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925055" w:rsidRPr="00D23E09" w14:paraId="5324BAF2" w14:textId="77777777">
        <w:trPr>
          <w:trHeight w:hRule="exact" w:val="1417"/>
          <w:jc w:val="center"/>
        </w:trPr>
        <w:tc>
          <w:tcPr>
            <w:tcW w:w="6804" w:type="dxa"/>
            <w:vAlign w:val="center"/>
          </w:tcPr>
          <w:p w14:paraId="70EDF267" w14:textId="671F33AB" w:rsidR="0050267B" w:rsidRPr="00D23E09" w:rsidRDefault="00C82D6A">
            <w:pPr>
              <w:pStyle w:val="EPName"/>
              <w:rPr>
                <w:color w:val="000000" w:themeColor="text1"/>
              </w:rPr>
            </w:pPr>
            <w:bookmarkStart w:id="0" w:name="_GoBack"/>
            <w:bookmarkEnd w:id="0"/>
            <w:r w:rsidRPr="00D23E09">
              <w:rPr>
                <w:color w:val="000000" w:themeColor="text1"/>
              </w:rPr>
              <w:t>Parlamentul European</w:t>
            </w:r>
          </w:p>
          <w:p w14:paraId="73794F0D" w14:textId="77777777" w:rsidR="0050267B" w:rsidRPr="00D23E09" w:rsidRDefault="008B26D6">
            <w:pPr>
              <w:pStyle w:val="EPTerm"/>
              <w:rPr>
                <w:color w:val="000000" w:themeColor="text1"/>
              </w:rPr>
            </w:pPr>
            <w:r w:rsidRPr="00D23E09">
              <w:rPr>
                <w:color w:val="000000" w:themeColor="text1"/>
              </w:rPr>
              <w:t>2019-2024</w:t>
            </w:r>
          </w:p>
        </w:tc>
        <w:tc>
          <w:tcPr>
            <w:tcW w:w="2268" w:type="dxa"/>
          </w:tcPr>
          <w:p w14:paraId="0FDAACD2" w14:textId="1DCD66E0" w:rsidR="0050267B" w:rsidRPr="00D23E09" w:rsidRDefault="00853A54">
            <w:pPr>
              <w:pStyle w:val="EPLogo"/>
              <w:rPr>
                <w:color w:val="000000" w:themeColor="text1"/>
              </w:rPr>
            </w:pPr>
            <w:r w:rsidRPr="00D23E09">
              <w:rPr>
                <w:noProof/>
                <w:color w:val="000000" w:themeColor="text1"/>
                <w:lang w:val="en-GB" w:eastAsia="en-GB"/>
              </w:rPr>
              <w:drawing>
                <wp:inline distT="0" distB="0" distL="0" distR="0" wp14:anchorId="2569472A" wp14:editId="6BF06967">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4324BAC5" w14:textId="77777777" w:rsidR="0050267B" w:rsidRPr="00D23E09" w:rsidRDefault="008B26D6">
      <w:pPr>
        <w:pStyle w:val="LineTop"/>
        <w:rPr>
          <w:color w:val="000000" w:themeColor="text1"/>
        </w:rPr>
      </w:pPr>
      <w:r w:rsidRPr="00D23E09">
        <w:rPr>
          <w:color w:val="000000" w:themeColor="text1"/>
        </w:rPr>
        <w:t xml:space="preserve"> </w:t>
      </w:r>
    </w:p>
    <w:p w14:paraId="731DDDC5" w14:textId="02A6C858" w:rsidR="0050267B" w:rsidRPr="00D23E09" w:rsidRDefault="008B26D6">
      <w:pPr>
        <w:pStyle w:val="EPBody"/>
        <w:rPr>
          <w:color w:val="000000" w:themeColor="text1"/>
        </w:rPr>
      </w:pPr>
      <w:r w:rsidRPr="00D23E09">
        <w:rPr>
          <w:rStyle w:val="HideTWBExt"/>
          <w:rFonts w:eastAsia="Times New Roman"/>
          <w:i w:val="0"/>
        </w:rPr>
        <w:t>&lt;Commission&gt;</w:t>
      </w:r>
      <w:r w:rsidRPr="00D23E09">
        <w:rPr>
          <w:rStyle w:val="HideTWBInt"/>
          <w:i w:val="0"/>
        </w:rPr>
        <w:t>{LIBE}</w:t>
      </w:r>
      <w:r w:rsidR="00925055" w:rsidRPr="00D23E09">
        <w:rPr>
          <w:color w:val="000000" w:themeColor="text1"/>
        </w:rPr>
        <w:t>Comisia pentru libertăți civile, justiție și afaceri interne</w:t>
      </w:r>
      <w:r w:rsidRPr="00D23E09">
        <w:rPr>
          <w:rStyle w:val="HideTWBExt"/>
          <w:rFonts w:eastAsia="Times New Roman"/>
          <w:i w:val="0"/>
        </w:rPr>
        <w:t>&lt;/Commission&gt;</w:t>
      </w:r>
    </w:p>
    <w:p w14:paraId="5BD1D656" w14:textId="77777777" w:rsidR="0050267B" w:rsidRPr="00D23E09" w:rsidRDefault="008B26D6">
      <w:pPr>
        <w:pStyle w:val="LineBottom"/>
        <w:rPr>
          <w:color w:val="000000" w:themeColor="text1"/>
        </w:rPr>
      </w:pPr>
      <w:r w:rsidRPr="00D23E09">
        <w:rPr>
          <w:color w:val="000000" w:themeColor="text1"/>
        </w:rPr>
        <w:t xml:space="preserve"> </w:t>
      </w:r>
    </w:p>
    <w:p w14:paraId="1C18802E" w14:textId="77777777" w:rsidR="0050267B" w:rsidRPr="00D23E09" w:rsidRDefault="008B26D6">
      <w:pPr>
        <w:pStyle w:val="CoverReference"/>
        <w:rPr>
          <w:color w:val="000000" w:themeColor="text1"/>
        </w:rPr>
      </w:pPr>
      <w:r w:rsidRPr="00D23E09">
        <w:rPr>
          <w:rStyle w:val="HideTWBExt"/>
          <w:rFonts w:eastAsia="Times New Roman"/>
          <w:b w:val="0"/>
        </w:rPr>
        <w:t>&lt;RefProc&gt;</w:t>
      </w:r>
      <w:r w:rsidRPr="00D23E09">
        <w:rPr>
          <w:color w:val="000000" w:themeColor="text1"/>
        </w:rPr>
        <w:t>2023/0202</w:t>
      </w:r>
      <w:r w:rsidRPr="00D23E09">
        <w:rPr>
          <w:rStyle w:val="HideTWBExt"/>
          <w:rFonts w:eastAsia="Times New Roman"/>
          <w:b w:val="0"/>
        </w:rPr>
        <w:t>&lt;/RefProc&gt;&lt;RefTypeProc&gt;</w:t>
      </w:r>
      <w:r w:rsidRPr="00D23E09">
        <w:rPr>
          <w:color w:val="000000" w:themeColor="text1"/>
        </w:rPr>
        <w:t>(COD)</w:t>
      </w:r>
      <w:r w:rsidRPr="00D23E09">
        <w:rPr>
          <w:rStyle w:val="HideTWBExt"/>
          <w:rFonts w:eastAsia="Times New Roman"/>
          <w:b w:val="0"/>
        </w:rPr>
        <w:t>&lt;/RefTypeProc&gt;</w:t>
      </w:r>
    </w:p>
    <w:p w14:paraId="72FA1D81" w14:textId="77777777" w:rsidR="0050267B" w:rsidRPr="00D23E09" w:rsidRDefault="008B26D6">
      <w:pPr>
        <w:pStyle w:val="CoverDate"/>
        <w:rPr>
          <w:color w:val="000000" w:themeColor="text1"/>
        </w:rPr>
      </w:pPr>
      <w:r w:rsidRPr="00D23E09">
        <w:rPr>
          <w:rStyle w:val="HideTWBExt"/>
        </w:rPr>
        <w:t>&lt;Date&gt;</w:t>
      </w:r>
      <w:r w:rsidRPr="00D23E09">
        <w:rPr>
          <w:rStyle w:val="HideTWBInt"/>
        </w:rPr>
        <w:t>{14/12/2023}</w:t>
      </w:r>
      <w:r w:rsidRPr="00D23E09">
        <w:rPr>
          <w:color w:val="000000" w:themeColor="text1"/>
        </w:rPr>
        <w:t>14.12.2023</w:t>
      </w:r>
      <w:r w:rsidRPr="00D23E09">
        <w:rPr>
          <w:rStyle w:val="HideTWBExt"/>
        </w:rPr>
        <w:t>&lt;/Date&gt;</w:t>
      </w:r>
    </w:p>
    <w:p w14:paraId="004AD1EE" w14:textId="284BB54B" w:rsidR="0050267B" w:rsidRPr="00D23E09" w:rsidRDefault="008B26D6">
      <w:pPr>
        <w:pStyle w:val="CoverDocType"/>
        <w:rPr>
          <w:color w:val="000000" w:themeColor="text1"/>
        </w:rPr>
      </w:pPr>
      <w:r w:rsidRPr="00D23E09">
        <w:rPr>
          <w:rStyle w:val="HideTWBExt"/>
          <w:b w:val="0"/>
        </w:rPr>
        <w:t>&lt;TypeAM&gt;</w:t>
      </w:r>
      <w:r w:rsidRPr="00D23E09">
        <w:rPr>
          <w:color w:val="000000" w:themeColor="text1"/>
        </w:rPr>
        <w:t>AMEND</w:t>
      </w:r>
      <w:r w:rsidR="00C82D6A" w:rsidRPr="00D23E09">
        <w:rPr>
          <w:color w:val="000000" w:themeColor="text1"/>
        </w:rPr>
        <w:t>A</w:t>
      </w:r>
      <w:r w:rsidRPr="00D23E09">
        <w:rPr>
          <w:color w:val="000000" w:themeColor="text1"/>
        </w:rPr>
        <w:t>MENT</w:t>
      </w:r>
      <w:r w:rsidR="00C82D6A" w:rsidRPr="00D23E09">
        <w:rPr>
          <w:color w:val="000000" w:themeColor="text1"/>
        </w:rPr>
        <w:t>ELE</w:t>
      </w:r>
      <w:r w:rsidRPr="00D23E09">
        <w:rPr>
          <w:rStyle w:val="HideTWBExt"/>
          <w:b w:val="0"/>
        </w:rPr>
        <w:t>&lt;/TypeAM&gt;</w:t>
      </w:r>
    </w:p>
    <w:p w14:paraId="516458DF" w14:textId="77777777" w:rsidR="0050267B" w:rsidRPr="00D23E09" w:rsidRDefault="008B26D6">
      <w:pPr>
        <w:pStyle w:val="CoverDocType24a"/>
        <w:rPr>
          <w:color w:val="000000" w:themeColor="text1"/>
        </w:rPr>
      </w:pPr>
      <w:r w:rsidRPr="00D23E09">
        <w:rPr>
          <w:rStyle w:val="HideTWBExt"/>
          <w:rFonts w:eastAsia="Times New Roman"/>
          <w:b w:val="0"/>
        </w:rPr>
        <w:t>&lt;RangeAM&gt;</w:t>
      </w:r>
      <w:r w:rsidRPr="00D23E09">
        <w:rPr>
          <w:color w:val="000000" w:themeColor="text1"/>
        </w:rPr>
        <w:t>219 - 454</w:t>
      </w:r>
      <w:r w:rsidRPr="00D23E09">
        <w:rPr>
          <w:rStyle w:val="HideTWBExt"/>
          <w:rFonts w:eastAsia="Times New Roman"/>
          <w:b w:val="0"/>
        </w:rPr>
        <w:t>&lt;/RangeAM&gt;</w:t>
      </w:r>
    </w:p>
    <w:p w14:paraId="11B252CF" w14:textId="02D0AD7A" w:rsidR="0050267B" w:rsidRPr="00D23E09" w:rsidRDefault="008B26D6">
      <w:pPr>
        <w:pStyle w:val="CoverBold"/>
        <w:rPr>
          <w:color w:val="000000" w:themeColor="text1"/>
        </w:rPr>
      </w:pPr>
      <w:r w:rsidRPr="00D23E09">
        <w:rPr>
          <w:rStyle w:val="HideTWBExt"/>
          <w:b w:val="0"/>
        </w:rPr>
        <w:t>&lt;TitreType&gt;</w:t>
      </w:r>
      <w:r w:rsidR="00C82D6A" w:rsidRPr="00D23E09">
        <w:rPr>
          <w:color w:val="000000" w:themeColor="text1"/>
        </w:rPr>
        <w:t>Proiect de raport</w:t>
      </w:r>
      <w:r w:rsidRPr="00D23E09">
        <w:rPr>
          <w:rStyle w:val="HideTWBExt"/>
          <w:b w:val="0"/>
        </w:rPr>
        <w:t>&lt;/TitreType&gt;</w:t>
      </w:r>
    </w:p>
    <w:p w14:paraId="011F915D" w14:textId="77777777" w:rsidR="0050267B" w:rsidRPr="00D23E09" w:rsidRDefault="008B26D6">
      <w:pPr>
        <w:pStyle w:val="CoverBold"/>
        <w:rPr>
          <w:color w:val="000000" w:themeColor="text1"/>
        </w:rPr>
      </w:pPr>
      <w:r w:rsidRPr="00D23E09">
        <w:rPr>
          <w:rStyle w:val="HideTWBExt"/>
          <w:b w:val="0"/>
        </w:rPr>
        <w:t>&lt;Rapporteur&gt;</w:t>
      </w:r>
      <w:r w:rsidRPr="00D23E09">
        <w:rPr>
          <w:color w:val="000000" w:themeColor="text1"/>
        </w:rPr>
        <w:t>Sergey Lagodinsky</w:t>
      </w:r>
      <w:r w:rsidRPr="00D23E09">
        <w:rPr>
          <w:rStyle w:val="HideTWBExt"/>
          <w:b w:val="0"/>
        </w:rPr>
        <w:t>&lt;/Rapporteur&gt;</w:t>
      </w:r>
    </w:p>
    <w:p w14:paraId="33185F2C" w14:textId="77777777" w:rsidR="0050267B" w:rsidRPr="00D23E09" w:rsidRDefault="008B26D6">
      <w:pPr>
        <w:pStyle w:val="CoverNormal24a"/>
        <w:rPr>
          <w:color w:val="000000" w:themeColor="text1"/>
        </w:rPr>
      </w:pPr>
      <w:r w:rsidRPr="00D23E09">
        <w:rPr>
          <w:rStyle w:val="HideTWBExt"/>
        </w:rPr>
        <w:t>&lt;DocRefPE&gt;</w:t>
      </w:r>
      <w:r w:rsidRPr="00D23E09">
        <w:rPr>
          <w:color w:val="000000" w:themeColor="text1"/>
        </w:rPr>
        <w:t>(PE755.005v01-00)</w:t>
      </w:r>
      <w:r w:rsidRPr="00D23E09">
        <w:rPr>
          <w:rStyle w:val="HideTWBExt"/>
        </w:rPr>
        <w:t>&lt;/DocRefPE&gt;</w:t>
      </w:r>
    </w:p>
    <w:p w14:paraId="4907F247" w14:textId="685D4CAF" w:rsidR="0050267B" w:rsidRPr="00D23E09" w:rsidRDefault="008B26D6">
      <w:pPr>
        <w:pStyle w:val="CoverNormal24a"/>
        <w:rPr>
          <w:color w:val="000000" w:themeColor="text1"/>
        </w:rPr>
      </w:pPr>
      <w:r w:rsidRPr="00D23E09">
        <w:rPr>
          <w:rStyle w:val="HideTWBExt"/>
        </w:rPr>
        <w:t>&lt;Titre&gt;</w:t>
      </w:r>
      <w:r w:rsidR="00925055" w:rsidRPr="00D23E09">
        <w:rPr>
          <w:color w:val="000000" w:themeColor="text1"/>
        </w:rPr>
        <w:t>Propunere de regulament al Parlamentului European și al Consiliului de stabilire a unor norme procedurale suplimentare referitoare la asigurarea respectării Regulamentului (UE) 2016/679</w:t>
      </w:r>
      <w:r w:rsidRPr="00D23E09">
        <w:rPr>
          <w:rStyle w:val="HideTWBExt"/>
        </w:rPr>
        <w:t>&lt;/Titre&gt;</w:t>
      </w:r>
    </w:p>
    <w:p w14:paraId="50E66439" w14:textId="040051CD" w:rsidR="0050267B" w:rsidRPr="00D23E09" w:rsidRDefault="008B26D6">
      <w:pPr>
        <w:pStyle w:val="CoverNormal"/>
        <w:rPr>
          <w:color w:val="000000" w:themeColor="text1"/>
        </w:rPr>
      </w:pPr>
      <w:r w:rsidRPr="00D23E09">
        <w:rPr>
          <w:rStyle w:val="HideTWBExt"/>
        </w:rPr>
        <w:t>&lt;DocAmend&gt;</w:t>
      </w:r>
      <w:r w:rsidR="00C82D6A" w:rsidRPr="00D23E09">
        <w:rPr>
          <w:color w:val="000000" w:themeColor="text1"/>
        </w:rPr>
        <w:t>Propunere de regulament</w:t>
      </w:r>
      <w:r w:rsidRPr="00D23E09">
        <w:rPr>
          <w:rStyle w:val="HideTWBExt"/>
        </w:rPr>
        <w:t>&lt;/DocAmend&gt;</w:t>
      </w:r>
    </w:p>
    <w:p w14:paraId="319FB95F" w14:textId="77777777" w:rsidR="0050267B" w:rsidRPr="00D23E09" w:rsidRDefault="008B26D6">
      <w:pPr>
        <w:pStyle w:val="CoverNormal24a"/>
        <w:rPr>
          <w:color w:val="000000" w:themeColor="text1"/>
        </w:rPr>
      </w:pPr>
      <w:r w:rsidRPr="00D23E09">
        <w:rPr>
          <w:rStyle w:val="HideTWBExt"/>
        </w:rPr>
        <w:t>&lt;DocRef&gt;</w:t>
      </w:r>
      <w:r w:rsidRPr="00D23E09">
        <w:rPr>
          <w:color w:val="000000" w:themeColor="text1"/>
        </w:rPr>
        <w:t>(COM(2023)0348 – C9-0231/2023 – 2023/0202(COD))</w:t>
      </w:r>
      <w:r w:rsidRPr="00D23E09">
        <w:rPr>
          <w:rStyle w:val="HideTWBExt"/>
        </w:rPr>
        <w:t>&lt;/DocRef&gt;</w:t>
      </w:r>
    </w:p>
    <w:p w14:paraId="5797431C" w14:textId="77777777" w:rsidR="0050267B" w:rsidRPr="00D23E09" w:rsidRDefault="008B26D6">
      <w:pPr>
        <w:rPr>
          <w:color w:val="000000" w:themeColor="text1"/>
        </w:rPr>
      </w:pPr>
      <w:r w:rsidRPr="00D23E09">
        <w:rPr>
          <w:color w:val="000000" w:themeColor="text1"/>
        </w:rPr>
        <w:br w:type="page"/>
      </w:r>
      <w:r w:rsidRPr="00D23E09">
        <w:rPr>
          <w:color w:val="000000" w:themeColor="text1"/>
        </w:rPr>
        <w:lastRenderedPageBreak/>
        <w:t>AM_Com_LegReport</w:t>
      </w:r>
    </w:p>
    <w:p w14:paraId="1ADFF372" w14:textId="71B79BDE" w:rsidR="00853A54" w:rsidRPr="00D23E09" w:rsidRDefault="008B26D6" w:rsidP="00853A54">
      <w:pPr>
        <w:pStyle w:val="AmNumberTabs"/>
        <w:rPr>
          <w:color w:val="000000" w:themeColor="text1"/>
        </w:rPr>
      </w:pPr>
      <w:r w:rsidRPr="00D23E09">
        <w:rPr>
          <w:color w:val="000000" w:themeColor="text1"/>
        </w:rPr>
        <w:br w:type="page"/>
      </w:r>
      <w:r w:rsidR="00853A54" w:rsidRPr="00D23E09">
        <w:rPr>
          <w:rStyle w:val="HideTWBExt"/>
          <w:b w:val="0"/>
        </w:rPr>
        <w:lastRenderedPageBreak/>
        <w:t>&lt;RepeatBlock-Amend&gt;&lt;Amend&gt;</w:t>
      </w:r>
      <w:r w:rsidR="00853A54" w:rsidRPr="00D23E09">
        <w:rPr>
          <w:color w:val="000000" w:themeColor="text1"/>
        </w:rPr>
        <w:t>Amendamentul</w:t>
      </w:r>
      <w:r w:rsidR="00853A54" w:rsidRPr="00D23E09">
        <w:rPr>
          <w:color w:val="000000" w:themeColor="text1"/>
        </w:rPr>
        <w:tab/>
      </w:r>
      <w:r w:rsidR="00853A54" w:rsidRPr="00D23E09">
        <w:rPr>
          <w:color w:val="000000" w:themeColor="text1"/>
        </w:rPr>
        <w:tab/>
      </w:r>
      <w:r w:rsidR="00853A54" w:rsidRPr="00D23E09">
        <w:rPr>
          <w:rStyle w:val="HideTWBExt"/>
          <w:b w:val="0"/>
        </w:rPr>
        <w:t>&lt;NumAm&gt;</w:t>
      </w:r>
      <w:r w:rsidR="00853A54" w:rsidRPr="00D23E09">
        <w:rPr>
          <w:color w:val="000000" w:themeColor="text1"/>
        </w:rPr>
        <w:t>219</w:t>
      </w:r>
      <w:r w:rsidR="00853A54" w:rsidRPr="00D23E09">
        <w:rPr>
          <w:rStyle w:val="HideTWBExt"/>
          <w:b w:val="0"/>
        </w:rPr>
        <w:t>&lt;/NumAm&gt;</w:t>
      </w:r>
    </w:p>
    <w:p w14:paraId="1C8B2805"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218B05DC" w14:textId="77777777" w:rsidR="00853A54" w:rsidRPr="00D23E09" w:rsidRDefault="00853A54" w:rsidP="00853A54">
      <w:pPr>
        <w:pStyle w:val="NormalBold"/>
        <w:rPr>
          <w:color w:val="000000" w:themeColor="text1"/>
        </w:rPr>
      </w:pPr>
      <w:r w:rsidRPr="00D23E09">
        <w:rPr>
          <w:rStyle w:val="HideTWBExt"/>
          <w:b w:val="0"/>
        </w:rPr>
        <w:t>&lt;/RepeatBlock-By&gt;</w:t>
      </w:r>
    </w:p>
    <w:p w14:paraId="6D6C8BA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8378C5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1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B6302C6" w14:textId="77777777" w:rsidTr="003F4F70">
        <w:trPr>
          <w:trHeight w:hRule="exact" w:val="240"/>
          <w:jc w:val="center"/>
        </w:trPr>
        <w:tc>
          <w:tcPr>
            <w:tcW w:w="9752" w:type="dxa"/>
            <w:gridSpan w:val="2"/>
          </w:tcPr>
          <w:p w14:paraId="060FE8CF" w14:textId="77777777" w:rsidR="00853A54" w:rsidRPr="00D23E09" w:rsidRDefault="00853A54" w:rsidP="003F4F70">
            <w:pPr>
              <w:rPr>
                <w:color w:val="000000" w:themeColor="text1"/>
              </w:rPr>
            </w:pPr>
          </w:p>
        </w:tc>
      </w:tr>
      <w:tr w:rsidR="00925055" w:rsidRPr="00D23E09" w14:paraId="0E932CA9" w14:textId="77777777" w:rsidTr="003F4F70">
        <w:trPr>
          <w:trHeight w:val="240"/>
          <w:jc w:val="center"/>
        </w:trPr>
        <w:tc>
          <w:tcPr>
            <w:tcW w:w="4876" w:type="dxa"/>
          </w:tcPr>
          <w:p w14:paraId="106E3AE7"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FD662A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530AD78" w14:textId="77777777" w:rsidTr="003F4F70">
        <w:trPr>
          <w:jc w:val="center"/>
        </w:trPr>
        <w:tc>
          <w:tcPr>
            <w:tcW w:w="4876" w:type="dxa"/>
          </w:tcPr>
          <w:p w14:paraId="3F250545" w14:textId="77777777" w:rsidR="00853A54" w:rsidRPr="00D23E09" w:rsidRDefault="00853A54" w:rsidP="003F4F70">
            <w:pPr>
              <w:pStyle w:val="Normal6a"/>
              <w:rPr>
                <w:color w:val="000000" w:themeColor="text1"/>
              </w:rPr>
            </w:pPr>
          </w:p>
        </w:tc>
        <w:tc>
          <w:tcPr>
            <w:tcW w:w="4876" w:type="dxa"/>
          </w:tcPr>
          <w:p w14:paraId="0A47F28C" w14:textId="05C89069" w:rsidR="00853A54" w:rsidRPr="00D23E09" w:rsidRDefault="00853A54" w:rsidP="003F4F70">
            <w:pPr>
              <w:pStyle w:val="Normal6a"/>
              <w:rPr>
                <w:color w:val="000000" w:themeColor="text1"/>
              </w:rPr>
            </w:pPr>
            <w:r w:rsidRPr="00D23E09">
              <w:rPr>
                <w:b/>
                <w:i/>
                <w:color w:val="000000" w:themeColor="text1"/>
              </w:rPr>
              <w:t>(1a)</w:t>
            </w:r>
            <w:r w:rsidRPr="00D23E09">
              <w:rPr>
                <w:color w:val="000000" w:themeColor="text1"/>
              </w:rPr>
              <w:tab/>
            </w:r>
            <w:r w:rsidRPr="00D23E09">
              <w:rPr>
                <w:b/>
                <w:i/>
                <w:color w:val="000000" w:themeColor="text1"/>
              </w:rPr>
              <w:t>Prezentul regulament ar trebui să fie considerat drept primul pas al unei revizuiri mai ample, dar în același timp specifice, a RGPD, care ar fi bine să fie sugerată și de viitorul raport privind aplicarea RGPD din mai 2024, deoarece sunt necesare eforturi urgente de modernizare a normelor UE de protecție a datelor, precum și de simplificare a acestora în conformitate cu Strategia europeană privind datele (și anume Regulamentul privind datele, Regulamentul privind guvernanța datelor, spațiul european al datelor privind sănătatea).</w:t>
            </w:r>
          </w:p>
        </w:tc>
      </w:tr>
    </w:tbl>
    <w:p w14:paraId="377B887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92E4B91" w14:textId="77777777" w:rsidR="00853A54" w:rsidRPr="00D23E09" w:rsidRDefault="00853A54" w:rsidP="00853A54">
      <w:pPr>
        <w:rPr>
          <w:color w:val="000000" w:themeColor="text1"/>
        </w:rPr>
      </w:pPr>
      <w:r w:rsidRPr="00D23E09">
        <w:rPr>
          <w:rStyle w:val="HideTWBExt"/>
        </w:rPr>
        <w:t>&lt;/Amend&gt;</w:t>
      </w:r>
    </w:p>
    <w:p w14:paraId="26D5C41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220</w:t>
      </w:r>
      <w:r w:rsidRPr="00D23E09">
        <w:rPr>
          <w:rStyle w:val="HideTWBExt"/>
          <w:b w:val="0"/>
        </w:rPr>
        <w:t>&lt;/NumAm&gt;</w:t>
      </w:r>
    </w:p>
    <w:p w14:paraId="71D100D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A1A51C8" w14:textId="77777777" w:rsidR="00853A54" w:rsidRPr="00D23E09" w:rsidRDefault="00853A54" w:rsidP="00853A54">
      <w:pPr>
        <w:pStyle w:val="NormalBold"/>
        <w:rPr>
          <w:color w:val="000000" w:themeColor="text1"/>
        </w:rPr>
      </w:pPr>
      <w:r w:rsidRPr="00D23E09">
        <w:rPr>
          <w:rStyle w:val="HideTWBExt"/>
          <w:b w:val="0"/>
        </w:rPr>
        <w:t>&lt;/RepeatBlock-By&gt;</w:t>
      </w:r>
    </w:p>
    <w:p w14:paraId="5EC0547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37598AD"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2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4F4D3BF" w14:textId="77777777" w:rsidTr="003F4F70">
        <w:trPr>
          <w:trHeight w:hRule="exact" w:val="240"/>
          <w:jc w:val="center"/>
        </w:trPr>
        <w:tc>
          <w:tcPr>
            <w:tcW w:w="9752" w:type="dxa"/>
            <w:gridSpan w:val="2"/>
          </w:tcPr>
          <w:p w14:paraId="216EDBD9" w14:textId="77777777" w:rsidR="00853A54" w:rsidRPr="00D23E09" w:rsidRDefault="00853A54" w:rsidP="003F4F70">
            <w:pPr>
              <w:rPr>
                <w:color w:val="000000" w:themeColor="text1"/>
              </w:rPr>
            </w:pPr>
          </w:p>
        </w:tc>
      </w:tr>
      <w:tr w:rsidR="00925055" w:rsidRPr="00D23E09" w14:paraId="3843D9CE" w14:textId="77777777" w:rsidTr="003F4F70">
        <w:trPr>
          <w:trHeight w:val="240"/>
          <w:jc w:val="center"/>
        </w:trPr>
        <w:tc>
          <w:tcPr>
            <w:tcW w:w="4876" w:type="dxa"/>
          </w:tcPr>
          <w:p w14:paraId="2F6C1DE8"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1C406C0"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92A489B" w14:textId="77777777" w:rsidTr="003F4F70">
        <w:trPr>
          <w:jc w:val="center"/>
        </w:trPr>
        <w:tc>
          <w:tcPr>
            <w:tcW w:w="4876" w:type="dxa"/>
          </w:tcPr>
          <w:p w14:paraId="1E077673" w14:textId="77777777" w:rsidR="00853A54" w:rsidRPr="00D23E09" w:rsidRDefault="00853A54" w:rsidP="003F4F70">
            <w:pPr>
              <w:pStyle w:val="Normal6a"/>
              <w:rPr>
                <w:color w:val="000000" w:themeColor="text1"/>
              </w:rPr>
            </w:pPr>
          </w:p>
        </w:tc>
        <w:tc>
          <w:tcPr>
            <w:tcW w:w="4876" w:type="dxa"/>
          </w:tcPr>
          <w:p w14:paraId="1F57DF9D" w14:textId="3B09796F" w:rsidR="00853A54" w:rsidRPr="00D23E09" w:rsidRDefault="00853A54" w:rsidP="003F4F70">
            <w:pPr>
              <w:pStyle w:val="Normal6a"/>
              <w:rPr>
                <w:color w:val="000000" w:themeColor="text1"/>
              </w:rPr>
            </w:pPr>
            <w:r w:rsidRPr="00D23E09">
              <w:rPr>
                <w:b/>
                <w:i/>
                <w:color w:val="000000" w:themeColor="text1"/>
              </w:rPr>
              <w:t>(2a)</w:t>
            </w:r>
            <w:r w:rsidRPr="00D23E09">
              <w:rPr>
                <w:color w:val="000000" w:themeColor="text1"/>
              </w:rPr>
              <w:tab/>
            </w:r>
            <w:r w:rsidRPr="00D23E09">
              <w:rPr>
                <w:b/>
                <w:i/>
                <w:color w:val="000000" w:themeColor="text1"/>
              </w:rPr>
              <w:t xml:space="preserve">Dreptul procedural al fiecărui stat membru ar trebui să se aplice în cazul autorităților de supraveghere, în măsura în care prezentul regulament nu armonizează un anumit aspect. Unele elemente procedurale, cum ar fi sarcina orizontală a probei atribuită operatorului și prevăzută la articolul 5 alineatul (2) din Regulamentul (UE) 2016/679, sunt deja reglementate de dreptul Uniunii. În conformitate cu principiul supremației dreptului Uniunii, autoritățile de supraveghere nu ar trebui să aplice </w:t>
            </w:r>
            <w:r w:rsidRPr="00D23E09">
              <w:rPr>
                <w:b/>
                <w:i/>
                <w:color w:val="000000" w:themeColor="text1"/>
              </w:rPr>
              <w:lastRenderedPageBreak/>
              <w:t>dreptul național procedural în cazul în care acesta intră în conflict cu prezentul regulament și cu Regulamentul (UE) 2016/679. Cooperarea dintre autoritățile de supraveghere nu ar trebui limitată ca urmare a diferențelor la nivelul dreptului procedural național.</w:t>
            </w:r>
          </w:p>
        </w:tc>
      </w:tr>
    </w:tbl>
    <w:p w14:paraId="3630091F" w14:textId="77777777" w:rsidR="00853A54" w:rsidRPr="00D23E09" w:rsidRDefault="00853A54" w:rsidP="00853A54">
      <w:pPr>
        <w:pStyle w:val="AmOrLang"/>
        <w:rPr>
          <w:color w:val="000000" w:themeColor="text1"/>
        </w:rPr>
      </w:pPr>
      <w:r w:rsidRPr="00D23E09">
        <w:rPr>
          <w:color w:val="000000" w:themeColor="text1"/>
        </w:rPr>
        <w:lastRenderedPageBreak/>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BDAC78C" w14:textId="77777777" w:rsidR="00853A54" w:rsidRPr="00D23E09" w:rsidRDefault="00853A54" w:rsidP="00853A54">
      <w:pPr>
        <w:rPr>
          <w:color w:val="000000" w:themeColor="text1"/>
        </w:rPr>
      </w:pPr>
      <w:r w:rsidRPr="00D23E09">
        <w:rPr>
          <w:rStyle w:val="HideTWBExt"/>
        </w:rPr>
        <w:t>&lt;/Amend&gt;</w:t>
      </w:r>
    </w:p>
    <w:p w14:paraId="08E2891A"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221</w:t>
      </w:r>
      <w:r w:rsidRPr="00D23E09">
        <w:rPr>
          <w:rStyle w:val="HideTWBExt"/>
          <w:b w:val="0"/>
        </w:rPr>
        <w:t>&lt;/NumAm&gt;</w:t>
      </w:r>
    </w:p>
    <w:p w14:paraId="75B25EF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56F23698"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252551A4" w14:textId="77777777" w:rsidR="00853A54" w:rsidRPr="00D23E09" w:rsidRDefault="00853A54" w:rsidP="00853A54">
      <w:pPr>
        <w:pStyle w:val="NormalBold"/>
        <w:rPr>
          <w:color w:val="000000" w:themeColor="text1"/>
        </w:rPr>
      </w:pPr>
      <w:r w:rsidRPr="00D23E09">
        <w:rPr>
          <w:rStyle w:val="HideTWBExt"/>
          <w:b w:val="0"/>
        </w:rPr>
        <w:t>&lt;/RepeatBlock-By&gt;</w:t>
      </w:r>
    </w:p>
    <w:p w14:paraId="23B9D40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B08B78A"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2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D4C7675" w14:textId="77777777" w:rsidTr="003F4F70">
        <w:trPr>
          <w:trHeight w:hRule="exact" w:val="240"/>
          <w:jc w:val="center"/>
        </w:trPr>
        <w:tc>
          <w:tcPr>
            <w:tcW w:w="9752" w:type="dxa"/>
            <w:gridSpan w:val="2"/>
          </w:tcPr>
          <w:p w14:paraId="0875E12F" w14:textId="77777777" w:rsidR="00853A54" w:rsidRPr="00D23E09" w:rsidRDefault="00853A54" w:rsidP="003F4F70">
            <w:pPr>
              <w:rPr>
                <w:color w:val="000000" w:themeColor="text1"/>
              </w:rPr>
            </w:pPr>
          </w:p>
        </w:tc>
      </w:tr>
      <w:tr w:rsidR="00925055" w:rsidRPr="00D23E09" w14:paraId="0A237F92" w14:textId="77777777" w:rsidTr="003F4F70">
        <w:trPr>
          <w:trHeight w:val="240"/>
          <w:jc w:val="center"/>
        </w:trPr>
        <w:tc>
          <w:tcPr>
            <w:tcW w:w="4876" w:type="dxa"/>
          </w:tcPr>
          <w:p w14:paraId="69692AB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297870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ADDBAD6" w14:textId="77777777" w:rsidTr="003F4F70">
        <w:trPr>
          <w:jc w:val="center"/>
        </w:trPr>
        <w:tc>
          <w:tcPr>
            <w:tcW w:w="4876" w:type="dxa"/>
          </w:tcPr>
          <w:p w14:paraId="0EE1B2BA" w14:textId="77777777" w:rsidR="00853A54" w:rsidRPr="00D23E09" w:rsidRDefault="00853A54" w:rsidP="003F4F70">
            <w:pPr>
              <w:pStyle w:val="Normal6a"/>
              <w:rPr>
                <w:color w:val="000000" w:themeColor="text1"/>
              </w:rPr>
            </w:pPr>
          </w:p>
        </w:tc>
        <w:tc>
          <w:tcPr>
            <w:tcW w:w="4876" w:type="dxa"/>
          </w:tcPr>
          <w:p w14:paraId="039233E6" w14:textId="75845F2D" w:rsidR="00853A54" w:rsidRPr="00D23E09" w:rsidRDefault="00853A54" w:rsidP="003F4F70">
            <w:pPr>
              <w:pStyle w:val="Normal6a"/>
              <w:rPr>
                <w:color w:val="000000" w:themeColor="text1"/>
              </w:rPr>
            </w:pPr>
            <w:r w:rsidRPr="00D23E09">
              <w:rPr>
                <w:b/>
                <w:i/>
                <w:color w:val="000000" w:themeColor="text1"/>
              </w:rPr>
              <w:t>(2a)</w:t>
            </w:r>
            <w:r w:rsidRPr="00D23E09">
              <w:rPr>
                <w:color w:val="000000" w:themeColor="text1"/>
              </w:rPr>
              <w:tab/>
            </w:r>
            <w:r w:rsidRPr="00D23E09">
              <w:rPr>
                <w:b/>
                <w:i/>
                <w:color w:val="000000" w:themeColor="text1"/>
              </w:rPr>
              <w:t>Autoritățile de supraveghere utilizează toate opțiunile prevăzute de dreptul național aplicabil pentru a le permite părților dintr-un alt stat membru să participe la proceduri. Aceasta poate include participarea video de la distanță, interpreți sau mijloace de comunicare disponibile în general.</w:t>
            </w:r>
          </w:p>
        </w:tc>
      </w:tr>
      <w:tr w:rsidR="00925055" w:rsidRPr="00D23E09" w14:paraId="6FB6C59E" w14:textId="77777777" w:rsidTr="003F4F70">
        <w:trPr>
          <w:jc w:val="center"/>
        </w:trPr>
        <w:tc>
          <w:tcPr>
            <w:tcW w:w="4876" w:type="dxa"/>
          </w:tcPr>
          <w:p w14:paraId="47556F62" w14:textId="77777777" w:rsidR="00853A54" w:rsidRPr="00D23E09" w:rsidRDefault="00853A54" w:rsidP="003F4F70">
            <w:pPr>
              <w:rPr>
                <w:color w:val="000000" w:themeColor="text1"/>
              </w:rPr>
            </w:pPr>
          </w:p>
        </w:tc>
        <w:tc>
          <w:tcPr>
            <w:tcW w:w="4876" w:type="dxa"/>
          </w:tcPr>
          <w:p w14:paraId="339ED74F" w14:textId="77777777" w:rsidR="00853A54" w:rsidRPr="00D23E09" w:rsidRDefault="00853A54" w:rsidP="003F4F70">
            <w:pPr>
              <w:pStyle w:val="Normal6a"/>
              <w:rPr>
                <w:color w:val="000000" w:themeColor="text1"/>
              </w:rPr>
            </w:pPr>
            <w:r w:rsidRPr="00D23E09">
              <w:rPr>
                <w:i/>
                <w:color w:val="000000" w:themeColor="text1"/>
              </w:rPr>
              <w:t>[Se adaugă după considerentul 2b (nou) ca considerentul 2c (nou).]</w:t>
            </w:r>
          </w:p>
        </w:tc>
      </w:tr>
    </w:tbl>
    <w:p w14:paraId="51C82905"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6DA90F1"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09F72527" w14:textId="77777777" w:rsidR="00853A54" w:rsidRPr="00D23E09" w:rsidRDefault="00853A54" w:rsidP="00853A54">
      <w:pPr>
        <w:pStyle w:val="AmJustText"/>
        <w:rPr>
          <w:color w:val="000000" w:themeColor="text1"/>
        </w:rPr>
      </w:pPr>
      <w:r w:rsidRPr="00D23E09">
        <w:rPr>
          <w:color w:val="000000" w:themeColor="text1"/>
        </w:rPr>
        <w:t>A existat o confuzie în legătură cu ultima teză de la articolul 2a alineatul (1) din proiectul de raport. Prezentul considerent urmărește să clarifice sensul tezei respective: utilizarea opțiunilor deja disponibile în temeiul dreptului național.</w:t>
      </w:r>
    </w:p>
    <w:p w14:paraId="6958F41A" w14:textId="77777777" w:rsidR="00853A54" w:rsidRPr="00D23E09" w:rsidRDefault="00853A54" w:rsidP="00853A54">
      <w:pPr>
        <w:rPr>
          <w:color w:val="000000" w:themeColor="text1"/>
        </w:rPr>
      </w:pPr>
      <w:r w:rsidRPr="00D23E09">
        <w:rPr>
          <w:rStyle w:val="HideTWBExt"/>
        </w:rPr>
        <w:t>&lt;/Amend&gt;</w:t>
      </w:r>
    </w:p>
    <w:p w14:paraId="348270D1"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222</w:t>
      </w:r>
      <w:r w:rsidRPr="00D23E09">
        <w:rPr>
          <w:rStyle w:val="HideTWBExt"/>
          <w:b w:val="0"/>
        </w:rPr>
        <w:t>&lt;/NumAm&gt;</w:t>
      </w:r>
    </w:p>
    <w:p w14:paraId="0B2ECF1B"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Yana Toom</w:t>
      </w:r>
      <w:r w:rsidRPr="00D23E09">
        <w:rPr>
          <w:rStyle w:val="HideTWBExt"/>
          <w:b w:val="0"/>
        </w:rPr>
        <w:t>&lt;/Members&gt;</w:t>
      </w:r>
    </w:p>
    <w:p w14:paraId="1DCBF5BC" w14:textId="77777777" w:rsidR="00853A54" w:rsidRPr="00D23E09" w:rsidRDefault="00853A54" w:rsidP="00853A54">
      <w:pPr>
        <w:pStyle w:val="NormalBold"/>
        <w:rPr>
          <w:color w:val="000000" w:themeColor="text1"/>
        </w:rPr>
      </w:pPr>
      <w:r w:rsidRPr="00D23E09">
        <w:rPr>
          <w:rStyle w:val="HideTWBExt"/>
          <w:b w:val="0"/>
        </w:rPr>
        <w:t>&lt;/RepeatBlock-By&gt;</w:t>
      </w:r>
    </w:p>
    <w:p w14:paraId="349EE63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EF3B429"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2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8D72E44" w14:textId="77777777" w:rsidTr="003F4F70">
        <w:trPr>
          <w:trHeight w:hRule="exact" w:val="240"/>
          <w:jc w:val="center"/>
        </w:trPr>
        <w:tc>
          <w:tcPr>
            <w:tcW w:w="9752" w:type="dxa"/>
            <w:gridSpan w:val="2"/>
          </w:tcPr>
          <w:p w14:paraId="7653685A" w14:textId="77777777" w:rsidR="00853A54" w:rsidRPr="00D23E09" w:rsidRDefault="00853A54" w:rsidP="003F4F70">
            <w:pPr>
              <w:rPr>
                <w:color w:val="000000" w:themeColor="text1"/>
              </w:rPr>
            </w:pPr>
          </w:p>
        </w:tc>
      </w:tr>
      <w:tr w:rsidR="00925055" w:rsidRPr="00D23E09" w14:paraId="7C09F0B1" w14:textId="77777777" w:rsidTr="003F4F70">
        <w:trPr>
          <w:trHeight w:val="240"/>
          <w:jc w:val="center"/>
        </w:trPr>
        <w:tc>
          <w:tcPr>
            <w:tcW w:w="4876" w:type="dxa"/>
          </w:tcPr>
          <w:p w14:paraId="7216E45B" w14:textId="77777777" w:rsidR="00853A54" w:rsidRPr="00D23E09" w:rsidRDefault="00853A54" w:rsidP="003F4F70">
            <w:pPr>
              <w:pStyle w:val="AmColumnHeading"/>
              <w:rPr>
                <w:color w:val="000000" w:themeColor="text1"/>
              </w:rPr>
            </w:pPr>
            <w:r w:rsidRPr="00D23E09">
              <w:rPr>
                <w:color w:val="000000" w:themeColor="text1"/>
              </w:rPr>
              <w:lastRenderedPageBreak/>
              <w:t>Textul propus de Comisie</w:t>
            </w:r>
          </w:p>
        </w:tc>
        <w:tc>
          <w:tcPr>
            <w:tcW w:w="4876" w:type="dxa"/>
          </w:tcPr>
          <w:p w14:paraId="7343686C"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273A84E" w14:textId="77777777" w:rsidTr="003F4F70">
        <w:trPr>
          <w:jc w:val="center"/>
        </w:trPr>
        <w:tc>
          <w:tcPr>
            <w:tcW w:w="4876" w:type="dxa"/>
          </w:tcPr>
          <w:p w14:paraId="2463A113" w14:textId="77777777" w:rsidR="00853A54" w:rsidRPr="00D23E09" w:rsidRDefault="00853A54" w:rsidP="003F4F70">
            <w:pPr>
              <w:pStyle w:val="Normal6a"/>
              <w:rPr>
                <w:color w:val="000000" w:themeColor="text1"/>
              </w:rPr>
            </w:pPr>
          </w:p>
        </w:tc>
        <w:tc>
          <w:tcPr>
            <w:tcW w:w="4876" w:type="dxa"/>
          </w:tcPr>
          <w:p w14:paraId="1D27299A" w14:textId="724448F7" w:rsidR="00853A54" w:rsidRPr="00D23E09" w:rsidRDefault="00853A54" w:rsidP="003F4F70">
            <w:pPr>
              <w:pStyle w:val="Normal6a"/>
              <w:rPr>
                <w:color w:val="000000" w:themeColor="text1"/>
              </w:rPr>
            </w:pPr>
            <w:r w:rsidRPr="00D23E09">
              <w:rPr>
                <w:b/>
                <w:i/>
                <w:color w:val="000000" w:themeColor="text1"/>
              </w:rPr>
              <w:t>(2a)</w:t>
            </w:r>
            <w:r w:rsidRPr="00D23E09">
              <w:rPr>
                <w:color w:val="000000" w:themeColor="text1"/>
              </w:rPr>
              <w:tab/>
            </w:r>
            <w:r w:rsidRPr="00D23E09">
              <w:rPr>
                <w:b/>
                <w:i/>
                <w:color w:val="000000" w:themeColor="text1"/>
              </w:rPr>
              <w:t>Autoritățile de supraveghere utilizează toate opțiunile prevăzute de dreptul național aplicabil pentru a le permite părților dintr-un alt stat membru să participe la proceduri. Aceasta poate include participarea video de la distanță sau mijloace de comunicare electronică disponibile în general.</w:t>
            </w:r>
          </w:p>
        </w:tc>
      </w:tr>
    </w:tbl>
    <w:p w14:paraId="2A0C6405"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865E9B0" w14:textId="77777777" w:rsidR="00853A54" w:rsidRPr="00D23E09" w:rsidRDefault="00853A54" w:rsidP="00853A54">
      <w:pPr>
        <w:rPr>
          <w:color w:val="000000" w:themeColor="text1"/>
        </w:rPr>
      </w:pPr>
      <w:r w:rsidRPr="00D23E09">
        <w:rPr>
          <w:rStyle w:val="HideTWBExt"/>
        </w:rPr>
        <w:t>&lt;/Amend&gt;</w:t>
      </w:r>
    </w:p>
    <w:p w14:paraId="798EAD29"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223</w:t>
      </w:r>
      <w:r w:rsidRPr="00D23E09">
        <w:rPr>
          <w:rStyle w:val="HideTWBExt"/>
          <w:b w:val="0"/>
        </w:rPr>
        <w:t>&lt;/NumAm&gt;</w:t>
      </w:r>
    </w:p>
    <w:p w14:paraId="7195F8A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21700059" w14:textId="77777777" w:rsidR="00853A54" w:rsidRPr="00D23E09" w:rsidRDefault="00853A54" w:rsidP="00853A54">
      <w:pPr>
        <w:pStyle w:val="NormalBold"/>
        <w:rPr>
          <w:color w:val="000000" w:themeColor="text1"/>
        </w:rPr>
      </w:pPr>
      <w:r w:rsidRPr="00D23E09">
        <w:rPr>
          <w:rStyle w:val="HideTWBExt"/>
          <w:b w:val="0"/>
        </w:rPr>
        <w:t>&lt;/RepeatBlock-By&gt;</w:t>
      </w:r>
    </w:p>
    <w:p w14:paraId="60CA114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3068EF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2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53578EC" w14:textId="77777777" w:rsidTr="003F4F70">
        <w:trPr>
          <w:trHeight w:hRule="exact" w:val="240"/>
          <w:jc w:val="center"/>
        </w:trPr>
        <w:tc>
          <w:tcPr>
            <w:tcW w:w="9752" w:type="dxa"/>
            <w:gridSpan w:val="2"/>
          </w:tcPr>
          <w:p w14:paraId="6DA67077" w14:textId="77777777" w:rsidR="00853A54" w:rsidRPr="00D23E09" w:rsidRDefault="00853A54" w:rsidP="003F4F70">
            <w:pPr>
              <w:rPr>
                <w:color w:val="000000" w:themeColor="text1"/>
              </w:rPr>
            </w:pPr>
          </w:p>
        </w:tc>
      </w:tr>
      <w:tr w:rsidR="00925055" w:rsidRPr="00D23E09" w14:paraId="682C3CE7" w14:textId="77777777" w:rsidTr="003F4F70">
        <w:trPr>
          <w:trHeight w:val="240"/>
          <w:jc w:val="center"/>
        </w:trPr>
        <w:tc>
          <w:tcPr>
            <w:tcW w:w="4876" w:type="dxa"/>
          </w:tcPr>
          <w:p w14:paraId="0F6CBA99"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93F3049"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698E64A" w14:textId="77777777" w:rsidTr="003F4F70">
        <w:trPr>
          <w:jc w:val="center"/>
        </w:trPr>
        <w:tc>
          <w:tcPr>
            <w:tcW w:w="4876" w:type="dxa"/>
          </w:tcPr>
          <w:p w14:paraId="042968B3" w14:textId="77777777" w:rsidR="00853A54" w:rsidRPr="00D23E09" w:rsidRDefault="00853A54" w:rsidP="003F4F70">
            <w:pPr>
              <w:pStyle w:val="Normal6a"/>
              <w:rPr>
                <w:color w:val="000000" w:themeColor="text1"/>
              </w:rPr>
            </w:pPr>
          </w:p>
        </w:tc>
        <w:tc>
          <w:tcPr>
            <w:tcW w:w="4876" w:type="dxa"/>
          </w:tcPr>
          <w:p w14:paraId="43A25B64" w14:textId="77777777" w:rsidR="00853A54" w:rsidRPr="00D23E09" w:rsidRDefault="00853A54" w:rsidP="003F4F70">
            <w:pPr>
              <w:pStyle w:val="Normal6a"/>
              <w:rPr>
                <w:color w:val="000000" w:themeColor="text1"/>
              </w:rPr>
            </w:pPr>
            <w:r w:rsidRPr="00D23E09">
              <w:rPr>
                <w:b/>
                <w:i/>
                <w:color w:val="000000" w:themeColor="text1"/>
              </w:rPr>
              <w:t>(2a)</w:t>
            </w:r>
            <w:r w:rsidRPr="00D23E09">
              <w:rPr>
                <w:color w:val="000000" w:themeColor="text1"/>
              </w:rPr>
              <w:tab/>
            </w:r>
            <w:r w:rsidRPr="00D23E09">
              <w:rPr>
                <w:b/>
                <w:i/>
                <w:color w:val="000000" w:themeColor="text1"/>
              </w:rPr>
              <w:t>Dreptul procedural al fiecărui stat membru ar trebui să se aplice în cazul autorităților de supraveghere, în măsura în care prezentul regulament nu armonizează un anumit aspect.</w:t>
            </w:r>
          </w:p>
        </w:tc>
      </w:tr>
    </w:tbl>
    <w:p w14:paraId="72C7925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D466EFE" w14:textId="77777777" w:rsidR="00853A54" w:rsidRPr="00D23E09" w:rsidRDefault="00853A54" w:rsidP="00853A54">
      <w:pPr>
        <w:rPr>
          <w:color w:val="000000" w:themeColor="text1"/>
        </w:rPr>
      </w:pPr>
      <w:r w:rsidRPr="00D23E09">
        <w:rPr>
          <w:rStyle w:val="HideTWBExt"/>
        </w:rPr>
        <w:t>&lt;/Amend&gt;</w:t>
      </w:r>
    </w:p>
    <w:p w14:paraId="4D3B559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224</w:t>
      </w:r>
      <w:r w:rsidRPr="00D23E09">
        <w:rPr>
          <w:rStyle w:val="HideTWBExt"/>
          <w:b w:val="0"/>
        </w:rPr>
        <w:t>&lt;/NumAm&gt;</w:t>
      </w:r>
    </w:p>
    <w:p w14:paraId="784F94C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Yana Toom</w:t>
      </w:r>
      <w:r w:rsidRPr="00D23E09">
        <w:rPr>
          <w:rStyle w:val="HideTWBExt"/>
          <w:b w:val="0"/>
        </w:rPr>
        <w:t>&lt;/Members&gt;</w:t>
      </w:r>
    </w:p>
    <w:p w14:paraId="200BEACB" w14:textId="77777777" w:rsidR="00853A54" w:rsidRPr="00D23E09" w:rsidRDefault="00853A54" w:rsidP="00853A54">
      <w:pPr>
        <w:pStyle w:val="NormalBold"/>
        <w:rPr>
          <w:color w:val="000000" w:themeColor="text1"/>
        </w:rPr>
      </w:pPr>
      <w:r w:rsidRPr="00D23E09">
        <w:rPr>
          <w:rStyle w:val="HideTWBExt"/>
          <w:b w:val="0"/>
        </w:rPr>
        <w:t>&lt;/RepeatBlock-By&gt;</w:t>
      </w:r>
    </w:p>
    <w:p w14:paraId="043B265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C39D09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B89B794" w14:textId="77777777" w:rsidTr="003F4F70">
        <w:trPr>
          <w:trHeight w:hRule="exact" w:val="240"/>
          <w:jc w:val="center"/>
        </w:trPr>
        <w:tc>
          <w:tcPr>
            <w:tcW w:w="9752" w:type="dxa"/>
            <w:gridSpan w:val="2"/>
          </w:tcPr>
          <w:p w14:paraId="0103D832" w14:textId="77777777" w:rsidR="00853A54" w:rsidRPr="00D23E09" w:rsidRDefault="00853A54" w:rsidP="003F4F70">
            <w:pPr>
              <w:rPr>
                <w:color w:val="000000" w:themeColor="text1"/>
              </w:rPr>
            </w:pPr>
          </w:p>
        </w:tc>
      </w:tr>
      <w:tr w:rsidR="00925055" w:rsidRPr="00D23E09" w14:paraId="05BD2DB5" w14:textId="77777777" w:rsidTr="003F4F70">
        <w:trPr>
          <w:trHeight w:val="240"/>
          <w:jc w:val="center"/>
        </w:trPr>
        <w:tc>
          <w:tcPr>
            <w:tcW w:w="4876" w:type="dxa"/>
          </w:tcPr>
          <w:p w14:paraId="3D54723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BADCDCD"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D059503" w14:textId="77777777" w:rsidTr="003F4F70">
        <w:trPr>
          <w:jc w:val="center"/>
        </w:trPr>
        <w:tc>
          <w:tcPr>
            <w:tcW w:w="4876" w:type="dxa"/>
          </w:tcPr>
          <w:p w14:paraId="458F3286"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Pentru a fi admisibilă, o plângere ar trebui să conțină anumite informații specificate. Prin urmare, pentru a-i ajuta pe reclamanți să prezinte autorităților de supraveghere faptele necesare, ar trebui furnizat un formular de plângere. Informațiile specificate în formular ar trebui solicitate numai în cazurile de </w:t>
            </w:r>
            <w:r w:rsidRPr="00D23E09">
              <w:rPr>
                <w:color w:val="000000" w:themeColor="text1"/>
              </w:rPr>
              <w:lastRenderedPageBreak/>
              <w:t>prelucrare transfrontalieră în sensul Regulamentului (UE) 2016/679, deși autoritățile de supraveghere pot utiliza formularul și pentru cazurile care nu se referă la prelucrarea transfrontalieră. Formularul poate fi transmis pe cale electronică sau prin poștă. Transmiterea informațiilor incluse în formularul respectiv ar trebui să fie o condiție pentru ca o plângere referitoare la prelucrarea transfrontalieră să fie tratată ca plângere în sensul articolului 77 din Regulamentul (UE) 2016/679. Pentru ca o plângere să fie considerată admisibilă nu ar trebui să fie necesară furnizarea de informații suplimentare. Ar trebui să fie posibil ca autoritățile de supraveghere să faciliteze depunerea plângerilor într-un format electronic ușor de utilizat și ținând seama de nevoile persoanelor cu handicap, atât timp cât informațiile solicitate din partea reclamantului corespund informațiilor solicitate în formular și nu sunt necesare informații suplimentare pentru a considera plângerea admisibilă.</w:t>
            </w:r>
          </w:p>
        </w:tc>
        <w:tc>
          <w:tcPr>
            <w:tcW w:w="4876" w:type="dxa"/>
          </w:tcPr>
          <w:p w14:paraId="21921A3F" w14:textId="4044D093" w:rsidR="00853A54" w:rsidRPr="00D23E09" w:rsidRDefault="00853A54" w:rsidP="003F4F70">
            <w:pPr>
              <w:pStyle w:val="Normal6a"/>
              <w:rPr>
                <w:color w:val="000000" w:themeColor="text1"/>
              </w:rPr>
            </w:pPr>
            <w:r w:rsidRPr="00D23E09">
              <w:rPr>
                <w:color w:val="000000" w:themeColor="text1"/>
              </w:rPr>
              <w:lastRenderedPageBreak/>
              <w:t>(4)</w:t>
            </w:r>
            <w:r w:rsidRPr="00D23E09">
              <w:rPr>
                <w:color w:val="000000" w:themeColor="text1"/>
              </w:rPr>
              <w:tab/>
              <w:t xml:space="preserve">Pentru a fi admisibilă, o plângere ar trebui să conțină anumite informații specificate </w:t>
            </w:r>
            <w:r w:rsidRPr="00D23E09">
              <w:rPr>
                <w:b/>
                <w:bCs/>
                <w:i/>
                <w:iCs/>
                <w:color w:val="000000" w:themeColor="text1"/>
              </w:rPr>
              <w:t>despre presupusa încălcare, indiferent dacă aceasta este în curs sau a avut loc în trecut</w:t>
            </w:r>
            <w:r w:rsidRPr="00D23E09">
              <w:rPr>
                <w:color w:val="000000" w:themeColor="text1"/>
              </w:rPr>
              <w:t xml:space="preserve">. Prin urmare, pentru a-i ajuta pe reclamanți să prezinte autorităților de supraveghere faptele necesare, ar trebui furnizat un formular de plângere. </w:t>
            </w:r>
            <w:r w:rsidRPr="00D23E09">
              <w:rPr>
                <w:color w:val="000000" w:themeColor="text1"/>
              </w:rPr>
              <w:lastRenderedPageBreak/>
              <w:t>Informațiile specificate în formular ar trebui solicitate numai în cazurile de prelucrare transfrontalieră în sensul Regulamentului (UE) 2016/679, deși autoritățile de supraveghere pot utiliza formularul și pentru cazurile care nu se referă la prelucrarea transfrontalieră. Formularul poate fi transmis pe cale electronică sau prin poștă. Transmiterea informațiilor incluse în formularul respectiv ar trebui să fie o condiție pentru ca o plângere referitoare la prelucrarea transfrontalieră să fie tratată ca plângere în sensul articolului 77 din Regulamentul (UE) 2016/679. Pentru ca o plângere să fie considerată admisibilă nu ar trebui să fie necesară furnizarea de informații suplimentare. Ar trebui să fie posibil ca autoritățile de supraveghere să faciliteze depunerea plângerilor într-un format electronic ușor de utilizat și ținând seama de nevoile persoanelor cu handicap, atât timp cât informațiile solicitate din partea reclamantului corespund informațiilor solicitate în formular și nu sunt necesare informații suplimentare pentru a considera plângerea admisibilă.</w:t>
            </w:r>
          </w:p>
        </w:tc>
      </w:tr>
    </w:tbl>
    <w:p w14:paraId="5A3281C9" w14:textId="77777777" w:rsidR="00853A54" w:rsidRPr="00D23E09" w:rsidRDefault="00853A54" w:rsidP="00853A54">
      <w:pPr>
        <w:pStyle w:val="AmOrLang"/>
        <w:rPr>
          <w:color w:val="000000" w:themeColor="text1"/>
        </w:rPr>
      </w:pPr>
      <w:r w:rsidRPr="00D23E09">
        <w:rPr>
          <w:color w:val="000000" w:themeColor="text1"/>
        </w:rPr>
        <w:lastRenderedPageBreak/>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EA9D2DC" w14:textId="77777777" w:rsidR="00853A54" w:rsidRPr="00D23E09" w:rsidRDefault="00853A54" w:rsidP="00853A54">
      <w:pPr>
        <w:rPr>
          <w:color w:val="000000" w:themeColor="text1"/>
        </w:rPr>
      </w:pPr>
      <w:r w:rsidRPr="00D23E09">
        <w:rPr>
          <w:rStyle w:val="HideTWBExt"/>
        </w:rPr>
        <w:t>&lt;/Amend&gt;</w:t>
      </w:r>
    </w:p>
    <w:p w14:paraId="537F6564"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225</w:t>
      </w:r>
      <w:r w:rsidRPr="00D23E09">
        <w:rPr>
          <w:rStyle w:val="HideTWBExt"/>
          <w:b w:val="0"/>
        </w:rPr>
        <w:t>&lt;/NumAm&gt;</w:t>
      </w:r>
    </w:p>
    <w:p w14:paraId="59618AFD"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0E1DE7B3" w14:textId="77777777" w:rsidR="00853A54" w:rsidRPr="00D23E09" w:rsidRDefault="00853A54" w:rsidP="00853A54">
      <w:pPr>
        <w:pStyle w:val="NormalBold"/>
        <w:rPr>
          <w:color w:val="000000" w:themeColor="text1"/>
        </w:rPr>
      </w:pPr>
      <w:r w:rsidRPr="00D23E09">
        <w:rPr>
          <w:rStyle w:val="HideTWBExt"/>
          <w:b w:val="0"/>
        </w:rPr>
        <w:t>&lt;/RepeatBlock-By&gt;</w:t>
      </w:r>
    </w:p>
    <w:p w14:paraId="2C4E8510"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B5371C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283000A" w14:textId="77777777" w:rsidTr="003F4F70">
        <w:trPr>
          <w:trHeight w:hRule="exact" w:val="240"/>
          <w:jc w:val="center"/>
        </w:trPr>
        <w:tc>
          <w:tcPr>
            <w:tcW w:w="9752" w:type="dxa"/>
            <w:gridSpan w:val="2"/>
          </w:tcPr>
          <w:p w14:paraId="2B40DDA0" w14:textId="77777777" w:rsidR="00853A54" w:rsidRPr="00D23E09" w:rsidRDefault="00853A54" w:rsidP="003F4F70">
            <w:pPr>
              <w:rPr>
                <w:color w:val="000000" w:themeColor="text1"/>
              </w:rPr>
            </w:pPr>
          </w:p>
        </w:tc>
      </w:tr>
      <w:tr w:rsidR="00925055" w:rsidRPr="00D23E09" w14:paraId="7BE1D627" w14:textId="77777777" w:rsidTr="003F4F70">
        <w:trPr>
          <w:trHeight w:val="240"/>
          <w:jc w:val="center"/>
        </w:trPr>
        <w:tc>
          <w:tcPr>
            <w:tcW w:w="4876" w:type="dxa"/>
          </w:tcPr>
          <w:p w14:paraId="26A5735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445FC03"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D35B09E" w14:textId="77777777" w:rsidTr="003F4F70">
        <w:trPr>
          <w:jc w:val="center"/>
        </w:trPr>
        <w:tc>
          <w:tcPr>
            <w:tcW w:w="4876" w:type="dxa"/>
          </w:tcPr>
          <w:p w14:paraId="21E198EC"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Pentru a fi admisibilă, o plângere ar trebui să conțină anumite informații specificate. Prin urmare, pentru a-i ajuta pe reclamanți să prezinte autorităților de supraveghere faptele necesare, ar trebui furnizat un formular de plângere. Informațiile specificate în formular ar trebui solicitate numai în cazurile de prelucrare transfrontalieră în sensul </w:t>
            </w:r>
            <w:r w:rsidRPr="00D23E09">
              <w:rPr>
                <w:color w:val="000000" w:themeColor="text1"/>
              </w:rPr>
              <w:lastRenderedPageBreak/>
              <w:t>Regulamentului (UE) 2016/679, deși autoritățile de supraveghere pot utiliza formularul și pentru cazurile care nu se referă la prelucrarea transfrontalieră. Formularul poate fi transmis pe cale electronică sau prin poștă. Transmiterea informațiilor incluse în formularul respectiv ar trebui să fie o condiție pentru ca o plângere referitoare la prelucrarea transfrontalieră să fie tratată ca plângere în sensul articolului 77 din Regulamentul (UE) 2016/679. Pentru ca o plângere să fie considerată admisibilă nu ar trebui să fie necesară furnizarea de informații suplimentare. Ar trebui să fie posibil ca autoritățile de supraveghere să faciliteze depunerea plângerilor într-un format electronic ușor de utilizat și ținând seama de nevoile persoanelor cu handicap, atât timp cât informațiile solicitate din partea reclamantului corespund informațiilor solicitate în formular și nu sunt necesare informații suplimentare pentru a considera plângerea admisibilă.</w:t>
            </w:r>
          </w:p>
        </w:tc>
        <w:tc>
          <w:tcPr>
            <w:tcW w:w="4876" w:type="dxa"/>
          </w:tcPr>
          <w:p w14:paraId="66B447DC" w14:textId="2B026315" w:rsidR="00853A54" w:rsidRPr="00D23E09" w:rsidRDefault="00853A54" w:rsidP="003F4F70">
            <w:pPr>
              <w:pStyle w:val="Normal6a"/>
              <w:rPr>
                <w:color w:val="000000" w:themeColor="text1"/>
              </w:rPr>
            </w:pPr>
            <w:r w:rsidRPr="00D23E09">
              <w:rPr>
                <w:color w:val="000000" w:themeColor="text1"/>
              </w:rPr>
              <w:lastRenderedPageBreak/>
              <w:t>(4)</w:t>
            </w:r>
            <w:r w:rsidRPr="00D23E09">
              <w:rPr>
                <w:color w:val="000000" w:themeColor="text1"/>
              </w:rPr>
              <w:tab/>
              <w:t xml:space="preserve">Pentru a fi admisibilă, o plângere ar trebui să conțină anumite informații specificate </w:t>
            </w:r>
            <w:r w:rsidRPr="00D23E09">
              <w:rPr>
                <w:b/>
                <w:bCs/>
                <w:i/>
                <w:iCs/>
                <w:color w:val="000000" w:themeColor="text1"/>
              </w:rPr>
              <w:t>despre presupusele încălcări actuale, în curs sau produse în trecut</w:t>
            </w:r>
            <w:r w:rsidRPr="00D23E09">
              <w:rPr>
                <w:color w:val="000000" w:themeColor="text1"/>
              </w:rPr>
              <w:t xml:space="preserve">. Prin urmare, pentru a-i ajuta pe reclamanți să prezinte autorităților de supraveghere faptele necesare, ar trebui furnizat un formular de plângere. Informațiile specificate în formular ar trebui solicitate </w:t>
            </w:r>
            <w:r w:rsidRPr="00D23E09">
              <w:rPr>
                <w:color w:val="000000" w:themeColor="text1"/>
              </w:rPr>
              <w:lastRenderedPageBreak/>
              <w:t>numai în cazurile de prelucrare transfrontalieră în sensul Regulamentului (UE) 2016/679, deși autoritățile de supraveghere pot utiliza formularul și pentru cazurile care nu se referă la prelucrarea transfrontalieră. Formularul poate fi transmis pe cale electronică sau prin poștă. Transmiterea informațiilor incluse în formularul respectiv ar trebui să fie o condiție pentru ca o plângere referitoare la prelucrarea transfrontalieră să fie tratată ca plângere în sensul articolului 77 din Regulamentul (UE) 2016/679. Pentru ca o plângere să fie considerată admisibilă nu ar trebui să fie necesară furnizarea de informații suplimentare. Ar trebui să fie posibil ca autoritățile de supraveghere să faciliteze depunerea plângerilor într-un format electronic ușor de utilizat și ținând seama de nevoile persoanelor cu handicap, atât timp cât informațiile solicitate din partea reclamantului corespund informațiilor solicitate în formular și nu sunt necesare informații suplimentare pentru a considera plângerea admisibilă.</w:t>
            </w:r>
          </w:p>
        </w:tc>
      </w:tr>
    </w:tbl>
    <w:p w14:paraId="7FC5743D" w14:textId="77777777" w:rsidR="00853A54" w:rsidRPr="00D23E09" w:rsidRDefault="00853A54" w:rsidP="00853A54">
      <w:pPr>
        <w:pStyle w:val="AmOrLang"/>
        <w:rPr>
          <w:color w:val="000000" w:themeColor="text1"/>
        </w:rPr>
      </w:pPr>
      <w:r w:rsidRPr="00D23E09">
        <w:rPr>
          <w:color w:val="000000" w:themeColor="text1"/>
        </w:rPr>
        <w:lastRenderedPageBreak/>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5093601" w14:textId="77777777" w:rsidR="00853A54" w:rsidRPr="00D23E09" w:rsidRDefault="00853A54" w:rsidP="00853A54">
      <w:pPr>
        <w:rPr>
          <w:color w:val="000000" w:themeColor="text1"/>
        </w:rPr>
      </w:pPr>
      <w:r w:rsidRPr="00D23E09">
        <w:rPr>
          <w:rStyle w:val="HideTWBExt"/>
        </w:rPr>
        <w:t>&lt;/Amend&gt;</w:t>
      </w:r>
    </w:p>
    <w:p w14:paraId="413D767D"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226</w:t>
      </w:r>
      <w:r w:rsidRPr="00D23E09">
        <w:rPr>
          <w:rStyle w:val="HideTWBExt"/>
          <w:b w:val="0"/>
        </w:rPr>
        <w:t>&lt;/NumAm&gt;</w:t>
      </w:r>
    </w:p>
    <w:p w14:paraId="6DF7616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46610EB4" w14:textId="77777777" w:rsidR="00853A54" w:rsidRPr="00D23E09" w:rsidRDefault="00853A54" w:rsidP="00853A54">
      <w:pPr>
        <w:pStyle w:val="NormalBold"/>
        <w:rPr>
          <w:color w:val="000000" w:themeColor="text1"/>
        </w:rPr>
      </w:pPr>
      <w:r w:rsidRPr="00D23E09">
        <w:rPr>
          <w:rStyle w:val="HideTWBExt"/>
          <w:b w:val="0"/>
        </w:rPr>
        <w:t>&lt;/RepeatBlock-By&gt;</w:t>
      </w:r>
    </w:p>
    <w:p w14:paraId="147DD826"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AD9EB9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4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A827386" w14:textId="77777777" w:rsidTr="003F4F70">
        <w:trPr>
          <w:trHeight w:hRule="exact" w:val="240"/>
          <w:jc w:val="center"/>
        </w:trPr>
        <w:tc>
          <w:tcPr>
            <w:tcW w:w="9752" w:type="dxa"/>
            <w:gridSpan w:val="2"/>
          </w:tcPr>
          <w:p w14:paraId="552FEC20" w14:textId="77777777" w:rsidR="00853A54" w:rsidRPr="00D23E09" w:rsidRDefault="00853A54" w:rsidP="003F4F70">
            <w:pPr>
              <w:rPr>
                <w:color w:val="000000" w:themeColor="text1"/>
              </w:rPr>
            </w:pPr>
          </w:p>
        </w:tc>
      </w:tr>
      <w:tr w:rsidR="00925055" w:rsidRPr="00D23E09" w14:paraId="0ACA9BCB" w14:textId="77777777" w:rsidTr="003F4F70">
        <w:trPr>
          <w:trHeight w:val="240"/>
          <w:jc w:val="center"/>
        </w:trPr>
        <w:tc>
          <w:tcPr>
            <w:tcW w:w="4876" w:type="dxa"/>
          </w:tcPr>
          <w:p w14:paraId="6996A4BC"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33A9DF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71B2218" w14:textId="77777777" w:rsidTr="003F4F70">
        <w:trPr>
          <w:jc w:val="center"/>
        </w:trPr>
        <w:tc>
          <w:tcPr>
            <w:tcW w:w="4876" w:type="dxa"/>
          </w:tcPr>
          <w:p w14:paraId="19C781C8" w14:textId="77777777" w:rsidR="00853A54" w:rsidRPr="00D23E09" w:rsidRDefault="00853A54" w:rsidP="003F4F70">
            <w:pPr>
              <w:pStyle w:val="Normal6a"/>
              <w:rPr>
                <w:color w:val="000000" w:themeColor="text1"/>
              </w:rPr>
            </w:pPr>
          </w:p>
        </w:tc>
        <w:tc>
          <w:tcPr>
            <w:tcW w:w="4876" w:type="dxa"/>
          </w:tcPr>
          <w:p w14:paraId="15CA90A1" w14:textId="159FE1A4" w:rsidR="00853A54" w:rsidRPr="00D23E09" w:rsidRDefault="00853A54" w:rsidP="003F4F70">
            <w:pPr>
              <w:pStyle w:val="Normal6a"/>
              <w:rPr>
                <w:color w:val="000000" w:themeColor="text1"/>
              </w:rPr>
            </w:pPr>
            <w:r w:rsidRPr="00D23E09">
              <w:rPr>
                <w:b/>
                <w:i/>
                <w:color w:val="000000" w:themeColor="text1"/>
              </w:rPr>
              <w:t>(4a)</w:t>
            </w:r>
            <w:r w:rsidRPr="00D23E09">
              <w:rPr>
                <w:color w:val="000000" w:themeColor="text1"/>
              </w:rPr>
              <w:tab/>
            </w:r>
            <w:r w:rsidRPr="00D23E09">
              <w:rPr>
                <w:b/>
                <w:i/>
                <w:color w:val="000000" w:themeColor="text1"/>
              </w:rPr>
              <w:t>Aplicarea integrală a Regulamentului (UE) 679/2016 impune ca nu numai încălcările în curs, ci și încălcările repetitive sau care au avut loc în trecut să poată face obiectul unei plângeri sau al unei proceduri din oficiu. Încetarea unei încălcări nu ar trebui să conducă la respingerea automată a unei plângeri.</w:t>
            </w:r>
          </w:p>
        </w:tc>
      </w:tr>
    </w:tbl>
    <w:p w14:paraId="06F7AFA4" w14:textId="77777777" w:rsidR="00853A54" w:rsidRPr="00D23E09" w:rsidRDefault="00853A54" w:rsidP="00853A54">
      <w:pPr>
        <w:pStyle w:val="AmOrLang"/>
        <w:rPr>
          <w:color w:val="000000" w:themeColor="text1"/>
        </w:rPr>
      </w:pPr>
      <w:r w:rsidRPr="00D23E09">
        <w:rPr>
          <w:color w:val="000000" w:themeColor="text1"/>
        </w:rPr>
        <w:lastRenderedPageBreak/>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719CD8A" w14:textId="77777777" w:rsidR="00853A54" w:rsidRPr="00D23E09" w:rsidRDefault="00853A54" w:rsidP="00853A54">
      <w:pPr>
        <w:rPr>
          <w:color w:val="000000" w:themeColor="text1"/>
        </w:rPr>
      </w:pPr>
      <w:r w:rsidRPr="00D23E09">
        <w:rPr>
          <w:rStyle w:val="HideTWBExt"/>
        </w:rPr>
        <w:t>&lt;/Amend&gt;</w:t>
      </w:r>
    </w:p>
    <w:p w14:paraId="00A54DB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227</w:t>
      </w:r>
      <w:r w:rsidRPr="00D23E09">
        <w:rPr>
          <w:rStyle w:val="HideTWBExt"/>
          <w:b w:val="0"/>
        </w:rPr>
        <w:t>&lt;/NumAm&gt;</w:t>
      </w:r>
    </w:p>
    <w:p w14:paraId="60A2843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55B76163" w14:textId="77777777" w:rsidR="00853A54" w:rsidRPr="00D23E09" w:rsidRDefault="00853A54" w:rsidP="00853A54">
      <w:pPr>
        <w:pStyle w:val="NormalBold"/>
        <w:rPr>
          <w:color w:val="000000" w:themeColor="text1"/>
        </w:rPr>
      </w:pPr>
      <w:r w:rsidRPr="00D23E09">
        <w:rPr>
          <w:rStyle w:val="HideTWBExt"/>
          <w:b w:val="0"/>
        </w:rPr>
        <w:t>&lt;/RepeatBlock-By&gt;</w:t>
      </w:r>
    </w:p>
    <w:p w14:paraId="772000BB"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1C90A1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DE3218F" w14:textId="77777777" w:rsidTr="003F4F70">
        <w:trPr>
          <w:trHeight w:hRule="exact" w:val="240"/>
          <w:jc w:val="center"/>
        </w:trPr>
        <w:tc>
          <w:tcPr>
            <w:tcW w:w="9752" w:type="dxa"/>
            <w:gridSpan w:val="2"/>
          </w:tcPr>
          <w:p w14:paraId="38959788" w14:textId="77777777" w:rsidR="00853A54" w:rsidRPr="00D23E09" w:rsidRDefault="00853A54" w:rsidP="003F4F70">
            <w:pPr>
              <w:rPr>
                <w:color w:val="000000" w:themeColor="text1"/>
              </w:rPr>
            </w:pPr>
          </w:p>
        </w:tc>
      </w:tr>
      <w:tr w:rsidR="00925055" w:rsidRPr="00D23E09" w14:paraId="50EE3173" w14:textId="77777777" w:rsidTr="003F4F70">
        <w:trPr>
          <w:trHeight w:val="240"/>
          <w:jc w:val="center"/>
        </w:trPr>
        <w:tc>
          <w:tcPr>
            <w:tcW w:w="4876" w:type="dxa"/>
          </w:tcPr>
          <w:p w14:paraId="6D8B4D07"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416FCD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50BBBB9" w14:textId="77777777" w:rsidTr="003F4F70">
        <w:trPr>
          <w:jc w:val="center"/>
        </w:trPr>
        <w:tc>
          <w:tcPr>
            <w:tcW w:w="4876" w:type="dxa"/>
          </w:tcPr>
          <w:p w14:paraId="5CEBD9D9"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Fiecare plângere tratată de o autoritate de supraveghere în temeiul articolului 57 alineatul (1) litera (f) din Regulamentul (UE) 2016/679 trebuie investigată cu toată diligența necesară și într-o măsură adecvată, ținând seama de faptul că orice utilizare a competențelor sale de către autoritatea de supraveghere trebuie să fie </w:t>
            </w:r>
            <w:r w:rsidRPr="00D23E09">
              <w:rPr>
                <w:b/>
                <w:bCs/>
                <w:i/>
                <w:iCs/>
                <w:color w:val="000000" w:themeColor="text1"/>
              </w:rPr>
              <w:t xml:space="preserve">adecvată, necesară și proporțională </w:t>
            </w:r>
            <w:r w:rsidRPr="00D23E09">
              <w:rPr>
                <w:color w:val="000000" w:themeColor="text1"/>
              </w:rPr>
              <w:t xml:space="preserve">în vederea asigurării conformității cu Regulamentul (UE) 2016/679. Este la latitudinea fiecărei autorități competente să decidă în ce măsură ar trebui investigată o plângere. Atunci când evaluează în ce măsură este adecvată o investigație, autoritățile de supraveghere ar trebui să urmărească să îi ofere reclamantului o soluție satisfăcătoare, care </w:t>
            </w:r>
            <w:r w:rsidRPr="00D23E09">
              <w:rPr>
                <w:b/>
                <w:bCs/>
                <w:i/>
                <w:iCs/>
                <w:color w:val="000000" w:themeColor="text1"/>
              </w:rPr>
              <w:t>ar putea</w:t>
            </w:r>
            <w:r w:rsidRPr="00D23E09">
              <w:rPr>
                <w:color w:val="000000" w:themeColor="text1"/>
              </w:rPr>
              <w:t xml:space="preserve"> </w:t>
            </w:r>
            <w:r w:rsidRPr="00D23E09">
              <w:rPr>
                <w:b/>
                <w:bCs/>
                <w:i/>
                <w:iCs/>
                <w:color w:val="000000" w:themeColor="text1"/>
              </w:rPr>
              <w:t>să nu necesite neapărat investigarea exhaustivă a tuturor elementelor de drept și de fapt posibile care decurg din plângere, dar care</w:t>
            </w:r>
            <w:r w:rsidRPr="00D23E09">
              <w:rPr>
                <w:color w:val="000000" w:themeColor="text1"/>
              </w:rPr>
              <w:t xml:space="preserve"> îi </w:t>
            </w:r>
            <w:r w:rsidRPr="00D23E09">
              <w:rPr>
                <w:b/>
                <w:bCs/>
                <w:i/>
                <w:iCs/>
                <w:color w:val="000000" w:themeColor="text1"/>
              </w:rPr>
              <w:t>oferă reclamantului</w:t>
            </w:r>
            <w:r w:rsidRPr="00D23E09">
              <w:rPr>
                <w:color w:val="000000" w:themeColor="text1"/>
              </w:rPr>
              <w:t xml:space="preserve"> o soluționare eficientă și rapidă a plângerii sale. Evaluarea amplorii măsurilor de investigare necesare ar putea să se bazeze pe gravitatea presupusei încălcări, pe caracterul său sistemic sau repetitiv ori, după caz, pe faptul că reclamantul și-a exercitat, de asemenea, drepturile prevăzute la articolul 79 din Regulamentul (UE) 2016/679.</w:t>
            </w:r>
          </w:p>
        </w:tc>
        <w:tc>
          <w:tcPr>
            <w:tcW w:w="4876" w:type="dxa"/>
          </w:tcPr>
          <w:p w14:paraId="5F114833" w14:textId="6474AB7C"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Fiecare plângere tratată de o autoritate de supraveghere în temeiul articolului 57 alineatul (1) litera (f) din Regulamentul (UE) 2016/679 trebuie investigată cu toată diligența necesară și într-o măsură adecvată, ținând seama de faptul că orice utilizare a competențelor sale de către autoritatea de supraveghere trebuie să fie </w:t>
            </w:r>
            <w:r w:rsidRPr="00D23E09">
              <w:rPr>
                <w:b/>
                <w:bCs/>
                <w:i/>
                <w:iCs/>
                <w:color w:val="000000" w:themeColor="text1"/>
              </w:rPr>
              <w:t xml:space="preserve">realizată </w:t>
            </w:r>
            <w:r w:rsidRPr="00D23E09">
              <w:rPr>
                <w:color w:val="000000" w:themeColor="text1"/>
              </w:rPr>
              <w:t xml:space="preserve">în vederea asigurării conformității cu Regulamentul (UE) 2016/679. Este la latitudinea fiecărei autorități competente să decidă în ce măsură ar trebui investigată o plângere. Atunci când evaluează în ce măsură este adecvată o investigație, autoritățile de supraveghere ar trebui să urmărească să îi ofere reclamantului o soluție satisfăcătoare, care îi </w:t>
            </w:r>
            <w:r w:rsidRPr="00D23E09">
              <w:rPr>
                <w:b/>
                <w:bCs/>
                <w:i/>
                <w:iCs/>
                <w:color w:val="000000" w:themeColor="text1"/>
              </w:rPr>
              <w:t xml:space="preserve">asigură </w:t>
            </w:r>
            <w:r w:rsidRPr="00D23E09">
              <w:rPr>
                <w:color w:val="000000" w:themeColor="text1"/>
              </w:rPr>
              <w:t>o soluționare eficientă și rapidă a plângerii sale.</w:t>
            </w:r>
            <w:r w:rsidRPr="00D23E09">
              <w:rPr>
                <w:b/>
                <w:i/>
                <w:color w:val="000000" w:themeColor="text1"/>
              </w:rPr>
              <w:t xml:space="preserve"> </w:t>
            </w:r>
            <w:r w:rsidRPr="00D23E09">
              <w:rPr>
                <w:b/>
                <w:bCs/>
                <w:i/>
                <w:iCs/>
                <w:color w:val="000000" w:themeColor="text1"/>
              </w:rPr>
              <w:t>În pofida necesității de a îi oferi reclamantului o soluție satisfăcătoare într-un interval scurt de timp, autoritățile de supraveghere ar trebui să investigheze într-o măsură care să le permită să afle dacă o plângere indică încălcări mai grave sau sistemice</w:t>
            </w:r>
            <w:r w:rsidRPr="00D23E09">
              <w:rPr>
                <w:color w:val="000000" w:themeColor="text1"/>
              </w:rPr>
              <w:t>. Evaluarea amplorii măsurilor de investigare necesare ar putea să se bazeze pe gravitatea presupusei încălcări, pe caracterul său sistemic sau repetitiv ori, după caz, pe faptul că reclamantul și-a exercitat, de asemenea, drepturile prevăzute la articolul 79 din Regulamentul (UE) 2016/679.</w:t>
            </w:r>
          </w:p>
        </w:tc>
      </w:tr>
    </w:tbl>
    <w:p w14:paraId="1E2D70F7"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0537584" w14:textId="77777777" w:rsidR="00853A54" w:rsidRPr="00D23E09" w:rsidRDefault="00853A54" w:rsidP="00853A54">
      <w:pPr>
        <w:rPr>
          <w:color w:val="000000" w:themeColor="text1"/>
        </w:rPr>
      </w:pPr>
      <w:r w:rsidRPr="00D23E09">
        <w:rPr>
          <w:rStyle w:val="HideTWBExt"/>
        </w:rPr>
        <w:t>&lt;/Amend&gt;</w:t>
      </w:r>
    </w:p>
    <w:p w14:paraId="47814DA4"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228</w:t>
      </w:r>
      <w:r w:rsidRPr="00D23E09">
        <w:rPr>
          <w:rStyle w:val="HideTWBExt"/>
          <w:b w:val="0"/>
        </w:rPr>
        <w:t>&lt;/NumAm&gt;</w:t>
      </w:r>
    </w:p>
    <w:p w14:paraId="468C6B1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13F42087" w14:textId="77777777" w:rsidR="00853A54" w:rsidRPr="00D23E09" w:rsidRDefault="00853A54" w:rsidP="00853A54">
      <w:pPr>
        <w:pStyle w:val="NormalBold"/>
        <w:rPr>
          <w:color w:val="000000" w:themeColor="text1"/>
        </w:rPr>
      </w:pPr>
      <w:r w:rsidRPr="00D23E09">
        <w:rPr>
          <w:rStyle w:val="HideTWBExt"/>
          <w:b w:val="0"/>
        </w:rPr>
        <w:t>&lt;/RepeatBlock-By&gt;</w:t>
      </w:r>
    </w:p>
    <w:p w14:paraId="17909B1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19B404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90B8E44" w14:textId="77777777" w:rsidTr="003F4F70">
        <w:trPr>
          <w:trHeight w:hRule="exact" w:val="240"/>
          <w:jc w:val="center"/>
        </w:trPr>
        <w:tc>
          <w:tcPr>
            <w:tcW w:w="9752" w:type="dxa"/>
            <w:gridSpan w:val="2"/>
          </w:tcPr>
          <w:p w14:paraId="5BFD21EE" w14:textId="77777777" w:rsidR="00853A54" w:rsidRPr="00D23E09" w:rsidRDefault="00853A54" w:rsidP="003F4F70">
            <w:pPr>
              <w:rPr>
                <w:color w:val="000000" w:themeColor="text1"/>
              </w:rPr>
            </w:pPr>
          </w:p>
        </w:tc>
      </w:tr>
      <w:tr w:rsidR="00925055" w:rsidRPr="00D23E09" w14:paraId="39741D55" w14:textId="77777777" w:rsidTr="003F4F70">
        <w:trPr>
          <w:trHeight w:val="240"/>
          <w:jc w:val="center"/>
        </w:trPr>
        <w:tc>
          <w:tcPr>
            <w:tcW w:w="4876" w:type="dxa"/>
          </w:tcPr>
          <w:p w14:paraId="6B5D824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D5B7A6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1E71DC9" w14:textId="77777777" w:rsidTr="003F4F70">
        <w:trPr>
          <w:jc w:val="center"/>
        </w:trPr>
        <w:tc>
          <w:tcPr>
            <w:tcW w:w="4876" w:type="dxa"/>
          </w:tcPr>
          <w:p w14:paraId="36962437"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Fiecare plângere tratată de o autoritate de supraveghere în temeiul articolului 57 alineatul (1) litera (f) din Regulamentul (UE) 2016/679 trebuie investigată cu toată diligența necesară și într-o măsură adecvată, ținând seama de faptul că orice utilizare a competențelor sale de către autoritatea de supraveghere trebuie să fie adecvată, necesară și proporțională în vederea asigurării conformității cu Regulamentul (UE) 2016/679. Este la latitudinea </w:t>
            </w:r>
            <w:r w:rsidRPr="00D23E09">
              <w:rPr>
                <w:b/>
                <w:bCs/>
                <w:i/>
                <w:iCs/>
                <w:color w:val="000000" w:themeColor="text1"/>
              </w:rPr>
              <w:t>fiecărei</w:t>
            </w:r>
            <w:r w:rsidRPr="00D23E09">
              <w:rPr>
                <w:color w:val="000000" w:themeColor="text1"/>
              </w:rPr>
              <w:t xml:space="preserve"> </w:t>
            </w:r>
            <w:r w:rsidRPr="00D23E09">
              <w:rPr>
                <w:b/>
                <w:bCs/>
                <w:i/>
                <w:iCs/>
                <w:color w:val="000000" w:themeColor="text1"/>
              </w:rPr>
              <w:t>autorități</w:t>
            </w:r>
            <w:r w:rsidRPr="00D23E09">
              <w:rPr>
                <w:color w:val="000000" w:themeColor="text1"/>
              </w:rPr>
              <w:t xml:space="preserve"> competente să decidă în ce măsură ar trebui investigată o plângere. Atunci când evaluează în ce măsură este adecvată o investigație, </w:t>
            </w:r>
            <w:r w:rsidRPr="00D23E09">
              <w:rPr>
                <w:b/>
                <w:bCs/>
                <w:i/>
                <w:iCs/>
                <w:color w:val="000000" w:themeColor="text1"/>
              </w:rPr>
              <w:t>autoritățile</w:t>
            </w:r>
            <w:r w:rsidRPr="00D23E09">
              <w:rPr>
                <w:color w:val="000000" w:themeColor="text1"/>
              </w:rPr>
              <w:t xml:space="preserve"> de supraveghere ar trebui să urmărească să îi ofere reclamantului o soluție satisfăcătoare, care ar putea să nu necesite neapărat investigarea exhaustivă a tuturor elementelor de drept și de fapt posibile care decurg din plângere, dar care îi oferă reclamantului o soluționare eficientă și rapidă a plângerii sale. Evaluarea amplorii măsurilor de investigare necesare ar putea să se bazeze pe gravitatea presupusei încălcări, pe caracterul său sistemic sau repetitiv ori, după caz, pe faptul că reclamantul și-a exercitat, de asemenea, drepturile prevăzute la articolul 79 din Regulamentul (UE) 2016/679.</w:t>
            </w:r>
          </w:p>
        </w:tc>
        <w:tc>
          <w:tcPr>
            <w:tcW w:w="4876" w:type="dxa"/>
          </w:tcPr>
          <w:p w14:paraId="38F81FC2" w14:textId="3C6CEE16"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Fiecare plângere tratată de o autoritate de supraveghere în temeiul articolului 57 alineatul (1) litera (f) din Regulamentul (UE) 2016/679 trebuie investigată cu toată diligența necesară și într-o măsură adecvată, ținând seama de faptul că orice utilizare a competențelor sale de către autoritatea de supraveghere trebuie să fie adecvată, necesară și proporțională în vederea asigurării conformității cu Regulamentul (UE) 2016/679. Este la latitudinea </w:t>
            </w:r>
            <w:r w:rsidRPr="00D23E09">
              <w:rPr>
                <w:b/>
                <w:bCs/>
                <w:i/>
                <w:iCs/>
                <w:color w:val="000000" w:themeColor="text1"/>
              </w:rPr>
              <w:t>autorității</w:t>
            </w:r>
            <w:r w:rsidRPr="00D23E09">
              <w:rPr>
                <w:color w:val="000000" w:themeColor="text1"/>
              </w:rPr>
              <w:t xml:space="preserve"> competente să decidă în ce măsură ar trebui investigată o plângere</w:t>
            </w:r>
            <w:r w:rsidRPr="00D23E09">
              <w:rPr>
                <w:b/>
                <w:bCs/>
                <w:i/>
                <w:iCs/>
                <w:color w:val="000000" w:themeColor="text1"/>
              </w:rPr>
              <w:t>, după luarea în considerare a avizelor altor autorități implicate sau la nivel local din statul membru responsabil cu soluționarea cazului</w:t>
            </w:r>
            <w:r w:rsidRPr="00D23E09">
              <w:rPr>
                <w:color w:val="000000" w:themeColor="text1"/>
              </w:rPr>
              <w:t xml:space="preserve">. Atunci când evaluează în ce măsură este adecvată o investigație, </w:t>
            </w:r>
            <w:r w:rsidRPr="00D23E09">
              <w:rPr>
                <w:b/>
                <w:bCs/>
                <w:i/>
                <w:iCs/>
                <w:color w:val="000000" w:themeColor="text1"/>
              </w:rPr>
              <w:t xml:space="preserve">autoritatea principală </w:t>
            </w:r>
            <w:r w:rsidRPr="00D23E09">
              <w:rPr>
                <w:color w:val="000000" w:themeColor="text1"/>
              </w:rPr>
              <w:t>de supraveghere ar trebui să urmărească să îi ofere reclamantului o soluție satisfăcătoare, care ar putea să nu necesite neapărat investigarea exhaustivă a tuturor elementelor de drept și de fapt posibile care decurg din plângere, dar care îi oferă reclamantului o soluționare eficientă și rapidă a plângerii sale. Evaluarea amplorii măsurilor de investigare necesare ar putea să se bazeze pe gravitatea presupusei încălcări, pe caracterul său sistemic sau repetitiv ori, după caz, pe faptul că reclamantul și-a exercitat, de asemenea, drepturile prevăzute la articolul 79 din Regulamentul (UE) 2016/679.</w:t>
            </w:r>
          </w:p>
        </w:tc>
      </w:tr>
    </w:tbl>
    <w:p w14:paraId="3A6E665C"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3859B60F" w14:textId="77777777" w:rsidR="00853A54" w:rsidRPr="00D23E09" w:rsidRDefault="00853A54" w:rsidP="00853A54">
      <w:pPr>
        <w:rPr>
          <w:color w:val="000000" w:themeColor="text1"/>
        </w:rPr>
      </w:pPr>
      <w:r w:rsidRPr="00D23E09">
        <w:rPr>
          <w:rStyle w:val="HideTWBExt"/>
        </w:rPr>
        <w:t>&lt;/Amend&gt;</w:t>
      </w:r>
    </w:p>
    <w:p w14:paraId="2DE52A55"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229</w:t>
      </w:r>
      <w:r w:rsidRPr="00D23E09">
        <w:rPr>
          <w:rStyle w:val="HideTWBExt"/>
          <w:b w:val="0"/>
        </w:rPr>
        <w:t>&lt;/NumAm&gt;</w:t>
      </w:r>
    </w:p>
    <w:p w14:paraId="4B95C25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4B4C632F" w14:textId="77777777" w:rsidR="00853A54" w:rsidRPr="00D23E09" w:rsidRDefault="00853A54" w:rsidP="00853A54">
      <w:pPr>
        <w:pStyle w:val="NormalBold"/>
        <w:rPr>
          <w:color w:val="000000" w:themeColor="text1"/>
        </w:rPr>
      </w:pPr>
      <w:r w:rsidRPr="00D23E09">
        <w:rPr>
          <w:rStyle w:val="HideTWBExt"/>
          <w:b w:val="0"/>
        </w:rPr>
        <w:t>&lt;/RepeatBlock-By&gt;</w:t>
      </w:r>
    </w:p>
    <w:p w14:paraId="4C85E00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6F08A9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7DC9252" w14:textId="77777777" w:rsidTr="003F4F70">
        <w:trPr>
          <w:trHeight w:hRule="exact" w:val="240"/>
          <w:jc w:val="center"/>
        </w:trPr>
        <w:tc>
          <w:tcPr>
            <w:tcW w:w="9752" w:type="dxa"/>
            <w:gridSpan w:val="2"/>
          </w:tcPr>
          <w:p w14:paraId="1500B997" w14:textId="77777777" w:rsidR="00853A54" w:rsidRPr="00D23E09" w:rsidRDefault="00853A54" w:rsidP="003F4F70">
            <w:pPr>
              <w:rPr>
                <w:color w:val="000000" w:themeColor="text1"/>
              </w:rPr>
            </w:pPr>
          </w:p>
        </w:tc>
      </w:tr>
      <w:tr w:rsidR="00925055" w:rsidRPr="00D23E09" w14:paraId="119AEA98" w14:textId="77777777" w:rsidTr="003F4F70">
        <w:trPr>
          <w:trHeight w:val="240"/>
          <w:jc w:val="center"/>
        </w:trPr>
        <w:tc>
          <w:tcPr>
            <w:tcW w:w="4876" w:type="dxa"/>
          </w:tcPr>
          <w:p w14:paraId="43E64408"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3CCC47D"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6D4943B" w14:textId="77777777" w:rsidTr="003F4F70">
        <w:trPr>
          <w:jc w:val="center"/>
        </w:trPr>
        <w:tc>
          <w:tcPr>
            <w:tcW w:w="4876" w:type="dxa"/>
          </w:tcPr>
          <w:p w14:paraId="7F26945E"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Fiecare plângere tratată de o autoritate de supraveghere în temeiul articolului 57 alineatul (1) litera (f) din Regulamentul (UE) 2016/679 trebuie investigată cu toată diligența necesară și într-o măsură adecvată, ținând seama de faptul că orice utilizare a competențelor sale de către autoritatea de supraveghere trebuie să fie </w:t>
            </w:r>
            <w:r w:rsidRPr="00D23E09">
              <w:rPr>
                <w:b/>
                <w:bCs/>
                <w:i/>
                <w:iCs/>
                <w:color w:val="000000" w:themeColor="text1"/>
              </w:rPr>
              <w:t>adecvată, necesară și</w:t>
            </w:r>
            <w:r w:rsidRPr="00D23E09">
              <w:rPr>
                <w:color w:val="000000" w:themeColor="text1"/>
              </w:rPr>
              <w:t xml:space="preserve"> proporțională în vederea asigurării conformității cu Regulamentul (UE) 2016/679. Este la latitudinea fiecărei autorități competente să decidă în ce măsură ar trebui investigată o plângere. Atunci când evaluează în ce măsură este adecvată o investigație, autoritățile de supraveghere ar trebui să urmărească să îi ofere reclamantului o soluție satisfăcătoare, care ar putea să nu necesite neapărat investigarea exhaustivă a tuturor elementelor de drept și de fapt posibile care decurg din plângere, dar care îi oferă reclamantului o soluționare eficientă și rapidă a plângerii sale. Evaluarea amplorii măsurilor de investigare necesare ar putea să se bazeze pe gravitatea presupusei încălcări, pe caracterul său sistemic sau repetitiv ori, după caz, pe faptul că reclamantul și-a exercitat, de asemenea, drepturile prevăzute la articolul 79 din Regulamentul (UE) 2016/679.</w:t>
            </w:r>
          </w:p>
        </w:tc>
        <w:tc>
          <w:tcPr>
            <w:tcW w:w="4876" w:type="dxa"/>
          </w:tcPr>
          <w:p w14:paraId="0616E179" w14:textId="39F69A2F"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Fiecare plângere tratată de o autoritate de supraveghere în temeiul articolului 57 alineatul (1) litera (f) din Regulamentul (UE) 2016/679 trebuie investigată cu toată diligența necesară și într-o măsură adecvată, ținând seama de faptul că orice utilizare a competențelor sale de către autoritatea de supraveghere trebuie să fie </w:t>
            </w:r>
            <w:r w:rsidRPr="00D23E09">
              <w:rPr>
                <w:b/>
                <w:bCs/>
                <w:i/>
                <w:iCs/>
                <w:color w:val="000000" w:themeColor="text1"/>
              </w:rPr>
              <w:t xml:space="preserve">eficace, </w:t>
            </w:r>
            <w:r w:rsidRPr="00D23E09">
              <w:rPr>
                <w:color w:val="000000" w:themeColor="text1"/>
              </w:rPr>
              <w:t xml:space="preserve">proporțională </w:t>
            </w:r>
            <w:r w:rsidRPr="00D23E09">
              <w:rPr>
                <w:b/>
                <w:bCs/>
                <w:i/>
                <w:iCs/>
                <w:color w:val="000000" w:themeColor="text1"/>
              </w:rPr>
              <w:t xml:space="preserve">și disuasivă </w:t>
            </w:r>
            <w:r w:rsidRPr="00D23E09">
              <w:rPr>
                <w:color w:val="000000" w:themeColor="text1"/>
              </w:rPr>
              <w:t>în vederea asigurării conformității cu Regulamentul (UE) 2016/679. Este la latitudinea fiecărei autorități competente să decidă în ce măsură ar trebui investigată o plângere. Atunci când evaluează în ce măsură este adecvată o investigație, autoritățile de supraveghere ar trebui să urmărească să îi ofere reclamantului o soluție satisfăcătoare, care ar putea să nu necesite neapărat investigarea exhaustivă a tuturor elementelor de drept și de fapt posibile care decurg din plângere, dar care îi oferă reclamantului o soluționare eficientă și rapidă a plângerii sale. Evaluarea amplorii măsurilor de investigare necesare ar putea să se bazeze pe gravitatea presupusei încălcări, pe caracterul său sistemic sau repetitiv ori, după caz, pe faptul că reclamantul și-a exercitat, de asemenea, drepturile prevăzute la articolul 79 din Regulamentul (UE) 2016/679.</w:t>
            </w:r>
          </w:p>
        </w:tc>
      </w:tr>
    </w:tbl>
    <w:p w14:paraId="14477AE5"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5426668" w14:textId="77777777" w:rsidR="00853A54" w:rsidRPr="00D23E09" w:rsidRDefault="00853A54" w:rsidP="00853A54">
      <w:pPr>
        <w:rPr>
          <w:color w:val="000000" w:themeColor="text1"/>
        </w:rPr>
      </w:pPr>
      <w:r w:rsidRPr="00D23E09">
        <w:rPr>
          <w:rStyle w:val="HideTWBExt"/>
        </w:rPr>
        <w:t>&lt;/Amend&gt;</w:t>
      </w:r>
    </w:p>
    <w:p w14:paraId="775F3A1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230</w:t>
      </w:r>
      <w:r w:rsidRPr="00D23E09">
        <w:rPr>
          <w:rStyle w:val="HideTWBExt"/>
          <w:b w:val="0"/>
        </w:rPr>
        <w:t>&lt;/NumAm&gt;</w:t>
      </w:r>
    </w:p>
    <w:p w14:paraId="1B452312"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Yana Toom</w:t>
      </w:r>
      <w:r w:rsidRPr="00D23E09">
        <w:rPr>
          <w:rStyle w:val="HideTWBExt"/>
          <w:b w:val="0"/>
        </w:rPr>
        <w:t>&lt;/Members&gt;</w:t>
      </w:r>
    </w:p>
    <w:p w14:paraId="465F3225" w14:textId="77777777" w:rsidR="00853A54" w:rsidRPr="00D23E09" w:rsidRDefault="00853A54" w:rsidP="00853A54">
      <w:pPr>
        <w:pStyle w:val="NormalBold"/>
        <w:rPr>
          <w:color w:val="000000" w:themeColor="text1"/>
        </w:rPr>
      </w:pPr>
      <w:r w:rsidRPr="00D23E09">
        <w:rPr>
          <w:rStyle w:val="HideTWBExt"/>
          <w:b w:val="0"/>
        </w:rPr>
        <w:t>&lt;/RepeatBlock-By&gt;</w:t>
      </w:r>
    </w:p>
    <w:p w14:paraId="4D138FA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27AEE2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854D906" w14:textId="77777777" w:rsidTr="003F4F70">
        <w:trPr>
          <w:trHeight w:hRule="exact" w:val="240"/>
          <w:jc w:val="center"/>
        </w:trPr>
        <w:tc>
          <w:tcPr>
            <w:tcW w:w="9752" w:type="dxa"/>
            <w:gridSpan w:val="2"/>
          </w:tcPr>
          <w:p w14:paraId="411045DC" w14:textId="77777777" w:rsidR="00853A54" w:rsidRPr="00D23E09" w:rsidRDefault="00853A54" w:rsidP="003F4F70">
            <w:pPr>
              <w:rPr>
                <w:color w:val="000000" w:themeColor="text1"/>
              </w:rPr>
            </w:pPr>
          </w:p>
        </w:tc>
      </w:tr>
      <w:tr w:rsidR="00925055" w:rsidRPr="00D23E09" w14:paraId="0D67437C" w14:textId="77777777" w:rsidTr="003F4F70">
        <w:trPr>
          <w:trHeight w:val="240"/>
          <w:jc w:val="center"/>
        </w:trPr>
        <w:tc>
          <w:tcPr>
            <w:tcW w:w="4876" w:type="dxa"/>
          </w:tcPr>
          <w:p w14:paraId="5A168C5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E12417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9C3457D" w14:textId="77777777" w:rsidTr="003F4F70">
        <w:trPr>
          <w:jc w:val="center"/>
        </w:trPr>
        <w:tc>
          <w:tcPr>
            <w:tcW w:w="4876" w:type="dxa"/>
          </w:tcPr>
          <w:p w14:paraId="4D94B52D"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Fiecare plângere tratată de o autoritate de supraveghere în temeiul articolului 57 alineatul (1) litera (f) din Regulamentul (UE) 2016/679 trebuie investigată cu toată diligența necesară și într-o măsură adecvată, ținând seama de faptul că orice utilizare a competențelor sale de către autoritatea de supraveghere trebuie să fie </w:t>
            </w:r>
            <w:r w:rsidRPr="00D23E09">
              <w:rPr>
                <w:b/>
                <w:bCs/>
                <w:i/>
                <w:iCs/>
                <w:color w:val="000000" w:themeColor="text1"/>
              </w:rPr>
              <w:t>adecvată, necesară și</w:t>
            </w:r>
            <w:r w:rsidRPr="00D23E09">
              <w:rPr>
                <w:color w:val="000000" w:themeColor="text1"/>
              </w:rPr>
              <w:t xml:space="preserve"> proporțională în vederea asigurării conformității cu Regulamentul (UE) 2016/679. Este la latitudinea fiecărei autorități competente să decidă în ce măsură ar trebui investigată o plângere. Atunci când evaluează în ce măsură este adecvată o investigație, autoritățile de supraveghere ar trebui să urmărească să îi ofere reclamantului o soluție satisfăcătoare, care ar putea să nu necesite neapărat investigarea exhaustivă a tuturor elementelor de drept și de fapt posibile care decurg din plângere, dar care îi oferă reclamantului o soluționare eficientă și rapidă a plângerii sale. Evaluarea amplorii măsurilor de investigare necesare ar putea să se bazeze pe gravitatea presupusei încălcări, pe caracterul său sistemic sau repetitiv ori, după caz, pe faptul că reclamantul și-a exercitat, de asemenea, drepturile prevăzute la articolul 79 din Regulamentul (UE) 2016/679.</w:t>
            </w:r>
          </w:p>
        </w:tc>
        <w:tc>
          <w:tcPr>
            <w:tcW w:w="4876" w:type="dxa"/>
          </w:tcPr>
          <w:p w14:paraId="5CF763FA" w14:textId="4485CEE5"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Fiecare plângere tratată de o autoritate de supraveghere în temeiul articolului 57 alineatul (1) litera (f) din Regulamentul (UE) 2016/679 trebuie investigată cu toată diligența necesară și într-o măsură adecvată, ținând seama de faptul că orice utilizare a competențelor sale de către autoritatea de supraveghere trebuie să fie </w:t>
            </w:r>
            <w:r w:rsidRPr="00D23E09">
              <w:rPr>
                <w:b/>
                <w:bCs/>
                <w:i/>
                <w:iCs/>
                <w:color w:val="000000" w:themeColor="text1"/>
              </w:rPr>
              <w:t xml:space="preserve">eficace, </w:t>
            </w:r>
            <w:r w:rsidRPr="00D23E09">
              <w:rPr>
                <w:color w:val="000000" w:themeColor="text1"/>
              </w:rPr>
              <w:t xml:space="preserve">proporțională </w:t>
            </w:r>
            <w:r w:rsidRPr="00D23E09">
              <w:rPr>
                <w:b/>
                <w:bCs/>
                <w:i/>
                <w:iCs/>
                <w:color w:val="000000" w:themeColor="text1"/>
              </w:rPr>
              <w:t xml:space="preserve">și disuasivă </w:t>
            </w:r>
            <w:r w:rsidRPr="00D23E09">
              <w:rPr>
                <w:color w:val="000000" w:themeColor="text1"/>
              </w:rPr>
              <w:t>în vederea asigurării conformității cu Regulamentul (UE) 2016/679. Este la latitudinea fiecărei autorități competente să decidă în ce măsură ar trebui investigată o plângere. Atunci când evaluează în ce măsură este adecvată o investigație, autoritățile de supraveghere ar trebui să urmărească să îi ofere reclamantului o soluție satisfăcătoare, care ar putea să nu necesite neapărat investigarea exhaustivă a tuturor elementelor de drept și de fapt posibile care decurg din plângere, dar care îi oferă reclamantului o soluționare eficientă și rapidă a plângerii sale. Evaluarea amplorii măsurilor de investigare necesare ar putea să se bazeze pe gravitatea presupusei încălcări, pe caracterul său sistemic sau repetitiv ori, după caz, pe faptul că reclamantul și-a exercitat, de asemenea, drepturile prevăzute la articolul 79 din Regulamentul (UE) 2016/679.</w:t>
            </w:r>
          </w:p>
        </w:tc>
      </w:tr>
    </w:tbl>
    <w:p w14:paraId="734D93D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22C96BD" w14:textId="77777777" w:rsidR="00853A54" w:rsidRPr="00D23E09" w:rsidRDefault="00853A54" w:rsidP="00853A54">
      <w:pPr>
        <w:rPr>
          <w:color w:val="000000" w:themeColor="text1"/>
        </w:rPr>
      </w:pPr>
      <w:r w:rsidRPr="00D23E09">
        <w:rPr>
          <w:rStyle w:val="HideTWBExt"/>
        </w:rPr>
        <w:t>&lt;/Amend&gt;</w:t>
      </w:r>
    </w:p>
    <w:p w14:paraId="518F903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231</w:t>
      </w:r>
      <w:r w:rsidRPr="00D23E09">
        <w:rPr>
          <w:rStyle w:val="HideTWBExt"/>
          <w:b w:val="0"/>
        </w:rPr>
        <w:t>&lt;/NumAm&gt;</w:t>
      </w:r>
    </w:p>
    <w:p w14:paraId="0B9B618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62F82531" w14:textId="77777777" w:rsidR="00853A54" w:rsidRPr="00D23E09" w:rsidRDefault="00853A54" w:rsidP="00853A54">
      <w:pPr>
        <w:pStyle w:val="NormalBold"/>
        <w:rPr>
          <w:color w:val="000000" w:themeColor="text1"/>
        </w:rPr>
      </w:pPr>
      <w:r w:rsidRPr="00D23E09">
        <w:rPr>
          <w:rStyle w:val="HideTWBExt"/>
          <w:b w:val="0"/>
        </w:rPr>
        <w:t>&lt;/RepeatBlock-By&gt;</w:t>
      </w:r>
    </w:p>
    <w:p w14:paraId="64B7C3C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8DDC616"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7</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3C20281" w14:textId="77777777" w:rsidTr="003F4F70">
        <w:trPr>
          <w:trHeight w:hRule="exact" w:val="240"/>
          <w:jc w:val="center"/>
        </w:trPr>
        <w:tc>
          <w:tcPr>
            <w:tcW w:w="9752" w:type="dxa"/>
            <w:gridSpan w:val="2"/>
          </w:tcPr>
          <w:p w14:paraId="6F05274F" w14:textId="77777777" w:rsidR="00853A54" w:rsidRPr="00D23E09" w:rsidRDefault="00853A54" w:rsidP="003F4F70">
            <w:pPr>
              <w:rPr>
                <w:color w:val="000000" w:themeColor="text1"/>
              </w:rPr>
            </w:pPr>
          </w:p>
        </w:tc>
      </w:tr>
      <w:tr w:rsidR="00925055" w:rsidRPr="00D23E09" w14:paraId="5881A8A0" w14:textId="77777777" w:rsidTr="003F4F70">
        <w:trPr>
          <w:trHeight w:val="240"/>
          <w:jc w:val="center"/>
        </w:trPr>
        <w:tc>
          <w:tcPr>
            <w:tcW w:w="4876" w:type="dxa"/>
          </w:tcPr>
          <w:p w14:paraId="34E6CBA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51EC53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D602BF3" w14:textId="77777777" w:rsidTr="003F4F70">
        <w:trPr>
          <w:jc w:val="center"/>
        </w:trPr>
        <w:tc>
          <w:tcPr>
            <w:tcW w:w="4876" w:type="dxa"/>
          </w:tcPr>
          <w:p w14:paraId="012ED872" w14:textId="77777777" w:rsidR="00853A54" w:rsidRPr="00D23E09" w:rsidRDefault="00853A54" w:rsidP="003F4F70">
            <w:pPr>
              <w:pStyle w:val="Normal6a"/>
              <w:rPr>
                <w:color w:val="000000" w:themeColor="text1"/>
              </w:rPr>
            </w:pPr>
            <w:r w:rsidRPr="00D23E09">
              <w:rPr>
                <w:color w:val="000000" w:themeColor="text1"/>
              </w:rPr>
              <w:t>(7)</w:t>
            </w:r>
            <w:r w:rsidRPr="00D23E09">
              <w:rPr>
                <w:color w:val="000000" w:themeColor="text1"/>
              </w:rPr>
              <w:tab/>
              <w:t xml:space="preserve">Autoritatea de supraveghere principală ar trebui să furnizeze autorității de supraveghere la care a fost depusă plângerea </w:t>
            </w:r>
            <w:r w:rsidRPr="00D23E09">
              <w:rPr>
                <w:b/>
                <w:bCs/>
                <w:i/>
                <w:iCs/>
                <w:color w:val="000000" w:themeColor="text1"/>
              </w:rPr>
              <w:t>informațiile</w:t>
            </w:r>
            <w:r w:rsidRPr="00D23E09">
              <w:rPr>
                <w:color w:val="000000" w:themeColor="text1"/>
              </w:rPr>
              <w:t xml:space="preserve"> </w:t>
            </w:r>
            <w:r w:rsidRPr="00D23E09">
              <w:rPr>
                <w:b/>
                <w:bCs/>
                <w:i/>
                <w:iCs/>
                <w:color w:val="000000" w:themeColor="text1"/>
              </w:rPr>
              <w:t>necesare</w:t>
            </w:r>
            <w:r w:rsidRPr="00D23E09">
              <w:rPr>
                <w:color w:val="000000" w:themeColor="text1"/>
              </w:rPr>
              <w:t xml:space="preserve"> cu privire la evoluția investigației cu scopul de a-i oferi informații actualizate reclamantului.</w:t>
            </w:r>
          </w:p>
        </w:tc>
        <w:tc>
          <w:tcPr>
            <w:tcW w:w="4876" w:type="dxa"/>
          </w:tcPr>
          <w:p w14:paraId="7D324A7A" w14:textId="5C5F0E84" w:rsidR="00853A54" w:rsidRPr="00D23E09" w:rsidRDefault="00853A54" w:rsidP="003F4F70">
            <w:pPr>
              <w:pStyle w:val="Normal6a"/>
              <w:rPr>
                <w:color w:val="000000" w:themeColor="text1"/>
              </w:rPr>
            </w:pPr>
            <w:r w:rsidRPr="00D23E09">
              <w:rPr>
                <w:color w:val="000000" w:themeColor="text1"/>
              </w:rPr>
              <w:t>(7)</w:t>
            </w:r>
            <w:r w:rsidRPr="00D23E09">
              <w:rPr>
                <w:color w:val="000000" w:themeColor="text1"/>
              </w:rPr>
              <w:tab/>
              <w:t xml:space="preserve">Autoritatea de supraveghere principală ar trebui să furnizeze </w:t>
            </w:r>
            <w:r w:rsidRPr="00D23E09">
              <w:rPr>
                <w:b/>
                <w:bCs/>
                <w:i/>
                <w:iCs/>
                <w:color w:val="000000" w:themeColor="text1"/>
              </w:rPr>
              <w:t xml:space="preserve">periodic </w:t>
            </w:r>
            <w:r w:rsidRPr="00D23E09">
              <w:rPr>
                <w:color w:val="000000" w:themeColor="text1"/>
              </w:rPr>
              <w:t xml:space="preserve">autorității de supraveghere la care a fost depusă plângerea </w:t>
            </w:r>
            <w:r w:rsidRPr="00D23E09">
              <w:rPr>
                <w:b/>
                <w:bCs/>
                <w:i/>
                <w:iCs/>
                <w:color w:val="000000" w:themeColor="text1"/>
              </w:rPr>
              <w:t>informații</w:t>
            </w:r>
            <w:r w:rsidRPr="00D23E09">
              <w:rPr>
                <w:color w:val="000000" w:themeColor="text1"/>
              </w:rPr>
              <w:t xml:space="preserve"> </w:t>
            </w:r>
            <w:r w:rsidRPr="00D23E09">
              <w:rPr>
                <w:b/>
                <w:bCs/>
                <w:i/>
                <w:iCs/>
                <w:color w:val="000000" w:themeColor="text1"/>
              </w:rPr>
              <w:t>detaliate</w:t>
            </w:r>
            <w:r w:rsidRPr="00D23E09">
              <w:rPr>
                <w:color w:val="000000" w:themeColor="text1"/>
              </w:rPr>
              <w:t xml:space="preserve"> cu privire la evoluția investigației cu scopul de a-i oferi informații actualizate reclamantului.</w:t>
            </w:r>
          </w:p>
        </w:tc>
      </w:tr>
    </w:tbl>
    <w:p w14:paraId="3D82D16F"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EA96617" w14:textId="77777777" w:rsidR="00853A54" w:rsidRPr="00D23E09" w:rsidRDefault="00853A54" w:rsidP="00853A54">
      <w:pPr>
        <w:rPr>
          <w:color w:val="000000" w:themeColor="text1"/>
        </w:rPr>
      </w:pPr>
      <w:r w:rsidRPr="00D23E09">
        <w:rPr>
          <w:rStyle w:val="HideTWBExt"/>
        </w:rPr>
        <w:t>&lt;/Amend&gt;</w:t>
      </w:r>
    </w:p>
    <w:p w14:paraId="7E150316"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232</w:t>
      </w:r>
      <w:r w:rsidRPr="00D23E09">
        <w:rPr>
          <w:rStyle w:val="HideTWBExt"/>
          <w:b w:val="0"/>
        </w:rPr>
        <w:t>&lt;/NumAm&gt;</w:t>
      </w:r>
    </w:p>
    <w:p w14:paraId="07244EAB"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6EAAA59" w14:textId="77777777" w:rsidR="00853A54" w:rsidRPr="00D23E09" w:rsidRDefault="00853A54" w:rsidP="00853A54">
      <w:pPr>
        <w:pStyle w:val="NormalBold"/>
        <w:rPr>
          <w:color w:val="000000" w:themeColor="text1"/>
        </w:rPr>
      </w:pPr>
      <w:r w:rsidRPr="00D23E09">
        <w:rPr>
          <w:rStyle w:val="HideTWBExt"/>
          <w:b w:val="0"/>
        </w:rPr>
        <w:t>&lt;/RepeatBlock-By&gt;</w:t>
      </w:r>
    </w:p>
    <w:p w14:paraId="4395E2F6"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830CDE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9</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A0DBD4C" w14:textId="77777777" w:rsidTr="003F4F70">
        <w:trPr>
          <w:trHeight w:hRule="exact" w:val="240"/>
          <w:jc w:val="center"/>
        </w:trPr>
        <w:tc>
          <w:tcPr>
            <w:tcW w:w="9752" w:type="dxa"/>
            <w:gridSpan w:val="2"/>
          </w:tcPr>
          <w:p w14:paraId="3358359E" w14:textId="77777777" w:rsidR="00853A54" w:rsidRPr="00D23E09" w:rsidRDefault="00853A54" w:rsidP="003F4F70">
            <w:pPr>
              <w:rPr>
                <w:color w:val="000000" w:themeColor="text1"/>
              </w:rPr>
            </w:pPr>
          </w:p>
        </w:tc>
      </w:tr>
      <w:tr w:rsidR="00925055" w:rsidRPr="00D23E09" w14:paraId="61A30F30" w14:textId="77777777" w:rsidTr="003F4F70">
        <w:trPr>
          <w:trHeight w:val="240"/>
          <w:jc w:val="center"/>
        </w:trPr>
        <w:tc>
          <w:tcPr>
            <w:tcW w:w="4876" w:type="dxa"/>
          </w:tcPr>
          <w:p w14:paraId="5C23F0B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9D669BB"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BB88FA8" w14:textId="77777777" w:rsidTr="003F4F70">
        <w:trPr>
          <w:jc w:val="center"/>
        </w:trPr>
        <w:tc>
          <w:tcPr>
            <w:tcW w:w="4876" w:type="dxa"/>
          </w:tcPr>
          <w:p w14:paraId="478A7FA0" w14:textId="77777777" w:rsidR="00853A54" w:rsidRPr="00D23E09" w:rsidRDefault="00853A54" w:rsidP="003F4F70">
            <w:pPr>
              <w:pStyle w:val="Normal6a"/>
              <w:rPr>
                <w:color w:val="000000" w:themeColor="text1"/>
              </w:rPr>
            </w:pPr>
            <w:r w:rsidRPr="00D23E09">
              <w:rPr>
                <w:color w:val="000000" w:themeColor="text1"/>
              </w:rPr>
              <w:t>(9)</w:t>
            </w:r>
            <w:r w:rsidRPr="00D23E09">
              <w:rPr>
                <w:color w:val="000000" w:themeColor="text1"/>
              </w:rPr>
              <w:tab/>
              <w:t>Pentru a pune capăt rapid încălcărilor Regulamentului (UE) 2016/679 și a le oferi reclamanților o soluționare rapidă a plângerii lor, autoritățile de supraveghere ar trebui să depună eforturi, după caz, pentru a soluționa plângerile pe cale amiabilă. Faptul că o plângere individuală a fost soluționată pe cale amiabilă nu împiedică autoritatea de supraveghere competentă să instrumenteze un caz din oficiu, de exemplu în situația unor încălcări sistemice sau repetate ale Regulamentului (UE) 2016/679.</w:t>
            </w:r>
          </w:p>
        </w:tc>
        <w:tc>
          <w:tcPr>
            <w:tcW w:w="4876" w:type="dxa"/>
          </w:tcPr>
          <w:p w14:paraId="274EF924" w14:textId="77777777" w:rsidR="00853A54" w:rsidRPr="00D23E09" w:rsidRDefault="00853A54" w:rsidP="003F4F70">
            <w:pPr>
              <w:pStyle w:val="Normal6a"/>
              <w:rPr>
                <w:color w:val="000000" w:themeColor="text1"/>
              </w:rPr>
            </w:pPr>
            <w:r w:rsidRPr="00D23E09">
              <w:rPr>
                <w:color w:val="000000" w:themeColor="text1"/>
              </w:rPr>
              <w:t>(9)</w:t>
            </w:r>
            <w:r w:rsidRPr="00D23E09">
              <w:rPr>
                <w:color w:val="000000" w:themeColor="text1"/>
              </w:rPr>
              <w:tab/>
            </w:r>
            <w:r w:rsidRPr="00D23E09">
              <w:rPr>
                <w:i/>
                <w:iCs/>
                <w:color w:val="000000" w:themeColor="text1"/>
              </w:rPr>
              <w:t>(Nu privește versiunea în limba română.)</w:t>
            </w:r>
          </w:p>
        </w:tc>
      </w:tr>
    </w:tbl>
    <w:p w14:paraId="126BCEA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CE31C4E" w14:textId="77777777" w:rsidR="00853A54" w:rsidRPr="00D23E09" w:rsidRDefault="00853A54" w:rsidP="00853A54">
      <w:pPr>
        <w:rPr>
          <w:color w:val="000000" w:themeColor="text1"/>
        </w:rPr>
      </w:pPr>
      <w:r w:rsidRPr="00D23E09">
        <w:rPr>
          <w:rStyle w:val="HideTWBExt"/>
        </w:rPr>
        <w:t>&lt;/Amend&gt;</w:t>
      </w:r>
    </w:p>
    <w:p w14:paraId="688B5A4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233</w:t>
      </w:r>
      <w:r w:rsidRPr="00D23E09">
        <w:rPr>
          <w:rStyle w:val="HideTWBExt"/>
          <w:b w:val="0"/>
        </w:rPr>
        <w:t>&lt;/NumAm&gt;</w:t>
      </w:r>
    </w:p>
    <w:p w14:paraId="451299ED"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75A7EDEA" w14:textId="77777777" w:rsidR="00853A54" w:rsidRPr="00D23E09" w:rsidRDefault="00853A54" w:rsidP="00853A54">
      <w:pPr>
        <w:pStyle w:val="NormalBold"/>
        <w:rPr>
          <w:color w:val="000000" w:themeColor="text1"/>
        </w:rPr>
      </w:pPr>
      <w:r w:rsidRPr="00D23E09">
        <w:rPr>
          <w:rStyle w:val="HideTWBExt"/>
          <w:b w:val="0"/>
        </w:rPr>
        <w:t>&lt;/RepeatBlock-By&gt;</w:t>
      </w:r>
    </w:p>
    <w:p w14:paraId="465F1B86"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9AFC4B6"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10</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95E40CE" w14:textId="77777777" w:rsidTr="003F4F70">
        <w:trPr>
          <w:trHeight w:hRule="exact" w:val="240"/>
          <w:jc w:val="center"/>
        </w:trPr>
        <w:tc>
          <w:tcPr>
            <w:tcW w:w="9752" w:type="dxa"/>
            <w:gridSpan w:val="2"/>
          </w:tcPr>
          <w:p w14:paraId="771A5C92" w14:textId="77777777" w:rsidR="00853A54" w:rsidRPr="00D23E09" w:rsidRDefault="00853A54" w:rsidP="003F4F70">
            <w:pPr>
              <w:rPr>
                <w:color w:val="000000" w:themeColor="text1"/>
              </w:rPr>
            </w:pPr>
          </w:p>
        </w:tc>
      </w:tr>
      <w:tr w:rsidR="00925055" w:rsidRPr="00D23E09" w14:paraId="4E41960B" w14:textId="77777777" w:rsidTr="003F4F70">
        <w:trPr>
          <w:trHeight w:val="240"/>
          <w:jc w:val="center"/>
        </w:trPr>
        <w:tc>
          <w:tcPr>
            <w:tcW w:w="4876" w:type="dxa"/>
          </w:tcPr>
          <w:p w14:paraId="3FE8EABD"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5822E92"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6F29C90" w14:textId="77777777" w:rsidTr="003F4F70">
        <w:trPr>
          <w:jc w:val="center"/>
        </w:trPr>
        <w:tc>
          <w:tcPr>
            <w:tcW w:w="4876" w:type="dxa"/>
          </w:tcPr>
          <w:p w14:paraId="4525F944" w14:textId="77777777" w:rsidR="00853A54" w:rsidRPr="00D23E09" w:rsidRDefault="00853A54" w:rsidP="003F4F70">
            <w:pPr>
              <w:pStyle w:val="Normal6a"/>
              <w:rPr>
                <w:color w:val="000000" w:themeColor="text1"/>
              </w:rPr>
            </w:pPr>
            <w:r w:rsidRPr="00D23E09">
              <w:rPr>
                <w:color w:val="000000" w:themeColor="text1"/>
              </w:rPr>
              <w:t>(10)</w:t>
            </w:r>
            <w:r w:rsidRPr="00D23E09">
              <w:rPr>
                <w:color w:val="000000" w:themeColor="text1"/>
              </w:rPr>
              <w:tab/>
              <w:t>Pentru a garanta funcționarea eficace a mecanismelor de cooperare și pentru asigurarea coerenței prevăzute în capitolul VII din Regulamentul (UE) 2016/679, este important să se asigure soluționarea cazurilor transfrontaliere în timp util și în spiritul cooperării loiale și eficace care stă la baza articolului 60 din Regulamentul (UE) 2016/679. Autoritatea de supraveghere principală ar trebui să își exercite competența într-un cadru de cooperare strânsă cu celelalte autorități de supraveghere vizate. De asemenea, autoritățile de supraveghere vizate ar trebui să se implice activ în investigație dintr-un stadiu incipient al acesteia, în încercarea de a ajunge la un consens, utilizând pe deplin instrumentele prevăzute în Regulamentul (UE) 2016/679.</w:t>
            </w:r>
          </w:p>
        </w:tc>
        <w:tc>
          <w:tcPr>
            <w:tcW w:w="4876" w:type="dxa"/>
          </w:tcPr>
          <w:p w14:paraId="5CD8744D" w14:textId="45BCCA4D" w:rsidR="00853A54" w:rsidRPr="00D23E09" w:rsidRDefault="00853A54" w:rsidP="003F4F70">
            <w:pPr>
              <w:pStyle w:val="Normal6a"/>
              <w:rPr>
                <w:color w:val="000000" w:themeColor="text1"/>
              </w:rPr>
            </w:pPr>
            <w:r w:rsidRPr="00D23E09">
              <w:rPr>
                <w:color w:val="000000" w:themeColor="text1"/>
              </w:rPr>
              <w:t>(10)</w:t>
            </w:r>
            <w:r w:rsidRPr="00D23E09">
              <w:rPr>
                <w:color w:val="000000" w:themeColor="text1"/>
              </w:rPr>
              <w:tab/>
              <w:t xml:space="preserve">Pentru a garanta funcționarea eficace a mecanismelor de cooperare și pentru asigurarea coerenței prevăzute în capitolul VII din Regulamentul (UE) 2016/679, este important să se asigure soluționarea cazurilor transfrontaliere în timp util și în spiritul cooperării loiale și eficace care stă la baza articolului 60 din Regulamentul (UE) 2016/679. Autoritatea de supraveghere principală ar trebui să își exercite competența într-un cadru de cooperare strânsă cu celelalte autorități de supraveghere vizate. De asemenea, autoritățile de supraveghere vizate ar trebui să se implice activ în investigație dintr-un stadiu incipient al acesteia, în încercarea de a ajunge la un consens, utilizând pe deplin instrumentele prevăzute în Regulamentul (UE) 2016/679. </w:t>
            </w:r>
            <w:r w:rsidRPr="00D23E09">
              <w:rPr>
                <w:b/>
                <w:i/>
                <w:color w:val="000000" w:themeColor="text1"/>
              </w:rPr>
              <w:t>Prezenta dispoziție trebuie să fie în conformitate cu principiile „ghișeului unic” prevăzute în Regulamentul (UE) 2016/679.</w:t>
            </w:r>
            <w:r w:rsidRPr="00D23E09">
              <w:rPr>
                <w:color w:val="000000" w:themeColor="text1"/>
              </w:rPr>
              <w:t xml:space="preserve"> </w:t>
            </w:r>
            <w:r w:rsidRPr="00D23E09">
              <w:rPr>
                <w:b/>
                <w:i/>
                <w:color w:val="000000" w:themeColor="text1"/>
              </w:rPr>
              <w:t>Toate mecanismele sunt menite să garanteze egalitatea părților, securitatea juridică și independența în emiterea deciziilor.</w:t>
            </w:r>
          </w:p>
        </w:tc>
      </w:tr>
    </w:tbl>
    <w:p w14:paraId="546D446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7EE652F9" w14:textId="77777777" w:rsidR="00853A54" w:rsidRPr="00D23E09" w:rsidRDefault="00853A54" w:rsidP="00853A54">
      <w:pPr>
        <w:rPr>
          <w:color w:val="000000" w:themeColor="text1"/>
        </w:rPr>
      </w:pPr>
      <w:r w:rsidRPr="00D23E09">
        <w:rPr>
          <w:rStyle w:val="HideTWBExt"/>
        </w:rPr>
        <w:t>&lt;/Amend&gt;</w:t>
      </w:r>
    </w:p>
    <w:p w14:paraId="66E26E1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234</w:t>
      </w:r>
      <w:r w:rsidRPr="00D23E09">
        <w:rPr>
          <w:rStyle w:val="HideTWBExt"/>
          <w:b w:val="0"/>
        </w:rPr>
        <w:t>&lt;/NumAm&gt;</w:t>
      </w:r>
    </w:p>
    <w:p w14:paraId="17A793F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2E482D7" w14:textId="77777777" w:rsidR="00853A54" w:rsidRPr="00D23E09" w:rsidRDefault="00853A54" w:rsidP="00853A54">
      <w:pPr>
        <w:pStyle w:val="NormalBold"/>
        <w:rPr>
          <w:color w:val="000000" w:themeColor="text1"/>
        </w:rPr>
      </w:pPr>
      <w:r w:rsidRPr="00D23E09">
        <w:rPr>
          <w:rStyle w:val="HideTWBExt"/>
          <w:b w:val="0"/>
        </w:rPr>
        <w:t>&lt;/RepeatBlock-By&gt;</w:t>
      </w:r>
    </w:p>
    <w:p w14:paraId="637C1B3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B2DE8A6"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13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3A22387" w14:textId="77777777" w:rsidTr="003F4F70">
        <w:trPr>
          <w:trHeight w:hRule="exact" w:val="240"/>
          <w:jc w:val="center"/>
        </w:trPr>
        <w:tc>
          <w:tcPr>
            <w:tcW w:w="9752" w:type="dxa"/>
            <w:gridSpan w:val="2"/>
          </w:tcPr>
          <w:p w14:paraId="1B42FAF4" w14:textId="77777777" w:rsidR="00853A54" w:rsidRPr="00D23E09" w:rsidRDefault="00853A54" w:rsidP="003F4F70">
            <w:pPr>
              <w:rPr>
                <w:color w:val="000000" w:themeColor="text1"/>
              </w:rPr>
            </w:pPr>
          </w:p>
        </w:tc>
      </w:tr>
      <w:tr w:rsidR="00925055" w:rsidRPr="00D23E09" w14:paraId="2AB80E5B" w14:textId="77777777" w:rsidTr="003F4F70">
        <w:trPr>
          <w:trHeight w:val="240"/>
          <w:jc w:val="center"/>
        </w:trPr>
        <w:tc>
          <w:tcPr>
            <w:tcW w:w="4876" w:type="dxa"/>
          </w:tcPr>
          <w:p w14:paraId="2E39D76C"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C0A1AE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458C458" w14:textId="77777777" w:rsidTr="003F4F70">
        <w:trPr>
          <w:jc w:val="center"/>
        </w:trPr>
        <w:tc>
          <w:tcPr>
            <w:tcW w:w="4876" w:type="dxa"/>
          </w:tcPr>
          <w:p w14:paraId="720B7021" w14:textId="77777777" w:rsidR="00853A54" w:rsidRPr="00D23E09" w:rsidRDefault="00853A54" w:rsidP="003F4F70">
            <w:pPr>
              <w:pStyle w:val="Normal6a"/>
              <w:rPr>
                <w:color w:val="000000" w:themeColor="text1"/>
              </w:rPr>
            </w:pPr>
            <w:r w:rsidRPr="00D23E09">
              <w:rPr>
                <w:color w:val="000000" w:themeColor="text1"/>
              </w:rPr>
              <w:t>(13)</w:t>
            </w:r>
            <w:r w:rsidRPr="00D23E09">
              <w:rPr>
                <w:color w:val="000000" w:themeColor="text1"/>
              </w:rPr>
              <w:tab/>
              <w:t xml:space="preserve">În interesul unei cooperări eficace și incluzive între toate autoritățile de supraveghere vizate și autoritatea de supraveghere principală, observațiile autorităților de supraveghere vizate ar trebui să fie </w:t>
            </w:r>
            <w:r w:rsidRPr="00D23E09">
              <w:rPr>
                <w:b/>
                <w:bCs/>
                <w:i/>
                <w:iCs/>
                <w:color w:val="000000" w:themeColor="text1"/>
              </w:rPr>
              <w:t>concise și</w:t>
            </w:r>
            <w:r w:rsidRPr="00D23E09">
              <w:rPr>
                <w:color w:val="000000" w:themeColor="text1"/>
              </w:rPr>
              <w:t xml:space="preserve"> formulate în termeni suficient de clari și de preciși pentru a fi ușor de înțeles de către toate autoritățile de supraveghere. Argumentele juridice ar trebui grupate în funcție de partea din rezumatul aspectelor-cheie la care se referă. Observațiile autorităților de supraveghere vizate pot fi completate cu documente suplimentare. Cu toate acestea, simpla referire în observațiile unei autorități de supraveghere vizate la documente suplimentare nu poate suplini lipsa unor argumente esențiale în drept sau în fapt care ar trebui să figureze în observații. Elementele esențiale de drept și de fapt pe care se bazează astfel de documente ar trebui să figureze, cel puțin într-o formă succintă, însă exprimate într-o manieră coerentă și inteligibilă, în observația propriu-zisă.</w:t>
            </w:r>
          </w:p>
        </w:tc>
        <w:tc>
          <w:tcPr>
            <w:tcW w:w="4876" w:type="dxa"/>
          </w:tcPr>
          <w:p w14:paraId="3BD98F3C" w14:textId="77777777" w:rsidR="00853A54" w:rsidRPr="00D23E09" w:rsidRDefault="00853A54" w:rsidP="003F4F70">
            <w:pPr>
              <w:pStyle w:val="Normal6a"/>
              <w:rPr>
                <w:color w:val="000000" w:themeColor="text1"/>
              </w:rPr>
            </w:pPr>
            <w:r w:rsidRPr="00D23E09">
              <w:rPr>
                <w:color w:val="000000" w:themeColor="text1"/>
              </w:rPr>
              <w:t>(13)</w:t>
            </w:r>
            <w:r w:rsidRPr="00D23E09">
              <w:rPr>
                <w:color w:val="000000" w:themeColor="text1"/>
              </w:rPr>
              <w:tab/>
              <w:t>În interesul unei cooperări eficace și incluzive între toate autoritățile de supraveghere vizate și autoritatea de supraveghere principală, observațiile autorităților de supraveghere vizate ar trebui să fie formulate în termeni suficient de clari și de preciși pentru a fi ușor de înțeles de către toate autoritățile de supraveghere. Argumentele juridice ar trebui grupate în funcție de partea din rezumatul aspectelor-cheie la care se referă. Observațiile autorităților de supraveghere vizate pot fi completate cu documente suplimentare. Cu toate acestea, simpla referire în observațiile unei autorități de supraveghere vizate la documente suplimentare nu poate suplini lipsa unor argumente esențiale în drept sau în fapt care ar trebui să figureze în observații. Elementele esențiale de drept și de fapt pe care se bazează astfel de documente ar trebui să figureze, cel puțin într-o formă succintă, însă exprimate într-o manieră coerentă și inteligibilă, în observația propriu-zisă.</w:t>
            </w:r>
          </w:p>
        </w:tc>
      </w:tr>
    </w:tbl>
    <w:p w14:paraId="7C712BBF"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CA83F0B" w14:textId="77777777" w:rsidR="00853A54" w:rsidRPr="00D23E09" w:rsidRDefault="00853A54" w:rsidP="00853A54">
      <w:pPr>
        <w:rPr>
          <w:color w:val="000000" w:themeColor="text1"/>
        </w:rPr>
      </w:pPr>
      <w:r w:rsidRPr="00D23E09">
        <w:rPr>
          <w:rStyle w:val="HideTWBExt"/>
        </w:rPr>
        <w:t>&lt;/Amend&gt;</w:t>
      </w:r>
    </w:p>
    <w:p w14:paraId="1094CFF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235</w:t>
      </w:r>
      <w:r w:rsidRPr="00D23E09">
        <w:rPr>
          <w:rStyle w:val="HideTWBExt"/>
          <w:b w:val="0"/>
        </w:rPr>
        <w:t>&lt;/NumAm&gt;</w:t>
      </w:r>
    </w:p>
    <w:p w14:paraId="37F9EC33"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09E73B58" w14:textId="77777777" w:rsidR="00853A54" w:rsidRPr="00D23E09" w:rsidRDefault="00853A54" w:rsidP="00853A54">
      <w:pPr>
        <w:pStyle w:val="NormalBold"/>
        <w:rPr>
          <w:color w:val="000000" w:themeColor="text1"/>
        </w:rPr>
      </w:pPr>
      <w:r w:rsidRPr="00D23E09">
        <w:rPr>
          <w:rStyle w:val="HideTWBExt"/>
          <w:b w:val="0"/>
        </w:rPr>
        <w:t>&lt;/RepeatBlock-By&gt;</w:t>
      </w:r>
    </w:p>
    <w:p w14:paraId="06DC5825"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E2E274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14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F81B73C" w14:textId="77777777" w:rsidTr="003F4F70">
        <w:trPr>
          <w:trHeight w:hRule="exact" w:val="240"/>
          <w:jc w:val="center"/>
        </w:trPr>
        <w:tc>
          <w:tcPr>
            <w:tcW w:w="9752" w:type="dxa"/>
            <w:gridSpan w:val="2"/>
          </w:tcPr>
          <w:p w14:paraId="5BA4E212" w14:textId="77777777" w:rsidR="00853A54" w:rsidRPr="00D23E09" w:rsidRDefault="00853A54" w:rsidP="003F4F70">
            <w:pPr>
              <w:rPr>
                <w:color w:val="000000" w:themeColor="text1"/>
              </w:rPr>
            </w:pPr>
          </w:p>
        </w:tc>
      </w:tr>
      <w:tr w:rsidR="00925055" w:rsidRPr="00D23E09" w14:paraId="11B6C11F" w14:textId="77777777" w:rsidTr="003F4F70">
        <w:trPr>
          <w:trHeight w:val="240"/>
          <w:jc w:val="center"/>
        </w:trPr>
        <w:tc>
          <w:tcPr>
            <w:tcW w:w="4876" w:type="dxa"/>
          </w:tcPr>
          <w:p w14:paraId="0E5F6BD1"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DB7DD6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E93645D" w14:textId="77777777" w:rsidTr="003F4F70">
        <w:trPr>
          <w:jc w:val="center"/>
        </w:trPr>
        <w:tc>
          <w:tcPr>
            <w:tcW w:w="4876" w:type="dxa"/>
          </w:tcPr>
          <w:p w14:paraId="2B1B74FD" w14:textId="77777777" w:rsidR="00853A54" w:rsidRPr="00D23E09" w:rsidRDefault="00853A54" w:rsidP="003F4F70">
            <w:pPr>
              <w:pStyle w:val="Normal6a"/>
              <w:rPr>
                <w:color w:val="000000" w:themeColor="text1"/>
              </w:rPr>
            </w:pPr>
            <w:r w:rsidRPr="00D23E09">
              <w:rPr>
                <w:color w:val="000000" w:themeColor="text1"/>
              </w:rPr>
              <w:t>(14)</w:t>
            </w:r>
            <w:r w:rsidRPr="00D23E09">
              <w:rPr>
                <w:color w:val="000000" w:themeColor="text1"/>
              </w:rPr>
              <w:tab/>
              <w:t xml:space="preserve">Cazurile care nu ridică probleme litigioase nu necesită discuții ample între autoritățile de supraveghere pentru a ajunge la un consens și, prin urmare, ar putea fi soluționate mai rapid. </w:t>
            </w:r>
            <w:r w:rsidRPr="00D23E09">
              <w:rPr>
                <w:b/>
                <w:bCs/>
                <w:i/>
                <w:iCs/>
                <w:color w:val="000000" w:themeColor="text1"/>
              </w:rPr>
              <w:t>În cazul în care niciuna dintre autoritățile de supraveghere vizate nu formulează observații cu privire la rezumatul aspectelor-cheie,</w:t>
            </w:r>
            <w:r w:rsidRPr="00D23E09">
              <w:rPr>
                <w:color w:val="000000" w:themeColor="text1"/>
              </w:rPr>
              <w:t xml:space="preserve"> autoritatea de supraveghere principală ar trebui să comunice constatările preliminare prevăzute la articolul 14 în termen de nouă luni.</w:t>
            </w:r>
          </w:p>
        </w:tc>
        <w:tc>
          <w:tcPr>
            <w:tcW w:w="4876" w:type="dxa"/>
          </w:tcPr>
          <w:p w14:paraId="5763E6A0" w14:textId="77777777" w:rsidR="00853A54" w:rsidRPr="00D23E09" w:rsidRDefault="00853A54" w:rsidP="003F4F70">
            <w:pPr>
              <w:pStyle w:val="Normal6a"/>
              <w:rPr>
                <w:color w:val="000000" w:themeColor="text1"/>
              </w:rPr>
            </w:pPr>
            <w:r w:rsidRPr="00D23E09">
              <w:rPr>
                <w:color w:val="000000" w:themeColor="text1"/>
              </w:rPr>
              <w:t>(14)</w:t>
            </w:r>
            <w:r w:rsidRPr="00D23E09">
              <w:rPr>
                <w:color w:val="000000" w:themeColor="text1"/>
              </w:rPr>
              <w:tab/>
              <w:t>Cazurile care nu ridică probleme litigioase nu necesită discuții ample între autoritățile de supraveghere pentru a ajunge la un consens și, prin urmare, ar putea fi soluționate mai rapid. Autoritatea de supraveghere principală ar trebui să comunice constatările preliminare prevăzute la articolul 14 în termen de nouă luni.</w:t>
            </w:r>
          </w:p>
        </w:tc>
      </w:tr>
    </w:tbl>
    <w:p w14:paraId="677E0E4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69F60F4E" w14:textId="77777777" w:rsidR="00853A54" w:rsidRPr="00D23E09" w:rsidRDefault="00853A54" w:rsidP="00853A54">
      <w:pPr>
        <w:rPr>
          <w:color w:val="000000" w:themeColor="text1"/>
        </w:rPr>
      </w:pPr>
      <w:r w:rsidRPr="00D23E09">
        <w:rPr>
          <w:rStyle w:val="HideTWBExt"/>
        </w:rPr>
        <w:t>&lt;/Amend&gt;</w:t>
      </w:r>
    </w:p>
    <w:p w14:paraId="37101636"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236</w:t>
      </w:r>
      <w:r w:rsidRPr="00D23E09">
        <w:rPr>
          <w:rStyle w:val="HideTWBExt"/>
          <w:b w:val="0"/>
        </w:rPr>
        <w:t>&lt;/NumAm&gt;</w:t>
      </w:r>
    </w:p>
    <w:p w14:paraId="7F30E9E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28A76C0" w14:textId="77777777" w:rsidR="00853A54" w:rsidRPr="00D23E09" w:rsidRDefault="00853A54" w:rsidP="00853A54">
      <w:pPr>
        <w:pStyle w:val="NormalBold"/>
        <w:rPr>
          <w:color w:val="000000" w:themeColor="text1"/>
        </w:rPr>
      </w:pPr>
      <w:r w:rsidRPr="00D23E09">
        <w:rPr>
          <w:rStyle w:val="HideTWBExt"/>
          <w:b w:val="0"/>
        </w:rPr>
        <w:t>&lt;/RepeatBlock-By&gt;</w:t>
      </w:r>
    </w:p>
    <w:p w14:paraId="64FA54D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29521E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14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67A3952" w14:textId="77777777" w:rsidTr="003F4F70">
        <w:trPr>
          <w:trHeight w:hRule="exact" w:val="240"/>
          <w:jc w:val="center"/>
        </w:trPr>
        <w:tc>
          <w:tcPr>
            <w:tcW w:w="9752" w:type="dxa"/>
            <w:gridSpan w:val="2"/>
          </w:tcPr>
          <w:p w14:paraId="5E419EE9" w14:textId="77777777" w:rsidR="00853A54" w:rsidRPr="00D23E09" w:rsidRDefault="00853A54" w:rsidP="003F4F70">
            <w:pPr>
              <w:rPr>
                <w:color w:val="000000" w:themeColor="text1"/>
              </w:rPr>
            </w:pPr>
          </w:p>
        </w:tc>
      </w:tr>
      <w:tr w:rsidR="00925055" w:rsidRPr="00D23E09" w14:paraId="18FAF82C" w14:textId="77777777" w:rsidTr="003F4F70">
        <w:trPr>
          <w:trHeight w:val="240"/>
          <w:jc w:val="center"/>
        </w:trPr>
        <w:tc>
          <w:tcPr>
            <w:tcW w:w="4876" w:type="dxa"/>
          </w:tcPr>
          <w:p w14:paraId="69F5CF1C"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6175A9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4BE8CF0" w14:textId="77777777" w:rsidTr="003F4F70">
        <w:trPr>
          <w:jc w:val="center"/>
        </w:trPr>
        <w:tc>
          <w:tcPr>
            <w:tcW w:w="4876" w:type="dxa"/>
          </w:tcPr>
          <w:p w14:paraId="6F0F74FE" w14:textId="77777777" w:rsidR="00853A54" w:rsidRPr="00D23E09" w:rsidRDefault="00853A54" w:rsidP="003F4F70">
            <w:pPr>
              <w:pStyle w:val="Normal6a"/>
              <w:rPr>
                <w:color w:val="000000" w:themeColor="text1"/>
              </w:rPr>
            </w:pPr>
            <w:r w:rsidRPr="00D23E09">
              <w:rPr>
                <w:color w:val="000000" w:themeColor="text1"/>
              </w:rPr>
              <w:t>(14)</w:t>
            </w:r>
            <w:r w:rsidRPr="00D23E09">
              <w:rPr>
                <w:color w:val="000000" w:themeColor="text1"/>
              </w:rPr>
              <w:tab/>
              <w:t xml:space="preserve">Cazurile care nu ridică probleme litigioase nu necesită discuții ample între autoritățile de supraveghere pentru a ajunge la un consens și, prin urmare, ar putea fi soluționate mai rapid. În cazul în care niciuna dintre autoritățile de supraveghere vizate nu formulează observații cu privire la rezumatul aspectelor-cheie, autoritatea de supraveghere principală ar trebui să comunice constatările preliminare prevăzute la articolul 14 în termen de </w:t>
            </w:r>
            <w:r w:rsidRPr="00D23E09">
              <w:rPr>
                <w:b/>
                <w:bCs/>
                <w:i/>
                <w:iCs/>
                <w:color w:val="000000" w:themeColor="text1"/>
              </w:rPr>
              <w:t>nouă</w:t>
            </w:r>
            <w:r w:rsidRPr="00D23E09">
              <w:rPr>
                <w:color w:val="000000" w:themeColor="text1"/>
              </w:rPr>
              <w:t xml:space="preserve"> luni.</w:t>
            </w:r>
          </w:p>
        </w:tc>
        <w:tc>
          <w:tcPr>
            <w:tcW w:w="4876" w:type="dxa"/>
          </w:tcPr>
          <w:p w14:paraId="3F081947" w14:textId="77777777" w:rsidR="00853A54" w:rsidRPr="00D23E09" w:rsidRDefault="00853A54" w:rsidP="003F4F70">
            <w:pPr>
              <w:pStyle w:val="Normal6a"/>
              <w:rPr>
                <w:color w:val="000000" w:themeColor="text1"/>
              </w:rPr>
            </w:pPr>
            <w:r w:rsidRPr="00D23E09">
              <w:rPr>
                <w:color w:val="000000" w:themeColor="text1"/>
              </w:rPr>
              <w:t>(14)</w:t>
            </w:r>
            <w:r w:rsidRPr="00D23E09">
              <w:rPr>
                <w:color w:val="000000" w:themeColor="text1"/>
              </w:rPr>
              <w:tab/>
              <w:t xml:space="preserve">Cazurile care nu ridică probleme litigioase nu necesită discuții ample între autoritățile de supraveghere pentru a ajunge la un consens și, prin urmare, ar putea fi soluționate mai rapid. În cazul în care niciuna dintre autoritățile de supraveghere vizate nu formulează observații cu privire la rezumatul aspectelor-cheie, autoritatea de supraveghere principală ar trebui să comunice constatările preliminare prevăzute la articolul 14 în termen de </w:t>
            </w:r>
            <w:r w:rsidRPr="00D23E09">
              <w:rPr>
                <w:b/>
                <w:bCs/>
                <w:i/>
                <w:iCs/>
                <w:color w:val="000000" w:themeColor="text1"/>
              </w:rPr>
              <w:t xml:space="preserve">șase </w:t>
            </w:r>
            <w:r w:rsidRPr="00D23E09">
              <w:rPr>
                <w:color w:val="000000" w:themeColor="text1"/>
              </w:rPr>
              <w:t>luni.</w:t>
            </w:r>
          </w:p>
        </w:tc>
      </w:tr>
    </w:tbl>
    <w:p w14:paraId="0D31AC5B"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5ADD861" w14:textId="77777777" w:rsidR="00853A54" w:rsidRPr="00D23E09" w:rsidRDefault="00853A54" w:rsidP="00853A54">
      <w:pPr>
        <w:rPr>
          <w:color w:val="000000" w:themeColor="text1"/>
        </w:rPr>
      </w:pPr>
      <w:r w:rsidRPr="00D23E09">
        <w:rPr>
          <w:rStyle w:val="HideTWBExt"/>
        </w:rPr>
        <w:t>&lt;/Amend&gt;</w:t>
      </w:r>
    </w:p>
    <w:p w14:paraId="7BE60346"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237</w:t>
      </w:r>
      <w:r w:rsidRPr="00D23E09">
        <w:rPr>
          <w:rStyle w:val="HideTWBExt"/>
          <w:b w:val="0"/>
        </w:rPr>
        <w:t>&lt;/NumAm&gt;</w:t>
      </w:r>
    </w:p>
    <w:p w14:paraId="4218811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411CB55B"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05663CC7" w14:textId="77777777" w:rsidR="00853A54" w:rsidRPr="00D23E09" w:rsidRDefault="00853A54" w:rsidP="00853A54">
      <w:pPr>
        <w:pStyle w:val="NormalBold"/>
        <w:rPr>
          <w:color w:val="000000" w:themeColor="text1"/>
        </w:rPr>
      </w:pPr>
      <w:r w:rsidRPr="00D23E09">
        <w:rPr>
          <w:rStyle w:val="HideTWBExt"/>
          <w:b w:val="0"/>
        </w:rPr>
        <w:t>&lt;/RepeatBlock-By&gt;</w:t>
      </w:r>
    </w:p>
    <w:p w14:paraId="3E36542B"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547C01A"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14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807C2F1" w14:textId="77777777" w:rsidTr="003F4F70">
        <w:trPr>
          <w:trHeight w:hRule="exact" w:val="240"/>
          <w:jc w:val="center"/>
        </w:trPr>
        <w:tc>
          <w:tcPr>
            <w:tcW w:w="9752" w:type="dxa"/>
            <w:gridSpan w:val="2"/>
          </w:tcPr>
          <w:p w14:paraId="6CA16E0C" w14:textId="77777777" w:rsidR="00853A54" w:rsidRPr="00D23E09" w:rsidRDefault="00853A54" w:rsidP="003F4F70">
            <w:pPr>
              <w:rPr>
                <w:color w:val="000000" w:themeColor="text1"/>
              </w:rPr>
            </w:pPr>
          </w:p>
        </w:tc>
      </w:tr>
      <w:tr w:rsidR="00925055" w:rsidRPr="00D23E09" w14:paraId="3B82196D" w14:textId="77777777" w:rsidTr="003F4F70">
        <w:trPr>
          <w:trHeight w:val="240"/>
          <w:jc w:val="center"/>
        </w:trPr>
        <w:tc>
          <w:tcPr>
            <w:tcW w:w="4876" w:type="dxa"/>
          </w:tcPr>
          <w:p w14:paraId="2CCE3F57"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F60B163"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D2832F8" w14:textId="77777777" w:rsidTr="003F4F70">
        <w:trPr>
          <w:jc w:val="center"/>
        </w:trPr>
        <w:tc>
          <w:tcPr>
            <w:tcW w:w="4876" w:type="dxa"/>
          </w:tcPr>
          <w:p w14:paraId="09164B2F" w14:textId="77777777" w:rsidR="00853A54" w:rsidRPr="00D23E09" w:rsidRDefault="00853A54" w:rsidP="003F4F70">
            <w:pPr>
              <w:pStyle w:val="Normal6a"/>
              <w:rPr>
                <w:color w:val="000000" w:themeColor="text1"/>
              </w:rPr>
            </w:pPr>
            <w:r w:rsidRPr="00D23E09">
              <w:rPr>
                <w:color w:val="000000" w:themeColor="text1"/>
              </w:rPr>
              <w:t>(14)</w:t>
            </w:r>
            <w:r w:rsidRPr="00D23E09">
              <w:rPr>
                <w:color w:val="000000" w:themeColor="text1"/>
              </w:rPr>
              <w:tab/>
              <w:t xml:space="preserve">Cazurile care nu ridică probleme litigioase nu necesită discuții ample între autoritățile de supraveghere pentru a ajunge la un consens și, prin urmare, ar putea fi soluționate mai rapid. În cazul în care niciuna dintre autoritățile de supraveghere vizate nu formulează observații cu privire la rezumatul aspectelor-cheie, autoritatea de supraveghere principală ar trebui să comunice </w:t>
            </w:r>
            <w:r w:rsidRPr="00D23E09">
              <w:rPr>
                <w:b/>
                <w:bCs/>
                <w:i/>
                <w:iCs/>
                <w:color w:val="000000" w:themeColor="text1"/>
              </w:rPr>
              <w:t>constatările preliminare prevăzute la articolul 14</w:t>
            </w:r>
            <w:r w:rsidRPr="00D23E09">
              <w:rPr>
                <w:color w:val="000000" w:themeColor="text1"/>
              </w:rPr>
              <w:t xml:space="preserve"> în termen de </w:t>
            </w:r>
            <w:r w:rsidRPr="00D23E09">
              <w:rPr>
                <w:b/>
                <w:bCs/>
                <w:i/>
                <w:iCs/>
                <w:color w:val="000000" w:themeColor="text1"/>
              </w:rPr>
              <w:t>nouă</w:t>
            </w:r>
            <w:r w:rsidRPr="00D23E09">
              <w:rPr>
                <w:color w:val="000000" w:themeColor="text1"/>
              </w:rPr>
              <w:t xml:space="preserve"> luni.</w:t>
            </w:r>
          </w:p>
        </w:tc>
        <w:tc>
          <w:tcPr>
            <w:tcW w:w="4876" w:type="dxa"/>
          </w:tcPr>
          <w:p w14:paraId="374F02B9" w14:textId="77777777" w:rsidR="00853A54" w:rsidRPr="00D23E09" w:rsidRDefault="00853A54" w:rsidP="003F4F70">
            <w:pPr>
              <w:pStyle w:val="Normal6a"/>
              <w:rPr>
                <w:color w:val="000000" w:themeColor="text1"/>
              </w:rPr>
            </w:pPr>
            <w:r w:rsidRPr="00D23E09">
              <w:rPr>
                <w:color w:val="000000" w:themeColor="text1"/>
              </w:rPr>
              <w:t>(14)</w:t>
            </w:r>
            <w:r w:rsidRPr="00D23E09">
              <w:rPr>
                <w:color w:val="000000" w:themeColor="text1"/>
              </w:rPr>
              <w:tab/>
              <w:t xml:space="preserve">Cazurile care nu ridică probleme litigioase nu necesită discuții ample între autoritățile de supraveghere pentru a ajunge la un consens și, prin urmare, ar putea fi soluționate mai rapid. În cazul în care niciuna dintre autoritățile de supraveghere vizate nu formulează observații cu privire la rezumatul aspectelor-cheie, autoritatea de supraveghere principală ar trebui să comunice </w:t>
            </w:r>
            <w:r w:rsidRPr="00D23E09">
              <w:rPr>
                <w:b/>
                <w:bCs/>
                <w:i/>
                <w:iCs/>
                <w:color w:val="000000" w:themeColor="text1"/>
              </w:rPr>
              <w:t xml:space="preserve">proiectul de decizie </w:t>
            </w:r>
            <w:r w:rsidRPr="00D23E09">
              <w:rPr>
                <w:color w:val="000000" w:themeColor="text1"/>
              </w:rPr>
              <w:t xml:space="preserve">în termen de </w:t>
            </w:r>
            <w:r w:rsidRPr="00D23E09">
              <w:rPr>
                <w:b/>
                <w:bCs/>
                <w:i/>
                <w:iCs/>
                <w:color w:val="000000" w:themeColor="text1"/>
              </w:rPr>
              <w:t>trei</w:t>
            </w:r>
            <w:r w:rsidRPr="00D23E09">
              <w:rPr>
                <w:color w:val="000000" w:themeColor="text1"/>
              </w:rPr>
              <w:t xml:space="preserve"> luni </w:t>
            </w:r>
            <w:r w:rsidRPr="00D23E09">
              <w:rPr>
                <w:b/>
                <w:bCs/>
                <w:i/>
                <w:iCs/>
                <w:color w:val="000000" w:themeColor="text1"/>
              </w:rPr>
              <w:t>de la termenul stabilit pentru observații</w:t>
            </w:r>
            <w:r w:rsidRPr="00D23E09">
              <w:rPr>
                <w:color w:val="000000" w:themeColor="text1"/>
              </w:rPr>
              <w:t>.</w:t>
            </w:r>
          </w:p>
        </w:tc>
      </w:tr>
      <w:tr w:rsidR="00925055" w:rsidRPr="00D23E09" w14:paraId="0954D604" w14:textId="77777777" w:rsidTr="003F4F70">
        <w:trPr>
          <w:jc w:val="center"/>
        </w:trPr>
        <w:tc>
          <w:tcPr>
            <w:tcW w:w="4876" w:type="dxa"/>
          </w:tcPr>
          <w:p w14:paraId="3A38440A" w14:textId="77777777" w:rsidR="00853A54" w:rsidRPr="00D23E09" w:rsidRDefault="00853A54" w:rsidP="003F4F70">
            <w:pPr>
              <w:rPr>
                <w:color w:val="000000" w:themeColor="text1"/>
              </w:rPr>
            </w:pPr>
          </w:p>
        </w:tc>
        <w:tc>
          <w:tcPr>
            <w:tcW w:w="4876" w:type="dxa"/>
          </w:tcPr>
          <w:p w14:paraId="1B96F57F" w14:textId="77777777" w:rsidR="00853A54" w:rsidRPr="00D23E09" w:rsidRDefault="00853A54" w:rsidP="003F4F70">
            <w:pPr>
              <w:pStyle w:val="Normal6a"/>
              <w:rPr>
                <w:color w:val="000000" w:themeColor="text1"/>
              </w:rPr>
            </w:pPr>
            <w:r w:rsidRPr="00D23E09">
              <w:rPr>
                <w:i/>
                <w:color w:val="000000" w:themeColor="text1"/>
              </w:rPr>
              <w:t>(Înlocuiește amendamentul 19.)</w:t>
            </w:r>
          </w:p>
        </w:tc>
      </w:tr>
    </w:tbl>
    <w:p w14:paraId="16A318D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9FDC615"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67A4C767" w14:textId="6816E541" w:rsidR="00853A54" w:rsidRPr="00D23E09" w:rsidRDefault="00853A54" w:rsidP="00853A54">
      <w:pPr>
        <w:pStyle w:val="AmJustText"/>
        <w:rPr>
          <w:color w:val="000000" w:themeColor="text1"/>
        </w:rPr>
      </w:pPr>
      <w:r w:rsidRPr="00D23E09">
        <w:rPr>
          <w:color w:val="000000" w:themeColor="text1"/>
        </w:rPr>
        <w:t>Corectarea unei greșeli din proiectul de raport. Toate termenele din proiectul de raport sunt legate de „proiectul de decizie” prevăzut la articolul 60 din RGPD; prin urmare, și scurtarea termenelor în cazurile „necontencioase” ar trebui să fie corelată cu termenul „normal”.</w:t>
      </w:r>
    </w:p>
    <w:p w14:paraId="3782A7F7" w14:textId="77777777" w:rsidR="00853A54" w:rsidRPr="00D23E09" w:rsidRDefault="00853A54" w:rsidP="00853A54">
      <w:pPr>
        <w:rPr>
          <w:color w:val="000000" w:themeColor="text1"/>
        </w:rPr>
      </w:pPr>
      <w:r w:rsidRPr="00D23E09">
        <w:rPr>
          <w:rStyle w:val="HideTWBExt"/>
        </w:rPr>
        <w:t>&lt;/Amend&gt;</w:t>
      </w:r>
    </w:p>
    <w:p w14:paraId="5B9316D9"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238</w:t>
      </w:r>
      <w:r w:rsidRPr="00D23E09">
        <w:rPr>
          <w:rStyle w:val="HideTWBExt"/>
          <w:b w:val="0"/>
        </w:rPr>
        <w:t>&lt;/NumAm&gt;</w:t>
      </w:r>
    </w:p>
    <w:p w14:paraId="34E071A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2174DFF2" w14:textId="77777777" w:rsidR="00853A54" w:rsidRPr="00D23E09" w:rsidRDefault="00853A54" w:rsidP="00853A54">
      <w:pPr>
        <w:pStyle w:val="NormalBold"/>
        <w:rPr>
          <w:color w:val="000000" w:themeColor="text1"/>
        </w:rPr>
      </w:pPr>
      <w:r w:rsidRPr="00D23E09">
        <w:rPr>
          <w:rStyle w:val="HideTWBExt"/>
          <w:b w:val="0"/>
        </w:rPr>
        <w:t>&lt;/RepeatBlock-By&gt;</w:t>
      </w:r>
    </w:p>
    <w:p w14:paraId="1BC01D4F"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43123B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15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DE13E0A" w14:textId="77777777" w:rsidTr="003F4F70">
        <w:trPr>
          <w:trHeight w:hRule="exact" w:val="240"/>
          <w:jc w:val="center"/>
        </w:trPr>
        <w:tc>
          <w:tcPr>
            <w:tcW w:w="9752" w:type="dxa"/>
            <w:gridSpan w:val="2"/>
          </w:tcPr>
          <w:p w14:paraId="5C34BA70" w14:textId="77777777" w:rsidR="00853A54" w:rsidRPr="00D23E09" w:rsidRDefault="00853A54" w:rsidP="003F4F70">
            <w:pPr>
              <w:rPr>
                <w:color w:val="000000" w:themeColor="text1"/>
              </w:rPr>
            </w:pPr>
          </w:p>
        </w:tc>
      </w:tr>
      <w:tr w:rsidR="00925055" w:rsidRPr="00D23E09" w14:paraId="2EC063EF" w14:textId="77777777" w:rsidTr="003F4F70">
        <w:trPr>
          <w:trHeight w:val="240"/>
          <w:jc w:val="center"/>
        </w:trPr>
        <w:tc>
          <w:tcPr>
            <w:tcW w:w="4876" w:type="dxa"/>
          </w:tcPr>
          <w:p w14:paraId="7516004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815FE0F"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8DA549E" w14:textId="77777777" w:rsidTr="003F4F70">
        <w:trPr>
          <w:jc w:val="center"/>
        </w:trPr>
        <w:tc>
          <w:tcPr>
            <w:tcW w:w="4876" w:type="dxa"/>
          </w:tcPr>
          <w:p w14:paraId="25C6A38A" w14:textId="77777777" w:rsidR="00853A54" w:rsidRPr="00D23E09" w:rsidRDefault="00853A54" w:rsidP="003F4F70">
            <w:pPr>
              <w:pStyle w:val="Normal6a"/>
              <w:rPr>
                <w:color w:val="000000" w:themeColor="text1"/>
              </w:rPr>
            </w:pPr>
            <w:r w:rsidRPr="00D23E09">
              <w:rPr>
                <w:color w:val="000000" w:themeColor="text1"/>
              </w:rPr>
              <w:t>(15)</w:t>
            </w:r>
            <w:r w:rsidRPr="00D23E09">
              <w:rPr>
                <w:color w:val="000000" w:themeColor="text1"/>
              </w:rPr>
              <w:tab/>
              <w:t xml:space="preserve">Autoritățile de supraveghere ar trebui să utilizeze toate mijloacele necesare pentru a ajunge la un consens într-un spirit de cooperare loială și eficace. Prin urmare, în cazul în care există o divergență de opinii între autoritățile de supraveghere vizate și autoritatea de supraveghere principală în ceea ce privește domeniul de aplicare al unei investigații bazate pe o plângere, inclusiv cu privire la dispozițiile Regulamentului (UE) 2016/679 care sunt vizate de încălcarea ce ar urma să fie investigată, sau în cazul în care observațiile autorităților de supraveghere vizate se referă la o modificare importantă a evaluării juridice sau tehnologice complexe, autoritatea vizată ar </w:t>
            </w:r>
            <w:r w:rsidRPr="00D23E09">
              <w:rPr>
                <w:b/>
                <w:bCs/>
                <w:i/>
                <w:iCs/>
                <w:color w:val="000000" w:themeColor="text1"/>
              </w:rPr>
              <w:t>trebui să utilizeze</w:t>
            </w:r>
            <w:r w:rsidRPr="00D23E09">
              <w:rPr>
                <w:color w:val="000000" w:themeColor="text1"/>
              </w:rPr>
              <w:t xml:space="preserve"> instrumentele prevăzute la articolele 61 și 62 din Regulamentul (UE) 2016/679.</w:t>
            </w:r>
          </w:p>
        </w:tc>
        <w:tc>
          <w:tcPr>
            <w:tcW w:w="4876" w:type="dxa"/>
          </w:tcPr>
          <w:p w14:paraId="507CA532" w14:textId="4968D492" w:rsidR="00853A54" w:rsidRPr="00D23E09" w:rsidRDefault="00853A54" w:rsidP="003F4F70">
            <w:pPr>
              <w:pStyle w:val="Normal6a"/>
              <w:rPr>
                <w:color w:val="000000" w:themeColor="text1"/>
              </w:rPr>
            </w:pPr>
            <w:r w:rsidRPr="00D23E09">
              <w:rPr>
                <w:color w:val="000000" w:themeColor="text1"/>
              </w:rPr>
              <w:t>(15)</w:t>
            </w:r>
            <w:r w:rsidRPr="00D23E09">
              <w:rPr>
                <w:color w:val="000000" w:themeColor="text1"/>
              </w:rPr>
              <w:tab/>
              <w:t xml:space="preserve">Autoritățile de supraveghere ar trebui să utilizeze toate mijloacele necesare pentru a ajunge la un consens într-un spirit de cooperare loială și eficace. Prin urmare, în cazul în care există o divergență de opinii între autoritățile de supraveghere vizate și autoritatea de supraveghere principală în ceea ce privește domeniul de aplicare al unei investigații bazate pe o plângere, inclusiv cu privire la dispozițiile Regulamentului (UE) 2016/679 care sunt vizate de încălcarea ce ar urma să fie investigată, sau în cazul în care observațiile autorităților de supraveghere vizate se referă la o modificare importantă a evaluării juridice sau tehnologice complexe, autoritatea vizată ar </w:t>
            </w:r>
            <w:r w:rsidRPr="00D23E09">
              <w:rPr>
                <w:b/>
                <w:bCs/>
                <w:i/>
                <w:iCs/>
                <w:color w:val="000000" w:themeColor="text1"/>
              </w:rPr>
              <w:t>putea utiliza</w:t>
            </w:r>
            <w:r w:rsidRPr="00D23E09">
              <w:rPr>
                <w:color w:val="000000" w:themeColor="text1"/>
              </w:rPr>
              <w:t xml:space="preserve"> instrumentele prevăzute la articolele 61 și 62 din Regulamentul (UE) 2016/679. </w:t>
            </w:r>
            <w:r w:rsidRPr="00D23E09">
              <w:rPr>
                <w:b/>
                <w:i/>
                <w:color w:val="000000" w:themeColor="text1"/>
              </w:rPr>
              <w:t>În astfel de circumstanțe, autoritatea de supraveghere principală sau una dintre autoritățile de supraveghere vizate ar trebui, de asemenea, să poată solicita o decizie obligatorie urgentă din partea comitetului, fără să existe o solicitare în temeiul articolului 61 sau 62.</w:t>
            </w:r>
          </w:p>
        </w:tc>
      </w:tr>
    </w:tbl>
    <w:p w14:paraId="4AED08F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27EB8B7" w14:textId="77777777" w:rsidR="00853A54" w:rsidRPr="00D23E09" w:rsidRDefault="00853A54" w:rsidP="00853A54">
      <w:pPr>
        <w:rPr>
          <w:color w:val="000000" w:themeColor="text1"/>
        </w:rPr>
      </w:pPr>
      <w:r w:rsidRPr="00D23E09">
        <w:rPr>
          <w:rStyle w:val="HideTWBExt"/>
        </w:rPr>
        <w:t>&lt;/Amend&gt;</w:t>
      </w:r>
    </w:p>
    <w:p w14:paraId="38289E52"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239</w:t>
      </w:r>
      <w:r w:rsidRPr="00D23E09">
        <w:rPr>
          <w:rStyle w:val="HideTWBExt"/>
          <w:b w:val="0"/>
        </w:rPr>
        <w:t>&lt;/NumAm&gt;</w:t>
      </w:r>
    </w:p>
    <w:p w14:paraId="094E90E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26198A9E" w14:textId="77777777" w:rsidR="00853A54" w:rsidRPr="00D23E09" w:rsidRDefault="00853A54" w:rsidP="00853A54">
      <w:pPr>
        <w:pStyle w:val="NormalBold"/>
        <w:rPr>
          <w:color w:val="000000" w:themeColor="text1"/>
        </w:rPr>
      </w:pPr>
      <w:r w:rsidRPr="00D23E09">
        <w:rPr>
          <w:rStyle w:val="HideTWBExt"/>
          <w:b w:val="0"/>
        </w:rPr>
        <w:t>&lt;/RepeatBlock-By&gt;</w:t>
      </w:r>
    </w:p>
    <w:p w14:paraId="3CE798A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BD9176A"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15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350F4FC" w14:textId="77777777" w:rsidTr="003F4F70">
        <w:trPr>
          <w:trHeight w:hRule="exact" w:val="240"/>
          <w:jc w:val="center"/>
        </w:trPr>
        <w:tc>
          <w:tcPr>
            <w:tcW w:w="9752" w:type="dxa"/>
            <w:gridSpan w:val="2"/>
          </w:tcPr>
          <w:p w14:paraId="72640CEE" w14:textId="77777777" w:rsidR="00853A54" w:rsidRPr="00D23E09" w:rsidRDefault="00853A54" w:rsidP="003F4F70">
            <w:pPr>
              <w:rPr>
                <w:color w:val="000000" w:themeColor="text1"/>
              </w:rPr>
            </w:pPr>
          </w:p>
        </w:tc>
      </w:tr>
      <w:tr w:rsidR="00925055" w:rsidRPr="00D23E09" w14:paraId="0E01BDF7" w14:textId="77777777" w:rsidTr="003F4F70">
        <w:trPr>
          <w:trHeight w:val="240"/>
          <w:jc w:val="center"/>
        </w:trPr>
        <w:tc>
          <w:tcPr>
            <w:tcW w:w="4876" w:type="dxa"/>
          </w:tcPr>
          <w:p w14:paraId="53D3180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44D8C0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8421BB4" w14:textId="77777777" w:rsidTr="003F4F70">
        <w:trPr>
          <w:jc w:val="center"/>
        </w:trPr>
        <w:tc>
          <w:tcPr>
            <w:tcW w:w="4876" w:type="dxa"/>
          </w:tcPr>
          <w:p w14:paraId="73E162E7" w14:textId="77777777" w:rsidR="00853A54" w:rsidRPr="00D23E09" w:rsidRDefault="00853A54" w:rsidP="003F4F70">
            <w:pPr>
              <w:pStyle w:val="Normal6a"/>
              <w:rPr>
                <w:color w:val="000000" w:themeColor="text1"/>
              </w:rPr>
            </w:pPr>
            <w:r w:rsidRPr="00D23E09">
              <w:rPr>
                <w:color w:val="000000" w:themeColor="text1"/>
              </w:rPr>
              <w:t>(15)</w:t>
            </w:r>
            <w:r w:rsidRPr="00D23E09">
              <w:rPr>
                <w:color w:val="000000" w:themeColor="text1"/>
              </w:rPr>
              <w:tab/>
              <w:t>Autoritățile de supraveghere ar trebui să utilizeze toate mijloacele necesare pentru a ajunge la un consens într-un spirit de cooperare loială și eficace. Prin urmare, în cazul în care există o divergență de opinii între autoritățile de supraveghere vizate și autoritatea de supraveghere principală în ceea ce privește domeniul de aplicare al unei investigații bazate pe o plângere, inclusiv cu privire la dispozițiile Regulamentului (UE) 2016/679 care sunt vizate de încălcarea ce ar urma să fie investigată, sau în cazul în care observațiile autorităților de supraveghere vizate se referă la o modificare importantă a evaluării juridice sau tehnologice complexe, autoritatea vizată ar trebui să utilizeze instrumentele prevăzute la articolele 61 și 62 din Regulamentul (UE) 2016/679.</w:t>
            </w:r>
          </w:p>
        </w:tc>
        <w:tc>
          <w:tcPr>
            <w:tcW w:w="4876" w:type="dxa"/>
          </w:tcPr>
          <w:p w14:paraId="289C1E46" w14:textId="77777777" w:rsidR="00853A54" w:rsidRPr="00D23E09" w:rsidRDefault="00853A54" w:rsidP="003F4F70">
            <w:pPr>
              <w:pStyle w:val="Normal6a"/>
              <w:rPr>
                <w:color w:val="000000" w:themeColor="text1"/>
              </w:rPr>
            </w:pPr>
            <w:r w:rsidRPr="00D23E09">
              <w:rPr>
                <w:color w:val="000000" w:themeColor="text1"/>
              </w:rPr>
              <w:t>(15)</w:t>
            </w:r>
            <w:r w:rsidRPr="00D23E09">
              <w:rPr>
                <w:color w:val="000000" w:themeColor="text1"/>
              </w:rPr>
              <w:tab/>
              <w:t xml:space="preserve">Autoritățile de supraveghere ar trebui să utilizeze toate mijloacele necesare pentru a ajunge la un consens într-un spirit de cooperare loială și eficace. Prin urmare, în cazul în care există o divergență de opinii între autoritățile de supraveghere vizate și autoritatea de supraveghere principală în ceea ce privește domeniul de aplicare al unei investigații bazate pe o plângere, inclusiv cu privire la dispozițiile Regulamentului (UE) 2016/679 care sunt vizate de încălcarea ce ar urma să fie investigată, sau în cazul în care observațiile autorităților de supraveghere vizate se referă la o modificare importantă a evaluării juridice sau tehnologice complexe, autoritatea vizată ar trebui să utilizeze instrumentele prevăzute la articolele 61 și 62 din Regulamentul (UE) 2016/679. </w:t>
            </w:r>
            <w:r w:rsidRPr="00D23E09">
              <w:rPr>
                <w:b/>
                <w:i/>
                <w:color w:val="000000" w:themeColor="text1"/>
              </w:rPr>
              <w:t>Autoritățile de supraveghere ar trebui să ia toate măsurile posibile pentru a se asigura că procedurile în curs sunt finalizate cât mai repede posibil.</w:t>
            </w:r>
          </w:p>
        </w:tc>
      </w:tr>
    </w:tbl>
    <w:p w14:paraId="6B2D8BA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4D544A08" w14:textId="77777777" w:rsidR="00853A54" w:rsidRPr="00D23E09" w:rsidRDefault="00853A54" w:rsidP="00853A54">
      <w:pPr>
        <w:rPr>
          <w:color w:val="000000" w:themeColor="text1"/>
        </w:rPr>
      </w:pPr>
      <w:r w:rsidRPr="00D23E09">
        <w:rPr>
          <w:rStyle w:val="HideTWBExt"/>
        </w:rPr>
        <w:t>&lt;/Amend&gt;</w:t>
      </w:r>
    </w:p>
    <w:p w14:paraId="580F733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240</w:t>
      </w:r>
      <w:r w:rsidRPr="00D23E09">
        <w:rPr>
          <w:rStyle w:val="HideTWBExt"/>
          <w:b w:val="0"/>
        </w:rPr>
        <w:t>&lt;/NumAm&gt;</w:t>
      </w:r>
    </w:p>
    <w:p w14:paraId="63C50D9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9A7C55C" w14:textId="77777777" w:rsidR="00853A54" w:rsidRPr="00D23E09" w:rsidRDefault="00853A54" w:rsidP="00853A54">
      <w:pPr>
        <w:pStyle w:val="NormalBold"/>
        <w:rPr>
          <w:color w:val="000000" w:themeColor="text1"/>
        </w:rPr>
      </w:pPr>
      <w:r w:rsidRPr="00D23E09">
        <w:rPr>
          <w:rStyle w:val="HideTWBExt"/>
          <w:b w:val="0"/>
        </w:rPr>
        <w:t>&lt;/RepeatBlock-By&gt;</w:t>
      </w:r>
    </w:p>
    <w:p w14:paraId="544B09E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DC8A91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16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C459659" w14:textId="77777777" w:rsidTr="003F4F70">
        <w:trPr>
          <w:trHeight w:hRule="exact" w:val="240"/>
          <w:jc w:val="center"/>
        </w:trPr>
        <w:tc>
          <w:tcPr>
            <w:tcW w:w="9752" w:type="dxa"/>
            <w:gridSpan w:val="2"/>
          </w:tcPr>
          <w:p w14:paraId="760B5840" w14:textId="77777777" w:rsidR="00853A54" w:rsidRPr="00D23E09" w:rsidRDefault="00853A54" w:rsidP="003F4F70">
            <w:pPr>
              <w:rPr>
                <w:color w:val="000000" w:themeColor="text1"/>
              </w:rPr>
            </w:pPr>
          </w:p>
        </w:tc>
      </w:tr>
      <w:tr w:rsidR="00925055" w:rsidRPr="00D23E09" w14:paraId="55EAE569" w14:textId="77777777" w:rsidTr="003F4F70">
        <w:trPr>
          <w:trHeight w:val="240"/>
          <w:jc w:val="center"/>
        </w:trPr>
        <w:tc>
          <w:tcPr>
            <w:tcW w:w="4876" w:type="dxa"/>
          </w:tcPr>
          <w:p w14:paraId="04A59AFE"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037C0C3"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E4B9BB0" w14:textId="77777777" w:rsidTr="003F4F70">
        <w:trPr>
          <w:jc w:val="center"/>
        </w:trPr>
        <w:tc>
          <w:tcPr>
            <w:tcW w:w="4876" w:type="dxa"/>
          </w:tcPr>
          <w:p w14:paraId="2F6FCE8D" w14:textId="77777777" w:rsidR="00853A54" w:rsidRPr="00D23E09" w:rsidRDefault="00853A54" w:rsidP="003F4F70">
            <w:pPr>
              <w:pStyle w:val="Normal6a"/>
              <w:rPr>
                <w:color w:val="000000" w:themeColor="text1"/>
              </w:rPr>
            </w:pPr>
            <w:r w:rsidRPr="00D23E09">
              <w:rPr>
                <w:color w:val="000000" w:themeColor="text1"/>
              </w:rPr>
              <w:t>(16)</w:t>
            </w:r>
            <w:r w:rsidRPr="00D23E09">
              <w:rPr>
                <w:color w:val="000000" w:themeColor="text1"/>
              </w:rPr>
              <w:tab/>
              <w:t xml:space="preserve">Dacă utilizarea </w:t>
            </w:r>
            <w:r w:rsidRPr="00D23E09">
              <w:rPr>
                <w:b/>
                <w:bCs/>
                <w:i/>
                <w:iCs/>
                <w:color w:val="000000" w:themeColor="text1"/>
              </w:rPr>
              <w:t>acestor</w:t>
            </w:r>
            <w:r w:rsidRPr="00D23E09">
              <w:rPr>
                <w:color w:val="000000" w:themeColor="text1"/>
              </w:rPr>
              <w:t xml:space="preserve"> </w:t>
            </w:r>
            <w:r w:rsidRPr="00D23E09">
              <w:rPr>
                <w:b/>
                <w:bCs/>
                <w:i/>
                <w:iCs/>
                <w:color w:val="000000" w:themeColor="text1"/>
              </w:rPr>
              <w:t>instrumente</w:t>
            </w:r>
            <w:r w:rsidRPr="00D23E09">
              <w:rPr>
                <w:color w:val="000000" w:themeColor="text1"/>
              </w:rPr>
              <w:t xml:space="preserve"> nu permite autorităților de supraveghere să ajungă la un consens cu privire la domeniul de aplicare al unei investigații bazate pe o plângere, autoritatea de supraveghere principală ar trebui să solicite o decizie obligatorie urgentă </w:t>
            </w:r>
            <w:r w:rsidRPr="00D23E09">
              <w:rPr>
                <w:b/>
                <w:bCs/>
                <w:i/>
                <w:iCs/>
                <w:color w:val="000000" w:themeColor="text1"/>
              </w:rPr>
              <w:t>a comitetului</w:t>
            </w:r>
            <w:r w:rsidRPr="00D23E09">
              <w:rPr>
                <w:color w:val="000000" w:themeColor="text1"/>
              </w:rPr>
              <w:t xml:space="preserve"> în temeiul articolului 66 alineatul (3) din Regulamentul (UE) 2016/679. În acest scop, ar trebui să se prezume necesitatea urgenței. Autoritatea de supraveghere principală ar trebui să tragă concluziile corespunzătoare din decizia obligatorie urgentă a comitetului în scopul constatărilor preliminare. Decizia obligatorie urgentă a comitetului nu poate aduce atingere rezultatului investigației autorității de supraveghere principale sau eficacității drepturilor de a fi ascultate ale părților care fac obiectul investigației. În special, comitetul nu ar trebui să extindă domeniul de aplicare al investigației din proprie inițiativă.</w:t>
            </w:r>
          </w:p>
        </w:tc>
        <w:tc>
          <w:tcPr>
            <w:tcW w:w="4876" w:type="dxa"/>
          </w:tcPr>
          <w:p w14:paraId="6F53D627" w14:textId="77777777" w:rsidR="00853A54" w:rsidRPr="00D23E09" w:rsidRDefault="00853A54" w:rsidP="003F4F70">
            <w:pPr>
              <w:pStyle w:val="Normal6a"/>
              <w:rPr>
                <w:color w:val="000000" w:themeColor="text1"/>
              </w:rPr>
            </w:pPr>
            <w:r w:rsidRPr="00D23E09">
              <w:rPr>
                <w:color w:val="000000" w:themeColor="text1"/>
              </w:rPr>
              <w:t>(16)</w:t>
            </w:r>
            <w:r w:rsidRPr="00D23E09">
              <w:rPr>
                <w:color w:val="000000" w:themeColor="text1"/>
              </w:rPr>
              <w:tab/>
              <w:t xml:space="preserve">Dacă utilizarea </w:t>
            </w:r>
            <w:r w:rsidRPr="00D23E09">
              <w:rPr>
                <w:b/>
                <w:bCs/>
                <w:i/>
                <w:iCs/>
                <w:color w:val="000000" w:themeColor="text1"/>
              </w:rPr>
              <w:t>instrumentelor prevăzute la articolele 61 și 62 din Regulamentul (UE) 2016/679</w:t>
            </w:r>
            <w:r w:rsidRPr="00D23E09">
              <w:rPr>
                <w:color w:val="000000" w:themeColor="text1"/>
              </w:rPr>
              <w:t xml:space="preserve"> nu permite autorităților de supraveghere să ajungă la un consens cu privire la domeniul de aplicare al unei investigații bazate pe o plângere, autoritatea de supraveghere principală </w:t>
            </w:r>
            <w:r w:rsidRPr="00D23E09">
              <w:rPr>
                <w:b/>
                <w:bCs/>
                <w:i/>
                <w:iCs/>
                <w:color w:val="000000" w:themeColor="text1"/>
              </w:rPr>
              <w:t xml:space="preserve">sau una dintre autoritățile de supraveghere vizate </w:t>
            </w:r>
            <w:r w:rsidRPr="00D23E09">
              <w:rPr>
                <w:color w:val="000000" w:themeColor="text1"/>
              </w:rPr>
              <w:t xml:space="preserve">ar trebui să solicite </w:t>
            </w:r>
            <w:r w:rsidRPr="00D23E09">
              <w:rPr>
                <w:b/>
                <w:bCs/>
                <w:i/>
                <w:iCs/>
                <w:color w:val="000000" w:themeColor="text1"/>
              </w:rPr>
              <w:t xml:space="preserve">comitetului </w:t>
            </w:r>
            <w:r w:rsidRPr="00D23E09">
              <w:rPr>
                <w:color w:val="000000" w:themeColor="text1"/>
              </w:rPr>
              <w:t xml:space="preserve">o decizie obligatorie urgentă </w:t>
            </w:r>
            <w:r w:rsidRPr="00D23E09">
              <w:rPr>
                <w:b/>
                <w:bCs/>
                <w:i/>
                <w:iCs/>
                <w:color w:val="000000" w:themeColor="text1"/>
              </w:rPr>
              <w:t>privind domeniul de aplicare</w:t>
            </w:r>
            <w:r w:rsidRPr="00D23E09">
              <w:rPr>
                <w:color w:val="000000" w:themeColor="text1"/>
              </w:rPr>
              <w:t xml:space="preserve"> în temeiul articolului 66 alineatul (3) din Regulamentul (UE) 2016/679. În acest scop, ar trebui să se prezume necesitatea urgenței. Autoritatea de supraveghere principală ar trebui să tragă concluziile corespunzătoare din decizia obligatorie urgentă a comitetului în scopul constatărilor preliminare. Decizia obligatorie urgentă a comitetului nu poate aduce atingere rezultatului investigației autorității de supraveghere principale sau eficacității drepturilor de a fi ascultate ale părților care fac obiectul investigației. În special, comitetul nu ar trebui să extindă domeniul de aplicare al investigației din proprie inițiativă.</w:t>
            </w:r>
          </w:p>
        </w:tc>
      </w:tr>
    </w:tbl>
    <w:p w14:paraId="35A0A327"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E9FDE84" w14:textId="77777777" w:rsidR="00853A54" w:rsidRPr="00D23E09" w:rsidRDefault="00853A54" w:rsidP="00853A54">
      <w:pPr>
        <w:rPr>
          <w:color w:val="000000" w:themeColor="text1"/>
        </w:rPr>
      </w:pPr>
      <w:r w:rsidRPr="00D23E09">
        <w:rPr>
          <w:rStyle w:val="HideTWBExt"/>
        </w:rPr>
        <w:t>&lt;/Amend&gt;</w:t>
      </w:r>
    </w:p>
    <w:p w14:paraId="7B36B32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241</w:t>
      </w:r>
      <w:r w:rsidRPr="00D23E09">
        <w:rPr>
          <w:rStyle w:val="HideTWBExt"/>
          <w:b w:val="0"/>
        </w:rPr>
        <w:t>&lt;/NumAm&gt;</w:t>
      </w:r>
    </w:p>
    <w:p w14:paraId="7C84E6F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19D8A4B" w14:textId="77777777" w:rsidR="00853A54" w:rsidRPr="00D23E09" w:rsidRDefault="00853A54" w:rsidP="00853A54">
      <w:pPr>
        <w:pStyle w:val="NormalBold"/>
        <w:rPr>
          <w:color w:val="000000" w:themeColor="text1"/>
        </w:rPr>
      </w:pPr>
      <w:r w:rsidRPr="00D23E09">
        <w:rPr>
          <w:rStyle w:val="HideTWBExt"/>
          <w:b w:val="0"/>
        </w:rPr>
        <w:t>&lt;/RepeatBlock-By&gt;</w:t>
      </w:r>
    </w:p>
    <w:p w14:paraId="63CF1CC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B8F438D"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19</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4461C62" w14:textId="77777777" w:rsidTr="003F4F70">
        <w:trPr>
          <w:trHeight w:hRule="exact" w:val="240"/>
          <w:jc w:val="center"/>
        </w:trPr>
        <w:tc>
          <w:tcPr>
            <w:tcW w:w="9752" w:type="dxa"/>
            <w:gridSpan w:val="2"/>
          </w:tcPr>
          <w:p w14:paraId="621F427A" w14:textId="77777777" w:rsidR="00853A54" w:rsidRPr="00D23E09" w:rsidRDefault="00853A54" w:rsidP="003F4F70">
            <w:pPr>
              <w:rPr>
                <w:color w:val="000000" w:themeColor="text1"/>
              </w:rPr>
            </w:pPr>
          </w:p>
        </w:tc>
      </w:tr>
      <w:tr w:rsidR="00925055" w:rsidRPr="00D23E09" w14:paraId="3D3BC102" w14:textId="77777777" w:rsidTr="003F4F70">
        <w:trPr>
          <w:trHeight w:val="240"/>
          <w:jc w:val="center"/>
        </w:trPr>
        <w:tc>
          <w:tcPr>
            <w:tcW w:w="4876" w:type="dxa"/>
          </w:tcPr>
          <w:p w14:paraId="70BBC22D"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E152BBC"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A5EC29B" w14:textId="77777777" w:rsidTr="003F4F70">
        <w:trPr>
          <w:jc w:val="center"/>
        </w:trPr>
        <w:tc>
          <w:tcPr>
            <w:tcW w:w="4876" w:type="dxa"/>
          </w:tcPr>
          <w:p w14:paraId="3868515A" w14:textId="77777777" w:rsidR="00853A54" w:rsidRPr="00D23E09" w:rsidRDefault="00853A54" w:rsidP="003F4F70">
            <w:pPr>
              <w:pStyle w:val="Normal6a"/>
              <w:rPr>
                <w:color w:val="000000" w:themeColor="text1"/>
              </w:rPr>
            </w:pPr>
            <w:r w:rsidRPr="00D23E09">
              <w:rPr>
                <w:color w:val="000000" w:themeColor="text1"/>
              </w:rPr>
              <w:t>(19)</w:t>
            </w:r>
            <w:r w:rsidRPr="00D23E09">
              <w:rPr>
                <w:color w:val="000000" w:themeColor="text1"/>
              </w:rPr>
              <w:tab/>
              <w:t xml:space="preserve">În cazul respingerii unei plângeri într-un caz transfrontalier, este necesar să se clarifice repartizarea responsabilităților între autoritatea de supraveghere principală și autoritatea de supraveghere la care a fost depusă plângerea. În calitate de punct de contact pentru reclamant în cursul investigației, autoritatea de supraveghere la care a fost depusă plângerea ar trebui să obțină opiniile reclamantului cu privire la propunerea de respingere a plângerii și ar trebui să fie responsabilă de toate comunicările cu reclamantul. Toate aceste comunicări ar trebui transmise autorității de supraveghere principale. </w:t>
            </w:r>
            <w:r w:rsidRPr="00D23E09">
              <w:rPr>
                <w:b/>
                <w:i/>
                <w:color w:val="000000" w:themeColor="text1"/>
              </w:rPr>
              <w:t>Întrucât, în conformitate cu articolul 60 alineatele (8) și (9) din Regulamentul (UE) 2016/679, autoritatea de supraveghere la care a fost depusă plângerea are responsabilitatea de a adopta decizia finală de respingere a plângerii, autoritatea de supraveghere respectivă ar trebui să aibă și responsabilitatea de a elabora proiectul de decizie în temeiul articolului 60 alineatul (3) din Regulamentul (UE) 2016/679.</w:t>
            </w:r>
          </w:p>
        </w:tc>
        <w:tc>
          <w:tcPr>
            <w:tcW w:w="4876" w:type="dxa"/>
          </w:tcPr>
          <w:p w14:paraId="1505CB8E" w14:textId="77777777" w:rsidR="00853A54" w:rsidRPr="00D23E09" w:rsidRDefault="00853A54" w:rsidP="003F4F70">
            <w:pPr>
              <w:pStyle w:val="Normal6a"/>
              <w:rPr>
                <w:color w:val="000000" w:themeColor="text1"/>
              </w:rPr>
            </w:pPr>
            <w:r w:rsidRPr="00D23E09">
              <w:rPr>
                <w:color w:val="000000" w:themeColor="text1"/>
              </w:rPr>
              <w:t>(19)</w:t>
            </w:r>
            <w:r w:rsidRPr="00D23E09">
              <w:rPr>
                <w:color w:val="000000" w:themeColor="text1"/>
              </w:rPr>
              <w:tab/>
              <w:t>În cazul respingerii unei plângeri într-un caz transfrontalier, este necesar să se clarifice repartizarea responsabilităților între autoritatea de supraveghere principală și autoritatea de supraveghere la care a fost depusă plângerea. În calitate de punct de contact pentru reclamant în cursul investigației, autoritatea de supraveghere la care a fost depusă plângerea ar trebui să obțină opiniile reclamantului cu privire la propunerea de respingere a plângerii și ar trebui să fie responsabilă de toate comunicările cu reclamantul. Toate aceste comunicări ar trebui transmise autorității de supraveghere principale.</w:t>
            </w:r>
          </w:p>
        </w:tc>
      </w:tr>
    </w:tbl>
    <w:p w14:paraId="405C7AB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6DD9AF9" w14:textId="77777777" w:rsidR="00853A54" w:rsidRPr="00D23E09" w:rsidRDefault="00853A54" w:rsidP="00853A54">
      <w:pPr>
        <w:rPr>
          <w:color w:val="000000" w:themeColor="text1"/>
        </w:rPr>
      </w:pPr>
      <w:r w:rsidRPr="00D23E09">
        <w:rPr>
          <w:rStyle w:val="HideTWBExt"/>
        </w:rPr>
        <w:t>&lt;/Amend&gt;</w:t>
      </w:r>
    </w:p>
    <w:p w14:paraId="426E127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242</w:t>
      </w:r>
      <w:r w:rsidRPr="00D23E09">
        <w:rPr>
          <w:rStyle w:val="HideTWBExt"/>
          <w:b w:val="0"/>
        </w:rPr>
        <w:t>&lt;/NumAm&gt;</w:t>
      </w:r>
    </w:p>
    <w:p w14:paraId="13C76F8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Yana Toom</w:t>
      </w:r>
      <w:r w:rsidRPr="00D23E09">
        <w:rPr>
          <w:rStyle w:val="HideTWBExt"/>
          <w:b w:val="0"/>
        </w:rPr>
        <w:t>&lt;/Members&gt;</w:t>
      </w:r>
    </w:p>
    <w:p w14:paraId="650EFB30" w14:textId="77777777" w:rsidR="00853A54" w:rsidRPr="00D23E09" w:rsidRDefault="00853A54" w:rsidP="00853A54">
      <w:pPr>
        <w:pStyle w:val="NormalBold"/>
        <w:rPr>
          <w:color w:val="000000" w:themeColor="text1"/>
        </w:rPr>
      </w:pPr>
      <w:r w:rsidRPr="00D23E09">
        <w:rPr>
          <w:rStyle w:val="HideTWBExt"/>
          <w:b w:val="0"/>
        </w:rPr>
        <w:t>&lt;/RepeatBlock-By&gt;</w:t>
      </w:r>
    </w:p>
    <w:p w14:paraId="0AC75C86"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D352C5E"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21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15903A6" w14:textId="77777777" w:rsidTr="003F4F70">
        <w:trPr>
          <w:trHeight w:hRule="exact" w:val="240"/>
          <w:jc w:val="center"/>
        </w:trPr>
        <w:tc>
          <w:tcPr>
            <w:tcW w:w="9752" w:type="dxa"/>
            <w:gridSpan w:val="2"/>
          </w:tcPr>
          <w:p w14:paraId="1BF3C1A8" w14:textId="77777777" w:rsidR="00853A54" w:rsidRPr="00D23E09" w:rsidRDefault="00853A54" w:rsidP="003F4F70">
            <w:pPr>
              <w:rPr>
                <w:color w:val="000000" w:themeColor="text1"/>
              </w:rPr>
            </w:pPr>
          </w:p>
        </w:tc>
      </w:tr>
      <w:tr w:rsidR="00925055" w:rsidRPr="00D23E09" w14:paraId="2B8F6FD8" w14:textId="77777777" w:rsidTr="003F4F70">
        <w:trPr>
          <w:trHeight w:val="240"/>
          <w:jc w:val="center"/>
        </w:trPr>
        <w:tc>
          <w:tcPr>
            <w:tcW w:w="4876" w:type="dxa"/>
          </w:tcPr>
          <w:p w14:paraId="7EEDEB4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8687CFB"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7F946CF" w14:textId="77777777" w:rsidTr="003F4F70">
        <w:trPr>
          <w:jc w:val="center"/>
        </w:trPr>
        <w:tc>
          <w:tcPr>
            <w:tcW w:w="4876" w:type="dxa"/>
          </w:tcPr>
          <w:p w14:paraId="38C26FF6" w14:textId="77777777" w:rsidR="00853A54" w:rsidRPr="00D23E09" w:rsidRDefault="00853A54" w:rsidP="003F4F70">
            <w:pPr>
              <w:pStyle w:val="Normal6a"/>
              <w:rPr>
                <w:color w:val="000000" w:themeColor="text1"/>
              </w:rPr>
            </w:pPr>
            <w:r w:rsidRPr="00D23E09">
              <w:rPr>
                <w:color w:val="000000" w:themeColor="text1"/>
              </w:rPr>
              <w:t>(21)</w:t>
            </w:r>
            <w:r w:rsidRPr="00D23E09">
              <w:rPr>
                <w:color w:val="000000" w:themeColor="text1"/>
              </w:rPr>
              <w:tab/>
              <w:t>Pentru a garanta în mod eficace dreptul la bună administrare și dreptul la apărare, astfel cum sunt consacrate în Carta drepturilor fundamentale a Uniunii Europene („carta”), inclusiv dreptul oricărei persoane de a fi ascultată înainte de luarea oricărei măsuri individuale care i-ar putea aduce atingere, este important să se prevadă norme clare privind exercitarea acestui drept.</w:t>
            </w:r>
          </w:p>
        </w:tc>
        <w:tc>
          <w:tcPr>
            <w:tcW w:w="4876" w:type="dxa"/>
          </w:tcPr>
          <w:p w14:paraId="164DF694" w14:textId="77777777" w:rsidR="00853A54" w:rsidRPr="00D23E09" w:rsidRDefault="00853A54" w:rsidP="003F4F70">
            <w:pPr>
              <w:pStyle w:val="Normal6a"/>
              <w:rPr>
                <w:color w:val="000000" w:themeColor="text1"/>
              </w:rPr>
            </w:pPr>
            <w:r w:rsidRPr="00D23E09">
              <w:rPr>
                <w:color w:val="000000" w:themeColor="text1"/>
              </w:rPr>
              <w:t>(21)</w:t>
            </w:r>
            <w:r w:rsidRPr="00D23E09">
              <w:rPr>
                <w:color w:val="000000" w:themeColor="text1"/>
              </w:rPr>
              <w:tab/>
              <w:t xml:space="preserve">Pentru a garanta în mod eficace dreptul la bună administrare și dreptul la apărare, astfel cum sunt consacrate în Carta drepturilor fundamentale a Uniunii Europene („carta”), inclusiv dreptul oricărei persoane de a fi ascultată înainte de luarea oricărei măsuri individuale care i-ar putea aduce atingere, este important să se prevadă norme clare privind exercitarea acestui drept </w:t>
            </w:r>
            <w:r w:rsidRPr="00D23E09">
              <w:rPr>
                <w:b/>
                <w:bCs/>
                <w:i/>
                <w:iCs/>
                <w:color w:val="000000" w:themeColor="text1"/>
              </w:rPr>
              <w:t>pentru toate părțile implicate</w:t>
            </w:r>
            <w:r w:rsidRPr="00D23E09">
              <w:rPr>
                <w:color w:val="000000" w:themeColor="text1"/>
              </w:rPr>
              <w:t xml:space="preserve">. </w:t>
            </w:r>
            <w:r w:rsidRPr="00D23E09">
              <w:rPr>
                <w:b/>
                <w:i/>
                <w:color w:val="000000" w:themeColor="text1"/>
              </w:rPr>
              <w:t>Fiecare parte are dreptul de a refuza dreptul de a fi audiată.</w:t>
            </w:r>
          </w:p>
        </w:tc>
      </w:tr>
    </w:tbl>
    <w:p w14:paraId="411E522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341C183" w14:textId="77777777" w:rsidR="00853A54" w:rsidRPr="00D23E09" w:rsidRDefault="00853A54" w:rsidP="00853A54">
      <w:pPr>
        <w:rPr>
          <w:color w:val="000000" w:themeColor="text1"/>
        </w:rPr>
      </w:pPr>
      <w:r w:rsidRPr="00D23E09">
        <w:rPr>
          <w:rStyle w:val="HideTWBExt"/>
        </w:rPr>
        <w:t>&lt;/Amend&gt;</w:t>
      </w:r>
    </w:p>
    <w:p w14:paraId="6FDDAE8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243</w:t>
      </w:r>
      <w:r w:rsidRPr="00D23E09">
        <w:rPr>
          <w:rStyle w:val="HideTWBExt"/>
          <w:b w:val="0"/>
        </w:rPr>
        <w:t>&lt;/NumAm&gt;</w:t>
      </w:r>
    </w:p>
    <w:p w14:paraId="267E5F9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5926142C" w14:textId="77777777" w:rsidR="00853A54" w:rsidRPr="00D23E09" w:rsidRDefault="00853A54" w:rsidP="00853A54">
      <w:pPr>
        <w:pStyle w:val="NormalBold"/>
        <w:rPr>
          <w:color w:val="000000" w:themeColor="text1"/>
        </w:rPr>
      </w:pPr>
      <w:r w:rsidRPr="00D23E09">
        <w:rPr>
          <w:rStyle w:val="HideTWBExt"/>
          <w:b w:val="0"/>
        </w:rPr>
        <w:t>&lt;/RepeatBlock-By&gt;</w:t>
      </w:r>
    </w:p>
    <w:p w14:paraId="24E0C08A"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D473ED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22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5276DB8" w14:textId="77777777" w:rsidTr="003F4F70">
        <w:trPr>
          <w:trHeight w:hRule="exact" w:val="240"/>
          <w:jc w:val="center"/>
        </w:trPr>
        <w:tc>
          <w:tcPr>
            <w:tcW w:w="9752" w:type="dxa"/>
            <w:gridSpan w:val="2"/>
          </w:tcPr>
          <w:p w14:paraId="11423CE9" w14:textId="77777777" w:rsidR="00853A54" w:rsidRPr="00D23E09" w:rsidRDefault="00853A54" w:rsidP="003F4F70">
            <w:pPr>
              <w:rPr>
                <w:color w:val="000000" w:themeColor="text1"/>
              </w:rPr>
            </w:pPr>
          </w:p>
        </w:tc>
      </w:tr>
      <w:tr w:rsidR="00925055" w:rsidRPr="00D23E09" w14:paraId="34B68FF0" w14:textId="77777777" w:rsidTr="003F4F70">
        <w:trPr>
          <w:trHeight w:val="240"/>
          <w:jc w:val="center"/>
        </w:trPr>
        <w:tc>
          <w:tcPr>
            <w:tcW w:w="4876" w:type="dxa"/>
          </w:tcPr>
          <w:p w14:paraId="44A8F2B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0749CF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CE49CB0" w14:textId="77777777" w:rsidTr="003F4F70">
        <w:trPr>
          <w:jc w:val="center"/>
        </w:trPr>
        <w:tc>
          <w:tcPr>
            <w:tcW w:w="4876" w:type="dxa"/>
          </w:tcPr>
          <w:p w14:paraId="5ABCCCB8" w14:textId="77777777" w:rsidR="00853A54" w:rsidRPr="00D23E09" w:rsidRDefault="00853A54" w:rsidP="003F4F70">
            <w:pPr>
              <w:pStyle w:val="Normal6a"/>
              <w:rPr>
                <w:color w:val="000000" w:themeColor="text1"/>
              </w:rPr>
            </w:pPr>
            <w:r w:rsidRPr="00D23E09">
              <w:rPr>
                <w:color w:val="000000" w:themeColor="text1"/>
              </w:rPr>
              <w:t>(22)</w:t>
            </w:r>
            <w:r w:rsidRPr="00D23E09">
              <w:rPr>
                <w:color w:val="000000" w:themeColor="text1"/>
              </w:rPr>
              <w:tab/>
              <w:t>Normele privind procedura administrativă aplicată de autoritățile de supraveghere atunci când asigură respectarea Regulamentului (UE) 2016/679 ar trebui să asigure faptul că părțile care fac obiectul investigației au efectiv posibilitatea de a-și face cunoscute opiniile cu privire la veridicitatea și relevanța faptelor, obiecțiilor și circumstanțelor prezentate de autoritatea de supraveghere pe parcursul întregii proceduri, permițându-le astfel să își exercite dreptul la apărare. Constatările preliminare stabilesc poziția preliminară cu privire la presupusa încălcare a Regulamentului (UE) 2016/679 în urma investigației. Acestea constituie, așadar, o garanție procedurală esențială, prin care se asigură respectarea dreptului de a fi ascultat. Părților care fac obiectul investigației ar trebui să li se furnizeze documentele necesare pentru a se apăra în mod eficient și pentru a prezenta observații cu privire la acuzațiile formulate împotriva lor, primind acces la dosarul administrativ.</w:t>
            </w:r>
          </w:p>
        </w:tc>
        <w:tc>
          <w:tcPr>
            <w:tcW w:w="4876" w:type="dxa"/>
          </w:tcPr>
          <w:p w14:paraId="18068337" w14:textId="77777777" w:rsidR="00853A54" w:rsidRPr="00D23E09" w:rsidRDefault="00853A54" w:rsidP="003F4F70">
            <w:pPr>
              <w:pStyle w:val="Normal6a"/>
              <w:rPr>
                <w:color w:val="000000" w:themeColor="text1"/>
              </w:rPr>
            </w:pPr>
            <w:r w:rsidRPr="00D23E09">
              <w:rPr>
                <w:color w:val="000000" w:themeColor="text1"/>
              </w:rPr>
              <w:t>(22)</w:t>
            </w:r>
            <w:r w:rsidRPr="00D23E09">
              <w:rPr>
                <w:color w:val="000000" w:themeColor="text1"/>
              </w:rPr>
              <w:tab/>
              <w:t xml:space="preserve">Normele privind procedura administrativă aplicată de autoritățile de supraveghere atunci când asigură respectarea Regulamentului (UE) 2016/679 ar trebui să asigure faptul că părțile care fac obiectul investigației au efectiv posibilitatea de a-și face cunoscute opiniile cu privire la veridicitatea și relevanța faptelor, obiecțiilor și circumstanțelor prezentate de autoritatea de supraveghere pe parcursul întregii proceduri, permițându-le astfel să își exercite dreptul la apărare. Constatările preliminare stabilesc poziția preliminară cu privire la presupusa încălcare a Regulamentului (UE) 2016/679 în urma investigației. Acestea constituie, așadar, o garanție procedurală esențială, prin care se asigură respectarea dreptului de a fi ascultat. Părților care fac obiectul investigației ar trebui să li se furnizeze documentele necesare pentru a se apăra în mod eficient și pentru a prezenta observații cu privire la acuzațiile formulate împotriva lor, primind acces la dosarul administrativ. </w:t>
            </w:r>
            <w:r w:rsidRPr="00D23E09">
              <w:rPr>
                <w:b/>
                <w:i/>
                <w:color w:val="000000" w:themeColor="text1"/>
              </w:rPr>
              <w:t>În cazul în care, în orice etapă a unei investigații, o autoritate de supraveghere principală primește date care îi schimbă în mod semnificativ punctul de vedere asupra unui caz, părțile care fac obiectul investigației ar trebui să aibă posibilitatea de a răspunde la respectivele date transmise înainte ca autoritatea de supraveghere principală să ia decizia finală.</w:t>
            </w:r>
          </w:p>
        </w:tc>
      </w:tr>
    </w:tbl>
    <w:p w14:paraId="795BDF41"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490C037" w14:textId="77777777" w:rsidR="00853A54" w:rsidRPr="00D23E09" w:rsidRDefault="00853A54" w:rsidP="00853A54">
      <w:pPr>
        <w:rPr>
          <w:color w:val="000000" w:themeColor="text1"/>
        </w:rPr>
      </w:pPr>
      <w:r w:rsidRPr="00D23E09">
        <w:rPr>
          <w:rStyle w:val="HideTWBExt"/>
        </w:rPr>
        <w:t>&lt;/Amend&gt;</w:t>
      </w:r>
    </w:p>
    <w:p w14:paraId="6F3018BD"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244</w:t>
      </w:r>
      <w:r w:rsidRPr="00D23E09">
        <w:rPr>
          <w:rStyle w:val="HideTWBExt"/>
          <w:b w:val="0"/>
        </w:rPr>
        <w:t>&lt;/NumAm&gt;</w:t>
      </w:r>
    </w:p>
    <w:p w14:paraId="2331F90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4F2B70D0" w14:textId="77777777" w:rsidR="00853A54" w:rsidRPr="00D23E09" w:rsidRDefault="00853A54" w:rsidP="00853A54">
      <w:pPr>
        <w:pStyle w:val="NormalBold"/>
        <w:rPr>
          <w:color w:val="000000" w:themeColor="text1"/>
        </w:rPr>
      </w:pPr>
      <w:r w:rsidRPr="00D23E09">
        <w:rPr>
          <w:rStyle w:val="HideTWBExt"/>
          <w:b w:val="0"/>
        </w:rPr>
        <w:t>&lt;/RepeatBlock-By&gt;</w:t>
      </w:r>
    </w:p>
    <w:p w14:paraId="5093AB4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C1EF38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22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96EF33C" w14:textId="77777777" w:rsidTr="003F4F70">
        <w:trPr>
          <w:trHeight w:hRule="exact" w:val="240"/>
          <w:jc w:val="center"/>
        </w:trPr>
        <w:tc>
          <w:tcPr>
            <w:tcW w:w="9752" w:type="dxa"/>
            <w:gridSpan w:val="2"/>
          </w:tcPr>
          <w:p w14:paraId="5A722E81" w14:textId="77777777" w:rsidR="00853A54" w:rsidRPr="00D23E09" w:rsidRDefault="00853A54" w:rsidP="003F4F70">
            <w:pPr>
              <w:rPr>
                <w:color w:val="000000" w:themeColor="text1"/>
              </w:rPr>
            </w:pPr>
          </w:p>
        </w:tc>
      </w:tr>
      <w:tr w:rsidR="00925055" w:rsidRPr="00D23E09" w14:paraId="78351A73" w14:textId="77777777" w:rsidTr="003F4F70">
        <w:trPr>
          <w:trHeight w:val="240"/>
          <w:jc w:val="center"/>
        </w:trPr>
        <w:tc>
          <w:tcPr>
            <w:tcW w:w="4876" w:type="dxa"/>
          </w:tcPr>
          <w:p w14:paraId="607645F9"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46740F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8BA1BA9" w14:textId="77777777" w:rsidTr="003F4F70">
        <w:trPr>
          <w:jc w:val="center"/>
        </w:trPr>
        <w:tc>
          <w:tcPr>
            <w:tcW w:w="4876" w:type="dxa"/>
          </w:tcPr>
          <w:p w14:paraId="2844A73D" w14:textId="77777777" w:rsidR="00853A54" w:rsidRPr="00D23E09" w:rsidRDefault="00853A54" w:rsidP="003F4F70">
            <w:pPr>
              <w:pStyle w:val="Normal6a"/>
              <w:rPr>
                <w:color w:val="000000" w:themeColor="text1"/>
              </w:rPr>
            </w:pPr>
            <w:r w:rsidRPr="00D23E09">
              <w:rPr>
                <w:color w:val="000000" w:themeColor="text1"/>
              </w:rPr>
              <w:t>(22)</w:t>
            </w:r>
            <w:r w:rsidRPr="00D23E09">
              <w:rPr>
                <w:color w:val="000000" w:themeColor="text1"/>
              </w:rPr>
              <w:tab/>
              <w:t xml:space="preserve">Normele privind procedura administrativă aplicată de autoritățile de supraveghere atunci când asigură respectarea Regulamentului (UE) 2016/679 ar trebui să asigure faptul că părțile care fac obiectul investigației au efectiv posibilitatea de a-și face cunoscute opiniile cu privire la veridicitatea și relevanța faptelor, obiecțiilor și circumstanțelor prezentate de autoritatea de supraveghere pe parcursul întregii proceduri, permițându-le astfel să își exercite dreptul la apărare. Constatările preliminare stabilesc poziția preliminară cu privire la presupusa încălcare a Regulamentului (UE) 2016/679 în urma investigației. Acestea constituie, așadar, o garanție procedurală esențială, prin care se asigură respectarea dreptului de a fi ascultat. </w:t>
            </w:r>
            <w:r w:rsidRPr="00D23E09">
              <w:rPr>
                <w:b/>
                <w:i/>
                <w:color w:val="000000" w:themeColor="text1"/>
              </w:rPr>
              <w:t>Părților care fac obiectul investigației ar trebui să li se furnizeze documentele necesare pentru a se apăra în mod eficient și pentru a prezenta observații cu privire la acuzațiile formulate împotriva lor, primind acces la dosarul administrativ.</w:t>
            </w:r>
          </w:p>
        </w:tc>
        <w:tc>
          <w:tcPr>
            <w:tcW w:w="4876" w:type="dxa"/>
          </w:tcPr>
          <w:p w14:paraId="6CD09391" w14:textId="77777777" w:rsidR="00853A54" w:rsidRPr="00D23E09" w:rsidRDefault="00853A54" w:rsidP="003F4F70">
            <w:pPr>
              <w:pStyle w:val="Normal6a"/>
              <w:rPr>
                <w:color w:val="000000" w:themeColor="text1"/>
              </w:rPr>
            </w:pPr>
            <w:r w:rsidRPr="00D23E09">
              <w:rPr>
                <w:color w:val="000000" w:themeColor="text1"/>
              </w:rPr>
              <w:t>(22)</w:t>
            </w:r>
            <w:r w:rsidRPr="00D23E09">
              <w:rPr>
                <w:color w:val="000000" w:themeColor="text1"/>
              </w:rPr>
              <w:tab/>
              <w:t xml:space="preserve">Normele privind procedura administrativă aplicată de autoritățile de supraveghere atunci când asigură respectarea Regulamentului (UE) 2016/679 ar trebui să asigure faptul că părțile care fac obiectul investigației au efectiv posibilitatea de a-și face cunoscute opiniile cu privire la veridicitatea și relevanța faptelor, obiecțiilor și circumstanțelor prezentate de autoritatea de supraveghere pe parcursul întregii proceduri, permițându-le astfel să își exercite dreptul la apărare. </w:t>
            </w:r>
            <w:r w:rsidRPr="00D23E09">
              <w:rPr>
                <w:b/>
                <w:bCs/>
                <w:i/>
                <w:iCs/>
                <w:color w:val="000000" w:themeColor="text1"/>
              </w:rPr>
              <w:t>Părțile care fac obiectul investigației ar trebui să aibă acces la documentele necesare pentru a se apăra în mod eficient și pentru a prezenta observații cu privire la acuzațiile formulate împotriva lor</w:t>
            </w:r>
            <w:r w:rsidRPr="00D23E09">
              <w:rPr>
                <w:color w:val="000000" w:themeColor="text1"/>
              </w:rPr>
              <w:t>. Constatările preliminare stabilesc poziția preliminară cu privire la presupusa încălcare a Regulamentului (UE) 2016/679 în urma investigației. Acestea constituie, așadar, o garanție procedurală esențială, prin care se asigură respectarea dreptului de a fi ascultat.</w:t>
            </w:r>
          </w:p>
        </w:tc>
      </w:tr>
    </w:tbl>
    <w:p w14:paraId="36C3F125"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1606EE9D" w14:textId="77777777" w:rsidR="00853A54" w:rsidRPr="00D23E09" w:rsidRDefault="00853A54" w:rsidP="00853A54">
      <w:pPr>
        <w:rPr>
          <w:color w:val="000000" w:themeColor="text1"/>
        </w:rPr>
      </w:pPr>
      <w:r w:rsidRPr="00D23E09">
        <w:rPr>
          <w:rStyle w:val="HideTWBExt"/>
        </w:rPr>
        <w:t>&lt;/Amend&gt;</w:t>
      </w:r>
    </w:p>
    <w:p w14:paraId="0222FBE5"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245</w:t>
      </w:r>
      <w:r w:rsidRPr="00D23E09">
        <w:rPr>
          <w:rStyle w:val="HideTWBExt"/>
          <w:b w:val="0"/>
        </w:rPr>
        <w:t>&lt;/NumAm&gt;</w:t>
      </w:r>
    </w:p>
    <w:p w14:paraId="13262642"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Yana Toom</w:t>
      </w:r>
      <w:r w:rsidRPr="00D23E09">
        <w:rPr>
          <w:rStyle w:val="HideTWBExt"/>
          <w:b w:val="0"/>
        </w:rPr>
        <w:t>&lt;/Members&gt;</w:t>
      </w:r>
    </w:p>
    <w:p w14:paraId="39966FF2" w14:textId="77777777" w:rsidR="00853A54" w:rsidRPr="00D23E09" w:rsidRDefault="00853A54" w:rsidP="00853A54">
      <w:pPr>
        <w:pStyle w:val="NormalBold"/>
        <w:rPr>
          <w:color w:val="000000" w:themeColor="text1"/>
        </w:rPr>
      </w:pPr>
      <w:r w:rsidRPr="00D23E09">
        <w:rPr>
          <w:rStyle w:val="HideTWBExt"/>
          <w:b w:val="0"/>
        </w:rPr>
        <w:t>&lt;/RepeatBlock-By&gt;</w:t>
      </w:r>
    </w:p>
    <w:p w14:paraId="5B5169B5"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D5139F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23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3E8C450" w14:textId="77777777" w:rsidTr="003F4F70">
        <w:trPr>
          <w:trHeight w:hRule="exact" w:val="240"/>
          <w:jc w:val="center"/>
        </w:trPr>
        <w:tc>
          <w:tcPr>
            <w:tcW w:w="9752" w:type="dxa"/>
            <w:gridSpan w:val="2"/>
          </w:tcPr>
          <w:p w14:paraId="1028AFB1" w14:textId="77777777" w:rsidR="00853A54" w:rsidRPr="00D23E09" w:rsidRDefault="00853A54" w:rsidP="003F4F70">
            <w:pPr>
              <w:rPr>
                <w:color w:val="000000" w:themeColor="text1"/>
              </w:rPr>
            </w:pPr>
          </w:p>
        </w:tc>
      </w:tr>
      <w:tr w:rsidR="00925055" w:rsidRPr="00D23E09" w14:paraId="710A4C92" w14:textId="77777777" w:rsidTr="003F4F70">
        <w:trPr>
          <w:trHeight w:val="240"/>
          <w:jc w:val="center"/>
        </w:trPr>
        <w:tc>
          <w:tcPr>
            <w:tcW w:w="4876" w:type="dxa"/>
          </w:tcPr>
          <w:p w14:paraId="13BFEE9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530827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730A5F7" w14:textId="77777777" w:rsidTr="003F4F70">
        <w:trPr>
          <w:jc w:val="center"/>
        </w:trPr>
        <w:tc>
          <w:tcPr>
            <w:tcW w:w="4876" w:type="dxa"/>
          </w:tcPr>
          <w:p w14:paraId="33287D78" w14:textId="77777777" w:rsidR="00853A54" w:rsidRPr="00D23E09" w:rsidRDefault="00853A54" w:rsidP="003F4F70">
            <w:pPr>
              <w:pStyle w:val="Normal6a"/>
              <w:rPr>
                <w:color w:val="000000" w:themeColor="text1"/>
              </w:rPr>
            </w:pPr>
            <w:r w:rsidRPr="00D23E09">
              <w:rPr>
                <w:b/>
                <w:i/>
                <w:color w:val="000000" w:themeColor="text1"/>
              </w:rPr>
              <w:t>(23)</w:t>
            </w:r>
            <w:r w:rsidRPr="00D23E09">
              <w:rPr>
                <w:color w:val="000000" w:themeColor="text1"/>
              </w:rPr>
              <w:tab/>
            </w:r>
            <w:r w:rsidRPr="00D23E09">
              <w:rPr>
                <w:b/>
                <w:i/>
                <w:color w:val="000000" w:themeColor="text1"/>
              </w:rPr>
              <w:t>Constatările preliminare definesc domeniul de aplicare al investigației și, prin urmare, domeniul de aplicare al oricărei decizii finale viitoare [adoptată, după caz, pe baza unei decizii obligatorii emise de comitet în temeiul articolului 65 alineatul (1) litera (a) din Regulamentul (UE) 2016/679] care poate fi adresată operatorilor sau persoanelor împuternicite de operatori. Constatările preliminare ar trebui formulate în termeni care, chiar dacă sunt succinți, sunt suficient de clari pentru a permite părților care fac obiectul investigației să identifice în mod corespunzător natura presupusei încălcări a Regulamentului (UE) 2016/679. Obligația de a furniza părților care fac obiectul investigației toate informațiile necesare pentru a se apăra în mod corespunzător este îndeplinită în cazul în care decizia finală nu susține că părțile care fac obiectul investigației au săvârșit alte încălcări decât cele menționate în constatările preliminare și ia în considerare numai faptele cu privire la care părțile care fac obiectul investigației au avut posibilitatea de a-și face cunoscute opiniile. Cu toate acestea, decizia finală a autorității de supraveghere principale nu trebuie să fie în mod necesar identică cu constatările preliminare. În decizia finală, autorității de supraveghere principale ar trebui să i se permită să țină seama de răspunsurile părților care fac obiectul investigației la constatările preliminare și, după caz, de proiectul revizuit de decizie prevăzut la articolul 60 alineatul (5) din Regulamentul (UE) 2016/679 și de decizia de soluționare a litigiului dintre autoritățile de supraveghere prevăzută la articolul 65 alineatul (1) litera (a). Autoritatea de supraveghere principală ar trebui să poată efectua propria evaluare a faptelor și a calificărilor juridice prezentate de părțile care fac obiectul investigației, fie pentru a renunța la obiecții atunci când autoritatea de supraveghere le consideră nefondate, fie pentru a-și completa și reformula argumentele, atât în fapt, cât și în drept, în sprijinul obiecțiilor pe care le menține. De exemplu, luarea în considerare a unui argument invocat de o parte care face obiectul investigației în cursul procedurii administrative, fără ca acesteia să i se fi oferit posibilitatea de a-și exprima o opinie în această privință înainte de adoptarea deciziei finale, nu poate constitui în sine o încălcare a dreptului la apărare.</w:t>
            </w:r>
          </w:p>
        </w:tc>
        <w:tc>
          <w:tcPr>
            <w:tcW w:w="4876" w:type="dxa"/>
          </w:tcPr>
          <w:p w14:paraId="336224F5" w14:textId="77777777" w:rsidR="00853A54" w:rsidRPr="00D23E09" w:rsidRDefault="00853A54" w:rsidP="003F4F70">
            <w:pPr>
              <w:pStyle w:val="Normal6a"/>
              <w:rPr>
                <w:color w:val="000000" w:themeColor="text1"/>
              </w:rPr>
            </w:pPr>
            <w:r w:rsidRPr="00D23E09">
              <w:rPr>
                <w:b/>
                <w:i/>
                <w:color w:val="000000" w:themeColor="text1"/>
              </w:rPr>
              <w:t>eliminat</w:t>
            </w:r>
          </w:p>
        </w:tc>
      </w:tr>
    </w:tbl>
    <w:p w14:paraId="005BE23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001A6D3" w14:textId="77777777" w:rsidR="00853A54" w:rsidRPr="00D23E09" w:rsidRDefault="00853A54" w:rsidP="00853A54">
      <w:pPr>
        <w:rPr>
          <w:color w:val="000000" w:themeColor="text1"/>
        </w:rPr>
      </w:pPr>
      <w:r w:rsidRPr="00D23E09">
        <w:rPr>
          <w:rStyle w:val="HideTWBExt"/>
        </w:rPr>
        <w:t>&lt;/Amend&gt;</w:t>
      </w:r>
    </w:p>
    <w:p w14:paraId="09723CA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246</w:t>
      </w:r>
      <w:r w:rsidRPr="00D23E09">
        <w:rPr>
          <w:rStyle w:val="HideTWBExt"/>
          <w:b w:val="0"/>
        </w:rPr>
        <w:t>&lt;/NumAm&gt;</w:t>
      </w:r>
    </w:p>
    <w:p w14:paraId="7E8D8D0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7687F38" w14:textId="77777777" w:rsidR="00853A54" w:rsidRPr="00D23E09" w:rsidRDefault="00853A54" w:rsidP="00853A54">
      <w:pPr>
        <w:pStyle w:val="NormalBold"/>
        <w:rPr>
          <w:color w:val="000000" w:themeColor="text1"/>
        </w:rPr>
      </w:pPr>
      <w:r w:rsidRPr="00D23E09">
        <w:rPr>
          <w:rStyle w:val="HideTWBExt"/>
          <w:b w:val="0"/>
        </w:rPr>
        <w:t>&lt;/RepeatBlock-By&gt;</w:t>
      </w:r>
    </w:p>
    <w:p w14:paraId="1EE53F05"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BAF54B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25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262FD0F" w14:textId="77777777" w:rsidTr="003F4F70">
        <w:trPr>
          <w:trHeight w:hRule="exact" w:val="240"/>
          <w:jc w:val="center"/>
        </w:trPr>
        <w:tc>
          <w:tcPr>
            <w:tcW w:w="9752" w:type="dxa"/>
            <w:gridSpan w:val="2"/>
          </w:tcPr>
          <w:p w14:paraId="7051EFA2" w14:textId="77777777" w:rsidR="00853A54" w:rsidRPr="00D23E09" w:rsidRDefault="00853A54" w:rsidP="003F4F70">
            <w:pPr>
              <w:rPr>
                <w:color w:val="000000" w:themeColor="text1"/>
              </w:rPr>
            </w:pPr>
          </w:p>
        </w:tc>
      </w:tr>
      <w:tr w:rsidR="00925055" w:rsidRPr="00D23E09" w14:paraId="43A46F8E" w14:textId="77777777" w:rsidTr="003F4F70">
        <w:trPr>
          <w:trHeight w:val="240"/>
          <w:jc w:val="center"/>
        </w:trPr>
        <w:tc>
          <w:tcPr>
            <w:tcW w:w="4876" w:type="dxa"/>
          </w:tcPr>
          <w:p w14:paraId="7A92EECE"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1E0442D"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2728223" w14:textId="77777777" w:rsidTr="003F4F70">
        <w:trPr>
          <w:jc w:val="center"/>
        </w:trPr>
        <w:tc>
          <w:tcPr>
            <w:tcW w:w="4876" w:type="dxa"/>
          </w:tcPr>
          <w:p w14:paraId="16586225" w14:textId="77777777" w:rsidR="00853A54" w:rsidRPr="00D23E09" w:rsidRDefault="00853A54" w:rsidP="003F4F70">
            <w:pPr>
              <w:pStyle w:val="Normal6a"/>
              <w:rPr>
                <w:color w:val="000000" w:themeColor="text1"/>
              </w:rPr>
            </w:pPr>
          </w:p>
        </w:tc>
        <w:tc>
          <w:tcPr>
            <w:tcW w:w="4876" w:type="dxa"/>
          </w:tcPr>
          <w:p w14:paraId="57B9EAD3" w14:textId="77777777" w:rsidR="00853A54" w:rsidRPr="00D23E09" w:rsidRDefault="00853A54" w:rsidP="003F4F70">
            <w:pPr>
              <w:pStyle w:val="Normal6a"/>
              <w:rPr>
                <w:color w:val="000000" w:themeColor="text1"/>
              </w:rPr>
            </w:pPr>
            <w:r w:rsidRPr="00D23E09">
              <w:rPr>
                <w:b/>
                <w:i/>
                <w:color w:val="000000" w:themeColor="text1"/>
              </w:rPr>
              <w:t>(25a)</w:t>
            </w:r>
            <w:r w:rsidRPr="00D23E09">
              <w:rPr>
                <w:color w:val="000000" w:themeColor="text1"/>
              </w:rPr>
              <w:tab/>
            </w:r>
            <w:r w:rsidRPr="00D23E09">
              <w:rPr>
                <w:b/>
                <w:i/>
                <w:color w:val="000000" w:themeColor="text1"/>
              </w:rPr>
              <w:t>În pofida faptului că părțile care fac obiectul investigației și reclamantul nu se află în aceeași situație procedurală, există împrejurări în care reclamanții pot fi în măsură să aducă argumente și elemente de probă în cursul unei investigații, care pot contribui la avansarea acesteia. Acest lucru se întâmplă în special în situațiile în care un organism, o organizație sau o asociație nonprofit a depus o plângere în numele unei persoane vizate sau din proprie inițiativă în temeiul articolului 80 din Regulamentul (UE) 2016/679. Autoritățile de supraveghere ar trebui să faciliteze audierea reclamanților respectivi în toate etapele investigației, inclusiv în cazul investigațiilor din oficiu, la alegerea lor și ținând cont de necesitatea de a derula investigațiile în mod rapid și eficient, păstrându-și în același timp independența.</w:t>
            </w:r>
          </w:p>
        </w:tc>
      </w:tr>
    </w:tbl>
    <w:p w14:paraId="4DF73841"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035F0A7" w14:textId="77777777" w:rsidR="00853A54" w:rsidRPr="00D23E09" w:rsidRDefault="00853A54" w:rsidP="00853A54">
      <w:pPr>
        <w:rPr>
          <w:color w:val="000000" w:themeColor="text1"/>
        </w:rPr>
      </w:pPr>
      <w:r w:rsidRPr="00D23E09">
        <w:rPr>
          <w:rStyle w:val="HideTWBExt"/>
        </w:rPr>
        <w:t>&lt;/Amend&gt;</w:t>
      </w:r>
    </w:p>
    <w:p w14:paraId="5531F8C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247</w:t>
      </w:r>
      <w:r w:rsidRPr="00D23E09">
        <w:rPr>
          <w:rStyle w:val="HideTWBExt"/>
          <w:b w:val="0"/>
        </w:rPr>
        <w:t>&lt;/NumAm&gt;</w:t>
      </w:r>
    </w:p>
    <w:p w14:paraId="7920AFCB"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7604FAF9" w14:textId="77777777" w:rsidR="00853A54" w:rsidRPr="00D23E09" w:rsidRDefault="00853A54" w:rsidP="00853A54">
      <w:pPr>
        <w:pStyle w:val="NormalBold"/>
        <w:rPr>
          <w:color w:val="000000" w:themeColor="text1"/>
        </w:rPr>
      </w:pPr>
      <w:r w:rsidRPr="00D23E09">
        <w:rPr>
          <w:rStyle w:val="HideTWBExt"/>
          <w:b w:val="0"/>
        </w:rPr>
        <w:t>&lt;/RepeatBlock-By&gt;</w:t>
      </w:r>
    </w:p>
    <w:p w14:paraId="381D28F4"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1B8F44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27</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26EABD3" w14:textId="77777777" w:rsidTr="003F4F70">
        <w:trPr>
          <w:trHeight w:hRule="exact" w:val="240"/>
          <w:jc w:val="center"/>
        </w:trPr>
        <w:tc>
          <w:tcPr>
            <w:tcW w:w="9752" w:type="dxa"/>
            <w:gridSpan w:val="2"/>
          </w:tcPr>
          <w:p w14:paraId="3F802741" w14:textId="77777777" w:rsidR="00853A54" w:rsidRPr="00D23E09" w:rsidRDefault="00853A54" w:rsidP="003F4F70">
            <w:pPr>
              <w:rPr>
                <w:color w:val="000000" w:themeColor="text1"/>
              </w:rPr>
            </w:pPr>
          </w:p>
        </w:tc>
      </w:tr>
      <w:tr w:rsidR="00925055" w:rsidRPr="00D23E09" w14:paraId="2BD70AA2" w14:textId="77777777" w:rsidTr="003F4F70">
        <w:trPr>
          <w:trHeight w:val="240"/>
          <w:jc w:val="center"/>
        </w:trPr>
        <w:tc>
          <w:tcPr>
            <w:tcW w:w="4876" w:type="dxa"/>
          </w:tcPr>
          <w:p w14:paraId="5AC294DE"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5D5F2F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6F86ADC" w14:textId="77777777" w:rsidTr="003F4F70">
        <w:trPr>
          <w:jc w:val="center"/>
        </w:trPr>
        <w:tc>
          <w:tcPr>
            <w:tcW w:w="4876" w:type="dxa"/>
          </w:tcPr>
          <w:p w14:paraId="73BFAA1C" w14:textId="77777777" w:rsidR="00853A54" w:rsidRPr="00D23E09" w:rsidRDefault="00853A54" w:rsidP="003F4F70">
            <w:pPr>
              <w:pStyle w:val="Normal6a"/>
              <w:rPr>
                <w:color w:val="000000" w:themeColor="text1"/>
              </w:rPr>
            </w:pPr>
            <w:r w:rsidRPr="00D23E09">
              <w:rPr>
                <w:color w:val="000000" w:themeColor="text1"/>
              </w:rPr>
              <w:t>(27)</w:t>
            </w:r>
            <w:r w:rsidRPr="00D23E09">
              <w:rPr>
                <w:color w:val="000000" w:themeColor="text1"/>
              </w:rPr>
              <w:tab/>
              <w:t xml:space="preserve">Atunci când stabilesc termenele în care părțile care fac obiectul investigației și reclamanții trebuie să își prezinte opiniile cu privire la constatările preliminare, autoritățile de supraveghere ar trebui să țină seama de complexitatea problemelor ridicate în constatările preliminare, pentru a se asigura că părțile </w:t>
            </w:r>
            <w:r w:rsidRPr="00D23E09">
              <w:rPr>
                <w:b/>
                <w:bCs/>
                <w:i/>
                <w:iCs/>
                <w:color w:val="000000" w:themeColor="text1"/>
              </w:rPr>
              <w:t>care fac obiectul investigației</w:t>
            </w:r>
            <w:r w:rsidRPr="00D23E09">
              <w:rPr>
                <w:color w:val="000000" w:themeColor="text1"/>
              </w:rPr>
              <w:t xml:space="preserve"> și reclamanții au suficient timp să își prezinte în mod judicios opiniile cu privire la problemele ridicate.</w:t>
            </w:r>
          </w:p>
        </w:tc>
        <w:tc>
          <w:tcPr>
            <w:tcW w:w="4876" w:type="dxa"/>
          </w:tcPr>
          <w:p w14:paraId="1AEDFC65" w14:textId="77777777" w:rsidR="00853A54" w:rsidRPr="00D23E09" w:rsidRDefault="00853A54" w:rsidP="003F4F70">
            <w:pPr>
              <w:pStyle w:val="Normal6a"/>
              <w:rPr>
                <w:color w:val="000000" w:themeColor="text1"/>
              </w:rPr>
            </w:pPr>
            <w:r w:rsidRPr="00D23E09">
              <w:rPr>
                <w:color w:val="000000" w:themeColor="text1"/>
              </w:rPr>
              <w:t>(27)</w:t>
            </w:r>
            <w:r w:rsidRPr="00D23E09">
              <w:rPr>
                <w:color w:val="000000" w:themeColor="text1"/>
              </w:rPr>
              <w:tab/>
              <w:t xml:space="preserve">Atunci când stabilesc termenele în care părțile care fac obiectul investigației și reclamanții trebuie să își prezinte opiniile cu privire la constatările preliminare, autoritățile de supraveghere ar trebui să țină seama de complexitatea problemelor ridicate în constatările preliminare, </w:t>
            </w:r>
            <w:r w:rsidRPr="00D23E09">
              <w:rPr>
                <w:b/>
                <w:bCs/>
                <w:i/>
                <w:iCs/>
                <w:color w:val="000000" w:themeColor="text1"/>
              </w:rPr>
              <w:t xml:space="preserve">precum și de capacitatea părților care fac obiectul investigației și a reclamanților de a răspunde, </w:t>
            </w:r>
            <w:r w:rsidRPr="00D23E09">
              <w:rPr>
                <w:color w:val="000000" w:themeColor="text1"/>
              </w:rPr>
              <w:t xml:space="preserve">pentru a se asigura că părțile </w:t>
            </w:r>
            <w:r w:rsidRPr="00D23E09">
              <w:rPr>
                <w:b/>
                <w:bCs/>
                <w:i/>
                <w:iCs/>
                <w:color w:val="000000" w:themeColor="text1"/>
              </w:rPr>
              <w:t>respective</w:t>
            </w:r>
            <w:r w:rsidRPr="00D23E09">
              <w:rPr>
                <w:color w:val="000000" w:themeColor="text1"/>
              </w:rPr>
              <w:t xml:space="preserve"> și reclamanții au suficient timp să își prezinte în mod judicios opiniile cu privire la problemele ridicate.</w:t>
            </w:r>
          </w:p>
        </w:tc>
      </w:tr>
    </w:tbl>
    <w:p w14:paraId="73284E4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C505AF3" w14:textId="77777777" w:rsidR="00853A54" w:rsidRPr="00D23E09" w:rsidRDefault="00853A54" w:rsidP="00853A54">
      <w:pPr>
        <w:rPr>
          <w:color w:val="000000" w:themeColor="text1"/>
        </w:rPr>
      </w:pPr>
      <w:r w:rsidRPr="00D23E09">
        <w:rPr>
          <w:rStyle w:val="HideTWBExt"/>
        </w:rPr>
        <w:t>&lt;/Amend&gt;</w:t>
      </w:r>
    </w:p>
    <w:p w14:paraId="6A34573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248</w:t>
      </w:r>
      <w:r w:rsidRPr="00D23E09">
        <w:rPr>
          <w:rStyle w:val="HideTWBExt"/>
          <w:b w:val="0"/>
        </w:rPr>
        <w:t>&lt;/NumAm&gt;</w:t>
      </w:r>
    </w:p>
    <w:p w14:paraId="7502D9EE"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096F7075" w14:textId="77777777" w:rsidR="00853A54" w:rsidRPr="00D23E09" w:rsidRDefault="00853A54" w:rsidP="00853A54">
      <w:pPr>
        <w:pStyle w:val="NormalBold"/>
        <w:rPr>
          <w:color w:val="000000" w:themeColor="text1"/>
        </w:rPr>
      </w:pPr>
      <w:r w:rsidRPr="00D23E09">
        <w:rPr>
          <w:rStyle w:val="HideTWBExt"/>
          <w:b w:val="0"/>
        </w:rPr>
        <w:t>&lt;/RepeatBlock-By&gt;</w:t>
      </w:r>
    </w:p>
    <w:p w14:paraId="1339E8B0"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FA0538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29</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96E2695" w14:textId="77777777" w:rsidTr="003F4F70">
        <w:trPr>
          <w:trHeight w:hRule="exact" w:val="240"/>
          <w:jc w:val="center"/>
        </w:trPr>
        <w:tc>
          <w:tcPr>
            <w:tcW w:w="9752" w:type="dxa"/>
            <w:gridSpan w:val="2"/>
          </w:tcPr>
          <w:p w14:paraId="34B1F0C3" w14:textId="77777777" w:rsidR="00853A54" w:rsidRPr="00D23E09" w:rsidRDefault="00853A54" w:rsidP="003F4F70">
            <w:pPr>
              <w:rPr>
                <w:color w:val="000000" w:themeColor="text1"/>
              </w:rPr>
            </w:pPr>
          </w:p>
        </w:tc>
      </w:tr>
      <w:tr w:rsidR="00925055" w:rsidRPr="00D23E09" w14:paraId="120CFCF7" w14:textId="77777777" w:rsidTr="003F4F70">
        <w:trPr>
          <w:trHeight w:val="240"/>
          <w:jc w:val="center"/>
        </w:trPr>
        <w:tc>
          <w:tcPr>
            <w:tcW w:w="4876" w:type="dxa"/>
          </w:tcPr>
          <w:p w14:paraId="01CAEF6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14E407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D366DC1" w14:textId="77777777" w:rsidTr="003F4F70">
        <w:trPr>
          <w:jc w:val="center"/>
        </w:trPr>
        <w:tc>
          <w:tcPr>
            <w:tcW w:w="4876" w:type="dxa"/>
          </w:tcPr>
          <w:p w14:paraId="17515C63" w14:textId="77777777" w:rsidR="00853A54" w:rsidRPr="00D23E09" w:rsidRDefault="00853A54" w:rsidP="003F4F70">
            <w:pPr>
              <w:pStyle w:val="Normal6a"/>
              <w:rPr>
                <w:color w:val="000000" w:themeColor="text1"/>
              </w:rPr>
            </w:pPr>
            <w:r w:rsidRPr="00D23E09">
              <w:rPr>
                <w:color w:val="000000" w:themeColor="text1"/>
              </w:rPr>
              <w:t>(29)</w:t>
            </w:r>
            <w:r w:rsidRPr="00D23E09">
              <w:rPr>
                <w:color w:val="000000" w:themeColor="text1"/>
              </w:rPr>
              <w:tab/>
              <w:t xml:space="preserve">În interesul încheierii eficiente și incluzive a procedurii de soluționare a litigiilor, în care toate autoritățile de supraveghere ar trebui să fie în măsură să își prezinte opiniile și ținând seama de constrângerile de timp aferente procedurii de soluționare a litigiilor, forma și structura obiecțiilor relevante și motivate ar trebui să îndeplinească anumite cerințe. Prin urmare, obiecțiile relevante și motivate ar trebui să </w:t>
            </w:r>
            <w:r w:rsidRPr="00D23E09">
              <w:rPr>
                <w:b/>
                <w:bCs/>
                <w:i/>
                <w:iCs/>
                <w:color w:val="000000" w:themeColor="text1"/>
              </w:rPr>
              <w:t>aibă anumite limite de lungime, ar trebui să</w:t>
            </w:r>
            <w:r w:rsidRPr="00D23E09">
              <w:rPr>
                <w:color w:val="000000" w:themeColor="text1"/>
              </w:rPr>
              <w:t xml:space="preserve"> identifice în mod clar dezacordul cu proiectul de decizie și ar trebui să fie formulate în termeni suficient de clari, coerenți și preciși.</w:t>
            </w:r>
          </w:p>
        </w:tc>
        <w:tc>
          <w:tcPr>
            <w:tcW w:w="4876" w:type="dxa"/>
          </w:tcPr>
          <w:p w14:paraId="2751EE79" w14:textId="77777777" w:rsidR="00853A54" w:rsidRPr="00D23E09" w:rsidRDefault="00853A54" w:rsidP="003F4F70">
            <w:pPr>
              <w:pStyle w:val="Normal6a"/>
              <w:rPr>
                <w:color w:val="000000" w:themeColor="text1"/>
              </w:rPr>
            </w:pPr>
            <w:r w:rsidRPr="00D23E09">
              <w:rPr>
                <w:color w:val="000000" w:themeColor="text1"/>
              </w:rPr>
              <w:t>(29)</w:t>
            </w:r>
            <w:r w:rsidRPr="00D23E09">
              <w:rPr>
                <w:color w:val="000000" w:themeColor="text1"/>
              </w:rPr>
              <w:tab/>
              <w:t>În interesul încheierii eficiente și incluzive a procedurii de soluționare a litigiilor, în care toate autoritățile de supraveghere ar trebui să fie în măsură să își prezinte opiniile și ținând seama de constrângerile de timp aferente procedurii de soluționare a litigiilor, forma și structura obiecțiilor relevante și motivate ar trebui să îndeplinească anumite cerințe. Prin urmare, obiecțiile relevante și motivate ar trebui să identifice în mod clar dezacordul cu proiectul de decizie și ar trebui să fie formulate în termeni suficient de clari, coerenți și preciși.</w:t>
            </w:r>
          </w:p>
        </w:tc>
      </w:tr>
    </w:tbl>
    <w:p w14:paraId="7C1D37C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7F12BF4" w14:textId="77777777" w:rsidR="00853A54" w:rsidRPr="00D23E09" w:rsidRDefault="00853A54" w:rsidP="00853A54">
      <w:pPr>
        <w:rPr>
          <w:color w:val="000000" w:themeColor="text1"/>
        </w:rPr>
      </w:pPr>
      <w:r w:rsidRPr="00D23E09">
        <w:rPr>
          <w:rStyle w:val="HideTWBExt"/>
        </w:rPr>
        <w:t>&lt;/Amend&gt;</w:t>
      </w:r>
    </w:p>
    <w:p w14:paraId="0BBBA559"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249</w:t>
      </w:r>
      <w:r w:rsidRPr="00D23E09">
        <w:rPr>
          <w:rStyle w:val="HideTWBExt"/>
          <w:b w:val="0"/>
        </w:rPr>
        <w:t>&lt;/NumAm&gt;</w:t>
      </w:r>
    </w:p>
    <w:p w14:paraId="38C2F005"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297EBB7F" w14:textId="77777777" w:rsidR="00853A54" w:rsidRPr="00D23E09" w:rsidRDefault="00853A54" w:rsidP="00853A54">
      <w:pPr>
        <w:pStyle w:val="NormalBold"/>
        <w:rPr>
          <w:color w:val="000000" w:themeColor="text1"/>
        </w:rPr>
      </w:pPr>
      <w:r w:rsidRPr="00D23E09">
        <w:rPr>
          <w:rStyle w:val="HideTWBExt"/>
          <w:b w:val="0"/>
        </w:rPr>
        <w:t>&lt;/RepeatBlock-By&gt;</w:t>
      </w:r>
    </w:p>
    <w:p w14:paraId="7DEBBC24"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79DBC7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31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83A881D" w14:textId="77777777" w:rsidTr="003F4F70">
        <w:trPr>
          <w:trHeight w:hRule="exact" w:val="240"/>
          <w:jc w:val="center"/>
        </w:trPr>
        <w:tc>
          <w:tcPr>
            <w:tcW w:w="9752" w:type="dxa"/>
            <w:gridSpan w:val="2"/>
          </w:tcPr>
          <w:p w14:paraId="5953358F" w14:textId="77777777" w:rsidR="00853A54" w:rsidRPr="00D23E09" w:rsidRDefault="00853A54" w:rsidP="003F4F70">
            <w:pPr>
              <w:rPr>
                <w:color w:val="000000" w:themeColor="text1"/>
              </w:rPr>
            </w:pPr>
          </w:p>
        </w:tc>
      </w:tr>
      <w:tr w:rsidR="00925055" w:rsidRPr="00D23E09" w14:paraId="32FEE5B9" w14:textId="77777777" w:rsidTr="003F4F70">
        <w:trPr>
          <w:trHeight w:val="240"/>
          <w:jc w:val="center"/>
        </w:trPr>
        <w:tc>
          <w:tcPr>
            <w:tcW w:w="4876" w:type="dxa"/>
          </w:tcPr>
          <w:p w14:paraId="2884A038"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3035C7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1583AE2" w14:textId="77777777" w:rsidTr="003F4F70">
        <w:trPr>
          <w:jc w:val="center"/>
        </w:trPr>
        <w:tc>
          <w:tcPr>
            <w:tcW w:w="4876" w:type="dxa"/>
          </w:tcPr>
          <w:p w14:paraId="77BFAF4A" w14:textId="23C2BE11" w:rsidR="00853A54" w:rsidRPr="00D23E09" w:rsidRDefault="00853A54" w:rsidP="003F4F70">
            <w:pPr>
              <w:pStyle w:val="Normal6a"/>
              <w:rPr>
                <w:color w:val="000000" w:themeColor="text1"/>
              </w:rPr>
            </w:pPr>
            <w:r w:rsidRPr="00D23E09">
              <w:rPr>
                <w:color w:val="000000" w:themeColor="text1"/>
              </w:rPr>
              <w:t>(31)</w:t>
            </w:r>
            <w:r w:rsidRPr="00D23E09">
              <w:rPr>
                <w:color w:val="000000" w:themeColor="text1"/>
              </w:rPr>
              <w:tab/>
              <w:t xml:space="preserve">Atunci când acordă acces la dosarul </w:t>
            </w:r>
            <w:r w:rsidRPr="00D23E09">
              <w:rPr>
                <w:b/>
                <w:bCs/>
                <w:i/>
                <w:iCs/>
                <w:color w:val="000000" w:themeColor="text1"/>
              </w:rPr>
              <w:t>administrativ</w:t>
            </w:r>
            <w:r w:rsidRPr="00D23E09">
              <w:rPr>
                <w:color w:val="000000" w:themeColor="text1"/>
              </w:rPr>
              <w:t>, autoritățile de supraveghere ar trebui să asigure protecția secretelor comerciale și a altor informații confidențiale</w:t>
            </w:r>
            <w:r w:rsidRPr="00D23E09">
              <w:rPr>
                <w:b/>
                <w:bCs/>
                <w:i/>
                <w:iCs/>
                <w:color w:val="000000" w:themeColor="text1"/>
              </w:rPr>
              <w:t>.</w:t>
            </w:r>
            <w:r w:rsidRPr="00D23E09">
              <w:rPr>
                <w:b/>
                <w:i/>
                <w:color w:val="000000" w:themeColor="text1"/>
              </w:rPr>
              <w:t xml:space="preserve"> </w:t>
            </w:r>
            <w:r w:rsidRPr="00D23E09">
              <w:rPr>
                <w:b/>
                <w:bCs/>
                <w:i/>
                <w:iCs/>
                <w:color w:val="000000" w:themeColor="text1"/>
              </w:rPr>
              <w:t>Categoria „alte</w:t>
            </w:r>
            <w:r w:rsidRPr="00D23E09">
              <w:rPr>
                <w:color w:val="000000" w:themeColor="text1"/>
              </w:rPr>
              <w:t xml:space="preserve"> </w:t>
            </w:r>
            <w:r w:rsidRPr="00D23E09">
              <w:rPr>
                <w:b/>
                <w:bCs/>
                <w:i/>
                <w:iCs/>
                <w:color w:val="000000" w:themeColor="text1"/>
              </w:rPr>
              <w:t>informații confidențiale” cuprinde</w:t>
            </w:r>
            <w:r w:rsidRPr="00D23E09">
              <w:rPr>
                <w:color w:val="000000" w:themeColor="text1"/>
              </w:rPr>
              <w:t xml:space="preserve"> </w:t>
            </w:r>
            <w:r w:rsidRPr="00D23E09">
              <w:rPr>
                <w:b/>
                <w:bCs/>
                <w:i/>
                <w:iCs/>
                <w:color w:val="000000" w:themeColor="text1"/>
              </w:rPr>
              <w:t>informații, altele decât secretele comerciale, care pot fi considerate confidențiale în măsura în care dezvăluirea lor ar produce un prejudiciu grav unui operator, unei persoane împuternicite de operator sau unei persoane fizice</w:t>
            </w:r>
            <w:r w:rsidRPr="00D23E09">
              <w:rPr>
                <w:color w:val="000000" w:themeColor="text1"/>
              </w:rPr>
              <w:t xml:space="preserve">. Autoritățile de supraveghere ar trebui să poată solicita ca părțile </w:t>
            </w:r>
            <w:r w:rsidRPr="00D23E09">
              <w:rPr>
                <w:b/>
                <w:bCs/>
                <w:i/>
                <w:iCs/>
                <w:color w:val="000000" w:themeColor="text1"/>
              </w:rPr>
              <w:t>care fac obiectul investigației</w:t>
            </w:r>
            <w:r w:rsidRPr="00D23E09">
              <w:rPr>
                <w:color w:val="000000" w:themeColor="text1"/>
              </w:rPr>
              <w:t xml:space="preserve"> </w:t>
            </w:r>
            <w:r w:rsidRPr="00D23E09">
              <w:rPr>
                <w:b/>
                <w:bCs/>
                <w:i/>
                <w:iCs/>
                <w:color w:val="000000" w:themeColor="text1"/>
              </w:rPr>
              <w:t>și</w:t>
            </w:r>
            <w:r w:rsidRPr="00D23E09">
              <w:rPr>
                <w:color w:val="000000" w:themeColor="text1"/>
              </w:rPr>
              <w:t xml:space="preserve"> care prezintă sau au prezentat documente sau declarații să identifice informațiile confidențiale.</w:t>
            </w:r>
          </w:p>
        </w:tc>
        <w:tc>
          <w:tcPr>
            <w:tcW w:w="4876" w:type="dxa"/>
          </w:tcPr>
          <w:p w14:paraId="0FB4ACDC" w14:textId="77777777" w:rsidR="00853A54" w:rsidRPr="00D23E09" w:rsidRDefault="00853A54" w:rsidP="003F4F70">
            <w:pPr>
              <w:pStyle w:val="Normal6a"/>
              <w:rPr>
                <w:color w:val="000000" w:themeColor="text1"/>
              </w:rPr>
            </w:pPr>
            <w:r w:rsidRPr="00D23E09">
              <w:rPr>
                <w:color w:val="000000" w:themeColor="text1"/>
              </w:rPr>
              <w:t>(31)</w:t>
            </w:r>
            <w:r w:rsidRPr="00D23E09">
              <w:rPr>
                <w:color w:val="000000" w:themeColor="text1"/>
              </w:rPr>
              <w:tab/>
              <w:t xml:space="preserve">Atunci când acordă acces la dosarul </w:t>
            </w:r>
            <w:r w:rsidRPr="00D23E09">
              <w:rPr>
                <w:b/>
                <w:bCs/>
                <w:i/>
                <w:iCs/>
                <w:color w:val="000000" w:themeColor="text1"/>
              </w:rPr>
              <w:t>comun</w:t>
            </w:r>
            <w:r w:rsidRPr="00D23E09">
              <w:rPr>
                <w:color w:val="000000" w:themeColor="text1"/>
              </w:rPr>
              <w:t>, autoritățile de supraveghere ar trebui să asigure protecția secretelor comerciale și a altor informații confidențiale</w:t>
            </w:r>
            <w:r w:rsidRPr="00D23E09">
              <w:rPr>
                <w:b/>
                <w:bCs/>
                <w:color w:val="000000" w:themeColor="text1"/>
              </w:rPr>
              <w:t xml:space="preserve"> </w:t>
            </w:r>
            <w:r w:rsidRPr="00D23E09">
              <w:rPr>
                <w:b/>
                <w:bCs/>
                <w:i/>
                <w:iCs/>
                <w:color w:val="000000" w:themeColor="text1"/>
              </w:rPr>
              <w:t>protejate prin lege, precum și protecția informațiilor în interes public, în conformitate cu dreptul național aplicabil</w:t>
            </w:r>
            <w:r w:rsidRPr="00D23E09">
              <w:rPr>
                <w:color w:val="000000" w:themeColor="text1"/>
              </w:rPr>
              <w:t xml:space="preserve">. Autoritățile de supraveghere ar trebui să poată solicita ca părțile care prezintă sau au prezentat documente sau declarații să identifice informațiile confidențiale </w:t>
            </w:r>
            <w:r w:rsidRPr="00D23E09">
              <w:rPr>
                <w:b/>
                <w:bCs/>
                <w:i/>
                <w:iCs/>
                <w:color w:val="000000" w:themeColor="text1"/>
              </w:rPr>
              <w:t>și să furnizeze o versiune neconfidențială</w:t>
            </w:r>
            <w:r w:rsidRPr="00D23E09">
              <w:rPr>
                <w:color w:val="000000" w:themeColor="text1"/>
              </w:rPr>
              <w:t>.</w:t>
            </w:r>
          </w:p>
        </w:tc>
      </w:tr>
    </w:tbl>
    <w:p w14:paraId="50D7A41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BBF5587" w14:textId="77777777" w:rsidR="00853A54" w:rsidRPr="00D23E09" w:rsidRDefault="00853A54" w:rsidP="00853A54">
      <w:pPr>
        <w:rPr>
          <w:color w:val="000000" w:themeColor="text1"/>
        </w:rPr>
      </w:pPr>
      <w:r w:rsidRPr="00D23E09">
        <w:rPr>
          <w:rStyle w:val="HideTWBExt"/>
        </w:rPr>
        <w:t>&lt;/Amend&gt;</w:t>
      </w:r>
    </w:p>
    <w:p w14:paraId="46D5F74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250</w:t>
      </w:r>
      <w:r w:rsidRPr="00D23E09">
        <w:rPr>
          <w:rStyle w:val="HideTWBExt"/>
          <w:b w:val="0"/>
        </w:rPr>
        <w:t>&lt;/NumAm&gt;</w:t>
      </w:r>
    </w:p>
    <w:p w14:paraId="197B967D"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Yana Toom</w:t>
      </w:r>
      <w:r w:rsidRPr="00D23E09">
        <w:rPr>
          <w:rStyle w:val="HideTWBExt"/>
          <w:b w:val="0"/>
        </w:rPr>
        <w:t>&lt;/Members&gt;</w:t>
      </w:r>
    </w:p>
    <w:p w14:paraId="35490863" w14:textId="77777777" w:rsidR="00853A54" w:rsidRPr="00D23E09" w:rsidRDefault="00853A54" w:rsidP="00853A54">
      <w:pPr>
        <w:pStyle w:val="NormalBold"/>
        <w:rPr>
          <w:color w:val="000000" w:themeColor="text1"/>
        </w:rPr>
      </w:pPr>
      <w:r w:rsidRPr="00D23E09">
        <w:rPr>
          <w:rStyle w:val="HideTWBExt"/>
          <w:b w:val="0"/>
        </w:rPr>
        <w:t>&lt;/RepeatBlock-By&gt;</w:t>
      </w:r>
    </w:p>
    <w:p w14:paraId="4DD382A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648EFFA"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31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EA1C971" w14:textId="77777777" w:rsidTr="003F4F70">
        <w:trPr>
          <w:trHeight w:hRule="exact" w:val="240"/>
          <w:jc w:val="center"/>
        </w:trPr>
        <w:tc>
          <w:tcPr>
            <w:tcW w:w="9752" w:type="dxa"/>
            <w:gridSpan w:val="2"/>
          </w:tcPr>
          <w:p w14:paraId="772B2E72" w14:textId="77777777" w:rsidR="00853A54" w:rsidRPr="00D23E09" w:rsidRDefault="00853A54" w:rsidP="003F4F70">
            <w:pPr>
              <w:rPr>
                <w:color w:val="000000" w:themeColor="text1"/>
              </w:rPr>
            </w:pPr>
          </w:p>
        </w:tc>
      </w:tr>
      <w:tr w:rsidR="00925055" w:rsidRPr="00D23E09" w14:paraId="7E8B6395" w14:textId="77777777" w:rsidTr="003F4F70">
        <w:trPr>
          <w:trHeight w:val="240"/>
          <w:jc w:val="center"/>
        </w:trPr>
        <w:tc>
          <w:tcPr>
            <w:tcW w:w="4876" w:type="dxa"/>
          </w:tcPr>
          <w:p w14:paraId="2FB9E1F9"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91ED2D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F990C03" w14:textId="77777777" w:rsidTr="003F4F70">
        <w:trPr>
          <w:jc w:val="center"/>
        </w:trPr>
        <w:tc>
          <w:tcPr>
            <w:tcW w:w="4876" w:type="dxa"/>
          </w:tcPr>
          <w:p w14:paraId="44785765" w14:textId="29933E9E" w:rsidR="00853A54" w:rsidRPr="00D23E09" w:rsidRDefault="00853A54" w:rsidP="003F4F70">
            <w:pPr>
              <w:pStyle w:val="Normal6a"/>
              <w:rPr>
                <w:color w:val="000000" w:themeColor="text1"/>
              </w:rPr>
            </w:pPr>
            <w:r w:rsidRPr="00D23E09">
              <w:rPr>
                <w:color w:val="000000" w:themeColor="text1"/>
              </w:rPr>
              <w:t>(31)</w:t>
            </w:r>
            <w:r w:rsidRPr="00D23E09">
              <w:rPr>
                <w:color w:val="000000" w:themeColor="text1"/>
              </w:rPr>
              <w:tab/>
              <w:t>Atunci când acordă acces la dosarul administrativ, autoritățile de supraveghere ar trebui să asigure protecția secretelor comerciale și a altor informații confidențiale</w:t>
            </w:r>
            <w:r w:rsidRPr="00D23E09">
              <w:rPr>
                <w:b/>
                <w:bCs/>
                <w:i/>
                <w:iCs/>
                <w:color w:val="000000" w:themeColor="text1"/>
              </w:rPr>
              <w:t>.</w:t>
            </w:r>
            <w:r w:rsidRPr="00D23E09">
              <w:rPr>
                <w:b/>
                <w:i/>
                <w:color w:val="000000" w:themeColor="text1"/>
              </w:rPr>
              <w:t xml:space="preserve"> </w:t>
            </w:r>
            <w:r w:rsidRPr="00D23E09">
              <w:rPr>
                <w:b/>
                <w:bCs/>
                <w:i/>
                <w:iCs/>
                <w:color w:val="000000" w:themeColor="text1"/>
              </w:rPr>
              <w:t>Categoria</w:t>
            </w:r>
            <w:r w:rsidRPr="00D23E09">
              <w:rPr>
                <w:color w:val="000000" w:themeColor="text1"/>
              </w:rPr>
              <w:t xml:space="preserve"> </w:t>
            </w:r>
            <w:r w:rsidRPr="00D23E09">
              <w:rPr>
                <w:b/>
                <w:bCs/>
                <w:i/>
                <w:iCs/>
                <w:color w:val="000000" w:themeColor="text1"/>
              </w:rPr>
              <w:t>„alte</w:t>
            </w:r>
            <w:r w:rsidRPr="00D23E09">
              <w:rPr>
                <w:color w:val="000000" w:themeColor="text1"/>
              </w:rPr>
              <w:t xml:space="preserve"> </w:t>
            </w:r>
            <w:r w:rsidRPr="00D23E09">
              <w:rPr>
                <w:b/>
                <w:bCs/>
                <w:i/>
                <w:iCs/>
                <w:color w:val="000000" w:themeColor="text1"/>
              </w:rPr>
              <w:t>informații confidențiale” cuprinde informații,</w:t>
            </w:r>
            <w:r w:rsidRPr="00D23E09">
              <w:rPr>
                <w:color w:val="000000" w:themeColor="text1"/>
              </w:rPr>
              <w:t xml:space="preserve"> </w:t>
            </w:r>
            <w:r w:rsidRPr="00D23E09">
              <w:rPr>
                <w:b/>
                <w:bCs/>
                <w:i/>
                <w:iCs/>
                <w:color w:val="000000" w:themeColor="text1"/>
              </w:rPr>
              <w:t>altele decât secretele comerciale, care pot fi considerate confidențiale în măsura în care dezvăluirea lor ar produce un prejudiciu grav unui operator, unei persoane împuternicite de operator sau unei persoane fizice</w:t>
            </w:r>
            <w:r w:rsidRPr="00D23E09">
              <w:rPr>
                <w:color w:val="000000" w:themeColor="text1"/>
              </w:rPr>
              <w:t xml:space="preserve">. Autoritățile de supraveghere ar trebui să poată solicita ca părțile </w:t>
            </w:r>
            <w:r w:rsidRPr="00D23E09">
              <w:rPr>
                <w:b/>
                <w:bCs/>
                <w:i/>
                <w:iCs/>
                <w:color w:val="000000" w:themeColor="text1"/>
              </w:rPr>
              <w:t>care fac obiectul investigației și</w:t>
            </w:r>
            <w:r w:rsidRPr="00D23E09">
              <w:rPr>
                <w:color w:val="000000" w:themeColor="text1"/>
              </w:rPr>
              <w:t xml:space="preserve"> care prezintă sau au prezentat documente sau declarații să identifice informațiile confidențiale.</w:t>
            </w:r>
          </w:p>
        </w:tc>
        <w:tc>
          <w:tcPr>
            <w:tcW w:w="4876" w:type="dxa"/>
          </w:tcPr>
          <w:p w14:paraId="57BD98BA" w14:textId="77777777" w:rsidR="00853A54" w:rsidRPr="00D23E09" w:rsidRDefault="00853A54" w:rsidP="003F4F70">
            <w:pPr>
              <w:pStyle w:val="Normal6a"/>
              <w:rPr>
                <w:color w:val="000000" w:themeColor="text1"/>
              </w:rPr>
            </w:pPr>
            <w:r w:rsidRPr="00D23E09">
              <w:rPr>
                <w:color w:val="000000" w:themeColor="text1"/>
              </w:rPr>
              <w:t>(31)</w:t>
            </w:r>
            <w:r w:rsidRPr="00D23E09">
              <w:rPr>
                <w:color w:val="000000" w:themeColor="text1"/>
              </w:rPr>
              <w:tab/>
              <w:t>Atunci când acordă acces la dosarul administrativ, autoritățile de supraveghere ar trebui să asigure protecția secretelor comerciale și a altor informații confidențiale</w:t>
            </w:r>
            <w:r w:rsidRPr="00D23E09">
              <w:rPr>
                <w:b/>
                <w:bCs/>
                <w:color w:val="000000" w:themeColor="text1"/>
              </w:rPr>
              <w:t xml:space="preserve"> </w:t>
            </w:r>
            <w:r w:rsidRPr="00D23E09">
              <w:rPr>
                <w:b/>
                <w:bCs/>
                <w:i/>
                <w:iCs/>
                <w:color w:val="000000" w:themeColor="text1"/>
              </w:rPr>
              <w:t>protejate prin lege, precum și protecția informațiilor în interes public, în conformitate cu dreptul național</w:t>
            </w:r>
            <w:r w:rsidRPr="00D23E09">
              <w:rPr>
                <w:color w:val="000000" w:themeColor="text1"/>
              </w:rPr>
              <w:t xml:space="preserve">. Autoritățile de supraveghere ar trebui să poată solicita ca părțile care prezintă sau au prezentat documente sau declarații să identifice informațiile confidențiale </w:t>
            </w:r>
            <w:r w:rsidRPr="00D23E09">
              <w:rPr>
                <w:b/>
                <w:bCs/>
                <w:i/>
                <w:iCs/>
                <w:color w:val="000000" w:themeColor="text1"/>
              </w:rPr>
              <w:t>și să furnizeze o versiune neconfidențială</w:t>
            </w:r>
            <w:r w:rsidRPr="00D23E09">
              <w:rPr>
                <w:color w:val="000000" w:themeColor="text1"/>
              </w:rPr>
              <w:t>.</w:t>
            </w:r>
          </w:p>
        </w:tc>
      </w:tr>
    </w:tbl>
    <w:p w14:paraId="4D6E8CE8"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5207481" w14:textId="77777777" w:rsidR="00853A54" w:rsidRPr="00D23E09" w:rsidRDefault="00853A54" w:rsidP="00853A54">
      <w:pPr>
        <w:rPr>
          <w:color w:val="000000" w:themeColor="text1"/>
        </w:rPr>
      </w:pPr>
      <w:r w:rsidRPr="00D23E09">
        <w:rPr>
          <w:rStyle w:val="HideTWBExt"/>
        </w:rPr>
        <w:t>&lt;/Amend&gt;</w:t>
      </w:r>
    </w:p>
    <w:p w14:paraId="679E2B6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251</w:t>
      </w:r>
      <w:r w:rsidRPr="00D23E09">
        <w:rPr>
          <w:rStyle w:val="HideTWBExt"/>
          <w:b w:val="0"/>
        </w:rPr>
        <w:t>&lt;/NumAm&gt;</w:t>
      </w:r>
    </w:p>
    <w:p w14:paraId="39F51B2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0B1FEBEF" w14:textId="77777777" w:rsidR="00853A54" w:rsidRPr="00D23E09" w:rsidRDefault="00853A54" w:rsidP="00853A54">
      <w:pPr>
        <w:pStyle w:val="NormalBold"/>
        <w:rPr>
          <w:color w:val="000000" w:themeColor="text1"/>
        </w:rPr>
      </w:pPr>
      <w:r w:rsidRPr="00D23E09">
        <w:rPr>
          <w:rStyle w:val="HideTWBExt"/>
          <w:b w:val="0"/>
        </w:rPr>
        <w:t>&lt;/RepeatBlock-By&gt;</w:t>
      </w:r>
    </w:p>
    <w:p w14:paraId="62AAE2D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0CD936B"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31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5C4F2E4" w14:textId="77777777" w:rsidTr="003F4F70">
        <w:trPr>
          <w:trHeight w:hRule="exact" w:val="240"/>
          <w:jc w:val="center"/>
        </w:trPr>
        <w:tc>
          <w:tcPr>
            <w:tcW w:w="9752" w:type="dxa"/>
            <w:gridSpan w:val="2"/>
          </w:tcPr>
          <w:p w14:paraId="799D61FC" w14:textId="77777777" w:rsidR="00853A54" w:rsidRPr="00D23E09" w:rsidRDefault="00853A54" w:rsidP="003F4F70">
            <w:pPr>
              <w:rPr>
                <w:color w:val="000000" w:themeColor="text1"/>
              </w:rPr>
            </w:pPr>
          </w:p>
        </w:tc>
      </w:tr>
      <w:tr w:rsidR="00925055" w:rsidRPr="00D23E09" w14:paraId="14431D9F" w14:textId="77777777" w:rsidTr="003F4F70">
        <w:trPr>
          <w:trHeight w:val="240"/>
          <w:jc w:val="center"/>
        </w:trPr>
        <w:tc>
          <w:tcPr>
            <w:tcW w:w="4876" w:type="dxa"/>
          </w:tcPr>
          <w:p w14:paraId="0FA6CF8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D731D99"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F39C44E" w14:textId="77777777" w:rsidTr="003F4F70">
        <w:trPr>
          <w:jc w:val="center"/>
        </w:trPr>
        <w:tc>
          <w:tcPr>
            <w:tcW w:w="4876" w:type="dxa"/>
          </w:tcPr>
          <w:p w14:paraId="6DD42896" w14:textId="48D96008" w:rsidR="00853A54" w:rsidRPr="00D23E09" w:rsidRDefault="00853A54" w:rsidP="003F4F70">
            <w:pPr>
              <w:pStyle w:val="Normal6a"/>
              <w:rPr>
                <w:color w:val="000000" w:themeColor="text1"/>
              </w:rPr>
            </w:pPr>
            <w:r w:rsidRPr="00D23E09">
              <w:rPr>
                <w:color w:val="000000" w:themeColor="text1"/>
              </w:rPr>
              <w:t>(31)</w:t>
            </w:r>
            <w:r w:rsidRPr="00D23E09">
              <w:rPr>
                <w:color w:val="000000" w:themeColor="text1"/>
              </w:rPr>
              <w:tab/>
              <w:t>Atunci când acordă acces la dosarul administrativ, autoritățile de supraveghere ar trebui să asigure protecția secretelor comerciale și a altor informații confidențiale</w:t>
            </w:r>
            <w:r w:rsidRPr="00D23E09">
              <w:rPr>
                <w:b/>
                <w:bCs/>
                <w:i/>
                <w:iCs/>
                <w:color w:val="000000" w:themeColor="text1"/>
              </w:rPr>
              <w:t>.</w:t>
            </w:r>
            <w:r w:rsidRPr="00D23E09">
              <w:rPr>
                <w:b/>
                <w:i/>
                <w:color w:val="000000" w:themeColor="text1"/>
              </w:rPr>
              <w:t xml:space="preserve"> </w:t>
            </w:r>
            <w:r w:rsidRPr="00D23E09">
              <w:rPr>
                <w:b/>
                <w:bCs/>
                <w:i/>
                <w:iCs/>
                <w:color w:val="000000" w:themeColor="text1"/>
              </w:rPr>
              <w:t>Categoria „alte informații confidențiale” cuprinde informații, altele decât secretele comerciale, care pot fi considerate confidențiale în măsura în care dezvăluirea lor ar produce un prejudiciu grav unui operator, unei persoane împuternicite de operator sau unei persoane fizice</w:t>
            </w:r>
            <w:r w:rsidRPr="00D23E09">
              <w:rPr>
                <w:color w:val="000000" w:themeColor="text1"/>
              </w:rPr>
              <w:t>. Autoritățile de supraveghere ar trebui să poată solicita ca părțile care fac obiectul investigației și care prezintă sau au prezentat documente sau declarații să identifice informațiile confidențiale.</w:t>
            </w:r>
          </w:p>
        </w:tc>
        <w:tc>
          <w:tcPr>
            <w:tcW w:w="4876" w:type="dxa"/>
          </w:tcPr>
          <w:p w14:paraId="7F25FBCC" w14:textId="77777777" w:rsidR="00853A54" w:rsidRPr="00D23E09" w:rsidRDefault="00853A54" w:rsidP="003F4F70">
            <w:pPr>
              <w:pStyle w:val="Normal6a"/>
              <w:rPr>
                <w:color w:val="000000" w:themeColor="text1"/>
              </w:rPr>
            </w:pPr>
            <w:r w:rsidRPr="00D23E09">
              <w:rPr>
                <w:color w:val="000000" w:themeColor="text1"/>
              </w:rPr>
              <w:t>(31)</w:t>
            </w:r>
            <w:r w:rsidRPr="00D23E09">
              <w:rPr>
                <w:color w:val="000000" w:themeColor="text1"/>
              </w:rPr>
              <w:tab/>
              <w:t>Atunci când acordă acces la dosarul administrativ, autoritățile de supraveghere ar trebui să asigure protecția secretelor comerciale și a altor informații confidențiale</w:t>
            </w:r>
            <w:r w:rsidRPr="00D23E09">
              <w:rPr>
                <w:b/>
                <w:bCs/>
                <w:color w:val="000000" w:themeColor="text1"/>
              </w:rPr>
              <w:t xml:space="preserve"> </w:t>
            </w:r>
            <w:r w:rsidRPr="00D23E09">
              <w:rPr>
                <w:b/>
                <w:bCs/>
                <w:i/>
                <w:iCs/>
                <w:color w:val="000000" w:themeColor="text1"/>
              </w:rPr>
              <w:t>protejate prin lege, precum și protecția informațiilor în interes public, în conformitate cu dreptul național aplicabil</w:t>
            </w:r>
            <w:r w:rsidRPr="00D23E09">
              <w:rPr>
                <w:color w:val="000000" w:themeColor="text1"/>
              </w:rPr>
              <w:t xml:space="preserve">. Autoritățile de supraveghere ar trebui să poată solicita ca părțile care fac obiectul investigației și care prezintă sau au prezentat documente sau declarații să identifice informațiile confidențiale </w:t>
            </w:r>
            <w:r w:rsidRPr="00D23E09">
              <w:rPr>
                <w:b/>
                <w:bCs/>
                <w:i/>
                <w:iCs/>
                <w:color w:val="000000" w:themeColor="text1"/>
              </w:rPr>
              <w:t>și să furnizeze o versiune neconfidențială</w:t>
            </w:r>
            <w:r w:rsidRPr="00D23E09">
              <w:rPr>
                <w:color w:val="000000" w:themeColor="text1"/>
              </w:rPr>
              <w:t>.</w:t>
            </w:r>
          </w:p>
        </w:tc>
      </w:tr>
    </w:tbl>
    <w:p w14:paraId="162CE6A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398D042" w14:textId="77777777" w:rsidR="00853A54" w:rsidRPr="00D23E09" w:rsidRDefault="00853A54" w:rsidP="00853A54">
      <w:pPr>
        <w:rPr>
          <w:color w:val="000000" w:themeColor="text1"/>
        </w:rPr>
      </w:pPr>
      <w:r w:rsidRPr="00D23E09">
        <w:rPr>
          <w:rStyle w:val="HideTWBExt"/>
        </w:rPr>
        <w:t>&lt;/Amend&gt;</w:t>
      </w:r>
    </w:p>
    <w:p w14:paraId="3191F5E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252</w:t>
      </w:r>
      <w:r w:rsidRPr="00D23E09">
        <w:rPr>
          <w:rStyle w:val="HideTWBExt"/>
          <w:b w:val="0"/>
        </w:rPr>
        <w:t>&lt;/NumAm&gt;</w:t>
      </w:r>
    </w:p>
    <w:p w14:paraId="4793FE4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138ED5B1" w14:textId="77777777" w:rsidR="00853A54" w:rsidRPr="00D23E09" w:rsidRDefault="00853A54" w:rsidP="00853A54">
      <w:pPr>
        <w:pStyle w:val="NormalBold"/>
        <w:rPr>
          <w:color w:val="000000" w:themeColor="text1"/>
        </w:rPr>
      </w:pPr>
      <w:r w:rsidRPr="00D23E09">
        <w:rPr>
          <w:rStyle w:val="HideTWBExt"/>
          <w:b w:val="0"/>
        </w:rPr>
        <w:t>&lt;/RepeatBlock-By&gt;</w:t>
      </w:r>
    </w:p>
    <w:p w14:paraId="69A8B05B"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78270B9"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31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B42F3E2" w14:textId="77777777" w:rsidTr="003F4F70">
        <w:trPr>
          <w:trHeight w:hRule="exact" w:val="240"/>
          <w:jc w:val="center"/>
        </w:trPr>
        <w:tc>
          <w:tcPr>
            <w:tcW w:w="9752" w:type="dxa"/>
            <w:gridSpan w:val="2"/>
          </w:tcPr>
          <w:p w14:paraId="322B1EA2" w14:textId="77777777" w:rsidR="00853A54" w:rsidRPr="00D23E09" w:rsidRDefault="00853A54" w:rsidP="003F4F70">
            <w:pPr>
              <w:rPr>
                <w:color w:val="000000" w:themeColor="text1"/>
              </w:rPr>
            </w:pPr>
          </w:p>
        </w:tc>
      </w:tr>
      <w:tr w:rsidR="00925055" w:rsidRPr="00D23E09" w14:paraId="6FC70229" w14:textId="77777777" w:rsidTr="003F4F70">
        <w:trPr>
          <w:trHeight w:val="240"/>
          <w:jc w:val="center"/>
        </w:trPr>
        <w:tc>
          <w:tcPr>
            <w:tcW w:w="4876" w:type="dxa"/>
          </w:tcPr>
          <w:p w14:paraId="1293067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D6AA84B"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36B18C3" w14:textId="77777777" w:rsidTr="003F4F70">
        <w:trPr>
          <w:jc w:val="center"/>
        </w:trPr>
        <w:tc>
          <w:tcPr>
            <w:tcW w:w="4876" w:type="dxa"/>
          </w:tcPr>
          <w:p w14:paraId="40AAD296" w14:textId="77777777" w:rsidR="00853A54" w:rsidRPr="00D23E09" w:rsidRDefault="00853A54" w:rsidP="003F4F70">
            <w:pPr>
              <w:pStyle w:val="Normal6a"/>
              <w:rPr>
                <w:color w:val="000000" w:themeColor="text1"/>
              </w:rPr>
            </w:pPr>
          </w:p>
        </w:tc>
        <w:tc>
          <w:tcPr>
            <w:tcW w:w="4876" w:type="dxa"/>
          </w:tcPr>
          <w:p w14:paraId="745D8959" w14:textId="5D1CEAE5" w:rsidR="00853A54" w:rsidRPr="00D23E09" w:rsidRDefault="00853A54" w:rsidP="003F4F70">
            <w:pPr>
              <w:pStyle w:val="Normal6a"/>
              <w:rPr>
                <w:color w:val="000000" w:themeColor="text1"/>
              </w:rPr>
            </w:pPr>
            <w:r w:rsidRPr="00D23E09">
              <w:rPr>
                <w:b/>
                <w:i/>
                <w:color w:val="000000" w:themeColor="text1"/>
              </w:rPr>
              <w:t>(31a)</w:t>
            </w:r>
            <w:r w:rsidRPr="00D23E09">
              <w:rPr>
                <w:color w:val="000000" w:themeColor="text1"/>
              </w:rPr>
              <w:tab/>
            </w:r>
            <w:r w:rsidRPr="00D23E09">
              <w:rPr>
                <w:b/>
                <w:i/>
                <w:color w:val="000000" w:themeColor="text1"/>
              </w:rPr>
              <w:t>Având în vedere că persoanele vizate pot depune plângeri în temeiul articolului 79 din Regulamentul (UE) 679/2016 și este posibil ca operatorii sau persoanele împuternicite de operatori să fi încălcat drepturile mai multor persoane vizate, elementele de probă din procedurile introduse la o autoritate de supraveghere trebuie utilizate în mod regulat în alte proceduri pentru a facilita o procedură eficientă și un proces decizional coerent. Având în vedere necesitatea unei simple evaluări obiective a cuantumului daunelor morale raportate la o persoană vizată medie, în special instanțele civile pot beneficia în mod regulat de fundamentarea pe fapte sau elemente de probă stabilite pentru a decide cu privire la o cerere în temeiul articolului 82 din Regulamentul (UE) 679/2016.</w:t>
            </w:r>
          </w:p>
        </w:tc>
      </w:tr>
    </w:tbl>
    <w:p w14:paraId="7EA1CD5F"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050C23B" w14:textId="77777777" w:rsidR="00853A54" w:rsidRPr="00D23E09" w:rsidRDefault="00853A54" w:rsidP="00853A54">
      <w:pPr>
        <w:rPr>
          <w:color w:val="000000" w:themeColor="text1"/>
        </w:rPr>
      </w:pPr>
      <w:r w:rsidRPr="00D23E09">
        <w:rPr>
          <w:rStyle w:val="HideTWBExt"/>
        </w:rPr>
        <w:t>&lt;/Amend&gt;</w:t>
      </w:r>
    </w:p>
    <w:p w14:paraId="3FCBD7A6"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253</w:t>
      </w:r>
      <w:r w:rsidRPr="00D23E09">
        <w:rPr>
          <w:rStyle w:val="HideTWBExt"/>
          <w:b w:val="0"/>
        </w:rPr>
        <w:t>&lt;/NumAm&gt;</w:t>
      </w:r>
    </w:p>
    <w:p w14:paraId="0A1CCF61"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0E4C6813" w14:textId="77777777" w:rsidR="00853A54" w:rsidRPr="00D23E09" w:rsidRDefault="00853A54" w:rsidP="00853A54">
      <w:pPr>
        <w:pStyle w:val="NormalBold"/>
        <w:rPr>
          <w:color w:val="000000" w:themeColor="text1"/>
        </w:rPr>
      </w:pPr>
      <w:r w:rsidRPr="00D23E09">
        <w:rPr>
          <w:rStyle w:val="HideTWBExt"/>
          <w:b w:val="0"/>
        </w:rPr>
        <w:t>&lt;/RepeatBlock-By&gt;</w:t>
      </w:r>
    </w:p>
    <w:p w14:paraId="24415E5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ACD2DB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31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3F8549C" w14:textId="77777777" w:rsidTr="003F4F70">
        <w:trPr>
          <w:trHeight w:hRule="exact" w:val="240"/>
          <w:jc w:val="center"/>
        </w:trPr>
        <w:tc>
          <w:tcPr>
            <w:tcW w:w="9752" w:type="dxa"/>
            <w:gridSpan w:val="2"/>
          </w:tcPr>
          <w:p w14:paraId="2C5F6D7E" w14:textId="77777777" w:rsidR="00853A54" w:rsidRPr="00D23E09" w:rsidRDefault="00853A54" w:rsidP="003F4F70">
            <w:pPr>
              <w:rPr>
                <w:color w:val="000000" w:themeColor="text1"/>
              </w:rPr>
            </w:pPr>
          </w:p>
        </w:tc>
      </w:tr>
      <w:tr w:rsidR="00925055" w:rsidRPr="00D23E09" w14:paraId="65888AAA" w14:textId="77777777" w:rsidTr="003F4F70">
        <w:trPr>
          <w:trHeight w:val="240"/>
          <w:jc w:val="center"/>
        </w:trPr>
        <w:tc>
          <w:tcPr>
            <w:tcW w:w="4876" w:type="dxa"/>
          </w:tcPr>
          <w:p w14:paraId="48D2DCB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C69E52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563DB94" w14:textId="77777777" w:rsidTr="003F4F70">
        <w:trPr>
          <w:jc w:val="center"/>
        </w:trPr>
        <w:tc>
          <w:tcPr>
            <w:tcW w:w="4876" w:type="dxa"/>
          </w:tcPr>
          <w:p w14:paraId="423C8DE0" w14:textId="77777777" w:rsidR="00853A54" w:rsidRPr="00D23E09" w:rsidRDefault="00853A54" w:rsidP="003F4F70">
            <w:pPr>
              <w:pStyle w:val="Normal6a"/>
              <w:rPr>
                <w:color w:val="000000" w:themeColor="text1"/>
              </w:rPr>
            </w:pPr>
          </w:p>
        </w:tc>
        <w:tc>
          <w:tcPr>
            <w:tcW w:w="4876" w:type="dxa"/>
          </w:tcPr>
          <w:p w14:paraId="281B965B" w14:textId="07083212" w:rsidR="00853A54" w:rsidRPr="00D23E09" w:rsidRDefault="00853A54" w:rsidP="003F4F70">
            <w:pPr>
              <w:pStyle w:val="Normal6a"/>
              <w:rPr>
                <w:color w:val="000000" w:themeColor="text1"/>
              </w:rPr>
            </w:pPr>
            <w:r w:rsidRPr="00D23E09">
              <w:rPr>
                <w:b/>
                <w:i/>
                <w:color w:val="000000" w:themeColor="text1"/>
              </w:rPr>
              <w:t>(31a)</w:t>
            </w:r>
            <w:r w:rsidRPr="00D23E09">
              <w:rPr>
                <w:color w:val="000000" w:themeColor="text1"/>
              </w:rPr>
              <w:tab/>
            </w:r>
            <w:r w:rsidRPr="00D23E09">
              <w:rPr>
                <w:b/>
                <w:i/>
                <w:color w:val="000000" w:themeColor="text1"/>
              </w:rPr>
              <w:t>În conformitate cu dreptul procedural național, elementele de probă obținute în fața autorităților de supraveghere ar trebui să faciliteze activitatea instanțelor și a altor autorități și, prin urmare, să contribuie la un proces decizional eficient și coerent. Având în vedere necesitatea unei evaluări obiective a daunelor morale raportate la o persoană vizată medie, instanțele civile pot beneficia de fundamentarea pe elemente de probă stabilite pentru a decide cu privire la o cerere în temeiul articolului 82 din Regulamentul (UE) 679/2016, în special atunci când este vorba despre un număr mare de persoane vizate. </w:t>
            </w:r>
          </w:p>
        </w:tc>
      </w:tr>
    </w:tbl>
    <w:p w14:paraId="22EB914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231732A" w14:textId="77777777" w:rsidR="00853A54" w:rsidRPr="00D23E09" w:rsidRDefault="00853A54" w:rsidP="00853A54">
      <w:pPr>
        <w:rPr>
          <w:color w:val="000000" w:themeColor="text1"/>
        </w:rPr>
      </w:pPr>
      <w:r w:rsidRPr="00D23E09">
        <w:rPr>
          <w:rStyle w:val="HideTWBExt"/>
        </w:rPr>
        <w:t>&lt;/Amend&gt;</w:t>
      </w:r>
    </w:p>
    <w:p w14:paraId="5132E28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254</w:t>
      </w:r>
      <w:r w:rsidRPr="00D23E09">
        <w:rPr>
          <w:rStyle w:val="HideTWBExt"/>
          <w:b w:val="0"/>
        </w:rPr>
        <w:t>&lt;/NumAm&gt;</w:t>
      </w:r>
    </w:p>
    <w:p w14:paraId="282A6FCD"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F0FDBDE" w14:textId="77777777" w:rsidR="00853A54" w:rsidRPr="00D23E09" w:rsidRDefault="00853A54" w:rsidP="00853A54">
      <w:pPr>
        <w:pStyle w:val="NormalBold"/>
        <w:rPr>
          <w:color w:val="000000" w:themeColor="text1"/>
        </w:rPr>
      </w:pPr>
      <w:r w:rsidRPr="00D23E09">
        <w:rPr>
          <w:rStyle w:val="HideTWBExt"/>
          <w:b w:val="0"/>
        </w:rPr>
        <w:t>&lt;/RepeatBlock-By&gt;</w:t>
      </w:r>
    </w:p>
    <w:p w14:paraId="1E72D00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5A38A7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31 b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067B484" w14:textId="77777777" w:rsidTr="003F4F70">
        <w:trPr>
          <w:trHeight w:hRule="exact" w:val="240"/>
          <w:jc w:val="center"/>
        </w:trPr>
        <w:tc>
          <w:tcPr>
            <w:tcW w:w="9752" w:type="dxa"/>
            <w:gridSpan w:val="2"/>
          </w:tcPr>
          <w:p w14:paraId="5E03BC9D" w14:textId="77777777" w:rsidR="00853A54" w:rsidRPr="00D23E09" w:rsidRDefault="00853A54" w:rsidP="003F4F70">
            <w:pPr>
              <w:rPr>
                <w:color w:val="000000" w:themeColor="text1"/>
              </w:rPr>
            </w:pPr>
          </w:p>
        </w:tc>
      </w:tr>
      <w:tr w:rsidR="00925055" w:rsidRPr="00D23E09" w14:paraId="344A90A9" w14:textId="77777777" w:rsidTr="003F4F70">
        <w:trPr>
          <w:trHeight w:val="240"/>
          <w:jc w:val="center"/>
        </w:trPr>
        <w:tc>
          <w:tcPr>
            <w:tcW w:w="4876" w:type="dxa"/>
          </w:tcPr>
          <w:p w14:paraId="358511D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D0AD999"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D0D79E1" w14:textId="77777777" w:rsidTr="003F4F70">
        <w:trPr>
          <w:jc w:val="center"/>
        </w:trPr>
        <w:tc>
          <w:tcPr>
            <w:tcW w:w="4876" w:type="dxa"/>
          </w:tcPr>
          <w:p w14:paraId="2B9C6136" w14:textId="77777777" w:rsidR="00853A54" w:rsidRPr="00D23E09" w:rsidRDefault="00853A54" w:rsidP="003F4F70">
            <w:pPr>
              <w:pStyle w:val="Normal6a"/>
              <w:rPr>
                <w:color w:val="000000" w:themeColor="text1"/>
              </w:rPr>
            </w:pPr>
          </w:p>
        </w:tc>
        <w:tc>
          <w:tcPr>
            <w:tcW w:w="4876" w:type="dxa"/>
          </w:tcPr>
          <w:p w14:paraId="294A28D7" w14:textId="3AAE2A12" w:rsidR="00853A54" w:rsidRPr="00D23E09" w:rsidRDefault="00853A54" w:rsidP="003F4F70">
            <w:pPr>
              <w:pStyle w:val="Normal6a"/>
              <w:rPr>
                <w:color w:val="000000" w:themeColor="text1"/>
              </w:rPr>
            </w:pPr>
            <w:r w:rsidRPr="00D23E09">
              <w:rPr>
                <w:b/>
                <w:i/>
                <w:color w:val="000000" w:themeColor="text1"/>
              </w:rPr>
              <w:t>(31b)</w:t>
            </w:r>
            <w:r w:rsidRPr="00D23E09">
              <w:rPr>
                <w:color w:val="000000" w:themeColor="text1"/>
              </w:rPr>
              <w:tab/>
            </w:r>
            <w:r w:rsidRPr="00D23E09">
              <w:rPr>
                <w:b/>
                <w:i/>
                <w:color w:val="000000" w:themeColor="text1"/>
              </w:rPr>
              <w:t>Întrucât procedura de depunere a plângerilor prevăzută la articolul 77 este gratuită, iar articolul 78 din Regulamentul (UE) 679/2016 permite o revizuire completă a unei decizii de către o autoritate de supraveghere, controlul jurisdicțional nu este supus unor cheltuieli juridice prohibitive, unor întârzieri sau altor limitări. Părțile trebuie să aibă dreptul la o cale de atac eficientă în conformitate cu articolul 47 din cartă, incluzând o audiere echitabilă și publică într-un termen rezonabil, posibilitatea de a fi consiliate, apărate și reprezentate, precum și asistență judiciară pentru cei care nu dispun de resurse suficiente. Întrucât o decizie pozitivă poate fi anulată și poate avea un efect negativ asupra părții câștigătoare, toate părțile care sunt vizate de o decizie trebuie să fie părți egale la procedurile prevăzute la articolul 79 din Regulamentul (UE) 679/2016, cu excepția cazului în care o cale de atac este limitată la chestiuni care privesc exclusiv o parte, cum ar fi o contestație depusă de o parte care face obiectul investigației împotriva unei amenzi.</w:t>
            </w:r>
          </w:p>
        </w:tc>
      </w:tr>
    </w:tbl>
    <w:p w14:paraId="290961F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7FF0CAD" w14:textId="77777777" w:rsidR="00853A54" w:rsidRPr="00D23E09" w:rsidRDefault="00853A54" w:rsidP="00853A54">
      <w:pPr>
        <w:rPr>
          <w:color w:val="000000" w:themeColor="text1"/>
        </w:rPr>
      </w:pPr>
      <w:r w:rsidRPr="00D23E09">
        <w:rPr>
          <w:rStyle w:val="HideTWBExt"/>
        </w:rPr>
        <w:t>&lt;/Amend&gt;</w:t>
      </w:r>
    </w:p>
    <w:p w14:paraId="7CD01A5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255</w:t>
      </w:r>
      <w:r w:rsidRPr="00D23E09">
        <w:rPr>
          <w:rStyle w:val="HideTWBExt"/>
          <w:b w:val="0"/>
        </w:rPr>
        <w:t>&lt;/NumAm&gt;</w:t>
      </w:r>
    </w:p>
    <w:p w14:paraId="5690B2D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08298D31" w14:textId="77777777" w:rsidR="00853A54" w:rsidRPr="00D23E09" w:rsidRDefault="00853A54" w:rsidP="00853A54">
      <w:pPr>
        <w:pStyle w:val="NormalBold"/>
        <w:rPr>
          <w:color w:val="000000" w:themeColor="text1"/>
        </w:rPr>
      </w:pPr>
      <w:r w:rsidRPr="00D23E09">
        <w:rPr>
          <w:rStyle w:val="HideTWBExt"/>
          <w:b w:val="0"/>
        </w:rPr>
        <w:t>&lt;/RepeatBlock-By&gt;</w:t>
      </w:r>
    </w:p>
    <w:p w14:paraId="3D1A554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646AC1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32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4382705" w14:textId="77777777" w:rsidTr="003F4F70">
        <w:trPr>
          <w:trHeight w:hRule="exact" w:val="240"/>
          <w:jc w:val="center"/>
        </w:trPr>
        <w:tc>
          <w:tcPr>
            <w:tcW w:w="9752" w:type="dxa"/>
            <w:gridSpan w:val="2"/>
          </w:tcPr>
          <w:p w14:paraId="504578CD" w14:textId="77777777" w:rsidR="00853A54" w:rsidRPr="00D23E09" w:rsidRDefault="00853A54" w:rsidP="003F4F70">
            <w:pPr>
              <w:rPr>
                <w:color w:val="000000" w:themeColor="text1"/>
              </w:rPr>
            </w:pPr>
          </w:p>
        </w:tc>
      </w:tr>
      <w:tr w:rsidR="00925055" w:rsidRPr="00D23E09" w14:paraId="2B26C63E" w14:textId="77777777" w:rsidTr="003F4F70">
        <w:trPr>
          <w:trHeight w:val="240"/>
          <w:jc w:val="center"/>
        </w:trPr>
        <w:tc>
          <w:tcPr>
            <w:tcW w:w="4876" w:type="dxa"/>
          </w:tcPr>
          <w:p w14:paraId="493D966D"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AC0A27F"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BAF2343" w14:textId="77777777" w:rsidTr="003F4F70">
        <w:trPr>
          <w:jc w:val="center"/>
        </w:trPr>
        <w:tc>
          <w:tcPr>
            <w:tcW w:w="4876" w:type="dxa"/>
          </w:tcPr>
          <w:p w14:paraId="099005C7" w14:textId="77777777" w:rsidR="00853A54" w:rsidRPr="00D23E09" w:rsidRDefault="00853A54" w:rsidP="003F4F70">
            <w:pPr>
              <w:pStyle w:val="Normal6a"/>
              <w:rPr>
                <w:color w:val="000000" w:themeColor="text1"/>
              </w:rPr>
            </w:pPr>
            <w:r w:rsidRPr="00D23E09">
              <w:rPr>
                <w:b/>
                <w:i/>
                <w:color w:val="000000" w:themeColor="text1"/>
              </w:rPr>
              <w:t>(32)</w:t>
            </w:r>
            <w:r w:rsidRPr="00D23E09">
              <w:rPr>
                <w:color w:val="000000" w:themeColor="text1"/>
              </w:rPr>
              <w:tab/>
            </w:r>
            <w:r w:rsidRPr="00D23E09">
              <w:rPr>
                <w:b/>
                <w:i/>
                <w:color w:val="000000" w:themeColor="text1"/>
              </w:rPr>
              <w:t>Atunci când divulgarea secretelor comerciale sau a altor informații confidențiale este necesară pentru a dovedi o încălcare, autoritățile de supraveghere ar trebui să evalueze pentru fiecare document în parte dacă nevoia de a-l divulga prevalează asupra prejudiciului care ar putea fi generat de divulgare.</w:t>
            </w:r>
          </w:p>
        </w:tc>
        <w:tc>
          <w:tcPr>
            <w:tcW w:w="4876" w:type="dxa"/>
          </w:tcPr>
          <w:p w14:paraId="753A612E" w14:textId="77777777" w:rsidR="00853A54" w:rsidRPr="00D23E09" w:rsidRDefault="00853A54" w:rsidP="003F4F70">
            <w:pPr>
              <w:pStyle w:val="Normal6a"/>
              <w:rPr>
                <w:color w:val="000000" w:themeColor="text1"/>
              </w:rPr>
            </w:pPr>
            <w:r w:rsidRPr="00D23E09">
              <w:rPr>
                <w:b/>
                <w:i/>
                <w:color w:val="000000" w:themeColor="text1"/>
              </w:rPr>
              <w:t>eliminat</w:t>
            </w:r>
          </w:p>
        </w:tc>
      </w:tr>
    </w:tbl>
    <w:p w14:paraId="68E89D6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3EEC4181" w14:textId="77777777" w:rsidR="00853A54" w:rsidRPr="00D23E09" w:rsidRDefault="00853A54" w:rsidP="00853A54">
      <w:pPr>
        <w:rPr>
          <w:color w:val="000000" w:themeColor="text1"/>
        </w:rPr>
      </w:pPr>
      <w:r w:rsidRPr="00D23E09">
        <w:rPr>
          <w:rStyle w:val="HideTWBExt"/>
        </w:rPr>
        <w:t>&lt;/Amend&gt;</w:t>
      </w:r>
    </w:p>
    <w:p w14:paraId="000C5A7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256</w:t>
      </w:r>
      <w:r w:rsidRPr="00D23E09">
        <w:rPr>
          <w:rStyle w:val="HideTWBExt"/>
          <w:b w:val="0"/>
        </w:rPr>
        <w:t>&lt;/NumAm&gt;</w:t>
      </w:r>
    </w:p>
    <w:p w14:paraId="74F7C03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5F965CF8" w14:textId="77777777" w:rsidR="00853A54" w:rsidRPr="00D23E09" w:rsidRDefault="00853A54" w:rsidP="00853A54">
      <w:pPr>
        <w:pStyle w:val="NormalBold"/>
        <w:rPr>
          <w:color w:val="000000" w:themeColor="text1"/>
        </w:rPr>
      </w:pPr>
      <w:r w:rsidRPr="00D23E09">
        <w:rPr>
          <w:rStyle w:val="HideTWBExt"/>
          <w:b w:val="0"/>
        </w:rPr>
        <w:t>&lt;/RepeatBlock-By&gt;</w:t>
      </w:r>
    </w:p>
    <w:p w14:paraId="26796CF0"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B54FAA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Considerentul 34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80F9B28" w14:textId="77777777" w:rsidTr="003F4F70">
        <w:trPr>
          <w:trHeight w:hRule="exact" w:val="240"/>
          <w:jc w:val="center"/>
        </w:trPr>
        <w:tc>
          <w:tcPr>
            <w:tcW w:w="9752" w:type="dxa"/>
            <w:gridSpan w:val="2"/>
          </w:tcPr>
          <w:p w14:paraId="262156E7" w14:textId="77777777" w:rsidR="00853A54" w:rsidRPr="00D23E09" w:rsidRDefault="00853A54" w:rsidP="003F4F70">
            <w:pPr>
              <w:rPr>
                <w:color w:val="000000" w:themeColor="text1"/>
              </w:rPr>
            </w:pPr>
          </w:p>
        </w:tc>
      </w:tr>
      <w:tr w:rsidR="00925055" w:rsidRPr="00D23E09" w14:paraId="788E2067" w14:textId="77777777" w:rsidTr="003F4F70">
        <w:trPr>
          <w:trHeight w:val="240"/>
          <w:jc w:val="center"/>
        </w:trPr>
        <w:tc>
          <w:tcPr>
            <w:tcW w:w="4876" w:type="dxa"/>
          </w:tcPr>
          <w:p w14:paraId="39C0330F"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D73A503"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10CF16E" w14:textId="77777777" w:rsidTr="003F4F70">
        <w:trPr>
          <w:jc w:val="center"/>
        </w:trPr>
        <w:tc>
          <w:tcPr>
            <w:tcW w:w="4876" w:type="dxa"/>
          </w:tcPr>
          <w:p w14:paraId="7F7E1815" w14:textId="77777777" w:rsidR="00853A54" w:rsidRPr="00D23E09" w:rsidRDefault="00853A54" w:rsidP="003F4F70">
            <w:pPr>
              <w:pStyle w:val="Normal6a"/>
              <w:rPr>
                <w:color w:val="000000" w:themeColor="text1"/>
              </w:rPr>
            </w:pPr>
            <w:r w:rsidRPr="00D23E09">
              <w:rPr>
                <w:color w:val="000000" w:themeColor="text1"/>
              </w:rPr>
              <w:t>(34)</w:t>
            </w:r>
            <w:r w:rsidRPr="00D23E09">
              <w:rPr>
                <w:color w:val="000000" w:themeColor="text1"/>
              </w:rPr>
              <w:tab/>
              <w:t>Decizia obligatorie a comitetului adoptată în temeiul articolului 65 alineatul (1) litera (a) din Regulamentul (UE) 2016/679 ar trebui să se refere exclusiv la aspectele care au condus la declanșarea procedurii de soluționare a litigiilor și să fie redactată într-un mod care să permită autorității de supraveghere principale să își adopte decizia finală pe baza deciziei comitetului</w:t>
            </w:r>
            <w:r w:rsidRPr="00D23E09">
              <w:rPr>
                <w:b/>
                <w:bCs/>
                <w:i/>
                <w:iCs/>
                <w:color w:val="000000" w:themeColor="text1"/>
              </w:rPr>
              <w:t>, menținându-și, în același timp, puterea discreționară</w:t>
            </w:r>
            <w:r w:rsidRPr="00D23E09">
              <w:rPr>
                <w:color w:val="000000" w:themeColor="text1"/>
              </w:rPr>
              <w:t>.</w:t>
            </w:r>
          </w:p>
        </w:tc>
        <w:tc>
          <w:tcPr>
            <w:tcW w:w="4876" w:type="dxa"/>
          </w:tcPr>
          <w:p w14:paraId="236EE9D2" w14:textId="77777777" w:rsidR="00853A54" w:rsidRPr="00D23E09" w:rsidRDefault="00853A54" w:rsidP="003F4F70">
            <w:pPr>
              <w:pStyle w:val="Normal6a"/>
              <w:rPr>
                <w:color w:val="000000" w:themeColor="text1"/>
              </w:rPr>
            </w:pPr>
            <w:r w:rsidRPr="00D23E09">
              <w:rPr>
                <w:color w:val="000000" w:themeColor="text1"/>
              </w:rPr>
              <w:t>(34)</w:t>
            </w:r>
            <w:r w:rsidRPr="00D23E09">
              <w:rPr>
                <w:color w:val="000000" w:themeColor="text1"/>
              </w:rPr>
              <w:tab/>
              <w:t>Decizia obligatorie a comitetului adoptată în temeiul articolului 65 alineatul (1) litera (a) din Regulamentul (UE) 2016/679 ar trebui să se refere exclusiv la aspectele care au condus la declanșarea procedurii de soluționare a litigiilor și să fie redactată într-un mod care să permită autorității de supraveghere principale să își adopte decizia finală pe baza deciziei comitetului.</w:t>
            </w:r>
          </w:p>
        </w:tc>
      </w:tr>
    </w:tbl>
    <w:p w14:paraId="1897087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52D833E" w14:textId="77777777" w:rsidR="00853A54" w:rsidRPr="00D23E09" w:rsidRDefault="00853A54" w:rsidP="00853A54">
      <w:pPr>
        <w:rPr>
          <w:color w:val="000000" w:themeColor="text1"/>
        </w:rPr>
      </w:pPr>
      <w:r w:rsidRPr="00D23E09">
        <w:rPr>
          <w:rStyle w:val="HideTWBExt"/>
        </w:rPr>
        <w:t>&lt;/Amend&gt;</w:t>
      </w:r>
    </w:p>
    <w:p w14:paraId="2A541A15"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257</w:t>
      </w:r>
      <w:r w:rsidRPr="00D23E09">
        <w:rPr>
          <w:rStyle w:val="HideTWBExt"/>
          <w:b w:val="0"/>
        </w:rPr>
        <w:t>&lt;/NumAm&gt;</w:t>
      </w:r>
    </w:p>
    <w:p w14:paraId="77796BFF"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083103B6" w14:textId="77777777" w:rsidR="00853A54" w:rsidRPr="00D23E09" w:rsidRDefault="00853A54" w:rsidP="00853A54">
      <w:pPr>
        <w:pStyle w:val="NormalBold"/>
        <w:rPr>
          <w:color w:val="000000" w:themeColor="text1"/>
        </w:rPr>
      </w:pPr>
      <w:r w:rsidRPr="00D23E09">
        <w:rPr>
          <w:rStyle w:val="HideTWBExt"/>
          <w:b w:val="0"/>
        </w:rPr>
        <w:t>&lt;/RepeatBlock-By&gt;</w:t>
      </w:r>
    </w:p>
    <w:p w14:paraId="5B680A26"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15A3403"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 – titlu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DD15D22" w14:textId="77777777" w:rsidTr="003F4F70">
        <w:trPr>
          <w:trHeight w:hRule="exact" w:val="240"/>
          <w:jc w:val="center"/>
        </w:trPr>
        <w:tc>
          <w:tcPr>
            <w:tcW w:w="9752" w:type="dxa"/>
            <w:gridSpan w:val="2"/>
          </w:tcPr>
          <w:p w14:paraId="3C8A399F" w14:textId="77777777" w:rsidR="00853A54" w:rsidRPr="00D23E09" w:rsidRDefault="00853A54" w:rsidP="003F4F70">
            <w:pPr>
              <w:rPr>
                <w:color w:val="000000" w:themeColor="text1"/>
              </w:rPr>
            </w:pPr>
          </w:p>
        </w:tc>
      </w:tr>
      <w:tr w:rsidR="00925055" w:rsidRPr="00D23E09" w14:paraId="0C7799CF" w14:textId="77777777" w:rsidTr="003F4F70">
        <w:trPr>
          <w:trHeight w:val="240"/>
          <w:jc w:val="center"/>
        </w:trPr>
        <w:tc>
          <w:tcPr>
            <w:tcW w:w="4876" w:type="dxa"/>
          </w:tcPr>
          <w:p w14:paraId="03EEA91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5D877C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CC067E6" w14:textId="77777777" w:rsidTr="003F4F70">
        <w:trPr>
          <w:jc w:val="center"/>
        </w:trPr>
        <w:tc>
          <w:tcPr>
            <w:tcW w:w="4876" w:type="dxa"/>
          </w:tcPr>
          <w:p w14:paraId="63545A90" w14:textId="77777777" w:rsidR="00853A54" w:rsidRPr="00D23E09" w:rsidRDefault="00853A54" w:rsidP="003F4F70">
            <w:pPr>
              <w:pStyle w:val="Normal6a"/>
              <w:rPr>
                <w:color w:val="000000" w:themeColor="text1"/>
              </w:rPr>
            </w:pPr>
            <w:r w:rsidRPr="00D23E09">
              <w:rPr>
                <w:color w:val="000000" w:themeColor="text1"/>
              </w:rPr>
              <w:t>Obiect</w:t>
            </w:r>
          </w:p>
        </w:tc>
        <w:tc>
          <w:tcPr>
            <w:tcW w:w="4876" w:type="dxa"/>
          </w:tcPr>
          <w:p w14:paraId="36232147" w14:textId="77777777" w:rsidR="00853A54" w:rsidRPr="00D23E09" w:rsidRDefault="00853A54" w:rsidP="003F4F70">
            <w:pPr>
              <w:pStyle w:val="Normal6a"/>
              <w:rPr>
                <w:color w:val="000000" w:themeColor="text1"/>
              </w:rPr>
            </w:pPr>
            <w:r w:rsidRPr="00D23E09">
              <w:rPr>
                <w:color w:val="000000" w:themeColor="text1"/>
              </w:rPr>
              <w:t>Obiect</w:t>
            </w:r>
            <w:r w:rsidRPr="00D23E09">
              <w:rPr>
                <w:b/>
                <w:bCs/>
                <w:i/>
                <w:iCs/>
                <w:color w:val="000000" w:themeColor="text1"/>
              </w:rPr>
              <w:t xml:space="preserve"> și domeniu de aplicare</w:t>
            </w:r>
          </w:p>
        </w:tc>
      </w:tr>
    </w:tbl>
    <w:p w14:paraId="7C5ECAD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B990767" w14:textId="77777777" w:rsidR="00853A54" w:rsidRPr="00D23E09" w:rsidRDefault="00853A54" w:rsidP="00853A54">
      <w:pPr>
        <w:rPr>
          <w:color w:val="000000" w:themeColor="text1"/>
        </w:rPr>
      </w:pPr>
      <w:r w:rsidRPr="00D23E09">
        <w:rPr>
          <w:rStyle w:val="HideTWBExt"/>
        </w:rPr>
        <w:t>&lt;/Amend&gt;</w:t>
      </w:r>
    </w:p>
    <w:p w14:paraId="6FB9139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258</w:t>
      </w:r>
      <w:r w:rsidRPr="00D23E09">
        <w:rPr>
          <w:rStyle w:val="HideTWBExt"/>
          <w:b w:val="0"/>
        </w:rPr>
        <w:t>&lt;/NumAm&gt;</w:t>
      </w:r>
    </w:p>
    <w:p w14:paraId="2A3074B3"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1FF9B465" w14:textId="77777777" w:rsidR="00853A54" w:rsidRPr="00D23E09" w:rsidRDefault="00853A54" w:rsidP="00853A54">
      <w:pPr>
        <w:pStyle w:val="NormalBold"/>
        <w:rPr>
          <w:color w:val="000000" w:themeColor="text1"/>
        </w:rPr>
      </w:pPr>
      <w:r w:rsidRPr="00D23E09">
        <w:rPr>
          <w:rStyle w:val="HideTWBExt"/>
          <w:b w:val="0"/>
        </w:rPr>
        <w:t>&lt;/RepeatBlock-By&gt;</w:t>
      </w:r>
    </w:p>
    <w:p w14:paraId="498A577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B4A42BA"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 paragraful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25175B9" w14:textId="77777777" w:rsidTr="003F4F70">
        <w:trPr>
          <w:trHeight w:hRule="exact" w:val="240"/>
          <w:jc w:val="center"/>
        </w:trPr>
        <w:tc>
          <w:tcPr>
            <w:tcW w:w="9752" w:type="dxa"/>
            <w:gridSpan w:val="2"/>
          </w:tcPr>
          <w:p w14:paraId="4AEEB2E2" w14:textId="77777777" w:rsidR="00853A54" w:rsidRPr="00D23E09" w:rsidRDefault="00853A54" w:rsidP="003F4F70">
            <w:pPr>
              <w:rPr>
                <w:color w:val="000000" w:themeColor="text1"/>
              </w:rPr>
            </w:pPr>
          </w:p>
        </w:tc>
      </w:tr>
      <w:tr w:rsidR="00925055" w:rsidRPr="00D23E09" w14:paraId="229E22D7" w14:textId="77777777" w:rsidTr="003F4F70">
        <w:trPr>
          <w:trHeight w:val="240"/>
          <w:jc w:val="center"/>
        </w:trPr>
        <w:tc>
          <w:tcPr>
            <w:tcW w:w="4876" w:type="dxa"/>
          </w:tcPr>
          <w:p w14:paraId="4A1E0A1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D75933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0F4918F" w14:textId="77777777" w:rsidTr="003F4F70">
        <w:trPr>
          <w:jc w:val="center"/>
        </w:trPr>
        <w:tc>
          <w:tcPr>
            <w:tcW w:w="4876" w:type="dxa"/>
          </w:tcPr>
          <w:p w14:paraId="27AB54DE" w14:textId="77777777" w:rsidR="00853A54" w:rsidRPr="00D23E09" w:rsidRDefault="00853A54" w:rsidP="003F4F70">
            <w:pPr>
              <w:pStyle w:val="Normal6a"/>
              <w:rPr>
                <w:color w:val="000000" w:themeColor="text1"/>
              </w:rPr>
            </w:pPr>
            <w:r w:rsidRPr="00D23E09">
              <w:rPr>
                <w:color w:val="000000" w:themeColor="text1"/>
              </w:rPr>
              <w:t xml:space="preserve">Prezentul regulament stabilește norme procedurale pentru tratarea plângerilor și desfășurarea investigațiilor în cazurile bazate pe plângeri și inițiate din oficiu (ex officio) de către autoritățile de supraveghere în </w:t>
            </w:r>
            <w:r w:rsidRPr="00D23E09">
              <w:rPr>
                <w:b/>
                <w:bCs/>
                <w:i/>
                <w:iCs/>
                <w:color w:val="000000" w:themeColor="text1"/>
              </w:rPr>
              <w:t>contextul</w:t>
            </w:r>
            <w:r w:rsidRPr="00D23E09">
              <w:rPr>
                <w:color w:val="000000" w:themeColor="text1"/>
              </w:rPr>
              <w:t xml:space="preserve"> </w:t>
            </w:r>
            <w:r w:rsidRPr="00D23E09">
              <w:rPr>
                <w:b/>
                <w:bCs/>
                <w:i/>
                <w:iCs/>
                <w:color w:val="000000" w:themeColor="text1"/>
              </w:rPr>
              <w:t>asigurării respectării</w:t>
            </w:r>
            <w:r w:rsidRPr="00D23E09">
              <w:rPr>
                <w:color w:val="000000" w:themeColor="text1"/>
              </w:rPr>
              <w:t xml:space="preserve"> </w:t>
            </w:r>
            <w:r w:rsidRPr="00D23E09">
              <w:rPr>
                <w:b/>
                <w:bCs/>
                <w:i/>
                <w:iCs/>
                <w:color w:val="000000" w:themeColor="text1"/>
              </w:rPr>
              <w:t>transfrontaliere a</w:t>
            </w:r>
            <w:r w:rsidRPr="00D23E09">
              <w:rPr>
                <w:color w:val="000000" w:themeColor="text1"/>
              </w:rPr>
              <w:t xml:space="preserve"> </w:t>
            </w:r>
            <w:r w:rsidRPr="00D23E09">
              <w:rPr>
                <w:b/>
                <w:bCs/>
                <w:i/>
                <w:iCs/>
                <w:color w:val="000000" w:themeColor="text1"/>
              </w:rPr>
              <w:t>Regulamentului</w:t>
            </w:r>
            <w:r w:rsidRPr="00D23E09">
              <w:rPr>
                <w:color w:val="000000" w:themeColor="text1"/>
              </w:rPr>
              <w:t xml:space="preserve"> (UE) 2016/679.</w:t>
            </w:r>
          </w:p>
        </w:tc>
        <w:tc>
          <w:tcPr>
            <w:tcW w:w="4876" w:type="dxa"/>
          </w:tcPr>
          <w:p w14:paraId="72E39C6A" w14:textId="56287538" w:rsidR="00853A54" w:rsidRPr="00D23E09" w:rsidRDefault="00853A54" w:rsidP="003F4F70">
            <w:pPr>
              <w:pStyle w:val="Normal6a"/>
              <w:rPr>
                <w:color w:val="000000" w:themeColor="text1"/>
              </w:rPr>
            </w:pPr>
            <w:r w:rsidRPr="00D23E09">
              <w:rPr>
                <w:color w:val="000000" w:themeColor="text1"/>
              </w:rPr>
              <w:t xml:space="preserve">Prezentul regulament stabilește norme procedurale pentru tratarea plângerilor și desfășurarea investigațiilor în cazurile bazate pe plângeri și inițiate din oficiu (ex officio) de către autoritățile de supraveghere în </w:t>
            </w:r>
            <w:r w:rsidRPr="00D23E09">
              <w:rPr>
                <w:b/>
                <w:bCs/>
                <w:i/>
                <w:iCs/>
                <w:color w:val="000000" w:themeColor="text1"/>
              </w:rPr>
              <w:t>ceea ce privește prelucrarea transfrontalieră, în sensul</w:t>
            </w:r>
            <w:r w:rsidRPr="00D23E09">
              <w:rPr>
                <w:color w:val="000000" w:themeColor="text1"/>
              </w:rPr>
              <w:t xml:space="preserve"> </w:t>
            </w:r>
            <w:r w:rsidRPr="00D23E09">
              <w:rPr>
                <w:b/>
                <w:bCs/>
                <w:i/>
                <w:iCs/>
                <w:color w:val="000000" w:themeColor="text1"/>
              </w:rPr>
              <w:t>articolului 4 punctul 23 din</w:t>
            </w:r>
            <w:r w:rsidRPr="00D23E09">
              <w:rPr>
                <w:color w:val="000000" w:themeColor="text1"/>
              </w:rPr>
              <w:t xml:space="preserve"> </w:t>
            </w:r>
            <w:r w:rsidRPr="00D23E09">
              <w:rPr>
                <w:b/>
                <w:bCs/>
                <w:i/>
                <w:iCs/>
                <w:color w:val="000000" w:themeColor="text1"/>
              </w:rPr>
              <w:t>Regulamentul</w:t>
            </w:r>
            <w:r w:rsidRPr="00D23E09">
              <w:rPr>
                <w:color w:val="000000" w:themeColor="text1"/>
              </w:rPr>
              <w:t xml:space="preserve"> (UE) 2016/679</w:t>
            </w:r>
            <w:r w:rsidRPr="00D23E09">
              <w:rPr>
                <w:b/>
                <w:bCs/>
                <w:i/>
                <w:iCs/>
                <w:color w:val="000000" w:themeColor="text1"/>
              </w:rPr>
              <w:t>, precum și căile de atac conexe</w:t>
            </w:r>
            <w:r w:rsidRPr="00D23E09">
              <w:rPr>
                <w:color w:val="000000" w:themeColor="text1"/>
              </w:rPr>
              <w:t>.</w:t>
            </w:r>
          </w:p>
        </w:tc>
      </w:tr>
    </w:tbl>
    <w:p w14:paraId="6180E8F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9758F7D" w14:textId="77777777" w:rsidR="00853A54" w:rsidRPr="00D23E09" w:rsidRDefault="00853A54" w:rsidP="00853A54">
      <w:pPr>
        <w:rPr>
          <w:color w:val="000000" w:themeColor="text1"/>
        </w:rPr>
      </w:pPr>
      <w:r w:rsidRPr="00D23E09">
        <w:rPr>
          <w:rStyle w:val="HideTWBExt"/>
        </w:rPr>
        <w:t>&lt;/Amend&gt;</w:t>
      </w:r>
    </w:p>
    <w:p w14:paraId="2C845C8A"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259</w:t>
      </w:r>
      <w:r w:rsidRPr="00D23E09">
        <w:rPr>
          <w:rStyle w:val="HideTWBExt"/>
          <w:b w:val="0"/>
        </w:rPr>
        <w:t>&lt;/NumAm&gt;</w:t>
      </w:r>
    </w:p>
    <w:p w14:paraId="6CDEE54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3E0F027A" w14:textId="77777777" w:rsidR="00853A54" w:rsidRPr="00D23E09" w:rsidRDefault="00853A54" w:rsidP="00853A54">
      <w:pPr>
        <w:pStyle w:val="NormalBold"/>
        <w:rPr>
          <w:color w:val="000000" w:themeColor="text1"/>
        </w:rPr>
      </w:pPr>
      <w:r w:rsidRPr="00D23E09">
        <w:rPr>
          <w:rStyle w:val="HideTWBExt"/>
          <w:b w:val="0"/>
        </w:rPr>
        <w:t>&lt;/RepeatBlock-By&gt;</w:t>
      </w:r>
    </w:p>
    <w:p w14:paraId="60DEDDF5"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0F5DF76"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 paragraful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77A1545" w14:textId="77777777" w:rsidTr="003F4F70">
        <w:trPr>
          <w:trHeight w:hRule="exact" w:val="240"/>
          <w:jc w:val="center"/>
        </w:trPr>
        <w:tc>
          <w:tcPr>
            <w:tcW w:w="9752" w:type="dxa"/>
            <w:gridSpan w:val="2"/>
          </w:tcPr>
          <w:p w14:paraId="538A9B71" w14:textId="77777777" w:rsidR="00853A54" w:rsidRPr="00D23E09" w:rsidRDefault="00853A54" w:rsidP="003F4F70">
            <w:pPr>
              <w:rPr>
                <w:color w:val="000000" w:themeColor="text1"/>
              </w:rPr>
            </w:pPr>
          </w:p>
        </w:tc>
      </w:tr>
      <w:tr w:rsidR="00925055" w:rsidRPr="00D23E09" w14:paraId="4BB6DC1B" w14:textId="77777777" w:rsidTr="003F4F70">
        <w:trPr>
          <w:trHeight w:val="240"/>
          <w:jc w:val="center"/>
        </w:trPr>
        <w:tc>
          <w:tcPr>
            <w:tcW w:w="4876" w:type="dxa"/>
          </w:tcPr>
          <w:p w14:paraId="718EBC0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BD028B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65EF882" w14:textId="77777777" w:rsidTr="003F4F70">
        <w:trPr>
          <w:jc w:val="center"/>
        </w:trPr>
        <w:tc>
          <w:tcPr>
            <w:tcW w:w="4876" w:type="dxa"/>
          </w:tcPr>
          <w:p w14:paraId="4126D9AA" w14:textId="77777777" w:rsidR="00853A54" w:rsidRPr="00D23E09" w:rsidRDefault="00853A54" w:rsidP="003F4F70">
            <w:pPr>
              <w:pStyle w:val="Normal6a"/>
              <w:rPr>
                <w:color w:val="000000" w:themeColor="text1"/>
              </w:rPr>
            </w:pPr>
            <w:r w:rsidRPr="00D23E09">
              <w:rPr>
                <w:color w:val="000000" w:themeColor="text1"/>
              </w:rPr>
              <w:t xml:space="preserve">Prezentul regulament stabilește norme procedurale pentru tratarea plângerilor și desfășurarea investigațiilor în cazurile bazate pe plângeri și inițiate din oficiu (ex officio) de către autoritățile de supraveghere în </w:t>
            </w:r>
            <w:r w:rsidRPr="00D23E09">
              <w:rPr>
                <w:b/>
                <w:bCs/>
                <w:i/>
                <w:iCs/>
                <w:color w:val="000000" w:themeColor="text1"/>
              </w:rPr>
              <w:t>contextul</w:t>
            </w:r>
            <w:r w:rsidRPr="00D23E09">
              <w:rPr>
                <w:color w:val="000000" w:themeColor="text1"/>
              </w:rPr>
              <w:t xml:space="preserve"> </w:t>
            </w:r>
            <w:r w:rsidRPr="00D23E09">
              <w:rPr>
                <w:b/>
                <w:bCs/>
                <w:i/>
                <w:iCs/>
                <w:color w:val="000000" w:themeColor="text1"/>
              </w:rPr>
              <w:t>asigurării respectării</w:t>
            </w:r>
            <w:r w:rsidRPr="00D23E09">
              <w:rPr>
                <w:color w:val="000000" w:themeColor="text1"/>
              </w:rPr>
              <w:t xml:space="preserve"> </w:t>
            </w:r>
            <w:r w:rsidRPr="00D23E09">
              <w:rPr>
                <w:b/>
                <w:bCs/>
                <w:i/>
                <w:iCs/>
                <w:color w:val="000000" w:themeColor="text1"/>
              </w:rPr>
              <w:t>transfrontaliere a Regulamentului</w:t>
            </w:r>
            <w:r w:rsidRPr="00D23E09">
              <w:rPr>
                <w:color w:val="000000" w:themeColor="text1"/>
              </w:rPr>
              <w:t xml:space="preserve"> (UE) 2016/679.</w:t>
            </w:r>
          </w:p>
        </w:tc>
        <w:tc>
          <w:tcPr>
            <w:tcW w:w="4876" w:type="dxa"/>
          </w:tcPr>
          <w:p w14:paraId="0A793124" w14:textId="676F27E4" w:rsidR="00853A54" w:rsidRPr="00D23E09" w:rsidRDefault="00853A54" w:rsidP="003F4F70">
            <w:pPr>
              <w:pStyle w:val="Normal6a"/>
              <w:rPr>
                <w:color w:val="000000" w:themeColor="text1"/>
              </w:rPr>
            </w:pPr>
            <w:r w:rsidRPr="00D23E09">
              <w:rPr>
                <w:color w:val="000000" w:themeColor="text1"/>
              </w:rPr>
              <w:t xml:space="preserve">Prezentul regulament stabilește norme procedurale pentru tratarea plângerilor și desfășurarea investigațiilor în cazurile bazate pe plângeri și inițiate din oficiu (ex officio) de către autoritățile de supraveghere în </w:t>
            </w:r>
            <w:r w:rsidRPr="00D23E09">
              <w:rPr>
                <w:b/>
                <w:bCs/>
                <w:i/>
                <w:iCs/>
                <w:color w:val="000000" w:themeColor="text1"/>
              </w:rPr>
              <w:t>ceea ce privește prelucrarea transfrontalieră, astfel cum este</w:t>
            </w:r>
            <w:r w:rsidRPr="00D23E09">
              <w:rPr>
                <w:color w:val="000000" w:themeColor="text1"/>
              </w:rPr>
              <w:t xml:space="preserve"> </w:t>
            </w:r>
            <w:r w:rsidRPr="00D23E09">
              <w:rPr>
                <w:b/>
                <w:bCs/>
                <w:i/>
                <w:iCs/>
                <w:color w:val="000000" w:themeColor="text1"/>
              </w:rPr>
              <w:t>definită la articolul 4 punctul 23 din Regulamentul</w:t>
            </w:r>
            <w:r w:rsidRPr="00D23E09">
              <w:rPr>
                <w:color w:val="000000" w:themeColor="text1"/>
              </w:rPr>
              <w:t xml:space="preserve"> (UE) 2016/679.</w:t>
            </w:r>
          </w:p>
        </w:tc>
      </w:tr>
    </w:tbl>
    <w:p w14:paraId="6470898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C5945B4" w14:textId="77777777" w:rsidR="00853A54" w:rsidRPr="00D23E09" w:rsidRDefault="00853A54" w:rsidP="00853A54">
      <w:pPr>
        <w:rPr>
          <w:color w:val="000000" w:themeColor="text1"/>
        </w:rPr>
      </w:pPr>
      <w:r w:rsidRPr="00D23E09">
        <w:rPr>
          <w:rStyle w:val="HideTWBExt"/>
        </w:rPr>
        <w:t>&lt;/Amend&gt;</w:t>
      </w:r>
    </w:p>
    <w:p w14:paraId="2CDCB8F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260</w:t>
      </w:r>
      <w:r w:rsidRPr="00D23E09">
        <w:rPr>
          <w:rStyle w:val="HideTWBExt"/>
          <w:b w:val="0"/>
        </w:rPr>
        <w:t>&lt;/NumAm&gt;</w:t>
      </w:r>
    </w:p>
    <w:p w14:paraId="2AAFA6DB"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2FA0E6F7" w14:textId="77777777" w:rsidR="00853A54" w:rsidRPr="00D23E09" w:rsidRDefault="00853A54" w:rsidP="00853A54">
      <w:pPr>
        <w:pStyle w:val="NormalBold"/>
        <w:rPr>
          <w:color w:val="000000" w:themeColor="text1"/>
        </w:rPr>
      </w:pPr>
      <w:r w:rsidRPr="00D23E09">
        <w:rPr>
          <w:rStyle w:val="HideTWBExt"/>
          <w:b w:val="0"/>
        </w:rPr>
        <w:t>&lt;/RepeatBlock-By&gt;</w:t>
      </w:r>
    </w:p>
    <w:p w14:paraId="4AC96F8A"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CC8EAD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 – paragraful 1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8490032" w14:textId="77777777" w:rsidTr="003F4F70">
        <w:trPr>
          <w:trHeight w:hRule="exact" w:val="240"/>
          <w:jc w:val="center"/>
        </w:trPr>
        <w:tc>
          <w:tcPr>
            <w:tcW w:w="9752" w:type="dxa"/>
            <w:gridSpan w:val="2"/>
          </w:tcPr>
          <w:p w14:paraId="32E6B8B7" w14:textId="77777777" w:rsidR="00853A54" w:rsidRPr="00D23E09" w:rsidRDefault="00853A54" w:rsidP="003F4F70">
            <w:pPr>
              <w:rPr>
                <w:color w:val="000000" w:themeColor="text1"/>
              </w:rPr>
            </w:pPr>
          </w:p>
        </w:tc>
      </w:tr>
      <w:tr w:rsidR="00925055" w:rsidRPr="00D23E09" w14:paraId="570AF1B0" w14:textId="77777777" w:rsidTr="003F4F70">
        <w:trPr>
          <w:trHeight w:val="240"/>
          <w:jc w:val="center"/>
        </w:trPr>
        <w:tc>
          <w:tcPr>
            <w:tcW w:w="4876" w:type="dxa"/>
          </w:tcPr>
          <w:p w14:paraId="0399757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13B9D3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59DE02A" w14:textId="77777777" w:rsidTr="003F4F70">
        <w:trPr>
          <w:jc w:val="center"/>
        </w:trPr>
        <w:tc>
          <w:tcPr>
            <w:tcW w:w="4876" w:type="dxa"/>
          </w:tcPr>
          <w:p w14:paraId="59E6DB4E" w14:textId="77777777" w:rsidR="00853A54" w:rsidRPr="00D23E09" w:rsidRDefault="00853A54" w:rsidP="003F4F70">
            <w:pPr>
              <w:pStyle w:val="Normal6a"/>
              <w:rPr>
                <w:color w:val="000000" w:themeColor="text1"/>
              </w:rPr>
            </w:pPr>
          </w:p>
        </w:tc>
        <w:tc>
          <w:tcPr>
            <w:tcW w:w="4876" w:type="dxa"/>
          </w:tcPr>
          <w:p w14:paraId="08782E89" w14:textId="2E5A4CAA" w:rsidR="00853A54" w:rsidRPr="00D23E09" w:rsidRDefault="00853A54" w:rsidP="003F4F70">
            <w:pPr>
              <w:pStyle w:val="Normal6a"/>
              <w:rPr>
                <w:color w:val="000000" w:themeColor="text1"/>
              </w:rPr>
            </w:pPr>
            <w:r w:rsidRPr="00D23E09">
              <w:rPr>
                <w:b/>
                <w:i/>
                <w:color w:val="000000" w:themeColor="text1"/>
              </w:rPr>
              <w:t xml:space="preserve">Articolul 26c din prezentul regulament se aplică și în cazurile introduse la o autoritate de supraveghere dintr-un singur stat membru </w:t>
            </w:r>
            <w:r w:rsidRPr="00D23E09">
              <w:rPr>
                <w:b/>
                <w:bCs/>
                <w:i/>
                <w:iCs/>
                <w:color w:val="000000" w:themeColor="text1"/>
              </w:rPr>
              <w:t>în temeiul articolului 56 alineatul (2) din Regulamentul (UE) 2016/679</w:t>
            </w:r>
            <w:r w:rsidRPr="00D23E09">
              <w:rPr>
                <w:b/>
                <w:i/>
                <w:color w:val="000000" w:themeColor="text1"/>
              </w:rPr>
              <w:t>.</w:t>
            </w:r>
          </w:p>
        </w:tc>
      </w:tr>
    </w:tbl>
    <w:p w14:paraId="14AD6D0C"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C3D2B44" w14:textId="77777777" w:rsidR="00853A54" w:rsidRPr="00D23E09" w:rsidRDefault="00853A54" w:rsidP="00853A54">
      <w:pPr>
        <w:rPr>
          <w:color w:val="000000" w:themeColor="text1"/>
        </w:rPr>
      </w:pPr>
      <w:r w:rsidRPr="00D23E09">
        <w:rPr>
          <w:rStyle w:val="HideTWBExt"/>
        </w:rPr>
        <w:t>&lt;/Amend&gt;</w:t>
      </w:r>
    </w:p>
    <w:p w14:paraId="719B264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261</w:t>
      </w:r>
      <w:r w:rsidRPr="00D23E09">
        <w:rPr>
          <w:rStyle w:val="HideTWBExt"/>
          <w:b w:val="0"/>
        </w:rPr>
        <w:t>&lt;/NumAm&gt;</w:t>
      </w:r>
    </w:p>
    <w:p w14:paraId="68176B25"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65765B0F" w14:textId="77777777" w:rsidR="00853A54" w:rsidRPr="00D23E09" w:rsidRDefault="00853A54" w:rsidP="00853A54">
      <w:pPr>
        <w:pStyle w:val="NormalBold"/>
        <w:rPr>
          <w:color w:val="000000" w:themeColor="text1"/>
        </w:rPr>
      </w:pPr>
      <w:r w:rsidRPr="00D23E09">
        <w:rPr>
          <w:rStyle w:val="HideTWBExt"/>
          <w:b w:val="0"/>
        </w:rPr>
        <w:t>&lt;/RepeatBlock-By&gt;</w:t>
      </w:r>
    </w:p>
    <w:p w14:paraId="08902884"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D6F102B"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 – paragraful 1 b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75AC5A7" w14:textId="77777777" w:rsidTr="003F4F70">
        <w:trPr>
          <w:trHeight w:hRule="exact" w:val="240"/>
          <w:jc w:val="center"/>
        </w:trPr>
        <w:tc>
          <w:tcPr>
            <w:tcW w:w="9752" w:type="dxa"/>
            <w:gridSpan w:val="2"/>
          </w:tcPr>
          <w:p w14:paraId="48CC0EA6" w14:textId="77777777" w:rsidR="00853A54" w:rsidRPr="00D23E09" w:rsidRDefault="00853A54" w:rsidP="003F4F70">
            <w:pPr>
              <w:rPr>
                <w:color w:val="000000" w:themeColor="text1"/>
              </w:rPr>
            </w:pPr>
          </w:p>
        </w:tc>
      </w:tr>
      <w:tr w:rsidR="00925055" w:rsidRPr="00D23E09" w14:paraId="7A5357EF" w14:textId="77777777" w:rsidTr="003F4F70">
        <w:trPr>
          <w:trHeight w:val="240"/>
          <w:jc w:val="center"/>
        </w:trPr>
        <w:tc>
          <w:tcPr>
            <w:tcW w:w="4876" w:type="dxa"/>
          </w:tcPr>
          <w:p w14:paraId="505D7F38"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DE6623C"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CB2361B" w14:textId="77777777" w:rsidTr="003F4F70">
        <w:trPr>
          <w:jc w:val="center"/>
        </w:trPr>
        <w:tc>
          <w:tcPr>
            <w:tcW w:w="4876" w:type="dxa"/>
          </w:tcPr>
          <w:p w14:paraId="6A61583E" w14:textId="77777777" w:rsidR="00853A54" w:rsidRPr="00D23E09" w:rsidRDefault="00853A54" w:rsidP="003F4F70">
            <w:pPr>
              <w:pStyle w:val="Normal6a"/>
              <w:rPr>
                <w:color w:val="000000" w:themeColor="text1"/>
              </w:rPr>
            </w:pPr>
          </w:p>
        </w:tc>
        <w:tc>
          <w:tcPr>
            <w:tcW w:w="4876" w:type="dxa"/>
          </w:tcPr>
          <w:p w14:paraId="33833C6F" w14:textId="77777777" w:rsidR="00853A54" w:rsidRPr="00D23E09" w:rsidRDefault="00853A54" w:rsidP="003F4F70">
            <w:pPr>
              <w:pStyle w:val="Normal6a"/>
              <w:rPr>
                <w:color w:val="000000" w:themeColor="text1"/>
              </w:rPr>
            </w:pPr>
            <w:r w:rsidRPr="00D23E09">
              <w:rPr>
                <w:b/>
                <w:i/>
                <w:color w:val="000000" w:themeColor="text1"/>
              </w:rPr>
              <w:t>Prezentul regulament nu împiedică statele membre să specifice aspecte procedurale care nu sunt reglementate de prezentul regulament ori de Regulamentul (UE) 2016/679.</w:t>
            </w:r>
          </w:p>
        </w:tc>
      </w:tr>
    </w:tbl>
    <w:p w14:paraId="6BD28418"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6228834" w14:textId="77777777" w:rsidR="00853A54" w:rsidRPr="00D23E09" w:rsidRDefault="00853A54" w:rsidP="00853A54">
      <w:pPr>
        <w:rPr>
          <w:color w:val="000000" w:themeColor="text1"/>
        </w:rPr>
      </w:pPr>
      <w:r w:rsidRPr="00D23E09">
        <w:rPr>
          <w:rStyle w:val="HideTWBExt"/>
        </w:rPr>
        <w:t>&lt;/Amend&gt;</w:t>
      </w:r>
    </w:p>
    <w:p w14:paraId="2A8E798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262</w:t>
      </w:r>
      <w:r w:rsidRPr="00D23E09">
        <w:rPr>
          <w:rStyle w:val="HideTWBExt"/>
          <w:b w:val="0"/>
        </w:rPr>
        <w:t>&lt;/NumAm&gt;</w:t>
      </w:r>
    </w:p>
    <w:p w14:paraId="36D7E30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132DD1AC"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5FD1818F" w14:textId="77777777" w:rsidR="00853A54" w:rsidRPr="00D23E09" w:rsidRDefault="00853A54" w:rsidP="00853A54">
      <w:pPr>
        <w:pStyle w:val="NormalBold"/>
        <w:rPr>
          <w:color w:val="000000" w:themeColor="text1"/>
        </w:rPr>
      </w:pPr>
      <w:r w:rsidRPr="00D23E09">
        <w:rPr>
          <w:rStyle w:val="HideTWBExt"/>
          <w:b w:val="0"/>
        </w:rPr>
        <w:t>&lt;/RepeatBlock-By&gt;</w:t>
      </w:r>
    </w:p>
    <w:p w14:paraId="03642F2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570D93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 – paragraful 1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580FF87" w14:textId="77777777" w:rsidTr="003F4F70">
        <w:trPr>
          <w:trHeight w:hRule="exact" w:val="240"/>
          <w:jc w:val="center"/>
        </w:trPr>
        <w:tc>
          <w:tcPr>
            <w:tcW w:w="9752" w:type="dxa"/>
            <w:gridSpan w:val="2"/>
          </w:tcPr>
          <w:p w14:paraId="4549A663" w14:textId="77777777" w:rsidR="00853A54" w:rsidRPr="00D23E09" w:rsidRDefault="00853A54" w:rsidP="003F4F70">
            <w:pPr>
              <w:rPr>
                <w:color w:val="000000" w:themeColor="text1"/>
              </w:rPr>
            </w:pPr>
          </w:p>
        </w:tc>
      </w:tr>
      <w:tr w:rsidR="00925055" w:rsidRPr="00D23E09" w14:paraId="4CA05549" w14:textId="77777777" w:rsidTr="003F4F70">
        <w:trPr>
          <w:trHeight w:val="240"/>
          <w:jc w:val="center"/>
        </w:trPr>
        <w:tc>
          <w:tcPr>
            <w:tcW w:w="4876" w:type="dxa"/>
          </w:tcPr>
          <w:p w14:paraId="30D7B689"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E826D1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68674EA" w14:textId="77777777" w:rsidTr="003F4F70">
        <w:trPr>
          <w:jc w:val="center"/>
        </w:trPr>
        <w:tc>
          <w:tcPr>
            <w:tcW w:w="4876" w:type="dxa"/>
          </w:tcPr>
          <w:p w14:paraId="3DF4BF5D" w14:textId="77777777" w:rsidR="00853A54" w:rsidRPr="00D23E09" w:rsidRDefault="00853A54" w:rsidP="003F4F70">
            <w:pPr>
              <w:pStyle w:val="Normal6a"/>
              <w:rPr>
                <w:color w:val="000000" w:themeColor="text1"/>
              </w:rPr>
            </w:pPr>
          </w:p>
        </w:tc>
        <w:tc>
          <w:tcPr>
            <w:tcW w:w="4876" w:type="dxa"/>
          </w:tcPr>
          <w:p w14:paraId="715E3790" w14:textId="77777777" w:rsidR="00853A54" w:rsidRPr="00D23E09" w:rsidRDefault="00853A54" w:rsidP="003F4F70">
            <w:pPr>
              <w:pStyle w:val="Normal6a"/>
              <w:rPr>
                <w:color w:val="000000" w:themeColor="text1"/>
              </w:rPr>
            </w:pPr>
            <w:r w:rsidRPr="00D23E09">
              <w:rPr>
                <w:b/>
                <w:i/>
                <w:color w:val="000000" w:themeColor="text1"/>
              </w:rPr>
              <w:t>(1) Fără a aduce atingere drepturilor suplimentare prevăzute în dreptul procedural național relevant, fiecare parte are cel puțin dreptul:</w:t>
            </w:r>
          </w:p>
        </w:tc>
      </w:tr>
      <w:tr w:rsidR="00925055" w:rsidRPr="00D23E09" w14:paraId="3DE5F132" w14:textId="77777777" w:rsidTr="003F4F70">
        <w:trPr>
          <w:jc w:val="center"/>
        </w:trPr>
        <w:tc>
          <w:tcPr>
            <w:tcW w:w="4876" w:type="dxa"/>
          </w:tcPr>
          <w:p w14:paraId="2F401A89" w14:textId="77777777" w:rsidR="00853A54" w:rsidRPr="00D23E09" w:rsidRDefault="00853A54" w:rsidP="003F4F70">
            <w:pPr>
              <w:pStyle w:val="Normal6a"/>
              <w:rPr>
                <w:color w:val="000000" w:themeColor="text1"/>
              </w:rPr>
            </w:pPr>
          </w:p>
        </w:tc>
        <w:tc>
          <w:tcPr>
            <w:tcW w:w="4876" w:type="dxa"/>
          </w:tcPr>
          <w:p w14:paraId="4946D854" w14:textId="77777777" w:rsidR="00853A54" w:rsidRPr="00D23E09" w:rsidRDefault="00853A54" w:rsidP="003F4F70">
            <w:pPr>
              <w:pStyle w:val="Normal6a"/>
              <w:rPr>
                <w:color w:val="000000" w:themeColor="text1"/>
              </w:rPr>
            </w:pPr>
            <w:r w:rsidRPr="00D23E09">
              <w:rPr>
                <w:b/>
                <w:i/>
                <w:color w:val="000000" w:themeColor="text1"/>
              </w:rPr>
              <w:t>(a) de a i se gestiona cazul în mod imparțial și echitabil și de a fi tratată egal, chiar dacă se prezintă în fața unor autorități de supraveghere diferite din jurisdicții diferite („procedură echitabilă și egalitatea armelor”);</w:t>
            </w:r>
          </w:p>
        </w:tc>
      </w:tr>
      <w:tr w:rsidR="00925055" w:rsidRPr="00D23E09" w14:paraId="755FD54D" w14:textId="77777777" w:rsidTr="003F4F70">
        <w:trPr>
          <w:jc w:val="center"/>
        </w:trPr>
        <w:tc>
          <w:tcPr>
            <w:tcW w:w="4876" w:type="dxa"/>
          </w:tcPr>
          <w:p w14:paraId="3962ED79" w14:textId="77777777" w:rsidR="00853A54" w:rsidRPr="00D23E09" w:rsidRDefault="00853A54" w:rsidP="003F4F70">
            <w:pPr>
              <w:pStyle w:val="Normal6a"/>
              <w:rPr>
                <w:color w:val="000000" w:themeColor="text1"/>
              </w:rPr>
            </w:pPr>
          </w:p>
        </w:tc>
        <w:tc>
          <w:tcPr>
            <w:tcW w:w="4876" w:type="dxa"/>
          </w:tcPr>
          <w:p w14:paraId="233CFA6C" w14:textId="593BF2BE" w:rsidR="00853A54" w:rsidRPr="00D23E09" w:rsidRDefault="00853A54" w:rsidP="003F4F70">
            <w:pPr>
              <w:pStyle w:val="Normal6a"/>
              <w:rPr>
                <w:color w:val="000000" w:themeColor="text1"/>
              </w:rPr>
            </w:pPr>
            <w:r w:rsidRPr="00D23E09">
              <w:rPr>
                <w:b/>
                <w:i/>
                <w:color w:val="000000" w:themeColor="text1"/>
              </w:rPr>
              <w:t>(b) de a fi ascultată înainte de a se lua orice măsură care ar afecta-o, inclusiv înainte de adoptarea deciziei de a admite, de a închide integral sau parțial sau de a respinge o plângere („dreptul de a fi ascultat”);</w:t>
            </w:r>
          </w:p>
        </w:tc>
      </w:tr>
      <w:tr w:rsidR="00925055" w:rsidRPr="00D23E09" w14:paraId="7AEB1B4D" w14:textId="77777777" w:rsidTr="003F4F70">
        <w:trPr>
          <w:jc w:val="center"/>
        </w:trPr>
        <w:tc>
          <w:tcPr>
            <w:tcW w:w="4876" w:type="dxa"/>
          </w:tcPr>
          <w:p w14:paraId="7886E387" w14:textId="77777777" w:rsidR="00853A54" w:rsidRPr="00D23E09" w:rsidRDefault="00853A54" w:rsidP="003F4F70">
            <w:pPr>
              <w:pStyle w:val="Normal6a"/>
              <w:rPr>
                <w:color w:val="000000" w:themeColor="text1"/>
              </w:rPr>
            </w:pPr>
          </w:p>
        </w:tc>
        <w:tc>
          <w:tcPr>
            <w:tcW w:w="4876" w:type="dxa"/>
          </w:tcPr>
          <w:p w14:paraId="69D3BC49" w14:textId="77777777" w:rsidR="00853A54" w:rsidRPr="00D23E09" w:rsidRDefault="00853A54" w:rsidP="003F4F70">
            <w:pPr>
              <w:pStyle w:val="Normal6a"/>
              <w:rPr>
                <w:color w:val="000000" w:themeColor="text1"/>
              </w:rPr>
            </w:pPr>
            <w:r w:rsidRPr="00D23E09">
              <w:rPr>
                <w:b/>
                <w:i/>
                <w:color w:val="000000" w:themeColor="text1"/>
              </w:rPr>
              <w:t>(c) de a avea acces la dosarul comun, cu excepția oricăror deliberări interne („transparență procedurală”);</w:t>
            </w:r>
          </w:p>
        </w:tc>
      </w:tr>
      <w:tr w:rsidR="00925055" w:rsidRPr="00D23E09" w14:paraId="7DBD38C7" w14:textId="77777777" w:rsidTr="003F4F70">
        <w:trPr>
          <w:jc w:val="center"/>
        </w:trPr>
        <w:tc>
          <w:tcPr>
            <w:tcW w:w="4876" w:type="dxa"/>
          </w:tcPr>
          <w:p w14:paraId="2883508F" w14:textId="77777777" w:rsidR="00853A54" w:rsidRPr="00D23E09" w:rsidRDefault="00853A54" w:rsidP="003F4F70">
            <w:pPr>
              <w:rPr>
                <w:color w:val="000000" w:themeColor="text1"/>
              </w:rPr>
            </w:pPr>
          </w:p>
        </w:tc>
        <w:tc>
          <w:tcPr>
            <w:tcW w:w="4876" w:type="dxa"/>
          </w:tcPr>
          <w:p w14:paraId="50B653E4" w14:textId="77777777" w:rsidR="00853A54" w:rsidRPr="00D23E09" w:rsidRDefault="00853A54" w:rsidP="003F4F70">
            <w:pPr>
              <w:pStyle w:val="Normal6a"/>
              <w:rPr>
                <w:color w:val="000000" w:themeColor="text1"/>
              </w:rPr>
            </w:pPr>
            <w:r w:rsidRPr="00D23E09">
              <w:rPr>
                <w:i/>
                <w:color w:val="000000" w:themeColor="text1"/>
              </w:rPr>
              <w:t>(Înlocuiește amendamentul 59.)</w:t>
            </w:r>
          </w:p>
        </w:tc>
      </w:tr>
    </w:tbl>
    <w:p w14:paraId="5F381A2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6507815" w14:textId="77777777" w:rsidR="00853A54" w:rsidRPr="00D23E09" w:rsidRDefault="00853A54" w:rsidP="00853A54">
      <w:pPr>
        <w:pStyle w:val="AmCrossRef"/>
        <w:rPr>
          <w:color w:val="000000" w:themeColor="text1"/>
        </w:rPr>
      </w:pPr>
      <w:r w:rsidRPr="00D23E09">
        <w:rPr>
          <w:color w:val="000000" w:themeColor="text1"/>
        </w:rPr>
        <w:t>[Se inserează la articolul 2b (nou).]</w:t>
      </w:r>
    </w:p>
    <w:p w14:paraId="581B614B"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2D7065C5" w14:textId="6BDC4CD2" w:rsidR="00853A54" w:rsidRPr="00D23E09" w:rsidRDefault="00853A54" w:rsidP="00853A54">
      <w:pPr>
        <w:pStyle w:val="AmJustText"/>
        <w:rPr>
          <w:color w:val="000000" w:themeColor="text1"/>
        </w:rPr>
      </w:pPr>
      <w:r w:rsidRPr="00D23E09">
        <w:rPr>
          <w:color w:val="000000" w:themeColor="text1"/>
        </w:rPr>
        <w:t>Pentru a se asigura că se înțelege că articolul 2b alineatul (1) litera (b) acoperă toate părțile, nu doar pe reclamant.</w:t>
      </w:r>
    </w:p>
    <w:p w14:paraId="4BFD0325" w14:textId="77777777" w:rsidR="00853A54" w:rsidRPr="00D23E09" w:rsidRDefault="00853A54" w:rsidP="00853A54">
      <w:pPr>
        <w:rPr>
          <w:color w:val="000000" w:themeColor="text1"/>
        </w:rPr>
      </w:pPr>
      <w:r w:rsidRPr="00D23E09">
        <w:rPr>
          <w:rStyle w:val="HideTWBExt"/>
        </w:rPr>
        <w:t>&lt;/Amend&gt;</w:t>
      </w:r>
    </w:p>
    <w:p w14:paraId="1E9B1B8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263</w:t>
      </w:r>
      <w:r w:rsidRPr="00D23E09">
        <w:rPr>
          <w:rStyle w:val="HideTWBExt"/>
          <w:b w:val="0"/>
        </w:rPr>
        <w:t>&lt;/NumAm&gt;</w:t>
      </w:r>
    </w:p>
    <w:p w14:paraId="3F7AD085"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659E620B" w14:textId="77777777" w:rsidR="00853A54" w:rsidRPr="00D23E09" w:rsidRDefault="00853A54" w:rsidP="00853A54">
      <w:pPr>
        <w:pStyle w:val="NormalBold"/>
        <w:rPr>
          <w:color w:val="000000" w:themeColor="text1"/>
        </w:rPr>
      </w:pPr>
      <w:r w:rsidRPr="00D23E09">
        <w:rPr>
          <w:rStyle w:val="HideTWBExt"/>
          <w:b w:val="0"/>
        </w:rPr>
        <w:t>&lt;/RepeatBlock-By&gt;</w:t>
      </w:r>
    </w:p>
    <w:p w14:paraId="0824372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063E5D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 – paragraful 2 – punctul 1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0016C11" w14:textId="77777777" w:rsidTr="003F4F70">
        <w:trPr>
          <w:trHeight w:hRule="exact" w:val="240"/>
          <w:jc w:val="center"/>
        </w:trPr>
        <w:tc>
          <w:tcPr>
            <w:tcW w:w="9752" w:type="dxa"/>
            <w:gridSpan w:val="2"/>
          </w:tcPr>
          <w:p w14:paraId="43758F26" w14:textId="77777777" w:rsidR="00853A54" w:rsidRPr="00D23E09" w:rsidRDefault="00853A54" w:rsidP="003F4F70">
            <w:pPr>
              <w:rPr>
                <w:color w:val="000000" w:themeColor="text1"/>
              </w:rPr>
            </w:pPr>
          </w:p>
        </w:tc>
      </w:tr>
      <w:tr w:rsidR="00925055" w:rsidRPr="00D23E09" w14:paraId="3D36EA8A" w14:textId="77777777" w:rsidTr="003F4F70">
        <w:trPr>
          <w:trHeight w:val="240"/>
          <w:jc w:val="center"/>
        </w:trPr>
        <w:tc>
          <w:tcPr>
            <w:tcW w:w="4876" w:type="dxa"/>
          </w:tcPr>
          <w:p w14:paraId="219B71B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365388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E7D5033" w14:textId="77777777" w:rsidTr="003F4F70">
        <w:trPr>
          <w:jc w:val="center"/>
        </w:trPr>
        <w:tc>
          <w:tcPr>
            <w:tcW w:w="4876" w:type="dxa"/>
          </w:tcPr>
          <w:p w14:paraId="7ED072E4" w14:textId="77777777" w:rsidR="00853A54" w:rsidRPr="00D23E09" w:rsidRDefault="00853A54" w:rsidP="003F4F70">
            <w:pPr>
              <w:pStyle w:val="Normal6a"/>
              <w:rPr>
                <w:color w:val="000000" w:themeColor="text1"/>
              </w:rPr>
            </w:pPr>
          </w:p>
        </w:tc>
        <w:tc>
          <w:tcPr>
            <w:tcW w:w="4876" w:type="dxa"/>
          </w:tcPr>
          <w:p w14:paraId="1DD48EF7" w14:textId="77777777" w:rsidR="00853A54" w:rsidRPr="00D23E09" w:rsidRDefault="00853A54" w:rsidP="003F4F70">
            <w:pPr>
              <w:pStyle w:val="Normal6a"/>
              <w:rPr>
                <w:color w:val="000000" w:themeColor="text1"/>
              </w:rPr>
            </w:pPr>
            <w:r w:rsidRPr="00D23E09">
              <w:rPr>
                <w:b/>
                <w:i/>
                <w:color w:val="000000" w:themeColor="text1"/>
              </w:rPr>
              <w:t>(1a)</w:t>
            </w:r>
            <w:r w:rsidRPr="00D23E09">
              <w:rPr>
                <w:color w:val="000000" w:themeColor="text1"/>
              </w:rPr>
              <w:tab/>
            </w:r>
            <w:r w:rsidRPr="00D23E09">
              <w:rPr>
                <w:b/>
                <w:i/>
                <w:color w:val="000000" w:themeColor="text1"/>
              </w:rPr>
              <w:t>„dosar comun” înseamnă un dosar electronic dedicat pentru orice caz reglementat de prezentul regulament, gestionat de autoritatea de supraveghere principală, în care toate informațiile relevante, în special documentele, datele transmise, notele și alte informații privind un caz, sunt stocate și sunt puse la dispoziția autorităților de supraveghere vizate și a părților la caz, prin mijloace de comunicare la distanță;</w:t>
            </w:r>
          </w:p>
        </w:tc>
      </w:tr>
    </w:tbl>
    <w:p w14:paraId="287AB6C1"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6C1D844" w14:textId="77777777" w:rsidR="00853A54" w:rsidRPr="00D23E09" w:rsidRDefault="00853A54" w:rsidP="00853A54">
      <w:pPr>
        <w:rPr>
          <w:color w:val="000000" w:themeColor="text1"/>
        </w:rPr>
      </w:pPr>
      <w:r w:rsidRPr="00D23E09">
        <w:rPr>
          <w:rStyle w:val="HideTWBExt"/>
        </w:rPr>
        <w:t>&lt;/Amend&gt;</w:t>
      </w:r>
    </w:p>
    <w:p w14:paraId="015D056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264</w:t>
      </w:r>
      <w:r w:rsidRPr="00D23E09">
        <w:rPr>
          <w:rStyle w:val="HideTWBExt"/>
          <w:b w:val="0"/>
        </w:rPr>
        <w:t>&lt;/NumAm&gt;</w:t>
      </w:r>
    </w:p>
    <w:p w14:paraId="68A518E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20B969FB" w14:textId="77777777" w:rsidR="00853A54" w:rsidRPr="00D23E09" w:rsidRDefault="00853A54" w:rsidP="00853A54">
      <w:pPr>
        <w:pStyle w:val="NormalBold"/>
        <w:rPr>
          <w:color w:val="000000" w:themeColor="text1"/>
        </w:rPr>
      </w:pPr>
      <w:r w:rsidRPr="00D23E09">
        <w:rPr>
          <w:rStyle w:val="HideTWBExt"/>
          <w:b w:val="0"/>
        </w:rPr>
        <w:t>&lt;/RepeatBlock-By&gt;</w:t>
      </w:r>
    </w:p>
    <w:p w14:paraId="04237E2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0AA7773"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 – paragraful 2 – punctul 1 b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9C4F6CF" w14:textId="77777777" w:rsidTr="003F4F70">
        <w:trPr>
          <w:trHeight w:hRule="exact" w:val="240"/>
          <w:jc w:val="center"/>
        </w:trPr>
        <w:tc>
          <w:tcPr>
            <w:tcW w:w="9752" w:type="dxa"/>
            <w:gridSpan w:val="2"/>
          </w:tcPr>
          <w:p w14:paraId="06B57137" w14:textId="77777777" w:rsidR="00853A54" w:rsidRPr="00D23E09" w:rsidRDefault="00853A54" w:rsidP="003F4F70">
            <w:pPr>
              <w:rPr>
                <w:color w:val="000000" w:themeColor="text1"/>
              </w:rPr>
            </w:pPr>
          </w:p>
        </w:tc>
      </w:tr>
      <w:tr w:rsidR="00925055" w:rsidRPr="00D23E09" w14:paraId="03D8A735" w14:textId="77777777" w:rsidTr="003F4F70">
        <w:trPr>
          <w:trHeight w:val="240"/>
          <w:jc w:val="center"/>
        </w:trPr>
        <w:tc>
          <w:tcPr>
            <w:tcW w:w="4876" w:type="dxa"/>
          </w:tcPr>
          <w:p w14:paraId="143D6D5F"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39986E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35361EC" w14:textId="77777777" w:rsidTr="003F4F70">
        <w:trPr>
          <w:jc w:val="center"/>
        </w:trPr>
        <w:tc>
          <w:tcPr>
            <w:tcW w:w="4876" w:type="dxa"/>
          </w:tcPr>
          <w:p w14:paraId="29934F95" w14:textId="77777777" w:rsidR="00853A54" w:rsidRPr="00D23E09" w:rsidRDefault="00853A54" w:rsidP="003F4F70">
            <w:pPr>
              <w:pStyle w:val="Normal6a"/>
              <w:rPr>
                <w:color w:val="000000" w:themeColor="text1"/>
              </w:rPr>
            </w:pPr>
          </w:p>
        </w:tc>
        <w:tc>
          <w:tcPr>
            <w:tcW w:w="4876" w:type="dxa"/>
          </w:tcPr>
          <w:p w14:paraId="1360CADE" w14:textId="45AFAF0D" w:rsidR="00853A54" w:rsidRPr="00D23E09" w:rsidRDefault="00853A54" w:rsidP="003F4F70">
            <w:pPr>
              <w:pStyle w:val="Normal6a"/>
              <w:rPr>
                <w:color w:val="000000" w:themeColor="text1"/>
              </w:rPr>
            </w:pPr>
            <w:r w:rsidRPr="00D23E09">
              <w:rPr>
                <w:b/>
                <w:i/>
                <w:color w:val="000000" w:themeColor="text1"/>
              </w:rPr>
              <w:t>(1b)</w:t>
            </w:r>
            <w:r w:rsidRPr="00D23E09">
              <w:rPr>
                <w:color w:val="000000" w:themeColor="text1"/>
              </w:rPr>
              <w:tab/>
            </w:r>
            <w:r w:rsidRPr="00D23E09">
              <w:rPr>
                <w:b/>
                <w:i/>
                <w:color w:val="000000" w:themeColor="text1"/>
              </w:rPr>
              <w:t>„autoritatea care primește plângerea” înseamnă autoritatea de supraveghere la care a fost depusă plângerea în temeiul articolului 4 punctul 22 litera (c) din Regulamentul (UE) 2016/679;</w:t>
            </w:r>
          </w:p>
        </w:tc>
      </w:tr>
    </w:tbl>
    <w:p w14:paraId="30E041D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64AF4A2" w14:textId="77777777" w:rsidR="00853A54" w:rsidRPr="00D23E09" w:rsidRDefault="00853A54" w:rsidP="00853A54">
      <w:pPr>
        <w:rPr>
          <w:color w:val="000000" w:themeColor="text1"/>
        </w:rPr>
      </w:pPr>
      <w:r w:rsidRPr="00D23E09">
        <w:rPr>
          <w:rStyle w:val="HideTWBExt"/>
        </w:rPr>
        <w:t>&lt;/Amend&gt;</w:t>
      </w:r>
    </w:p>
    <w:p w14:paraId="77AABAF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265</w:t>
      </w:r>
      <w:r w:rsidRPr="00D23E09">
        <w:rPr>
          <w:rStyle w:val="HideTWBExt"/>
          <w:b w:val="0"/>
        </w:rPr>
        <w:t>&lt;/NumAm&gt;</w:t>
      </w:r>
    </w:p>
    <w:p w14:paraId="6BD2E7B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5109055" w14:textId="77777777" w:rsidR="00853A54" w:rsidRPr="00D23E09" w:rsidRDefault="00853A54" w:rsidP="00853A54">
      <w:pPr>
        <w:pStyle w:val="NormalBold"/>
        <w:rPr>
          <w:color w:val="000000" w:themeColor="text1"/>
        </w:rPr>
      </w:pPr>
      <w:r w:rsidRPr="00D23E09">
        <w:rPr>
          <w:rStyle w:val="HideTWBExt"/>
          <w:b w:val="0"/>
        </w:rPr>
        <w:t>&lt;/RepeatBlock-By&gt;</w:t>
      </w:r>
    </w:p>
    <w:p w14:paraId="377DC48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EEA2D7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 – paragraful 2 – punctul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19BA0CF" w14:textId="77777777" w:rsidTr="003F4F70">
        <w:trPr>
          <w:trHeight w:hRule="exact" w:val="240"/>
          <w:jc w:val="center"/>
        </w:trPr>
        <w:tc>
          <w:tcPr>
            <w:tcW w:w="9752" w:type="dxa"/>
            <w:gridSpan w:val="2"/>
          </w:tcPr>
          <w:p w14:paraId="28DFED34" w14:textId="77777777" w:rsidR="00853A54" w:rsidRPr="00D23E09" w:rsidRDefault="00853A54" w:rsidP="003F4F70">
            <w:pPr>
              <w:rPr>
                <w:color w:val="000000" w:themeColor="text1"/>
              </w:rPr>
            </w:pPr>
          </w:p>
        </w:tc>
      </w:tr>
      <w:tr w:rsidR="00925055" w:rsidRPr="00D23E09" w14:paraId="268219FD" w14:textId="77777777" w:rsidTr="003F4F70">
        <w:trPr>
          <w:trHeight w:val="240"/>
          <w:jc w:val="center"/>
        </w:trPr>
        <w:tc>
          <w:tcPr>
            <w:tcW w:w="4876" w:type="dxa"/>
          </w:tcPr>
          <w:p w14:paraId="3A74F287"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388E9E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F0DC3E4" w14:textId="77777777" w:rsidTr="003F4F70">
        <w:trPr>
          <w:jc w:val="center"/>
        </w:trPr>
        <w:tc>
          <w:tcPr>
            <w:tcW w:w="4876" w:type="dxa"/>
          </w:tcPr>
          <w:p w14:paraId="682BB4EE"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„rezumatul aspectelor-cheie” înseamnă rezumatul care trebuie furnizat de autoritatea de supraveghere principală autorităților de supraveghere vizate, în care sunt identificate principalele </w:t>
            </w:r>
            <w:r w:rsidRPr="00D23E09">
              <w:rPr>
                <w:b/>
                <w:bCs/>
                <w:i/>
                <w:iCs/>
                <w:color w:val="000000" w:themeColor="text1"/>
              </w:rPr>
              <w:t>fapte</w:t>
            </w:r>
            <w:r w:rsidRPr="00D23E09">
              <w:rPr>
                <w:color w:val="000000" w:themeColor="text1"/>
              </w:rPr>
              <w:t xml:space="preserve"> relevante și opiniile autorității de supraveghere principale cu privire la caz;</w:t>
            </w:r>
          </w:p>
        </w:tc>
        <w:tc>
          <w:tcPr>
            <w:tcW w:w="4876" w:type="dxa"/>
          </w:tcPr>
          <w:p w14:paraId="6FC90D3D"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„rezumatul aspectelor-cheie” înseamnă rezumatul care trebuie furnizat de autoritatea de supraveghere principală autorităților de supraveghere vizate, în care sunt identificate principalele </w:t>
            </w:r>
            <w:r w:rsidRPr="00D23E09">
              <w:rPr>
                <w:b/>
                <w:bCs/>
                <w:i/>
                <w:iCs/>
                <w:color w:val="000000" w:themeColor="text1"/>
              </w:rPr>
              <w:t xml:space="preserve">aspecte </w:t>
            </w:r>
            <w:r w:rsidRPr="00D23E09">
              <w:rPr>
                <w:color w:val="000000" w:themeColor="text1"/>
              </w:rPr>
              <w:t xml:space="preserve">relevante </w:t>
            </w:r>
            <w:r w:rsidRPr="00D23E09">
              <w:rPr>
                <w:b/>
                <w:bCs/>
                <w:i/>
                <w:iCs/>
                <w:color w:val="000000" w:themeColor="text1"/>
              </w:rPr>
              <w:t xml:space="preserve">de fapt și de drept din domeniul de aplicare preliminar al investigației </w:t>
            </w:r>
            <w:r w:rsidRPr="00D23E09">
              <w:rPr>
                <w:color w:val="000000" w:themeColor="text1"/>
              </w:rPr>
              <w:t>și opiniile autorității de supraveghere principale cu privire la caz;</w:t>
            </w:r>
          </w:p>
        </w:tc>
      </w:tr>
    </w:tbl>
    <w:p w14:paraId="1E20B681"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80640F0" w14:textId="77777777" w:rsidR="00853A54" w:rsidRPr="00D23E09" w:rsidRDefault="00853A54" w:rsidP="00853A54">
      <w:pPr>
        <w:rPr>
          <w:color w:val="000000" w:themeColor="text1"/>
        </w:rPr>
      </w:pPr>
      <w:r w:rsidRPr="00D23E09">
        <w:rPr>
          <w:rStyle w:val="HideTWBExt"/>
        </w:rPr>
        <w:t>&lt;/Amend&gt;</w:t>
      </w:r>
    </w:p>
    <w:p w14:paraId="48BC719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266</w:t>
      </w:r>
      <w:r w:rsidRPr="00D23E09">
        <w:rPr>
          <w:rStyle w:val="HideTWBExt"/>
          <w:b w:val="0"/>
        </w:rPr>
        <w:t>&lt;/NumAm&gt;</w:t>
      </w:r>
    </w:p>
    <w:p w14:paraId="005E7AF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439FDF52" w14:textId="77777777" w:rsidR="00853A54" w:rsidRPr="00D23E09" w:rsidRDefault="00853A54" w:rsidP="00853A54">
      <w:pPr>
        <w:pStyle w:val="NormalBold"/>
        <w:rPr>
          <w:color w:val="000000" w:themeColor="text1"/>
        </w:rPr>
      </w:pPr>
      <w:r w:rsidRPr="00D23E09">
        <w:rPr>
          <w:rStyle w:val="HideTWBExt"/>
          <w:b w:val="0"/>
        </w:rPr>
        <w:t>&lt;/RepeatBlock-By&gt;</w:t>
      </w:r>
    </w:p>
    <w:p w14:paraId="6747303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111BDFE"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 – paragraful 2 – punctul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E6949B5" w14:textId="77777777" w:rsidTr="003F4F70">
        <w:trPr>
          <w:trHeight w:hRule="exact" w:val="240"/>
          <w:jc w:val="center"/>
        </w:trPr>
        <w:tc>
          <w:tcPr>
            <w:tcW w:w="9752" w:type="dxa"/>
            <w:gridSpan w:val="2"/>
          </w:tcPr>
          <w:p w14:paraId="10B29776" w14:textId="77777777" w:rsidR="00853A54" w:rsidRPr="00D23E09" w:rsidRDefault="00853A54" w:rsidP="003F4F70">
            <w:pPr>
              <w:rPr>
                <w:color w:val="000000" w:themeColor="text1"/>
              </w:rPr>
            </w:pPr>
          </w:p>
        </w:tc>
      </w:tr>
      <w:tr w:rsidR="00925055" w:rsidRPr="00D23E09" w14:paraId="45DFDFC6" w14:textId="77777777" w:rsidTr="003F4F70">
        <w:trPr>
          <w:trHeight w:val="240"/>
          <w:jc w:val="center"/>
        </w:trPr>
        <w:tc>
          <w:tcPr>
            <w:tcW w:w="4876" w:type="dxa"/>
          </w:tcPr>
          <w:p w14:paraId="183D754E"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8C9EEE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9095F54" w14:textId="77777777" w:rsidTr="003F4F70">
        <w:trPr>
          <w:jc w:val="center"/>
        </w:trPr>
        <w:tc>
          <w:tcPr>
            <w:tcW w:w="4876" w:type="dxa"/>
          </w:tcPr>
          <w:p w14:paraId="38989B6D"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„rezumatul aspectelor-cheie” înseamnă rezumatul care trebuie furnizat de autoritatea de supraveghere principală </w:t>
            </w:r>
            <w:r w:rsidRPr="00D23E09">
              <w:rPr>
                <w:b/>
                <w:bCs/>
                <w:i/>
                <w:iCs/>
                <w:color w:val="000000" w:themeColor="text1"/>
              </w:rPr>
              <w:t>autorităților de supraveghere vizate</w:t>
            </w:r>
            <w:r w:rsidRPr="00D23E09">
              <w:rPr>
                <w:color w:val="000000" w:themeColor="text1"/>
              </w:rPr>
              <w:t>, în care sunt identificate principalele fapte relevante și opiniile autorității de supraveghere principale cu privire la caz;</w:t>
            </w:r>
          </w:p>
        </w:tc>
        <w:tc>
          <w:tcPr>
            <w:tcW w:w="4876" w:type="dxa"/>
          </w:tcPr>
          <w:p w14:paraId="518F7F09"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„rezumatul aspectelor-cheie” înseamnă rezumatul care trebuie furnizat de autoritatea de supraveghere principală </w:t>
            </w:r>
            <w:r w:rsidRPr="00D23E09">
              <w:rPr>
                <w:b/>
                <w:bCs/>
                <w:i/>
                <w:iCs/>
                <w:color w:val="000000" w:themeColor="text1"/>
              </w:rPr>
              <w:t>sau de autoritatea care primește reclamațiile</w:t>
            </w:r>
            <w:r w:rsidRPr="00D23E09">
              <w:rPr>
                <w:color w:val="000000" w:themeColor="text1"/>
              </w:rPr>
              <w:t xml:space="preserve">, în care sunt identificate principalele fapte relevante și opiniile </w:t>
            </w:r>
            <w:r w:rsidRPr="00D23E09">
              <w:rPr>
                <w:b/>
                <w:bCs/>
                <w:i/>
                <w:iCs/>
                <w:color w:val="000000" w:themeColor="text1"/>
              </w:rPr>
              <w:t xml:space="preserve">juridice ale </w:t>
            </w:r>
            <w:r w:rsidRPr="00D23E09">
              <w:rPr>
                <w:color w:val="000000" w:themeColor="text1"/>
              </w:rPr>
              <w:t>autorității de supraveghere principale cu privire la caz;</w:t>
            </w:r>
          </w:p>
        </w:tc>
      </w:tr>
    </w:tbl>
    <w:p w14:paraId="479AD1F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974B56A" w14:textId="77777777" w:rsidR="00853A54" w:rsidRPr="00D23E09" w:rsidRDefault="00853A54" w:rsidP="00853A54">
      <w:pPr>
        <w:rPr>
          <w:color w:val="000000" w:themeColor="text1"/>
        </w:rPr>
      </w:pPr>
      <w:r w:rsidRPr="00D23E09">
        <w:rPr>
          <w:rStyle w:val="HideTWBExt"/>
        </w:rPr>
        <w:t>&lt;/Amend&gt;</w:t>
      </w:r>
    </w:p>
    <w:p w14:paraId="0EA40CB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267</w:t>
      </w:r>
      <w:r w:rsidRPr="00D23E09">
        <w:rPr>
          <w:rStyle w:val="HideTWBExt"/>
          <w:b w:val="0"/>
        </w:rPr>
        <w:t>&lt;/NumAm&gt;</w:t>
      </w:r>
    </w:p>
    <w:p w14:paraId="46889E93"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Yana Toom</w:t>
      </w:r>
      <w:r w:rsidRPr="00D23E09">
        <w:rPr>
          <w:rStyle w:val="HideTWBExt"/>
          <w:b w:val="0"/>
        </w:rPr>
        <w:t>&lt;/Members&gt;</w:t>
      </w:r>
    </w:p>
    <w:p w14:paraId="02383BEE" w14:textId="77777777" w:rsidR="00853A54" w:rsidRPr="00D23E09" w:rsidRDefault="00853A54" w:rsidP="00853A54">
      <w:pPr>
        <w:pStyle w:val="NormalBold"/>
        <w:rPr>
          <w:color w:val="000000" w:themeColor="text1"/>
        </w:rPr>
      </w:pPr>
      <w:r w:rsidRPr="00D23E09">
        <w:rPr>
          <w:rStyle w:val="HideTWBExt"/>
          <w:b w:val="0"/>
        </w:rPr>
        <w:t>&lt;/RepeatBlock-By&gt;</w:t>
      </w:r>
    </w:p>
    <w:p w14:paraId="425FDAB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256CD1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 – paragraful 2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643D9E6" w14:textId="77777777" w:rsidTr="003F4F70">
        <w:trPr>
          <w:trHeight w:hRule="exact" w:val="240"/>
          <w:jc w:val="center"/>
        </w:trPr>
        <w:tc>
          <w:tcPr>
            <w:tcW w:w="9752" w:type="dxa"/>
            <w:gridSpan w:val="2"/>
          </w:tcPr>
          <w:p w14:paraId="0705D833" w14:textId="77777777" w:rsidR="00853A54" w:rsidRPr="00D23E09" w:rsidRDefault="00853A54" w:rsidP="003F4F70">
            <w:pPr>
              <w:rPr>
                <w:color w:val="000000" w:themeColor="text1"/>
              </w:rPr>
            </w:pPr>
          </w:p>
        </w:tc>
      </w:tr>
      <w:tr w:rsidR="00925055" w:rsidRPr="00D23E09" w14:paraId="202D6E76" w14:textId="77777777" w:rsidTr="003F4F70">
        <w:trPr>
          <w:trHeight w:val="240"/>
          <w:jc w:val="center"/>
        </w:trPr>
        <w:tc>
          <w:tcPr>
            <w:tcW w:w="4876" w:type="dxa"/>
          </w:tcPr>
          <w:p w14:paraId="740AF6F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3B1343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7F78CEF" w14:textId="77777777" w:rsidTr="003F4F70">
        <w:trPr>
          <w:jc w:val="center"/>
        </w:trPr>
        <w:tc>
          <w:tcPr>
            <w:tcW w:w="4876" w:type="dxa"/>
          </w:tcPr>
          <w:p w14:paraId="09F37319" w14:textId="77777777" w:rsidR="00853A54" w:rsidRPr="00D23E09" w:rsidRDefault="00853A54" w:rsidP="003F4F70">
            <w:pPr>
              <w:pStyle w:val="Normal6a"/>
              <w:rPr>
                <w:color w:val="000000" w:themeColor="text1"/>
              </w:rPr>
            </w:pPr>
          </w:p>
        </w:tc>
        <w:tc>
          <w:tcPr>
            <w:tcW w:w="4876" w:type="dxa"/>
          </w:tcPr>
          <w:p w14:paraId="5B932B78" w14:textId="77777777" w:rsidR="00853A54" w:rsidRPr="00D23E09" w:rsidRDefault="00853A54" w:rsidP="003F4F70">
            <w:pPr>
              <w:pStyle w:val="Normal6a"/>
              <w:rPr>
                <w:color w:val="000000" w:themeColor="text1"/>
              </w:rPr>
            </w:pPr>
            <w:r w:rsidRPr="00D23E09">
              <w:rPr>
                <w:b/>
                <w:i/>
                <w:color w:val="000000" w:themeColor="text1"/>
              </w:rPr>
              <w:t xml:space="preserve">„parte” înseamnă partea sau părțile care face (fac) obiectul investigației, reclamantul/reclamanții și orice parte terță la caz, </w:t>
            </w:r>
            <w:r w:rsidRPr="00D23E09">
              <w:rPr>
                <w:b/>
                <w:bCs/>
                <w:i/>
                <w:iCs/>
                <w:color w:val="000000" w:themeColor="text1"/>
              </w:rPr>
              <w:t>astfel cum este definită în dreptul național</w:t>
            </w:r>
            <w:r w:rsidRPr="00D23E09">
              <w:rPr>
                <w:b/>
                <w:i/>
                <w:color w:val="000000" w:themeColor="text1"/>
              </w:rPr>
              <w:t>;</w:t>
            </w:r>
          </w:p>
        </w:tc>
      </w:tr>
    </w:tbl>
    <w:p w14:paraId="2EE68DB5"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DD72D46" w14:textId="77777777" w:rsidR="00853A54" w:rsidRPr="00D23E09" w:rsidRDefault="00853A54" w:rsidP="00853A54">
      <w:pPr>
        <w:rPr>
          <w:color w:val="000000" w:themeColor="text1"/>
        </w:rPr>
      </w:pPr>
      <w:r w:rsidRPr="00D23E09">
        <w:rPr>
          <w:rStyle w:val="HideTWBExt"/>
        </w:rPr>
        <w:t>&lt;/Amend&gt;</w:t>
      </w:r>
    </w:p>
    <w:p w14:paraId="4238088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268</w:t>
      </w:r>
      <w:r w:rsidRPr="00D23E09">
        <w:rPr>
          <w:rStyle w:val="HideTWBExt"/>
          <w:b w:val="0"/>
        </w:rPr>
        <w:t>&lt;/NumAm&gt;</w:t>
      </w:r>
    </w:p>
    <w:p w14:paraId="7AACFE2F"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59A03FAB" w14:textId="77777777" w:rsidR="00853A54" w:rsidRPr="00D23E09" w:rsidRDefault="00853A54" w:rsidP="00853A54">
      <w:pPr>
        <w:pStyle w:val="NormalBold"/>
        <w:rPr>
          <w:color w:val="000000" w:themeColor="text1"/>
        </w:rPr>
      </w:pPr>
      <w:r w:rsidRPr="00D23E09">
        <w:rPr>
          <w:rStyle w:val="HideTWBExt"/>
          <w:b w:val="0"/>
        </w:rPr>
        <w:t>&lt;/RepeatBlock-By&gt;</w:t>
      </w:r>
    </w:p>
    <w:p w14:paraId="73B760DB"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D0B945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BAA46B1" w14:textId="77777777" w:rsidTr="003F4F70">
        <w:trPr>
          <w:trHeight w:hRule="exact" w:val="240"/>
          <w:jc w:val="center"/>
        </w:trPr>
        <w:tc>
          <w:tcPr>
            <w:tcW w:w="9752" w:type="dxa"/>
            <w:gridSpan w:val="2"/>
          </w:tcPr>
          <w:p w14:paraId="2045AA7D" w14:textId="77777777" w:rsidR="00853A54" w:rsidRPr="00D23E09" w:rsidRDefault="00853A54" w:rsidP="003F4F70">
            <w:pPr>
              <w:rPr>
                <w:color w:val="000000" w:themeColor="text1"/>
              </w:rPr>
            </w:pPr>
          </w:p>
        </w:tc>
      </w:tr>
      <w:tr w:rsidR="00925055" w:rsidRPr="00D23E09" w14:paraId="5589B30A" w14:textId="77777777" w:rsidTr="003F4F70">
        <w:trPr>
          <w:trHeight w:val="240"/>
          <w:jc w:val="center"/>
        </w:trPr>
        <w:tc>
          <w:tcPr>
            <w:tcW w:w="4876" w:type="dxa"/>
          </w:tcPr>
          <w:p w14:paraId="3E66C081"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6F3E44B"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9AFAB5C" w14:textId="77777777" w:rsidTr="003F4F70">
        <w:trPr>
          <w:jc w:val="center"/>
        </w:trPr>
        <w:tc>
          <w:tcPr>
            <w:tcW w:w="4876" w:type="dxa"/>
          </w:tcPr>
          <w:p w14:paraId="1EA65D67" w14:textId="77777777" w:rsidR="00853A54" w:rsidRPr="00D23E09" w:rsidRDefault="00853A54" w:rsidP="003F4F70">
            <w:pPr>
              <w:pStyle w:val="Normal6a"/>
              <w:rPr>
                <w:color w:val="000000" w:themeColor="text1"/>
              </w:rPr>
            </w:pPr>
          </w:p>
        </w:tc>
        <w:tc>
          <w:tcPr>
            <w:tcW w:w="4876" w:type="dxa"/>
          </w:tcPr>
          <w:p w14:paraId="6F59F8EE" w14:textId="77777777" w:rsidR="00853A54" w:rsidRPr="00D23E09" w:rsidRDefault="00853A54" w:rsidP="003F4F70">
            <w:pPr>
              <w:pStyle w:val="Normal6a"/>
              <w:jc w:val="center"/>
              <w:rPr>
                <w:color w:val="000000" w:themeColor="text1"/>
              </w:rPr>
            </w:pPr>
            <w:r w:rsidRPr="00D23E09">
              <w:rPr>
                <w:b/>
                <w:i/>
                <w:color w:val="000000" w:themeColor="text1"/>
              </w:rPr>
              <w:t>Articolul 2a</w:t>
            </w:r>
            <w:r w:rsidRPr="00D23E09">
              <w:rPr>
                <w:color w:val="000000" w:themeColor="text1"/>
              </w:rPr>
              <w:tab/>
            </w:r>
          </w:p>
        </w:tc>
      </w:tr>
      <w:tr w:rsidR="00925055" w:rsidRPr="00D23E09" w14:paraId="1F1969DD" w14:textId="77777777" w:rsidTr="003F4F70">
        <w:trPr>
          <w:jc w:val="center"/>
        </w:trPr>
        <w:tc>
          <w:tcPr>
            <w:tcW w:w="4876" w:type="dxa"/>
          </w:tcPr>
          <w:p w14:paraId="134DCDA7" w14:textId="77777777" w:rsidR="00853A54" w:rsidRPr="00D23E09" w:rsidRDefault="00853A54" w:rsidP="003F4F70">
            <w:pPr>
              <w:pStyle w:val="Normal6a"/>
              <w:rPr>
                <w:color w:val="000000" w:themeColor="text1"/>
              </w:rPr>
            </w:pPr>
          </w:p>
        </w:tc>
        <w:tc>
          <w:tcPr>
            <w:tcW w:w="4876" w:type="dxa"/>
          </w:tcPr>
          <w:p w14:paraId="2AD7425B" w14:textId="77777777" w:rsidR="00853A54" w:rsidRPr="00D23E09" w:rsidRDefault="00853A54" w:rsidP="003F4F70">
            <w:pPr>
              <w:pStyle w:val="Normal6a"/>
              <w:jc w:val="center"/>
              <w:rPr>
                <w:color w:val="000000" w:themeColor="text1"/>
              </w:rPr>
            </w:pPr>
            <w:r w:rsidRPr="00D23E09">
              <w:rPr>
                <w:b/>
                <w:i/>
                <w:color w:val="000000" w:themeColor="text1"/>
              </w:rPr>
              <w:t>Dreptul procedural aplicabil</w:t>
            </w:r>
          </w:p>
        </w:tc>
      </w:tr>
      <w:tr w:rsidR="00925055" w:rsidRPr="00D23E09" w14:paraId="6043BACF" w14:textId="77777777" w:rsidTr="003F4F70">
        <w:trPr>
          <w:jc w:val="center"/>
        </w:trPr>
        <w:tc>
          <w:tcPr>
            <w:tcW w:w="4876" w:type="dxa"/>
          </w:tcPr>
          <w:p w14:paraId="2CFEFDBB" w14:textId="77777777" w:rsidR="00853A54" w:rsidRPr="00D23E09" w:rsidRDefault="00853A54" w:rsidP="003F4F70">
            <w:pPr>
              <w:pStyle w:val="Normal6a"/>
              <w:rPr>
                <w:color w:val="000000" w:themeColor="text1"/>
              </w:rPr>
            </w:pPr>
          </w:p>
        </w:tc>
        <w:tc>
          <w:tcPr>
            <w:tcW w:w="4876" w:type="dxa"/>
          </w:tcPr>
          <w:p w14:paraId="4D58BC7C" w14:textId="77777777" w:rsidR="00853A54" w:rsidRPr="00D23E09" w:rsidRDefault="00853A54" w:rsidP="003F4F70">
            <w:pPr>
              <w:pStyle w:val="Normal6a"/>
              <w:rPr>
                <w:color w:val="000000" w:themeColor="text1"/>
              </w:rPr>
            </w:pPr>
            <w:r w:rsidRPr="00D23E09">
              <w:rPr>
                <w:b/>
                <w:i/>
                <w:color w:val="000000" w:themeColor="text1"/>
              </w:rPr>
              <w:t xml:space="preserve">(1) Pe lângă prezentul regulament și atunci când nu intră în conflict cu dispozițiile sale, </w:t>
            </w:r>
            <w:r w:rsidRPr="00D23E09">
              <w:rPr>
                <w:b/>
                <w:bCs/>
                <w:i/>
                <w:color w:val="000000" w:themeColor="text1"/>
              </w:rPr>
              <w:t>în conformitate cu principiile echivalenței și eficacității</w:t>
            </w:r>
            <w:r w:rsidRPr="00D23E09">
              <w:rPr>
                <w:b/>
                <w:i/>
                <w:color w:val="000000" w:themeColor="text1"/>
              </w:rPr>
              <w:t>, dreptul procedural aplicabil al unei autorități de supraveghere reglementează toate interacțiunile directe dintre respectiva autoritate de supraveghere și părți. Atunci când aplică dreptul procedural național, autoritățile de supraveghere depun eforturi pentru a facilita participarea tuturor părților, inclusiv a părților care sunt stabilite sau își au reședința în alte state membre.</w:t>
            </w:r>
          </w:p>
        </w:tc>
      </w:tr>
      <w:tr w:rsidR="00925055" w:rsidRPr="00D23E09" w14:paraId="4B4DE9D5" w14:textId="77777777" w:rsidTr="003F4F70">
        <w:trPr>
          <w:jc w:val="center"/>
        </w:trPr>
        <w:tc>
          <w:tcPr>
            <w:tcW w:w="4876" w:type="dxa"/>
          </w:tcPr>
          <w:p w14:paraId="21628845" w14:textId="77777777" w:rsidR="00853A54" w:rsidRPr="00D23E09" w:rsidRDefault="00853A54" w:rsidP="003F4F70">
            <w:pPr>
              <w:pStyle w:val="Normal6a"/>
              <w:rPr>
                <w:color w:val="000000" w:themeColor="text1"/>
              </w:rPr>
            </w:pPr>
          </w:p>
        </w:tc>
        <w:tc>
          <w:tcPr>
            <w:tcW w:w="4876" w:type="dxa"/>
          </w:tcPr>
          <w:p w14:paraId="5C127636" w14:textId="77777777" w:rsidR="00853A54" w:rsidRPr="00D23E09" w:rsidRDefault="00853A54" w:rsidP="003F4F70">
            <w:pPr>
              <w:pStyle w:val="Normal6a"/>
              <w:rPr>
                <w:color w:val="000000" w:themeColor="text1"/>
              </w:rPr>
            </w:pPr>
            <w:r w:rsidRPr="00D23E09">
              <w:rPr>
                <w:b/>
                <w:i/>
                <w:color w:val="000000" w:themeColor="text1"/>
              </w:rPr>
              <w:t>(2) Regulamentul (UE) 2016/679 și prezentul regulament reglementează interacțiunea dintre autoritățile de supraveghere din diferite state membre aflate sub incidența prezentului regulament.</w:t>
            </w:r>
          </w:p>
        </w:tc>
      </w:tr>
      <w:tr w:rsidR="00925055" w:rsidRPr="00D23E09" w14:paraId="1B22F843" w14:textId="77777777" w:rsidTr="003F4F70">
        <w:trPr>
          <w:jc w:val="center"/>
        </w:trPr>
        <w:tc>
          <w:tcPr>
            <w:tcW w:w="4876" w:type="dxa"/>
          </w:tcPr>
          <w:p w14:paraId="07105FA8" w14:textId="77777777" w:rsidR="00853A54" w:rsidRPr="00D23E09" w:rsidRDefault="00853A54" w:rsidP="003F4F70">
            <w:pPr>
              <w:pStyle w:val="Normal6a"/>
              <w:rPr>
                <w:color w:val="000000" w:themeColor="text1"/>
              </w:rPr>
            </w:pPr>
          </w:p>
        </w:tc>
        <w:tc>
          <w:tcPr>
            <w:tcW w:w="4876" w:type="dxa"/>
          </w:tcPr>
          <w:p w14:paraId="1A326A41" w14:textId="7FDB657A" w:rsidR="00853A54" w:rsidRPr="00D23E09" w:rsidRDefault="00853A54" w:rsidP="003F4F70">
            <w:pPr>
              <w:pStyle w:val="Normal6a"/>
              <w:rPr>
                <w:color w:val="000000" w:themeColor="text1"/>
              </w:rPr>
            </w:pPr>
            <w:r w:rsidRPr="00D23E09">
              <w:rPr>
                <w:b/>
                <w:i/>
                <w:color w:val="000000" w:themeColor="text1"/>
              </w:rPr>
              <w:t>(3) Orice reclamant are dreptul de a comunica exclusiv cu autoritatea de supraveghere la care a fost depusă plângerea în temeiul articolului 77 din Regulamentul (UE) 2016/679.</w:t>
            </w:r>
          </w:p>
        </w:tc>
      </w:tr>
      <w:tr w:rsidR="00925055" w:rsidRPr="00D23E09" w14:paraId="7F4C9109" w14:textId="77777777" w:rsidTr="003F4F70">
        <w:trPr>
          <w:jc w:val="center"/>
        </w:trPr>
        <w:tc>
          <w:tcPr>
            <w:tcW w:w="4876" w:type="dxa"/>
          </w:tcPr>
          <w:p w14:paraId="279AE21B" w14:textId="77777777" w:rsidR="00853A54" w:rsidRPr="00D23E09" w:rsidRDefault="00853A54" w:rsidP="003F4F70">
            <w:pPr>
              <w:pStyle w:val="Normal6a"/>
              <w:rPr>
                <w:color w:val="000000" w:themeColor="text1"/>
              </w:rPr>
            </w:pPr>
          </w:p>
        </w:tc>
        <w:tc>
          <w:tcPr>
            <w:tcW w:w="4876" w:type="dxa"/>
          </w:tcPr>
          <w:p w14:paraId="7BE0EF63" w14:textId="77777777" w:rsidR="00853A54" w:rsidRPr="00D23E09" w:rsidRDefault="00853A54" w:rsidP="003F4F70">
            <w:pPr>
              <w:pStyle w:val="Normal6a"/>
              <w:rPr>
                <w:color w:val="000000" w:themeColor="text1"/>
              </w:rPr>
            </w:pPr>
            <w:r w:rsidRPr="00D23E09">
              <w:rPr>
                <w:b/>
                <w:i/>
                <w:color w:val="000000" w:themeColor="text1"/>
              </w:rPr>
              <w:t>(4) Procedura conform capitolului VII din Regulamentul (UE) 2016/679 și procedura conform prezentului regulament nu sunt limitate, întârziate sau refuzate din cauza unor diferențe între legile procedurale naționale.</w:t>
            </w:r>
          </w:p>
        </w:tc>
      </w:tr>
    </w:tbl>
    <w:p w14:paraId="3765120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B70CDCA" w14:textId="77777777" w:rsidR="00853A54" w:rsidRPr="00D23E09" w:rsidRDefault="00853A54" w:rsidP="00853A54">
      <w:pPr>
        <w:rPr>
          <w:color w:val="000000" w:themeColor="text1"/>
        </w:rPr>
      </w:pPr>
      <w:r w:rsidRPr="00D23E09">
        <w:rPr>
          <w:rStyle w:val="HideTWBExt"/>
        </w:rPr>
        <w:t>&lt;/Amend&gt;</w:t>
      </w:r>
    </w:p>
    <w:p w14:paraId="62AE9A3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269</w:t>
      </w:r>
      <w:r w:rsidRPr="00D23E09">
        <w:rPr>
          <w:rStyle w:val="HideTWBExt"/>
          <w:b w:val="0"/>
        </w:rPr>
        <w:t>&lt;/NumAm&gt;</w:t>
      </w:r>
    </w:p>
    <w:p w14:paraId="5F5F4C9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Yana Toom</w:t>
      </w:r>
      <w:r w:rsidRPr="00D23E09">
        <w:rPr>
          <w:rStyle w:val="HideTWBExt"/>
          <w:b w:val="0"/>
        </w:rPr>
        <w:t>&lt;/Members&gt;</w:t>
      </w:r>
    </w:p>
    <w:p w14:paraId="6609BBBB" w14:textId="77777777" w:rsidR="00853A54" w:rsidRPr="00D23E09" w:rsidRDefault="00853A54" w:rsidP="00853A54">
      <w:pPr>
        <w:pStyle w:val="NormalBold"/>
        <w:rPr>
          <w:color w:val="000000" w:themeColor="text1"/>
        </w:rPr>
      </w:pPr>
      <w:r w:rsidRPr="00D23E09">
        <w:rPr>
          <w:rStyle w:val="HideTWBExt"/>
          <w:b w:val="0"/>
        </w:rPr>
        <w:t>&lt;/RepeatBlock-By&gt;</w:t>
      </w:r>
    </w:p>
    <w:p w14:paraId="1E73D95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D65A15D"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E35220E" w14:textId="77777777" w:rsidTr="003F4F70">
        <w:trPr>
          <w:trHeight w:hRule="exact" w:val="240"/>
          <w:jc w:val="center"/>
        </w:trPr>
        <w:tc>
          <w:tcPr>
            <w:tcW w:w="9752" w:type="dxa"/>
            <w:gridSpan w:val="2"/>
          </w:tcPr>
          <w:p w14:paraId="1EEC66EC" w14:textId="77777777" w:rsidR="00853A54" w:rsidRPr="00D23E09" w:rsidRDefault="00853A54" w:rsidP="003F4F70">
            <w:pPr>
              <w:rPr>
                <w:color w:val="000000" w:themeColor="text1"/>
              </w:rPr>
            </w:pPr>
          </w:p>
        </w:tc>
      </w:tr>
      <w:tr w:rsidR="00925055" w:rsidRPr="00D23E09" w14:paraId="3C6EEF5C" w14:textId="77777777" w:rsidTr="003F4F70">
        <w:trPr>
          <w:trHeight w:val="240"/>
          <w:jc w:val="center"/>
        </w:trPr>
        <w:tc>
          <w:tcPr>
            <w:tcW w:w="4876" w:type="dxa"/>
          </w:tcPr>
          <w:p w14:paraId="07686761"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B52A41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C817A64" w14:textId="77777777" w:rsidTr="003F4F70">
        <w:trPr>
          <w:jc w:val="center"/>
        </w:trPr>
        <w:tc>
          <w:tcPr>
            <w:tcW w:w="4876" w:type="dxa"/>
          </w:tcPr>
          <w:p w14:paraId="06E17BCF" w14:textId="77777777" w:rsidR="00853A54" w:rsidRPr="00D23E09" w:rsidRDefault="00853A54" w:rsidP="003F4F70">
            <w:pPr>
              <w:pStyle w:val="Normal6a"/>
              <w:rPr>
                <w:color w:val="000000" w:themeColor="text1"/>
              </w:rPr>
            </w:pPr>
          </w:p>
        </w:tc>
        <w:tc>
          <w:tcPr>
            <w:tcW w:w="4876" w:type="dxa"/>
          </w:tcPr>
          <w:p w14:paraId="13577072" w14:textId="77777777" w:rsidR="00853A54" w:rsidRPr="00D23E09" w:rsidRDefault="00853A54" w:rsidP="003F4F70">
            <w:pPr>
              <w:pStyle w:val="Normal6a"/>
              <w:jc w:val="center"/>
              <w:rPr>
                <w:color w:val="000000" w:themeColor="text1"/>
              </w:rPr>
            </w:pPr>
            <w:r w:rsidRPr="00D23E09">
              <w:rPr>
                <w:b/>
                <w:i/>
                <w:color w:val="000000" w:themeColor="text1"/>
              </w:rPr>
              <w:t>Articolul 2a</w:t>
            </w:r>
            <w:r w:rsidRPr="00D23E09">
              <w:rPr>
                <w:color w:val="000000" w:themeColor="text1"/>
              </w:rPr>
              <w:tab/>
            </w:r>
          </w:p>
        </w:tc>
      </w:tr>
      <w:tr w:rsidR="00925055" w:rsidRPr="00D23E09" w14:paraId="2108FC1C" w14:textId="77777777" w:rsidTr="003F4F70">
        <w:trPr>
          <w:jc w:val="center"/>
        </w:trPr>
        <w:tc>
          <w:tcPr>
            <w:tcW w:w="4876" w:type="dxa"/>
          </w:tcPr>
          <w:p w14:paraId="2E4111EA" w14:textId="77777777" w:rsidR="00853A54" w:rsidRPr="00D23E09" w:rsidRDefault="00853A54" w:rsidP="003F4F70">
            <w:pPr>
              <w:pStyle w:val="Normal6a"/>
              <w:rPr>
                <w:color w:val="000000" w:themeColor="text1"/>
              </w:rPr>
            </w:pPr>
          </w:p>
        </w:tc>
        <w:tc>
          <w:tcPr>
            <w:tcW w:w="4876" w:type="dxa"/>
          </w:tcPr>
          <w:p w14:paraId="115911B5" w14:textId="77777777" w:rsidR="00853A54" w:rsidRPr="00D23E09" w:rsidRDefault="00853A54" w:rsidP="003F4F70">
            <w:pPr>
              <w:pStyle w:val="Normal6a"/>
              <w:jc w:val="center"/>
              <w:rPr>
                <w:color w:val="000000" w:themeColor="text1"/>
              </w:rPr>
            </w:pPr>
            <w:r w:rsidRPr="00D23E09">
              <w:rPr>
                <w:b/>
                <w:i/>
                <w:color w:val="000000" w:themeColor="text1"/>
              </w:rPr>
              <w:t>Standarde comune minime privind procedurile</w:t>
            </w:r>
          </w:p>
        </w:tc>
      </w:tr>
      <w:tr w:rsidR="00925055" w:rsidRPr="00D23E09" w14:paraId="42C419C0" w14:textId="77777777" w:rsidTr="003F4F70">
        <w:trPr>
          <w:jc w:val="center"/>
        </w:trPr>
        <w:tc>
          <w:tcPr>
            <w:tcW w:w="4876" w:type="dxa"/>
          </w:tcPr>
          <w:p w14:paraId="70BC9037" w14:textId="77777777" w:rsidR="00853A54" w:rsidRPr="00D23E09" w:rsidRDefault="00853A54" w:rsidP="003F4F70">
            <w:pPr>
              <w:pStyle w:val="Normal6a"/>
              <w:rPr>
                <w:color w:val="000000" w:themeColor="text1"/>
              </w:rPr>
            </w:pPr>
          </w:p>
        </w:tc>
        <w:tc>
          <w:tcPr>
            <w:tcW w:w="4876" w:type="dxa"/>
          </w:tcPr>
          <w:p w14:paraId="0CF58A37" w14:textId="77777777" w:rsidR="00853A54" w:rsidRPr="00D23E09" w:rsidRDefault="00853A54" w:rsidP="003F4F70">
            <w:pPr>
              <w:pStyle w:val="Normal6a"/>
              <w:rPr>
                <w:color w:val="000000" w:themeColor="text1"/>
              </w:rPr>
            </w:pPr>
            <w:r w:rsidRPr="00D23E09">
              <w:rPr>
                <w:b/>
                <w:i/>
                <w:color w:val="000000" w:themeColor="text1"/>
              </w:rPr>
              <w:t>(1) Fără a aduce atingere drepturilor suplimentare prevăzute în dreptul procedural național relevant, fiecare parte are cel puțin dreptul:</w:t>
            </w:r>
          </w:p>
        </w:tc>
      </w:tr>
      <w:tr w:rsidR="00925055" w:rsidRPr="00D23E09" w14:paraId="6DAE55FD" w14:textId="77777777" w:rsidTr="003F4F70">
        <w:trPr>
          <w:jc w:val="center"/>
        </w:trPr>
        <w:tc>
          <w:tcPr>
            <w:tcW w:w="4876" w:type="dxa"/>
          </w:tcPr>
          <w:p w14:paraId="781CB64F" w14:textId="77777777" w:rsidR="00853A54" w:rsidRPr="00D23E09" w:rsidRDefault="00853A54" w:rsidP="003F4F70">
            <w:pPr>
              <w:pStyle w:val="Normal6a"/>
              <w:rPr>
                <w:color w:val="000000" w:themeColor="text1"/>
              </w:rPr>
            </w:pPr>
          </w:p>
        </w:tc>
        <w:tc>
          <w:tcPr>
            <w:tcW w:w="4876" w:type="dxa"/>
          </w:tcPr>
          <w:p w14:paraId="008AF38F" w14:textId="77777777" w:rsidR="00853A54" w:rsidRPr="00D23E09" w:rsidRDefault="00853A54" w:rsidP="003F4F70">
            <w:pPr>
              <w:pStyle w:val="Normal6a"/>
              <w:rPr>
                <w:color w:val="000000" w:themeColor="text1"/>
              </w:rPr>
            </w:pPr>
            <w:r w:rsidRPr="00D23E09">
              <w:rPr>
                <w:b/>
                <w:i/>
                <w:color w:val="000000" w:themeColor="text1"/>
              </w:rPr>
              <w:t>(a) de a i se gestiona cazul în mod imparțial și echitabil și de a fi tratată egal, chiar dacă se prezintă în fața unor autorități de supraveghere diferite din jurisdicții diferite („procedură echitabilă și egalitatea armelor”);</w:t>
            </w:r>
          </w:p>
        </w:tc>
      </w:tr>
      <w:tr w:rsidR="00925055" w:rsidRPr="00D23E09" w14:paraId="406707EF" w14:textId="77777777" w:rsidTr="003F4F70">
        <w:trPr>
          <w:jc w:val="center"/>
        </w:trPr>
        <w:tc>
          <w:tcPr>
            <w:tcW w:w="4876" w:type="dxa"/>
          </w:tcPr>
          <w:p w14:paraId="5425CF15" w14:textId="77777777" w:rsidR="00853A54" w:rsidRPr="00D23E09" w:rsidRDefault="00853A54" w:rsidP="003F4F70">
            <w:pPr>
              <w:pStyle w:val="Normal6a"/>
              <w:rPr>
                <w:color w:val="000000" w:themeColor="text1"/>
              </w:rPr>
            </w:pPr>
          </w:p>
        </w:tc>
        <w:tc>
          <w:tcPr>
            <w:tcW w:w="4876" w:type="dxa"/>
          </w:tcPr>
          <w:p w14:paraId="49864DE4" w14:textId="1ED0FEC5" w:rsidR="00853A54" w:rsidRPr="00D23E09" w:rsidRDefault="00853A54" w:rsidP="003F4F70">
            <w:pPr>
              <w:pStyle w:val="Normal6a"/>
              <w:rPr>
                <w:color w:val="000000" w:themeColor="text1"/>
              </w:rPr>
            </w:pPr>
            <w:r w:rsidRPr="00D23E09">
              <w:rPr>
                <w:b/>
                <w:i/>
                <w:color w:val="000000" w:themeColor="text1"/>
              </w:rPr>
              <w:t>(b) de a fi ascultată înainte de a se lua orice măsură care ar afecta-o, inclusiv înainte de adoptarea deciziei de a admite, de a închide integral sau parțial sau de a respinge o plângere („dreptul de a fi ascultat”);</w:t>
            </w:r>
          </w:p>
        </w:tc>
      </w:tr>
      <w:tr w:rsidR="00925055" w:rsidRPr="00D23E09" w14:paraId="6A25B3B7" w14:textId="77777777" w:rsidTr="003F4F70">
        <w:trPr>
          <w:jc w:val="center"/>
        </w:trPr>
        <w:tc>
          <w:tcPr>
            <w:tcW w:w="4876" w:type="dxa"/>
          </w:tcPr>
          <w:p w14:paraId="4BA82913" w14:textId="77777777" w:rsidR="00853A54" w:rsidRPr="00D23E09" w:rsidRDefault="00853A54" w:rsidP="003F4F70">
            <w:pPr>
              <w:pStyle w:val="Normal6a"/>
              <w:rPr>
                <w:color w:val="000000" w:themeColor="text1"/>
              </w:rPr>
            </w:pPr>
          </w:p>
        </w:tc>
        <w:tc>
          <w:tcPr>
            <w:tcW w:w="4876" w:type="dxa"/>
          </w:tcPr>
          <w:p w14:paraId="0D3CA229" w14:textId="77777777" w:rsidR="00853A54" w:rsidRPr="00D23E09" w:rsidRDefault="00853A54" w:rsidP="003F4F70">
            <w:pPr>
              <w:pStyle w:val="Normal6a"/>
              <w:rPr>
                <w:color w:val="000000" w:themeColor="text1"/>
              </w:rPr>
            </w:pPr>
            <w:r w:rsidRPr="00D23E09">
              <w:rPr>
                <w:b/>
                <w:i/>
                <w:color w:val="000000" w:themeColor="text1"/>
              </w:rPr>
              <w:t>(c) de a avea acces la dosarul comun, cu excepția oricăror deliberări interne („transparență procedurală”);</w:t>
            </w:r>
          </w:p>
        </w:tc>
      </w:tr>
    </w:tbl>
    <w:p w14:paraId="436C75DB"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2F22E7F" w14:textId="77777777" w:rsidR="00853A54" w:rsidRPr="00D23E09" w:rsidRDefault="00853A54" w:rsidP="00853A54">
      <w:pPr>
        <w:rPr>
          <w:color w:val="000000" w:themeColor="text1"/>
        </w:rPr>
      </w:pPr>
      <w:r w:rsidRPr="00D23E09">
        <w:rPr>
          <w:rStyle w:val="HideTWBExt"/>
        </w:rPr>
        <w:t>&lt;/Amend&gt;</w:t>
      </w:r>
    </w:p>
    <w:p w14:paraId="206F4CDD"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270</w:t>
      </w:r>
      <w:r w:rsidRPr="00D23E09">
        <w:rPr>
          <w:rStyle w:val="HideTWBExt"/>
          <w:b w:val="0"/>
        </w:rPr>
        <w:t>&lt;/NumAm&gt;</w:t>
      </w:r>
    </w:p>
    <w:p w14:paraId="68E46F5F"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1E9170BC" w14:textId="77777777" w:rsidR="00853A54" w:rsidRPr="00D23E09" w:rsidRDefault="00853A54" w:rsidP="00853A54">
      <w:pPr>
        <w:pStyle w:val="NormalBold"/>
        <w:rPr>
          <w:color w:val="000000" w:themeColor="text1"/>
        </w:rPr>
      </w:pPr>
      <w:r w:rsidRPr="00D23E09">
        <w:rPr>
          <w:rStyle w:val="HideTWBExt"/>
          <w:b w:val="0"/>
        </w:rPr>
        <w:t>&lt;/RepeatBlock-By&gt;</w:t>
      </w:r>
    </w:p>
    <w:p w14:paraId="4C9E969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B0404D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 b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9EB3CEC" w14:textId="77777777" w:rsidTr="003F4F70">
        <w:trPr>
          <w:trHeight w:hRule="exact" w:val="240"/>
          <w:jc w:val="center"/>
        </w:trPr>
        <w:tc>
          <w:tcPr>
            <w:tcW w:w="9752" w:type="dxa"/>
            <w:gridSpan w:val="2"/>
          </w:tcPr>
          <w:p w14:paraId="643A4162" w14:textId="77777777" w:rsidR="00853A54" w:rsidRPr="00D23E09" w:rsidRDefault="00853A54" w:rsidP="003F4F70">
            <w:pPr>
              <w:rPr>
                <w:color w:val="000000" w:themeColor="text1"/>
              </w:rPr>
            </w:pPr>
          </w:p>
        </w:tc>
      </w:tr>
      <w:tr w:rsidR="00925055" w:rsidRPr="00D23E09" w14:paraId="365E40A3" w14:textId="77777777" w:rsidTr="003F4F70">
        <w:trPr>
          <w:trHeight w:val="240"/>
          <w:jc w:val="center"/>
        </w:trPr>
        <w:tc>
          <w:tcPr>
            <w:tcW w:w="4876" w:type="dxa"/>
          </w:tcPr>
          <w:p w14:paraId="408CE7ED"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8AA3FCB"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40BC79F" w14:textId="77777777" w:rsidTr="003F4F70">
        <w:trPr>
          <w:jc w:val="center"/>
        </w:trPr>
        <w:tc>
          <w:tcPr>
            <w:tcW w:w="4876" w:type="dxa"/>
          </w:tcPr>
          <w:p w14:paraId="58E28AA6" w14:textId="77777777" w:rsidR="00853A54" w:rsidRPr="00D23E09" w:rsidRDefault="00853A54" w:rsidP="003F4F70">
            <w:pPr>
              <w:pStyle w:val="Normal6a"/>
              <w:rPr>
                <w:color w:val="000000" w:themeColor="text1"/>
              </w:rPr>
            </w:pPr>
          </w:p>
        </w:tc>
        <w:tc>
          <w:tcPr>
            <w:tcW w:w="4876" w:type="dxa"/>
          </w:tcPr>
          <w:p w14:paraId="05EDEF8E" w14:textId="77777777" w:rsidR="00853A54" w:rsidRPr="00D23E09" w:rsidRDefault="00853A54" w:rsidP="003F4F70">
            <w:pPr>
              <w:pStyle w:val="Normal6a"/>
              <w:jc w:val="center"/>
              <w:rPr>
                <w:color w:val="000000" w:themeColor="text1"/>
              </w:rPr>
            </w:pPr>
            <w:r w:rsidRPr="00D23E09">
              <w:rPr>
                <w:b/>
                <w:i/>
                <w:color w:val="000000" w:themeColor="text1"/>
              </w:rPr>
              <w:t>Articolul 2b</w:t>
            </w:r>
            <w:r w:rsidRPr="00D23E09">
              <w:rPr>
                <w:color w:val="000000" w:themeColor="text1"/>
              </w:rPr>
              <w:tab/>
            </w:r>
          </w:p>
        </w:tc>
      </w:tr>
      <w:tr w:rsidR="00925055" w:rsidRPr="00D23E09" w14:paraId="6EF1D079" w14:textId="77777777" w:rsidTr="003F4F70">
        <w:trPr>
          <w:jc w:val="center"/>
        </w:trPr>
        <w:tc>
          <w:tcPr>
            <w:tcW w:w="4876" w:type="dxa"/>
          </w:tcPr>
          <w:p w14:paraId="22F5D89C" w14:textId="77777777" w:rsidR="00853A54" w:rsidRPr="00D23E09" w:rsidRDefault="00853A54" w:rsidP="003F4F70">
            <w:pPr>
              <w:pStyle w:val="Normal6a"/>
              <w:rPr>
                <w:color w:val="000000" w:themeColor="text1"/>
              </w:rPr>
            </w:pPr>
          </w:p>
        </w:tc>
        <w:tc>
          <w:tcPr>
            <w:tcW w:w="4876" w:type="dxa"/>
          </w:tcPr>
          <w:p w14:paraId="4C8394D7" w14:textId="77777777" w:rsidR="00853A54" w:rsidRPr="00D23E09" w:rsidRDefault="00853A54" w:rsidP="003F4F70">
            <w:pPr>
              <w:pStyle w:val="Normal6a"/>
              <w:jc w:val="center"/>
              <w:rPr>
                <w:color w:val="000000" w:themeColor="text1"/>
              </w:rPr>
            </w:pPr>
            <w:r w:rsidRPr="00D23E09">
              <w:rPr>
                <w:b/>
                <w:i/>
                <w:color w:val="000000" w:themeColor="text1"/>
              </w:rPr>
              <w:t>Standarde procedurale minime</w:t>
            </w:r>
          </w:p>
        </w:tc>
      </w:tr>
      <w:tr w:rsidR="00925055" w:rsidRPr="00D23E09" w14:paraId="2DC17A66" w14:textId="77777777" w:rsidTr="003F4F70">
        <w:trPr>
          <w:jc w:val="center"/>
        </w:trPr>
        <w:tc>
          <w:tcPr>
            <w:tcW w:w="4876" w:type="dxa"/>
          </w:tcPr>
          <w:p w14:paraId="4DD7A007" w14:textId="77777777" w:rsidR="00853A54" w:rsidRPr="00D23E09" w:rsidRDefault="00853A54" w:rsidP="003F4F70">
            <w:pPr>
              <w:pStyle w:val="Normal6a"/>
              <w:rPr>
                <w:color w:val="000000" w:themeColor="text1"/>
              </w:rPr>
            </w:pPr>
          </w:p>
        </w:tc>
        <w:tc>
          <w:tcPr>
            <w:tcW w:w="4876" w:type="dxa"/>
          </w:tcPr>
          <w:p w14:paraId="6422FFF0" w14:textId="77777777" w:rsidR="00853A54" w:rsidRPr="00D23E09" w:rsidRDefault="00853A54" w:rsidP="003F4F70">
            <w:pPr>
              <w:pStyle w:val="Normal6a"/>
              <w:rPr>
                <w:color w:val="000000" w:themeColor="text1"/>
              </w:rPr>
            </w:pPr>
            <w:r w:rsidRPr="00D23E09">
              <w:rPr>
                <w:b/>
                <w:i/>
                <w:color w:val="000000" w:themeColor="text1"/>
              </w:rPr>
              <w:t>(1) Fără a aduce atingere drepturilor suplimentare prevăzute în dreptul procedural național relevant, fiecare parte are cel puțin dreptul:</w:t>
            </w:r>
          </w:p>
        </w:tc>
      </w:tr>
      <w:tr w:rsidR="00925055" w:rsidRPr="00D23E09" w14:paraId="6BB5991F" w14:textId="77777777" w:rsidTr="003F4F70">
        <w:trPr>
          <w:jc w:val="center"/>
        </w:trPr>
        <w:tc>
          <w:tcPr>
            <w:tcW w:w="4876" w:type="dxa"/>
          </w:tcPr>
          <w:p w14:paraId="72815738" w14:textId="77777777" w:rsidR="00853A54" w:rsidRPr="00D23E09" w:rsidRDefault="00853A54" w:rsidP="003F4F70">
            <w:pPr>
              <w:pStyle w:val="Normal6a"/>
              <w:rPr>
                <w:color w:val="000000" w:themeColor="text1"/>
              </w:rPr>
            </w:pPr>
          </w:p>
        </w:tc>
        <w:tc>
          <w:tcPr>
            <w:tcW w:w="4876" w:type="dxa"/>
          </w:tcPr>
          <w:p w14:paraId="66FBFA13" w14:textId="77777777" w:rsidR="00853A54" w:rsidRPr="00D23E09" w:rsidRDefault="00853A54" w:rsidP="003F4F70">
            <w:pPr>
              <w:pStyle w:val="Normal6a"/>
              <w:rPr>
                <w:color w:val="000000" w:themeColor="text1"/>
              </w:rPr>
            </w:pPr>
            <w:r w:rsidRPr="00D23E09">
              <w:rPr>
                <w:b/>
                <w:i/>
                <w:color w:val="000000" w:themeColor="text1"/>
              </w:rPr>
              <w:t>(a) de a i se gestiona cazul în mod imparțial și echitabil și de a fi tratată egal, chiar dacă se prezintă în fața unor autorități de supraveghere diferite din jurisdicții diferite („procedură echitabilă și egalitatea armelor”);</w:t>
            </w:r>
          </w:p>
        </w:tc>
      </w:tr>
      <w:tr w:rsidR="00925055" w:rsidRPr="00D23E09" w14:paraId="12223A35" w14:textId="77777777" w:rsidTr="003F4F70">
        <w:trPr>
          <w:jc w:val="center"/>
        </w:trPr>
        <w:tc>
          <w:tcPr>
            <w:tcW w:w="4876" w:type="dxa"/>
          </w:tcPr>
          <w:p w14:paraId="30C01B85" w14:textId="77777777" w:rsidR="00853A54" w:rsidRPr="00D23E09" w:rsidRDefault="00853A54" w:rsidP="003F4F70">
            <w:pPr>
              <w:pStyle w:val="Normal6a"/>
              <w:rPr>
                <w:color w:val="000000" w:themeColor="text1"/>
              </w:rPr>
            </w:pPr>
          </w:p>
        </w:tc>
        <w:tc>
          <w:tcPr>
            <w:tcW w:w="4876" w:type="dxa"/>
          </w:tcPr>
          <w:p w14:paraId="54EC8E76" w14:textId="52CA925F" w:rsidR="00853A54" w:rsidRPr="00D23E09" w:rsidRDefault="00853A54" w:rsidP="003F4F70">
            <w:pPr>
              <w:pStyle w:val="Normal6a"/>
              <w:rPr>
                <w:color w:val="000000" w:themeColor="text1"/>
              </w:rPr>
            </w:pPr>
            <w:r w:rsidRPr="00D23E09">
              <w:rPr>
                <w:b/>
                <w:i/>
                <w:color w:val="000000" w:themeColor="text1"/>
              </w:rPr>
              <w:t>(b) de a fi ascultată înainte de a se lua orice măsură care ar afecta-o, inclusiv înainte de adoptarea deciziei de a respinge integral sau parțial o plângere („dreptul de a fi ascultat”);</w:t>
            </w:r>
          </w:p>
        </w:tc>
      </w:tr>
      <w:tr w:rsidR="00925055" w:rsidRPr="00D23E09" w14:paraId="5E6B378D" w14:textId="77777777" w:rsidTr="003F4F70">
        <w:trPr>
          <w:jc w:val="center"/>
        </w:trPr>
        <w:tc>
          <w:tcPr>
            <w:tcW w:w="4876" w:type="dxa"/>
          </w:tcPr>
          <w:p w14:paraId="461FC7F7" w14:textId="77777777" w:rsidR="00853A54" w:rsidRPr="00D23E09" w:rsidRDefault="00853A54" w:rsidP="003F4F70">
            <w:pPr>
              <w:pStyle w:val="Normal6a"/>
              <w:rPr>
                <w:color w:val="000000" w:themeColor="text1"/>
              </w:rPr>
            </w:pPr>
          </w:p>
        </w:tc>
        <w:tc>
          <w:tcPr>
            <w:tcW w:w="4876" w:type="dxa"/>
          </w:tcPr>
          <w:p w14:paraId="4C4717DC" w14:textId="77777777" w:rsidR="00853A54" w:rsidRPr="00D23E09" w:rsidRDefault="00853A54" w:rsidP="003F4F70">
            <w:pPr>
              <w:pStyle w:val="Normal6a"/>
              <w:rPr>
                <w:color w:val="000000" w:themeColor="text1"/>
              </w:rPr>
            </w:pPr>
            <w:r w:rsidRPr="00D23E09">
              <w:rPr>
                <w:b/>
                <w:i/>
                <w:color w:val="000000" w:themeColor="text1"/>
              </w:rPr>
              <w:t>(c) de a avea acces la dosarul comun, cu excepția oricăror deliberări interne („transparență procedurală”);</w:t>
            </w:r>
          </w:p>
        </w:tc>
      </w:tr>
      <w:tr w:rsidR="00925055" w:rsidRPr="00D23E09" w14:paraId="4CE3909B" w14:textId="77777777" w:rsidTr="003F4F70">
        <w:trPr>
          <w:jc w:val="center"/>
        </w:trPr>
        <w:tc>
          <w:tcPr>
            <w:tcW w:w="4876" w:type="dxa"/>
          </w:tcPr>
          <w:p w14:paraId="523EF3E3" w14:textId="77777777" w:rsidR="00853A54" w:rsidRPr="00D23E09" w:rsidRDefault="00853A54" w:rsidP="003F4F70">
            <w:pPr>
              <w:pStyle w:val="Normal6a"/>
              <w:rPr>
                <w:color w:val="000000" w:themeColor="text1"/>
              </w:rPr>
            </w:pPr>
          </w:p>
        </w:tc>
        <w:tc>
          <w:tcPr>
            <w:tcW w:w="4876" w:type="dxa"/>
          </w:tcPr>
          <w:p w14:paraId="541F393C" w14:textId="77777777" w:rsidR="00853A54" w:rsidRPr="00D23E09" w:rsidRDefault="00853A54" w:rsidP="003F4F70">
            <w:pPr>
              <w:pStyle w:val="Normal6a"/>
              <w:rPr>
                <w:color w:val="000000" w:themeColor="text1"/>
              </w:rPr>
            </w:pPr>
            <w:r w:rsidRPr="00D23E09">
              <w:rPr>
                <w:b/>
                <w:i/>
                <w:color w:val="000000" w:themeColor="text1"/>
              </w:rPr>
              <w:t>(2) Autoritatea de supraveghere principală audiază părțile atunci când apar aspecte noi care conduc la concluzii noi.</w:t>
            </w:r>
          </w:p>
        </w:tc>
      </w:tr>
      <w:tr w:rsidR="00925055" w:rsidRPr="00D23E09" w14:paraId="59A3ED87" w14:textId="77777777" w:rsidTr="003F4F70">
        <w:trPr>
          <w:jc w:val="center"/>
        </w:trPr>
        <w:tc>
          <w:tcPr>
            <w:tcW w:w="4876" w:type="dxa"/>
          </w:tcPr>
          <w:p w14:paraId="512F7408" w14:textId="77777777" w:rsidR="00853A54" w:rsidRPr="00D23E09" w:rsidRDefault="00853A54" w:rsidP="003F4F70">
            <w:pPr>
              <w:pStyle w:val="Normal6a"/>
              <w:rPr>
                <w:color w:val="000000" w:themeColor="text1"/>
              </w:rPr>
            </w:pPr>
          </w:p>
        </w:tc>
        <w:tc>
          <w:tcPr>
            <w:tcW w:w="4876" w:type="dxa"/>
          </w:tcPr>
          <w:p w14:paraId="24833C10" w14:textId="405E394D" w:rsidR="00853A54" w:rsidRPr="00D23E09" w:rsidRDefault="00853A54" w:rsidP="003F4F70">
            <w:pPr>
              <w:pStyle w:val="Normal6a"/>
              <w:rPr>
                <w:color w:val="000000" w:themeColor="text1"/>
              </w:rPr>
            </w:pPr>
            <w:r w:rsidRPr="00D23E09">
              <w:rPr>
                <w:b/>
                <w:i/>
                <w:color w:val="000000" w:themeColor="text1"/>
              </w:rPr>
              <w:t>(3) La cererea unei părți sau în interes public, o autoritate de supraveghere poate limita drepturile menționate la alineatele (1) și (2) pentru a proteja drepturile recunoscute prin lege ale altor persoane sau pentru a proteja interesul public. Orice limitare trebuie să fie proporțională în conformitate cu drepturile recunoscute ale altor persoane sau cu interesul public urmărit. Partea care invocă confidențialitatea furnizează o versiune neconfidențială a oricăror informații, aplicând doar măsuri strict proporționale, precum secretizarea anumitor părți ale documentelor. Autoritățile de supraveghere implicate într-un caz, precum și alte autorități relevante prevăzute la articolul 7 alineatul (1a) au întotdeauna acces la versiunea confidențială a tuturor informațiilor și pot obiecta la secretizări care nu sunt strict proporționale. Autoritatea de supraveghere principală păstrează evidența tuturor accesărilor dosarului comun și o listă a personalului autorizat din partea fiecărei autorități de supraveghere.</w:t>
            </w:r>
          </w:p>
        </w:tc>
      </w:tr>
      <w:tr w:rsidR="00925055" w:rsidRPr="00D23E09" w14:paraId="004AFC5B" w14:textId="77777777" w:rsidTr="003F4F70">
        <w:trPr>
          <w:jc w:val="center"/>
        </w:trPr>
        <w:tc>
          <w:tcPr>
            <w:tcW w:w="4876" w:type="dxa"/>
          </w:tcPr>
          <w:p w14:paraId="00DC4B55" w14:textId="77777777" w:rsidR="00853A54" w:rsidRPr="00D23E09" w:rsidRDefault="00853A54" w:rsidP="003F4F70">
            <w:pPr>
              <w:pStyle w:val="Normal6a"/>
              <w:rPr>
                <w:color w:val="000000" w:themeColor="text1"/>
              </w:rPr>
            </w:pPr>
          </w:p>
        </w:tc>
        <w:tc>
          <w:tcPr>
            <w:tcW w:w="4876" w:type="dxa"/>
          </w:tcPr>
          <w:p w14:paraId="1E42B5F3" w14:textId="77777777" w:rsidR="00853A54" w:rsidRPr="00D23E09" w:rsidRDefault="00853A54" w:rsidP="003F4F70">
            <w:pPr>
              <w:pStyle w:val="Normal6a"/>
              <w:rPr>
                <w:color w:val="000000" w:themeColor="text1"/>
              </w:rPr>
            </w:pPr>
            <w:r w:rsidRPr="00D23E09">
              <w:rPr>
                <w:b/>
                <w:i/>
                <w:color w:val="000000" w:themeColor="text1"/>
              </w:rPr>
              <w:t>(4) În interesul unor proceduri eficiente, autoritățile de supraveghere limitează mărimea documentelor transmise și stabilesc termene rezonabile, de cel mult patru săptămâni, cu excepția cazului în care apar circumstanțe excepționale, care impun o prelungire rezonabilă. </w:t>
            </w:r>
          </w:p>
        </w:tc>
      </w:tr>
    </w:tbl>
    <w:p w14:paraId="57BFDC3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66F8E5E" w14:textId="77777777" w:rsidR="00853A54" w:rsidRPr="00D23E09" w:rsidRDefault="00853A54" w:rsidP="00853A54">
      <w:pPr>
        <w:rPr>
          <w:color w:val="000000" w:themeColor="text1"/>
        </w:rPr>
      </w:pPr>
      <w:r w:rsidRPr="00D23E09">
        <w:rPr>
          <w:rStyle w:val="HideTWBExt"/>
        </w:rPr>
        <w:t>&lt;/Amend&gt;</w:t>
      </w:r>
    </w:p>
    <w:p w14:paraId="4BDC6635"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271</w:t>
      </w:r>
      <w:r w:rsidRPr="00D23E09">
        <w:rPr>
          <w:rStyle w:val="HideTWBExt"/>
          <w:b w:val="0"/>
        </w:rPr>
        <w:t>&lt;/NumAm&gt;</w:t>
      </w:r>
    </w:p>
    <w:p w14:paraId="6149D08D"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67D28E22" w14:textId="77777777" w:rsidR="00853A54" w:rsidRPr="00D23E09" w:rsidRDefault="00853A54" w:rsidP="00853A54">
      <w:pPr>
        <w:pStyle w:val="NormalBold"/>
        <w:rPr>
          <w:color w:val="000000" w:themeColor="text1"/>
        </w:rPr>
      </w:pPr>
      <w:r w:rsidRPr="00D23E09">
        <w:rPr>
          <w:rStyle w:val="HideTWBExt"/>
          <w:b w:val="0"/>
        </w:rPr>
        <w:t>&lt;/RepeatBlock-By&gt;</w:t>
      </w:r>
    </w:p>
    <w:p w14:paraId="13A3912F"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50581F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 c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2EDC4E4" w14:textId="77777777" w:rsidTr="003F4F70">
        <w:trPr>
          <w:trHeight w:hRule="exact" w:val="240"/>
          <w:jc w:val="center"/>
        </w:trPr>
        <w:tc>
          <w:tcPr>
            <w:tcW w:w="9752" w:type="dxa"/>
            <w:gridSpan w:val="2"/>
          </w:tcPr>
          <w:p w14:paraId="3F574B3A" w14:textId="77777777" w:rsidR="00853A54" w:rsidRPr="00D23E09" w:rsidRDefault="00853A54" w:rsidP="003F4F70">
            <w:pPr>
              <w:rPr>
                <w:color w:val="000000" w:themeColor="text1"/>
              </w:rPr>
            </w:pPr>
          </w:p>
        </w:tc>
      </w:tr>
      <w:tr w:rsidR="00925055" w:rsidRPr="00D23E09" w14:paraId="74A23790" w14:textId="77777777" w:rsidTr="003F4F70">
        <w:trPr>
          <w:trHeight w:val="240"/>
          <w:jc w:val="center"/>
        </w:trPr>
        <w:tc>
          <w:tcPr>
            <w:tcW w:w="4876" w:type="dxa"/>
          </w:tcPr>
          <w:p w14:paraId="46A729F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602632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4B7C5A7" w14:textId="77777777" w:rsidTr="003F4F70">
        <w:trPr>
          <w:jc w:val="center"/>
        </w:trPr>
        <w:tc>
          <w:tcPr>
            <w:tcW w:w="4876" w:type="dxa"/>
          </w:tcPr>
          <w:p w14:paraId="0E3A8733" w14:textId="77777777" w:rsidR="00853A54" w:rsidRPr="00D23E09" w:rsidRDefault="00853A54" w:rsidP="003F4F70">
            <w:pPr>
              <w:pStyle w:val="Normal6a"/>
              <w:rPr>
                <w:color w:val="000000" w:themeColor="text1"/>
              </w:rPr>
            </w:pPr>
          </w:p>
        </w:tc>
        <w:tc>
          <w:tcPr>
            <w:tcW w:w="4876" w:type="dxa"/>
          </w:tcPr>
          <w:p w14:paraId="76617AFA" w14:textId="77777777" w:rsidR="00853A54" w:rsidRPr="00D23E09" w:rsidRDefault="00853A54" w:rsidP="003F4F70">
            <w:pPr>
              <w:pStyle w:val="Normal6a"/>
              <w:jc w:val="center"/>
              <w:rPr>
                <w:color w:val="000000" w:themeColor="text1"/>
              </w:rPr>
            </w:pPr>
            <w:r w:rsidRPr="00D23E09">
              <w:rPr>
                <w:b/>
                <w:i/>
                <w:color w:val="000000" w:themeColor="text1"/>
              </w:rPr>
              <w:t>Articolul 2c</w:t>
            </w:r>
            <w:r w:rsidRPr="00D23E09">
              <w:rPr>
                <w:color w:val="000000" w:themeColor="text1"/>
              </w:rPr>
              <w:tab/>
            </w:r>
          </w:p>
        </w:tc>
      </w:tr>
      <w:tr w:rsidR="00925055" w:rsidRPr="00D23E09" w14:paraId="12E59361" w14:textId="77777777" w:rsidTr="003F4F70">
        <w:trPr>
          <w:jc w:val="center"/>
        </w:trPr>
        <w:tc>
          <w:tcPr>
            <w:tcW w:w="4876" w:type="dxa"/>
          </w:tcPr>
          <w:p w14:paraId="692662D2" w14:textId="77777777" w:rsidR="00853A54" w:rsidRPr="00D23E09" w:rsidRDefault="00853A54" w:rsidP="003F4F70">
            <w:pPr>
              <w:pStyle w:val="Normal6a"/>
              <w:rPr>
                <w:color w:val="000000" w:themeColor="text1"/>
              </w:rPr>
            </w:pPr>
          </w:p>
        </w:tc>
        <w:tc>
          <w:tcPr>
            <w:tcW w:w="4876" w:type="dxa"/>
          </w:tcPr>
          <w:p w14:paraId="00A9F340" w14:textId="77777777" w:rsidR="00853A54" w:rsidRPr="00D23E09" w:rsidRDefault="00853A54" w:rsidP="003F4F70">
            <w:pPr>
              <w:pStyle w:val="Normal6a"/>
              <w:jc w:val="center"/>
              <w:rPr>
                <w:color w:val="000000" w:themeColor="text1"/>
              </w:rPr>
            </w:pPr>
            <w:r w:rsidRPr="00D23E09">
              <w:rPr>
                <w:b/>
                <w:i/>
                <w:color w:val="000000" w:themeColor="text1"/>
              </w:rPr>
              <w:t>Cooperarea dintre autoritățile de supraveghere</w:t>
            </w:r>
          </w:p>
        </w:tc>
      </w:tr>
      <w:tr w:rsidR="00925055" w:rsidRPr="00D23E09" w14:paraId="2D1884D8" w14:textId="77777777" w:rsidTr="003F4F70">
        <w:trPr>
          <w:jc w:val="center"/>
        </w:trPr>
        <w:tc>
          <w:tcPr>
            <w:tcW w:w="4876" w:type="dxa"/>
          </w:tcPr>
          <w:p w14:paraId="0C539B67" w14:textId="77777777" w:rsidR="00853A54" w:rsidRPr="00D23E09" w:rsidRDefault="00853A54" w:rsidP="003F4F70">
            <w:pPr>
              <w:pStyle w:val="Normal6a"/>
              <w:rPr>
                <w:color w:val="000000" w:themeColor="text1"/>
              </w:rPr>
            </w:pPr>
          </w:p>
        </w:tc>
        <w:tc>
          <w:tcPr>
            <w:tcW w:w="4876" w:type="dxa"/>
          </w:tcPr>
          <w:p w14:paraId="7E7D6F01" w14:textId="77777777" w:rsidR="00853A54" w:rsidRPr="00D23E09" w:rsidRDefault="00853A54" w:rsidP="003F4F70">
            <w:pPr>
              <w:pStyle w:val="Normal6a"/>
              <w:rPr>
                <w:color w:val="000000" w:themeColor="text1"/>
              </w:rPr>
            </w:pPr>
            <w:r w:rsidRPr="00D23E09">
              <w:rPr>
                <w:b/>
                <w:i/>
                <w:color w:val="000000" w:themeColor="text1"/>
              </w:rPr>
              <w:t>1. Autoritatea de supraveghere principală structurează, coordonează și gestionează cazul într-o manieră eficientă și expeditivă, în conformitate cu Regulamentul (UE) 2016/679, cu prezentul regulament și cu orice legi procedurale naționale aplicabile, asigurându-se că Regulamentul (UE) 2016/679 este pus pe deplin în aplicare.</w:t>
            </w:r>
          </w:p>
        </w:tc>
      </w:tr>
      <w:tr w:rsidR="00925055" w:rsidRPr="00D23E09" w14:paraId="3CA43EE5" w14:textId="77777777" w:rsidTr="003F4F70">
        <w:trPr>
          <w:jc w:val="center"/>
        </w:trPr>
        <w:tc>
          <w:tcPr>
            <w:tcW w:w="4876" w:type="dxa"/>
          </w:tcPr>
          <w:p w14:paraId="20AD1DEC" w14:textId="77777777" w:rsidR="00853A54" w:rsidRPr="00D23E09" w:rsidRDefault="00853A54" w:rsidP="003F4F70">
            <w:pPr>
              <w:pStyle w:val="Normal6a"/>
              <w:rPr>
                <w:color w:val="000000" w:themeColor="text1"/>
              </w:rPr>
            </w:pPr>
          </w:p>
        </w:tc>
        <w:tc>
          <w:tcPr>
            <w:tcW w:w="4876" w:type="dxa"/>
          </w:tcPr>
          <w:p w14:paraId="2C61BD34" w14:textId="345C2321" w:rsidR="00853A54" w:rsidRPr="00D23E09" w:rsidRDefault="00853A54" w:rsidP="003F4F70">
            <w:pPr>
              <w:pStyle w:val="Normal6a"/>
              <w:rPr>
                <w:color w:val="000000" w:themeColor="text1"/>
              </w:rPr>
            </w:pPr>
            <w:r w:rsidRPr="00D23E09">
              <w:rPr>
                <w:b/>
                <w:i/>
                <w:color w:val="000000" w:themeColor="text1"/>
              </w:rPr>
              <w:t>2. Autoritatea de supraveghere principală gestionează fiecare caz în deplină cooperare cu autoritățile de supraveghere în cauză și respectă orice solicitare transmisă de o autoritate de supraveghere în temeiul prezentului regulament și al articolelor 60-62 din Regulamentul (UE) 2016/679. Autoritățile de supraveghere vizate în sensul articolului 4 punctul 22 din Regulamentul (UE) 2016/679 au dreptul de a contribui în mod activ la desfășurarea investigațiilor. Autoritatea de supraveghere principală gestionează o listă a autorităților de supraveghere vizate pentru fiecare caz în dosarul comun.</w:t>
            </w:r>
          </w:p>
        </w:tc>
      </w:tr>
      <w:tr w:rsidR="00925055" w:rsidRPr="00D23E09" w14:paraId="2A37D01B" w14:textId="77777777" w:rsidTr="003F4F70">
        <w:trPr>
          <w:jc w:val="center"/>
        </w:trPr>
        <w:tc>
          <w:tcPr>
            <w:tcW w:w="4876" w:type="dxa"/>
          </w:tcPr>
          <w:p w14:paraId="040DAA37" w14:textId="77777777" w:rsidR="00853A54" w:rsidRPr="00D23E09" w:rsidRDefault="00853A54" w:rsidP="003F4F70">
            <w:pPr>
              <w:pStyle w:val="Normal6a"/>
              <w:rPr>
                <w:color w:val="000000" w:themeColor="text1"/>
              </w:rPr>
            </w:pPr>
          </w:p>
        </w:tc>
        <w:tc>
          <w:tcPr>
            <w:tcW w:w="4876" w:type="dxa"/>
          </w:tcPr>
          <w:p w14:paraId="1B47BD59" w14:textId="77777777" w:rsidR="00853A54" w:rsidRPr="00D23E09" w:rsidRDefault="00853A54" w:rsidP="003F4F70">
            <w:pPr>
              <w:pStyle w:val="Normal6a"/>
              <w:rPr>
                <w:color w:val="000000" w:themeColor="text1"/>
              </w:rPr>
            </w:pPr>
            <w:r w:rsidRPr="00D23E09">
              <w:rPr>
                <w:b/>
                <w:i/>
                <w:color w:val="000000" w:themeColor="text1"/>
              </w:rPr>
              <w:t>3. Orice autoritate de supraveghere care primește informații relevante pentru un caz le transmite autorității de supraveghere principale fără întârziere, dar în termen de cel târziu o săptămână din ziua în care a primit acele informații.</w:t>
            </w:r>
          </w:p>
        </w:tc>
      </w:tr>
      <w:tr w:rsidR="00925055" w:rsidRPr="00D23E09" w14:paraId="4B20F0ED" w14:textId="77777777" w:rsidTr="003F4F70">
        <w:trPr>
          <w:jc w:val="center"/>
        </w:trPr>
        <w:tc>
          <w:tcPr>
            <w:tcW w:w="4876" w:type="dxa"/>
          </w:tcPr>
          <w:p w14:paraId="3A376E4E" w14:textId="77777777" w:rsidR="00853A54" w:rsidRPr="00D23E09" w:rsidRDefault="00853A54" w:rsidP="003F4F70">
            <w:pPr>
              <w:pStyle w:val="Normal6a"/>
              <w:rPr>
                <w:color w:val="000000" w:themeColor="text1"/>
              </w:rPr>
            </w:pPr>
          </w:p>
        </w:tc>
        <w:tc>
          <w:tcPr>
            <w:tcW w:w="4876" w:type="dxa"/>
          </w:tcPr>
          <w:p w14:paraId="7B8F7FA6" w14:textId="77777777" w:rsidR="00853A54" w:rsidRPr="00D23E09" w:rsidRDefault="00853A54" w:rsidP="003F4F70">
            <w:pPr>
              <w:pStyle w:val="Normal6a"/>
              <w:rPr>
                <w:color w:val="000000" w:themeColor="text1"/>
              </w:rPr>
            </w:pPr>
            <w:r w:rsidRPr="00D23E09">
              <w:rPr>
                <w:b/>
                <w:i/>
                <w:color w:val="000000" w:themeColor="text1"/>
              </w:rPr>
              <w:t>4. Autoritatea de supraveghere principală include toate documentele, datele transmise, notele și alte informații privind cazul într-un dosar comun, fără întârziere, dar în termen de cel mult o săptămână din ziua în care autoritatea de supraveghere principală a primit aceste informații. Orice altă autoritate de supraveghere vizată și comitetul, în măsura în care acesta este implicat în procedură, au acces instantaneu la dosarul comun, de la distanță. </w:t>
            </w:r>
          </w:p>
        </w:tc>
      </w:tr>
      <w:tr w:rsidR="00925055" w:rsidRPr="00D23E09" w14:paraId="510E94BE" w14:textId="77777777" w:rsidTr="003F4F70">
        <w:trPr>
          <w:jc w:val="center"/>
        </w:trPr>
        <w:tc>
          <w:tcPr>
            <w:tcW w:w="4876" w:type="dxa"/>
          </w:tcPr>
          <w:p w14:paraId="49C7840C" w14:textId="77777777" w:rsidR="00853A54" w:rsidRPr="00D23E09" w:rsidRDefault="00853A54" w:rsidP="003F4F70">
            <w:pPr>
              <w:pStyle w:val="Normal6a"/>
              <w:rPr>
                <w:color w:val="000000" w:themeColor="text1"/>
              </w:rPr>
            </w:pPr>
          </w:p>
        </w:tc>
        <w:tc>
          <w:tcPr>
            <w:tcW w:w="4876" w:type="dxa"/>
          </w:tcPr>
          <w:p w14:paraId="062192EF" w14:textId="77777777" w:rsidR="00853A54" w:rsidRPr="00D23E09" w:rsidRDefault="00853A54" w:rsidP="003F4F70">
            <w:pPr>
              <w:pStyle w:val="Normal6a"/>
              <w:rPr>
                <w:color w:val="000000" w:themeColor="text1"/>
              </w:rPr>
            </w:pPr>
            <w:r w:rsidRPr="00D23E09">
              <w:rPr>
                <w:b/>
                <w:i/>
                <w:color w:val="000000" w:themeColor="text1"/>
              </w:rPr>
              <w:t>5. Atunci când apar sau se preconizează apariția unor opinii divergente, de exemplu atunci când un caz este considerat contencios în temeiul articolului 9, autoritatea de supraveghere principală inițiază imediat un schimb cu toate autoritățile de supraveghere vizate, cu scopul de a ajunge la un consens timpuriu sau de a restrânge domeniile de dezacord. Autoritatea de supraveghere principală investighează fapte relevante pentru opiniile divergente.</w:t>
            </w:r>
          </w:p>
        </w:tc>
      </w:tr>
      <w:tr w:rsidR="00925055" w:rsidRPr="00D23E09" w14:paraId="4BBC1C8B" w14:textId="77777777" w:rsidTr="003F4F70">
        <w:trPr>
          <w:jc w:val="center"/>
        </w:trPr>
        <w:tc>
          <w:tcPr>
            <w:tcW w:w="4876" w:type="dxa"/>
          </w:tcPr>
          <w:p w14:paraId="376D2686" w14:textId="77777777" w:rsidR="00853A54" w:rsidRPr="00D23E09" w:rsidRDefault="00853A54" w:rsidP="003F4F70">
            <w:pPr>
              <w:pStyle w:val="Normal6a"/>
              <w:rPr>
                <w:color w:val="000000" w:themeColor="text1"/>
              </w:rPr>
            </w:pPr>
          </w:p>
        </w:tc>
        <w:tc>
          <w:tcPr>
            <w:tcW w:w="4876" w:type="dxa"/>
          </w:tcPr>
          <w:p w14:paraId="716BB2ED" w14:textId="77777777" w:rsidR="00853A54" w:rsidRPr="00D23E09" w:rsidRDefault="00853A54" w:rsidP="003F4F70">
            <w:pPr>
              <w:pStyle w:val="Normal6a"/>
              <w:rPr>
                <w:color w:val="000000" w:themeColor="text1"/>
              </w:rPr>
            </w:pPr>
            <w:r w:rsidRPr="00D23E09">
              <w:rPr>
                <w:b/>
                <w:i/>
                <w:color w:val="000000" w:themeColor="text1"/>
              </w:rPr>
              <w:t>6. Autoritățile de supraveghere își folosesc competențele prevăzute în prezentul regulament și la capitolul VII din Regulamentul (UE) 2016/679 dacă opiniile divergente nu pot fi soluționate sau în cazul în care o altă autoritate de supraveghere nu ia măsuri.</w:t>
            </w:r>
          </w:p>
        </w:tc>
      </w:tr>
      <w:tr w:rsidR="00925055" w:rsidRPr="00D23E09" w14:paraId="6963DED4" w14:textId="77777777" w:rsidTr="003F4F70">
        <w:trPr>
          <w:jc w:val="center"/>
        </w:trPr>
        <w:tc>
          <w:tcPr>
            <w:tcW w:w="4876" w:type="dxa"/>
          </w:tcPr>
          <w:p w14:paraId="0A9FD073" w14:textId="77777777" w:rsidR="00853A54" w:rsidRPr="00D23E09" w:rsidRDefault="00853A54" w:rsidP="003F4F70">
            <w:pPr>
              <w:pStyle w:val="Normal6a"/>
              <w:rPr>
                <w:color w:val="000000" w:themeColor="text1"/>
              </w:rPr>
            </w:pPr>
          </w:p>
        </w:tc>
        <w:tc>
          <w:tcPr>
            <w:tcW w:w="4876" w:type="dxa"/>
          </w:tcPr>
          <w:p w14:paraId="300C77FD" w14:textId="77777777" w:rsidR="00853A54" w:rsidRPr="00D23E09" w:rsidRDefault="00853A54" w:rsidP="003F4F70">
            <w:pPr>
              <w:pStyle w:val="Normal6a"/>
              <w:rPr>
                <w:color w:val="000000" w:themeColor="text1"/>
              </w:rPr>
            </w:pPr>
            <w:r w:rsidRPr="00D23E09">
              <w:rPr>
                <w:b/>
                <w:i/>
                <w:color w:val="000000" w:themeColor="text1"/>
              </w:rPr>
              <w:t>7. Toate documentele scrise furnizate de autoritățile de supraveghere sunt transmise prin mijloace electronice și într-un format concis, transparent, inteligibil și ușor accesibil, folosind un limbaj clar și simplu.</w:t>
            </w:r>
          </w:p>
        </w:tc>
      </w:tr>
    </w:tbl>
    <w:p w14:paraId="3768548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87F1C34" w14:textId="77777777" w:rsidR="00853A54" w:rsidRPr="00D23E09" w:rsidRDefault="00853A54" w:rsidP="00853A54">
      <w:pPr>
        <w:rPr>
          <w:color w:val="000000" w:themeColor="text1"/>
        </w:rPr>
      </w:pPr>
      <w:r w:rsidRPr="00D23E09">
        <w:rPr>
          <w:rStyle w:val="HideTWBExt"/>
        </w:rPr>
        <w:t>&lt;/Amend&gt;</w:t>
      </w:r>
    </w:p>
    <w:p w14:paraId="77B4EA69"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272</w:t>
      </w:r>
      <w:r w:rsidRPr="00D23E09">
        <w:rPr>
          <w:rStyle w:val="HideTWBExt"/>
          <w:b w:val="0"/>
        </w:rPr>
        <w:t>&lt;/NumAm&gt;</w:t>
      </w:r>
    </w:p>
    <w:p w14:paraId="7291BA4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5BA4F510" w14:textId="77777777" w:rsidR="00853A54" w:rsidRPr="00D23E09" w:rsidRDefault="00853A54" w:rsidP="00853A54">
      <w:pPr>
        <w:pStyle w:val="NormalBold"/>
        <w:rPr>
          <w:color w:val="000000" w:themeColor="text1"/>
        </w:rPr>
      </w:pPr>
      <w:r w:rsidRPr="00D23E09">
        <w:rPr>
          <w:rStyle w:val="HideTWBExt"/>
          <w:b w:val="0"/>
        </w:rPr>
        <w:t>&lt;/RepeatBlock-By&gt;</w:t>
      </w:r>
    </w:p>
    <w:p w14:paraId="625A3F9A"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B46DA2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3EB9406" w14:textId="77777777" w:rsidTr="003F4F70">
        <w:trPr>
          <w:trHeight w:hRule="exact" w:val="240"/>
          <w:jc w:val="center"/>
        </w:trPr>
        <w:tc>
          <w:tcPr>
            <w:tcW w:w="9752" w:type="dxa"/>
            <w:gridSpan w:val="2"/>
          </w:tcPr>
          <w:p w14:paraId="282BD087" w14:textId="77777777" w:rsidR="00853A54" w:rsidRPr="00D23E09" w:rsidRDefault="00853A54" w:rsidP="003F4F70">
            <w:pPr>
              <w:rPr>
                <w:color w:val="000000" w:themeColor="text1"/>
              </w:rPr>
            </w:pPr>
          </w:p>
        </w:tc>
      </w:tr>
      <w:tr w:rsidR="00925055" w:rsidRPr="00D23E09" w14:paraId="0ACB8665" w14:textId="77777777" w:rsidTr="003F4F70">
        <w:trPr>
          <w:trHeight w:val="240"/>
          <w:jc w:val="center"/>
        </w:trPr>
        <w:tc>
          <w:tcPr>
            <w:tcW w:w="4876" w:type="dxa"/>
          </w:tcPr>
          <w:p w14:paraId="6F9A80DF"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54ECAEC"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7FADF90" w14:textId="77777777" w:rsidTr="003F4F70">
        <w:trPr>
          <w:jc w:val="center"/>
        </w:trPr>
        <w:tc>
          <w:tcPr>
            <w:tcW w:w="4876" w:type="dxa"/>
          </w:tcPr>
          <w:p w14:paraId="3CEF8F2F"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O plângere </w:t>
            </w:r>
            <w:r w:rsidRPr="00D23E09">
              <w:rPr>
                <w:b/>
                <w:bCs/>
                <w:i/>
                <w:iCs/>
                <w:color w:val="000000" w:themeColor="text1"/>
              </w:rPr>
              <w:t>depusă</w:t>
            </w:r>
            <w:r w:rsidRPr="00D23E09">
              <w:rPr>
                <w:color w:val="000000" w:themeColor="text1"/>
              </w:rPr>
              <w:t xml:space="preserve"> </w:t>
            </w:r>
            <w:r w:rsidRPr="00D23E09">
              <w:rPr>
                <w:b/>
                <w:bCs/>
                <w:i/>
                <w:iCs/>
                <w:color w:val="000000" w:themeColor="text1"/>
              </w:rPr>
              <w:t xml:space="preserve">în temeiul Regulamentului (UE) 2016/679 </w:t>
            </w:r>
            <w:r w:rsidRPr="00D23E09">
              <w:rPr>
                <w:color w:val="000000" w:themeColor="text1"/>
              </w:rPr>
              <w:t xml:space="preserve">care </w:t>
            </w:r>
            <w:r w:rsidRPr="00D23E09">
              <w:rPr>
                <w:b/>
                <w:bCs/>
                <w:i/>
                <w:iCs/>
                <w:color w:val="000000" w:themeColor="text1"/>
              </w:rPr>
              <w:t>se referă la prelucrarea transfrontalieră</w:t>
            </w:r>
            <w:r w:rsidRPr="00D23E09">
              <w:rPr>
                <w:color w:val="000000" w:themeColor="text1"/>
              </w:rPr>
              <w:t xml:space="preserve"> furnizează </w:t>
            </w:r>
            <w:r w:rsidRPr="00D23E09">
              <w:rPr>
                <w:b/>
                <w:bCs/>
                <w:i/>
                <w:iCs/>
                <w:color w:val="000000" w:themeColor="text1"/>
              </w:rPr>
              <w:t>informațiile</w:t>
            </w:r>
            <w:r w:rsidRPr="00D23E09">
              <w:rPr>
                <w:color w:val="000000" w:themeColor="text1"/>
              </w:rPr>
              <w:t xml:space="preserve"> </w:t>
            </w:r>
            <w:r w:rsidRPr="00D23E09">
              <w:rPr>
                <w:b/>
                <w:bCs/>
                <w:i/>
                <w:iCs/>
                <w:color w:val="000000" w:themeColor="text1"/>
              </w:rPr>
              <w:t>solicitate în formular, astfel cum este prevăzut în anexă.</w:t>
            </w:r>
            <w:r w:rsidRPr="00D23E09">
              <w:rPr>
                <w:color w:val="000000" w:themeColor="text1"/>
              </w:rPr>
              <w:t xml:space="preserve"> Pentru ca o plângere să fie admisibilă nu este necesară furnizarea de informații suplimentare.</w:t>
            </w:r>
          </w:p>
        </w:tc>
        <w:tc>
          <w:tcPr>
            <w:tcW w:w="4876" w:type="dxa"/>
          </w:tcPr>
          <w:p w14:paraId="4D54C448" w14:textId="4DBC810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O plângere </w:t>
            </w:r>
            <w:r w:rsidRPr="00D23E09">
              <w:rPr>
                <w:b/>
                <w:bCs/>
                <w:i/>
                <w:iCs/>
                <w:color w:val="000000" w:themeColor="text1"/>
              </w:rPr>
              <w:t xml:space="preserve">care face obiectul prezentului regulament respectă cerințele dreptului procedural național aplicabil autorității de supraveghere la </w:t>
            </w:r>
            <w:r w:rsidRPr="00D23E09">
              <w:rPr>
                <w:color w:val="000000" w:themeColor="text1"/>
              </w:rPr>
              <w:t xml:space="preserve">care </w:t>
            </w:r>
            <w:r w:rsidRPr="00D23E09">
              <w:rPr>
                <w:b/>
                <w:bCs/>
                <w:i/>
                <w:iCs/>
                <w:color w:val="000000" w:themeColor="text1"/>
              </w:rPr>
              <w:t>a fost depusă plângerea și</w:t>
            </w:r>
            <w:r w:rsidRPr="00D23E09">
              <w:rPr>
                <w:color w:val="000000" w:themeColor="text1"/>
              </w:rPr>
              <w:t xml:space="preserve"> furnizează </w:t>
            </w:r>
            <w:r w:rsidRPr="00D23E09">
              <w:rPr>
                <w:b/>
                <w:bCs/>
                <w:i/>
                <w:iCs/>
                <w:color w:val="000000" w:themeColor="text1"/>
              </w:rPr>
              <w:t>cel puțin următoarele informații:</w:t>
            </w:r>
          </w:p>
        </w:tc>
      </w:tr>
      <w:tr w:rsidR="00925055" w:rsidRPr="00D23E09" w14:paraId="7F1B5035" w14:textId="77777777" w:rsidTr="003F4F70">
        <w:trPr>
          <w:jc w:val="center"/>
        </w:trPr>
        <w:tc>
          <w:tcPr>
            <w:tcW w:w="4876" w:type="dxa"/>
          </w:tcPr>
          <w:p w14:paraId="7E5F763E" w14:textId="77777777" w:rsidR="00853A54" w:rsidRPr="00D23E09" w:rsidRDefault="00853A54" w:rsidP="003F4F70">
            <w:pPr>
              <w:pStyle w:val="Normal6a"/>
              <w:rPr>
                <w:color w:val="000000" w:themeColor="text1"/>
              </w:rPr>
            </w:pPr>
          </w:p>
        </w:tc>
        <w:tc>
          <w:tcPr>
            <w:tcW w:w="4876" w:type="dxa"/>
          </w:tcPr>
          <w:p w14:paraId="2F482E0C" w14:textId="77777777" w:rsidR="00853A54" w:rsidRPr="00D23E09" w:rsidRDefault="00853A54" w:rsidP="003F4F70">
            <w:pPr>
              <w:pStyle w:val="Normal6a"/>
              <w:rPr>
                <w:color w:val="000000" w:themeColor="text1"/>
              </w:rPr>
            </w:pPr>
            <w:r w:rsidRPr="00D23E09">
              <w:rPr>
                <w:b/>
                <w:i/>
                <w:color w:val="000000" w:themeColor="text1"/>
              </w:rPr>
              <w:t>(a) numele, adresa și alte date de contact disponibile privind reclamantul,</w:t>
            </w:r>
          </w:p>
        </w:tc>
      </w:tr>
      <w:tr w:rsidR="00925055" w:rsidRPr="00D23E09" w14:paraId="041A7FE6" w14:textId="77777777" w:rsidTr="003F4F70">
        <w:trPr>
          <w:jc w:val="center"/>
        </w:trPr>
        <w:tc>
          <w:tcPr>
            <w:tcW w:w="4876" w:type="dxa"/>
          </w:tcPr>
          <w:p w14:paraId="55E0F6E4" w14:textId="77777777" w:rsidR="00853A54" w:rsidRPr="00D23E09" w:rsidRDefault="00853A54" w:rsidP="003F4F70">
            <w:pPr>
              <w:pStyle w:val="Normal6a"/>
              <w:rPr>
                <w:color w:val="000000" w:themeColor="text1"/>
              </w:rPr>
            </w:pPr>
          </w:p>
        </w:tc>
        <w:tc>
          <w:tcPr>
            <w:tcW w:w="4876" w:type="dxa"/>
          </w:tcPr>
          <w:p w14:paraId="326C6990" w14:textId="77777777" w:rsidR="00853A54" w:rsidRPr="00D23E09" w:rsidRDefault="00853A54" w:rsidP="003F4F70">
            <w:pPr>
              <w:pStyle w:val="Normal6a"/>
              <w:rPr>
                <w:color w:val="000000" w:themeColor="text1"/>
              </w:rPr>
            </w:pPr>
            <w:r w:rsidRPr="00D23E09">
              <w:rPr>
                <w:b/>
                <w:i/>
                <w:color w:val="000000" w:themeColor="text1"/>
              </w:rPr>
              <w:t>(b) dacă se cunosc, numele, adresa și alte date de contact disponibile privind partea care face obiectul investigației,</w:t>
            </w:r>
          </w:p>
        </w:tc>
      </w:tr>
      <w:tr w:rsidR="00925055" w:rsidRPr="00D23E09" w14:paraId="7B310F3F" w14:textId="77777777" w:rsidTr="003F4F70">
        <w:trPr>
          <w:jc w:val="center"/>
        </w:trPr>
        <w:tc>
          <w:tcPr>
            <w:tcW w:w="4876" w:type="dxa"/>
          </w:tcPr>
          <w:p w14:paraId="07A95215" w14:textId="77777777" w:rsidR="00853A54" w:rsidRPr="00D23E09" w:rsidRDefault="00853A54" w:rsidP="003F4F70">
            <w:pPr>
              <w:pStyle w:val="Normal6a"/>
              <w:rPr>
                <w:color w:val="000000" w:themeColor="text1"/>
              </w:rPr>
            </w:pPr>
          </w:p>
        </w:tc>
        <w:tc>
          <w:tcPr>
            <w:tcW w:w="4876" w:type="dxa"/>
          </w:tcPr>
          <w:p w14:paraId="05BE9399" w14:textId="53AED3CA" w:rsidR="00853A54" w:rsidRPr="00D23E09" w:rsidRDefault="00853A54" w:rsidP="003F4F70">
            <w:pPr>
              <w:pStyle w:val="Normal6a"/>
              <w:rPr>
                <w:color w:val="000000" w:themeColor="text1"/>
              </w:rPr>
            </w:pPr>
            <w:r w:rsidRPr="00D23E09">
              <w:rPr>
                <w:b/>
                <w:i/>
                <w:color w:val="000000" w:themeColor="text1"/>
              </w:rPr>
              <w:t>(c) faptele cazului și eventualele elemente de probă aflate la dispoziția reclamantului, inclusiv orice comunicare disponibilă referitoare la caz.</w:t>
            </w:r>
          </w:p>
        </w:tc>
      </w:tr>
      <w:tr w:rsidR="00925055" w:rsidRPr="00D23E09" w14:paraId="216EEF1A" w14:textId="77777777" w:rsidTr="003F4F70">
        <w:trPr>
          <w:jc w:val="center"/>
        </w:trPr>
        <w:tc>
          <w:tcPr>
            <w:tcW w:w="4876" w:type="dxa"/>
          </w:tcPr>
          <w:p w14:paraId="2422ECB5" w14:textId="77777777" w:rsidR="00853A54" w:rsidRPr="00D23E09" w:rsidRDefault="00853A54" w:rsidP="003F4F70">
            <w:pPr>
              <w:pStyle w:val="Normal6a"/>
              <w:rPr>
                <w:color w:val="000000" w:themeColor="text1"/>
              </w:rPr>
            </w:pPr>
          </w:p>
        </w:tc>
        <w:tc>
          <w:tcPr>
            <w:tcW w:w="4876" w:type="dxa"/>
          </w:tcPr>
          <w:p w14:paraId="6ADFA94D" w14:textId="77777777" w:rsidR="00853A54" w:rsidRPr="00D23E09" w:rsidRDefault="00853A54" w:rsidP="003F4F70">
            <w:pPr>
              <w:pStyle w:val="Normal6a"/>
              <w:rPr>
                <w:color w:val="000000" w:themeColor="text1"/>
              </w:rPr>
            </w:pPr>
            <w:r w:rsidRPr="00D23E09">
              <w:rPr>
                <w:color w:val="000000" w:themeColor="text1"/>
              </w:rPr>
              <w:t xml:space="preserve">Pentru ca o plângere să fie admisibilă nu este necesară furnizarea de informații suplimentare. </w:t>
            </w:r>
            <w:r w:rsidRPr="00D23E09">
              <w:rPr>
                <w:b/>
                <w:i/>
                <w:color w:val="000000" w:themeColor="text1"/>
              </w:rPr>
              <w:t>În special, reclamanții nu sunt obligați să utilizeze un document de identitate național electronic sau un sistem de e-guvernare pentru a transmite plângerea.</w:t>
            </w:r>
          </w:p>
        </w:tc>
      </w:tr>
    </w:tbl>
    <w:p w14:paraId="37D7834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1D4E60E" w14:textId="77777777" w:rsidR="00853A54" w:rsidRPr="00D23E09" w:rsidRDefault="00853A54" w:rsidP="00853A54">
      <w:pPr>
        <w:rPr>
          <w:color w:val="000000" w:themeColor="text1"/>
        </w:rPr>
      </w:pPr>
      <w:r w:rsidRPr="00D23E09">
        <w:rPr>
          <w:rStyle w:val="HideTWBExt"/>
        </w:rPr>
        <w:t>&lt;/Amend&gt;</w:t>
      </w:r>
    </w:p>
    <w:p w14:paraId="461668A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273</w:t>
      </w:r>
      <w:r w:rsidRPr="00D23E09">
        <w:rPr>
          <w:rStyle w:val="HideTWBExt"/>
          <w:b w:val="0"/>
        </w:rPr>
        <w:t>&lt;/NumAm&gt;</w:t>
      </w:r>
    </w:p>
    <w:p w14:paraId="64B90A42"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29CB6609" w14:textId="77777777" w:rsidR="00853A54" w:rsidRPr="00D23E09" w:rsidRDefault="00853A54" w:rsidP="00853A54">
      <w:pPr>
        <w:pStyle w:val="NormalBold"/>
        <w:rPr>
          <w:color w:val="000000" w:themeColor="text1"/>
        </w:rPr>
      </w:pPr>
      <w:r w:rsidRPr="00D23E09">
        <w:rPr>
          <w:rStyle w:val="HideTWBExt"/>
          <w:b w:val="0"/>
        </w:rPr>
        <w:t>&lt;/RepeatBlock-By&gt;</w:t>
      </w:r>
    </w:p>
    <w:p w14:paraId="7B163BD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F0369E6"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1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3B072F4" w14:textId="77777777" w:rsidTr="003F4F70">
        <w:trPr>
          <w:trHeight w:hRule="exact" w:val="240"/>
          <w:jc w:val="center"/>
        </w:trPr>
        <w:tc>
          <w:tcPr>
            <w:tcW w:w="9752" w:type="dxa"/>
            <w:gridSpan w:val="2"/>
          </w:tcPr>
          <w:p w14:paraId="61026383" w14:textId="77777777" w:rsidR="00853A54" w:rsidRPr="00D23E09" w:rsidRDefault="00853A54" w:rsidP="003F4F70">
            <w:pPr>
              <w:rPr>
                <w:color w:val="000000" w:themeColor="text1"/>
              </w:rPr>
            </w:pPr>
          </w:p>
        </w:tc>
      </w:tr>
      <w:tr w:rsidR="00925055" w:rsidRPr="00D23E09" w14:paraId="41C5992B" w14:textId="77777777" w:rsidTr="003F4F70">
        <w:trPr>
          <w:trHeight w:val="240"/>
          <w:jc w:val="center"/>
        </w:trPr>
        <w:tc>
          <w:tcPr>
            <w:tcW w:w="4876" w:type="dxa"/>
          </w:tcPr>
          <w:p w14:paraId="1336D6B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9D8807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DBED613" w14:textId="77777777" w:rsidTr="003F4F70">
        <w:trPr>
          <w:jc w:val="center"/>
        </w:trPr>
        <w:tc>
          <w:tcPr>
            <w:tcW w:w="4876" w:type="dxa"/>
          </w:tcPr>
          <w:p w14:paraId="5491E016" w14:textId="77777777" w:rsidR="00853A54" w:rsidRPr="00D23E09" w:rsidRDefault="00853A54" w:rsidP="003F4F70">
            <w:pPr>
              <w:pStyle w:val="Normal6a"/>
              <w:rPr>
                <w:color w:val="000000" w:themeColor="text1"/>
              </w:rPr>
            </w:pPr>
          </w:p>
        </w:tc>
        <w:tc>
          <w:tcPr>
            <w:tcW w:w="4876" w:type="dxa"/>
          </w:tcPr>
          <w:p w14:paraId="7B4E812F" w14:textId="77777777" w:rsidR="00853A54" w:rsidRPr="00D23E09" w:rsidRDefault="00853A54" w:rsidP="003F4F70">
            <w:pPr>
              <w:pStyle w:val="Normal6a"/>
              <w:rPr>
                <w:color w:val="000000" w:themeColor="text1"/>
              </w:rPr>
            </w:pPr>
            <w:r w:rsidRPr="00D23E09">
              <w:rPr>
                <w:b/>
                <w:i/>
                <w:color w:val="000000" w:themeColor="text1"/>
              </w:rPr>
              <w:t>1a.</w:t>
            </w:r>
            <w:r w:rsidRPr="00D23E09">
              <w:rPr>
                <w:color w:val="000000" w:themeColor="text1"/>
              </w:rPr>
              <w:tab/>
            </w:r>
            <w:r w:rsidRPr="00D23E09">
              <w:rPr>
                <w:b/>
                <w:i/>
                <w:color w:val="000000" w:themeColor="text1"/>
              </w:rPr>
              <w:t>Pentru ca plângerea să fie admisibilă, reclamantul nu are obligația de a contacta partea care face obiectul investigației înainte de a transmite plângerea.</w:t>
            </w:r>
          </w:p>
        </w:tc>
      </w:tr>
    </w:tbl>
    <w:p w14:paraId="6D273CE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557D431" w14:textId="77777777" w:rsidR="00853A54" w:rsidRPr="00D23E09" w:rsidRDefault="00853A54" w:rsidP="00853A54">
      <w:pPr>
        <w:rPr>
          <w:color w:val="000000" w:themeColor="text1"/>
        </w:rPr>
      </w:pPr>
      <w:r w:rsidRPr="00D23E09">
        <w:rPr>
          <w:rStyle w:val="HideTWBExt"/>
        </w:rPr>
        <w:t>&lt;/Amend&gt;</w:t>
      </w:r>
    </w:p>
    <w:p w14:paraId="6D4BB5F2"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274</w:t>
      </w:r>
      <w:r w:rsidRPr="00D23E09">
        <w:rPr>
          <w:rStyle w:val="HideTWBExt"/>
          <w:b w:val="0"/>
        </w:rPr>
        <w:t>&lt;/NumAm&gt;</w:t>
      </w:r>
    </w:p>
    <w:p w14:paraId="0C8FEF2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08D6E79E" w14:textId="77777777" w:rsidR="00853A54" w:rsidRPr="00D23E09" w:rsidRDefault="00853A54" w:rsidP="00853A54">
      <w:pPr>
        <w:pStyle w:val="NormalBold"/>
        <w:rPr>
          <w:color w:val="000000" w:themeColor="text1"/>
        </w:rPr>
      </w:pPr>
      <w:r w:rsidRPr="00D23E09">
        <w:rPr>
          <w:rStyle w:val="HideTWBExt"/>
          <w:b w:val="0"/>
        </w:rPr>
        <w:t>&lt;/RepeatBlock-By&gt;</w:t>
      </w:r>
    </w:p>
    <w:p w14:paraId="37804535"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EEBCD8E"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1 b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B0DD4EF" w14:textId="77777777" w:rsidTr="003F4F70">
        <w:trPr>
          <w:trHeight w:hRule="exact" w:val="240"/>
          <w:jc w:val="center"/>
        </w:trPr>
        <w:tc>
          <w:tcPr>
            <w:tcW w:w="9752" w:type="dxa"/>
            <w:gridSpan w:val="2"/>
          </w:tcPr>
          <w:p w14:paraId="4739AF7B" w14:textId="77777777" w:rsidR="00853A54" w:rsidRPr="00D23E09" w:rsidRDefault="00853A54" w:rsidP="003F4F70">
            <w:pPr>
              <w:rPr>
                <w:color w:val="000000" w:themeColor="text1"/>
              </w:rPr>
            </w:pPr>
          </w:p>
        </w:tc>
      </w:tr>
      <w:tr w:rsidR="00925055" w:rsidRPr="00D23E09" w14:paraId="7629A35F" w14:textId="77777777" w:rsidTr="003F4F70">
        <w:trPr>
          <w:trHeight w:val="240"/>
          <w:jc w:val="center"/>
        </w:trPr>
        <w:tc>
          <w:tcPr>
            <w:tcW w:w="4876" w:type="dxa"/>
          </w:tcPr>
          <w:p w14:paraId="2CAE80BC"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D8D70B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8092A9D" w14:textId="77777777" w:rsidTr="003F4F70">
        <w:trPr>
          <w:jc w:val="center"/>
        </w:trPr>
        <w:tc>
          <w:tcPr>
            <w:tcW w:w="4876" w:type="dxa"/>
          </w:tcPr>
          <w:p w14:paraId="366D68A0" w14:textId="77777777" w:rsidR="00853A54" w:rsidRPr="00D23E09" w:rsidRDefault="00853A54" w:rsidP="003F4F70">
            <w:pPr>
              <w:pStyle w:val="Normal6a"/>
              <w:rPr>
                <w:color w:val="000000" w:themeColor="text1"/>
              </w:rPr>
            </w:pPr>
          </w:p>
        </w:tc>
        <w:tc>
          <w:tcPr>
            <w:tcW w:w="4876" w:type="dxa"/>
          </w:tcPr>
          <w:p w14:paraId="1E53985F" w14:textId="77777777" w:rsidR="00853A54" w:rsidRPr="00D23E09" w:rsidRDefault="00853A54" w:rsidP="003F4F70">
            <w:pPr>
              <w:pStyle w:val="Normal6a"/>
              <w:rPr>
                <w:color w:val="000000" w:themeColor="text1"/>
              </w:rPr>
            </w:pPr>
            <w:r w:rsidRPr="00D23E09">
              <w:rPr>
                <w:b/>
                <w:i/>
                <w:color w:val="000000" w:themeColor="text1"/>
              </w:rPr>
              <w:t>1b.</w:t>
            </w:r>
            <w:r w:rsidRPr="00D23E09">
              <w:rPr>
                <w:color w:val="000000" w:themeColor="text1"/>
              </w:rPr>
              <w:tab/>
            </w:r>
            <w:r w:rsidRPr="00D23E09">
              <w:rPr>
                <w:b/>
                <w:i/>
                <w:color w:val="000000" w:themeColor="text1"/>
              </w:rPr>
              <w:t>Autoritatea de supraveghere la care a fost depusă o plângere confirmă, în termen de două săptămâni, primirea plângerii și, în cazul în care o plângere nu respectă cerințele prevăzute la alineatul (1) sau alte cerințe juridice, aceasta declară plângerea inadmisibilă și îl informează pe reclamant cu privire la informațiile care lipsesc.</w:t>
            </w:r>
          </w:p>
        </w:tc>
      </w:tr>
    </w:tbl>
    <w:p w14:paraId="62B4820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1EE35B1" w14:textId="77777777" w:rsidR="00853A54" w:rsidRPr="00D23E09" w:rsidRDefault="00853A54" w:rsidP="00853A54">
      <w:pPr>
        <w:rPr>
          <w:color w:val="000000" w:themeColor="text1"/>
        </w:rPr>
      </w:pPr>
      <w:r w:rsidRPr="00D23E09">
        <w:rPr>
          <w:rStyle w:val="HideTWBExt"/>
        </w:rPr>
        <w:t>&lt;/Amend&gt;</w:t>
      </w:r>
    </w:p>
    <w:p w14:paraId="68419281"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275</w:t>
      </w:r>
      <w:r w:rsidRPr="00D23E09">
        <w:rPr>
          <w:rStyle w:val="HideTWBExt"/>
          <w:b w:val="0"/>
        </w:rPr>
        <w:t>&lt;/NumAm&gt;</w:t>
      </w:r>
    </w:p>
    <w:p w14:paraId="369E57B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3982D85" w14:textId="77777777" w:rsidR="00853A54" w:rsidRPr="00D23E09" w:rsidRDefault="00853A54" w:rsidP="00853A54">
      <w:pPr>
        <w:pStyle w:val="NormalBold"/>
        <w:rPr>
          <w:color w:val="000000" w:themeColor="text1"/>
        </w:rPr>
      </w:pPr>
      <w:r w:rsidRPr="00D23E09">
        <w:rPr>
          <w:rStyle w:val="HideTWBExt"/>
          <w:b w:val="0"/>
        </w:rPr>
        <w:t>&lt;/RepeatBlock-By&gt;</w:t>
      </w:r>
    </w:p>
    <w:p w14:paraId="301734F0"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556AB2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1 c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17940CD" w14:textId="77777777" w:rsidTr="003F4F70">
        <w:trPr>
          <w:trHeight w:hRule="exact" w:val="240"/>
          <w:jc w:val="center"/>
        </w:trPr>
        <w:tc>
          <w:tcPr>
            <w:tcW w:w="9752" w:type="dxa"/>
            <w:gridSpan w:val="2"/>
          </w:tcPr>
          <w:p w14:paraId="68F03049" w14:textId="77777777" w:rsidR="00853A54" w:rsidRPr="00D23E09" w:rsidRDefault="00853A54" w:rsidP="003F4F70">
            <w:pPr>
              <w:rPr>
                <w:color w:val="000000" w:themeColor="text1"/>
              </w:rPr>
            </w:pPr>
          </w:p>
        </w:tc>
      </w:tr>
      <w:tr w:rsidR="00925055" w:rsidRPr="00D23E09" w14:paraId="789A30D5" w14:textId="77777777" w:rsidTr="003F4F70">
        <w:trPr>
          <w:trHeight w:val="240"/>
          <w:jc w:val="center"/>
        </w:trPr>
        <w:tc>
          <w:tcPr>
            <w:tcW w:w="4876" w:type="dxa"/>
          </w:tcPr>
          <w:p w14:paraId="03B7E1F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064DDB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ADBE863" w14:textId="77777777" w:rsidTr="003F4F70">
        <w:trPr>
          <w:jc w:val="center"/>
        </w:trPr>
        <w:tc>
          <w:tcPr>
            <w:tcW w:w="4876" w:type="dxa"/>
          </w:tcPr>
          <w:p w14:paraId="4E50518A" w14:textId="77777777" w:rsidR="00853A54" w:rsidRPr="00D23E09" w:rsidRDefault="00853A54" w:rsidP="003F4F70">
            <w:pPr>
              <w:pStyle w:val="Normal6a"/>
              <w:rPr>
                <w:color w:val="000000" w:themeColor="text1"/>
              </w:rPr>
            </w:pPr>
          </w:p>
        </w:tc>
        <w:tc>
          <w:tcPr>
            <w:tcW w:w="4876" w:type="dxa"/>
          </w:tcPr>
          <w:p w14:paraId="7A550634" w14:textId="74FFDBF3" w:rsidR="00853A54" w:rsidRPr="00D23E09" w:rsidRDefault="00853A54" w:rsidP="003F4F70">
            <w:pPr>
              <w:pStyle w:val="Normal6a"/>
              <w:rPr>
                <w:color w:val="000000" w:themeColor="text1"/>
              </w:rPr>
            </w:pPr>
            <w:r w:rsidRPr="00D23E09">
              <w:rPr>
                <w:b/>
                <w:i/>
                <w:color w:val="000000" w:themeColor="text1"/>
              </w:rPr>
              <w:t>1c.</w:t>
            </w:r>
            <w:r w:rsidRPr="00D23E09">
              <w:rPr>
                <w:color w:val="000000" w:themeColor="text1"/>
              </w:rPr>
              <w:tab/>
            </w:r>
            <w:r w:rsidRPr="00D23E09">
              <w:rPr>
                <w:b/>
                <w:i/>
                <w:color w:val="000000" w:themeColor="text1"/>
              </w:rPr>
              <w:t>Autoritatea de supraveghere atribuie plângerii un număr de caz și comunică informațiile respective reclamantului. Acest lucru nu aduce atingere evaluării admisibilității plângerii în temeiul alineatului (2) litera (c) punctul (i). </w:t>
            </w:r>
          </w:p>
        </w:tc>
      </w:tr>
    </w:tbl>
    <w:p w14:paraId="516EDC3B"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5039B1A" w14:textId="77777777" w:rsidR="00853A54" w:rsidRPr="00D23E09" w:rsidRDefault="00853A54" w:rsidP="00853A54">
      <w:pPr>
        <w:rPr>
          <w:color w:val="000000" w:themeColor="text1"/>
        </w:rPr>
      </w:pPr>
      <w:r w:rsidRPr="00D23E09">
        <w:rPr>
          <w:rStyle w:val="HideTWBExt"/>
        </w:rPr>
        <w:t>&lt;/Amend&gt;</w:t>
      </w:r>
    </w:p>
    <w:p w14:paraId="7B33046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276</w:t>
      </w:r>
      <w:r w:rsidRPr="00D23E09">
        <w:rPr>
          <w:rStyle w:val="HideTWBExt"/>
          <w:b w:val="0"/>
        </w:rPr>
        <w:t>&lt;/NumAm&gt;</w:t>
      </w:r>
    </w:p>
    <w:p w14:paraId="6F3E1553"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3BC50CDC" w14:textId="77777777" w:rsidR="00853A54" w:rsidRPr="00D23E09" w:rsidRDefault="00853A54" w:rsidP="00853A54">
      <w:pPr>
        <w:pStyle w:val="NormalBold"/>
        <w:rPr>
          <w:color w:val="000000" w:themeColor="text1"/>
        </w:rPr>
      </w:pPr>
      <w:r w:rsidRPr="00D23E09">
        <w:rPr>
          <w:rStyle w:val="HideTWBExt"/>
          <w:b w:val="0"/>
        </w:rPr>
        <w:t>&lt;/RepeatBlock-By&gt;</w:t>
      </w:r>
    </w:p>
    <w:p w14:paraId="118B299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2C66AC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CACED0F" w14:textId="77777777" w:rsidTr="003F4F70">
        <w:trPr>
          <w:trHeight w:hRule="exact" w:val="240"/>
          <w:jc w:val="center"/>
        </w:trPr>
        <w:tc>
          <w:tcPr>
            <w:tcW w:w="9752" w:type="dxa"/>
            <w:gridSpan w:val="2"/>
          </w:tcPr>
          <w:p w14:paraId="30FA481A" w14:textId="77777777" w:rsidR="00853A54" w:rsidRPr="00D23E09" w:rsidRDefault="00853A54" w:rsidP="003F4F70">
            <w:pPr>
              <w:rPr>
                <w:color w:val="000000" w:themeColor="text1"/>
              </w:rPr>
            </w:pPr>
          </w:p>
        </w:tc>
      </w:tr>
      <w:tr w:rsidR="00925055" w:rsidRPr="00D23E09" w14:paraId="355DE7A4" w14:textId="77777777" w:rsidTr="003F4F70">
        <w:trPr>
          <w:trHeight w:val="240"/>
          <w:jc w:val="center"/>
        </w:trPr>
        <w:tc>
          <w:tcPr>
            <w:tcW w:w="4876" w:type="dxa"/>
          </w:tcPr>
          <w:p w14:paraId="610F033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7FBE3C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ECBBA58" w14:textId="77777777" w:rsidTr="003F4F70">
        <w:trPr>
          <w:jc w:val="center"/>
        </w:trPr>
        <w:tc>
          <w:tcPr>
            <w:tcW w:w="4876" w:type="dxa"/>
          </w:tcPr>
          <w:p w14:paraId="6E8C47B5"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Autoritatea de supraveghere la care a fost depusă plângerea stabilește dacă plângerea se referă la prelucrarea transfrontalieră.</w:t>
            </w:r>
          </w:p>
        </w:tc>
        <w:tc>
          <w:tcPr>
            <w:tcW w:w="4876" w:type="dxa"/>
          </w:tcPr>
          <w:p w14:paraId="16A7CF63"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r>
            <w:r w:rsidRPr="00D23E09">
              <w:rPr>
                <w:b/>
                <w:bCs/>
                <w:i/>
                <w:iCs/>
                <w:color w:val="000000" w:themeColor="text1"/>
              </w:rPr>
              <w:t>În termen de trei săptămâni de la primirea plângerii,</w:t>
            </w:r>
            <w:r w:rsidRPr="00D23E09">
              <w:rPr>
                <w:color w:val="000000" w:themeColor="text1"/>
              </w:rPr>
              <w:t xml:space="preserve"> autoritatea de supraveghere la care a fost depusă plângerea</w:t>
            </w:r>
            <w:r w:rsidRPr="00D23E09">
              <w:rPr>
                <w:b/>
                <w:bCs/>
                <w:i/>
                <w:iCs/>
                <w:color w:val="000000" w:themeColor="text1"/>
              </w:rPr>
              <w:t>:</w:t>
            </w:r>
          </w:p>
        </w:tc>
      </w:tr>
      <w:tr w:rsidR="00925055" w:rsidRPr="00D23E09" w14:paraId="7C2A6C20" w14:textId="77777777" w:rsidTr="003F4F70">
        <w:trPr>
          <w:jc w:val="center"/>
        </w:trPr>
        <w:tc>
          <w:tcPr>
            <w:tcW w:w="4876" w:type="dxa"/>
          </w:tcPr>
          <w:p w14:paraId="28B89058" w14:textId="77777777" w:rsidR="00853A54" w:rsidRPr="00D23E09" w:rsidRDefault="00853A54" w:rsidP="003F4F70">
            <w:pPr>
              <w:pStyle w:val="Normal6a"/>
              <w:rPr>
                <w:color w:val="000000" w:themeColor="text1"/>
              </w:rPr>
            </w:pPr>
          </w:p>
        </w:tc>
        <w:tc>
          <w:tcPr>
            <w:tcW w:w="4876" w:type="dxa"/>
          </w:tcPr>
          <w:p w14:paraId="4B8659A8" w14:textId="77777777" w:rsidR="00853A54" w:rsidRPr="00D23E09" w:rsidRDefault="00853A54" w:rsidP="003F4F70">
            <w:pPr>
              <w:pStyle w:val="Normal6a"/>
              <w:rPr>
                <w:color w:val="000000" w:themeColor="text1"/>
              </w:rPr>
            </w:pPr>
            <w:r w:rsidRPr="00D23E09">
              <w:rPr>
                <w:b/>
                <w:i/>
                <w:color w:val="000000" w:themeColor="text1"/>
              </w:rPr>
              <w:t>(a) stabilește dacă plângerea este admisibilă;</w:t>
            </w:r>
          </w:p>
        </w:tc>
      </w:tr>
      <w:tr w:rsidR="00925055" w:rsidRPr="00D23E09" w14:paraId="53471AD4" w14:textId="77777777" w:rsidTr="003F4F70">
        <w:trPr>
          <w:jc w:val="center"/>
        </w:trPr>
        <w:tc>
          <w:tcPr>
            <w:tcW w:w="4876" w:type="dxa"/>
          </w:tcPr>
          <w:p w14:paraId="02830FA0" w14:textId="77777777" w:rsidR="00853A54" w:rsidRPr="00D23E09" w:rsidRDefault="00853A54" w:rsidP="003F4F70">
            <w:pPr>
              <w:pStyle w:val="Normal6a"/>
              <w:rPr>
                <w:color w:val="000000" w:themeColor="text1"/>
              </w:rPr>
            </w:pPr>
          </w:p>
        </w:tc>
        <w:tc>
          <w:tcPr>
            <w:tcW w:w="4876" w:type="dxa"/>
          </w:tcPr>
          <w:p w14:paraId="78FB144F" w14:textId="77777777" w:rsidR="00853A54" w:rsidRPr="00D23E09" w:rsidRDefault="00853A54" w:rsidP="003F4F70">
            <w:pPr>
              <w:pStyle w:val="Normal6a"/>
              <w:rPr>
                <w:color w:val="000000" w:themeColor="text1"/>
              </w:rPr>
            </w:pPr>
            <w:r w:rsidRPr="00D23E09">
              <w:rPr>
                <w:b/>
                <w:i/>
                <w:color w:val="000000" w:themeColor="text1"/>
              </w:rPr>
              <w:t>(b)</w:t>
            </w:r>
            <w:r w:rsidRPr="00D23E09">
              <w:rPr>
                <w:color w:val="000000" w:themeColor="text1"/>
              </w:rPr>
              <w:t xml:space="preserve"> stabilește</w:t>
            </w:r>
            <w:r w:rsidRPr="00D23E09">
              <w:rPr>
                <w:b/>
                <w:bCs/>
                <w:i/>
                <w:iCs/>
                <w:color w:val="000000" w:themeColor="text1"/>
              </w:rPr>
              <w:t>, printr-o concluzie preliminară,</w:t>
            </w:r>
            <w:r w:rsidRPr="00D23E09">
              <w:rPr>
                <w:color w:val="000000" w:themeColor="text1"/>
              </w:rPr>
              <w:t xml:space="preserve"> dacă plângerea se referă la prelucrarea transfrontalieră</w:t>
            </w:r>
            <w:r w:rsidRPr="00D23E09">
              <w:rPr>
                <w:b/>
                <w:bCs/>
                <w:i/>
                <w:iCs/>
                <w:color w:val="000000" w:themeColor="text1"/>
              </w:rPr>
              <w:t>;</w:t>
            </w:r>
          </w:p>
        </w:tc>
      </w:tr>
      <w:tr w:rsidR="00925055" w:rsidRPr="00D23E09" w14:paraId="2D65503C" w14:textId="77777777" w:rsidTr="003F4F70">
        <w:trPr>
          <w:jc w:val="center"/>
        </w:trPr>
        <w:tc>
          <w:tcPr>
            <w:tcW w:w="4876" w:type="dxa"/>
          </w:tcPr>
          <w:p w14:paraId="69DD18CB" w14:textId="77777777" w:rsidR="00853A54" w:rsidRPr="00D23E09" w:rsidRDefault="00853A54" w:rsidP="003F4F70">
            <w:pPr>
              <w:pStyle w:val="Normal6a"/>
              <w:rPr>
                <w:color w:val="000000" w:themeColor="text1"/>
              </w:rPr>
            </w:pPr>
          </w:p>
        </w:tc>
        <w:tc>
          <w:tcPr>
            <w:tcW w:w="4876" w:type="dxa"/>
          </w:tcPr>
          <w:p w14:paraId="620D2585" w14:textId="77777777" w:rsidR="00853A54" w:rsidRPr="00D23E09" w:rsidRDefault="00853A54" w:rsidP="003F4F70">
            <w:pPr>
              <w:pStyle w:val="Normal6a"/>
              <w:rPr>
                <w:color w:val="000000" w:themeColor="text1"/>
              </w:rPr>
            </w:pPr>
            <w:r w:rsidRPr="00D23E09">
              <w:rPr>
                <w:b/>
                <w:i/>
                <w:color w:val="000000" w:themeColor="text1"/>
              </w:rPr>
              <w:t>(c) stabilește ce autoritate de supraveghere este considerată autoritatea de supraveghere principală în temeiul articolului 56 alineatul (1) din Regulamentul (UE) 2016/679 și dacă respectivul caz are caracter local în temeiul articolului 56 alineatul (2) din Regulamentul (UE) 2016/679;</w:t>
            </w:r>
          </w:p>
        </w:tc>
      </w:tr>
      <w:tr w:rsidR="00925055" w:rsidRPr="00D23E09" w14:paraId="419717D5" w14:textId="77777777" w:rsidTr="003F4F70">
        <w:trPr>
          <w:jc w:val="center"/>
        </w:trPr>
        <w:tc>
          <w:tcPr>
            <w:tcW w:w="4876" w:type="dxa"/>
          </w:tcPr>
          <w:p w14:paraId="22C3DD5F" w14:textId="77777777" w:rsidR="00853A54" w:rsidRPr="00D23E09" w:rsidRDefault="00853A54" w:rsidP="003F4F70">
            <w:pPr>
              <w:pStyle w:val="Normal6a"/>
              <w:rPr>
                <w:color w:val="000000" w:themeColor="text1"/>
              </w:rPr>
            </w:pPr>
          </w:p>
        </w:tc>
        <w:tc>
          <w:tcPr>
            <w:tcW w:w="4876" w:type="dxa"/>
          </w:tcPr>
          <w:p w14:paraId="4F105B9B" w14:textId="77777777" w:rsidR="00853A54" w:rsidRPr="00D23E09" w:rsidRDefault="00853A54" w:rsidP="003F4F70">
            <w:pPr>
              <w:pStyle w:val="Normal6a"/>
              <w:rPr>
                <w:color w:val="000000" w:themeColor="text1"/>
              </w:rPr>
            </w:pPr>
            <w:r w:rsidRPr="00D23E09">
              <w:rPr>
                <w:b/>
                <w:i/>
                <w:color w:val="000000" w:themeColor="text1"/>
              </w:rPr>
              <w:t>(d) elaborează un rezumat al aspectelor-cheie; și </w:t>
            </w:r>
          </w:p>
        </w:tc>
      </w:tr>
      <w:tr w:rsidR="00925055" w:rsidRPr="00D23E09" w14:paraId="7FE54CB9" w14:textId="77777777" w:rsidTr="003F4F70">
        <w:trPr>
          <w:jc w:val="center"/>
        </w:trPr>
        <w:tc>
          <w:tcPr>
            <w:tcW w:w="4876" w:type="dxa"/>
          </w:tcPr>
          <w:p w14:paraId="5C7A2E01" w14:textId="77777777" w:rsidR="00853A54" w:rsidRPr="00D23E09" w:rsidRDefault="00853A54" w:rsidP="003F4F70">
            <w:pPr>
              <w:pStyle w:val="Normal6a"/>
              <w:rPr>
                <w:color w:val="000000" w:themeColor="text1"/>
              </w:rPr>
            </w:pPr>
          </w:p>
        </w:tc>
        <w:tc>
          <w:tcPr>
            <w:tcW w:w="4876" w:type="dxa"/>
          </w:tcPr>
          <w:p w14:paraId="5643BE38" w14:textId="77777777" w:rsidR="00853A54" w:rsidRPr="00D23E09" w:rsidRDefault="00853A54" w:rsidP="003F4F70">
            <w:pPr>
              <w:pStyle w:val="Normal6a"/>
              <w:rPr>
                <w:color w:val="000000" w:themeColor="text1"/>
              </w:rPr>
            </w:pPr>
            <w:r w:rsidRPr="00D23E09">
              <w:rPr>
                <w:b/>
                <w:i/>
                <w:color w:val="000000" w:themeColor="text1"/>
              </w:rPr>
              <w:t>(e) aplică una dintre următoarele variante: </w:t>
            </w:r>
          </w:p>
        </w:tc>
      </w:tr>
      <w:tr w:rsidR="00925055" w:rsidRPr="00D23E09" w14:paraId="51A4FFA2" w14:textId="77777777" w:rsidTr="003F4F70">
        <w:trPr>
          <w:jc w:val="center"/>
        </w:trPr>
        <w:tc>
          <w:tcPr>
            <w:tcW w:w="4876" w:type="dxa"/>
          </w:tcPr>
          <w:p w14:paraId="1ABD4201" w14:textId="77777777" w:rsidR="00853A54" w:rsidRPr="00D23E09" w:rsidRDefault="00853A54" w:rsidP="003F4F70">
            <w:pPr>
              <w:pStyle w:val="Normal6a"/>
              <w:rPr>
                <w:color w:val="000000" w:themeColor="text1"/>
              </w:rPr>
            </w:pPr>
          </w:p>
        </w:tc>
        <w:tc>
          <w:tcPr>
            <w:tcW w:w="4876" w:type="dxa"/>
          </w:tcPr>
          <w:p w14:paraId="6999F04F" w14:textId="77777777" w:rsidR="00853A54" w:rsidRPr="00D23E09" w:rsidRDefault="00853A54" w:rsidP="003F4F70">
            <w:pPr>
              <w:pStyle w:val="Normal6a"/>
              <w:rPr>
                <w:color w:val="000000" w:themeColor="text1"/>
              </w:rPr>
            </w:pPr>
            <w:r w:rsidRPr="00D23E09">
              <w:rPr>
                <w:b/>
                <w:i/>
                <w:color w:val="000000" w:themeColor="text1"/>
              </w:rPr>
              <w:t xml:space="preserve">(i) </w:t>
            </w:r>
            <w:r w:rsidRPr="00D23E09">
              <w:rPr>
                <w:b/>
                <w:bCs/>
                <w:i/>
                <w:iCs/>
                <w:color w:val="000000" w:themeColor="text1"/>
              </w:rPr>
              <w:t>transmite plângerea autorității de supraveghere principale prezumate în temeiul articolului 56 alineatul (1) din Regulamentul (UE) 2016/679 și îl informează pe reclamant în acest sens.</w:t>
            </w:r>
            <w:r w:rsidRPr="00D23E09">
              <w:rPr>
                <w:color w:val="000000" w:themeColor="text1"/>
              </w:rPr>
              <w:t xml:space="preserve"> </w:t>
            </w:r>
            <w:r w:rsidRPr="00D23E09">
              <w:rPr>
                <w:b/>
                <w:i/>
                <w:color w:val="000000" w:themeColor="text1"/>
              </w:rPr>
              <w:t>Evaluarea admisibilității plângerii de către autoritatea de supraveghere la care a fost depusă plângerea este obligatorie pentru autoritatea de supraveghere principală;</w:t>
            </w:r>
          </w:p>
        </w:tc>
      </w:tr>
      <w:tr w:rsidR="00925055" w:rsidRPr="00D23E09" w14:paraId="20457272" w14:textId="77777777" w:rsidTr="003F4F70">
        <w:trPr>
          <w:jc w:val="center"/>
        </w:trPr>
        <w:tc>
          <w:tcPr>
            <w:tcW w:w="4876" w:type="dxa"/>
          </w:tcPr>
          <w:p w14:paraId="41EFCA22" w14:textId="77777777" w:rsidR="00853A54" w:rsidRPr="00D23E09" w:rsidRDefault="00853A54" w:rsidP="003F4F70">
            <w:pPr>
              <w:pStyle w:val="Normal6a"/>
              <w:rPr>
                <w:color w:val="000000" w:themeColor="text1"/>
              </w:rPr>
            </w:pPr>
          </w:p>
        </w:tc>
        <w:tc>
          <w:tcPr>
            <w:tcW w:w="4876" w:type="dxa"/>
          </w:tcPr>
          <w:p w14:paraId="272A63DA" w14:textId="77777777" w:rsidR="00853A54" w:rsidRPr="00D23E09" w:rsidRDefault="00853A54" w:rsidP="003F4F70">
            <w:pPr>
              <w:pStyle w:val="Normal6a"/>
              <w:rPr>
                <w:color w:val="000000" w:themeColor="text1"/>
              </w:rPr>
            </w:pPr>
            <w:r w:rsidRPr="00D23E09">
              <w:rPr>
                <w:b/>
                <w:i/>
                <w:color w:val="000000" w:themeColor="text1"/>
              </w:rPr>
              <w:t>(ii) tratează plângerea în temeiul articolului 56 alineatul (2) din Regulamentul (UE) 2016/679; sau </w:t>
            </w:r>
          </w:p>
        </w:tc>
      </w:tr>
      <w:tr w:rsidR="00925055" w:rsidRPr="00D23E09" w14:paraId="41B295D2" w14:textId="77777777" w:rsidTr="003F4F70">
        <w:trPr>
          <w:jc w:val="center"/>
        </w:trPr>
        <w:tc>
          <w:tcPr>
            <w:tcW w:w="4876" w:type="dxa"/>
          </w:tcPr>
          <w:p w14:paraId="2344477F" w14:textId="77777777" w:rsidR="00853A54" w:rsidRPr="00D23E09" w:rsidRDefault="00853A54" w:rsidP="003F4F70">
            <w:pPr>
              <w:pStyle w:val="Normal6a"/>
              <w:rPr>
                <w:color w:val="000000" w:themeColor="text1"/>
              </w:rPr>
            </w:pPr>
          </w:p>
        </w:tc>
        <w:tc>
          <w:tcPr>
            <w:tcW w:w="4876" w:type="dxa"/>
          </w:tcPr>
          <w:p w14:paraId="0D77A2F0" w14:textId="3B767D84" w:rsidR="00853A54" w:rsidRPr="00D23E09" w:rsidRDefault="00853A54" w:rsidP="003F4F70">
            <w:pPr>
              <w:pStyle w:val="Normal6a"/>
              <w:rPr>
                <w:color w:val="000000" w:themeColor="text1"/>
              </w:rPr>
            </w:pPr>
            <w:r w:rsidRPr="00D23E09">
              <w:rPr>
                <w:b/>
                <w:i/>
                <w:color w:val="000000" w:themeColor="text1"/>
              </w:rPr>
              <w:t>(iii) îl informează pe reclamant că poate retransmite cererea, menționând eventualele informații care lipsesc. </w:t>
            </w:r>
          </w:p>
        </w:tc>
      </w:tr>
    </w:tbl>
    <w:p w14:paraId="7B2A81D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8C2F150" w14:textId="77777777" w:rsidR="00853A54" w:rsidRPr="00D23E09" w:rsidRDefault="00853A54" w:rsidP="00853A54">
      <w:pPr>
        <w:rPr>
          <w:color w:val="000000" w:themeColor="text1"/>
        </w:rPr>
      </w:pPr>
      <w:r w:rsidRPr="00D23E09">
        <w:rPr>
          <w:rStyle w:val="HideTWBExt"/>
        </w:rPr>
        <w:t>&lt;/Amend&gt;</w:t>
      </w:r>
    </w:p>
    <w:p w14:paraId="5CDE3C8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277</w:t>
      </w:r>
      <w:r w:rsidRPr="00D23E09">
        <w:rPr>
          <w:rStyle w:val="HideTWBExt"/>
          <w:b w:val="0"/>
        </w:rPr>
        <w:t>&lt;/NumAm&gt;</w:t>
      </w:r>
    </w:p>
    <w:p w14:paraId="54C5B501"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3FBDC1A7" w14:textId="77777777" w:rsidR="00853A54" w:rsidRPr="00D23E09" w:rsidRDefault="00853A54" w:rsidP="00853A54">
      <w:pPr>
        <w:pStyle w:val="NormalBold"/>
        <w:rPr>
          <w:color w:val="000000" w:themeColor="text1"/>
        </w:rPr>
      </w:pPr>
      <w:r w:rsidRPr="00D23E09">
        <w:rPr>
          <w:rStyle w:val="HideTWBExt"/>
          <w:b w:val="0"/>
        </w:rPr>
        <w:t>&lt;/RepeatBlock-By&gt;</w:t>
      </w:r>
    </w:p>
    <w:p w14:paraId="6DBAF8C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8E71E0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B42E23C" w14:textId="77777777" w:rsidTr="003F4F70">
        <w:trPr>
          <w:trHeight w:hRule="exact" w:val="240"/>
          <w:jc w:val="center"/>
        </w:trPr>
        <w:tc>
          <w:tcPr>
            <w:tcW w:w="9752" w:type="dxa"/>
            <w:gridSpan w:val="2"/>
          </w:tcPr>
          <w:p w14:paraId="157882E9" w14:textId="77777777" w:rsidR="00853A54" w:rsidRPr="00D23E09" w:rsidRDefault="00853A54" w:rsidP="003F4F70">
            <w:pPr>
              <w:rPr>
                <w:color w:val="000000" w:themeColor="text1"/>
              </w:rPr>
            </w:pPr>
          </w:p>
        </w:tc>
      </w:tr>
      <w:tr w:rsidR="00925055" w:rsidRPr="00D23E09" w14:paraId="5A1EF794" w14:textId="77777777" w:rsidTr="003F4F70">
        <w:trPr>
          <w:trHeight w:val="240"/>
          <w:jc w:val="center"/>
        </w:trPr>
        <w:tc>
          <w:tcPr>
            <w:tcW w:w="4876" w:type="dxa"/>
          </w:tcPr>
          <w:p w14:paraId="5FEDFD79"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821F77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8FFA833" w14:textId="77777777" w:rsidTr="003F4F70">
        <w:trPr>
          <w:jc w:val="center"/>
        </w:trPr>
        <w:tc>
          <w:tcPr>
            <w:tcW w:w="4876" w:type="dxa"/>
          </w:tcPr>
          <w:p w14:paraId="710CCBD1"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Autoritatea de supraveghere la care a fost depusă plângerea stabilește dacă plângerea se referă la prelucrarea transfrontalieră.</w:t>
            </w:r>
          </w:p>
        </w:tc>
        <w:tc>
          <w:tcPr>
            <w:tcW w:w="4876" w:type="dxa"/>
          </w:tcPr>
          <w:p w14:paraId="12F41614"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Autoritatea de supraveghere la care a fost depusă plângerea stabilește</w:t>
            </w:r>
            <w:r w:rsidRPr="00D23E09">
              <w:rPr>
                <w:b/>
                <w:bCs/>
                <w:i/>
                <w:iCs/>
                <w:color w:val="000000" w:themeColor="text1"/>
              </w:rPr>
              <w:t>, printr-o concluzie preliminară,</w:t>
            </w:r>
            <w:r w:rsidRPr="00D23E09">
              <w:rPr>
                <w:color w:val="000000" w:themeColor="text1"/>
              </w:rPr>
              <w:t xml:space="preserve"> dacă plângerea se referă la prelucrarea transfrontalieră</w:t>
            </w:r>
            <w:r w:rsidRPr="00D23E09">
              <w:rPr>
                <w:b/>
                <w:bCs/>
                <w:i/>
                <w:iCs/>
                <w:color w:val="000000" w:themeColor="text1"/>
              </w:rPr>
              <w:t>, care dintre</w:t>
            </w:r>
            <w:r w:rsidRPr="00D23E09">
              <w:rPr>
                <w:b/>
                <w:bCs/>
                <w:color w:val="000000" w:themeColor="text1"/>
              </w:rPr>
              <w:t xml:space="preserve"> </w:t>
            </w:r>
            <w:r w:rsidRPr="00D23E09">
              <w:rPr>
                <w:b/>
                <w:bCs/>
                <w:i/>
                <w:iCs/>
                <w:color w:val="000000" w:themeColor="text1"/>
              </w:rPr>
              <w:t>autoritățile de supraveghere este considerată autoritatea de supraveghere principală prezumată în temeiul articolului 56 alineatul (1) din RGPD și dacă respectivul caz are caracter local în temeiul articolului 56 alineatul (2) din Regulamentul (UE) 2016/679</w:t>
            </w:r>
            <w:r w:rsidRPr="00D23E09">
              <w:rPr>
                <w:color w:val="000000" w:themeColor="text1"/>
              </w:rPr>
              <w:t>.</w:t>
            </w:r>
          </w:p>
        </w:tc>
      </w:tr>
    </w:tbl>
    <w:p w14:paraId="42E4897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4797084" w14:textId="77777777" w:rsidR="00853A54" w:rsidRPr="00D23E09" w:rsidRDefault="00853A54" w:rsidP="00853A54">
      <w:pPr>
        <w:rPr>
          <w:color w:val="000000" w:themeColor="text1"/>
        </w:rPr>
      </w:pPr>
      <w:r w:rsidRPr="00D23E09">
        <w:rPr>
          <w:rStyle w:val="HideTWBExt"/>
        </w:rPr>
        <w:t>&lt;/Amend&gt;</w:t>
      </w:r>
    </w:p>
    <w:p w14:paraId="2823AE3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278</w:t>
      </w:r>
      <w:r w:rsidRPr="00D23E09">
        <w:rPr>
          <w:rStyle w:val="HideTWBExt"/>
          <w:b w:val="0"/>
        </w:rPr>
        <w:t>&lt;/NumAm&gt;</w:t>
      </w:r>
    </w:p>
    <w:p w14:paraId="7BDFD96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55A47207" w14:textId="77777777" w:rsidR="00853A54" w:rsidRPr="00D23E09" w:rsidRDefault="00853A54" w:rsidP="00853A54">
      <w:pPr>
        <w:pStyle w:val="NormalBold"/>
        <w:rPr>
          <w:color w:val="000000" w:themeColor="text1"/>
        </w:rPr>
      </w:pPr>
      <w:r w:rsidRPr="00D23E09">
        <w:rPr>
          <w:rStyle w:val="HideTWBExt"/>
          <w:b w:val="0"/>
        </w:rPr>
        <w:t>&lt;/RepeatBlock-By&gt;</w:t>
      </w:r>
    </w:p>
    <w:p w14:paraId="20B74B24"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2CA5A5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2766F53" w14:textId="77777777" w:rsidTr="003F4F70">
        <w:trPr>
          <w:trHeight w:hRule="exact" w:val="240"/>
          <w:jc w:val="center"/>
        </w:trPr>
        <w:tc>
          <w:tcPr>
            <w:tcW w:w="9752" w:type="dxa"/>
            <w:gridSpan w:val="2"/>
          </w:tcPr>
          <w:p w14:paraId="17F80F7A" w14:textId="77777777" w:rsidR="00853A54" w:rsidRPr="00D23E09" w:rsidRDefault="00853A54" w:rsidP="003F4F70">
            <w:pPr>
              <w:rPr>
                <w:color w:val="000000" w:themeColor="text1"/>
              </w:rPr>
            </w:pPr>
          </w:p>
        </w:tc>
      </w:tr>
      <w:tr w:rsidR="00925055" w:rsidRPr="00D23E09" w14:paraId="0246F702" w14:textId="77777777" w:rsidTr="003F4F70">
        <w:trPr>
          <w:trHeight w:val="240"/>
          <w:jc w:val="center"/>
        </w:trPr>
        <w:tc>
          <w:tcPr>
            <w:tcW w:w="4876" w:type="dxa"/>
          </w:tcPr>
          <w:p w14:paraId="349978E1"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EBF0C4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F3D5C38" w14:textId="77777777" w:rsidTr="003F4F70">
        <w:trPr>
          <w:jc w:val="center"/>
        </w:trPr>
        <w:tc>
          <w:tcPr>
            <w:tcW w:w="4876" w:type="dxa"/>
          </w:tcPr>
          <w:p w14:paraId="777EBAE6"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Autoritatea de supraveghere la care a fost depusă plângerea stabilește dacă plângerea se referă la prelucrarea transfrontalieră.</w:t>
            </w:r>
          </w:p>
        </w:tc>
        <w:tc>
          <w:tcPr>
            <w:tcW w:w="4876" w:type="dxa"/>
          </w:tcPr>
          <w:p w14:paraId="53D50C15" w14:textId="4BBA0B64"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Autoritatea de supraveghere la care a fost depusă plângerea</w:t>
            </w:r>
            <w:r w:rsidRPr="00D23E09">
              <w:rPr>
                <w:b/>
                <w:bCs/>
                <w:i/>
                <w:iCs/>
                <w:color w:val="000000" w:themeColor="text1"/>
              </w:rPr>
              <w:t>, în consultare cu autoritatea principală în temeiul Regulamentului (UE) 2016/679 și ca parte a investigației preliminare,</w:t>
            </w:r>
            <w:r w:rsidRPr="00D23E09">
              <w:rPr>
                <w:color w:val="000000" w:themeColor="text1"/>
              </w:rPr>
              <w:t xml:space="preserve"> stabilește dacă plângerea se referă la prelucrarea transfrontalieră.</w:t>
            </w:r>
          </w:p>
        </w:tc>
      </w:tr>
    </w:tbl>
    <w:p w14:paraId="60079AF8"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1ED11900" w14:textId="77777777" w:rsidR="00853A54" w:rsidRPr="00D23E09" w:rsidRDefault="00853A54" w:rsidP="00853A54">
      <w:pPr>
        <w:rPr>
          <w:color w:val="000000" w:themeColor="text1"/>
        </w:rPr>
      </w:pPr>
      <w:r w:rsidRPr="00D23E09">
        <w:rPr>
          <w:rStyle w:val="HideTWBExt"/>
        </w:rPr>
        <w:t>&lt;/Amend&gt;</w:t>
      </w:r>
    </w:p>
    <w:p w14:paraId="427C60A4"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279</w:t>
      </w:r>
      <w:r w:rsidRPr="00D23E09">
        <w:rPr>
          <w:rStyle w:val="HideTWBExt"/>
          <w:b w:val="0"/>
        </w:rPr>
        <w:t>&lt;/NumAm&gt;</w:t>
      </w:r>
    </w:p>
    <w:p w14:paraId="38943DAF"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2A0F2EB4" w14:textId="77777777" w:rsidR="00853A54" w:rsidRPr="00D23E09" w:rsidRDefault="00853A54" w:rsidP="00853A54">
      <w:pPr>
        <w:pStyle w:val="NormalBold"/>
        <w:rPr>
          <w:color w:val="000000" w:themeColor="text1"/>
        </w:rPr>
      </w:pPr>
      <w:r w:rsidRPr="00D23E09">
        <w:rPr>
          <w:rStyle w:val="HideTWBExt"/>
          <w:b w:val="0"/>
        </w:rPr>
        <w:t>&lt;/RepeatBlock-By&gt;</w:t>
      </w:r>
    </w:p>
    <w:p w14:paraId="237F77D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C258C1B"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2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D5952CA" w14:textId="77777777" w:rsidTr="003F4F70">
        <w:trPr>
          <w:trHeight w:hRule="exact" w:val="240"/>
          <w:jc w:val="center"/>
        </w:trPr>
        <w:tc>
          <w:tcPr>
            <w:tcW w:w="9752" w:type="dxa"/>
            <w:gridSpan w:val="2"/>
          </w:tcPr>
          <w:p w14:paraId="777CE490" w14:textId="77777777" w:rsidR="00853A54" w:rsidRPr="00D23E09" w:rsidRDefault="00853A54" w:rsidP="003F4F70">
            <w:pPr>
              <w:rPr>
                <w:color w:val="000000" w:themeColor="text1"/>
              </w:rPr>
            </w:pPr>
          </w:p>
        </w:tc>
      </w:tr>
      <w:tr w:rsidR="00925055" w:rsidRPr="00D23E09" w14:paraId="7932F543" w14:textId="77777777" w:rsidTr="003F4F70">
        <w:trPr>
          <w:trHeight w:val="240"/>
          <w:jc w:val="center"/>
        </w:trPr>
        <w:tc>
          <w:tcPr>
            <w:tcW w:w="4876" w:type="dxa"/>
          </w:tcPr>
          <w:p w14:paraId="36C9C73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5EBFC1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43B5D02" w14:textId="77777777" w:rsidTr="003F4F70">
        <w:trPr>
          <w:jc w:val="center"/>
        </w:trPr>
        <w:tc>
          <w:tcPr>
            <w:tcW w:w="4876" w:type="dxa"/>
          </w:tcPr>
          <w:p w14:paraId="32F815BC" w14:textId="77777777" w:rsidR="00853A54" w:rsidRPr="00D23E09" w:rsidRDefault="00853A54" w:rsidP="003F4F70">
            <w:pPr>
              <w:pStyle w:val="Normal6a"/>
              <w:rPr>
                <w:color w:val="000000" w:themeColor="text1"/>
              </w:rPr>
            </w:pPr>
          </w:p>
        </w:tc>
        <w:tc>
          <w:tcPr>
            <w:tcW w:w="4876" w:type="dxa"/>
          </w:tcPr>
          <w:p w14:paraId="726693A7" w14:textId="77777777" w:rsidR="00853A54" w:rsidRPr="00D23E09" w:rsidRDefault="00853A54" w:rsidP="003F4F70">
            <w:pPr>
              <w:pStyle w:val="Normal6a"/>
              <w:rPr>
                <w:color w:val="000000" w:themeColor="text1"/>
              </w:rPr>
            </w:pPr>
            <w:r w:rsidRPr="00D23E09">
              <w:rPr>
                <w:b/>
                <w:i/>
                <w:color w:val="000000" w:themeColor="text1"/>
              </w:rPr>
              <w:t>2a.</w:t>
            </w:r>
            <w:r w:rsidRPr="00D23E09">
              <w:rPr>
                <w:color w:val="000000" w:themeColor="text1"/>
              </w:rPr>
              <w:tab/>
            </w:r>
            <w:r w:rsidRPr="00D23E09">
              <w:rPr>
                <w:b/>
                <w:i/>
                <w:color w:val="000000" w:themeColor="text1"/>
              </w:rPr>
              <w:t>Autoritatea de supraveghere principală transmite imediat plângerea părții care face obiectul investigației și solicită un răspuns fără întârzieri nejustificate, dar în cel mult trei săptămâni din ziua în care a fost informată de autoritatea de supraveghere vizată.</w:t>
            </w:r>
          </w:p>
        </w:tc>
      </w:tr>
    </w:tbl>
    <w:p w14:paraId="546C12E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11F224E" w14:textId="77777777" w:rsidR="00853A54" w:rsidRPr="00D23E09" w:rsidRDefault="00853A54" w:rsidP="00853A54">
      <w:pPr>
        <w:rPr>
          <w:color w:val="000000" w:themeColor="text1"/>
        </w:rPr>
      </w:pPr>
      <w:r w:rsidRPr="00D23E09">
        <w:rPr>
          <w:rStyle w:val="HideTWBExt"/>
        </w:rPr>
        <w:t>&lt;/Amend&gt;</w:t>
      </w:r>
    </w:p>
    <w:p w14:paraId="2B8A95F5"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280</w:t>
      </w:r>
      <w:r w:rsidRPr="00D23E09">
        <w:rPr>
          <w:rStyle w:val="HideTWBExt"/>
          <w:b w:val="0"/>
        </w:rPr>
        <w:t>&lt;/NumAm&gt;</w:t>
      </w:r>
    </w:p>
    <w:p w14:paraId="7EA7A2DB"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001F9703" w14:textId="77777777" w:rsidR="00853A54" w:rsidRPr="00D23E09" w:rsidRDefault="00853A54" w:rsidP="00853A54">
      <w:pPr>
        <w:pStyle w:val="NormalBold"/>
        <w:rPr>
          <w:color w:val="000000" w:themeColor="text1"/>
        </w:rPr>
      </w:pPr>
      <w:r w:rsidRPr="00D23E09">
        <w:rPr>
          <w:rStyle w:val="HideTWBExt"/>
          <w:b w:val="0"/>
        </w:rPr>
        <w:t>&lt;/RepeatBlock-By&gt;</w:t>
      </w:r>
    </w:p>
    <w:p w14:paraId="56F0ED7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3D38C0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2 b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6E27C55" w14:textId="77777777" w:rsidTr="003F4F70">
        <w:trPr>
          <w:trHeight w:hRule="exact" w:val="240"/>
          <w:jc w:val="center"/>
        </w:trPr>
        <w:tc>
          <w:tcPr>
            <w:tcW w:w="9752" w:type="dxa"/>
            <w:gridSpan w:val="2"/>
          </w:tcPr>
          <w:p w14:paraId="15AF086A" w14:textId="77777777" w:rsidR="00853A54" w:rsidRPr="00D23E09" w:rsidRDefault="00853A54" w:rsidP="003F4F70">
            <w:pPr>
              <w:rPr>
                <w:color w:val="000000" w:themeColor="text1"/>
              </w:rPr>
            </w:pPr>
          </w:p>
        </w:tc>
      </w:tr>
      <w:tr w:rsidR="00925055" w:rsidRPr="00D23E09" w14:paraId="792BAD0F" w14:textId="77777777" w:rsidTr="003F4F70">
        <w:trPr>
          <w:trHeight w:val="240"/>
          <w:jc w:val="center"/>
        </w:trPr>
        <w:tc>
          <w:tcPr>
            <w:tcW w:w="4876" w:type="dxa"/>
          </w:tcPr>
          <w:p w14:paraId="69C8C11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5A36A23"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E747253" w14:textId="77777777" w:rsidTr="003F4F70">
        <w:trPr>
          <w:jc w:val="center"/>
        </w:trPr>
        <w:tc>
          <w:tcPr>
            <w:tcW w:w="4876" w:type="dxa"/>
          </w:tcPr>
          <w:p w14:paraId="1B9B0B51" w14:textId="77777777" w:rsidR="00853A54" w:rsidRPr="00D23E09" w:rsidRDefault="00853A54" w:rsidP="003F4F70">
            <w:pPr>
              <w:pStyle w:val="Normal6a"/>
              <w:rPr>
                <w:color w:val="000000" w:themeColor="text1"/>
              </w:rPr>
            </w:pPr>
          </w:p>
        </w:tc>
        <w:tc>
          <w:tcPr>
            <w:tcW w:w="4876" w:type="dxa"/>
          </w:tcPr>
          <w:p w14:paraId="260DE770" w14:textId="77777777" w:rsidR="00853A54" w:rsidRPr="00D23E09" w:rsidRDefault="00853A54" w:rsidP="003F4F70">
            <w:pPr>
              <w:pStyle w:val="Normal6a"/>
              <w:rPr>
                <w:color w:val="000000" w:themeColor="text1"/>
              </w:rPr>
            </w:pPr>
            <w:r w:rsidRPr="00D23E09">
              <w:rPr>
                <w:b/>
                <w:i/>
                <w:color w:val="000000" w:themeColor="text1"/>
              </w:rPr>
              <w:t>2b.</w:t>
            </w:r>
            <w:r w:rsidRPr="00D23E09">
              <w:rPr>
                <w:color w:val="000000" w:themeColor="text1"/>
              </w:rPr>
              <w:tab/>
            </w:r>
            <w:r w:rsidRPr="00D23E09">
              <w:rPr>
                <w:b/>
                <w:i/>
                <w:color w:val="000000" w:themeColor="text1"/>
              </w:rPr>
              <w:t>Partea sau autoritatea de supraveghere principală prezumată formulează orice obiecție în legătură cu competența autorității de supraveghere principale prezumate sau cu tratarea unei plângeri în temeiul articolului 56 alineatul (2) din Regulamentul (UE) 2016/679, în termen de trei săptămâni de la momentul în care este informată cu privire la transmiterea plângerii către autoritatea de supraveghere principală prezumată sau cu privire la neefectuarea unei astfel de transmiteri.</w:t>
            </w:r>
          </w:p>
        </w:tc>
      </w:tr>
    </w:tbl>
    <w:p w14:paraId="5452D4A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8B530A3" w14:textId="77777777" w:rsidR="00853A54" w:rsidRPr="00D23E09" w:rsidRDefault="00853A54" w:rsidP="00853A54">
      <w:pPr>
        <w:rPr>
          <w:color w:val="000000" w:themeColor="text1"/>
        </w:rPr>
      </w:pPr>
      <w:r w:rsidRPr="00D23E09">
        <w:rPr>
          <w:rStyle w:val="HideTWBExt"/>
        </w:rPr>
        <w:t>&lt;/Amend&gt;</w:t>
      </w:r>
    </w:p>
    <w:p w14:paraId="28404A1D"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281</w:t>
      </w:r>
      <w:r w:rsidRPr="00D23E09">
        <w:rPr>
          <w:rStyle w:val="HideTWBExt"/>
          <w:b w:val="0"/>
        </w:rPr>
        <w:t>&lt;/NumAm&gt;</w:t>
      </w:r>
    </w:p>
    <w:p w14:paraId="4567F3B5"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3FFD30EF" w14:textId="77777777" w:rsidR="00853A54" w:rsidRPr="00D23E09" w:rsidRDefault="00853A54" w:rsidP="00853A54">
      <w:pPr>
        <w:pStyle w:val="NormalBold"/>
        <w:rPr>
          <w:color w:val="000000" w:themeColor="text1"/>
        </w:rPr>
      </w:pPr>
      <w:r w:rsidRPr="00D23E09">
        <w:rPr>
          <w:rStyle w:val="HideTWBExt"/>
          <w:b w:val="0"/>
        </w:rPr>
        <w:t>&lt;/RepeatBlock-By&gt;</w:t>
      </w:r>
    </w:p>
    <w:p w14:paraId="6F4B13EB"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E48091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2 c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8C35EAB" w14:textId="77777777" w:rsidTr="003F4F70">
        <w:trPr>
          <w:trHeight w:hRule="exact" w:val="240"/>
          <w:jc w:val="center"/>
        </w:trPr>
        <w:tc>
          <w:tcPr>
            <w:tcW w:w="9752" w:type="dxa"/>
            <w:gridSpan w:val="2"/>
          </w:tcPr>
          <w:p w14:paraId="1C90C431" w14:textId="77777777" w:rsidR="00853A54" w:rsidRPr="00D23E09" w:rsidRDefault="00853A54" w:rsidP="003F4F70">
            <w:pPr>
              <w:rPr>
                <w:color w:val="000000" w:themeColor="text1"/>
              </w:rPr>
            </w:pPr>
          </w:p>
        </w:tc>
      </w:tr>
      <w:tr w:rsidR="00925055" w:rsidRPr="00D23E09" w14:paraId="1CDC14E5" w14:textId="77777777" w:rsidTr="003F4F70">
        <w:trPr>
          <w:trHeight w:val="240"/>
          <w:jc w:val="center"/>
        </w:trPr>
        <w:tc>
          <w:tcPr>
            <w:tcW w:w="4876" w:type="dxa"/>
          </w:tcPr>
          <w:p w14:paraId="7A13C24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310F6E2"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B148E79" w14:textId="77777777" w:rsidTr="003F4F70">
        <w:trPr>
          <w:jc w:val="center"/>
        </w:trPr>
        <w:tc>
          <w:tcPr>
            <w:tcW w:w="4876" w:type="dxa"/>
          </w:tcPr>
          <w:p w14:paraId="421A5209" w14:textId="77777777" w:rsidR="00853A54" w:rsidRPr="00D23E09" w:rsidRDefault="00853A54" w:rsidP="003F4F70">
            <w:pPr>
              <w:pStyle w:val="Normal6a"/>
              <w:rPr>
                <w:color w:val="000000" w:themeColor="text1"/>
              </w:rPr>
            </w:pPr>
          </w:p>
        </w:tc>
        <w:tc>
          <w:tcPr>
            <w:tcW w:w="4876" w:type="dxa"/>
          </w:tcPr>
          <w:p w14:paraId="06C9E9A2" w14:textId="77777777" w:rsidR="00853A54" w:rsidRPr="00D23E09" w:rsidRDefault="00853A54" w:rsidP="003F4F70">
            <w:pPr>
              <w:pStyle w:val="Normal6a"/>
              <w:rPr>
                <w:color w:val="000000" w:themeColor="text1"/>
              </w:rPr>
            </w:pPr>
            <w:r w:rsidRPr="00D23E09">
              <w:rPr>
                <w:b/>
                <w:i/>
                <w:color w:val="000000" w:themeColor="text1"/>
              </w:rPr>
              <w:t>2c.</w:t>
            </w:r>
            <w:r w:rsidRPr="00D23E09">
              <w:rPr>
                <w:color w:val="000000" w:themeColor="text1"/>
              </w:rPr>
              <w:tab/>
            </w:r>
            <w:r w:rsidRPr="00D23E09">
              <w:rPr>
                <w:b/>
                <w:i/>
                <w:color w:val="000000" w:themeColor="text1"/>
              </w:rPr>
              <w:t xml:space="preserve">În cazul în care s-a formulat o obiecție în temeiul alineatului (2b), autoritatea de supraveghere căreia i s-a transmis plângerea fie își prezumă propria competență, în temeiul articolului 55 sau 56 din Regulamentul (UE) 2016/679, fie o transferă unei autorități de supraveghere principale prezumate </w:t>
            </w:r>
            <w:r w:rsidRPr="00D23E09">
              <w:rPr>
                <w:b/>
                <w:bCs/>
                <w:i/>
                <w:color w:val="000000" w:themeColor="text1"/>
              </w:rPr>
              <w:t xml:space="preserve">sau </w:t>
            </w:r>
            <w:r w:rsidRPr="00D23E09">
              <w:rPr>
                <w:b/>
                <w:bCs/>
                <w:i/>
                <w:iCs/>
                <w:color w:val="000000" w:themeColor="text1"/>
              </w:rPr>
              <w:t>solicită o decizie din partea comitetului în temeiul articolului 26a în termen de două săptămâni</w:t>
            </w:r>
            <w:r w:rsidRPr="00D23E09">
              <w:rPr>
                <w:b/>
                <w:i/>
                <w:color w:val="000000" w:themeColor="text1"/>
              </w:rPr>
              <w:t>.</w:t>
            </w:r>
          </w:p>
        </w:tc>
      </w:tr>
    </w:tbl>
    <w:p w14:paraId="2EAA684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A6F986D" w14:textId="77777777" w:rsidR="00853A54" w:rsidRPr="00D23E09" w:rsidRDefault="00853A54" w:rsidP="00853A54">
      <w:pPr>
        <w:rPr>
          <w:color w:val="000000" w:themeColor="text1"/>
        </w:rPr>
      </w:pPr>
      <w:r w:rsidRPr="00D23E09">
        <w:rPr>
          <w:rStyle w:val="HideTWBExt"/>
        </w:rPr>
        <w:t>&lt;/Amend&gt;</w:t>
      </w:r>
    </w:p>
    <w:p w14:paraId="14D3BB5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282</w:t>
      </w:r>
      <w:r w:rsidRPr="00D23E09">
        <w:rPr>
          <w:rStyle w:val="HideTWBExt"/>
          <w:b w:val="0"/>
        </w:rPr>
        <w:t>&lt;/NumAm&gt;</w:t>
      </w:r>
    </w:p>
    <w:p w14:paraId="19C6EE8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FBA2096" w14:textId="77777777" w:rsidR="00853A54" w:rsidRPr="00D23E09" w:rsidRDefault="00853A54" w:rsidP="00853A54">
      <w:pPr>
        <w:pStyle w:val="NormalBold"/>
        <w:rPr>
          <w:color w:val="000000" w:themeColor="text1"/>
        </w:rPr>
      </w:pPr>
      <w:r w:rsidRPr="00D23E09">
        <w:rPr>
          <w:rStyle w:val="HideTWBExt"/>
          <w:b w:val="0"/>
        </w:rPr>
        <w:t>&lt;/RepeatBlock-By&gt;</w:t>
      </w:r>
    </w:p>
    <w:p w14:paraId="22810F6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C37E3DD"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6408275" w14:textId="77777777" w:rsidTr="003F4F70">
        <w:trPr>
          <w:trHeight w:hRule="exact" w:val="240"/>
          <w:jc w:val="center"/>
        </w:trPr>
        <w:tc>
          <w:tcPr>
            <w:tcW w:w="9752" w:type="dxa"/>
            <w:gridSpan w:val="2"/>
          </w:tcPr>
          <w:p w14:paraId="172D7725" w14:textId="77777777" w:rsidR="00853A54" w:rsidRPr="00D23E09" w:rsidRDefault="00853A54" w:rsidP="003F4F70">
            <w:pPr>
              <w:rPr>
                <w:color w:val="000000" w:themeColor="text1"/>
              </w:rPr>
            </w:pPr>
          </w:p>
        </w:tc>
      </w:tr>
      <w:tr w:rsidR="00925055" w:rsidRPr="00D23E09" w14:paraId="0D5BEC4F" w14:textId="77777777" w:rsidTr="003F4F70">
        <w:trPr>
          <w:trHeight w:val="240"/>
          <w:jc w:val="center"/>
        </w:trPr>
        <w:tc>
          <w:tcPr>
            <w:tcW w:w="4876" w:type="dxa"/>
          </w:tcPr>
          <w:p w14:paraId="33D9AF4D"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126ECEC"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58271CD" w14:textId="77777777" w:rsidTr="003F4F70">
        <w:trPr>
          <w:jc w:val="center"/>
        </w:trPr>
        <w:tc>
          <w:tcPr>
            <w:tcW w:w="4876" w:type="dxa"/>
          </w:tcPr>
          <w:p w14:paraId="1A854C9F" w14:textId="77777777" w:rsidR="00853A54" w:rsidRPr="00D23E09" w:rsidRDefault="00853A54" w:rsidP="003F4F70">
            <w:pPr>
              <w:pStyle w:val="Normal6a"/>
              <w:rPr>
                <w:color w:val="000000" w:themeColor="text1"/>
              </w:rPr>
            </w:pPr>
            <w:r w:rsidRPr="00D23E09">
              <w:rPr>
                <w:b/>
                <w:i/>
                <w:color w:val="000000" w:themeColor="text1"/>
              </w:rPr>
              <w:t>3.</w:t>
            </w:r>
            <w:r w:rsidRPr="00D23E09">
              <w:rPr>
                <w:color w:val="000000" w:themeColor="text1"/>
              </w:rPr>
              <w:tab/>
            </w:r>
            <w:r w:rsidRPr="00D23E09">
              <w:rPr>
                <w:b/>
                <w:i/>
                <w:color w:val="000000" w:themeColor="text1"/>
              </w:rPr>
              <w:t>Autoritatea de supraveghere la care a fost depusă plângerea stabilește dacă informațiile solicitate în formular sunt complete în termen de o lună.</w:t>
            </w:r>
          </w:p>
        </w:tc>
        <w:tc>
          <w:tcPr>
            <w:tcW w:w="4876" w:type="dxa"/>
          </w:tcPr>
          <w:p w14:paraId="06D932E7" w14:textId="77777777" w:rsidR="00853A54" w:rsidRPr="00D23E09" w:rsidRDefault="00853A54" w:rsidP="003F4F70">
            <w:pPr>
              <w:pStyle w:val="Normal6a"/>
              <w:rPr>
                <w:color w:val="000000" w:themeColor="text1"/>
              </w:rPr>
            </w:pPr>
            <w:r w:rsidRPr="00D23E09">
              <w:rPr>
                <w:b/>
                <w:i/>
                <w:color w:val="000000" w:themeColor="text1"/>
              </w:rPr>
              <w:t>eliminat</w:t>
            </w:r>
          </w:p>
        </w:tc>
      </w:tr>
    </w:tbl>
    <w:p w14:paraId="0854B3EC"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4870E2C" w14:textId="77777777" w:rsidR="00853A54" w:rsidRPr="00D23E09" w:rsidRDefault="00853A54" w:rsidP="00853A54">
      <w:pPr>
        <w:rPr>
          <w:color w:val="000000" w:themeColor="text1"/>
        </w:rPr>
      </w:pPr>
      <w:r w:rsidRPr="00D23E09">
        <w:rPr>
          <w:rStyle w:val="HideTWBExt"/>
        </w:rPr>
        <w:t>&lt;/Amend&gt;</w:t>
      </w:r>
    </w:p>
    <w:p w14:paraId="60F0B9E4"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283</w:t>
      </w:r>
      <w:r w:rsidRPr="00D23E09">
        <w:rPr>
          <w:rStyle w:val="HideTWBExt"/>
          <w:b w:val="0"/>
        </w:rPr>
        <w:t>&lt;/NumAm&gt;</w:t>
      </w:r>
    </w:p>
    <w:p w14:paraId="0E185C3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57964B2C" w14:textId="77777777" w:rsidR="00853A54" w:rsidRPr="00D23E09" w:rsidRDefault="00853A54" w:rsidP="00853A54">
      <w:pPr>
        <w:pStyle w:val="NormalBold"/>
        <w:rPr>
          <w:color w:val="000000" w:themeColor="text1"/>
        </w:rPr>
      </w:pPr>
      <w:r w:rsidRPr="00D23E09">
        <w:rPr>
          <w:rStyle w:val="HideTWBExt"/>
          <w:b w:val="0"/>
        </w:rPr>
        <w:t>&lt;/RepeatBlock-By&gt;</w:t>
      </w:r>
    </w:p>
    <w:p w14:paraId="3BCEC2BB"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611616B"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183682F" w14:textId="77777777" w:rsidTr="003F4F70">
        <w:trPr>
          <w:trHeight w:hRule="exact" w:val="240"/>
          <w:jc w:val="center"/>
        </w:trPr>
        <w:tc>
          <w:tcPr>
            <w:tcW w:w="9752" w:type="dxa"/>
            <w:gridSpan w:val="2"/>
          </w:tcPr>
          <w:p w14:paraId="63D30569" w14:textId="77777777" w:rsidR="00853A54" w:rsidRPr="00D23E09" w:rsidRDefault="00853A54" w:rsidP="003F4F70">
            <w:pPr>
              <w:rPr>
                <w:color w:val="000000" w:themeColor="text1"/>
              </w:rPr>
            </w:pPr>
          </w:p>
        </w:tc>
      </w:tr>
      <w:tr w:rsidR="00925055" w:rsidRPr="00D23E09" w14:paraId="5CAC21C4" w14:textId="77777777" w:rsidTr="003F4F70">
        <w:trPr>
          <w:trHeight w:val="240"/>
          <w:jc w:val="center"/>
        </w:trPr>
        <w:tc>
          <w:tcPr>
            <w:tcW w:w="4876" w:type="dxa"/>
          </w:tcPr>
          <w:p w14:paraId="1940A127"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F7312FB"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78CD953" w14:textId="77777777" w:rsidTr="003F4F70">
        <w:trPr>
          <w:jc w:val="center"/>
        </w:trPr>
        <w:tc>
          <w:tcPr>
            <w:tcW w:w="4876" w:type="dxa"/>
          </w:tcPr>
          <w:p w14:paraId="52983C56" w14:textId="77777777" w:rsidR="00853A54" w:rsidRPr="00D23E09" w:rsidRDefault="00853A54" w:rsidP="003F4F70">
            <w:pPr>
              <w:pStyle w:val="Normal6a"/>
              <w:rPr>
                <w:color w:val="000000" w:themeColor="text1"/>
              </w:rPr>
            </w:pPr>
            <w:r w:rsidRPr="00D23E09">
              <w:rPr>
                <w:b/>
                <w:i/>
                <w:color w:val="000000" w:themeColor="text1"/>
              </w:rPr>
              <w:t>4.</w:t>
            </w:r>
            <w:r w:rsidRPr="00D23E09">
              <w:rPr>
                <w:color w:val="000000" w:themeColor="text1"/>
              </w:rPr>
              <w:tab/>
            </w:r>
            <w:r w:rsidRPr="00D23E09">
              <w:rPr>
                <w:b/>
                <w:i/>
                <w:color w:val="000000" w:themeColor="text1"/>
              </w:rPr>
              <w:t>După ce a evaluat dacă informațiile solicitate în formular sunt complete, autoritatea de supraveghere la care a fost depusă plângerea transmite plângerea autorității de supraveghere principale.</w:t>
            </w:r>
          </w:p>
        </w:tc>
        <w:tc>
          <w:tcPr>
            <w:tcW w:w="4876" w:type="dxa"/>
          </w:tcPr>
          <w:p w14:paraId="354F8ACE" w14:textId="77777777" w:rsidR="00853A54" w:rsidRPr="00D23E09" w:rsidRDefault="00853A54" w:rsidP="003F4F70">
            <w:pPr>
              <w:pStyle w:val="Normal6a"/>
              <w:rPr>
                <w:color w:val="000000" w:themeColor="text1"/>
              </w:rPr>
            </w:pPr>
            <w:r w:rsidRPr="00D23E09">
              <w:rPr>
                <w:b/>
                <w:i/>
                <w:color w:val="000000" w:themeColor="text1"/>
              </w:rPr>
              <w:t>eliminat</w:t>
            </w:r>
          </w:p>
        </w:tc>
      </w:tr>
    </w:tbl>
    <w:p w14:paraId="017A32D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7FD85AC" w14:textId="77777777" w:rsidR="00853A54" w:rsidRPr="00D23E09" w:rsidRDefault="00853A54" w:rsidP="00853A54">
      <w:pPr>
        <w:rPr>
          <w:color w:val="000000" w:themeColor="text1"/>
        </w:rPr>
      </w:pPr>
      <w:r w:rsidRPr="00D23E09">
        <w:rPr>
          <w:rStyle w:val="HideTWBExt"/>
        </w:rPr>
        <w:t>&lt;/Amend&gt;</w:t>
      </w:r>
    </w:p>
    <w:p w14:paraId="28FE53B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284</w:t>
      </w:r>
      <w:r w:rsidRPr="00D23E09">
        <w:rPr>
          <w:rStyle w:val="HideTWBExt"/>
          <w:b w:val="0"/>
        </w:rPr>
        <w:t>&lt;/NumAm&gt;</w:t>
      </w:r>
    </w:p>
    <w:p w14:paraId="3FDE7ACF"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551A1D2E" w14:textId="77777777" w:rsidR="00853A54" w:rsidRPr="00D23E09" w:rsidRDefault="00853A54" w:rsidP="00853A54">
      <w:pPr>
        <w:pStyle w:val="NormalBold"/>
        <w:rPr>
          <w:color w:val="000000" w:themeColor="text1"/>
        </w:rPr>
      </w:pPr>
      <w:r w:rsidRPr="00D23E09">
        <w:rPr>
          <w:rStyle w:val="HideTWBExt"/>
          <w:b w:val="0"/>
        </w:rPr>
        <w:t>&lt;/RepeatBlock-By&gt;</w:t>
      </w:r>
    </w:p>
    <w:p w14:paraId="65DE609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F2BD2B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E326D14" w14:textId="77777777" w:rsidTr="003F4F70">
        <w:trPr>
          <w:trHeight w:hRule="exact" w:val="240"/>
          <w:jc w:val="center"/>
        </w:trPr>
        <w:tc>
          <w:tcPr>
            <w:tcW w:w="9752" w:type="dxa"/>
            <w:gridSpan w:val="2"/>
          </w:tcPr>
          <w:p w14:paraId="6F3EFB0F" w14:textId="77777777" w:rsidR="00853A54" w:rsidRPr="00D23E09" w:rsidRDefault="00853A54" w:rsidP="003F4F70">
            <w:pPr>
              <w:rPr>
                <w:color w:val="000000" w:themeColor="text1"/>
              </w:rPr>
            </w:pPr>
          </w:p>
        </w:tc>
      </w:tr>
      <w:tr w:rsidR="00925055" w:rsidRPr="00D23E09" w14:paraId="328B1C63" w14:textId="77777777" w:rsidTr="003F4F70">
        <w:trPr>
          <w:trHeight w:val="240"/>
          <w:jc w:val="center"/>
        </w:trPr>
        <w:tc>
          <w:tcPr>
            <w:tcW w:w="4876" w:type="dxa"/>
          </w:tcPr>
          <w:p w14:paraId="4F8F713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CF6C90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183491F" w14:textId="77777777" w:rsidTr="003F4F70">
        <w:trPr>
          <w:jc w:val="center"/>
        </w:trPr>
        <w:tc>
          <w:tcPr>
            <w:tcW w:w="4876" w:type="dxa"/>
          </w:tcPr>
          <w:p w14:paraId="1DCCCBB2"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După ce a evaluat dacă informațiile solicitate în formular sunt complete, autoritatea de supraveghere la care a fost depusă plângerea transmite plângerea autorității de supraveghere principale.</w:t>
            </w:r>
          </w:p>
        </w:tc>
        <w:tc>
          <w:tcPr>
            <w:tcW w:w="4876" w:type="dxa"/>
          </w:tcPr>
          <w:p w14:paraId="54AF3B50"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După ce a evaluat dacă informațiile solicitate în formular sunt complete, autoritatea de supraveghere la care a fost depusă plângerea transmite plângerea autorității de supraveghere principale</w:t>
            </w:r>
            <w:r w:rsidRPr="00D23E09">
              <w:rPr>
                <w:b/>
                <w:bCs/>
                <w:i/>
                <w:iCs/>
                <w:color w:val="000000" w:themeColor="text1"/>
              </w:rPr>
              <w:t>, cu excepția cazului în care s-a ajuns la o înțelegere pe cale amiabilă, astfel cum se prevede la articolul 5</w:t>
            </w:r>
            <w:r w:rsidRPr="00D23E09">
              <w:rPr>
                <w:color w:val="000000" w:themeColor="text1"/>
              </w:rPr>
              <w:t>.</w:t>
            </w:r>
          </w:p>
        </w:tc>
      </w:tr>
    </w:tbl>
    <w:p w14:paraId="04991B08"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0AEC38C" w14:textId="77777777" w:rsidR="00853A54" w:rsidRPr="00D23E09" w:rsidRDefault="00853A54" w:rsidP="00853A54">
      <w:pPr>
        <w:rPr>
          <w:color w:val="000000" w:themeColor="text1"/>
        </w:rPr>
      </w:pPr>
      <w:r w:rsidRPr="00D23E09">
        <w:rPr>
          <w:rStyle w:val="HideTWBExt"/>
        </w:rPr>
        <w:t>&lt;/Amend&gt;</w:t>
      </w:r>
    </w:p>
    <w:p w14:paraId="4C2B19E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285</w:t>
      </w:r>
      <w:r w:rsidRPr="00D23E09">
        <w:rPr>
          <w:rStyle w:val="HideTWBExt"/>
          <w:b w:val="0"/>
        </w:rPr>
        <w:t>&lt;/NumAm&gt;</w:t>
      </w:r>
    </w:p>
    <w:p w14:paraId="2C8EC53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C3064DB" w14:textId="77777777" w:rsidR="00853A54" w:rsidRPr="00D23E09" w:rsidRDefault="00853A54" w:rsidP="00853A54">
      <w:pPr>
        <w:pStyle w:val="NormalBold"/>
        <w:rPr>
          <w:color w:val="000000" w:themeColor="text1"/>
        </w:rPr>
      </w:pPr>
      <w:r w:rsidRPr="00D23E09">
        <w:rPr>
          <w:rStyle w:val="HideTWBExt"/>
          <w:b w:val="0"/>
        </w:rPr>
        <w:t>&lt;/RepeatBlock-By&gt;</w:t>
      </w:r>
    </w:p>
    <w:p w14:paraId="679A274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FE0F90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DA5FE5B" w14:textId="77777777" w:rsidTr="003F4F70">
        <w:trPr>
          <w:trHeight w:hRule="exact" w:val="240"/>
          <w:jc w:val="center"/>
        </w:trPr>
        <w:tc>
          <w:tcPr>
            <w:tcW w:w="9752" w:type="dxa"/>
            <w:gridSpan w:val="2"/>
          </w:tcPr>
          <w:p w14:paraId="14BD4FAB" w14:textId="77777777" w:rsidR="00853A54" w:rsidRPr="00D23E09" w:rsidRDefault="00853A54" w:rsidP="003F4F70">
            <w:pPr>
              <w:rPr>
                <w:color w:val="000000" w:themeColor="text1"/>
              </w:rPr>
            </w:pPr>
          </w:p>
        </w:tc>
      </w:tr>
      <w:tr w:rsidR="00925055" w:rsidRPr="00D23E09" w14:paraId="70E36E48" w14:textId="77777777" w:rsidTr="003F4F70">
        <w:trPr>
          <w:trHeight w:val="240"/>
          <w:jc w:val="center"/>
        </w:trPr>
        <w:tc>
          <w:tcPr>
            <w:tcW w:w="4876" w:type="dxa"/>
          </w:tcPr>
          <w:p w14:paraId="241BBB7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6F4300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CFB4C12" w14:textId="77777777" w:rsidTr="003F4F70">
        <w:trPr>
          <w:jc w:val="center"/>
        </w:trPr>
        <w:tc>
          <w:tcPr>
            <w:tcW w:w="4876" w:type="dxa"/>
          </w:tcPr>
          <w:p w14:paraId="600AB604" w14:textId="77777777" w:rsidR="00853A54" w:rsidRPr="00D23E09" w:rsidRDefault="00853A54" w:rsidP="003F4F70">
            <w:pPr>
              <w:pStyle w:val="Normal6a"/>
              <w:rPr>
                <w:color w:val="000000" w:themeColor="text1"/>
              </w:rPr>
            </w:pPr>
            <w:r w:rsidRPr="00D23E09">
              <w:rPr>
                <w:b/>
                <w:i/>
                <w:color w:val="000000" w:themeColor="text1"/>
              </w:rPr>
              <w:t>5.</w:t>
            </w:r>
            <w:r w:rsidRPr="00D23E09">
              <w:rPr>
                <w:color w:val="000000" w:themeColor="text1"/>
              </w:rPr>
              <w:tab/>
            </w:r>
            <w:r w:rsidRPr="00D23E09">
              <w:rPr>
                <w:b/>
                <w:i/>
                <w:color w:val="000000" w:themeColor="text1"/>
              </w:rPr>
              <w:t>În cazul în care reclamantul solicită păstrarea confidențialității atunci când depune o plângere, acesta transmite și o versiune neconfidențială a plângerii.</w:t>
            </w:r>
          </w:p>
        </w:tc>
        <w:tc>
          <w:tcPr>
            <w:tcW w:w="4876" w:type="dxa"/>
          </w:tcPr>
          <w:p w14:paraId="15F5AD05" w14:textId="77777777" w:rsidR="00853A54" w:rsidRPr="00D23E09" w:rsidRDefault="00853A54" w:rsidP="003F4F70">
            <w:pPr>
              <w:pStyle w:val="Normal6a"/>
              <w:rPr>
                <w:color w:val="000000" w:themeColor="text1"/>
              </w:rPr>
            </w:pPr>
            <w:r w:rsidRPr="00D23E09">
              <w:rPr>
                <w:b/>
                <w:i/>
                <w:color w:val="000000" w:themeColor="text1"/>
              </w:rPr>
              <w:t>eliminat</w:t>
            </w:r>
          </w:p>
        </w:tc>
      </w:tr>
    </w:tbl>
    <w:p w14:paraId="1FA20B4F"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6989517" w14:textId="77777777" w:rsidR="00853A54" w:rsidRPr="00D23E09" w:rsidRDefault="00853A54" w:rsidP="00853A54">
      <w:pPr>
        <w:rPr>
          <w:color w:val="000000" w:themeColor="text1"/>
        </w:rPr>
      </w:pPr>
      <w:r w:rsidRPr="00D23E09">
        <w:rPr>
          <w:rStyle w:val="HideTWBExt"/>
        </w:rPr>
        <w:t>&lt;/Amend&gt;</w:t>
      </w:r>
    </w:p>
    <w:p w14:paraId="1B930509"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286</w:t>
      </w:r>
      <w:r w:rsidRPr="00D23E09">
        <w:rPr>
          <w:rStyle w:val="HideTWBExt"/>
          <w:b w:val="0"/>
        </w:rPr>
        <w:t>&lt;/NumAm&gt;</w:t>
      </w:r>
    </w:p>
    <w:p w14:paraId="7234E982"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72EF05C0" w14:textId="77777777" w:rsidR="00853A54" w:rsidRPr="00D23E09" w:rsidRDefault="00853A54" w:rsidP="00853A54">
      <w:pPr>
        <w:pStyle w:val="NormalBold"/>
        <w:rPr>
          <w:color w:val="000000" w:themeColor="text1"/>
        </w:rPr>
      </w:pPr>
      <w:r w:rsidRPr="00D23E09">
        <w:rPr>
          <w:rStyle w:val="HideTWBExt"/>
          <w:b w:val="0"/>
        </w:rPr>
        <w:t>&lt;/RepeatBlock-By&gt;</w:t>
      </w:r>
    </w:p>
    <w:p w14:paraId="56BC9BBF"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CAFD81D"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A41453B" w14:textId="77777777" w:rsidTr="003F4F70">
        <w:trPr>
          <w:trHeight w:hRule="exact" w:val="240"/>
          <w:jc w:val="center"/>
        </w:trPr>
        <w:tc>
          <w:tcPr>
            <w:tcW w:w="9752" w:type="dxa"/>
            <w:gridSpan w:val="2"/>
          </w:tcPr>
          <w:p w14:paraId="21028F54" w14:textId="77777777" w:rsidR="00853A54" w:rsidRPr="00D23E09" w:rsidRDefault="00853A54" w:rsidP="003F4F70">
            <w:pPr>
              <w:rPr>
                <w:color w:val="000000" w:themeColor="text1"/>
              </w:rPr>
            </w:pPr>
          </w:p>
        </w:tc>
      </w:tr>
      <w:tr w:rsidR="00925055" w:rsidRPr="00D23E09" w14:paraId="493E52DD" w14:textId="77777777" w:rsidTr="003F4F70">
        <w:trPr>
          <w:trHeight w:val="240"/>
          <w:jc w:val="center"/>
        </w:trPr>
        <w:tc>
          <w:tcPr>
            <w:tcW w:w="4876" w:type="dxa"/>
          </w:tcPr>
          <w:p w14:paraId="3509DFB8"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6D8764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8A0EE0B" w14:textId="77777777" w:rsidTr="003F4F70">
        <w:trPr>
          <w:jc w:val="center"/>
        </w:trPr>
        <w:tc>
          <w:tcPr>
            <w:tcW w:w="4876" w:type="dxa"/>
          </w:tcPr>
          <w:p w14:paraId="76FDD6A7" w14:textId="77777777"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În cazul în care reclamantul solicită păstrarea confidențialității atunci când depune o plângere, acesta transmite și o versiune neconfidențială a plângerii.</w:t>
            </w:r>
          </w:p>
        </w:tc>
        <w:tc>
          <w:tcPr>
            <w:tcW w:w="4876" w:type="dxa"/>
          </w:tcPr>
          <w:p w14:paraId="0320B3DE" w14:textId="77777777"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 xml:space="preserve">În cazul în care reclamantul solicită păstrarea confidențialității atunci când depune o plângere, acesta transmite și o versiune neconfidențială a plângerii </w:t>
            </w:r>
            <w:r w:rsidRPr="00D23E09">
              <w:rPr>
                <w:b/>
                <w:bCs/>
                <w:i/>
                <w:iCs/>
                <w:color w:val="000000" w:themeColor="text1"/>
              </w:rPr>
              <w:t>pe care autoritatea de supraveghere ar trebui să o divulge numai dacă o astfel de divulgare este necesară pentru ca părțile care fac obiectul investigației să își exercite în mod eficient dreptul la apărare</w:t>
            </w:r>
            <w:r w:rsidRPr="00D23E09">
              <w:rPr>
                <w:color w:val="000000" w:themeColor="text1"/>
              </w:rPr>
              <w:t>.</w:t>
            </w:r>
          </w:p>
        </w:tc>
      </w:tr>
    </w:tbl>
    <w:p w14:paraId="70D8DDC8"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AC144EE" w14:textId="77777777" w:rsidR="00853A54" w:rsidRPr="00D23E09" w:rsidRDefault="00853A54" w:rsidP="00853A54">
      <w:pPr>
        <w:rPr>
          <w:color w:val="000000" w:themeColor="text1"/>
        </w:rPr>
      </w:pPr>
      <w:r w:rsidRPr="00D23E09">
        <w:rPr>
          <w:rStyle w:val="HideTWBExt"/>
        </w:rPr>
        <w:t>&lt;/Amend&gt;</w:t>
      </w:r>
    </w:p>
    <w:p w14:paraId="74A00F0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287</w:t>
      </w:r>
      <w:r w:rsidRPr="00D23E09">
        <w:rPr>
          <w:rStyle w:val="HideTWBExt"/>
          <w:b w:val="0"/>
        </w:rPr>
        <w:t>&lt;/NumAm&gt;</w:t>
      </w:r>
    </w:p>
    <w:p w14:paraId="3B6E930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1C0B78FE" w14:textId="77777777" w:rsidR="00853A54" w:rsidRPr="00D23E09" w:rsidRDefault="00853A54" w:rsidP="00853A54">
      <w:pPr>
        <w:pStyle w:val="NormalBold"/>
        <w:rPr>
          <w:color w:val="000000" w:themeColor="text1"/>
        </w:rPr>
      </w:pPr>
      <w:r w:rsidRPr="00D23E09">
        <w:rPr>
          <w:rStyle w:val="HideTWBExt"/>
          <w:b w:val="0"/>
        </w:rPr>
        <w:t>&lt;/RepeatBlock-By&gt;</w:t>
      </w:r>
    </w:p>
    <w:p w14:paraId="7F2D6F0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D08653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09D6A55" w14:textId="77777777" w:rsidTr="003F4F70">
        <w:trPr>
          <w:trHeight w:hRule="exact" w:val="240"/>
          <w:jc w:val="center"/>
        </w:trPr>
        <w:tc>
          <w:tcPr>
            <w:tcW w:w="9752" w:type="dxa"/>
            <w:gridSpan w:val="2"/>
          </w:tcPr>
          <w:p w14:paraId="161EA49A" w14:textId="77777777" w:rsidR="00853A54" w:rsidRPr="00D23E09" w:rsidRDefault="00853A54" w:rsidP="003F4F70">
            <w:pPr>
              <w:rPr>
                <w:color w:val="000000" w:themeColor="text1"/>
              </w:rPr>
            </w:pPr>
          </w:p>
        </w:tc>
      </w:tr>
      <w:tr w:rsidR="00925055" w:rsidRPr="00D23E09" w14:paraId="3302BD10" w14:textId="77777777" w:rsidTr="003F4F70">
        <w:trPr>
          <w:trHeight w:val="240"/>
          <w:jc w:val="center"/>
        </w:trPr>
        <w:tc>
          <w:tcPr>
            <w:tcW w:w="4876" w:type="dxa"/>
          </w:tcPr>
          <w:p w14:paraId="2205162C"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83060E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1B61489" w14:textId="77777777" w:rsidTr="003F4F70">
        <w:trPr>
          <w:jc w:val="center"/>
        </w:trPr>
        <w:tc>
          <w:tcPr>
            <w:tcW w:w="4876" w:type="dxa"/>
          </w:tcPr>
          <w:p w14:paraId="0B1BD04E" w14:textId="77777777"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În cazul în care reclamantul solicită păstrarea confidențialității atunci când depune o plângere, acesta transmite și o versiune neconfidențială a plângerii.</w:t>
            </w:r>
          </w:p>
        </w:tc>
        <w:tc>
          <w:tcPr>
            <w:tcW w:w="4876" w:type="dxa"/>
          </w:tcPr>
          <w:p w14:paraId="4512EA5F" w14:textId="77777777"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 xml:space="preserve">În cazul în care reclamantul solicită păstrarea confidențialității atunci când depune o plângere, acesta transmite și o versiune neconfidențială a plângerii. </w:t>
            </w:r>
            <w:r w:rsidRPr="00D23E09">
              <w:rPr>
                <w:b/>
                <w:i/>
                <w:color w:val="000000" w:themeColor="text1"/>
              </w:rPr>
              <w:t>Autoritățile principale trebuie să stabilească în fiecare caz și în fiecare situație specifică dacă un document poate fi declasificat.</w:t>
            </w:r>
          </w:p>
        </w:tc>
      </w:tr>
    </w:tbl>
    <w:p w14:paraId="413E6CF7"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12E7051F" w14:textId="77777777" w:rsidR="00853A54" w:rsidRPr="00D23E09" w:rsidRDefault="00853A54" w:rsidP="00853A54">
      <w:pPr>
        <w:rPr>
          <w:color w:val="000000" w:themeColor="text1"/>
        </w:rPr>
      </w:pPr>
      <w:r w:rsidRPr="00D23E09">
        <w:rPr>
          <w:rStyle w:val="HideTWBExt"/>
        </w:rPr>
        <w:t>&lt;/Amend&gt;</w:t>
      </w:r>
    </w:p>
    <w:p w14:paraId="11F19AE1"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288</w:t>
      </w:r>
      <w:r w:rsidRPr="00D23E09">
        <w:rPr>
          <w:rStyle w:val="HideTWBExt"/>
          <w:b w:val="0"/>
        </w:rPr>
        <w:t>&lt;/NumAm&gt;</w:t>
      </w:r>
    </w:p>
    <w:p w14:paraId="7CCF55B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39186596" w14:textId="77777777" w:rsidR="00853A54" w:rsidRPr="00D23E09" w:rsidRDefault="00853A54" w:rsidP="00853A54">
      <w:pPr>
        <w:pStyle w:val="NormalBold"/>
        <w:rPr>
          <w:color w:val="000000" w:themeColor="text1"/>
        </w:rPr>
      </w:pPr>
      <w:r w:rsidRPr="00D23E09">
        <w:rPr>
          <w:rStyle w:val="HideTWBExt"/>
          <w:b w:val="0"/>
        </w:rPr>
        <w:t>&lt;/RepeatBlock-By&gt;</w:t>
      </w:r>
    </w:p>
    <w:p w14:paraId="77FDFB2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5987123"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2D7E26D" w14:textId="77777777" w:rsidTr="003F4F70">
        <w:trPr>
          <w:trHeight w:hRule="exact" w:val="240"/>
          <w:jc w:val="center"/>
        </w:trPr>
        <w:tc>
          <w:tcPr>
            <w:tcW w:w="9752" w:type="dxa"/>
            <w:gridSpan w:val="2"/>
          </w:tcPr>
          <w:p w14:paraId="24393CA2" w14:textId="77777777" w:rsidR="00853A54" w:rsidRPr="00D23E09" w:rsidRDefault="00853A54" w:rsidP="003F4F70">
            <w:pPr>
              <w:rPr>
                <w:color w:val="000000" w:themeColor="text1"/>
              </w:rPr>
            </w:pPr>
          </w:p>
        </w:tc>
      </w:tr>
      <w:tr w:rsidR="00925055" w:rsidRPr="00D23E09" w14:paraId="735B3746" w14:textId="77777777" w:rsidTr="003F4F70">
        <w:trPr>
          <w:trHeight w:val="240"/>
          <w:jc w:val="center"/>
        </w:trPr>
        <w:tc>
          <w:tcPr>
            <w:tcW w:w="4876" w:type="dxa"/>
          </w:tcPr>
          <w:p w14:paraId="6F1645B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47C65D3"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918E01C" w14:textId="77777777" w:rsidTr="003F4F70">
        <w:trPr>
          <w:jc w:val="center"/>
        </w:trPr>
        <w:tc>
          <w:tcPr>
            <w:tcW w:w="4876" w:type="dxa"/>
          </w:tcPr>
          <w:p w14:paraId="0D6480A7" w14:textId="77777777"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În cazul în care reclamantul solicită păstrarea confidențialității atunci când depune o plângere, acesta transmite și o versiune neconfidențială a plângerii.</w:t>
            </w:r>
          </w:p>
        </w:tc>
        <w:tc>
          <w:tcPr>
            <w:tcW w:w="4876" w:type="dxa"/>
          </w:tcPr>
          <w:p w14:paraId="63A842D5" w14:textId="77777777"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În cazul în care reclamantul solicită păstrarea confidențialității atunci când depune o plângere, acesta transmite și o versiune neconfidențială a plângerii</w:t>
            </w:r>
            <w:r w:rsidRPr="00D23E09">
              <w:rPr>
                <w:b/>
                <w:bCs/>
                <w:i/>
                <w:iCs/>
                <w:color w:val="000000" w:themeColor="text1"/>
              </w:rPr>
              <w:t>, în conformitate cu dreptul național</w:t>
            </w:r>
            <w:r w:rsidRPr="00D23E09">
              <w:rPr>
                <w:color w:val="000000" w:themeColor="text1"/>
              </w:rPr>
              <w:t>.</w:t>
            </w:r>
          </w:p>
        </w:tc>
      </w:tr>
    </w:tbl>
    <w:p w14:paraId="5A5A803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CF69DD8" w14:textId="77777777" w:rsidR="00853A54" w:rsidRPr="00D23E09" w:rsidRDefault="00853A54" w:rsidP="00853A54">
      <w:pPr>
        <w:rPr>
          <w:color w:val="000000" w:themeColor="text1"/>
        </w:rPr>
      </w:pPr>
      <w:r w:rsidRPr="00D23E09">
        <w:rPr>
          <w:rStyle w:val="HideTWBExt"/>
        </w:rPr>
        <w:t>&lt;/Amend&gt;</w:t>
      </w:r>
    </w:p>
    <w:p w14:paraId="7D9A279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289</w:t>
      </w:r>
      <w:r w:rsidRPr="00D23E09">
        <w:rPr>
          <w:rStyle w:val="HideTWBExt"/>
          <w:b w:val="0"/>
        </w:rPr>
        <w:t>&lt;/NumAm&gt;</w:t>
      </w:r>
    </w:p>
    <w:p w14:paraId="1DEE8E93"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63E05D77" w14:textId="77777777" w:rsidR="00853A54" w:rsidRPr="00D23E09" w:rsidRDefault="00853A54" w:rsidP="00853A54">
      <w:pPr>
        <w:pStyle w:val="NormalBold"/>
        <w:rPr>
          <w:color w:val="000000" w:themeColor="text1"/>
        </w:rPr>
      </w:pPr>
      <w:r w:rsidRPr="00D23E09">
        <w:rPr>
          <w:rStyle w:val="HideTWBExt"/>
          <w:b w:val="0"/>
        </w:rPr>
        <w:t>&lt;/RepeatBlock-By&gt;</w:t>
      </w:r>
    </w:p>
    <w:p w14:paraId="316E83AF"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7BEA82A"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5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92E3361" w14:textId="77777777" w:rsidTr="003F4F70">
        <w:trPr>
          <w:trHeight w:hRule="exact" w:val="240"/>
          <w:jc w:val="center"/>
        </w:trPr>
        <w:tc>
          <w:tcPr>
            <w:tcW w:w="9752" w:type="dxa"/>
            <w:gridSpan w:val="2"/>
          </w:tcPr>
          <w:p w14:paraId="68463A0F" w14:textId="77777777" w:rsidR="00853A54" w:rsidRPr="00D23E09" w:rsidRDefault="00853A54" w:rsidP="003F4F70">
            <w:pPr>
              <w:rPr>
                <w:color w:val="000000" w:themeColor="text1"/>
              </w:rPr>
            </w:pPr>
          </w:p>
        </w:tc>
      </w:tr>
      <w:tr w:rsidR="00925055" w:rsidRPr="00D23E09" w14:paraId="0015B9F3" w14:textId="77777777" w:rsidTr="003F4F70">
        <w:trPr>
          <w:trHeight w:val="240"/>
          <w:jc w:val="center"/>
        </w:trPr>
        <w:tc>
          <w:tcPr>
            <w:tcW w:w="4876" w:type="dxa"/>
          </w:tcPr>
          <w:p w14:paraId="2C75F997"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4F4D82B"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6B480CA" w14:textId="77777777" w:rsidTr="003F4F70">
        <w:trPr>
          <w:jc w:val="center"/>
        </w:trPr>
        <w:tc>
          <w:tcPr>
            <w:tcW w:w="4876" w:type="dxa"/>
          </w:tcPr>
          <w:p w14:paraId="5C8B47F6" w14:textId="77777777" w:rsidR="00853A54" w:rsidRPr="00D23E09" w:rsidRDefault="00853A54" w:rsidP="003F4F70">
            <w:pPr>
              <w:pStyle w:val="Normal6a"/>
              <w:rPr>
                <w:color w:val="000000" w:themeColor="text1"/>
              </w:rPr>
            </w:pPr>
          </w:p>
        </w:tc>
        <w:tc>
          <w:tcPr>
            <w:tcW w:w="4876" w:type="dxa"/>
          </w:tcPr>
          <w:p w14:paraId="66549A68" w14:textId="77777777" w:rsidR="00853A54" w:rsidRPr="00D23E09" w:rsidRDefault="00853A54" w:rsidP="003F4F70">
            <w:pPr>
              <w:pStyle w:val="Normal6a"/>
              <w:rPr>
                <w:color w:val="000000" w:themeColor="text1"/>
              </w:rPr>
            </w:pPr>
            <w:r w:rsidRPr="00D23E09">
              <w:rPr>
                <w:b/>
                <w:i/>
                <w:color w:val="000000" w:themeColor="text1"/>
              </w:rPr>
              <w:t>5a.</w:t>
            </w:r>
            <w:r w:rsidRPr="00D23E09">
              <w:rPr>
                <w:color w:val="000000" w:themeColor="text1"/>
              </w:rPr>
              <w:tab/>
            </w:r>
            <w:r w:rsidRPr="00D23E09">
              <w:rPr>
                <w:b/>
                <w:i/>
                <w:color w:val="000000" w:themeColor="text1"/>
              </w:rPr>
              <w:t>În cazul în care reclamantul solicită păstrarea confidențialității atunci când depune o plângere, atât autoritățile de supraveghere vizate, cât și autoritățile de supraveghere principale au acces la versiunea confidențială a plângerii.</w:t>
            </w:r>
          </w:p>
        </w:tc>
      </w:tr>
    </w:tbl>
    <w:p w14:paraId="65BDACA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894A83B" w14:textId="77777777" w:rsidR="00853A54" w:rsidRPr="00D23E09" w:rsidRDefault="00853A54" w:rsidP="00853A54">
      <w:pPr>
        <w:rPr>
          <w:color w:val="000000" w:themeColor="text1"/>
        </w:rPr>
      </w:pPr>
      <w:r w:rsidRPr="00D23E09">
        <w:rPr>
          <w:rStyle w:val="HideTWBExt"/>
        </w:rPr>
        <w:t>&lt;/Amend&gt;</w:t>
      </w:r>
    </w:p>
    <w:p w14:paraId="2EC7AAF2"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290</w:t>
      </w:r>
      <w:r w:rsidRPr="00D23E09">
        <w:rPr>
          <w:rStyle w:val="HideTWBExt"/>
          <w:b w:val="0"/>
        </w:rPr>
        <w:t>&lt;/NumAm&gt;</w:t>
      </w:r>
    </w:p>
    <w:p w14:paraId="3CF5DA6F"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3EC9A9F8" w14:textId="77777777" w:rsidR="00853A54" w:rsidRPr="00D23E09" w:rsidRDefault="00853A54" w:rsidP="00853A54">
      <w:pPr>
        <w:pStyle w:val="NormalBold"/>
        <w:rPr>
          <w:color w:val="000000" w:themeColor="text1"/>
        </w:rPr>
      </w:pPr>
      <w:r w:rsidRPr="00D23E09">
        <w:rPr>
          <w:rStyle w:val="HideTWBExt"/>
          <w:b w:val="0"/>
        </w:rPr>
        <w:t>&lt;/RepeatBlock-By&gt;</w:t>
      </w:r>
    </w:p>
    <w:p w14:paraId="598A5A2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BB223FA"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 – alineatul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F1F4852" w14:textId="77777777" w:rsidTr="003F4F70">
        <w:trPr>
          <w:trHeight w:hRule="exact" w:val="240"/>
          <w:jc w:val="center"/>
        </w:trPr>
        <w:tc>
          <w:tcPr>
            <w:tcW w:w="9752" w:type="dxa"/>
            <w:gridSpan w:val="2"/>
          </w:tcPr>
          <w:p w14:paraId="6C1AE710" w14:textId="77777777" w:rsidR="00853A54" w:rsidRPr="00D23E09" w:rsidRDefault="00853A54" w:rsidP="003F4F70">
            <w:pPr>
              <w:rPr>
                <w:color w:val="000000" w:themeColor="text1"/>
              </w:rPr>
            </w:pPr>
          </w:p>
        </w:tc>
      </w:tr>
      <w:tr w:rsidR="00925055" w:rsidRPr="00D23E09" w14:paraId="0F13030D" w14:textId="77777777" w:rsidTr="003F4F70">
        <w:trPr>
          <w:trHeight w:val="240"/>
          <w:jc w:val="center"/>
        </w:trPr>
        <w:tc>
          <w:tcPr>
            <w:tcW w:w="4876" w:type="dxa"/>
          </w:tcPr>
          <w:p w14:paraId="4E26673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2520192"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1C862A0" w14:textId="77777777" w:rsidTr="003F4F70">
        <w:trPr>
          <w:jc w:val="center"/>
        </w:trPr>
        <w:tc>
          <w:tcPr>
            <w:tcW w:w="4876" w:type="dxa"/>
          </w:tcPr>
          <w:p w14:paraId="6768C85C" w14:textId="77777777" w:rsidR="00853A54" w:rsidRPr="00D23E09" w:rsidRDefault="00853A54" w:rsidP="003F4F70">
            <w:pPr>
              <w:pStyle w:val="Normal6a"/>
              <w:rPr>
                <w:color w:val="000000" w:themeColor="text1"/>
              </w:rPr>
            </w:pPr>
            <w:r w:rsidRPr="00D23E09">
              <w:rPr>
                <w:b/>
                <w:i/>
                <w:color w:val="000000" w:themeColor="text1"/>
              </w:rPr>
              <w:t>6.</w:t>
            </w:r>
            <w:r w:rsidRPr="00D23E09">
              <w:rPr>
                <w:color w:val="000000" w:themeColor="text1"/>
              </w:rPr>
              <w:tab/>
            </w:r>
            <w:r w:rsidRPr="00D23E09">
              <w:rPr>
                <w:b/>
                <w:i/>
                <w:color w:val="000000" w:themeColor="text1"/>
              </w:rPr>
              <w:t>Autoritatea de supraveghere la care a fost depusă plângerea confirmă primirea plângerii în termen de o săptămână. Această confirmare de primire nu aduce atingere evaluării admisibilității plângerii în temeiul alineatului (3).</w:t>
            </w:r>
          </w:p>
        </w:tc>
        <w:tc>
          <w:tcPr>
            <w:tcW w:w="4876" w:type="dxa"/>
          </w:tcPr>
          <w:p w14:paraId="39DB6BEE" w14:textId="77777777" w:rsidR="00853A54" w:rsidRPr="00D23E09" w:rsidRDefault="00853A54" w:rsidP="003F4F70">
            <w:pPr>
              <w:pStyle w:val="Normal6a"/>
              <w:rPr>
                <w:color w:val="000000" w:themeColor="text1"/>
              </w:rPr>
            </w:pPr>
            <w:r w:rsidRPr="00D23E09">
              <w:rPr>
                <w:b/>
                <w:i/>
                <w:color w:val="000000" w:themeColor="text1"/>
              </w:rPr>
              <w:t>eliminat</w:t>
            </w:r>
          </w:p>
        </w:tc>
      </w:tr>
    </w:tbl>
    <w:p w14:paraId="6F7C73C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473A451" w14:textId="77777777" w:rsidR="00853A54" w:rsidRPr="00D23E09" w:rsidRDefault="00853A54" w:rsidP="00853A54">
      <w:pPr>
        <w:rPr>
          <w:color w:val="000000" w:themeColor="text1"/>
        </w:rPr>
      </w:pPr>
      <w:r w:rsidRPr="00D23E09">
        <w:rPr>
          <w:rStyle w:val="HideTWBExt"/>
        </w:rPr>
        <w:t>&lt;/Amend&gt;</w:t>
      </w:r>
    </w:p>
    <w:p w14:paraId="402F335A"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291</w:t>
      </w:r>
      <w:r w:rsidRPr="00D23E09">
        <w:rPr>
          <w:rStyle w:val="HideTWBExt"/>
          <w:b w:val="0"/>
        </w:rPr>
        <w:t>&lt;/NumAm&gt;</w:t>
      </w:r>
    </w:p>
    <w:p w14:paraId="6DD1E6BF"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288E3289" w14:textId="77777777" w:rsidR="00853A54" w:rsidRPr="00D23E09" w:rsidRDefault="00853A54" w:rsidP="00853A54">
      <w:pPr>
        <w:pStyle w:val="NormalBold"/>
        <w:rPr>
          <w:color w:val="000000" w:themeColor="text1"/>
        </w:rPr>
      </w:pPr>
      <w:r w:rsidRPr="00D23E09">
        <w:rPr>
          <w:rStyle w:val="HideTWBExt"/>
          <w:b w:val="0"/>
        </w:rPr>
        <w:t>&lt;/RepeatBlock-By&gt;</w:t>
      </w:r>
    </w:p>
    <w:p w14:paraId="72358310"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9F2001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4 – paragraful 1 – partea introductivă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FE31E88" w14:textId="77777777" w:rsidTr="003F4F70">
        <w:trPr>
          <w:trHeight w:hRule="exact" w:val="240"/>
          <w:jc w:val="center"/>
        </w:trPr>
        <w:tc>
          <w:tcPr>
            <w:tcW w:w="9752" w:type="dxa"/>
            <w:gridSpan w:val="2"/>
          </w:tcPr>
          <w:p w14:paraId="23FA2ED3" w14:textId="77777777" w:rsidR="00853A54" w:rsidRPr="00D23E09" w:rsidRDefault="00853A54" w:rsidP="003F4F70">
            <w:pPr>
              <w:rPr>
                <w:color w:val="000000" w:themeColor="text1"/>
              </w:rPr>
            </w:pPr>
          </w:p>
        </w:tc>
      </w:tr>
      <w:tr w:rsidR="00925055" w:rsidRPr="00D23E09" w14:paraId="5D4AD8DF" w14:textId="77777777" w:rsidTr="003F4F70">
        <w:trPr>
          <w:trHeight w:val="240"/>
          <w:jc w:val="center"/>
        </w:trPr>
        <w:tc>
          <w:tcPr>
            <w:tcW w:w="4876" w:type="dxa"/>
          </w:tcPr>
          <w:p w14:paraId="571724FE"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DF2F91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5FB11A7" w14:textId="77777777" w:rsidTr="003F4F70">
        <w:trPr>
          <w:jc w:val="center"/>
        </w:trPr>
        <w:tc>
          <w:tcPr>
            <w:tcW w:w="4876" w:type="dxa"/>
          </w:tcPr>
          <w:p w14:paraId="1B6EC3F9" w14:textId="77777777" w:rsidR="00853A54" w:rsidRPr="00D23E09" w:rsidRDefault="00853A54" w:rsidP="003F4F70">
            <w:pPr>
              <w:pStyle w:val="Normal6a"/>
              <w:rPr>
                <w:color w:val="000000" w:themeColor="text1"/>
              </w:rPr>
            </w:pPr>
            <w:r w:rsidRPr="00D23E09">
              <w:rPr>
                <w:color w:val="000000" w:themeColor="text1"/>
              </w:rPr>
              <w:t>Atunci când evaluează, în fiecare caz în parte, măsura în care o plângere ar trebui investigată, autoritatea de supraveghere ține seama de toate circumstanțele relevante, inclusiv de toate elementele următoare:</w:t>
            </w:r>
          </w:p>
        </w:tc>
        <w:tc>
          <w:tcPr>
            <w:tcW w:w="4876" w:type="dxa"/>
          </w:tcPr>
          <w:p w14:paraId="0360DC96" w14:textId="3B53DE62" w:rsidR="00853A54" w:rsidRPr="00D23E09" w:rsidRDefault="00853A54" w:rsidP="003F4F70">
            <w:pPr>
              <w:pStyle w:val="Normal6a"/>
              <w:rPr>
                <w:color w:val="000000" w:themeColor="text1"/>
              </w:rPr>
            </w:pPr>
            <w:r w:rsidRPr="00D23E09">
              <w:rPr>
                <w:i/>
                <w:iCs/>
                <w:color w:val="000000" w:themeColor="text1"/>
              </w:rPr>
              <w:t>(Nu privește versiunea în limba română.)</w:t>
            </w:r>
          </w:p>
        </w:tc>
      </w:tr>
    </w:tbl>
    <w:p w14:paraId="7BE0FF1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01A81EBC" w14:textId="77777777" w:rsidR="00853A54" w:rsidRPr="00D23E09" w:rsidRDefault="00853A54" w:rsidP="00853A54">
      <w:pPr>
        <w:rPr>
          <w:color w:val="000000" w:themeColor="text1"/>
        </w:rPr>
      </w:pPr>
      <w:r w:rsidRPr="00D23E09">
        <w:rPr>
          <w:rStyle w:val="HideTWBExt"/>
        </w:rPr>
        <w:t>&lt;/Amend&gt;</w:t>
      </w:r>
    </w:p>
    <w:p w14:paraId="1253919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292</w:t>
      </w:r>
      <w:r w:rsidRPr="00D23E09">
        <w:rPr>
          <w:rStyle w:val="HideTWBExt"/>
          <w:b w:val="0"/>
        </w:rPr>
        <w:t>&lt;/NumAm&gt;</w:t>
      </w:r>
    </w:p>
    <w:p w14:paraId="2B059AD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1112C291" w14:textId="77777777" w:rsidR="00853A54" w:rsidRPr="00D23E09" w:rsidRDefault="00853A54" w:rsidP="00853A54">
      <w:pPr>
        <w:pStyle w:val="NormalBold"/>
        <w:rPr>
          <w:color w:val="000000" w:themeColor="text1"/>
        </w:rPr>
      </w:pPr>
      <w:r w:rsidRPr="00D23E09">
        <w:rPr>
          <w:rStyle w:val="HideTWBExt"/>
          <w:b w:val="0"/>
        </w:rPr>
        <w:t>&lt;/RepeatBlock-By&gt;</w:t>
      </w:r>
    </w:p>
    <w:p w14:paraId="17BEE395"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12D99BB"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4 – paragraful 1 – litera b</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53C1FFE" w14:textId="77777777" w:rsidTr="003F4F70">
        <w:trPr>
          <w:trHeight w:hRule="exact" w:val="240"/>
          <w:jc w:val="center"/>
        </w:trPr>
        <w:tc>
          <w:tcPr>
            <w:tcW w:w="9752" w:type="dxa"/>
            <w:gridSpan w:val="2"/>
          </w:tcPr>
          <w:p w14:paraId="1D6F632B" w14:textId="77777777" w:rsidR="00853A54" w:rsidRPr="00D23E09" w:rsidRDefault="00853A54" w:rsidP="003F4F70">
            <w:pPr>
              <w:rPr>
                <w:color w:val="000000" w:themeColor="text1"/>
              </w:rPr>
            </w:pPr>
          </w:p>
        </w:tc>
      </w:tr>
      <w:tr w:rsidR="00925055" w:rsidRPr="00D23E09" w14:paraId="76689AB4" w14:textId="77777777" w:rsidTr="003F4F70">
        <w:trPr>
          <w:trHeight w:val="240"/>
          <w:jc w:val="center"/>
        </w:trPr>
        <w:tc>
          <w:tcPr>
            <w:tcW w:w="4876" w:type="dxa"/>
          </w:tcPr>
          <w:p w14:paraId="7EA43607"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CB993D0"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C4FB8AF" w14:textId="77777777" w:rsidTr="003F4F70">
        <w:trPr>
          <w:jc w:val="center"/>
        </w:trPr>
        <w:tc>
          <w:tcPr>
            <w:tcW w:w="4876" w:type="dxa"/>
          </w:tcPr>
          <w:p w14:paraId="2603ED3E" w14:textId="77777777" w:rsidR="00853A54" w:rsidRPr="00D23E09" w:rsidRDefault="00853A54" w:rsidP="003F4F70">
            <w:pPr>
              <w:pStyle w:val="Normal6a"/>
              <w:rPr>
                <w:color w:val="000000" w:themeColor="text1"/>
              </w:rPr>
            </w:pPr>
            <w:r w:rsidRPr="00D23E09">
              <w:rPr>
                <w:color w:val="000000" w:themeColor="text1"/>
              </w:rPr>
              <w:t>(b)</w:t>
            </w:r>
            <w:r w:rsidRPr="00D23E09">
              <w:rPr>
                <w:color w:val="000000" w:themeColor="text1"/>
              </w:rPr>
              <w:tab/>
              <w:t>gravitatea presupusei încălcări;</w:t>
            </w:r>
          </w:p>
        </w:tc>
        <w:tc>
          <w:tcPr>
            <w:tcW w:w="4876" w:type="dxa"/>
          </w:tcPr>
          <w:p w14:paraId="7FB1351E" w14:textId="77777777" w:rsidR="00853A54" w:rsidRPr="00D23E09" w:rsidRDefault="00853A54" w:rsidP="003F4F70">
            <w:pPr>
              <w:pStyle w:val="Normal6a"/>
              <w:rPr>
                <w:color w:val="000000" w:themeColor="text1"/>
              </w:rPr>
            </w:pPr>
            <w:r w:rsidRPr="00D23E09">
              <w:rPr>
                <w:color w:val="000000" w:themeColor="text1"/>
              </w:rPr>
              <w:t>(b)</w:t>
            </w:r>
            <w:r w:rsidRPr="00D23E09">
              <w:rPr>
                <w:color w:val="000000" w:themeColor="text1"/>
              </w:rPr>
              <w:tab/>
              <w:t>gravitatea presupusei încălcări</w:t>
            </w:r>
            <w:r w:rsidRPr="00D23E09">
              <w:rPr>
                <w:b/>
                <w:bCs/>
                <w:i/>
                <w:iCs/>
                <w:color w:val="000000" w:themeColor="text1"/>
              </w:rPr>
              <w:t>, durata și relevanța acesteia</w:t>
            </w:r>
            <w:r w:rsidRPr="00D23E09">
              <w:rPr>
                <w:color w:val="000000" w:themeColor="text1"/>
              </w:rPr>
              <w:t>;</w:t>
            </w:r>
          </w:p>
        </w:tc>
      </w:tr>
    </w:tbl>
    <w:p w14:paraId="296CE3EC"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5170A01D" w14:textId="77777777" w:rsidR="00853A54" w:rsidRPr="00D23E09" w:rsidRDefault="00853A54" w:rsidP="00853A54">
      <w:pPr>
        <w:rPr>
          <w:color w:val="000000" w:themeColor="text1"/>
        </w:rPr>
      </w:pPr>
      <w:r w:rsidRPr="00D23E09">
        <w:rPr>
          <w:rStyle w:val="HideTWBExt"/>
        </w:rPr>
        <w:t>&lt;/Amend&gt;</w:t>
      </w:r>
    </w:p>
    <w:p w14:paraId="4DBB970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293</w:t>
      </w:r>
      <w:r w:rsidRPr="00D23E09">
        <w:rPr>
          <w:rStyle w:val="HideTWBExt"/>
          <w:b w:val="0"/>
        </w:rPr>
        <w:t>&lt;/NumAm&gt;</w:t>
      </w:r>
    </w:p>
    <w:p w14:paraId="309DC581"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2FAEB729" w14:textId="77777777" w:rsidR="00853A54" w:rsidRPr="00D23E09" w:rsidRDefault="00853A54" w:rsidP="00853A54">
      <w:pPr>
        <w:pStyle w:val="NormalBold"/>
        <w:rPr>
          <w:color w:val="000000" w:themeColor="text1"/>
        </w:rPr>
      </w:pPr>
      <w:r w:rsidRPr="00D23E09">
        <w:rPr>
          <w:rStyle w:val="HideTWBExt"/>
          <w:b w:val="0"/>
        </w:rPr>
        <w:t>&lt;/RepeatBlock-By&gt;</w:t>
      </w:r>
    </w:p>
    <w:p w14:paraId="5CB57CC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981CDAB"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4 – paragraful 1 – litera ca (nouă)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A005497" w14:textId="77777777" w:rsidTr="003F4F70">
        <w:trPr>
          <w:trHeight w:hRule="exact" w:val="240"/>
          <w:jc w:val="center"/>
        </w:trPr>
        <w:tc>
          <w:tcPr>
            <w:tcW w:w="9752" w:type="dxa"/>
            <w:gridSpan w:val="2"/>
          </w:tcPr>
          <w:p w14:paraId="43BBE300" w14:textId="77777777" w:rsidR="00853A54" w:rsidRPr="00D23E09" w:rsidRDefault="00853A54" w:rsidP="003F4F70">
            <w:pPr>
              <w:rPr>
                <w:color w:val="000000" w:themeColor="text1"/>
              </w:rPr>
            </w:pPr>
          </w:p>
        </w:tc>
      </w:tr>
      <w:tr w:rsidR="00925055" w:rsidRPr="00D23E09" w14:paraId="717371EF" w14:textId="77777777" w:rsidTr="003F4F70">
        <w:trPr>
          <w:trHeight w:val="240"/>
          <w:jc w:val="center"/>
        </w:trPr>
        <w:tc>
          <w:tcPr>
            <w:tcW w:w="4876" w:type="dxa"/>
          </w:tcPr>
          <w:p w14:paraId="19B9D35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8EC6F3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54D04E9" w14:textId="77777777" w:rsidTr="003F4F70">
        <w:trPr>
          <w:jc w:val="center"/>
        </w:trPr>
        <w:tc>
          <w:tcPr>
            <w:tcW w:w="4876" w:type="dxa"/>
          </w:tcPr>
          <w:p w14:paraId="74E6DFAC" w14:textId="77777777" w:rsidR="00853A54" w:rsidRPr="00D23E09" w:rsidRDefault="00853A54" w:rsidP="003F4F70">
            <w:pPr>
              <w:pStyle w:val="Normal6a"/>
              <w:rPr>
                <w:color w:val="000000" w:themeColor="text1"/>
              </w:rPr>
            </w:pPr>
          </w:p>
        </w:tc>
        <w:tc>
          <w:tcPr>
            <w:tcW w:w="4876" w:type="dxa"/>
          </w:tcPr>
          <w:p w14:paraId="581FC172" w14:textId="77777777" w:rsidR="00853A54" w:rsidRPr="00D23E09" w:rsidRDefault="00853A54" w:rsidP="003F4F70">
            <w:pPr>
              <w:pStyle w:val="Normal6a"/>
              <w:rPr>
                <w:color w:val="000000" w:themeColor="text1"/>
              </w:rPr>
            </w:pPr>
            <w:r w:rsidRPr="00D23E09">
              <w:rPr>
                <w:b/>
                <w:i/>
                <w:color w:val="000000" w:themeColor="text1"/>
              </w:rPr>
              <w:t>(ca)</w:t>
            </w:r>
            <w:r w:rsidRPr="00D23E09">
              <w:rPr>
                <w:color w:val="000000" w:themeColor="text1"/>
              </w:rPr>
              <w:tab/>
            </w:r>
            <w:r w:rsidRPr="00D23E09">
              <w:rPr>
                <w:b/>
                <w:i/>
                <w:color w:val="000000" w:themeColor="text1"/>
              </w:rPr>
              <w:t>utilizarea de către reclamant a mecanismului intern de depunere a unei plângeri furnizat de părțile care fac obiectul investigației.</w:t>
            </w:r>
          </w:p>
        </w:tc>
      </w:tr>
    </w:tbl>
    <w:p w14:paraId="06C237F6"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3E99F9F" w14:textId="77777777" w:rsidR="00853A54" w:rsidRPr="00D23E09" w:rsidRDefault="00853A54" w:rsidP="00853A54">
      <w:pPr>
        <w:rPr>
          <w:color w:val="000000" w:themeColor="text1"/>
        </w:rPr>
      </w:pPr>
      <w:r w:rsidRPr="00D23E09">
        <w:rPr>
          <w:rStyle w:val="HideTWBExt"/>
        </w:rPr>
        <w:t>&lt;/Amend&gt;</w:t>
      </w:r>
    </w:p>
    <w:p w14:paraId="22C7274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294</w:t>
      </w:r>
      <w:r w:rsidRPr="00D23E09">
        <w:rPr>
          <w:rStyle w:val="HideTWBExt"/>
          <w:b w:val="0"/>
        </w:rPr>
        <w:t>&lt;/NumAm&gt;</w:t>
      </w:r>
    </w:p>
    <w:p w14:paraId="4D3A956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5B8161C2"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0D90402C" w14:textId="77777777" w:rsidR="00853A54" w:rsidRPr="00D23E09" w:rsidRDefault="00853A54" w:rsidP="00853A54">
      <w:pPr>
        <w:pStyle w:val="NormalBold"/>
        <w:rPr>
          <w:color w:val="000000" w:themeColor="text1"/>
        </w:rPr>
      </w:pPr>
      <w:r w:rsidRPr="00D23E09">
        <w:rPr>
          <w:rStyle w:val="HideTWBExt"/>
          <w:b w:val="0"/>
        </w:rPr>
        <w:t>&lt;/RepeatBlock-By&gt;</w:t>
      </w:r>
    </w:p>
    <w:p w14:paraId="71FA92A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4D8F32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5 – paragraful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3EBF81E" w14:textId="77777777" w:rsidTr="003F4F70">
        <w:trPr>
          <w:trHeight w:hRule="exact" w:val="240"/>
          <w:jc w:val="center"/>
        </w:trPr>
        <w:tc>
          <w:tcPr>
            <w:tcW w:w="9752" w:type="dxa"/>
            <w:gridSpan w:val="2"/>
          </w:tcPr>
          <w:p w14:paraId="01F3E02E" w14:textId="77777777" w:rsidR="00853A54" w:rsidRPr="00D23E09" w:rsidRDefault="00853A54" w:rsidP="003F4F70">
            <w:pPr>
              <w:rPr>
                <w:color w:val="000000" w:themeColor="text1"/>
              </w:rPr>
            </w:pPr>
          </w:p>
        </w:tc>
      </w:tr>
      <w:tr w:rsidR="00925055" w:rsidRPr="00D23E09" w14:paraId="136460A9" w14:textId="77777777" w:rsidTr="003F4F70">
        <w:trPr>
          <w:trHeight w:val="240"/>
          <w:jc w:val="center"/>
        </w:trPr>
        <w:tc>
          <w:tcPr>
            <w:tcW w:w="4876" w:type="dxa"/>
          </w:tcPr>
          <w:p w14:paraId="0E9A3B3F"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DDF87A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6FB6F1D" w14:textId="77777777" w:rsidTr="003F4F70">
        <w:trPr>
          <w:jc w:val="center"/>
        </w:trPr>
        <w:tc>
          <w:tcPr>
            <w:tcW w:w="4876" w:type="dxa"/>
          </w:tcPr>
          <w:p w14:paraId="0CDCF1BD" w14:textId="77777777" w:rsidR="00853A54" w:rsidRPr="00D23E09" w:rsidRDefault="00853A54" w:rsidP="003F4F70">
            <w:pPr>
              <w:pStyle w:val="Normal6a"/>
              <w:rPr>
                <w:color w:val="000000" w:themeColor="text1"/>
              </w:rPr>
            </w:pPr>
            <w:r w:rsidRPr="00D23E09">
              <w:rPr>
                <w:color w:val="000000" w:themeColor="text1"/>
              </w:rPr>
              <w:t xml:space="preserve">O plângere poate fi soluționată pe cale amiabilă </w:t>
            </w:r>
            <w:r w:rsidRPr="00D23E09">
              <w:rPr>
                <w:b/>
                <w:bCs/>
                <w:i/>
                <w:iCs/>
                <w:color w:val="000000" w:themeColor="text1"/>
              </w:rPr>
              <w:t>între reclamant și părțile care fac obiectul investigației</w:t>
            </w:r>
            <w:r w:rsidRPr="00D23E09">
              <w:rPr>
                <w:color w:val="000000" w:themeColor="text1"/>
              </w:rPr>
              <w:t xml:space="preserve">. </w:t>
            </w:r>
            <w:r w:rsidRPr="00D23E09">
              <w:rPr>
                <w:b/>
                <w:bCs/>
                <w:i/>
                <w:iCs/>
                <w:color w:val="000000" w:themeColor="text1"/>
              </w:rPr>
              <w:t>În cazul în care consideră că s-a ajuns la o soluționare pe cale amiabilă a plângerii, autoritatea</w:t>
            </w:r>
            <w:r w:rsidRPr="00D23E09">
              <w:rPr>
                <w:color w:val="000000" w:themeColor="text1"/>
              </w:rPr>
              <w:t xml:space="preserve"> de supraveghere </w:t>
            </w:r>
            <w:r w:rsidRPr="00D23E09">
              <w:rPr>
                <w:b/>
                <w:bCs/>
                <w:i/>
                <w:iCs/>
                <w:color w:val="000000" w:themeColor="text1"/>
              </w:rPr>
              <w:t>comunică reclamantului soluția propusă</w:t>
            </w:r>
            <w:r w:rsidRPr="00D23E09">
              <w:rPr>
                <w:color w:val="000000" w:themeColor="text1"/>
              </w:rPr>
              <w:t xml:space="preserve">. </w:t>
            </w:r>
            <w:r w:rsidRPr="00D23E09">
              <w:rPr>
                <w:b/>
                <w:i/>
                <w:color w:val="000000" w:themeColor="text1"/>
              </w:rPr>
              <w:t>În cazul în care reclamantul nu se opune în termen de o lună soluționării pe cale amiabilă a plângerii propusă de autoritatea de supraveghere, se consideră că plângerea a fost retrasă.</w:t>
            </w:r>
          </w:p>
        </w:tc>
        <w:tc>
          <w:tcPr>
            <w:tcW w:w="4876" w:type="dxa"/>
          </w:tcPr>
          <w:p w14:paraId="133297EF" w14:textId="77777777" w:rsidR="00853A54" w:rsidRPr="00D23E09" w:rsidRDefault="00853A54" w:rsidP="003F4F70">
            <w:pPr>
              <w:pStyle w:val="Normal6a"/>
              <w:rPr>
                <w:color w:val="000000" w:themeColor="text1"/>
              </w:rPr>
            </w:pPr>
            <w:r w:rsidRPr="00D23E09">
              <w:rPr>
                <w:b/>
                <w:i/>
                <w:color w:val="000000" w:themeColor="text1"/>
              </w:rPr>
              <w:t>1.</w:t>
            </w:r>
            <w:r w:rsidRPr="00D23E09">
              <w:rPr>
                <w:color w:val="000000" w:themeColor="text1"/>
              </w:rPr>
              <w:t xml:space="preserve"> O plângere poate fi soluționată pe cale amiabilă. </w:t>
            </w:r>
            <w:r w:rsidRPr="00D23E09">
              <w:rPr>
                <w:b/>
                <w:bCs/>
                <w:i/>
                <w:iCs/>
                <w:color w:val="000000" w:themeColor="text1"/>
              </w:rPr>
              <w:t>Autoritățile</w:t>
            </w:r>
            <w:r w:rsidRPr="00D23E09">
              <w:rPr>
                <w:color w:val="000000" w:themeColor="text1"/>
              </w:rPr>
              <w:t xml:space="preserve"> de supraveghere </w:t>
            </w:r>
            <w:r w:rsidRPr="00D23E09">
              <w:rPr>
                <w:b/>
                <w:bCs/>
                <w:i/>
                <w:iCs/>
                <w:color w:val="000000" w:themeColor="text1"/>
              </w:rPr>
              <w:t>pot facilita un astfel de proces voluntar</w:t>
            </w:r>
            <w:r w:rsidRPr="00D23E09">
              <w:rPr>
                <w:color w:val="000000" w:themeColor="text1"/>
              </w:rPr>
              <w:t>.</w:t>
            </w:r>
          </w:p>
        </w:tc>
      </w:tr>
      <w:tr w:rsidR="00925055" w:rsidRPr="00D23E09" w14:paraId="0BE75AE4" w14:textId="77777777" w:rsidTr="003F4F70">
        <w:trPr>
          <w:jc w:val="center"/>
        </w:trPr>
        <w:tc>
          <w:tcPr>
            <w:tcW w:w="4876" w:type="dxa"/>
          </w:tcPr>
          <w:p w14:paraId="46E2635B" w14:textId="77777777" w:rsidR="00853A54" w:rsidRPr="00D23E09" w:rsidRDefault="00853A54" w:rsidP="003F4F70">
            <w:pPr>
              <w:rPr>
                <w:color w:val="000000" w:themeColor="text1"/>
              </w:rPr>
            </w:pPr>
          </w:p>
        </w:tc>
        <w:tc>
          <w:tcPr>
            <w:tcW w:w="4876" w:type="dxa"/>
          </w:tcPr>
          <w:p w14:paraId="760A8042" w14:textId="77777777" w:rsidR="00853A54" w:rsidRPr="00D23E09" w:rsidRDefault="00853A54" w:rsidP="003F4F70">
            <w:pPr>
              <w:pStyle w:val="Normal6a"/>
              <w:rPr>
                <w:color w:val="000000" w:themeColor="text1"/>
              </w:rPr>
            </w:pPr>
            <w:r w:rsidRPr="00D23E09">
              <w:rPr>
                <w:i/>
                <w:color w:val="000000" w:themeColor="text1"/>
              </w:rPr>
              <w:t>(Înlocuiește amendamentul 111.)</w:t>
            </w:r>
          </w:p>
        </w:tc>
      </w:tr>
    </w:tbl>
    <w:p w14:paraId="45969A7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DB1C06C"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672FB13E" w14:textId="2CF18B30" w:rsidR="00853A54" w:rsidRPr="00D23E09" w:rsidRDefault="00853A54" w:rsidP="00853A54">
      <w:pPr>
        <w:pStyle w:val="AmJustText"/>
        <w:rPr>
          <w:color w:val="000000" w:themeColor="text1"/>
        </w:rPr>
      </w:pPr>
      <w:r w:rsidRPr="00D23E09">
        <w:rPr>
          <w:color w:val="000000" w:themeColor="text1"/>
        </w:rPr>
        <w:t>Există încălcări ale RGPD care nu constituie un „drept” în temeiul capitolului 3 din RGPD și mulți înțeleg „drepturile persoanelor vizate” ca însemnând doar cele prevăzute în capitolul 3. Nu orice încălcare înseamnă „prelucrare”, de exemplu, lipsa unui răspuns la o cerere de acces pentru persoanele vizate nu reprezintă „prelucrare”.</w:t>
      </w:r>
    </w:p>
    <w:p w14:paraId="2BAF98B4" w14:textId="77777777" w:rsidR="00853A54" w:rsidRPr="00D23E09" w:rsidRDefault="00853A54" w:rsidP="00853A54">
      <w:pPr>
        <w:rPr>
          <w:color w:val="000000" w:themeColor="text1"/>
        </w:rPr>
      </w:pPr>
      <w:r w:rsidRPr="00D23E09">
        <w:rPr>
          <w:rStyle w:val="HideTWBExt"/>
        </w:rPr>
        <w:t>&lt;/Amend&gt;</w:t>
      </w:r>
    </w:p>
    <w:p w14:paraId="465E3D8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295</w:t>
      </w:r>
      <w:r w:rsidRPr="00D23E09">
        <w:rPr>
          <w:rStyle w:val="HideTWBExt"/>
          <w:b w:val="0"/>
        </w:rPr>
        <w:t>&lt;/NumAm&gt;</w:t>
      </w:r>
    </w:p>
    <w:p w14:paraId="286C08C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5399FA8F" w14:textId="77777777" w:rsidR="00853A54" w:rsidRPr="00D23E09" w:rsidRDefault="00853A54" w:rsidP="00853A54">
      <w:pPr>
        <w:pStyle w:val="NormalBold"/>
        <w:rPr>
          <w:color w:val="000000" w:themeColor="text1"/>
        </w:rPr>
      </w:pPr>
      <w:r w:rsidRPr="00D23E09">
        <w:rPr>
          <w:rStyle w:val="HideTWBExt"/>
          <w:b w:val="0"/>
        </w:rPr>
        <w:t>&lt;/RepeatBlock-By&gt;</w:t>
      </w:r>
    </w:p>
    <w:p w14:paraId="552E1D3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524661B"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5 – paragraful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56DF5DF" w14:textId="77777777" w:rsidTr="003F4F70">
        <w:trPr>
          <w:trHeight w:hRule="exact" w:val="240"/>
          <w:jc w:val="center"/>
        </w:trPr>
        <w:tc>
          <w:tcPr>
            <w:tcW w:w="9752" w:type="dxa"/>
            <w:gridSpan w:val="2"/>
          </w:tcPr>
          <w:p w14:paraId="406DF572" w14:textId="77777777" w:rsidR="00853A54" w:rsidRPr="00D23E09" w:rsidRDefault="00853A54" w:rsidP="003F4F70">
            <w:pPr>
              <w:rPr>
                <w:color w:val="000000" w:themeColor="text1"/>
              </w:rPr>
            </w:pPr>
          </w:p>
        </w:tc>
      </w:tr>
      <w:tr w:rsidR="00925055" w:rsidRPr="00D23E09" w14:paraId="6DF43413" w14:textId="77777777" w:rsidTr="003F4F70">
        <w:trPr>
          <w:trHeight w:val="240"/>
          <w:jc w:val="center"/>
        </w:trPr>
        <w:tc>
          <w:tcPr>
            <w:tcW w:w="4876" w:type="dxa"/>
          </w:tcPr>
          <w:p w14:paraId="767E559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7A632B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3A359EC" w14:textId="77777777" w:rsidTr="003F4F70">
        <w:trPr>
          <w:jc w:val="center"/>
        </w:trPr>
        <w:tc>
          <w:tcPr>
            <w:tcW w:w="4876" w:type="dxa"/>
          </w:tcPr>
          <w:p w14:paraId="4C7EB370" w14:textId="77777777" w:rsidR="00853A54" w:rsidRPr="00D23E09" w:rsidRDefault="00853A54" w:rsidP="003F4F70">
            <w:pPr>
              <w:pStyle w:val="Normal6a"/>
              <w:rPr>
                <w:color w:val="000000" w:themeColor="text1"/>
              </w:rPr>
            </w:pPr>
            <w:r w:rsidRPr="00D23E09">
              <w:rPr>
                <w:color w:val="000000" w:themeColor="text1"/>
              </w:rPr>
              <w:t xml:space="preserve">O plângere poate fi soluționată pe cale amiabilă </w:t>
            </w:r>
            <w:r w:rsidRPr="00D23E09">
              <w:rPr>
                <w:b/>
                <w:bCs/>
                <w:i/>
                <w:iCs/>
                <w:color w:val="000000" w:themeColor="text1"/>
              </w:rPr>
              <w:t>între</w:t>
            </w:r>
            <w:r w:rsidRPr="00D23E09">
              <w:rPr>
                <w:color w:val="000000" w:themeColor="text1"/>
              </w:rPr>
              <w:t xml:space="preserve"> </w:t>
            </w:r>
            <w:r w:rsidRPr="00D23E09">
              <w:rPr>
                <w:b/>
                <w:bCs/>
                <w:i/>
                <w:iCs/>
                <w:color w:val="000000" w:themeColor="text1"/>
              </w:rPr>
              <w:t>reclamant și părțile care fac obiectul investigației.</w:t>
            </w:r>
            <w:r w:rsidRPr="00D23E09">
              <w:rPr>
                <w:b/>
                <w:i/>
                <w:color w:val="000000" w:themeColor="text1"/>
              </w:rPr>
              <w:t xml:space="preserve"> </w:t>
            </w:r>
            <w:r w:rsidRPr="00D23E09">
              <w:rPr>
                <w:b/>
                <w:bCs/>
                <w:i/>
                <w:iCs/>
                <w:color w:val="000000" w:themeColor="text1"/>
              </w:rPr>
              <w:t xml:space="preserve">În cazul în care consideră că s-a ajuns la </w:t>
            </w:r>
            <w:r w:rsidRPr="00D23E09">
              <w:rPr>
                <w:color w:val="000000" w:themeColor="text1"/>
              </w:rPr>
              <w:t xml:space="preserve">o soluționare pe cale amiabilă </w:t>
            </w:r>
            <w:r w:rsidRPr="00D23E09">
              <w:rPr>
                <w:b/>
                <w:bCs/>
                <w:i/>
                <w:iCs/>
                <w:color w:val="000000" w:themeColor="text1"/>
              </w:rPr>
              <w:t xml:space="preserve">a plângerii, autoritatea de supraveghere comunică </w:t>
            </w:r>
            <w:r w:rsidRPr="00D23E09">
              <w:rPr>
                <w:color w:val="000000" w:themeColor="text1"/>
              </w:rPr>
              <w:t xml:space="preserve">reclamantului </w:t>
            </w:r>
            <w:r w:rsidRPr="00D23E09">
              <w:rPr>
                <w:b/>
                <w:bCs/>
                <w:i/>
                <w:iCs/>
                <w:color w:val="000000" w:themeColor="text1"/>
              </w:rPr>
              <w:t>soluția propusă.</w:t>
            </w:r>
            <w:r w:rsidRPr="00D23E09">
              <w:rPr>
                <w:b/>
                <w:i/>
                <w:color w:val="000000" w:themeColor="text1"/>
              </w:rPr>
              <w:t xml:space="preserve"> </w:t>
            </w:r>
            <w:r w:rsidRPr="00D23E09">
              <w:rPr>
                <w:b/>
                <w:bCs/>
                <w:i/>
                <w:iCs/>
                <w:color w:val="000000" w:themeColor="text1"/>
              </w:rPr>
              <w:t>În cazul în care</w:t>
            </w:r>
            <w:r w:rsidRPr="00D23E09">
              <w:rPr>
                <w:color w:val="000000" w:themeColor="text1"/>
              </w:rPr>
              <w:t xml:space="preserve"> </w:t>
            </w:r>
            <w:r w:rsidRPr="00D23E09">
              <w:rPr>
                <w:b/>
                <w:bCs/>
                <w:i/>
                <w:iCs/>
                <w:color w:val="000000" w:themeColor="text1"/>
              </w:rPr>
              <w:t>reclamantul nu se opune în termen de o lună soluționării pe cale amiabilă a plângerii propusă de autoritatea de supraveghere, se consideră că plângerea a fost retrasă</w:t>
            </w:r>
            <w:r w:rsidRPr="00D23E09">
              <w:rPr>
                <w:color w:val="000000" w:themeColor="text1"/>
              </w:rPr>
              <w:t>.</w:t>
            </w:r>
          </w:p>
        </w:tc>
        <w:tc>
          <w:tcPr>
            <w:tcW w:w="4876" w:type="dxa"/>
          </w:tcPr>
          <w:p w14:paraId="33B6B750" w14:textId="77777777" w:rsidR="00853A54" w:rsidRPr="00D23E09" w:rsidRDefault="00853A54" w:rsidP="003F4F70">
            <w:pPr>
              <w:pStyle w:val="Normal6a"/>
              <w:rPr>
                <w:color w:val="000000" w:themeColor="text1"/>
              </w:rPr>
            </w:pPr>
            <w:r w:rsidRPr="00D23E09">
              <w:rPr>
                <w:color w:val="000000" w:themeColor="text1"/>
              </w:rPr>
              <w:t xml:space="preserve">O plângere poate fi soluționată pe cale amiabilă </w:t>
            </w:r>
            <w:r w:rsidRPr="00D23E09">
              <w:rPr>
                <w:b/>
                <w:bCs/>
                <w:i/>
                <w:iCs/>
                <w:color w:val="000000" w:themeColor="text1"/>
              </w:rPr>
              <w:t>numai atunci când privește drepturile persoanelor vizate în sensul capitolului III din Regulamentul (UE) 2016/679 și atunci când, prin soluționarea litigiului pe cale amiabilă, prelucrarea la care se referea plângerea nu mai are loc sau a fost adaptată în interesul reclamantului</w:t>
            </w:r>
            <w:r w:rsidRPr="00D23E09">
              <w:rPr>
                <w:color w:val="000000" w:themeColor="text1"/>
              </w:rPr>
              <w:t>.</w:t>
            </w:r>
            <w:r w:rsidRPr="00D23E09">
              <w:rPr>
                <w:b/>
                <w:i/>
                <w:color w:val="000000" w:themeColor="text1"/>
              </w:rPr>
              <w:t> Nu se poate ajunge la o soluționare pe cale amiabilă pe baza unor plăți către reclamant.</w:t>
            </w:r>
            <w:r w:rsidRPr="00D23E09">
              <w:rPr>
                <w:color w:val="000000" w:themeColor="text1"/>
              </w:rPr>
              <w:t xml:space="preserve"> O soluționare pe cale amiabilă </w:t>
            </w:r>
            <w:r w:rsidRPr="00D23E09">
              <w:rPr>
                <w:b/>
                <w:bCs/>
                <w:i/>
                <w:iCs/>
                <w:color w:val="000000" w:themeColor="text1"/>
              </w:rPr>
              <w:t xml:space="preserve">pe parcursul procedurii de depunere a plângerilor nu aduce atingere </w:t>
            </w:r>
            <w:r w:rsidRPr="00D23E09">
              <w:rPr>
                <w:color w:val="000000" w:themeColor="text1"/>
              </w:rPr>
              <w:t xml:space="preserve">reclamantului </w:t>
            </w:r>
            <w:r w:rsidRPr="00D23E09">
              <w:rPr>
                <w:b/>
                <w:bCs/>
                <w:i/>
                <w:iCs/>
                <w:color w:val="000000" w:themeColor="text1"/>
              </w:rPr>
              <w:t>care solicită despăgubiri în temeiul articolului 82 din Regulamentul (UE) 2016/679</w:t>
            </w:r>
            <w:r w:rsidRPr="00D23E09">
              <w:rPr>
                <w:color w:val="000000" w:themeColor="text1"/>
              </w:rPr>
              <w:t>.</w:t>
            </w:r>
          </w:p>
        </w:tc>
      </w:tr>
    </w:tbl>
    <w:p w14:paraId="2CBD6EC1"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A4EA88B" w14:textId="77777777" w:rsidR="00853A54" w:rsidRPr="00D23E09" w:rsidRDefault="00853A54" w:rsidP="00853A54">
      <w:pPr>
        <w:rPr>
          <w:color w:val="000000" w:themeColor="text1"/>
        </w:rPr>
      </w:pPr>
      <w:r w:rsidRPr="00D23E09">
        <w:rPr>
          <w:rStyle w:val="HideTWBExt"/>
        </w:rPr>
        <w:t>&lt;/Amend&gt;</w:t>
      </w:r>
    </w:p>
    <w:p w14:paraId="2022E7D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296</w:t>
      </w:r>
      <w:r w:rsidRPr="00D23E09">
        <w:rPr>
          <w:rStyle w:val="HideTWBExt"/>
          <w:b w:val="0"/>
        </w:rPr>
        <w:t>&lt;/NumAm&gt;</w:t>
      </w:r>
    </w:p>
    <w:p w14:paraId="7625FA5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2A022C35" w14:textId="77777777" w:rsidR="00853A54" w:rsidRPr="00D23E09" w:rsidRDefault="00853A54" w:rsidP="00853A54">
      <w:pPr>
        <w:pStyle w:val="NormalBold"/>
        <w:rPr>
          <w:color w:val="000000" w:themeColor="text1"/>
        </w:rPr>
      </w:pPr>
      <w:r w:rsidRPr="00D23E09">
        <w:rPr>
          <w:rStyle w:val="HideTWBExt"/>
          <w:b w:val="0"/>
        </w:rPr>
        <w:t>&lt;/RepeatBlock-By&gt;</w:t>
      </w:r>
    </w:p>
    <w:p w14:paraId="3066BB1B"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024CA1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5 – paragraful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CCFBEB4" w14:textId="77777777" w:rsidTr="003F4F70">
        <w:trPr>
          <w:trHeight w:hRule="exact" w:val="240"/>
          <w:jc w:val="center"/>
        </w:trPr>
        <w:tc>
          <w:tcPr>
            <w:tcW w:w="9752" w:type="dxa"/>
            <w:gridSpan w:val="2"/>
          </w:tcPr>
          <w:p w14:paraId="4E696836" w14:textId="77777777" w:rsidR="00853A54" w:rsidRPr="00D23E09" w:rsidRDefault="00853A54" w:rsidP="003F4F70">
            <w:pPr>
              <w:rPr>
                <w:color w:val="000000" w:themeColor="text1"/>
              </w:rPr>
            </w:pPr>
          </w:p>
        </w:tc>
      </w:tr>
      <w:tr w:rsidR="00925055" w:rsidRPr="00D23E09" w14:paraId="0D6C3115" w14:textId="77777777" w:rsidTr="003F4F70">
        <w:trPr>
          <w:trHeight w:val="240"/>
          <w:jc w:val="center"/>
        </w:trPr>
        <w:tc>
          <w:tcPr>
            <w:tcW w:w="4876" w:type="dxa"/>
          </w:tcPr>
          <w:p w14:paraId="08D3C62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F647F1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040BF7C" w14:textId="77777777" w:rsidTr="003F4F70">
        <w:trPr>
          <w:jc w:val="center"/>
        </w:trPr>
        <w:tc>
          <w:tcPr>
            <w:tcW w:w="4876" w:type="dxa"/>
          </w:tcPr>
          <w:p w14:paraId="0AA3AE0D" w14:textId="77777777" w:rsidR="00853A54" w:rsidRPr="00D23E09" w:rsidRDefault="00853A54" w:rsidP="003F4F70">
            <w:pPr>
              <w:pStyle w:val="Normal6a"/>
              <w:rPr>
                <w:color w:val="000000" w:themeColor="text1"/>
              </w:rPr>
            </w:pPr>
            <w:r w:rsidRPr="00D23E09">
              <w:rPr>
                <w:color w:val="000000" w:themeColor="text1"/>
              </w:rPr>
              <w:t xml:space="preserve">O plângere poate fi soluționată pe cale amiabilă între reclamant și părțile care fac obiectul investigației. În cazul în care consideră că s-a ajuns la o soluționare pe cale amiabilă a plângerii, autoritatea de supraveghere comunică reclamantului soluția propusă. În cazul în care reclamantul nu se opune în termen de o lună soluționării pe cale amiabilă a plângerii propusă de autoritatea de supraveghere, se consideră că </w:t>
            </w:r>
            <w:r w:rsidRPr="00D23E09">
              <w:rPr>
                <w:b/>
                <w:bCs/>
                <w:i/>
                <w:iCs/>
                <w:color w:val="000000" w:themeColor="text1"/>
              </w:rPr>
              <w:t>plângerea</w:t>
            </w:r>
            <w:r w:rsidRPr="00D23E09">
              <w:rPr>
                <w:color w:val="000000" w:themeColor="text1"/>
              </w:rPr>
              <w:t xml:space="preserve"> a fost </w:t>
            </w:r>
            <w:r w:rsidRPr="00D23E09">
              <w:rPr>
                <w:b/>
                <w:bCs/>
                <w:i/>
                <w:iCs/>
                <w:color w:val="000000" w:themeColor="text1"/>
              </w:rPr>
              <w:t>retrasă</w:t>
            </w:r>
            <w:r w:rsidRPr="00D23E09">
              <w:rPr>
                <w:color w:val="000000" w:themeColor="text1"/>
              </w:rPr>
              <w:t>.</w:t>
            </w:r>
          </w:p>
        </w:tc>
        <w:tc>
          <w:tcPr>
            <w:tcW w:w="4876" w:type="dxa"/>
          </w:tcPr>
          <w:p w14:paraId="4458DDC6" w14:textId="77777777" w:rsidR="00853A54" w:rsidRPr="00D23E09" w:rsidRDefault="00853A54" w:rsidP="003F4F70">
            <w:pPr>
              <w:pStyle w:val="Normal6a"/>
              <w:rPr>
                <w:color w:val="000000" w:themeColor="text1"/>
              </w:rPr>
            </w:pPr>
            <w:r w:rsidRPr="00D23E09">
              <w:rPr>
                <w:color w:val="000000" w:themeColor="text1"/>
              </w:rPr>
              <w:t xml:space="preserve">O plângere poate fi soluționată pe cale amiabilă între reclamant și părțile care fac obiectul investigației </w:t>
            </w:r>
            <w:r w:rsidRPr="00D23E09">
              <w:rPr>
                <w:b/>
                <w:bCs/>
                <w:i/>
                <w:iCs/>
                <w:color w:val="000000" w:themeColor="text1"/>
              </w:rPr>
              <w:t>în orice etapă a acesteia</w:t>
            </w:r>
            <w:r w:rsidRPr="00D23E09">
              <w:rPr>
                <w:color w:val="000000" w:themeColor="text1"/>
              </w:rPr>
              <w:t>.</w:t>
            </w:r>
            <w:r w:rsidRPr="00D23E09">
              <w:rPr>
                <w:b/>
                <w:i/>
                <w:color w:val="000000" w:themeColor="text1"/>
              </w:rPr>
              <w:t xml:space="preserve"> </w:t>
            </w:r>
            <w:r w:rsidRPr="00D23E09">
              <w:rPr>
                <w:b/>
                <w:bCs/>
                <w:i/>
                <w:iCs/>
                <w:color w:val="000000" w:themeColor="text1"/>
              </w:rPr>
              <w:t>Autoritatea de supraveghere poate încuraja și facilita soluționările pe cale amiabilă, după caz</w:t>
            </w:r>
            <w:r w:rsidRPr="00D23E09">
              <w:rPr>
                <w:color w:val="000000" w:themeColor="text1"/>
              </w:rPr>
              <w:t xml:space="preserve">. În cazul în care consideră că s-a ajuns la o soluționare pe cale amiabilă a plângerii, autoritatea de supraveghere comunică reclamantului soluția propusă. În cazul în care reclamantul nu se opune în termen de o lună soluționării pe cale amiabilă a plângerii propusă de autoritatea de supraveghere, se consideră că </w:t>
            </w:r>
            <w:r w:rsidRPr="00D23E09">
              <w:rPr>
                <w:b/>
                <w:bCs/>
                <w:i/>
                <w:iCs/>
                <w:color w:val="000000" w:themeColor="text1"/>
              </w:rPr>
              <w:t xml:space="preserve">soluționarea </w:t>
            </w:r>
            <w:r w:rsidRPr="00D23E09">
              <w:rPr>
                <w:color w:val="000000" w:themeColor="text1"/>
              </w:rPr>
              <w:t xml:space="preserve">a fost </w:t>
            </w:r>
            <w:r w:rsidRPr="00D23E09">
              <w:rPr>
                <w:b/>
                <w:bCs/>
                <w:i/>
                <w:iCs/>
                <w:color w:val="000000" w:themeColor="text1"/>
              </w:rPr>
              <w:t>acceptată</w:t>
            </w:r>
            <w:r w:rsidRPr="00D23E09">
              <w:rPr>
                <w:color w:val="000000" w:themeColor="text1"/>
              </w:rPr>
              <w:t>.</w:t>
            </w:r>
          </w:p>
        </w:tc>
      </w:tr>
    </w:tbl>
    <w:p w14:paraId="6EFEC79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F3CF4DB" w14:textId="77777777" w:rsidR="00853A54" w:rsidRPr="00D23E09" w:rsidRDefault="00853A54" w:rsidP="00853A54">
      <w:pPr>
        <w:rPr>
          <w:color w:val="000000" w:themeColor="text1"/>
        </w:rPr>
      </w:pPr>
      <w:r w:rsidRPr="00D23E09">
        <w:rPr>
          <w:rStyle w:val="HideTWBExt"/>
        </w:rPr>
        <w:t>&lt;/Amend&gt;</w:t>
      </w:r>
    </w:p>
    <w:p w14:paraId="41A1E7F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297</w:t>
      </w:r>
      <w:r w:rsidRPr="00D23E09">
        <w:rPr>
          <w:rStyle w:val="HideTWBExt"/>
          <w:b w:val="0"/>
        </w:rPr>
        <w:t>&lt;/NumAm&gt;</w:t>
      </w:r>
    </w:p>
    <w:p w14:paraId="7B4D7B5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6681E623" w14:textId="77777777" w:rsidR="00853A54" w:rsidRPr="00D23E09" w:rsidRDefault="00853A54" w:rsidP="00853A54">
      <w:pPr>
        <w:pStyle w:val="NormalBold"/>
        <w:rPr>
          <w:color w:val="000000" w:themeColor="text1"/>
        </w:rPr>
      </w:pPr>
      <w:r w:rsidRPr="00D23E09">
        <w:rPr>
          <w:rStyle w:val="HideTWBExt"/>
          <w:b w:val="0"/>
        </w:rPr>
        <w:t>&lt;/RepeatBlock-By&gt;</w:t>
      </w:r>
    </w:p>
    <w:p w14:paraId="2066C0A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0F8BA4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5 – paragraful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51472F0" w14:textId="77777777" w:rsidTr="003F4F70">
        <w:trPr>
          <w:trHeight w:hRule="exact" w:val="240"/>
          <w:jc w:val="center"/>
        </w:trPr>
        <w:tc>
          <w:tcPr>
            <w:tcW w:w="9752" w:type="dxa"/>
            <w:gridSpan w:val="2"/>
          </w:tcPr>
          <w:p w14:paraId="010E1A52" w14:textId="77777777" w:rsidR="00853A54" w:rsidRPr="00D23E09" w:rsidRDefault="00853A54" w:rsidP="003F4F70">
            <w:pPr>
              <w:rPr>
                <w:color w:val="000000" w:themeColor="text1"/>
              </w:rPr>
            </w:pPr>
          </w:p>
        </w:tc>
      </w:tr>
      <w:tr w:rsidR="00925055" w:rsidRPr="00D23E09" w14:paraId="3EE11DFA" w14:textId="77777777" w:rsidTr="003F4F70">
        <w:trPr>
          <w:trHeight w:val="240"/>
          <w:jc w:val="center"/>
        </w:trPr>
        <w:tc>
          <w:tcPr>
            <w:tcW w:w="4876" w:type="dxa"/>
          </w:tcPr>
          <w:p w14:paraId="4C8A2F0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C3B6D6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A50E87F" w14:textId="77777777" w:rsidTr="003F4F70">
        <w:trPr>
          <w:jc w:val="center"/>
        </w:trPr>
        <w:tc>
          <w:tcPr>
            <w:tcW w:w="4876" w:type="dxa"/>
          </w:tcPr>
          <w:p w14:paraId="5D47C893" w14:textId="77777777" w:rsidR="00853A54" w:rsidRPr="00D23E09" w:rsidRDefault="00853A54" w:rsidP="003F4F70">
            <w:pPr>
              <w:pStyle w:val="Normal6a"/>
              <w:rPr>
                <w:color w:val="000000" w:themeColor="text1"/>
              </w:rPr>
            </w:pPr>
            <w:r w:rsidRPr="00D23E09">
              <w:rPr>
                <w:color w:val="000000" w:themeColor="text1"/>
              </w:rPr>
              <w:t>O plângere poate fi soluționată pe cale amiabilă între reclamant și părțile care fac obiectul investigației. În cazul în care consideră că s-a ajuns la o soluționare pe cale amiabilă a plângerii, autoritatea de supraveghere comunică reclamantului soluția propusă. În cazul în care reclamantul nu se opune în termen de o lună soluționării pe cale amiabilă a plângerii propusă de autoritatea de supraveghere, se consideră că plângerea a fost retrasă.</w:t>
            </w:r>
          </w:p>
        </w:tc>
        <w:tc>
          <w:tcPr>
            <w:tcW w:w="4876" w:type="dxa"/>
          </w:tcPr>
          <w:p w14:paraId="25E6978E" w14:textId="77777777" w:rsidR="00853A54" w:rsidRPr="00D23E09" w:rsidRDefault="00853A54" w:rsidP="003F4F70">
            <w:pPr>
              <w:pStyle w:val="Normal6a"/>
              <w:rPr>
                <w:color w:val="000000" w:themeColor="text1"/>
              </w:rPr>
            </w:pPr>
            <w:r w:rsidRPr="00D23E09">
              <w:rPr>
                <w:color w:val="000000" w:themeColor="text1"/>
              </w:rPr>
              <w:t xml:space="preserve">O plângere poate fi soluționată pe cale amiabilă între reclamant și părțile care fac obiectul investigației </w:t>
            </w:r>
            <w:r w:rsidRPr="00D23E09">
              <w:rPr>
                <w:b/>
                <w:bCs/>
                <w:i/>
                <w:iCs/>
                <w:color w:val="000000" w:themeColor="text1"/>
              </w:rPr>
              <w:t>în orice moment, în cazul în care drepturile individuale ale reclamantului fac obiectul plângerii</w:t>
            </w:r>
            <w:r w:rsidRPr="00D23E09">
              <w:rPr>
                <w:color w:val="000000" w:themeColor="text1"/>
              </w:rPr>
              <w:t>. În cazul în care consideră că s-a ajuns la o soluționare pe cale amiabilă a plângerii, autoritatea de supraveghere comunică reclamantului soluția propusă. În cazul în care reclamantul nu se opune în termen de o lună soluționării pe cale amiabilă a plângerii propusă de autoritatea de supraveghere, se consideră că plângerea a fost retrasă.</w:t>
            </w:r>
          </w:p>
        </w:tc>
      </w:tr>
    </w:tbl>
    <w:p w14:paraId="2CF415AC"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AF0308B" w14:textId="77777777" w:rsidR="00853A54" w:rsidRPr="00D23E09" w:rsidRDefault="00853A54" w:rsidP="00853A54">
      <w:pPr>
        <w:rPr>
          <w:color w:val="000000" w:themeColor="text1"/>
        </w:rPr>
      </w:pPr>
      <w:r w:rsidRPr="00D23E09">
        <w:rPr>
          <w:rStyle w:val="HideTWBExt"/>
        </w:rPr>
        <w:t>&lt;/Amend&gt;</w:t>
      </w:r>
    </w:p>
    <w:p w14:paraId="6CA8902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298</w:t>
      </w:r>
      <w:r w:rsidRPr="00D23E09">
        <w:rPr>
          <w:rStyle w:val="HideTWBExt"/>
          <w:b w:val="0"/>
        </w:rPr>
        <w:t>&lt;/NumAm&gt;</w:t>
      </w:r>
    </w:p>
    <w:p w14:paraId="19AF099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6B0F2B56" w14:textId="77777777" w:rsidR="00853A54" w:rsidRPr="00D23E09" w:rsidRDefault="00853A54" w:rsidP="00853A54">
      <w:pPr>
        <w:pStyle w:val="NormalBold"/>
        <w:rPr>
          <w:color w:val="000000" w:themeColor="text1"/>
        </w:rPr>
      </w:pPr>
      <w:r w:rsidRPr="00D23E09">
        <w:rPr>
          <w:rStyle w:val="HideTWBExt"/>
          <w:b w:val="0"/>
        </w:rPr>
        <w:t>&lt;/RepeatBlock-By&gt;</w:t>
      </w:r>
    </w:p>
    <w:p w14:paraId="3FFE616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CEB7A4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5 – paragraful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61B822F" w14:textId="77777777" w:rsidTr="003F4F70">
        <w:trPr>
          <w:trHeight w:hRule="exact" w:val="240"/>
          <w:jc w:val="center"/>
        </w:trPr>
        <w:tc>
          <w:tcPr>
            <w:tcW w:w="9752" w:type="dxa"/>
            <w:gridSpan w:val="2"/>
          </w:tcPr>
          <w:p w14:paraId="10BE7858" w14:textId="77777777" w:rsidR="00853A54" w:rsidRPr="00D23E09" w:rsidRDefault="00853A54" w:rsidP="003F4F70">
            <w:pPr>
              <w:rPr>
                <w:color w:val="000000" w:themeColor="text1"/>
              </w:rPr>
            </w:pPr>
          </w:p>
        </w:tc>
      </w:tr>
      <w:tr w:rsidR="00925055" w:rsidRPr="00D23E09" w14:paraId="5CF1E713" w14:textId="77777777" w:rsidTr="003F4F70">
        <w:trPr>
          <w:trHeight w:val="240"/>
          <w:jc w:val="center"/>
        </w:trPr>
        <w:tc>
          <w:tcPr>
            <w:tcW w:w="4876" w:type="dxa"/>
          </w:tcPr>
          <w:p w14:paraId="185E4A7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45ADD8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4E11810" w14:textId="77777777" w:rsidTr="003F4F70">
        <w:trPr>
          <w:jc w:val="center"/>
        </w:trPr>
        <w:tc>
          <w:tcPr>
            <w:tcW w:w="4876" w:type="dxa"/>
          </w:tcPr>
          <w:p w14:paraId="473AAC21" w14:textId="77777777" w:rsidR="00853A54" w:rsidRPr="00D23E09" w:rsidRDefault="00853A54" w:rsidP="003F4F70">
            <w:pPr>
              <w:pStyle w:val="Normal6a"/>
              <w:rPr>
                <w:color w:val="000000" w:themeColor="text1"/>
              </w:rPr>
            </w:pPr>
            <w:r w:rsidRPr="00D23E09">
              <w:rPr>
                <w:color w:val="000000" w:themeColor="text1"/>
              </w:rPr>
              <w:t>O plângere poate fi soluționată pe cale amiabilă între reclamant și părțile care fac obiectul investigației. În cazul în care consideră că s-a ajuns la o soluționare pe cale amiabilă a plângerii, autoritatea de supraveghere comunică reclamantului soluția propusă. În cazul în care reclamantul nu se opune în termen de o lună soluționării pe cale amiabilă a plângerii propusă de autoritatea de supraveghere, se consideră că plângerea a fost retrasă.</w:t>
            </w:r>
          </w:p>
        </w:tc>
        <w:tc>
          <w:tcPr>
            <w:tcW w:w="4876" w:type="dxa"/>
          </w:tcPr>
          <w:p w14:paraId="30EA3ADE" w14:textId="77777777" w:rsidR="00853A54" w:rsidRPr="00D23E09" w:rsidRDefault="00853A54" w:rsidP="003F4F70">
            <w:pPr>
              <w:pStyle w:val="Normal6a"/>
              <w:rPr>
                <w:color w:val="000000" w:themeColor="text1"/>
              </w:rPr>
            </w:pPr>
            <w:r w:rsidRPr="00D23E09">
              <w:rPr>
                <w:color w:val="000000" w:themeColor="text1"/>
              </w:rPr>
              <w:t xml:space="preserve">O plângere poate fi soluționată pe cale amiabilă între reclamant și părțile care fac obiectul investigației. </w:t>
            </w:r>
            <w:r w:rsidRPr="00D23E09">
              <w:rPr>
                <w:b/>
                <w:i/>
                <w:color w:val="000000" w:themeColor="text1"/>
              </w:rPr>
              <w:t>Se poate ajunge la o înțelegere în orice moment în timpul procedurii.</w:t>
            </w:r>
            <w:r w:rsidRPr="00D23E09">
              <w:rPr>
                <w:color w:val="000000" w:themeColor="text1"/>
              </w:rPr>
              <w:t xml:space="preserve"> În cazul în care consideră că s-a ajuns la o soluționare pe cale amiabilă a plângerii, autoritatea de supraveghere comunică reclamantului soluția propusă. În cazul în care reclamantul nu se opune în termen de o lună soluționării pe cale amiabilă a plângerii propusă de autoritatea de supraveghere, se consideră că plângerea a fost retrasă.</w:t>
            </w:r>
          </w:p>
        </w:tc>
      </w:tr>
    </w:tbl>
    <w:p w14:paraId="6A64E73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3C080FAA" w14:textId="77777777" w:rsidR="00853A54" w:rsidRPr="00D23E09" w:rsidRDefault="00853A54" w:rsidP="00853A54">
      <w:pPr>
        <w:rPr>
          <w:color w:val="000000" w:themeColor="text1"/>
        </w:rPr>
      </w:pPr>
      <w:r w:rsidRPr="00D23E09">
        <w:rPr>
          <w:rStyle w:val="HideTWBExt"/>
        </w:rPr>
        <w:t>&lt;/Amend&gt;</w:t>
      </w:r>
    </w:p>
    <w:p w14:paraId="2F13D5A2"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299</w:t>
      </w:r>
      <w:r w:rsidRPr="00D23E09">
        <w:rPr>
          <w:rStyle w:val="HideTWBExt"/>
          <w:b w:val="0"/>
        </w:rPr>
        <w:t>&lt;/NumAm&gt;</w:t>
      </w:r>
    </w:p>
    <w:p w14:paraId="26F77E7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FBB9A88" w14:textId="77777777" w:rsidR="00853A54" w:rsidRPr="00D23E09" w:rsidRDefault="00853A54" w:rsidP="00853A54">
      <w:pPr>
        <w:pStyle w:val="NormalBold"/>
        <w:rPr>
          <w:color w:val="000000" w:themeColor="text1"/>
        </w:rPr>
      </w:pPr>
      <w:r w:rsidRPr="00D23E09">
        <w:rPr>
          <w:rStyle w:val="HideTWBExt"/>
          <w:b w:val="0"/>
        </w:rPr>
        <w:t>&lt;/RepeatBlock-By&gt;</w:t>
      </w:r>
    </w:p>
    <w:p w14:paraId="5B24448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966937E"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5 – paragraful 1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E6A98AB" w14:textId="77777777" w:rsidTr="003F4F70">
        <w:trPr>
          <w:trHeight w:hRule="exact" w:val="240"/>
          <w:jc w:val="center"/>
        </w:trPr>
        <w:tc>
          <w:tcPr>
            <w:tcW w:w="9752" w:type="dxa"/>
            <w:gridSpan w:val="2"/>
          </w:tcPr>
          <w:p w14:paraId="0F34FA14" w14:textId="77777777" w:rsidR="00853A54" w:rsidRPr="00D23E09" w:rsidRDefault="00853A54" w:rsidP="003F4F70">
            <w:pPr>
              <w:rPr>
                <w:color w:val="000000" w:themeColor="text1"/>
              </w:rPr>
            </w:pPr>
          </w:p>
        </w:tc>
      </w:tr>
      <w:tr w:rsidR="00925055" w:rsidRPr="00D23E09" w14:paraId="43DB993F" w14:textId="77777777" w:rsidTr="003F4F70">
        <w:trPr>
          <w:trHeight w:val="240"/>
          <w:jc w:val="center"/>
        </w:trPr>
        <w:tc>
          <w:tcPr>
            <w:tcW w:w="4876" w:type="dxa"/>
          </w:tcPr>
          <w:p w14:paraId="5A6FDC4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06312F9"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25A07E3" w14:textId="77777777" w:rsidTr="003F4F70">
        <w:trPr>
          <w:jc w:val="center"/>
        </w:trPr>
        <w:tc>
          <w:tcPr>
            <w:tcW w:w="4876" w:type="dxa"/>
          </w:tcPr>
          <w:p w14:paraId="5A92E7F7" w14:textId="77777777" w:rsidR="00853A54" w:rsidRPr="00D23E09" w:rsidRDefault="00853A54" w:rsidP="003F4F70">
            <w:pPr>
              <w:pStyle w:val="Normal6a"/>
              <w:rPr>
                <w:color w:val="000000" w:themeColor="text1"/>
              </w:rPr>
            </w:pPr>
          </w:p>
        </w:tc>
        <w:tc>
          <w:tcPr>
            <w:tcW w:w="4876" w:type="dxa"/>
          </w:tcPr>
          <w:p w14:paraId="50D9E604" w14:textId="77777777" w:rsidR="00853A54" w:rsidRPr="00D23E09" w:rsidRDefault="00853A54" w:rsidP="003F4F70">
            <w:pPr>
              <w:pStyle w:val="Normal6a"/>
              <w:rPr>
                <w:color w:val="000000" w:themeColor="text1"/>
              </w:rPr>
            </w:pPr>
            <w:r w:rsidRPr="00D23E09">
              <w:rPr>
                <w:b/>
                <w:i/>
                <w:color w:val="000000" w:themeColor="text1"/>
              </w:rPr>
              <w:t xml:space="preserve">Se consideră că s-a ajuns la o soluție pe cale amiabilă între reclamant și partea care face obiectul investigației atunci când există un acord explicit. Autoritatea de supraveghere la care a fost depusă plângerea poate facilita soluționarea pe cale amiabilă în etapa de pregătire, iar autoritatea de supraveghere principală o poate facilita odată ce i-a fost transmisă o plângere. Dacă s-a ajuns la soluționarea plângerii pe cale amiabilă, părțile comunică acordul la care au ajuns autorității de supraveghere principale și </w:t>
            </w:r>
            <w:r w:rsidRPr="00D23E09">
              <w:rPr>
                <w:b/>
                <w:bCs/>
                <w:i/>
                <w:iCs/>
                <w:color w:val="000000" w:themeColor="text1"/>
              </w:rPr>
              <w:t>autorității de supraveghere la care a fost depusă plângerea.</w:t>
            </w:r>
          </w:p>
        </w:tc>
      </w:tr>
    </w:tbl>
    <w:p w14:paraId="62ED608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79D5624" w14:textId="77777777" w:rsidR="00853A54" w:rsidRPr="00D23E09" w:rsidRDefault="00853A54" w:rsidP="00853A54">
      <w:pPr>
        <w:rPr>
          <w:color w:val="000000" w:themeColor="text1"/>
        </w:rPr>
      </w:pPr>
      <w:r w:rsidRPr="00D23E09">
        <w:rPr>
          <w:rStyle w:val="HideTWBExt"/>
        </w:rPr>
        <w:t>&lt;/Amend&gt;</w:t>
      </w:r>
    </w:p>
    <w:p w14:paraId="2C9D1212"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300</w:t>
      </w:r>
      <w:r w:rsidRPr="00D23E09">
        <w:rPr>
          <w:rStyle w:val="HideTWBExt"/>
          <w:b w:val="0"/>
        </w:rPr>
        <w:t>&lt;/NumAm&gt;</w:t>
      </w:r>
    </w:p>
    <w:p w14:paraId="20CB0B9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28886B89" w14:textId="77777777" w:rsidR="00853A54" w:rsidRPr="00D23E09" w:rsidRDefault="00853A54" w:rsidP="00853A54">
      <w:pPr>
        <w:pStyle w:val="NormalBold"/>
        <w:rPr>
          <w:color w:val="000000" w:themeColor="text1"/>
        </w:rPr>
      </w:pPr>
      <w:r w:rsidRPr="00D23E09">
        <w:rPr>
          <w:rStyle w:val="HideTWBExt"/>
          <w:b w:val="0"/>
        </w:rPr>
        <w:t>&lt;/RepeatBlock-By&gt;</w:t>
      </w:r>
    </w:p>
    <w:p w14:paraId="14922BC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6A6564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5 – paragraful 1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B374646" w14:textId="77777777" w:rsidTr="003F4F70">
        <w:trPr>
          <w:trHeight w:hRule="exact" w:val="240"/>
          <w:jc w:val="center"/>
        </w:trPr>
        <w:tc>
          <w:tcPr>
            <w:tcW w:w="9752" w:type="dxa"/>
            <w:gridSpan w:val="2"/>
          </w:tcPr>
          <w:p w14:paraId="764975C0" w14:textId="77777777" w:rsidR="00853A54" w:rsidRPr="00D23E09" w:rsidRDefault="00853A54" w:rsidP="003F4F70">
            <w:pPr>
              <w:rPr>
                <w:color w:val="000000" w:themeColor="text1"/>
              </w:rPr>
            </w:pPr>
          </w:p>
        </w:tc>
      </w:tr>
      <w:tr w:rsidR="00925055" w:rsidRPr="00D23E09" w14:paraId="17AD2032" w14:textId="77777777" w:rsidTr="003F4F70">
        <w:trPr>
          <w:trHeight w:val="240"/>
          <w:jc w:val="center"/>
        </w:trPr>
        <w:tc>
          <w:tcPr>
            <w:tcW w:w="4876" w:type="dxa"/>
          </w:tcPr>
          <w:p w14:paraId="128FF1A1"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7356D41"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E55D1DE" w14:textId="77777777" w:rsidTr="003F4F70">
        <w:trPr>
          <w:jc w:val="center"/>
        </w:trPr>
        <w:tc>
          <w:tcPr>
            <w:tcW w:w="4876" w:type="dxa"/>
          </w:tcPr>
          <w:p w14:paraId="67B8DFE0" w14:textId="77777777" w:rsidR="00853A54" w:rsidRPr="00D23E09" w:rsidRDefault="00853A54" w:rsidP="003F4F70">
            <w:pPr>
              <w:pStyle w:val="Normal6a"/>
              <w:rPr>
                <w:color w:val="000000" w:themeColor="text1"/>
              </w:rPr>
            </w:pPr>
          </w:p>
        </w:tc>
        <w:tc>
          <w:tcPr>
            <w:tcW w:w="4876" w:type="dxa"/>
          </w:tcPr>
          <w:p w14:paraId="3A7179AE" w14:textId="77777777" w:rsidR="00853A54" w:rsidRPr="00D23E09" w:rsidRDefault="00853A54" w:rsidP="003F4F70">
            <w:pPr>
              <w:pStyle w:val="Normal6a"/>
              <w:rPr>
                <w:color w:val="000000" w:themeColor="text1"/>
              </w:rPr>
            </w:pPr>
            <w:r w:rsidRPr="00D23E09">
              <w:rPr>
                <w:b/>
                <w:i/>
                <w:color w:val="000000" w:themeColor="text1"/>
              </w:rPr>
              <w:t>Autoritatea de supraveghere care primește plângerea poate facilita o soluționare pe cale amiabilă înainte de transmiterea plângerii către autoritatea de supraveghere principală, dacă este cazul, având în vedere circumstanțele cazului. În astfel de circumstanțe, autoritatea de supraveghere care primește plângerea transmite cazul și rezultatul autorității de supraveghere principale în timp util.</w:t>
            </w:r>
          </w:p>
        </w:tc>
      </w:tr>
    </w:tbl>
    <w:p w14:paraId="2D60FA55"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C7049B2" w14:textId="77777777" w:rsidR="00853A54" w:rsidRPr="00D23E09" w:rsidRDefault="00853A54" w:rsidP="00853A54">
      <w:pPr>
        <w:rPr>
          <w:color w:val="000000" w:themeColor="text1"/>
        </w:rPr>
      </w:pPr>
      <w:r w:rsidRPr="00D23E09">
        <w:rPr>
          <w:rStyle w:val="HideTWBExt"/>
        </w:rPr>
        <w:t>&lt;/Amend&gt;</w:t>
      </w:r>
    </w:p>
    <w:p w14:paraId="078DEE25"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301</w:t>
      </w:r>
      <w:r w:rsidRPr="00D23E09">
        <w:rPr>
          <w:rStyle w:val="HideTWBExt"/>
          <w:b w:val="0"/>
        </w:rPr>
        <w:t>&lt;/NumAm&gt;</w:t>
      </w:r>
    </w:p>
    <w:p w14:paraId="6AF5C02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0D999A4" w14:textId="77777777" w:rsidR="00853A54" w:rsidRPr="00D23E09" w:rsidRDefault="00853A54" w:rsidP="00853A54">
      <w:pPr>
        <w:pStyle w:val="NormalBold"/>
        <w:rPr>
          <w:color w:val="000000" w:themeColor="text1"/>
        </w:rPr>
      </w:pPr>
      <w:r w:rsidRPr="00D23E09">
        <w:rPr>
          <w:rStyle w:val="HideTWBExt"/>
          <w:b w:val="0"/>
        </w:rPr>
        <w:t>&lt;/RepeatBlock-By&gt;</w:t>
      </w:r>
    </w:p>
    <w:p w14:paraId="66E823F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2B95AAD"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5 – paragraful 1 b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09CA492" w14:textId="77777777" w:rsidTr="003F4F70">
        <w:trPr>
          <w:trHeight w:hRule="exact" w:val="240"/>
          <w:jc w:val="center"/>
        </w:trPr>
        <w:tc>
          <w:tcPr>
            <w:tcW w:w="9752" w:type="dxa"/>
            <w:gridSpan w:val="2"/>
          </w:tcPr>
          <w:p w14:paraId="4BD8A0C6" w14:textId="77777777" w:rsidR="00853A54" w:rsidRPr="00D23E09" w:rsidRDefault="00853A54" w:rsidP="003F4F70">
            <w:pPr>
              <w:rPr>
                <w:color w:val="000000" w:themeColor="text1"/>
              </w:rPr>
            </w:pPr>
          </w:p>
        </w:tc>
      </w:tr>
      <w:tr w:rsidR="00925055" w:rsidRPr="00D23E09" w14:paraId="73585D33" w14:textId="77777777" w:rsidTr="003F4F70">
        <w:trPr>
          <w:trHeight w:val="240"/>
          <w:jc w:val="center"/>
        </w:trPr>
        <w:tc>
          <w:tcPr>
            <w:tcW w:w="4876" w:type="dxa"/>
          </w:tcPr>
          <w:p w14:paraId="24624A4F"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9C9874C"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BDF25E2" w14:textId="77777777" w:rsidTr="003F4F70">
        <w:trPr>
          <w:jc w:val="center"/>
        </w:trPr>
        <w:tc>
          <w:tcPr>
            <w:tcW w:w="4876" w:type="dxa"/>
          </w:tcPr>
          <w:p w14:paraId="1FFC71A1" w14:textId="77777777" w:rsidR="00853A54" w:rsidRPr="00D23E09" w:rsidRDefault="00853A54" w:rsidP="003F4F70">
            <w:pPr>
              <w:pStyle w:val="Normal6a"/>
              <w:rPr>
                <w:color w:val="000000" w:themeColor="text1"/>
              </w:rPr>
            </w:pPr>
          </w:p>
        </w:tc>
        <w:tc>
          <w:tcPr>
            <w:tcW w:w="4876" w:type="dxa"/>
          </w:tcPr>
          <w:p w14:paraId="329FE9F5" w14:textId="3CB11E31" w:rsidR="00853A54" w:rsidRPr="00D23E09" w:rsidRDefault="00853A54" w:rsidP="003F4F70">
            <w:pPr>
              <w:pStyle w:val="Normal6a"/>
              <w:rPr>
                <w:color w:val="000000" w:themeColor="text1"/>
              </w:rPr>
            </w:pPr>
            <w:r w:rsidRPr="00D23E09">
              <w:rPr>
                <w:b/>
                <w:i/>
                <w:color w:val="000000" w:themeColor="text1"/>
              </w:rPr>
              <w:t>O soluționare pe cale amiabilă nu împiedică autoritatea de supraveghere principală să efectueze o investigație din oficiu privind chestiunea respectivă. Aceasta deschide în schimb o investigație din oficiu mai ales atunci când</w:t>
            </w:r>
          </w:p>
        </w:tc>
      </w:tr>
      <w:tr w:rsidR="00925055" w:rsidRPr="00D23E09" w14:paraId="26234DA2" w14:textId="77777777" w:rsidTr="003F4F70">
        <w:trPr>
          <w:jc w:val="center"/>
        </w:trPr>
        <w:tc>
          <w:tcPr>
            <w:tcW w:w="4876" w:type="dxa"/>
          </w:tcPr>
          <w:p w14:paraId="7ABD2CAF" w14:textId="77777777" w:rsidR="00853A54" w:rsidRPr="00D23E09" w:rsidRDefault="00853A54" w:rsidP="003F4F70">
            <w:pPr>
              <w:pStyle w:val="Normal6a"/>
              <w:rPr>
                <w:color w:val="000000" w:themeColor="text1"/>
              </w:rPr>
            </w:pPr>
          </w:p>
        </w:tc>
        <w:tc>
          <w:tcPr>
            <w:tcW w:w="4876" w:type="dxa"/>
          </w:tcPr>
          <w:p w14:paraId="466830C2" w14:textId="77777777" w:rsidR="00853A54" w:rsidRPr="00D23E09" w:rsidRDefault="00853A54" w:rsidP="003F4F70">
            <w:pPr>
              <w:pStyle w:val="Normal6a"/>
              <w:rPr>
                <w:color w:val="000000" w:themeColor="text1"/>
              </w:rPr>
            </w:pPr>
            <w:r w:rsidRPr="00D23E09">
              <w:rPr>
                <w:b/>
                <w:i/>
                <w:color w:val="000000" w:themeColor="text1"/>
              </w:rPr>
              <w:t>(a) partea care face obiectul investigației a recidivat;</w:t>
            </w:r>
          </w:p>
        </w:tc>
      </w:tr>
      <w:tr w:rsidR="00925055" w:rsidRPr="00D23E09" w14:paraId="1152E971" w14:textId="77777777" w:rsidTr="003F4F70">
        <w:trPr>
          <w:jc w:val="center"/>
        </w:trPr>
        <w:tc>
          <w:tcPr>
            <w:tcW w:w="4876" w:type="dxa"/>
          </w:tcPr>
          <w:p w14:paraId="3365FA72" w14:textId="77777777" w:rsidR="00853A54" w:rsidRPr="00D23E09" w:rsidRDefault="00853A54" w:rsidP="003F4F70">
            <w:pPr>
              <w:pStyle w:val="Normal6a"/>
              <w:rPr>
                <w:color w:val="000000" w:themeColor="text1"/>
              </w:rPr>
            </w:pPr>
          </w:p>
        </w:tc>
        <w:tc>
          <w:tcPr>
            <w:tcW w:w="4876" w:type="dxa"/>
          </w:tcPr>
          <w:p w14:paraId="6A45C2E6" w14:textId="77777777" w:rsidR="00853A54" w:rsidRPr="00D23E09" w:rsidRDefault="00853A54" w:rsidP="003F4F70">
            <w:pPr>
              <w:pStyle w:val="Normal6a"/>
              <w:rPr>
                <w:color w:val="000000" w:themeColor="text1"/>
              </w:rPr>
            </w:pPr>
            <w:r w:rsidRPr="00D23E09">
              <w:rPr>
                <w:b/>
                <w:i/>
                <w:color w:val="000000" w:themeColor="text1"/>
              </w:rPr>
              <w:t>(b) partea care face obiectul investigației a făcut obiectul multor altor soluționări pe cale amiabilă;</w:t>
            </w:r>
          </w:p>
        </w:tc>
      </w:tr>
      <w:tr w:rsidR="00925055" w:rsidRPr="00D23E09" w14:paraId="667ABDE1" w14:textId="77777777" w:rsidTr="003F4F70">
        <w:trPr>
          <w:jc w:val="center"/>
        </w:trPr>
        <w:tc>
          <w:tcPr>
            <w:tcW w:w="4876" w:type="dxa"/>
          </w:tcPr>
          <w:p w14:paraId="34D25F81" w14:textId="77777777" w:rsidR="00853A54" w:rsidRPr="00D23E09" w:rsidRDefault="00853A54" w:rsidP="003F4F70">
            <w:pPr>
              <w:pStyle w:val="Normal6a"/>
              <w:rPr>
                <w:color w:val="000000" w:themeColor="text1"/>
              </w:rPr>
            </w:pPr>
          </w:p>
        </w:tc>
        <w:tc>
          <w:tcPr>
            <w:tcW w:w="4876" w:type="dxa"/>
          </w:tcPr>
          <w:p w14:paraId="05A6AE56" w14:textId="77777777" w:rsidR="00853A54" w:rsidRPr="00D23E09" w:rsidRDefault="00853A54" w:rsidP="003F4F70">
            <w:pPr>
              <w:pStyle w:val="Normal6a"/>
              <w:rPr>
                <w:color w:val="000000" w:themeColor="text1"/>
              </w:rPr>
            </w:pPr>
            <w:r w:rsidRPr="00D23E09">
              <w:rPr>
                <w:b/>
                <w:i/>
                <w:color w:val="000000" w:themeColor="text1"/>
              </w:rPr>
              <w:t>(c) obiectul în sens larg al plângerii se referă la un număr mare de persoane vizate, pe lângă reclamant; sau</w:t>
            </w:r>
          </w:p>
        </w:tc>
      </w:tr>
      <w:tr w:rsidR="00925055" w:rsidRPr="00D23E09" w14:paraId="1524F30D" w14:textId="77777777" w:rsidTr="003F4F70">
        <w:trPr>
          <w:jc w:val="center"/>
        </w:trPr>
        <w:tc>
          <w:tcPr>
            <w:tcW w:w="4876" w:type="dxa"/>
          </w:tcPr>
          <w:p w14:paraId="0DD35A20" w14:textId="77777777" w:rsidR="00853A54" w:rsidRPr="00D23E09" w:rsidRDefault="00853A54" w:rsidP="003F4F70">
            <w:pPr>
              <w:pStyle w:val="Normal6a"/>
              <w:rPr>
                <w:color w:val="000000" w:themeColor="text1"/>
              </w:rPr>
            </w:pPr>
          </w:p>
        </w:tc>
        <w:tc>
          <w:tcPr>
            <w:tcW w:w="4876" w:type="dxa"/>
          </w:tcPr>
          <w:p w14:paraId="00353AFF" w14:textId="77777777" w:rsidR="00853A54" w:rsidRPr="00D23E09" w:rsidRDefault="00853A54" w:rsidP="003F4F70">
            <w:pPr>
              <w:pStyle w:val="Normal6a"/>
              <w:rPr>
                <w:color w:val="000000" w:themeColor="text1"/>
              </w:rPr>
            </w:pPr>
            <w:r w:rsidRPr="00D23E09">
              <w:rPr>
                <w:b/>
                <w:i/>
                <w:color w:val="000000" w:themeColor="text1"/>
              </w:rPr>
              <w:t>(d) exercitarea competențelor este necesară în alt mod pentru a asigura aplicarea efectivă, proporțională și disuasivă a Regulamentului (UE) 2016/679.</w:t>
            </w:r>
          </w:p>
        </w:tc>
      </w:tr>
    </w:tbl>
    <w:p w14:paraId="458CE5DB"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95AEA3E" w14:textId="77777777" w:rsidR="00853A54" w:rsidRPr="00D23E09" w:rsidRDefault="00853A54" w:rsidP="00853A54">
      <w:pPr>
        <w:rPr>
          <w:color w:val="000000" w:themeColor="text1"/>
        </w:rPr>
      </w:pPr>
      <w:r w:rsidRPr="00D23E09">
        <w:rPr>
          <w:rStyle w:val="HideTWBExt"/>
        </w:rPr>
        <w:t>&lt;/Amend&gt;</w:t>
      </w:r>
    </w:p>
    <w:p w14:paraId="42D10EE2"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302</w:t>
      </w:r>
      <w:r w:rsidRPr="00D23E09">
        <w:rPr>
          <w:rStyle w:val="HideTWBExt"/>
          <w:b w:val="0"/>
        </w:rPr>
        <w:t>&lt;/NumAm&gt;</w:t>
      </w:r>
    </w:p>
    <w:p w14:paraId="6934C805"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28EA5271" w14:textId="77777777" w:rsidR="00853A54" w:rsidRPr="00D23E09" w:rsidRDefault="00853A54" w:rsidP="00853A54">
      <w:pPr>
        <w:pStyle w:val="NormalBold"/>
        <w:rPr>
          <w:color w:val="000000" w:themeColor="text1"/>
        </w:rPr>
      </w:pPr>
      <w:r w:rsidRPr="00D23E09">
        <w:rPr>
          <w:rStyle w:val="HideTWBExt"/>
          <w:b w:val="0"/>
        </w:rPr>
        <w:t>&lt;/RepeatBlock-By&gt;</w:t>
      </w:r>
    </w:p>
    <w:p w14:paraId="40697EB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A2FC94A"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5 – paragraful 1 b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DBAF382" w14:textId="77777777" w:rsidTr="003F4F70">
        <w:trPr>
          <w:trHeight w:hRule="exact" w:val="240"/>
          <w:jc w:val="center"/>
        </w:trPr>
        <w:tc>
          <w:tcPr>
            <w:tcW w:w="9752" w:type="dxa"/>
            <w:gridSpan w:val="2"/>
          </w:tcPr>
          <w:p w14:paraId="0649F14E" w14:textId="77777777" w:rsidR="00853A54" w:rsidRPr="00D23E09" w:rsidRDefault="00853A54" w:rsidP="003F4F70">
            <w:pPr>
              <w:rPr>
                <w:color w:val="000000" w:themeColor="text1"/>
              </w:rPr>
            </w:pPr>
          </w:p>
        </w:tc>
      </w:tr>
      <w:tr w:rsidR="00925055" w:rsidRPr="00D23E09" w14:paraId="6921B6F6" w14:textId="77777777" w:rsidTr="003F4F70">
        <w:trPr>
          <w:trHeight w:val="240"/>
          <w:jc w:val="center"/>
        </w:trPr>
        <w:tc>
          <w:tcPr>
            <w:tcW w:w="4876" w:type="dxa"/>
          </w:tcPr>
          <w:p w14:paraId="681CA89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E7C1440"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1B8921E" w14:textId="77777777" w:rsidTr="003F4F70">
        <w:trPr>
          <w:jc w:val="center"/>
        </w:trPr>
        <w:tc>
          <w:tcPr>
            <w:tcW w:w="4876" w:type="dxa"/>
          </w:tcPr>
          <w:p w14:paraId="4D74E1CB" w14:textId="77777777" w:rsidR="00853A54" w:rsidRPr="00D23E09" w:rsidRDefault="00853A54" w:rsidP="003F4F70">
            <w:pPr>
              <w:pStyle w:val="Normal6a"/>
              <w:rPr>
                <w:color w:val="000000" w:themeColor="text1"/>
              </w:rPr>
            </w:pPr>
          </w:p>
        </w:tc>
        <w:tc>
          <w:tcPr>
            <w:tcW w:w="4876" w:type="dxa"/>
          </w:tcPr>
          <w:p w14:paraId="18070E34" w14:textId="77777777" w:rsidR="00853A54" w:rsidRPr="00D23E09" w:rsidRDefault="00853A54" w:rsidP="003F4F70">
            <w:pPr>
              <w:pStyle w:val="Normal6a"/>
              <w:rPr>
                <w:color w:val="000000" w:themeColor="text1"/>
              </w:rPr>
            </w:pPr>
            <w:r w:rsidRPr="00D23E09">
              <w:rPr>
                <w:b/>
                <w:i/>
                <w:color w:val="000000" w:themeColor="text1"/>
              </w:rPr>
              <w:t>Autoritatea de supraveghere principală poate facilita o soluționare pe cale amiabilă după primirea cazului și obține opiniile autorităților de supraveghere vizate cu privire la soluționarea propusă înainte de a o finaliza. În astfel de circumstanțe, dispozițiile articolului 60 din Regulamentul (UE) 2016/679 ar trebui să se aplice în totalitate. O încercare nereușită de soluționare pe cale amiabilă de către autoritatea de supraveghere care primește plângerea nu împiedică autoritatea de supraveghere principală să faciliteze o soluționare pe cale amiabilă. </w:t>
            </w:r>
          </w:p>
        </w:tc>
      </w:tr>
    </w:tbl>
    <w:p w14:paraId="00CA6FB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12C07F5" w14:textId="77777777" w:rsidR="00853A54" w:rsidRPr="00D23E09" w:rsidRDefault="00853A54" w:rsidP="00853A54">
      <w:pPr>
        <w:rPr>
          <w:color w:val="000000" w:themeColor="text1"/>
        </w:rPr>
      </w:pPr>
      <w:r w:rsidRPr="00D23E09">
        <w:rPr>
          <w:rStyle w:val="HideTWBExt"/>
        </w:rPr>
        <w:t>&lt;/Amend&gt;</w:t>
      </w:r>
    </w:p>
    <w:p w14:paraId="5DD5466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303</w:t>
      </w:r>
      <w:r w:rsidRPr="00D23E09">
        <w:rPr>
          <w:rStyle w:val="HideTWBExt"/>
          <w:b w:val="0"/>
        </w:rPr>
        <w:t>&lt;/NumAm&gt;</w:t>
      </w:r>
    </w:p>
    <w:p w14:paraId="59FB5EC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1B708F7A" w14:textId="77777777" w:rsidR="00853A54" w:rsidRPr="00D23E09" w:rsidRDefault="00853A54" w:rsidP="00853A54">
      <w:pPr>
        <w:pStyle w:val="NormalBold"/>
        <w:rPr>
          <w:color w:val="000000" w:themeColor="text1"/>
        </w:rPr>
      </w:pPr>
      <w:r w:rsidRPr="00D23E09">
        <w:rPr>
          <w:rStyle w:val="HideTWBExt"/>
          <w:b w:val="0"/>
        </w:rPr>
        <w:t>&lt;/RepeatBlock-By&gt;</w:t>
      </w:r>
    </w:p>
    <w:p w14:paraId="483D0D3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930E546"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5 – paragraful 1 c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71877E8" w14:textId="77777777" w:rsidTr="003F4F70">
        <w:trPr>
          <w:trHeight w:hRule="exact" w:val="240"/>
          <w:jc w:val="center"/>
        </w:trPr>
        <w:tc>
          <w:tcPr>
            <w:tcW w:w="9752" w:type="dxa"/>
            <w:gridSpan w:val="2"/>
          </w:tcPr>
          <w:p w14:paraId="13D896A8" w14:textId="77777777" w:rsidR="00853A54" w:rsidRPr="00D23E09" w:rsidRDefault="00853A54" w:rsidP="003F4F70">
            <w:pPr>
              <w:rPr>
                <w:color w:val="000000" w:themeColor="text1"/>
              </w:rPr>
            </w:pPr>
          </w:p>
        </w:tc>
      </w:tr>
      <w:tr w:rsidR="00925055" w:rsidRPr="00D23E09" w14:paraId="0EB3B8C1" w14:textId="77777777" w:rsidTr="003F4F70">
        <w:trPr>
          <w:trHeight w:val="240"/>
          <w:jc w:val="center"/>
        </w:trPr>
        <w:tc>
          <w:tcPr>
            <w:tcW w:w="4876" w:type="dxa"/>
          </w:tcPr>
          <w:p w14:paraId="00BCE71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9F8F3F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6B877F1" w14:textId="77777777" w:rsidTr="003F4F70">
        <w:trPr>
          <w:jc w:val="center"/>
        </w:trPr>
        <w:tc>
          <w:tcPr>
            <w:tcW w:w="4876" w:type="dxa"/>
          </w:tcPr>
          <w:p w14:paraId="1FC36C47" w14:textId="77777777" w:rsidR="00853A54" w:rsidRPr="00D23E09" w:rsidRDefault="00853A54" w:rsidP="003F4F70">
            <w:pPr>
              <w:pStyle w:val="Normal6a"/>
              <w:rPr>
                <w:color w:val="000000" w:themeColor="text1"/>
              </w:rPr>
            </w:pPr>
          </w:p>
        </w:tc>
        <w:tc>
          <w:tcPr>
            <w:tcW w:w="4876" w:type="dxa"/>
          </w:tcPr>
          <w:p w14:paraId="271DA10F" w14:textId="77777777" w:rsidR="00853A54" w:rsidRPr="00D23E09" w:rsidRDefault="00853A54" w:rsidP="003F4F70">
            <w:pPr>
              <w:pStyle w:val="Normal6a"/>
              <w:rPr>
                <w:color w:val="000000" w:themeColor="text1"/>
              </w:rPr>
            </w:pPr>
            <w:r w:rsidRPr="00D23E09">
              <w:rPr>
                <w:b/>
                <w:i/>
                <w:color w:val="000000" w:themeColor="text1"/>
              </w:rPr>
              <w:t>Autoritatea de supraveghere principală prezintă, în termen de o lună de la comunicarea soluționării pe cale amiabilă în temeiul alineatului (1a), un proiect de decizie în conformitate cu articolul 60 alineatul (4) din Regulamentul (UE) 2016/679, în care se indică dacă</w:t>
            </w:r>
          </w:p>
        </w:tc>
      </w:tr>
      <w:tr w:rsidR="00925055" w:rsidRPr="00D23E09" w14:paraId="3C7518ED" w14:textId="77777777" w:rsidTr="003F4F70">
        <w:trPr>
          <w:jc w:val="center"/>
        </w:trPr>
        <w:tc>
          <w:tcPr>
            <w:tcW w:w="4876" w:type="dxa"/>
          </w:tcPr>
          <w:p w14:paraId="5DDE3AEE" w14:textId="77777777" w:rsidR="00853A54" w:rsidRPr="00D23E09" w:rsidRDefault="00853A54" w:rsidP="003F4F70">
            <w:pPr>
              <w:pStyle w:val="Normal6a"/>
              <w:rPr>
                <w:color w:val="000000" w:themeColor="text1"/>
              </w:rPr>
            </w:pPr>
          </w:p>
        </w:tc>
        <w:tc>
          <w:tcPr>
            <w:tcW w:w="4876" w:type="dxa"/>
          </w:tcPr>
          <w:p w14:paraId="3187A942" w14:textId="71E0074D" w:rsidR="00853A54" w:rsidRPr="00D23E09" w:rsidRDefault="00853A54" w:rsidP="003F4F70">
            <w:pPr>
              <w:pStyle w:val="Normal6a"/>
              <w:rPr>
                <w:color w:val="000000" w:themeColor="text1"/>
              </w:rPr>
            </w:pPr>
            <w:r w:rsidRPr="00D23E09">
              <w:rPr>
                <w:b/>
                <w:i/>
                <w:color w:val="000000" w:themeColor="text1"/>
              </w:rPr>
              <w:t>(a) sunt îndeplinite condițiile unei soluționări pe cale amiabilă în temeiul paragrafului 1a;</w:t>
            </w:r>
          </w:p>
        </w:tc>
      </w:tr>
      <w:tr w:rsidR="00925055" w:rsidRPr="00D23E09" w14:paraId="5293D6FE" w14:textId="77777777" w:rsidTr="003F4F70">
        <w:trPr>
          <w:jc w:val="center"/>
        </w:trPr>
        <w:tc>
          <w:tcPr>
            <w:tcW w:w="4876" w:type="dxa"/>
          </w:tcPr>
          <w:p w14:paraId="734A0EAA" w14:textId="77777777" w:rsidR="00853A54" w:rsidRPr="00D23E09" w:rsidRDefault="00853A54" w:rsidP="003F4F70">
            <w:pPr>
              <w:pStyle w:val="Normal6a"/>
              <w:rPr>
                <w:color w:val="000000" w:themeColor="text1"/>
              </w:rPr>
            </w:pPr>
          </w:p>
        </w:tc>
        <w:tc>
          <w:tcPr>
            <w:tcW w:w="4876" w:type="dxa"/>
          </w:tcPr>
          <w:p w14:paraId="7B219667" w14:textId="77777777" w:rsidR="00853A54" w:rsidRPr="00D23E09" w:rsidRDefault="00853A54" w:rsidP="003F4F70">
            <w:pPr>
              <w:pStyle w:val="Normal6a"/>
              <w:rPr>
                <w:color w:val="000000" w:themeColor="text1"/>
              </w:rPr>
            </w:pPr>
            <w:r w:rsidRPr="00D23E09">
              <w:rPr>
                <w:b/>
                <w:i/>
                <w:color w:val="000000" w:themeColor="text1"/>
              </w:rPr>
              <w:t>(b) se deschide o investigație din oficiu în temeiul paragrafului 1b.</w:t>
            </w:r>
          </w:p>
        </w:tc>
      </w:tr>
    </w:tbl>
    <w:p w14:paraId="0CABA591"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FFB769B" w14:textId="77777777" w:rsidR="00853A54" w:rsidRPr="00D23E09" w:rsidRDefault="00853A54" w:rsidP="00853A54">
      <w:pPr>
        <w:rPr>
          <w:color w:val="000000" w:themeColor="text1"/>
        </w:rPr>
      </w:pPr>
      <w:r w:rsidRPr="00D23E09">
        <w:rPr>
          <w:rStyle w:val="HideTWBExt"/>
        </w:rPr>
        <w:t>&lt;/Amend&gt;</w:t>
      </w:r>
    </w:p>
    <w:p w14:paraId="550C0654"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304</w:t>
      </w:r>
      <w:r w:rsidRPr="00D23E09">
        <w:rPr>
          <w:rStyle w:val="HideTWBExt"/>
          <w:b w:val="0"/>
        </w:rPr>
        <w:t>&lt;/NumAm&gt;</w:t>
      </w:r>
    </w:p>
    <w:p w14:paraId="495BB92E"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5EDBEC6E" w14:textId="77777777" w:rsidR="00853A54" w:rsidRPr="00D23E09" w:rsidRDefault="00853A54" w:rsidP="00853A54">
      <w:pPr>
        <w:pStyle w:val="NormalBold"/>
        <w:rPr>
          <w:color w:val="000000" w:themeColor="text1"/>
        </w:rPr>
      </w:pPr>
      <w:r w:rsidRPr="00D23E09">
        <w:rPr>
          <w:rStyle w:val="HideTWBExt"/>
          <w:b w:val="0"/>
        </w:rPr>
        <w:t>&lt;/RepeatBlock-By&gt;</w:t>
      </w:r>
    </w:p>
    <w:p w14:paraId="360A262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E6793F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5 – paragraful 1 d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B53F3C3" w14:textId="77777777" w:rsidTr="003F4F70">
        <w:trPr>
          <w:trHeight w:hRule="exact" w:val="240"/>
          <w:jc w:val="center"/>
        </w:trPr>
        <w:tc>
          <w:tcPr>
            <w:tcW w:w="9752" w:type="dxa"/>
            <w:gridSpan w:val="2"/>
          </w:tcPr>
          <w:p w14:paraId="26A46218" w14:textId="77777777" w:rsidR="00853A54" w:rsidRPr="00D23E09" w:rsidRDefault="00853A54" w:rsidP="003F4F70">
            <w:pPr>
              <w:rPr>
                <w:color w:val="000000" w:themeColor="text1"/>
              </w:rPr>
            </w:pPr>
          </w:p>
        </w:tc>
      </w:tr>
      <w:tr w:rsidR="00925055" w:rsidRPr="00D23E09" w14:paraId="02D27F48" w14:textId="77777777" w:rsidTr="003F4F70">
        <w:trPr>
          <w:trHeight w:val="240"/>
          <w:jc w:val="center"/>
        </w:trPr>
        <w:tc>
          <w:tcPr>
            <w:tcW w:w="4876" w:type="dxa"/>
          </w:tcPr>
          <w:p w14:paraId="2EBB266E"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CBE125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7B31616" w14:textId="77777777" w:rsidTr="003F4F70">
        <w:trPr>
          <w:jc w:val="center"/>
        </w:trPr>
        <w:tc>
          <w:tcPr>
            <w:tcW w:w="4876" w:type="dxa"/>
          </w:tcPr>
          <w:p w14:paraId="6069A14E" w14:textId="77777777" w:rsidR="00853A54" w:rsidRPr="00D23E09" w:rsidRDefault="00853A54" w:rsidP="003F4F70">
            <w:pPr>
              <w:pStyle w:val="Normal6a"/>
              <w:rPr>
                <w:color w:val="000000" w:themeColor="text1"/>
              </w:rPr>
            </w:pPr>
          </w:p>
        </w:tc>
        <w:tc>
          <w:tcPr>
            <w:tcW w:w="4876" w:type="dxa"/>
          </w:tcPr>
          <w:p w14:paraId="4F5E175C" w14:textId="77777777" w:rsidR="00853A54" w:rsidRPr="00D23E09" w:rsidRDefault="00853A54" w:rsidP="003F4F70">
            <w:pPr>
              <w:pStyle w:val="Normal6a"/>
              <w:rPr>
                <w:color w:val="000000" w:themeColor="text1"/>
              </w:rPr>
            </w:pPr>
            <w:r w:rsidRPr="00D23E09">
              <w:rPr>
                <w:b/>
                <w:i/>
                <w:color w:val="000000" w:themeColor="text1"/>
              </w:rPr>
              <w:t>În cazul în care niciuna dintre celelalte autorități de supraveghere vizate nu a formulat obiecții față de proiectul de decizie în temeiul paragrafului 1a sau comitetul confirmă soluționarea pe cale amiabilă în cadrul procedurii prevăzute la articolul 65 alineatul (1) litera (a) din Regulamentul (UE) 2016/679, se consideră că plângerea a fost retrasă.</w:t>
            </w:r>
          </w:p>
        </w:tc>
      </w:tr>
    </w:tbl>
    <w:p w14:paraId="5C6338E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58A2FB5" w14:textId="77777777" w:rsidR="00853A54" w:rsidRPr="00D23E09" w:rsidRDefault="00853A54" w:rsidP="00853A54">
      <w:pPr>
        <w:rPr>
          <w:color w:val="000000" w:themeColor="text1"/>
        </w:rPr>
      </w:pPr>
      <w:r w:rsidRPr="00D23E09">
        <w:rPr>
          <w:rStyle w:val="HideTWBExt"/>
        </w:rPr>
        <w:t>&lt;/Amend&gt;</w:t>
      </w:r>
    </w:p>
    <w:p w14:paraId="5360B0B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305</w:t>
      </w:r>
      <w:r w:rsidRPr="00D23E09">
        <w:rPr>
          <w:rStyle w:val="HideTWBExt"/>
          <w:b w:val="0"/>
        </w:rPr>
        <w:t>&lt;/NumAm&gt;</w:t>
      </w:r>
    </w:p>
    <w:p w14:paraId="3F69505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463C52AE"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133CA9B7" w14:textId="77777777" w:rsidR="00853A54" w:rsidRPr="00D23E09" w:rsidRDefault="00853A54" w:rsidP="00853A54">
      <w:pPr>
        <w:pStyle w:val="NormalBold"/>
        <w:rPr>
          <w:color w:val="000000" w:themeColor="text1"/>
        </w:rPr>
      </w:pPr>
      <w:r w:rsidRPr="00D23E09">
        <w:rPr>
          <w:rStyle w:val="HideTWBExt"/>
          <w:b w:val="0"/>
        </w:rPr>
        <w:t>&lt;/RepeatBlock-By&gt;</w:t>
      </w:r>
    </w:p>
    <w:p w14:paraId="1947966B"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A623E8A"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5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6D63BA1" w14:textId="77777777" w:rsidTr="003F4F70">
        <w:trPr>
          <w:trHeight w:hRule="exact" w:val="240"/>
          <w:jc w:val="center"/>
        </w:trPr>
        <w:tc>
          <w:tcPr>
            <w:tcW w:w="9752" w:type="dxa"/>
            <w:gridSpan w:val="2"/>
          </w:tcPr>
          <w:p w14:paraId="560632C3" w14:textId="77777777" w:rsidR="00853A54" w:rsidRPr="00D23E09" w:rsidRDefault="00853A54" w:rsidP="003F4F70">
            <w:pPr>
              <w:rPr>
                <w:color w:val="000000" w:themeColor="text1"/>
              </w:rPr>
            </w:pPr>
          </w:p>
        </w:tc>
      </w:tr>
      <w:tr w:rsidR="00925055" w:rsidRPr="00D23E09" w14:paraId="1501F82A" w14:textId="77777777" w:rsidTr="003F4F70">
        <w:trPr>
          <w:trHeight w:val="240"/>
          <w:jc w:val="center"/>
        </w:trPr>
        <w:tc>
          <w:tcPr>
            <w:tcW w:w="4876" w:type="dxa"/>
          </w:tcPr>
          <w:p w14:paraId="23BA72B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2CEDD0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B4FD314" w14:textId="77777777" w:rsidTr="003F4F70">
        <w:trPr>
          <w:jc w:val="center"/>
        </w:trPr>
        <w:tc>
          <w:tcPr>
            <w:tcW w:w="4876" w:type="dxa"/>
          </w:tcPr>
          <w:p w14:paraId="079A1397" w14:textId="77777777" w:rsidR="00853A54" w:rsidRPr="00D23E09" w:rsidRDefault="00853A54" w:rsidP="003F4F70">
            <w:pPr>
              <w:pStyle w:val="Normal6a"/>
              <w:rPr>
                <w:color w:val="000000" w:themeColor="text1"/>
              </w:rPr>
            </w:pPr>
          </w:p>
        </w:tc>
        <w:tc>
          <w:tcPr>
            <w:tcW w:w="4876" w:type="dxa"/>
          </w:tcPr>
          <w:p w14:paraId="3CEE4167" w14:textId="77777777" w:rsidR="00853A54" w:rsidRPr="00D23E09" w:rsidRDefault="00853A54" w:rsidP="003F4F70">
            <w:pPr>
              <w:pStyle w:val="Normal6a"/>
              <w:jc w:val="center"/>
              <w:rPr>
                <w:color w:val="000000" w:themeColor="text1"/>
              </w:rPr>
            </w:pPr>
            <w:r w:rsidRPr="00D23E09">
              <w:rPr>
                <w:b/>
                <w:i/>
                <w:color w:val="000000" w:themeColor="text1"/>
              </w:rPr>
              <w:t>Articolul 5a</w:t>
            </w:r>
            <w:r w:rsidRPr="00D23E09">
              <w:rPr>
                <w:color w:val="000000" w:themeColor="text1"/>
              </w:rPr>
              <w:tab/>
            </w:r>
          </w:p>
        </w:tc>
      </w:tr>
      <w:tr w:rsidR="00925055" w:rsidRPr="00D23E09" w14:paraId="5EB616FB" w14:textId="77777777" w:rsidTr="003F4F70">
        <w:trPr>
          <w:jc w:val="center"/>
        </w:trPr>
        <w:tc>
          <w:tcPr>
            <w:tcW w:w="4876" w:type="dxa"/>
          </w:tcPr>
          <w:p w14:paraId="606164C1" w14:textId="77777777" w:rsidR="00853A54" w:rsidRPr="00D23E09" w:rsidRDefault="00853A54" w:rsidP="003F4F70">
            <w:pPr>
              <w:pStyle w:val="Normal6a"/>
              <w:rPr>
                <w:color w:val="000000" w:themeColor="text1"/>
              </w:rPr>
            </w:pPr>
          </w:p>
        </w:tc>
        <w:tc>
          <w:tcPr>
            <w:tcW w:w="4876" w:type="dxa"/>
          </w:tcPr>
          <w:p w14:paraId="13632CB0" w14:textId="77777777" w:rsidR="00853A54" w:rsidRPr="00D23E09" w:rsidRDefault="00853A54" w:rsidP="003F4F70">
            <w:pPr>
              <w:pStyle w:val="Normal6a"/>
              <w:jc w:val="center"/>
              <w:rPr>
                <w:color w:val="000000" w:themeColor="text1"/>
              </w:rPr>
            </w:pPr>
            <w:r w:rsidRPr="00D23E09">
              <w:rPr>
                <w:b/>
                <w:i/>
                <w:color w:val="000000" w:themeColor="text1"/>
              </w:rPr>
              <w:t>Cererea de procedură din oficiu</w:t>
            </w:r>
          </w:p>
        </w:tc>
      </w:tr>
      <w:tr w:rsidR="00925055" w:rsidRPr="00D23E09" w14:paraId="653FFD26" w14:textId="77777777" w:rsidTr="003F4F70">
        <w:trPr>
          <w:jc w:val="center"/>
        </w:trPr>
        <w:tc>
          <w:tcPr>
            <w:tcW w:w="4876" w:type="dxa"/>
          </w:tcPr>
          <w:p w14:paraId="0A9C7A1F" w14:textId="77777777" w:rsidR="00853A54" w:rsidRPr="00D23E09" w:rsidRDefault="00853A54" w:rsidP="003F4F70">
            <w:pPr>
              <w:pStyle w:val="Normal6a"/>
              <w:rPr>
                <w:color w:val="000000" w:themeColor="text1"/>
              </w:rPr>
            </w:pPr>
          </w:p>
        </w:tc>
        <w:tc>
          <w:tcPr>
            <w:tcW w:w="4876" w:type="dxa"/>
          </w:tcPr>
          <w:p w14:paraId="3005B00F" w14:textId="77777777" w:rsidR="00853A54" w:rsidRPr="00D23E09" w:rsidRDefault="00853A54" w:rsidP="003F4F70">
            <w:pPr>
              <w:pStyle w:val="Normal6a"/>
              <w:rPr>
                <w:color w:val="000000" w:themeColor="text1"/>
              </w:rPr>
            </w:pPr>
            <w:r w:rsidRPr="00D23E09">
              <w:rPr>
                <w:b/>
                <w:i/>
                <w:color w:val="000000" w:themeColor="text1"/>
              </w:rPr>
              <w:t>1. Autoritatea de supraveghere principală poate deschide în orice moment o procedură din oficiu.</w:t>
            </w:r>
          </w:p>
        </w:tc>
      </w:tr>
      <w:tr w:rsidR="00925055" w:rsidRPr="00D23E09" w14:paraId="61627932" w14:textId="77777777" w:rsidTr="003F4F70">
        <w:trPr>
          <w:jc w:val="center"/>
        </w:trPr>
        <w:tc>
          <w:tcPr>
            <w:tcW w:w="4876" w:type="dxa"/>
          </w:tcPr>
          <w:p w14:paraId="62DF8281" w14:textId="77777777" w:rsidR="00853A54" w:rsidRPr="00D23E09" w:rsidRDefault="00853A54" w:rsidP="003F4F70">
            <w:pPr>
              <w:pStyle w:val="Normal6a"/>
              <w:rPr>
                <w:color w:val="000000" w:themeColor="text1"/>
              </w:rPr>
            </w:pPr>
          </w:p>
        </w:tc>
        <w:tc>
          <w:tcPr>
            <w:tcW w:w="4876" w:type="dxa"/>
          </w:tcPr>
          <w:p w14:paraId="339E77B0" w14:textId="77777777" w:rsidR="00853A54" w:rsidRPr="00D23E09" w:rsidRDefault="00853A54" w:rsidP="003F4F70">
            <w:pPr>
              <w:pStyle w:val="Normal6a"/>
              <w:rPr>
                <w:color w:val="000000" w:themeColor="text1"/>
              </w:rPr>
            </w:pPr>
            <w:r w:rsidRPr="00D23E09">
              <w:rPr>
                <w:b/>
                <w:i/>
                <w:color w:val="000000" w:themeColor="text1"/>
              </w:rPr>
              <w:t>2. În cazul în care consideră că Regulamentul (UE) 2016/679 poate fi încălcat, orice autoritate de supraveghere vizată poate solicita o procedură din oficiu, transmițând o cerere scrisă autorității de supraveghere principale. Această cerere conține cel puțin:</w:t>
            </w:r>
          </w:p>
        </w:tc>
      </w:tr>
      <w:tr w:rsidR="00925055" w:rsidRPr="00D23E09" w14:paraId="7EF07772" w14:textId="77777777" w:rsidTr="003F4F70">
        <w:trPr>
          <w:jc w:val="center"/>
        </w:trPr>
        <w:tc>
          <w:tcPr>
            <w:tcW w:w="4876" w:type="dxa"/>
          </w:tcPr>
          <w:p w14:paraId="19D06056" w14:textId="77777777" w:rsidR="00853A54" w:rsidRPr="00D23E09" w:rsidRDefault="00853A54" w:rsidP="003F4F70">
            <w:pPr>
              <w:pStyle w:val="Normal6a"/>
              <w:rPr>
                <w:color w:val="000000" w:themeColor="text1"/>
              </w:rPr>
            </w:pPr>
          </w:p>
        </w:tc>
        <w:tc>
          <w:tcPr>
            <w:tcW w:w="4876" w:type="dxa"/>
          </w:tcPr>
          <w:p w14:paraId="6A0C8FAB" w14:textId="77777777" w:rsidR="00853A54" w:rsidRPr="00D23E09" w:rsidRDefault="00853A54" w:rsidP="003F4F70">
            <w:pPr>
              <w:pStyle w:val="Normal6a"/>
              <w:rPr>
                <w:color w:val="000000" w:themeColor="text1"/>
              </w:rPr>
            </w:pPr>
            <w:r w:rsidRPr="00D23E09">
              <w:rPr>
                <w:b/>
                <w:i/>
                <w:color w:val="000000" w:themeColor="text1"/>
              </w:rPr>
              <w:t>(a) o declarație privind calitatea de autoritate de supraveghere vizată;</w:t>
            </w:r>
          </w:p>
        </w:tc>
      </w:tr>
      <w:tr w:rsidR="00925055" w:rsidRPr="00D23E09" w14:paraId="4A832888" w14:textId="77777777" w:rsidTr="003F4F70">
        <w:trPr>
          <w:jc w:val="center"/>
        </w:trPr>
        <w:tc>
          <w:tcPr>
            <w:tcW w:w="4876" w:type="dxa"/>
          </w:tcPr>
          <w:p w14:paraId="6A2358EE" w14:textId="77777777" w:rsidR="00853A54" w:rsidRPr="00D23E09" w:rsidRDefault="00853A54" w:rsidP="003F4F70">
            <w:pPr>
              <w:pStyle w:val="Normal6a"/>
              <w:rPr>
                <w:color w:val="000000" w:themeColor="text1"/>
              </w:rPr>
            </w:pPr>
          </w:p>
        </w:tc>
        <w:tc>
          <w:tcPr>
            <w:tcW w:w="4876" w:type="dxa"/>
          </w:tcPr>
          <w:p w14:paraId="6917A0DD" w14:textId="77777777" w:rsidR="00853A54" w:rsidRPr="00D23E09" w:rsidRDefault="00853A54" w:rsidP="003F4F70">
            <w:pPr>
              <w:pStyle w:val="Normal6a"/>
              <w:rPr>
                <w:color w:val="000000" w:themeColor="text1"/>
              </w:rPr>
            </w:pPr>
            <w:r w:rsidRPr="00D23E09">
              <w:rPr>
                <w:b/>
                <w:i/>
                <w:color w:val="000000" w:themeColor="text1"/>
              </w:rPr>
              <w:t>(b) orice dovadă privind încălcarea;</w:t>
            </w:r>
          </w:p>
        </w:tc>
      </w:tr>
      <w:tr w:rsidR="00925055" w:rsidRPr="00D23E09" w14:paraId="6A3E50A1" w14:textId="77777777" w:rsidTr="003F4F70">
        <w:trPr>
          <w:jc w:val="center"/>
        </w:trPr>
        <w:tc>
          <w:tcPr>
            <w:tcW w:w="4876" w:type="dxa"/>
          </w:tcPr>
          <w:p w14:paraId="24B6D8FA" w14:textId="77777777" w:rsidR="00853A54" w:rsidRPr="00D23E09" w:rsidRDefault="00853A54" w:rsidP="003F4F70">
            <w:pPr>
              <w:pStyle w:val="Normal6a"/>
              <w:rPr>
                <w:color w:val="000000" w:themeColor="text1"/>
              </w:rPr>
            </w:pPr>
          </w:p>
        </w:tc>
        <w:tc>
          <w:tcPr>
            <w:tcW w:w="4876" w:type="dxa"/>
          </w:tcPr>
          <w:p w14:paraId="15AEB40F" w14:textId="77777777" w:rsidR="00853A54" w:rsidRPr="00D23E09" w:rsidRDefault="00853A54" w:rsidP="003F4F70">
            <w:pPr>
              <w:pStyle w:val="Normal6a"/>
              <w:rPr>
                <w:color w:val="000000" w:themeColor="text1"/>
              </w:rPr>
            </w:pPr>
            <w:r w:rsidRPr="00D23E09">
              <w:rPr>
                <w:b/>
                <w:i/>
                <w:color w:val="000000" w:themeColor="text1"/>
              </w:rPr>
              <w:t>(c) un rezumat al aspectelor-cheie prevăzut la articolul 9;</w:t>
            </w:r>
          </w:p>
        </w:tc>
      </w:tr>
      <w:tr w:rsidR="00925055" w:rsidRPr="00D23E09" w14:paraId="499AC545" w14:textId="77777777" w:rsidTr="003F4F70">
        <w:trPr>
          <w:jc w:val="center"/>
        </w:trPr>
        <w:tc>
          <w:tcPr>
            <w:tcW w:w="4876" w:type="dxa"/>
          </w:tcPr>
          <w:p w14:paraId="73A81EA1" w14:textId="77777777" w:rsidR="00853A54" w:rsidRPr="00D23E09" w:rsidRDefault="00853A54" w:rsidP="003F4F70">
            <w:pPr>
              <w:pStyle w:val="Normal6a"/>
              <w:rPr>
                <w:color w:val="000000" w:themeColor="text1"/>
              </w:rPr>
            </w:pPr>
          </w:p>
        </w:tc>
        <w:tc>
          <w:tcPr>
            <w:tcW w:w="4876" w:type="dxa"/>
          </w:tcPr>
          <w:p w14:paraId="13AC0725" w14:textId="77777777" w:rsidR="00853A54" w:rsidRPr="00D23E09" w:rsidRDefault="00853A54" w:rsidP="003F4F70">
            <w:pPr>
              <w:pStyle w:val="Normal6a"/>
              <w:rPr>
                <w:color w:val="000000" w:themeColor="text1"/>
              </w:rPr>
            </w:pPr>
            <w:r w:rsidRPr="00D23E09">
              <w:rPr>
                <w:b/>
                <w:i/>
                <w:color w:val="000000" w:themeColor="text1"/>
              </w:rPr>
              <w:t>3. În termen de trei săptămâni, autoritatea de supraveghere principală prezumată:</w:t>
            </w:r>
          </w:p>
        </w:tc>
      </w:tr>
      <w:tr w:rsidR="00925055" w:rsidRPr="00D23E09" w14:paraId="5828589E" w14:textId="77777777" w:rsidTr="003F4F70">
        <w:trPr>
          <w:jc w:val="center"/>
        </w:trPr>
        <w:tc>
          <w:tcPr>
            <w:tcW w:w="4876" w:type="dxa"/>
          </w:tcPr>
          <w:p w14:paraId="518ED60F" w14:textId="77777777" w:rsidR="00853A54" w:rsidRPr="00D23E09" w:rsidRDefault="00853A54" w:rsidP="003F4F70">
            <w:pPr>
              <w:pStyle w:val="Normal6a"/>
              <w:rPr>
                <w:color w:val="000000" w:themeColor="text1"/>
              </w:rPr>
            </w:pPr>
          </w:p>
        </w:tc>
        <w:tc>
          <w:tcPr>
            <w:tcW w:w="4876" w:type="dxa"/>
          </w:tcPr>
          <w:p w14:paraId="6FB6F029" w14:textId="77777777" w:rsidR="00853A54" w:rsidRPr="00D23E09" w:rsidRDefault="00853A54" w:rsidP="003F4F70">
            <w:pPr>
              <w:pStyle w:val="Normal6a"/>
              <w:rPr>
                <w:color w:val="000000" w:themeColor="text1"/>
              </w:rPr>
            </w:pPr>
            <w:r w:rsidRPr="00D23E09">
              <w:rPr>
                <w:b/>
                <w:i/>
                <w:color w:val="000000" w:themeColor="text1"/>
              </w:rPr>
              <w:t>(a) informează autoritatea de supraveghere vizată că a deschis o procedură din oficiu;</w:t>
            </w:r>
          </w:p>
        </w:tc>
      </w:tr>
      <w:tr w:rsidR="00925055" w:rsidRPr="00D23E09" w14:paraId="589CFA66" w14:textId="77777777" w:rsidTr="003F4F70">
        <w:trPr>
          <w:jc w:val="center"/>
        </w:trPr>
        <w:tc>
          <w:tcPr>
            <w:tcW w:w="4876" w:type="dxa"/>
          </w:tcPr>
          <w:p w14:paraId="1EDC8BD4" w14:textId="77777777" w:rsidR="00853A54" w:rsidRPr="00D23E09" w:rsidRDefault="00853A54" w:rsidP="003F4F70">
            <w:pPr>
              <w:pStyle w:val="Normal6a"/>
              <w:rPr>
                <w:color w:val="000000" w:themeColor="text1"/>
              </w:rPr>
            </w:pPr>
          </w:p>
        </w:tc>
        <w:tc>
          <w:tcPr>
            <w:tcW w:w="4876" w:type="dxa"/>
          </w:tcPr>
          <w:p w14:paraId="0DED031C" w14:textId="77777777" w:rsidR="00853A54" w:rsidRPr="00D23E09" w:rsidRDefault="00853A54" w:rsidP="003F4F70">
            <w:pPr>
              <w:pStyle w:val="Normal6a"/>
              <w:rPr>
                <w:color w:val="000000" w:themeColor="text1"/>
              </w:rPr>
            </w:pPr>
            <w:r w:rsidRPr="00D23E09">
              <w:rPr>
                <w:b/>
                <w:i/>
                <w:color w:val="000000" w:themeColor="text1"/>
              </w:rPr>
              <w:t>(b) informează autoritatea de supraveghere vizată că articolul 56 alineatul (2) din Regulamentul (UE) 2016/679 se aplică în acest caz și că, în conformitate cu articolul 56 alineatul (3) din Regulamentul (UE) 2016/679, autoritatea de supraveghere principală nu intenționează să gestioneze ea însăși cazul; sau</w:t>
            </w:r>
          </w:p>
        </w:tc>
      </w:tr>
      <w:tr w:rsidR="00925055" w:rsidRPr="00D23E09" w14:paraId="588074C2" w14:textId="77777777" w:rsidTr="003F4F70">
        <w:trPr>
          <w:jc w:val="center"/>
        </w:trPr>
        <w:tc>
          <w:tcPr>
            <w:tcW w:w="4876" w:type="dxa"/>
          </w:tcPr>
          <w:p w14:paraId="193F01DC" w14:textId="77777777" w:rsidR="00853A54" w:rsidRPr="00D23E09" w:rsidRDefault="00853A54" w:rsidP="003F4F70">
            <w:pPr>
              <w:pStyle w:val="Normal6a"/>
              <w:rPr>
                <w:color w:val="000000" w:themeColor="text1"/>
              </w:rPr>
            </w:pPr>
          </w:p>
        </w:tc>
        <w:tc>
          <w:tcPr>
            <w:tcW w:w="4876" w:type="dxa"/>
          </w:tcPr>
          <w:p w14:paraId="2137107E" w14:textId="77777777" w:rsidR="00853A54" w:rsidRPr="00D23E09" w:rsidRDefault="00853A54" w:rsidP="003F4F70">
            <w:pPr>
              <w:pStyle w:val="Normal6a"/>
              <w:rPr>
                <w:color w:val="000000" w:themeColor="text1"/>
              </w:rPr>
            </w:pPr>
            <w:r w:rsidRPr="00D23E09">
              <w:rPr>
                <w:b/>
                <w:i/>
                <w:color w:val="000000" w:themeColor="text1"/>
              </w:rPr>
              <w:t>(c) respinge cererea, dacă este de părere că ea nu este autoritatea de supraveghere principală sau dacă nu există nicio încălcare a Regulamentului (UE) 2016/679.</w:t>
            </w:r>
          </w:p>
        </w:tc>
      </w:tr>
      <w:tr w:rsidR="00925055" w:rsidRPr="00D23E09" w14:paraId="7E3E0FD2" w14:textId="77777777" w:rsidTr="003F4F70">
        <w:trPr>
          <w:jc w:val="center"/>
        </w:trPr>
        <w:tc>
          <w:tcPr>
            <w:tcW w:w="4876" w:type="dxa"/>
          </w:tcPr>
          <w:p w14:paraId="530C1F27" w14:textId="77777777" w:rsidR="00853A54" w:rsidRPr="00D23E09" w:rsidRDefault="00853A54" w:rsidP="003F4F70">
            <w:pPr>
              <w:pStyle w:val="Normal6a"/>
              <w:rPr>
                <w:color w:val="000000" w:themeColor="text1"/>
              </w:rPr>
            </w:pPr>
          </w:p>
        </w:tc>
        <w:tc>
          <w:tcPr>
            <w:tcW w:w="4876" w:type="dxa"/>
          </w:tcPr>
          <w:p w14:paraId="1313EB7F" w14:textId="77777777" w:rsidR="00853A54" w:rsidRPr="00D23E09" w:rsidRDefault="00853A54" w:rsidP="003F4F70">
            <w:pPr>
              <w:pStyle w:val="Normal6a"/>
              <w:rPr>
                <w:color w:val="000000" w:themeColor="text1"/>
              </w:rPr>
            </w:pPr>
            <w:r w:rsidRPr="00D23E09">
              <w:rPr>
                <w:b/>
                <w:i/>
                <w:color w:val="000000" w:themeColor="text1"/>
              </w:rPr>
              <w:t>În cazul menționat la litera (a) de la acest alineat, autoritatea de supraveghere vizată poate transmite autorității de supraveghere principale un proiect de decizie în temeiul articolului 56 alineatul (4) din Regulamentul (UE) 2016/679.</w:t>
            </w:r>
          </w:p>
        </w:tc>
      </w:tr>
      <w:tr w:rsidR="00925055" w:rsidRPr="00D23E09" w14:paraId="42AE0B36" w14:textId="77777777" w:rsidTr="003F4F70">
        <w:trPr>
          <w:jc w:val="center"/>
        </w:trPr>
        <w:tc>
          <w:tcPr>
            <w:tcW w:w="4876" w:type="dxa"/>
          </w:tcPr>
          <w:p w14:paraId="2DF1DD55" w14:textId="77777777" w:rsidR="00853A54" w:rsidRPr="00D23E09" w:rsidRDefault="00853A54" w:rsidP="003F4F70">
            <w:pPr>
              <w:pStyle w:val="Normal6a"/>
              <w:rPr>
                <w:color w:val="000000" w:themeColor="text1"/>
              </w:rPr>
            </w:pPr>
          </w:p>
        </w:tc>
        <w:tc>
          <w:tcPr>
            <w:tcW w:w="4876" w:type="dxa"/>
          </w:tcPr>
          <w:p w14:paraId="32C4CB0A" w14:textId="77777777" w:rsidR="00853A54" w:rsidRPr="00D23E09" w:rsidRDefault="00853A54" w:rsidP="003F4F70">
            <w:pPr>
              <w:pStyle w:val="Normal6a"/>
              <w:rPr>
                <w:color w:val="000000" w:themeColor="text1"/>
              </w:rPr>
            </w:pPr>
            <w:r w:rsidRPr="00D23E09">
              <w:rPr>
                <w:b/>
                <w:i/>
                <w:color w:val="000000" w:themeColor="text1"/>
              </w:rPr>
              <w:t>În cazul menționat la litera (c) de la acest alineat, autoritatea de supraveghere vizată poate retransmite o cerere de procedură din oficiu modificată sau poate solicita comitetului să ia o decizie privind deschiderea procedurii, în temeiul articolului 26a alineatul (1).</w:t>
            </w:r>
          </w:p>
        </w:tc>
      </w:tr>
      <w:tr w:rsidR="00925055" w:rsidRPr="00D23E09" w14:paraId="36A9CA13" w14:textId="77777777" w:rsidTr="003F4F70">
        <w:trPr>
          <w:jc w:val="center"/>
        </w:trPr>
        <w:tc>
          <w:tcPr>
            <w:tcW w:w="4876" w:type="dxa"/>
          </w:tcPr>
          <w:p w14:paraId="29F0E285" w14:textId="77777777" w:rsidR="00853A54" w:rsidRPr="00D23E09" w:rsidRDefault="00853A54" w:rsidP="003F4F70">
            <w:pPr>
              <w:pStyle w:val="Normal6a"/>
              <w:rPr>
                <w:color w:val="000000" w:themeColor="text1"/>
              </w:rPr>
            </w:pPr>
          </w:p>
        </w:tc>
        <w:tc>
          <w:tcPr>
            <w:tcW w:w="4876" w:type="dxa"/>
          </w:tcPr>
          <w:p w14:paraId="192EE23C" w14:textId="77777777" w:rsidR="00853A54" w:rsidRPr="00D23E09" w:rsidRDefault="00853A54" w:rsidP="003F4F70">
            <w:pPr>
              <w:pStyle w:val="Normal6a"/>
              <w:rPr>
                <w:color w:val="000000" w:themeColor="text1"/>
              </w:rPr>
            </w:pPr>
            <w:r w:rsidRPr="00D23E09">
              <w:rPr>
                <w:b/>
                <w:i/>
                <w:color w:val="000000" w:themeColor="text1"/>
              </w:rPr>
              <w:t>4. În cazul în care autoritatea de supraveghere principală deschide o procedură din oficiu, aceasta transmite un proiect de decizie în temeiul articolului 60 alineatul (3) din Regulamentul (UE) 2016/679, fără întârziere, dar în termen de cel mult nouă luni de la primirea plângerii. Această perioadă se poate prelungi în mod excepțional cu:</w:t>
            </w:r>
          </w:p>
        </w:tc>
      </w:tr>
      <w:tr w:rsidR="00925055" w:rsidRPr="00D23E09" w14:paraId="2C39E0B9" w14:textId="77777777" w:rsidTr="003F4F70">
        <w:trPr>
          <w:jc w:val="center"/>
        </w:trPr>
        <w:tc>
          <w:tcPr>
            <w:tcW w:w="4876" w:type="dxa"/>
          </w:tcPr>
          <w:p w14:paraId="2ABA102C" w14:textId="77777777" w:rsidR="00853A54" w:rsidRPr="00D23E09" w:rsidRDefault="00853A54" w:rsidP="003F4F70">
            <w:pPr>
              <w:pStyle w:val="Normal6a"/>
              <w:rPr>
                <w:color w:val="000000" w:themeColor="text1"/>
              </w:rPr>
            </w:pPr>
          </w:p>
        </w:tc>
        <w:tc>
          <w:tcPr>
            <w:tcW w:w="4876" w:type="dxa"/>
          </w:tcPr>
          <w:p w14:paraId="3F0B3696" w14:textId="77777777" w:rsidR="00853A54" w:rsidRPr="00D23E09" w:rsidRDefault="00853A54" w:rsidP="003F4F70">
            <w:pPr>
              <w:pStyle w:val="Normal6a"/>
              <w:rPr>
                <w:color w:val="000000" w:themeColor="text1"/>
              </w:rPr>
            </w:pPr>
            <w:r w:rsidRPr="00D23E09">
              <w:rPr>
                <w:b/>
                <w:i/>
                <w:color w:val="000000" w:themeColor="text1"/>
              </w:rPr>
              <w:t>(a) opt săptămâni, dacă observațiile prevăzute la articolul 9 alineatul (3) se transmit cu privire la un rezumat al aspectelor-cheie sau cu privire la un rezumat actualizat al aspectelor-cheie;</w:t>
            </w:r>
          </w:p>
        </w:tc>
      </w:tr>
      <w:tr w:rsidR="00925055" w:rsidRPr="00D23E09" w14:paraId="29A2BF9D" w14:textId="77777777" w:rsidTr="003F4F70">
        <w:trPr>
          <w:jc w:val="center"/>
        </w:trPr>
        <w:tc>
          <w:tcPr>
            <w:tcW w:w="4876" w:type="dxa"/>
          </w:tcPr>
          <w:p w14:paraId="436EF6F1" w14:textId="77777777" w:rsidR="00853A54" w:rsidRPr="00D23E09" w:rsidRDefault="00853A54" w:rsidP="003F4F70">
            <w:pPr>
              <w:pStyle w:val="Normal6a"/>
              <w:rPr>
                <w:color w:val="000000" w:themeColor="text1"/>
              </w:rPr>
            </w:pPr>
          </w:p>
        </w:tc>
        <w:tc>
          <w:tcPr>
            <w:tcW w:w="4876" w:type="dxa"/>
          </w:tcPr>
          <w:p w14:paraId="13045E4F" w14:textId="77777777" w:rsidR="00853A54" w:rsidRPr="00D23E09" w:rsidRDefault="00853A54" w:rsidP="003F4F70">
            <w:pPr>
              <w:pStyle w:val="Normal6a"/>
              <w:rPr>
                <w:color w:val="000000" w:themeColor="text1"/>
              </w:rPr>
            </w:pPr>
            <w:r w:rsidRPr="00D23E09">
              <w:rPr>
                <w:b/>
                <w:i/>
                <w:color w:val="000000" w:themeColor="text1"/>
              </w:rPr>
              <w:t>(b) perioada de timp dintre o sesizare prevăzută la articolul 26a și decizia comitetului;</w:t>
            </w:r>
          </w:p>
        </w:tc>
      </w:tr>
      <w:tr w:rsidR="00925055" w:rsidRPr="00D23E09" w14:paraId="387D5E40" w14:textId="77777777" w:rsidTr="003F4F70">
        <w:trPr>
          <w:jc w:val="center"/>
        </w:trPr>
        <w:tc>
          <w:tcPr>
            <w:tcW w:w="4876" w:type="dxa"/>
          </w:tcPr>
          <w:p w14:paraId="639DA560" w14:textId="77777777" w:rsidR="00853A54" w:rsidRPr="00D23E09" w:rsidRDefault="00853A54" w:rsidP="003F4F70">
            <w:pPr>
              <w:pStyle w:val="Normal6a"/>
              <w:rPr>
                <w:color w:val="000000" w:themeColor="text1"/>
              </w:rPr>
            </w:pPr>
          </w:p>
        </w:tc>
        <w:tc>
          <w:tcPr>
            <w:tcW w:w="4876" w:type="dxa"/>
          </w:tcPr>
          <w:p w14:paraId="31DE4EAF" w14:textId="77777777" w:rsidR="00853A54" w:rsidRPr="00D23E09" w:rsidRDefault="00853A54" w:rsidP="003F4F70">
            <w:pPr>
              <w:pStyle w:val="Normal6a"/>
              <w:rPr>
                <w:color w:val="000000" w:themeColor="text1"/>
              </w:rPr>
            </w:pPr>
            <w:r w:rsidRPr="00D23E09">
              <w:rPr>
                <w:b/>
                <w:i/>
                <w:color w:val="000000" w:themeColor="text1"/>
              </w:rPr>
              <w:t>(c) perioada oricărei prelungiri permise de comitet în temeiul articolului 26a alineatul (3).</w:t>
            </w:r>
          </w:p>
        </w:tc>
      </w:tr>
      <w:tr w:rsidR="00925055" w:rsidRPr="00D23E09" w14:paraId="59EE6C75" w14:textId="77777777" w:rsidTr="003F4F70">
        <w:trPr>
          <w:jc w:val="center"/>
        </w:trPr>
        <w:tc>
          <w:tcPr>
            <w:tcW w:w="4876" w:type="dxa"/>
          </w:tcPr>
          <w:p w14:paraId="3C958C73" w14:textId="77777777" w:rsidR="00853A54" w:rsidRPr="00D23E09" w:rsidRDefault="00853A54" w:rsidP="003F4F70">
            <w:pPr>
              <w:rPr>
                <w:color w:val="000000" w:themeColor="text1"/>
              </w:rPr>
            </w:pPr>
          </w:p>
        </w:tc>
        <w:tc>
          <w:tcPr>
            <w:tcW w:w="4876" w:type="dxa"/>
          </w:tcPr>
          <w:p w14:paraId="5039F164" w14:textId="77777777" w:rsidR="00853A54" w:rsidRPr="00D23E09" w:rsidRDefault="00853A54" w:rsidP="003F4F70">
            <w:pPr>
              <w:pStyle w:val="Normal6a"/>
              <w:rPr>
                <w:color w:val="000000" w:themeColor="text1"/>
              </w:rPr>
            </w:pPr>
            <w:r w:rsidRPr="00D23E09">
              <w:rPr>
                <w:i/>
                <w:color w:val="000000" w:themeColor="text1"/>
              </w:rPr>
              <w:t>(Înlocuiește amendamentul 114.)</w:t>
            </w:r>
          </w:p>
        </w:tc>
      </w:tr>
    </w:tbl>
    <w:p w14:paraId="2AC3AA4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F677314"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2EB69C96" w14:textId="77777777" w:rsidR="00853A54" w:rsidRPr="00D23E09" w:rsidRDefault="00853A54" w:rsidP="00853A54">
      <w:pPr>
        <w:pStyle w:val="AmJustText"/>
        <w:rPr>
          <w:color w:val="000000" w:themeColor="text1"/>
        </w:rPr>
      </w:pPr>
      <w:r w:rsidRPr="00D23E09">
        <w:rPr>
          <w:color w:val="000000" w:themeColor="text1"/>
        </w:rPr>
        <w:t>S-a adăugat o clarificare conform căreia termenul de 9 luni pentru un proiect de decizie în temeiul articolului 4 alineatul (1b) se aplică și în cazul procedurilor din oficiu.</w:t>
      </w:r>
    </w:p>
    <w:p w14:paraId="2EA1E38F" w14:textId="77777777" w:rsidR="00853A54" w:rsidRPr="00D23E09" w:rsidRDefault="00853A54" w:rsidP="00853A54">
      <w:pPr>
        <w:rPr>
          <w:color w:val="000000" w:themeColor="text1"/>
        </w:rPr>
      </w:pPr>
      <w:r w:rsidRPr="00D23E09">
        <w:rPr>
          <w:rStyle w:val="HideTWBExt"/>
        </w:rPr>
        <w:t>&lt;/Amend&gt;</w:t>
      </w:r>
    </w:p>
    <w:p w14:paraId="2CB33321"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306</w:t>
      </w:r>
      <w:r w:rsidRPr="00D23E09">
        <w:rPr>
          <w:rStyle w:val="HideTWBExt"/>
          <w:b w:val="0"/>
        </w:rPr>
        <w:t>&lt;/NumAm&gt;</w:t>
      </w:r>
    </w:p>
    <w:p w14:paraId="71BD48B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059B5226" w14:textId="77777777" w:rsidR="00853A54" w:rsidRPr="00D23E09" w:rsidRDefault="00853A54" w:rsidP="00853A54">
      <w:pPr>
        <w:pStyle w:val="NormalBold"/>
        <w:rPr>
          <w:color w:val="000000" w:themeColor="text1"/>
        </w:rPr>
      </w:pPr>
      <w:r w:rsidRPr="00D23E09">
        <w:rPr>
          <w:rStyle w:val="HideTWBExt"/>
          <w:b w:val="0"/>
        </w:rPr>
        <w:t>&lt;/RepeatBlock-By&gt;</w:t>
      </w:r>
    </w:p>
    <w:p w14:paraId="32AB422A"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F160E3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5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7EC5B2E" w14:textId="77777777" w:rsidTr="003F4F70">
        <w:trPr>
          <w:trHeight w:hRule="exact" w:val="240"/>
          <w:jc w:val="center"/>
        </w:trPr>
        <w:tc>
          <w:tcPr>
            <w:tcW w:w="9752" w:type="dxa"/>
            <w:gridSpan w:val="2"/>
          </w:tcPr>
          <w:p w14:paraId="3C2D10DA" w14:textId="77777777" w:rsidR="00853A54" w:rsidRPr="00D23E09" w:rsidRDefault="00853A54" w:rsidP="003F4F70">
            <w:pPr>
              <w:rPr>
                <w:color w:val="000000" w:themeColor="text1"/>
              </w:rPr>
            </w:pPr>
          </w:p>
        </w:tc>
      </w:tr>
      <w:tr w:rsidR="00925055" w:rsidRPr="00D23E09" w14:paraId="51169D67" w14:textId="77777777" w:rsidTr="003F4F70">
        <w:trPr>
          <w:trHeight w:val="240"/>
          <w:jc w:val="center"/>
        </w:trPr>
        <w:tc>
          <w:tcPr>
            <w:tcW w:w="4876" w:type="dxa"/>
          </w:tcPr>
          <w:p w14:paraId="3172C15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A6FE0F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D5132CA" w14:textId="77777777" w:rsidTr="003F4F70">
        <w:trPr>
          <w:jc w:val="center"/>
        </w:trPr>
        <w:tc>
          <w:tcPr>
            <w:tcW w:w="4876" w:type="dxa"/>
          </w:tcPr>
          <w:p w14:paraId="6BA1564D" w14:textId="77777777" w:rsidR="00853A54" w:rsidRPr="00D23E09" w:rsidRDefault="00853A54" w:rsidP="003F4F70">
            <w:pPr>
              <w:pStyle w:val="Normal6a"/>
              <w:rPr>
                <w:color w:val="000000" w:themeColor="text1"/>
              </w:rPr>
            </w:pPr>
          </w:p>
        </w:tc>
        <w:tc>
          <w:tcPr>
            <w:tcW w:w="4876" w:type="dxa"/>
          </w:tcPr>
          <w:p w14:paraId="2778B8AB" w14:textId="77777777" w:rsidR="00853A54" w:rsidRPr="00D23E09" w:rsidRDefault="00853A54" w:rsidP="003F4F70">
            <w:pPr>
              <w:pStyle w:val="Normal6a"/>
              <w:jc w:val="center"/>
              <w:rPr>
                <w:color w:val="000000" w:themeColor="text1"/>
              </w:rPr>
            </w:pPr>
            <w:r w:rsidRPr="00D23E09">
              <w:rPr>
                <w:b/>
                <w:i/>
                <w:color w:val="000000" w:themeColor="text1"/>
              </w:rPr>
              <w:t>Articolul 5a</w:t>
            </w:r>
            <w:r w:rsidRPr="00D23E09">
              <w:rPr>
                <w:color w:val="000000" w:themeColor="text1"/>
              </w:rPr>
              <w:tab/>
            </w:r>
          </w:p>
        </w:tc>
      </w:tr>
      <w:tr w:rsidR="00925055" w:rsidRPr="00D23E09" w14:paraId="6A8BB10D" w14:textId="77777777" w:rsidTr="003F4F70">
        <w:trPr>
          <w:jc w:val="center"/>
        </w:trPr>
        <w:tc>
          <w:tcPr>
            <w:tcW w:w="4876" w:type="dxa"/>
          </w:tcPr>
          <w:p w14:paraId="0F1651D8" w14:textId="77777777" w:rsidR="00853A54" w:rsidRPr="00D23E09" w:rsidRDefault="00853A54" w:rsidP="003F4F70">
            <w:pPr>
              <w:pStyle w:val="Normal6a"/>
              <w:rPr>
                <w:color w:val="000000" w:themeColor="text1"/>
              </w:rPr>
            </w:pPr>
          </w:p>
        </w:tc>
        <w:tc>
          <w:tcPr>
            <w:tcW w:w="4876" w:type="dxa"/>
          </w:tcPr>
          <w:p w14:paraId="664E7281" w14:textId="77777777" w:rsidR="00853A54" w:rsidRPr="00D23E09" w:rsidRDefault="00853A54" w:rsidP="003F4F70">
            <w:pPr>
              <w:pStyle w:val="Normal6a"/>
              <w:jc w:val="center"/>
              <w:rPr>
                <w:color w:val="000000" w:themeColor="text1"/>
              </w:rPr>
            </w:pPr>
            <w:r w:rsidRPr="00D23E09">
              <w:rPr>
                <w:b/>
                <w:i/>
                <w:color w:val="000000" w:themeColor="text1"/>
              </w:rPr>
              <w:t>Procedura din oficiu</w:t>
            </w:r>
          </w:p>
        </w:tc>
      </w:tr>
      <w:tr w:rsidR="00925055" w:rsidRPr="00D23E09" w14:paraId="7671A903" w14:textId="77777777" w:rsidTr="003F4F70">
        <w:trPr>
          <w:jc w:val="center"/>
        </w:trPr>
        <w:tc>
          <w:tcPr>
            <w:tcW w:w="4876" w:type="dxa"/>
          </w:tcPr>
          <w:p w14:paraId="0C143909" w14:textId="77777777" w:rsidR="00853A54" w:rsidRPr="00D23E09" w:rsidRDefault="00853A54" w:rsidP="003F4F70">
            <w:pPr>
              <w:pStyle w:val="Normal6a"/>
              <w:rPr>
                <w:color w:val="000000" w:themeColor="text1"/>
              </w:rPr>
            </w:pPr>
          </w:p>
        </w:tc>
        <w:tc>
          <w:tcPr>
            <w:tcW w:w="4876" w:type="dxa"/>
          </w:tcPr>
          <w:p w14:paraId="7EDCC4AA" w14:textId="3A851C72" w:rsidR="00853A54" w:rsidRPr="00D23E09" w:rsidRDefault="00853A54" w:rsidP="003F4F70">
            <w:pPr>
              <w:pStyle w:val="Normal6a"/>
              <w:rPr>
                <w:color w:val="000000" w:themeColor="text1"/>
              </w:rPr>
            </w:pPr>
            <w:r w:rsidRPr="00D23E09">
              <w:rPr>
                <w:b/>
                <w:i/>
                <w:color w:val="000000" w:themeColor="text1"/>
              </w:rPr>
              <w:t>1. Autoritatea de supraveghere principală poate conexa și separa cazuri sau poate deschide proceduri din oficiu, în conformitate cu dreptul procedural național, în măsura în care acest lucru nu subminează drepturile părților sau regulile procedurale pentru procedurile bazate pe reclamații în cazurile cu același subiect.</w:t>
            </w:r>
          </w:p>
        </w:tc>
      </w:tr>
      <w:tr w:rsidR="00925055" w:rsidRPr="00D23E09" w14:paraId="74AC6DC8" w14:textId="77777777" w:rsidTr="003F4F70">
        <w:trPr>
          <w:jc w:val="center"/>
        </w:trPr>
        <w:tc>
          <w:tcPr>
            <w:tcW w:w="4876" w:type="dxa"/>
          </w:tcPr>
          <w:p w14:paraId="016DD0A7" w14:textId="77777777" w:rsidR="00853A54" w:rsidRPr="00D23E09" w:rsidRDefault="00853A54" w:rsidP="003F4F70">
            <w:pPr>
              <w:pStyle w:val="Normal6a"/>
              <w:rPr>
                <w:color w:val="000000" w:themeColor="text1"/>
              </w:rPr>
            </w:pPr>
          </w:p>
        </w:tc>
        <w:tc>
          <w:tcPr>
            <w:tcW w:w="4876" w:type="dxa"/>
          </w:tcPr>
          <w:p w14:paraId="6CEA542F" w14:textId="77777777" w:rsidR="00853A54" w:rsidRPr="00D23E09" w:rsidRDefault="00853A54" w:rsidP="003F4F70">
            <w:pPr>
              <w:pStyle w:val="Normal6a"/>
              <w:rPr>
                <w:color w:val="000000" w:themeColor="text1"/>
              </w:rPr>
            </w:pPr>
            <w:r w:rsidRPr="00D23E09">
              <w:rPr>
                <w:b/>
                <w:i/>
                <w:color w:val="000000" w:themeColor="text1"/>
              </w:rPr>
              <w:t>2. Orice autoritate de supraveghere vizată poate solicita o procedură din oficiu, transmițând o cerere scrisă autorității de supraveghere principale. Această cerere conține cel puțin:</w:t>
            </w:r>
          </w:p>
        </w:tc>
      </w:tr>
      <w:tr w:rsidR="00925055" w:rsidRPr="00D23E09" w14:paraId="6D1F0861" w14:textId="77777777" w:rsidTr="003F4F70">
        <w:trPr>
          <w:jc w:val="center"/>
        </w:trPr>
        <w:tc>
          <w:tcPr>
            <w:tcW w:w="4876" w:type="dxa"/>
          </w:tcPr>
          <w:p w14:paraId="15FC8DD1" w14:textId="77777777" w:rsidR="00853A54" w:rsidRPr="00D23E09" w:rsidRDefault="00853A54" w:rsidP="003F4F70">
            <w:pPr>
              <w:pStyle w:val="Normal6a"/>
              <w:rPr>
                <w:color w:val="000000" w:themeColor="text1"/>
              </w:rPr>
            </w:pPr>
          </w:p>
        </w:tc>
        <w:tc>
          <w:tcPr>
            <w:tcW w:w="4876" w:type="dxa"/>
          </w:tcPr>
          <w:p w14:paraId="14D93DA8" w14:textId="77777777" w:rsidR="00853A54" w:rsidRPr="00D23E09" w:rsidRDefault="00853A54" w:rsidP="003F4F70">
            <w:pPr>
              <w:pStyle w:val="Normal6a"/>
              <w:rPr>
                <w:color w:val="000000" w:themeColor="text1"/>
              </w:rPr>
            </w:pPr>
            <w:r w:rsidRPr="00D23E09">
              <w:rPr>
                <w:b/>
                <w:i/>
                <w:color w:val="000000" w:themeColor="text1"/>
              </w:rPr>
              <w:t>(a) o declarație privind calitatea de autoritate de supraveghere vizată; </w:t>
            </w:r>
          </w:p>
        </w:tc>
      </w:tr>
      <w:tr w:rsidR="00925055" w:rsidRPr="00D23E09" w14:paraId="73E627F7" w14:textId="77777777" w:rsidTr="003F4F70">
        <w:trPr>
          <w:jc w:val="center"/>
        </w:trPr>
        <w:tc>
          <w:tcPr>
            <w:tcW w:w="4876" w:type="dxa"/>
          </w:tcPr>
          <w:p w14:paraId="5A9173D6" w14:textId="77777777" w:rsidR="00853A54" w:rsidRPr="00D23E09" w:rsidRDefault="00853A54" w:rsidP="003F4F70">
            <w:pPr>
              <w:pStyle w:val="Normal6a"/>
              <w:rPr>
                <w:color w:val="000000" w:themeColor="text1"/>
              </w:rPr>
            </w:pPr>
          </w:p>
        </w:tc>
        <w:tc>
          <w:tcPr>
            <w:tcW w:w="4876" w:type="dxa"/>
          </w:tcPr>
          <w:p w14:paraId="1915C9A9" w14:textId="77777777" w:rsidR="00853A54" w:rsidRPr="00D23E09" w:rsidRDefault="00853A54" w:rsidP="003F4F70">
            <w:pPr>
              <w:pStyle w:val="Normal6a"/>
              <w:rPr>
                <w:color w:val="000000" w:themeColor="text1"/>
              </w:rPr>
            </w:pPr>
            <w:r w:rsidRPr="00D23E09">
              <w:rPr>
                <w:b/>
                <w:i/>
                <w:color w:val="000000" w:themeColor="text1"/>
              </w:rPr>
              <w:t>(b) un rezumat al aspectelor-cheie prevăzut la articolul 9. </w:t>
            </w:r>
          </w:p>
        </w:tc>
      </w:tr>
      <w:tr w:rsidR="00925055" w:rsidRPr="00D23E09" w14:paraId="648B0ADD" w14:textId="77777777" w:rsidTr="003F4F70">
        <w:trPr>
          <w:jc w:val="center"/>
        </w:trPr>
        <w:tc>
          <w:tcPr>
            <w:tcW w:w="4876" w:type="dxa"/>
          </w:tcPr>
          <w:p w14:paraId="5F982B2F" w14:textId="77777777" w:rsidR="00853A54" w:rsidRPr="00D23E09" w:rsidRDefault="00853A54" w:rsidP="003F4F70">
            <w:pPr>
              <w:pStyle w:val="Normal6a"/>
              <w:rPr>
                <w:color w:val="000000" w:themeColor="text1"/>
              </w:rPr>
            </w:pPr>
          </w:p>
        </w:tc>
        <w:tc>
          <w:tcPr>
            <w:tcW w:w="4876" w:type="dxa"/>
          </w:tcPr>
          <w:p w14:paraId="6BBD9F09" w14:textId="77777777" w:rsidR="00853A54" w:rsidRPr="00D23E09" w:rsidRDefault="00853A54" w:rsidP="003F4F70">
            <w:pPr>
              <w:pStyle w:val="Normal6a"/>
              <w:rPr>
                <w:color w:val="000000" w:themeColor="text1"/>
              </w:rPr>
            </w:pPr>
            <w:r w:rsidRPr="00D23E09">
              <w:rPr>
                <w:b/>
                <w:i/>
                <w:color w:val="000000" w:themeColor="text1"/>
              </w:rPr>
              <w:t>3. În termen de trei săptămâni, autoritatea de supraveghere principală prezumată:</w:t>
            </w:r>
          </w:p>
        </w:tc>
      </w:tr>
      <w:tr w:rsidR="00925055" w:rsidRPr="00D23E09" w14:paraId="17D0B251" w14:textId="77777777" w:rsidTr="003F4F70">
        <w:trPr>
          <w:jc w:val="center"/>
        </w:trPr>
        <w:tc>
          <w:tcPr>
            <w:tcW w:w="4876" w:type="dxa"/>
          </w:tcPr>
          <w:p w14:paraId="452C9E05" w14:textId="77777777" w:rsidR="00853A54" w:rsidRPr="00D23E09" w:rsidRDefault="00853A54" w:rsidP="003F4F70">
            <w:pPr>
              <w:pStyle w:val="Normal6a"/>
              <w:rPr>
                <w:color w:val="000000" w:themeColor="text1"/>
              </w:rPr>
            </w:pPr>
          </w:p>
        </w:tc>
        <w:tc>
          <w:tcPr>
            <w:tcW w:w="4876" w:type="dxa"/>
          </w:tcPr>
          <w:p w14:paraId="5BB70892" w14:textId="77777777" w:rsidR="00853A54" w:rsidRPr="00D23E09" w:rsidRDefault="00853A54" w:rsidP="003F4F70">
            <w:pPr>
              <w:pStyle w:val="Normal6a"/>
              <w:rPr>
                <w:color w:val="000000" w:themeColor="text1"/>
              </w:rPr>
            </w:pPr>
            <w:r w:rsidRPr="00D23E09">
              <w:rPr>
                <w:b/>
                <w:i/>
                <w:color w:val="000000" w:themeColor="text1"/>
              </w:rPr>
              <w:t>(a) informează autoritatea de supraveghere vizată că a deschis o procedură din oficiu; sau</w:t>
            </w:r>
          </w:p>
        </w:tc>
      </w:tr>
      <w:tr w:rsidR="00925055" w:rsidRPr="00D23E09" w14:paraId="3F5BBBC4" w14:textId="77777777" w:rsidTr="003F4F70">
        <w:trPr>
          <w:jc w:val="center"/>
        </w:trPr>
        <w:tc>
          <w:tcPr>
            <w:tcW w:w="4876" w:type="dxa"/>
          </w:tcPr>
          <w:p w14:paraId="3C5588C5" w14:textId="77777777" w:rsidR="00853A54" w:rsidRPr="00D23E09" w:rsidRDefault="00853A54" w:rsidP="003F4F70">
            <w:pPr>
              <w:pStyle w:val="Normal6a"/>
              <w:rPr>
                <w:color w:val="000000" w:themeColor="text1"/>
              </w:rPr>
            </w:pPr>
          </w:p>
        </w:tc>
        <w:tc>
          <w:tcPr>
            <w:tcW w:w="4876" w:type="dxa"/>
          </w:tcPr>
          <w:p w14:paraId="386CC203" w14:textId="77777777" w:rsidR="00853A54" w:rsidRPr="00D23E09" w:rsidRDefault="00853A54" w:rsidP="003F4F70">
            <w:pPr>
              <w:pStyle w:val="Normal6a"/>
              <w:rPr>
                <w:color w:val="000000" w:themeColor="text1"/>
              </w:rPr>
            </w:pPr>
            <w:r w:rsidRPr="00D23E09">
              <w:rPr>
                <w:b/>
                <w:i/>
                <w:color w:val="000000" w:themeColor="text1"/>
              </w:rPr>
              <w:t>(b) informează autoritatea de supraveghere vizată că articolul 56 alineatul (2) din Regulamentul (UE) 2016/679 se aplică în acest caz și că, în conformitate cu articolul 56 alineatul (3) din Regulamentul (UE) 2016/679, autoritatea de supraveghere principală nu intenționează să gestioneze ea însăși cazul; sau</w:t>
            </w:r>
          </w:p>
        </w:tc>
      </w:tr>
      <w:tr w:rsidR="00925055" w:rsidRPr="00D23E09" w14:paraId="79216009" w14:textId="77777777" w:rsidTr="003F4F70">
        <w:trPr>
          <w:jc w:val="center"/>
        </w:trPr>
        <w:tc>
          <w:tcPr>
            <w:tcW w:w="4876" w:type="dxa"/>
          </w:tcPr>
          <w:p w14:paraId="3D3F1D67" w14:textId="77777777" w:rsidR="00853A54" w:rsidRPr="00D23E09" w:rsidRDefault="00853A54" w:rsidP="003F4F70">
            <w:pPr>
              <w:pStyle w:val="Normal6a"/>
              <w:rPr>
                <w:color w:val="000000" w:themeColor="text1"/>
              </w:rPr>
            </w:pPr>
          </w:p>
        </w:tc>
        <w:tc>
          <w:tcPr>
            <w:tcW w:w="4876" w:type="dxa"/>
          </w:tcPr>
          <w:p w14:paraId="3957D208" w14:textId="77777777" w:rsidR="00853A54" w:rsidRPr="00D23E09" w:rsidRDefault="00853A54" w:rsidP="003F4F70">
            <w:pPr>
              <w:pStyle w:val="Normal6a"/>
              <w:rPr>
                <w:color w:val="000000" w:themeColor="text1"/>
              </w:rPr>
            </w:pPr>
            <w:r w:rsidRPr="00D23E09">
              <w:rPr>
                <w:b/>
                <w:i/>
                <w:color w:val="000000" w:themeColor="text1"/>
              </w:rPr>
              <w:t xml:space="preserve">(c) respinge cererea, dacă este de părere că ea nu este autoritatea de supraveghere principală sau dacă </w:t>
            </w:r>
            <w:r w:rsidRPr="00D23E09">
              <w:rPr>
                <w:b/>
                <w:bCs/>
                <w:i/>
                <w:iCs/>
                <w:color w:val="000000" w:themeColor="text1"/>
              </w:rPr>
              <w:t>există o încălcare prima facie a Regulamentului (UE) 2016/679</w:t>
            </w:r>
            <w:r w:rsidRPr="00D23E09">
              <w:rPr>
                <w:b/>
                <w:i/>
                <w:color w:val="000000" w:themeColor="text1"/>
              </w:rPr>
              <w:t>.</w:t>
            </w:r>
          </w:p>
        </w:tc>
      </w:tr>
      <w:tr w:rsidR="00925055" w:rsidRPr="00D23E09" w14:paraId="4C02BE37" w14:textId="77777777" w:rsidTr="003F4F70">
        <w:trPr>
          <w:jc w:val="center"/>
        </w:trPr>
        <w:tc>
          <w:tcPr>
            <w:tcW w:w="4876" w:type="dxa"/>
          </w:tcPr>
          <w:p w14:paraId="106E1F07" w14:textId="77777777" w:rsidR="00853A54" w:rsidRPr="00D23E09" w:rsidRDefault="00853A54" w:rsidP="003F4F70">
            <w:pPr>
              <w:pStyle w:val="Normal6a"/>
              <w:rPr>
                <w:color w:val="000000" w:themeColor="text1"/>
              </w:rPr>
            </w:pPr>
          </w:p>
        </w:tc>
        <w:tc>
          <w:tcPr>
            <w:tcW w:w="4876" w:type="dxa"/>
          </w:tcPr>
          <w:p w14:paraId="6BA8F66E" w14:textId="77777777" w:rsidR="00853A54" w:rsidRPr="00D23E09" w:rsidRDefault="00853A54" w:rsidP="003F4F70">
            <w:pPr>
              <w:pStyle w:val="Normal6a"/>
              <w:rPr>
                <w:color w:val="000000" w:themeColor="text1"/>
              </w:rPr>
            </w:pPr>
            <w:r w:rsidRPr="00D23E09">
              <w:rPr>
                <w:b/>
                <w:i/>
                <w:color w:val="000000" w:themeColor="text1"/>
              </w:rPr>
              <w:t>În cazul menționat la litera (a) de la acest alineat, autoritatea de supraveghere vizată poate transmite autorității de supraveghere principale un proiect de decizie.</w:t>
            </w:r>
          </w:p>
        </w:tc>
      </w:tr>
      <w:tr w:rsidR="00925055" w:rsidRPr="00D23E09" w14:paraId="63A64691" w14:textId="77777777" w:rsidTr="003F4F70">
        <w:trPr>
          <w:jc w:val="center"/>
        </w:trPr>
        <w:tc>
          <w:tcPr>
            <w:tcW w:w="4876" w:type="dxa"/>
          </w:tcPr>
          <w:p w14:paraId="20481F52" w14:textId="77777777" w:rsidR="00853A54" w:rsidRPr="00D23E09" w:rsidRDefault="00853A54" w:rsidP="003F4F70">
            <w:pPr>
              <w:pStyle w:val="Normal6a"/>
              <w:rPr>
                <w:color w:val="000000" w:themeColor="text1"/>
              </w:rPr>
            </w:pPr>
          </w:p>
        </w:tc>
        <w:tc>
          <w:tcPr>
            <w:tcW w:w="4876" w:type="dxa"/>
          </w:tcPr>
          <w:p w14:paraId="09E65061" w14:textId="77777777" w:rsidR="00853A54" w:rsidRPr="00D23E09" w:rsidRDefault="00853A54" w:rsidP="003F4F70">
            <w:pPr>
              <w:pStyle w:val="Normal6a"/>
              <w:rPr>
                <w:color w:val="000000" w:themeColor="text1"/>
              </w:rPr>
            </w:pPr>
            <w:r w:rsidRPr="00D23E09">
              <w:rPr>
                <w:b/>
                <w:i/>
                <w:color w:val="000000" w:themeColor="text1"/>
              </w:rPr>
              <w:t>În cazul menționat la litera (c) de la acest alineat, autoritatea de supraveghere vizată poate retransmite o cerere de procedură din oficiu modificată sau poate solicita comitetului să ia o decizie privind deschiderea procedurii, în temeiul articolului 26a alineatul (1).</w:t>
            </w:r>
          </w:p>
        </w:tc>
      </w:tr>
    </w:tbl>
    <w:p w14:paraId="7CEE24C1"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704F886" w14:textId="77777777" w:rsidR="00853A54" w:rsidRPr="00D23E09" w:rsidRDefault="00853A54" w:rsidP="00853A54">
      <w:pPr>
        <w:rPr>
          <w:color w:val="000000" w:themeColor="text1"/>
        </w:rPr>
      </w:pPr>
      <w:r w:rsidRPr="00D23E09">
        <w:rPr>
          <w:rStyle w:val="HideTWBExt"/>
        </w:rPr>
        <w:t>&lt;/Amend&gt;</w:t>
      </w:r>
    </w:p>
    <w:p w14:paraId="796BE0B6"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307</w:t>
      </w:r>
      <w:r w:rsidRPr="00D23E09">
        <w:rPr>
          <w:rStyle w:val="HideTWBExt"/>
          <w:b w:val="0"/>
        </w:rPr>
        <w:t>&lt;/NumAm&gt;</w:t>
      </w:r>
    </w:p>
    <w:p w14:paraId="3A98A545"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0D092B5A" w14:textId="77777777" w:rsidR="00853A54" w:rsidRPr="00D23E09" w:rsidRDefault="00853A54" w:rsidP="00853A54">
      <w:pPr>
        <w:pStyle w:val="NormalBold"/>
        <w:rPr>
          <w:color w:val="000000" w:themeColor="text1"/>
        </w:rPr>
      </w:pPr>
      <w:r w:rsidRPr="00D23E09">
        <w:rPr>
          <w:rStyle w:val="HideTWBExt"/>
          <w:b w:val="0"/>
        </w:rPr>
        <w:t>&lt;/RepeatBlock-By&gt;</w:t>
      </w:r>
    </w:p>
    <w:p w14:paraId="33D0C2A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AC8924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59755C0" w14:textId="77777777" w:rsidTr="003F4F70">
        <w:trPr>
          <w:trHeight w:hRule="exact" w:val="240"/>
          <w:jc w:val="center"/>
        </w:trPr>
        <w:tc>
          <w:tcPr>
            <w:tcW w:w="9752" w:type="dxa"/>
            <w:gridSpan w:val="2"/>
          </w:tcPr>
          <w:p w14:paraId="2B9F9EAE" w14:textId="77777777" w:rsidR="00853A54" w:rsidRPr="00D23E09" w:rsidRDefault="00853A54" w:rsidP="003F4F70">
            <w:pPr>
              <w:rPr>
                <w:color w:val="000000" w:themeColor="text1"/>
              </w:rPr>
            </w:pPr>
          </w:p>
        </w:tc>
      </w:tr>
      <w:tr w:rsidR="00925055" w:rsidRPr="00D23E09" w14:paraId="51764A27" w14:textId="77777777" w:rsidTr="003F4F70">
        <w:trPr>
          <w:trHeight w:val="240"/>
          <w:jc w:val="center"/>
        </w:trPr>
        <w:tc>
          <w:tcPr>
            <w:tcW w:w="4876" w:type="dxa"/>
          </w:tcPr>
          <w:p w14:paraId="39C166BD"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B8F3F2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BC0BA14" w14:textId="77777777" w:rsidTr="003F4F70">
        <w:trPr>
          <w:jc w:val="center"/>
        </w:trPr>
        <w:tc>
          <w:tcPr>
            <w:tcW w:w="4876" w:type="dxa"/>
          </w:tcPr>
          <w:p w14:paraId="4207A098" w14:textId="77777777" w:rsidR="00853A54" w:rsidRPr="00D23E09" w:rsidRDefault="00853A54" w:rsidP="003F4F70">
            <w:pPr>
              <w:pStyle w:val="Normal6a"/>
              <w:jc w:val="center"/>
              <w:rPr>
                <w:color w:val="000000" w:themeColor="text1"/>
              </w:rPr>
            </w:pPr>
            <w:r w:rsidRPr="00D23E09">
              <w:rPr>
                <w:b/>
                <w:i/>
                <w:color w:val="000000" w:themeColor="text1"/>
              </w:rPr>
              <w:t>Articolul 6</w:t>
            </w:r>
            <w:r w:rsidRPr="00D23E09">
              <w:rPr>
                <w:color w:val="000000" w:themeColor="text1"/>
              </w:rPr>
              <w:tab/>
            </w:r>
          </w:p>
        </w:tc>
        <w:tc>
          <w:tcPr>
            <w:tcW w:w="4876" w:type="dxa"/>
          </w:tcPr>
          <w:p w14:paraId="39A8CCAC"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2D895B24" w14:textId="77777777" w:rsidTr="003F4F70">
        <w:trPr>
          <w:jc w:val="center"/>
        </w:trPr>
        <w:tc>
          <w:tcPr>
            <w:tcW w:w="4876" w:type="dxa"/>
          </w:tcPr>
          <w:p w14:paraId="4BAF51B4" w14:textId="77777777" w:rsidR="00853A54" w:rsidRPr="00D23E09" w:rsidRDefault="00853A54" w:rsidP="003F4F70">
            <w:pPr>
              <w:pStyle w:val="Normal6a"/>
              <w:jc w:val="center"/>
              <w:rPr>
                <w:color w:val="000000" w:themeColor="text1"/>
              </w:rPr>
            </w:pPr>
            <w:r w:rsidRPr="00D23E09">
              <w:rPr>
                <w:b/>
                <w:i/>
                <w:color w:val="000000" w:themeColor="text1"/>
              </w:rPr>
              <w:t>Traduceri</w:t>
            </w:r>
          </w:p>
        </w:tc>
        <w:tc>
          <w:tcPr>
            <w:tcW w:w="4876" w:type="dxa"/>
          </w:tcPr>
          <w:p w14:paraId="1FDE4853" w14:textId="77777777" w:rsidR="00853A54" w:rsidRPr="00D23E09" w:rsidRDefault="00853A54" w:rsidP="003F4F70">
            <w:pPr>
              <w:pStyle w:val="Normal6a"/>
              <w:rPr>
                <w:color w:val="000000" w:themeColor="text1"/>
              </w:rPr>
            </w:pPr>
          </w:p>
        </w:tc>
      </w:tr>
      <w:tr w:rsidR="00925055" w:rsidRPr="00D23E09" w14:paraId="095957B9" w14:textId="77777777" w:rsidTr="003F4F70">
        <w:trPr>
          <w:jc w:val="center"/>
        </w:trPr>
        <w:tc>
          <w:tcPr>
            <w:tcW w:w="4876" w:type="dxa"/>
          </w:tcPr>
          <w:p w14:paraId="097A3665" w14:textId="77777777" w:rsidR="00853A54" w:rsidRPr="00D23E09" w:rsidRDefault="00853A54" w:rsidP="003F4F70">
            <w:pPr>
              <w:pStyle w:val="Normal6a"/>
              <w:rPr>
                <w:color w:val="000000" w:themeColor="text1"/>
              </w:rPr>
            </w:pPr>
            <w:r w:rsidRPr="00D23E09">
              <w:rPr>
                <w:b/>
                <w:i/>
                <w:color w:val="000000" w:themeColor="text1"/>
              </w:rPr>
              <w:t>1. Autoritatea de supraveghere la care a fost depusă plângerea este responsabilă de:</w:t>
            </w:r>
          </w:p>
        </w:tc>
        <w:tc>
          <w:tcPr>
            <w:tcW w:w="4876" w:type="dxa"/>
          </w:tcPr>
          <w:p w14:paraId="30856AA7" w14:textId="77777777" w:rsidR="00853A54" w:rsidRPr="00D23E09" w:rsidRDefault="00853A54" w:rsidP="003F4F70">
            <w:pPr>
              <w:pStyle w:val="Normal6a"/>
              <w:rPr>
                <w:color w:val="000000" w:themeColor="text1"/>
              </w:rPr>
            </w:pPr>
          </w:p>
        </w:tc>
      </w:tr>
      <w:tr w:rsidR="00925055" w:rsidRPr="00D23E09" w14:paraId="481A9AF1" w14:textId="77777777" w:rsidTr="003F4F70">
        <w:trPr>
          <w:jc w:val="center"/>
        </w:trPr>
        <w:tc>
          <w:tcPr>
            <w:tcW w:w="4876" w:type="dxa"/>
          </w:tcPr>
          <w:p w14:paraId="4386F985" w14:textId="77777777" w:rsidR="00853A54" w:rsidRPr="00D23E09" w:rsidRDefault="00853A54" w:rsidP="003F4F70">
            <w:pPr>
              <w:pStyle w:val="Normal6a"/>
              <w:rPr>
                <w:color w:val="000000" w:themeColor="text1"/>
              </w:rPr>
            </w:pPr>
            <w:r w:rsidRPr="00D23E09">
              <w:rPr>
                <w:b/>
                <w:i/>
                <w:color w:val="000000" w:themeColor="text1"/>
              </w:rPr>
              <w:t>(a) traducerea plângerilor și a opiniilor reclamanților în limba utilizată de autoritatea de supraveghere principală în scopul investigației;</w:t>
            </w:r>
          </w:p>
        </w:tc>
        <w:tc>
          <w:tcPr>
            <w:tcW w:w="4876" w:type="dxa"/>
          </w:tcPr>
          <w:p w14:paraId="2C1F4EB1" w14:textId="77777777" w:rsidR="00853A54" w:rsidRPr="00D23E09" w:rsidRDefault="00853A54" w:rsidP="003F4F70">
            <w:pPr>
              <w:pStyle w:val="Normal6a"/>
              <w:rPr>
                <w:color w:val="000000" w:themeColor="text1"/>
              </w:rPr>
            </w:pPr>
          </w:p>
        </w:tc>
      </w:tr>
      <w:tr w:rsidR="00925055" w:rsidRPr="00D23E09" w14:paraId="3F7530B3" w14:textId="77777777" w:rsidTr="003F4F70">
        <w:trPr>
          <w:jc w:val="center"/>
        </w:trPr>
        <w:tc>
          <w:tcPr>
            <w:tcW w:w="4876" w:type="dxa"/>
          </w:tcPr>
          <w:p w14:paraId="3FB6E3B2" w14:textId="77777777" w:rsidR="00853A54" w:rsidRPr="00D23E09" w:rsidRDefault="00853A54" w:rsidP="003F4F70">
            <w:pPr>
              <w:pStyle w:val="Normal6a"/>
              <w:rPr>
                <w:color w:val="000000" w:themeColor="text1"/>
              </w:rPr>
            </w:pPr>
            <w:r w:rsidRPr="00D23E09">
              <w:rPr>
                <w:b/>
                <w:i/>
                <w:color w:val="000000" w:themeColor="text1"/>
              </w:rPr>
              <w:t>(b) traducerea documentelor furnizate de autoritatea de supraveghere principală în limba utilizată pentru comunicarea cu reclamantul, în cazul în care este necesar să se furnizeze reclamantului astfel de documente în temeiul prezentului regulament sau al Regulamentului (UE) 2016/679.</w:t>
            </w:r>
          </w:p>
        </w:tc>
        <w:tc>
          <w:tcPr>
            <w:tcW w:w="4876" w:type="dxa"/>
          </w:tcPr>
          <w:p w14:paraId="6649FCD4" w14:textId="77777777" w:rsidR="00853A54" w:rsidRPr="00D23E09" w:rsidRDefault="00853A54" w:rsidP="003F4F70">
            <w:pPr>
              <w:pStyle w:val="Normal6a"/>
              <w:rPr>
                <w:color w:val="000000" w:themeColor="text1"/>
              </w:rPr>
            </w:pPr>
          </w:p>
        </w:tc>
      </w:tr>
      <w:tr w:rsidR="00925055" w:rsidRPr="00D23E09" w14:paraId="34B399B2" w14:textId="77777777" w:rsidTr="003F4F70">
        <w:trPr>
          <w:jc w:val="center"/>
        </w:trPr>
        <w:tc>
          <w:tcPr>
            <w:tcW w:w="4876" w:type="dxa"/>
          </w:tcPr>
          <w:p w14:paraId="0DDA1B25" w14:textId="77777777" w:rsidR="00853A54" w:rsidRPr="00D23E09" w:rsidRDefault="00853A54" w:rsidP="003F4F70">
            <w:pPr>
              <w:pStyle w:val="Normal6a"/>
              <w:rPr>
                <w:color w:val="000000" w:themeColor="text1"/>
              </w:rPr>
            </w:pPr>
            <w:r w:rsidRPr="00D23E09">
              <w:rPr>
                <w:b/>
                <w:i/>
                <w:color w:val="000000" w:themeColor="text1"/>
              </w:rPr>
              <w:t>2. În regulamentul său de procedură, comitetul stabilește procedura de traducere a observațiilor sau a obiecțiilor relevante și motivate formulate de autoritățile de supraveghere vizate într-o altă limbă decât limba utilizată de autoritatea de supraveghere principală în scopul investigației.</w:t>
            </w:r>
          </w:p>
        </w:tc>
        <w:tc>
          <w:tcPr>
            <w:tcW w:w="4876" w:type="dxa"/>
          </w:tcPr>
          <w:p w14:paraId="0350254C" w14:textId="77777777" w:rsidR="00853A54" w:rsidRPr="00D23E09" w:rsidRDefault="00853A54" w:rsidP="003F4F70">
            <w:pPr>
              <w:pStyle w:val="Normal6a"/>
              <w:rPr>
                <w:color w:val="000000" w:themeColor="text1"/>
              </w:rPr>
            </w:pPr>
          </w:p>
        </w:tc>
      </w:tr>
    </w:tbl>
    <w:p w14:paraId="691C0746"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34FEF74" w14:textId="77777777" w:rsidR="00853A54" w:rsidRPr="00D23E09" w:rsidRDefault="00853A54" w:rsidP="00853A54">
      <w:pPr>
        <w:rPr>
          <w:color w:val="000000" w:themeColor="text1"/>
        </w:rPr>
      </w:pPr>
      <w:r w:rsidRPr="00D23E09">
        <w:rPr>
          <w:rStyle w:val="HideTWBExt"/>
        </w:rPr>
        <w:t>&lt;/Amend&gt;</w:t>
      </w:r>
    </w:p>
    <w:p w14:paraId="5669CFC4"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308</w:t>
      </w:r>
      <w:r w:rsidRPr="00D23E09">
        <w:rPr>
          <w:rStyle w:val="HideTWBExt"/>
          <w:b w:val="0"/>
        </w:rPr>
        <w:t>&lt;/NumAm&gt;</w:t>
      </w:r>
    </w:p>
    <w:p w14:paraId="3454776F"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Yana Toom</w:t>
      </w:r>
      <w:r w:rsidRPr="00D23E09">
        <w:rPr>
          <w:rStyle w:val="HideTWBExt"/>
          <w:b w:val="0"/>
        </w:rPr>
        <w:t>&lt;/Members&gt;</w:t>
      </w:r>
    </w:p>
    <w:p w14:paraId="2776A003" w14:textId="77777777" w:rsidR="00853A54" w:rsidRPr="00D23E09" w:rsidRDefault="00853A54" w:rsidP="00853A54">
      <w:pPr>
        <w:pStyle w:val="NormalBold"/>
        <w:rPr>
          <w:color w:val="000000" w:themeColor="text1"/>
        </w:rPr>
      </w:pPr>
      <w:r w:rsidRPr="00D23E09">
        <w:rPr>
          <w:rStyle w:val="HideTWBExt"/>
          <w:b w:val="0"/>
        </w:rPr>
        <w:t>&lt;/RepeatBlock-By&gt;</w:t>
      </w:r>
    </w:p>
    <w:p w14:paraId="0CE55FE5"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69C8EA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6 – alineatul 1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60DC8F9" w14:textId="77777777" w:rsidTr="003F4F70">
        <w:trPr>
          <w:trHeight w:hRule="exact" w:val="240"/>
          <w:jc w:val="center"/>
        </w:trPr>
        <w:tc>
          <w:tcPr>
            <w:tcW w:w="9752" w:type="dxa"/>
            <w:gridSpan w:val="2"/>
          </w:tcPr>
          <w:p w14:paraId="4F18D0C4" w14:textId="77777777" w:rsidR="00853A54" w:rsidRPr="00D23E09" w:rsidRDefault="00853A54" w:rsidP="003F4F70">
            <w:pPr>
              <w:rPr>
                <w:color w:val="000000" w:themeColor="text1"/>
              </w:rPr>
            </w:pPr>
          </w:p>
        </w:tc>
      </w:tr>
      <w:tr w:rsidR="00925055" w:rsidRPr="00D23E09" w14:paraId="6E47709C" w14:textId="77777777" w:rsidTr="003F4F70">
        <w:trPr>
          <w:trHeight w:val="240"/>
          <w:jc w:val="center"/>
        </w:trPr>
        <w:tc>
          <w:tcPr>
            <w:tcW w:w="4876" w:type="dxa"/>
          </w:tcPr>
          <w:p w14:paraId="59E39CCC"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C031BA0"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22C99E8" w14:textId="77777777" w:rsidTr="003F4F70">
        <w:trPr>
          <w:jc w:val="center"/>
        </w:trPr>
        <w:tc>
          <w:tcPr>
            <w:tcW w:w="4876" w:type="dxa"/>
          </w:tcPr>
          <w:p w14:paraId="45B8064F" w14:textId="77777777" w:rsidR="00853A54" w:rsidRPr="00D23E09" w:rsidRDefault="00853A54" w:rsidP="003F4F70">
            <w:pPr>
              <w:pStyle w:val="Normal6a"/>
              <w:rPr>
                <w:color w:val="000000" w:themeColor="text1"/>
              </w:rPr>
            </w:pPr>
          </w:p>
        </w:tc>
        <w:tc>
          <w:tcPr>
            <w:tcW w:w="4876" w:type="dxa"/>
          </w:tcPr>
          <w:p w14:paraId="3FD6E56F" w14:textId="77777777" w:rsidR="00853A54" w:rsidRPr="00D23E09" w:rsidRDefault="00853A54" w:rsidP="003F4F70">
            <w:pPr>
              <w:pStyle w:val="Normal6a"/>
              <w:rPr>
                <w:color w:val="000000" w:themeColor="text1"/>
              </w:rPr>
            </w:pPr>
            <w:r w:rsidRPr="00D23E09">
              <w:rPr>
                <w:b/>
                <w:i/>
                <w:color w:val="000000" w:themeColor="text1"/>
              </w:rPr>
              <w:t>1a.</w:t>
            </w:r>
            <w:r w:rsidRPr="00D23E09">
              <w:rPr>
                <w:color w:val="000000" w:themeColor="text1"/>
              </w:rPr>
              <w:tab/>
            </w:r>
            <w:r w:rsidRPr="00D23E09">
              <w:rPr>
                <w:b/>
                <w:i/>
                <w:color w:val="000000" w:themeColor="text1"/>
              </w:rPr>
              <w:t>O autoritate de supraveghere poate furniza traduceri automate și traduceri neoficiale.</w:t>
            </w:r>
          </w:p>
        </w:tc>
      </w:tr>
    </w:tbl>
    <w:p w14:paraId="7419372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66636F4" w14:textId="77777777" w:rsidR="00853A54" w:rsidRPr="00D23E09" w:rsidRDefault="00853A54" w:rsidP="00853A54">
      <w:pPr>
        <w:rPr>
          <w:color w:val="000000" w:themeColor="text1"/>
        </w:rPr>
      </w:pPr>
      <w:r w:rsidRPr="00D23E09">
        <w:rPr>
          <w:rStyle w:val="HideTWBExt"/>
        </w:rPr>
        <w:t>&lt;/Amend&gt;</w:t>
      </w:r>
    </w:p>
    <w:p w14:paraId="24485E7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309</w:t>
      </w:r>
      <w:r w:rsidRPr="00D23E09">
        <w:rPr>
          <w:rStyle w:val="HideTWBExt"/>
          <w:b w:val="0"/>
        </w:rPr>
        <w:t>&lt;/NumAm&gt;</w:t>
      </w:r>
    </w:p>
    <w:p w14:paraId="075D881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2A3A1041" w14:textId="77777777" w:rsidR="00853A54" w:rsidRPr="00D23E09" w:rsidRDefault="00853A54" w:rsidP="00853A54">
      <w:pPr>
        <w:pStyle w:val="NormalBold"/>
        <w:rPr>
          <w:color w:val="000000" w:themeColor="text1"/>
        </w:rPr>
      </w:pPr>
      <w:r w:rsidRPr="00D23E09">
        <w:rPr>
          <w:rStyle w:val="HideTWBExt"/>
          <w:b w:val="0"/>
        </w:rPr>
        <w:t>&lt;/RepeatBlock-By&gt;</w:t>
      </w:r>
    </w:p>
    <w:p w14:paraId="108E4EC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E71E95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7 – titlu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150CE27" w14:textId="77777777" w:rsidTr="003F4F70">
        <w:trPr>
          <w:trHeight w:hRule="exact" w:val="240"/>
          <w:jc w:val="center"/>
        </w:trPr>
        <w:tc>
          <w:tcPr>
            <w:tcW w:w="9752" w:type="dxa"/>
            <w:gridSpan w:val="2"/>
          </w:tcPr>
          <w:p w14:paraId="331254ED" w14:textId="77777777" w:rsidR="00853A54" w:rsidRPr="00D23E09" w:rsidRDefault="00853A54" w:rsidP="003F4F70">
            <w:pPr>
              <w:rPr>
                <w:color w:val="000000" w:themeColor="text1"/>
              </w:rPr>
            </w:pPr>
          </w:p>
        </w:tc>
      </w:tr>
      <w:tr w:rsidR="00925055" w:rsidRPr="00D23E09" w14:paraId="7F626FD4" w14:textId="77777777" w:rsidTr="003F4F70">
        <w:trPr>
          <w:trHeight w:val="240"/>
          <w:jc w:val="center"/>
        </w:trPr>
        <w:tc>
          <w:tcPr>
            <w:tcW w:w="4876" w:type="dxa"/>
          </w:tcPr>
          <w:p w14:paraId="7401A80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E96EF2C"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A2B89F3" w14:textId="77777777" w:rsidTr="003F4F70">
        <w:trPr>
          <w:jc w:val="center"/>
        </w:trPr>
        <w:tc>
          <w:tcPr>
            <w:tcW w:w="4876" w:type="dxa"/>
          </w:tcPr>
          <w:p w14:paraId="7E691A2A" w14:textId="77777777" w:rsidR="00853A54" w:rsidRPr="00D23E09" w:rsidRDefault="00853A54" w:rsidP="003F4F70">
            <w:pPr>
              <w:pStyle w:val="Normal6a"/>
              <w:rPr>
                <w:color w:val="000000" w:themeColor="text1"/>
              </w:rPr>
            </w:pPr>
            <w:r w:rsidRPr="00D23E09">
              <w:rPr>
                <w:color w:val="000000" w:themeColor="text1"/>
              </w:rPr>
              <w:t>Cooperarea dintre autoritățile de supraveghere</w:t>
            </w:r>
          </w:p>
        </w:tc>
        <w:tc>
          <w:tcPr>
            <w:tcW w:w="4876" w:type="dxa"/>
          </w:tcPr>
          <w:p w14:paraId="211DAABB" w14:textId="77777777" w:rsidR="00853A54" w:rsidRPr="00D23E09" w:rsidRDefault="00853A54" w:rsidP="003F4F70">
            <w:pPr>
              <w:pStyle w:val="Normal6a"/>
              <w:rPr>
                <w:color w:val="000000" w:themeColor="text1"/>
              </w:rPr>
            </w:pPr>
            <w:r w:rsidRPr="00D23E09">
              <w:rPr>
                <w:color w:val="000000" w:themeColor="text1"/>
              </w:rPr>
              <w:t>Cooperarea dintre autoritățile de supraveghere</w:t>
            </w:r>
            <w:r w:rsidRPr="00D23E09">
              <w:rPr>
                <w:b/>
                <w:bCs/>
                <w:i/>
                <w:iCs/>
                <w:color w:val="000000" w:themeColor="text1"/>
              </w:rPr>
              <w:t xml:space="preserve"> și alte autorități relevante</w:t>
            </w:r>
          </w:p>
        </w:tc>
      </w:tr>
    </w:tbl>
    <w:p w14:paraId="4357E3B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DC8361B" w14:textId="77777777" w:rsidR="00853A54" w:rsidRPr="00D23E09" w:rsidRDefault="00853A54" w:rsidP="00853A54">
      <w:pPr>
        <w:rPr>
          <w:color w:val="000000" w:themeColor="text1"/>
        </w:rPr>
      </w:pPr>
      <w:r w:rsidRPr="00D23E09">
        <w:rPr>
          <w:rStyle w:val="HideTWBExt"/>
        </w:rPr>
        <w:t>&lt;/Amend&gt;</w:t>
      </w:r>
    </w:p>
    <w:p w14:paraId="08C1190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310</w:t>
      </w:r>
      <w:r w:rsidRPr="00D23E09">
        <w:rPr>
          <w:rStyle w:val="HideTWBExt"/>
          <w:b w:val="0"/>
        </w:rPr>
        <w:t>&lt;/NumAm&gt;</w:t>
      </w:r>
    </w:p>
    <w:p w14:paraId="72E9373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77F842D8" w14:textId="77777777" w:rsidR="00853A54" w:rsidRPr="00D23E09" w:rsidRDefault="00853A54" w:rsidP="00853A54">
      <w:pPr>
        <w:pStyle w:val="NormalBold"/>
        <w:rPr>
          <w:color w:val="000000" w:themeColor="text1"/>
        </w:rPr>
      </w:pPr>
      <w:r w:rsidRPr="00D23E09">
        <w:rPr>
          <w:rStyle w:val="HideTWBExt"/>
          <w:b w:val="0"/>
        </w:rPr>
        <w:t>&lt;/RepeatBlock-By&gt;</w:t>
      </w:r>
    </w:p>
    <w:p w14:paraId="0A29611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07D81BE"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7 - paragraful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BAFD7B5" w14:textId="77777777" w:rsidTr="003F4F70">
        <w:trPr>
          <w:trHeight w:hRule="exact" w:val="240"/>
          <w:jc w:val="center"/>
        </w:trPr>
        <w:tc>
          <w:tcPr>
            <w:tcW w:w="9752" w:type="dxa"/>
            <w:gridSpan w:val="2"/>
          </w:tcPr>
          <w:p w14:paraId="19E75B8C" w14:textId="77777777" w:rsidR="00853A54" w:rsidRPr="00D23E09" w:rsidRDefault="00853A54" w:rsidP="003F4F70">
            <w:pPr>
              <w:rPr>
                <w:color w:val="000000" w:themeColor="text1"/>
              </w:rPr>
            </w:pPr>
          </w:p>
        </w:tc>
      </w:tr>
      <w:tr w:rsidR="00925055" w:rsidRPr="00D23E09" w14:paraId="0B5765A8" w14:textId="77777777" w:rsidTr="003F4F70">
        <w:trPr>
          <w:trHeight w:val="240"/>
          <w:jc w:val="center"/>
        </w:trPr>
        <w:tc>
          <w:tcPr>
            <w:tcW w:w="4876" w:type="dxa"/>
          </w:tcPr>
          <w:p w14:paraId="03F3306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3944CE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C089C04" w14:textId="77777777" w:rsidTr="003F4F70">
        <w:trPr>
          <w:jc w:val="center"/>
        </w:trPr>
        <w:tc>
          <w:tcPr>
            <w:tcW w:w="4876" w:type="dxa"/>
          </w:tcPr>
          <w:p w14:paraId="32E39DCC" w14:textId="77777777" w:rsidR="00853A54" w:rsidRPr="00D23E09" w:rsidRDefault="00853A54" w:rsidP="003F4F70">
            <w:pPr>
              <w:pStyle w:val="Normal6a"/>
              <w:rPr>
                <w:color w:val="000000" w:themeColor="text1"/>
              </w:rPr>
            </w:pPr>
            <w:r w:rsidRPr="00D23E09">
              <w:rPr>
                <w:color w:val="000000" w:themeColor="text1"/>
              </w:rPr>
              <w:t>Dispozițiile din prezenta secțiune se referă la relațiile dintre autoritățile de supraveghere și nu sunt destinate să confere drepturi persoanelor fizice sau părților care fac obiectul investigației.</w:t>
            </w:r>
          </w:p>
        </w:tc>
        <w:tc>
          <w:tcPr>
            <w:tcW w:w="4876" w:type="dxa"/>
          </w:tcPr>
          <w:p w14:paraId="612964B0" w14:textId="7F358599" w:rsidR="00853A54" w:rsidRPr="00D23E09" w:rsidRDefault="00853A54" w:rsidP="003F4F70">
            <w:pPr>
              <w:pStyle w:val="Normal6a"/>
              <w:rPr>
                <w:color w:val="000000" w:themeColor="text1"/>
              </w:rPr>
            </w:pPr>
            <w:r w:rsidRPr="00D23E09">
              <w:rPr>
                <w:color w:val="000000" w:themeColor="text1"/>
              </w:rPr>
              <w:t xml:space="preserve">Dispozițiile din prezenta secțiune se referă la relațiile dintre autoritățile de supraveghere și nu sunt destinate să confere drepturi persoanelor fizice sau părților care fac obiectul investigației. </w:t>
            </w:r>
            <w:r w:rsidRPr="00D23E09">
              <w:rPr>
                <w:b/>
                <w:i/>
                <w:color w:val="000000" w:themeColor="text1"/>
              </w:rPr>
              <w:t>Procedura ar trebui să reflecte un spirit de înțelegere comună și de încredere între părți.</w:t>
            </w:r>
            <w:r w:rsidRPr="00D23E09">
              <w:rPr>
                <w:color w:val="000000" w:themeColor="text1"/>
              </w:rPr>
              <w:t xml:space="preserve"> </w:t>
            </w:r>
            <w:r w:rsidRPr="00D23E09">
              <w:rPr>
                <w:b/>
                <w:i/>
                <w:color w:val="000000" w:themeColor="text1"/>
              </w:rPr>
              <w:t>În același timp, procedura nu ar trebui să încalce Regulamentul (UE) 2016/679, în special arhitectura soluționării litigiilor prin intermediul ghișeului unic și competențele autorității de supraveghere principale.</w:t>
            </w:r>
          </w:p>
        </w:tc>
      </w:tr>
    </w:tbl>
    <w:p w14:paraId="41560465"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1BF36059" w14:textId="77777777" w:rsidR="00853A54" w:rsidRPr="00D23E09" w:rsidRDefault="00853A54" w:rsidP="00853A54">
      <w:pPr>
        <w:rPr>
          <w:color w:val="000000" w:themeColor="text1"/>
        </w:rPr>
      </w:pPr>
      <w:r w:rsidRPr="00D23E09">
        <w:rPr>
          <w:rStyle w:val="HideTWBExt"/>
        </w:rPr>
        <w:t>&lt;/Amend&gt;</w:t>
      </w:r>
    </w:p>
    <w:p w14:paraId="3ADFE10D"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311</w:t>
      </w:r>
      <w:r w:rsidRPr="00D23E09">
        <w:rPr>
          <w:rStyle w:val="HideTWBExt"/>
          <w:b w:val="0"/>
        </w:rPr>
        <w:t>&lt;/NumAm&gt;</w:t>
      </w:r>
    </w:p>
    <w:p w14:paraId="39C98C7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041F45F2"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3ECB00AC" w14:textId="77777777" w:rsidR="00853A54" w:rsidRPr="00D23E09" w:rsidRDefault="00853A54" w:rsidP="00853A54">
      <w:pPr>
        <w:pStyle w:val="NormalBold"/>
        <w:rPr>
          <w:color w:val="000000" w:themeColor="text1"/>
        </w:rPr>
      </w:pPr>
      <w:r w:rsidRPr="00D23E09">
        <w:rPr>
          <w:rStyle w:val="HideTWBExt"/>
          <w:b w:val="0"/>
        </w:rPr>
        <w:t>&lt;/RepeatBlock-By&gt;</w:t>
      </w:r>
    </w:p>
    <w:p w14:paraId="0CE5A35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0B75CA6"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7 – paragraful 2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83FBD56" w14:textId="77777777" w:rsidTr="003F4F70">
        <w:trPr>
          <w:trHeight w:hRule="exact" w:val="240"/>
          <w:jc w:val="center"/>
        </w:trPr>
        <w:tc>
          <w:tcPr>
            <w:tcW w:w="9752" w:type="dxa"/>
            <w:gridSpan w:val="2"/>
          </w:tcPr>
          <w:p w14:paraId="756A40AA" w14:textId="77777777" w:rsidR="00853A54" w:rsidRPr="00D23E09" w:rsidRDefault="00853A54" w:rsidP="003F4F70">
            <w:pPr>
              <w:rPr>
                <w:color w:val="000000" w:themeColor="text1"/>
              </w:rPr>
            </w:pPr>
          </w:p>
        </w:tc>
      </w:tr>
      <w:tr w:rsidR="00925055" w:rsidRPr="00D23E09" w14:paraId="2AE02688" w14:textId="77777777" w:rsidTr="003F4F70">
        <w:trPr>
          <w:trHeight w:val="240"/>
          <w:jc w:val="center"/>
        </w:trPr>
        <w:tc>
          <w:tcPr>
            <w:tcW w:w="4876" w:type="dxa"/>
          </w:tcPr>
          <w:p w14:paraId="104F3E39"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B12CA1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897D84C" w14:textId="77777777" w:rsidTr="003F4F70">
        <w:trPr>
          <w:jc w:val="center"/>
        </w:trPr>
        <w:tc>
          <w:tcPr>
            <w:tcW w:w="4876" w:type="dxa"/>
          </w:tcPr>
          <w:p w14:paraId="7432F623" w14:textId="77777777" w:rsidR="00853A54" w:rsidRPr="00D23E09" w:rsidRDefault="00853A54" w:rsidP="003F4F70">
            <w:pPr>
              <w:pStyle w:val="Normal6a"/>
              <w:rPr>
                <w:color w:val="000000" w:themeColor="text1"/>
              </w:rPr>
            </w:pPr>
          </w:p>
        </w:tc>
        <w:tc>
          <w:tcPr>
            <w:tcW w:w="4876" w:type="dxa"/>
          </w:tcPr>
          <w:p w14:paraId="62198889" w14:textId="77777777" w:rsidR="00853A54" w:rsidRPr="00D23E09" w:rsidRDefault="00853A54" w:rsidP="003F4F70">
            <w:pPr>
              <w:pStyle w:val="Normal6a"/>
              <w:rPr>
                <w:color w:val="000000" w:themeColor="text1"/>
              </w:rPr>
            </w:pPr>
            <w:r w:rsidRPr="00D23E09">
              <w:rPr>
                <w:b/>
                <w:i/>
                <w:color w:val="000000" w:themeColor="text1"/>
              </w:rPr>
              <w:t>Autoritățile de supraveghere se străduiesc să comunice informațiile obținute în contextul procedurilor prevăzute în prezentul regulament autorităților de supraveghere de la nivel național și de la nivelul Uniunii competente în protecția datelor și în alte domenii, inclusiv autorităților în materie de concurență, servicii financiare, energie, telecomunicații și protecția consumatorilor, atunci când informațiile sunt considerate relevante pentru sarcinile și îndatoririle acestor autorități.</w:t>
            </w:r>
          </w:p>
        </w:tc>
      </w:tr>
      <w:tr w:rsidR="00925055" w:rsidRPr="00D23E09" w14:paraId="18A77364" w14:textId="77777777" w:rsidTr="003F4F70">
        <w:trPr>
          <w:jc w:val="center"/>
        </w:trPr>
        <w:tc>
          <w:tcPr>
            <w:tcW w:w="4876" w:type="dxa"/>
          </w:tcPr>
          <w:p w14:paraId="44519DFF" w14:textId="77777777" w:rsidR="00853A54" w:rsidRPr="00D23E09" w:rsidRDefault="00853A54" w:rsidP="003F4F70">
            <w:pPr>
              <w:rPr>
                <w:color w:val="000000" w:themeColor="text1"/>
              </w:rPr>
            </w:pPr>
          </w:p>
        </w:tc>
        <w:tc>
          <w:tcPr>
            <w:tcW w:w="4876" w:type="dxa"/>
          </w:tcPr>
          <w:p w14:paraId="0A2716EF" w14:textId="77777777" w:rsidR="00853A54" w:rsidRPr="00D23E09" w:rsidRDefault="00853A54" w:rsidP="003F4F70">
            <w:pPr>
              <w:pStyle w:val="Normal6a"/>
              <w:rPr>
                <w:color w:val="000000" w:themeColor="text1"/>
              </w:rPr>
            </w:pPr>
            <w:r w:rsidRPr="00D23E09">
              <w:rPr>
                <w:i/>
                <w:color w:val="000000" w:themeColor="text1"/>
              </w:rPr>
              <w:t>(Înlocuiește amendamentul 117.)</w:t>
            </w:r>
          </w:p>
        </w:tc>
      </w:tr>
    </w:tbl>
    <w:p w14:paraId="6B028F61"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C436416"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206396E8" w14:textId="77777777" w:rsidR="00853A54" w:rsidRPr="00D23E09" w:rsidRDefault="00853A54" w:rsidP="00853A54">
      <w:pPr>
        <w:pStyle w:val="AmJustText"/>
        <w:rPr>
          <w:color w:val="000000" w:themeColor="text1"/>
        </w:rPr>
      </w:pPr>
      <w:r w:rsidRPr="00D23E09">
        <w:rPr>
          <w:color w:val="000000" w:themeColor="text1"/>
        </w:rPr>
        <w:t>O formulare alternativă pentru a se asigura că sunt incluse AEPD și alte tipuri naționale de „APD” (de exemplu, structuri de protecție a datelor pentru biserici, parlamente, instanțe).</w:t>
      </w:r>
    </w:p>
    <w:p w14:paraId="27A0FFE0" w14:textId="77777777" w:rsidR="00853A54" w:rsidRPr="00D23E09" w:rsidRDefault="00853A54" w:rsidP="00853A54">
      <w:pPr>
        <w:rPr>
          <w:color w:val="000000" w:themeColor="text1"/>
        </w:rPr>
      </w:pPr>
      <w:r w:rsidRPr="00D23E09">
        <w:rPr>
          <w:rStyle w:val="HideTWBExt"/>
        </w:rPr>
        <w:t>&lt;/Amend&gt;</w:t>
      </w:r>
    </w:p>
    <w:p w14:paraId="30971C6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312</w:t>
      </w:r>
      <w:r w:rsidRPr="00D23E09">
        <w:rPr>
          <w:rStyle w:val="HideTWBExt"/>
          <w:b w:val="0"/>
        </w:rPr>
        <w:t>&lt;/NumAm&gt;</w:t>
      </w:r>
    </w:p>
    <w:p w14:paraId="3028C32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26D38A0F" w14:textId="77777777" w:rsidR="00853A54" w:rsidRPr="00D23E09" w:rsidRDefault="00853A54" w:rsidP="00853A54">
      <w:pPr>
        <w:pStyle w:val="NormalBold"/>
        <w:rPr>
          <w:color w:val="000000" w:themeColor="text1"/>
        </w:rPr>
      </w:pPr>
      <w:r w:rsidRPr="00D23E09">
        <w:rPr>
          <w:rStyle w:val="HideTWBExt"/>
          <w:b w:val="0"/>
        </w:rPr>
        <w:t>&lt;/RepeatBlock-By&gt;</w:t>
      </w:r>
    </w:p>
    <w:p w14:paraId="1C64219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86963EA"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8 – alineatul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D32BE80" w14:textId="77777777" w:rsidTr="003F4F70">
        <w:trPr>
          <w:trHeight w:hRule="exact" w:val="240"/>
          <w:jc w:val="center"/>
        </w:trPr>
        <w:tc>
          <w:tcPr>
            <w:tcW w:w="9752" w:type="dxa"/>
            <w:gridSpan w:val="2"/>
          </w:tcPr>
          <w:p w14:paraId="0E2ADB7B" w14:textId="77777777" w:rsidR="00853A54" w:rsidRPr="00D23E09" w:rsidRDefault="00853A54" w:rsidP="003F4F70">
            <w:pPr>
              <w:rPr>
                <w:color w:val="000000" w:themeColor="text1"/>
              </w:rPr>
            </w:pPr>
          </w:p>
        </w:tc>
      </w:tr>
      <w:tr w:rsidR="00925055" w:rsidRPr="00D23E09" w14:paraId="3E6D7D7E" w14:textId="77777777" w:rsidTr="003F4F70">
        <w:trPr>
          <w:trHeight w:val="240"/>
          <w:jc w:val="center"/>
        </w:trPr>
        <w:tc>
          <w:tcPr>
            <w:tcW w:w="4876" w:type="dxa"/>
          </w:tcPr>
          <w:p w14:paraId="3EC2EC8C"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6F98B9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07240BF" w14:textId="77777777" w:rsidTr="003F4F70">
        <w:trPr>
          <w:jc w:val="center"/>
        </w:trPr>
        <w:tc>
          <w:tcPr>
            <w:tcW w:w="4876" w:type="dxa"/>
          </w:tcPr>
          <w:p w14:paraId="09742FDB"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Autoritatea de supraveghere principală </w:t>
            </w:r>
            <w:r w:rsidRPr="00D23E09">
              <w:rPr>
                <w:b/>
                <w:bCs/>
                <w:i/>
                <w:iCs/>
                <w:color w:val="000000" w:themeColor="text1"/>
              </w:rPr>
              <w:t>informează periodic celelalte autorități de supraveghere vizate cu privire la investigație și</w:t>
            </w:r>
            <w:r w:rsidRPr="00D23E09">
              <w:rPr>
                <w:color w:val="000000" w:themeColor="text1"/>
              </w:rPr>
              <w:t xml:space="preserve"> furnizează celorlalte autorități de supraveghere vizate</w:t>
            </w:r>
            <w:r w:rsidRPr="00D23E09">
              <w:rPr>
                <w:b/>
                <w:bCs/>
                <w:i/>
                <w:iCs/>
                <w:color w:val="000000" w:themeColor="text1"/>
              </w:rPr>
              <w:t>, în cel mai scurt timp posibil,</w:t>
            </w:r>
            <w:r w:rsidRPr="00D23E09">
              <w:rPr>
                <w:color w:val="000000" w:themeColor="text1"/>
              </w:rPr>
              <w:t xml:space="preserve"> </w:t>
            </w:r>
            <w:r w:rsidRPr="00D23E09">
              <w:rPr>
                <w:b/>
                <w:bCs/>
                <w:i/>
                <w:iCs/>
                <w:color w:val="000000" w:themeColor="text1"/>
              </w:rPr>
              <w:t>toate informațiile</w:t>
            </w:r>
            <w:r w:rsidRPr="00D23E09">
              <w:rPr>
                <w:color w:val="000000" w:themeColor="text1"/>
              </w:rPr>
              <w:t xml:space="preserve"> relevante</w:t>
            </w:r>
            <w:r w:rsidRPr="00D23E09">
              <w:rPr>
                <w:b/>
                <w:bCs/>
                <w:i/>
                <w:iCs/>
                <w:color w:val="000000" w:themeColor="text1"/>
              </w:rPr>
              <w:t>, de îndată ce sunt disponibile</w:t>
            </w:r>
            <w:r w:rsidRPr="00D23E09">
              <w:rPr>
                <w:color w:val="000000" w:themeColor="text1"/>
              </w:rPr>
              <w:t>.</w:t>
            </w:r>
          </w:p>
        </w:tc>
        <w:tc>
          <w:tcPr>
            <w:tcW w:w="4876" w:type="dxa"/>
          </w:tcPr>
          <w:p w14:paraId="495C994F" w14:textId="718AE283"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Autoritatea de supraveghere principală furnizează celorlalte autorități de supraveghere vizate </w:t>
            </w:r>
            <w:r w:rsidRPr="00D23E09">
              <w:rPr>
                <w:b/>
                <w:bCs/>
                <w:i/>
                <w:iCs/>
                <w:color w:val="000000" w:themeColor="text1"/>
              </w:rPr>
              <w:t>acces instantaneu, nerestricționat și continuu, de la distanță, la întregul dosar comun și include în dosarul comun orice documente, date transmise, comunicări, protocoale, elemente de probă sau alte</w:t>
            </w:r>
            <w:r w:rsidRPr="00D23E09">
              <w:rPr>
                <w:color w:val="000000" w:themeColor="text1"/>
              </w:rPr>
              <w:t xml:space="preserve"> </w:t>
            </w:r>
            <w:r w:rsidRPr="00D23E09">
              <w:rPr>
                <w:b/>
                <w:bCs/>
                <w:i/>
                <w:iCs/>
                <w:color w:val="000000" w:themeColor="text1"/>
              </w:rPr>
              <w:t>informații</w:t>
            </w:r>
            <w:r w:rsidRPr="00D23E09">
              <w:rPr>
                <w:b/>
                <w:bCs/>
                <w:color w:val="000000" w:themeColor="text1"/>
              </w:rPr>
              <w:t xml:space="preserve"> </w:t>
            </w:r>
            <w:r w:rsidRPr="00D23E09">
              <w:rPr>
                <w:color w:val="000000" w:themeColor="text1"/>
              </w:rPr>
              <w:t>relevante</w:t>
            </w:r>
            <w:r w:rsidRPr="00D23E09">
              <w:rPr>
                <w:b/>
                <w:bCs/>
                <w:i/>
                <w:iCs/>
                <w:color w:val="000000" w:themeColor="text1"/>
              </w:rPr>
              <w:t xml:space="preserve"> legate de caz, în termen de o săptămână de la producerea sau primirea acestora</w:t>
            </w:r>
            <w:r w:rsidRPr="00D23E09">
              <w:rPr>
                <w:color w:val="000000" w:themeColor="text1"/>
              </w:rPr>
              <w:t>.</w:t>
            </w:r>
          </w:p>
        </w:tc>
      </w:tr>
    </w:tbl>
    <w:p w14:paraId="3A2A9915"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F3F8F3A" w14:textId="77777777" w:rsidR="00853A54" w:rsidRPr="00D23E09" w:rsidRDefault="00853A54" w:rsidP="00853A54">
      <w:pPr>
        <w:rPr>
          <w:color w:val="000000" w:themeColor="text1"/>
        </w:rPr>
      </w:pPr>
      <w:r w:rsidRPr="00D23E09">
        <w:rPr>
          <w:rStyle w:val="HideTWBExt"/>
        </w:rPr>
        <w:t>&lt;/Amend&gt;</w:t>
      </w:r>
    </w:p>
    <w:p w14:paraId="548E38CA"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313</w:t>
      </w:r>
      <w:r w:rsidRPr="00D23E09">
        <w:rPr>
          <w:rStyle w:val="HideTWBExt"/>
          <w:b w:val="0"/>
        </w:rPr>
        <w:t>&lt;/NumAm&gt;</w:t>
      </w:r>
    </w:p>
    <w:p w14:paraId="6F257DE3"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0C5B6BDF"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2A460DF9" w14:textId="77777777" w:rsidR="00853A54" w:rsidRPr="00D23E09" w:rsidRDefault="00853A54" w:rsidP="00853A54">
      <w:pPr>
        <w:pStyle w:val="NormalBold"/>
        <w:rPr>
          <w:color w:val="000000" w:themeColor="text1"/>
        </w:rPr>
      </w:pPr>
      <w:r w:rsidRPr="00D23E09">
        <w:rPr>
          <w:rStyle w:val="HideTWBExt"/>
          <w:b w:val="0"/>
        </w:rPr>
        <w:t>&lt;/RepeatBlock-By&gt;</w:t>
      </w:r>
    </w:p>
    <w:p w14:paraId="5C92D9A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8B3DCF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8 – alineatul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4CEA1EE" w14:textId="77777777" w:rsidTr="003F4F70">
        <w:trPr>
          <w:trHeight w:hRule="exact" w:val="240"/>
          <w:jc w:val="center"/>
        </w:trPr>
        <w:tc>
          <w:tcPr>
            <w:tcW w:w="9752" w:type="dxa"/>
            <w:gridSpan w:val="2"/>
          </w:tcPr>
          <w:p w14:paraId="7730C3A6" w14:textId="77777777" w:rsidR="00853A54" w:rsidRPr="00D23E09" w:rsidRDefault="00853A54" w:rsidP="003F4F70">
            <w:pPr>
              <w:rPr>
                <w:color w:val="000000" w:themeColor="text1"/>
              </w:rPr>
            </w:pPr>
          </w:p>
        </w:tc>
      </w:tr>
      <w:tr w:rsidR="00925055" w:rsidRPr="00D23E09" w14:paraId="1E2690A3" w14:textId="77777777" w:rsidTr="003F4F70">
        <w:trPr>
          <w:trHeight w:val="240"/>
          <w:jc w:val="center"/>
        </w:trPr>
        <w:tc>
          <w:tcPr>
            <w:tcW w:w="4876" w:type="dxa"/>
          </w:tcPr>
          <w:p w14:paraId="2626ED39"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E675B4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8B4AA5C" w14:textId="77777777" w:rsidTr="003F4F70">
        <w:trPr>
          <w:jc w:val="center"/>
        </w:trPr>
        <w:tc>
          <w:tcPr>
            <w:tcW w:w="4876" w:type="dxa"/>
          </w:tcPr>
          <w:p w14:paraId="488773C3"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Autoritatea de supraveghere principală </w:t>
            </w:r>
            <w:r w:rsidRPr="00D23E09">
              <w:rPr>
                <w:b/>
                <w:bCs/>
                <w:i/>
                <w:iCs/>
                <w:color w:val="000000" w:themeColor="text1"/>
              </w:rPr>
              <w:t>informează periodic celelalte autorități de supraveghere vizate cu privire la investigație și</w:t>
            </w:r>
            <w:r w:rsidRPr="00D23E09">
              <w:rPr>
                <w:color w:val="000000" w:themeColor="text1"/>
              </w:rPr>
              <w:t xml:space="preserve"> furnizează celorlalte autorități de supraveghere vizate</w:t>
            </w:r>
            <w:r w:rsidRPr="00D23E09">
              <w:rPr>
                <w:b/>
                <w:bCs/>
                <w:i/>
                <w:iCs/>
                <w:color w:val="000000" w:themeColor="text1"/>
              </w:rPr>
              <w:t>, în cel mai scurt timp posibil, toate informațiile</w:t>
            </w:r>
            <w:r w:rsidRPr="00D23E09">
              <w:rPr>
                <w:color w:val="000000" w:themeColor="text1"/>
              </w:rPr>
              <w:t xml:space="preserve"> </w:t>
            </w:r>
            <w:r w:rsidRPr="00D23E09">
              <w:rPr>
                <w:b/>
                <w:bCs/>
                <w:i/>
                <w:iCs/>
                <w:color w:val="000000" w:themeColor="text1"/>
              </w:rPr>
              <w:t>relevante, de îndată ce sunt disponibile</w:t>
            </w:r>
            <w:r w:rsidRPr="00D23E09">
              <w:rPr>
                <w:color w:val="000000" w:themeColor="text1"/>
              </w:rPr>
              <w:t>.</w:t>
            </w:r>
          </w:p>
        </w:tc>
        <w:tc>
          <w:tcPr>
            <w:tcW w:w="4876" w:type="dxa"/>
          </w:tcPr>
          <w:p w14:paraId="0F70E2AC" w14:textId="2023DEB3"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Autoritatea de supraveghere principală furnizează celorlalte autorități de supraveghere vizate </w:t>
            </w:r>
            <w:r w:rsidRPr="00D23E09">
              <w:rPr>
                <w:b/>
                <w:bCs/>
                <w:i/>
                <w:iCs/>
                <w:color w:val="000000" w:themeColor="text1"/>
              </w:rPr>
              <w:t>acces instantaneu, nerestricționat și continuu, de la distanță, la întregul dosar comun și include în dosarul comun orice documente, date transmise, comunicări, protocoale, elemente de probă sau alte</w:t>
            </w:r>
            <w:r w:rsidRPr="00D23E09">
              <w:rPr>
                <w:color w:val="000000" w:themeColor="text1"/>
              </w:rPr>
              <w:t xml:space="preserve"> </w:t>
            </w:r>
            <w:r w:rsidRPr="00D23E09">
              <w:rPr>
                <w:b/>
                <w:bCs/>
                <w:i/>
                <w:iCs/>
                <w:color w:val="000000" w:themeColor="text1"/>
              </w:rPr>
              <w:t>informații legate de caz, în termen de o săptămână de la producerea sau primirea acestora</w:t>
            </w:r>
            <w:r w:rsidRPr="00D23E09">
              <w:rPr>
                <w:color w:val="000000" w:themeColor="text1"/>
              </w:rPr>
              <w:t>.</w:t>
            </w:r>
          </w:p>
        </w:tc>
      </w:tr>
      <w:tr w:rsidR="00925055" w:rsidRPr="00D23E09" w14:paraId="1B32DBE8" w14:textId="77777777" w:rsidTr="003F4F70">
        <w:trPr>
          <w:jc w:val="center"/>
        </w:trPr>
        <w:tc>
          <w:tcPr>
            <w:tcW w:w="4876" w:type="dxa"/>
          </w:tcPr>
          <w:p w14:paraId="45F88F5F" w14:textId="77777777" w:rsidR="00853A54" w:rsidRPr="00D23E09" w:rsidRDefault="00853A54" w:rsidP="003F4F70">
            <w:pPr>
              <w:rPr>
                <w:color w:val="000000" w:themeColor="text1"/>
              </w:rPr>
            </w:pPr>
          </w:p>
        </w:tc>
        <w:tc>
          <w:tcPr>
            <w:tcW w:w="4876" w:type="dxa"/>
          </w:tcPr>
          <w:p w14:paraId="6BA10467" w14:textId="77777777" w:rsidR="00853A54" w:rsidRPr="00D23E09" w:rsidRDefault="00853A54" w:rsidP="003F4F70">
            <w:pPr>
              <w:pStyle w:val="Normal6a"/>
              <w:rPr>
                <w:color w:val="000000" w:themeColor="text1"/>
              </w:rPr>
            </w:pPr>
            <w:r w:rsidRPr="00D23E09">
              <w:rPr>
                <w:i/>
                <w:color w:val="000000" w:themeColor="text1"/>
              </w:rPr>
              <w:t>(Înlocuiește amendamentul 119.)</w:t>
            </w:r>
          </w:p>
        </w:tc>
      </w:tr>
    </w:tbl>
    <w:p w14:paraId="092B09C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3220CF9"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5C58A0D2" w14:textId="77777777" w:rsidR="00853A54" w:rsidRPr="00D23E09" w:rsidRDefault="00853A54" w:rsidP="00853A54">
      <w:pPr>
        <w:pStyle w:val="AmJustText"/>
        <w:rPr>
          <w:color w:val="000000" w:themeColor="text1"/>
        </w:rPr>
      </w:pPr>
      <w:r w:rsidRPr="00D23E09">
        <w:rPr>
          <w:color w:val="000000" w:themeColor="text1"/>
        </w:rPr>
        <w:t>Eliminarea accesului autorităților nevizate și al comitetului din versiunea anterioară. Doar autoritățile de supraveghere principale și autoritățile de supraveghere vizate ar trebui să aibă acces la dosarul cazului.</w:t>
      </w:r>
    </w:p>
    <w:p w14:paraId="4F1E7580" w14:textId="77777777" w:rsidR="00853A54" w:rsidRPr="00D23E09" w:rsidRDefault="00853A54" w:rsidP="00853A54">
      <w:pPr>
        <w:rPr>
          <w:color w:val="000000" w:themeColor="text1"/>
        </w:rPr>
      </w:pPr>
      <w:r w:rsidRPr="00D23E09">
        <w:rPr>
          <w:rStyle w:val="HideTWBExt"/>
        </w:rPr>
        <w:t>&lt;/Amend&gt;</w:t>
      </w:r>
    </w:p>
    <w:p w14:paraId="5CCE297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314</w:t>
      </w:r>
      <w:r w:rsidRPr="00D23E09">
        <w:rPr>
          <w:rStyle w:val="HideTWBExt"/>
          <w:b w:val="0"/>
        </w:rPr>
        <w:t>&lt;/NumAm&gt;</w:t>
      </w:r>
    </w:p>
    <w:p w14:paraId="6C18A2B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082788C6" w14:textId="77777777" w:rsidR="00853A54" w:rsidRPr="00D23E09" w:rsidRDefault="00853A54" w:rsidP="00853A54">
      <w:pPr>
        <w:pStyle w:val="NormalBold"/>
        <w:rPr>
          <w:color w:val="000000" w:themeColor="text1"/>
        </w:rPr>
      </w:pPr>
      <w:r w:rsidRPr="00D23E09">
        <w:rPr>
          <w:rStyle w:val="HideTWBExt"/>
          <w:b w:val="0"/>
        </w:rPr>
        <w:t>&lt;/RepeatBlock-By&gt;</w:t>
      </w:r>
    </w:p>
    <w:p w14:paraId="6FB6C74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206F2B6"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8 – alineatul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4A7C03B" w14:textId="77777777" w:rsidTr="003F4F70">
        <w:trPr>
          <w:trHeight w:hRule="exact" w:val="240"/>
          <w:jc w:val="center"/>
        </w:trPr>
        <w:tc>
          <w:tcPr>
            <w:tcW w:w="9752" w:type="dxa"/>
            <w:gridSpan w:val="2"/>
          </w:tcPr>
          <w:p w14:paraId="6F9A11BF" w14:textId="77777777" w:rsidR="00853A54" w:rsidRPr="00D23E09" w:rsidRDefault="00853A54" w:rsidP="003F4F70">
            <w:pPr>
              <w:rPr>
                <w:color w:val="000000" w:themeColor="text1"/>
              </w:rPr>
            </w:pPr>
          </w:p>
        </w:tc>
      </w:tr>
      <w:tr w:rsidR="00925055" w:rsidRPr="00D23E09" w14:paraId="761C54DF" w14:textId="77777777" w:rsidTr="003F4F70">
        <w:trPr>
          <w:trHeight w:val="240"/>
          <w:jc w:val="center"/>
        </w:trPr>
        <w:tc>
          <w:tcPr>
            <w:tcW w:w="4876" w:type="dxa"/>
          </w:tcPr>
          <w:p w14:paraId="3286440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3EC2A3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1505F52" w14:textId="77777777" w:rsidTr="003F4F70">
        <w:trPr>
          <w:jc w:val="center"/>
        </w:trPr>
        <w:tc>
          <w:tcPr>
            <w:tcW w:w="4876" w:type="dxa"/>
          </w:tcPr>
          <w:p w14:paraId="37F0E77F"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Autoritatea de supraveghere principală informează periodic celelalte autorități de supraveghere vizate cu privire la investigație și furnizează celorlalte autorități de supraveghere vizate, </w:t>
            </w:r>
            <w:r w:rsidRPr="00D23E09">
              <w:rPr>
                <w:b/>
                <w:bCs/>
                <w:i/>
                <w:iCs/>
                <w:color w:val="000000" w:themeColor="text1"/>
              </w:rPr>
              <w:t>în cel mai scurt timp posibil</w:t>
            </w:r>
            <w:r w:rsidRPr="00D23E09">
              <w:rPr>
                <w:color w:val="000000" w:themeColor="text1"/>
              </w:rPr>
              <w:t>, toate informațiile relevante, de îndată ce sunt disponibile.</w:t>
            </w:r>
          </w:p>
        </w:tc>
        <w:tc>
          <w:tcPr>
            <w:tcW w:w="4876" w:type="dxa"/>
          </w:tcPr>
          <w:p w14:paraId="2FEDCFF9"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Autoritatea de supraveghere principală informează periodic celelalte autorități de supraveghere vizate cu privire la investigație și furnizează celorlalte autorități de supraveghere vizate, </w:t>
            </w:r>
            <w:r w:rsidRPr="00D23E09">
              <w:rPr>
                <w:b/>
                <w:bCs/>
                <w:i/>
                <w:iCs/>
                <w:color w:val="000000" w:themeColor="text1"/>
              </w:rPr>
              <w:t>fără întârziere</w:t>
            </w:r>
            <w:r w:rsidRPr="00D23E09">
              <w:rPr>
                <w:color w:val="000000" w:themeColor="text1"/>
              </w:rPr>
              <w:t>, toate informațiile relevante, de îndată ce sunt disponibile.</w:t>
            </w:r>
          </w:p>
        </w:tc>
      </w:tr>
    </w:tbl>
    <w:p w14:paraId="13659ACB"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BF01498" w14:textId="77777777" w:rsidR="00853A54" w:rsidRPr="00D23E09" w:rsidRDefault="00853A54" w:rsidP="00853A54">
      <w:pPr>
        <w:rPr>
          <w:color w:val="000000" w:themeColor="text1"/>
        </w:rPr>
      </w:pPr>
      <w:r w:rsidRPr="00D23E09">
        <w:rPr>
          <w:rStyle w:val="HideTWBExt"/>
        </w:rPr>
        <w:t>&lt;/Amend&gt;</w:t>
      </w:r>
    </w:p>
    <w:p w14:paraId="510F084D"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315</w:t>
      </w:r>
      <w:r w:rsidRPr="00D23E09">
        <w:rPr>
          <w:rStyle w:val="HideTWBExt"/>
          <w:b w:val="0"/>
        </w:rPr>
        <w:t>&lt;/NumAm&gt;</w:t>
      </w:r>
    </w:p>
    <w:p w14:paraId="48BE4F55"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47F65628" w14:textId="77777777" w:rsidR="00853A54" w:rsidRPr="00D23E09" w:rsidRDefault="00853A54" w:rsidP="00853A54">
      <w:pPr>
        <w:pStyle w:val="NormalBold"/>
        <w:rPr>
          <w:color w:val="000000" w:themeColor="text1"/>
        </w:rPr>
      </w:pPr>
      <w:r w:rsidRPr="00D23E09">
        <w:rPr>
          <w:rStyle w:val="HideTWBExt"/>
          <w:b w:val="0"/>
        </w:rPr>
        <w:t>&lt;/RepeatBlock-By&gt;</w:t>
      </w:r>
    </w:p>
    <w:p w14:paraId="5054140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491F03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8 – alineatul 2 – partea introductivă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75B2D2C" w14:textId="77777777" w:rsidTr="003F4F70">
        <w:trPr>
          <w:trHeight w:hRule="exact" w:val="240"/>
          <w:jc w:val="center"/>
        </w:trPr>
        <w:tc>
          <w:tcPr>
            <w:tcW w:w="9752" w:type="dxa"/>
            <w:gridSpan w:val="2"/>
          </w:tcPr>
          <w:p w14:paraId="2DB86DDB" w14:textId="77777777" w:rsidR="00853A54" w:rsidRPr="00D23E09" w:rsidRDefault="00853A54" w:rsidP="003F4F70">
            <w:pPr>
              <w:rPr>
                <w:color w:val="000000" w:themeColor="text1"/>
              </w:rPr>
            </w:pPr>
          </w:p>
        </w:tc>
      </w:tr>
      <w:tr w:rsidR="00925055" w:rsidRPr="00D23E09" w14:paraId="420E22BC" w14:textId="77777777" w:rsidTr="003F4F70">
        <w:trPr>
          <w:trHeight w:val="240"/>
          <w:jc w:val="center"/>
        </w:trPr>
        <w:tc>
          <w:tcPr>
            <w:tcW w:w="4876" w:type="dxa"/>
          </w:tcPr>
          <w:p w14:paraId="1FE0B6D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AD254DC"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12CE653" w14:textId="77777777" w:rsidTr="003F4F70">
        <w:trPr>
          <w:jc w:val="center"/>
        </w:trPr>
        <w:tc>
          <w:tcPr>
            <w:tcW w:w="4876" w:type="dxa"/>
          </w:tcPr>
          <w:p w14:paraId="33576395"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r>
            <w:r w:rsidRPr="00D23E09">
              <w:rPr>
                <w:b/>
                <w:bCs/>
                <w:i/>
                <w:iCs/>
                <w:color w:val="000000" w:themeColor="text1"/>
              </w:rPr>
              <w:t>Informațiile</w:t>
            </w:r>
            <w:r w:rsidRPr="00D23E09">
              <w:rPr>
                <w:color w:val="000000" w:themeColor="text1"/>
              </w:rPr>
              <w:t xml:space="preserve"> relevante în sensul articolului 60 alineatele (1) și (3) din Regulamentul (UE) 2016/679 </w:t>
            </w:r>
            <w:r w:rsidRPr="00D23E09">
              <w:rPr>
                <w:b/>
                <w:bCs/>
                <w:i/>
                <w:iCs/>
                <w:color w:val="000000" w:themeColor="text1"/>
              </w:rPr>
              <w:t>includ</w:t>
            </w:r>
            <w:r w:rsidRPr="00D23E09">
              <w:rPr>
                <w:color w:val="000000" w:themeColor="text1"/>
              </w:rPr>
              <w:t>, după caz:</w:t>
            </w:r>
          </w:p>
        </w:tc>
        <w:tc>
          <w:tcPr>
            <w:tcW w:w="4876" w:type="dxa"/>
          </w:tcPr>
          <w:p w14:paraId="3A942A70"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r>
            <w:r w:rsidRPr="00D23E09">
              <w:rPr>
                <w:b/>
                <w:bCs/>
                <w:i/>
                <w:iCs/>
                <w:color w:val="000000" w:themeColor="text1"/>
              </w:rPr>
              <w:t>Autoritatea de supraveghere principală furnizează și comunică în mod activ celorlalte autorități de supraveghere vizate informații</w:t>
            </w:r>
            <w:r w:rsidRPr="00D23E09">
              <w:rPr>
                <w:color w:val="000000" w:themeColor="text1"/>
              </w:rPr>
              <w:t xml:space="preserve"> relevante în sensul articolului 60 alineatele (1) și (3) din Regulamentul (UE) 2016/679</w:t>
            </w:r>
            <w:r w:rsidRPr="00D23E09">
              <w:rPr>
                <w:b/>
                <w:bCs/>
                <w:i/>
                <w:iCs/>
                <w:color w:val="000000" w:themeColor="text1"/>
              </w:rPr>
              <w:t>, în termen de o săptămână de la primirea sau producerea acestora.</w:t>
            </w:r>
            <w:r w:rsidRPr="00D23E09">
              <w:rPr>
                <w:b/>
                <w:i/>
                <w:color w:val="000000" w:themeColor="text1"/>
              </w:rPr>
              <w:t xml:space="preserve"> </w:t>
            </w:r>
            <w:r w:rsidRPr="00D23E09">
              <w:rPr>
                <w:b/>
                <w:bCs/>
                <w:i/>
                <w:iCs/>
                <w:color w:val="000000" w:themeColor="text1"/>
              </w:rPr>
              <w:t>Aceste informații acoperă informațiile privind etapele principale ale procedurii, inclusiv</w:t>
            </w:r>
            <w:r w:rsidRPr="00D23E09">
              <w:rPr>
                <w:color w:val="000000" w:themeColor="text1"/>
              </w:rPr>
              <w:t>, după caz:</w:t>
            </w:r>
            <w:r w:rsidRPr="00D23E09">
              <w:rPr>
                <w:b/>
                <w:i/>
                <w:color w:val="000000" w:themeColor="text1"/>
              </w:rPr>
              <w:t xml:space="preserve"> </w:t>
            </w:r>
          </w:p>
        </w:tc>
      </w:tr>
    </w:tbl>
    <w:p w14:paraId="128CDD9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11E933F" w14:textId="77777777" w:rsidR="00853A54" w:rsidRPr="00D23E09" w:rsidRDefault="00853A54" w:rsidP="00853A54">
      <w:pPr>
        <w:rPr>
          <w:color w:val="000000" w:themeColor="text1"/>
        </w:rPr>
      </w:pPr>
      <w:r w:rsidRPr="00D23E09">
        <w:rPr>
          <w:rStyle w:val="HideTWBExt"/>
        </w:rPr>
        <w:t>&lt;/Amend&gt;</w:t>
      </w:r>
    </w:p>
    <w:p w14:paraId="1912ADB2"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316</w:t>
      </w:r>
      <w:r w:rsidRPr="00D23E09">
        <w:rPr>
          <w:rStyle w:val="HideTWBExt"/>
          <w:b w:val="0"/>
        </w:rPr>
        <w:t>&lt;/NumAm&gt;</w:t>
      </w:r>
    </w:p>
    <w:p w14:paraId="7C9E4952"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5F6FCFD0"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5F8456AC" w14:textId="77777777" w:rsidR="00853A54" w:rsidRPr="00D23E09" w:rsidRDefault="00853A54" w:rsidP="00853A54">
      <w:pPr>
        <w:pStyle w:val="NormalBold"/>
        <w:rPr>
          <w:color w:val="000000" w:themeColor="text1"/>
        </w:rPr>
      </w:pPr>
      <w:r w:rsidRPr="00D23E09">
        <w:rPr>
          <w:rStyle w:val="HideTWBExt"/>
          <w:b w:val="0"/>
        </w:rPr>
        <w:t>&lt;/RepeatBlock-By&gt;</w:t>
      </w:r>
    </w:p>
    <w:p w14:paraId="72FDE4D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140FC93"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8 – alineatul 2 – partea introductivă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C2E8CBC" w14:textId="77777777" w:rsidTr="003F4F70">
        <w:trPr>
          <w:trHeight w:hRule="exact" w:val="240"/>
          <w:jc w:val="center"/>
        </w:trPr>
        <w:tc>
          <w:tcPr>
            <w:tcW w:w="9752" w:type="dxa"/>
            <w:gridSpan w:val="2"/>
          </w:tcPr>
          <w:p w14:paraId="05265F9C" w14:textId="77777777" w:rsidR="00853A54" w:rsidRPr="00D23E09" w:rsidRDefault="00853A54" w:rsidP="003F4F70">
            <w:pPr>
              <w:rPr>
                <w:color w:val="000000" w:themeColor="text1"/>
              </w:rPr>
            </w:pPr>
          </w:p>
        </w:tc>
      </w:tr>
      <w:tr w:rsidR="00925055" w:rsidRPr="00D23E09" w14:paraId="2B0E5329" w14:textId="77777777" w:rsidTr="003F4F70">
        <w:trPr>
          <w:trHeight w:val="240"/>
          <w:jc w:val="center"/>
        </w:trPr>
        <w:tc>
          <w:tcPr>
            <w:tcW w:w="4876" w:type="dxa"/>
          </w:tcPr>
          <w:p w14:paraId="10D9D07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F1EC8E9"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1A8557C" w14:textId="77777777" w:rsidTr="003F4F70">
        <w:trPr>
          <w:jc w:val="center"/>
        </w:trPr>
        <w:tc>
          <w:tcPr>
            <w:tcW w:w="4876" w:type="dxa"/>
          </w:tcPr>
          <w:p w14:paraId="5F990E6E"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r>
            <w:r w:rsidRPr="00D23E09">
              <w:rPr>
                <w:b/>
                <w:bCs/>
                <w:i/>
                <w:iCs/>
                <w:color w:val="000000" w:themeColor="text1"/>
              </w:rPr>
              <w:t>Informațiile</w:t>
            </w:r>
            <w:r w:rsidRPr="00D23E09">
              <w:rPr>
                <w:color w:val="000000" w:themeColor="text1"/>
              </w:rPr>
              <w:t xml:space="preserve"> relevante în sensul articolului 60 alineatele (1) și (3) din Regulamentul (UE) 2016/679 </w:t>
            </w:r>
            <w:r w:rsidRPr="00D23E09">
              <w:rPr>
                <w:b/>
                <w:bCs/>
                <w:i/>
                <w:iCs/>
                <w:color w:val="000000" w:themeColor="text1"/>
              </w:rPr>
              <w:t>includ</w:t>
            </w:r>
            <w:r w:rsidRPr="00D23E09">
              <w:rPr>
                <w:color w:val="000000" w:themeColor="text1"/>
              </w:rPr>
              <w:t>, după caz:</w:t>
            </w:r>
          </w:p>
        </w:tc>
        <w:tc>
          <w:tcPr>
            <w:tcW w:w="4876" w:type="dxa"/>
          </w:tcPr>
          <w:p w14:paraId="0DCB7731"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r>
            <w:r w:rsidRPr="00D23E09">
              <w:rPr>
                <w:b/>
                <w:bCs/>
                <w:i/>
                <w:iCs/>
                <w:color w:val="000000" w:themeColor="text1"/>
              </w:rPr>
              <w:t>Autoritatea de supraveghere principală furnizează și comunică în mod activ celorlalte autorități de supraveghere vizate informații</w:t>
            </w:r>
            <w:r w:rsidRPr="00D23E09">
              <w:rPr>
                <w:color w:val="000000" w:themeColor="text1"/>
              </w:rPr>
              <w:t xml:space="preserve"> relevante în sensul articolului 60 alineatele (1) și (3) din Regulamentul (UE) 2016/679</w:t>
            </w:r>
            <w:r w:rsidRPr="00D23E09">
              <w:rPr>
                <w:b/>
                <w:bCs/>
                <w:i/>
                <w:iCs/>
                <w:color w:val="000000" w:themeColor="text1"/>
              </w:rPr>
              <w:t>, în termen de o săptămână de la primirea sau producerea acestora.</w:t>
            </w:r>
            <w:r w:rsidRPr="00D23E09">
              <w:rPr>
                <w:b/>
                <w:i/>
                <w:color w:val="000000" w:themeColor="text1"/>
              </w:rPr>
              <w:t xml:space="preserve"> </w:t>
            </w:r>
            <w:r w:rsidRPr="00D23E09">
              <w:rPr>
                <w:b/>
                <w:bCs/>
                <w:i/>
                <w:iCs/>
                <w:color w:val="000000" w:themeColor="text1"/>
              </w:rPr>
              <w:t>Aceste informații acoperă informațiile privind etapele principale ale procedurii, inclusiv</w:t>
            </w:r>
            <w:r w:rsidRPr="00D23E09">
              <w:rPr>
                <w:color w:val="000000" w:themeColor="text1"/>
              </w:rPr>
              <w:t>, după caz:</w:t>
            </w:r>
          </w:p>
        </w:tc>
      </w:tr>
      <w:tr w:rsidR="00925055" w:rsidRPr="00D23E09" w14:paraId="4366AC26" w14:textId="77777777" w:rsidTr="003F4F70">
        <w:trPr>
          <w:jc w:val="center"/>
        </w:trPr>
        <w:tc>
          <w:tcPr>
            <w:tcW w:w="4876" w:type="dxa"/>
          </w:tcPr>
          <w:p w14:paraId="41E46936" w14:textId="77777777" w:rsidR="00853A54" w:rsidRPr="00D23E09" w:rsidRDefault="00853A54" w:rsidP="003F4F70">
            <w:pPr>
              <w:rPr>
                <w:color w:val="000000" w:themeColor="text1"/>
              </w:rPr>
            </w:pPr>
          </w:p>
        </w:tc>
        <w:tc>
          <w:tcPr>
            <w:tcW w:w="4876" w:type="dxa"/>
          </w:tcPr>
          <w:p w14:paraId="72A51D6C" w14:textId="77777777" w:rsidR="00853A54" w:rsidRPr="00D23E09" w:rsidRDefault="00853A54" w:rsidP="003F4F70">
            <w:pPr>
              <w:pStyle w:val="Normal6a"/>
              <w:rPr>
                <w:color w:val="000000" w:themeColor="text1"/>
              </w:rPr>
            </w:pPr>
            <w:r w:rsidRPr="00D23E09">
              <w:rPr>
                <w:i/>
                <w:color w:val="000000" w:themeColor="text1"/>
              </w:rPr>
              <w:t>(Înlocuiește amendamentul 120.)</w:t>
            </w:r>
          </w:p>
        </w:tc>
      </w:tr>
    </w:tbl>
    <w:p w14:paraId="54E707A5"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E1D169D"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7CF95E6C" w14:textId="77777777" w:rsidR="00853A54" w:rsidRPr="00D23E09" w:rsidRDefault="00853A54" w:rsidP="00853A54">
      <w:pPr>
        <w:pStyle w:val="AmJustText"/>
        <w:rPr>
          <w:color w:val="000000" w:themeColor="text1"/>
        </w:rPr>
      </w:pPr>
      <w:r w:rsidRPr="00D23E09">
        <w:rPr>
          <w:color w:val="000000" w:themeColor="text1"/>
        </w:rPr>
        <w:t>Eliminarea accesului autorităților nevizate și al comitetului din versiunea anterioară. Doar autoritățile de supraveghere principale și autoritățile de supraveghere vizate ar trebui să aibă acces la dosarul cazului. S-au adăugat formulările „în mod activ”/„comunică”/„privind etapele principale”.</w:t>
      </w:r>
    </w:p>
    <w:p w14:paraId="05A849D4" w14:textId="77777777" w:rsidR="00853A54" w:rsidRPr="00D23E09" w:rsidRDefault="00853A54" w:rsidP="00853A54">
      <w:pPr>
        <w:rPr>
          <w:color w:val="000000" w:themeColor="text1"/>
        </w:rPr>
      </w:pPr>
      <w:r w:rsidRPr="00D23E09">
        <w:rPr>
          <w:rStyle w:val="HideTWBExt"/>
        </w:rPr>
        <w:t>&lt;/Amend&gt;</w:t>
      </w:r>
    </w:p>
    <w:p w14:paraId="1A484052"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317</w:t>
      </w:r>
      <w:r w:rsidRPr="00D23E09">
        <w:rPr>
          <w:rStyle w:val="HideTWBExt"/>
          <w:b w:val="0"/>
        </w:rPr>
        <w:t>&lt;/NumAm&gt;</w:t>
      </w:r>
    </w:p>
    <w:p w14:paraId="60D845F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64009C5F" w14:textId="77777777" w:rsidR="00853A54" w:rsidRPr="00D23E09" w:rsidRDefault="00853A54" w:rsidP="00853A54">
      <w:pPr>
        <w:pStyle w:val="NormalBold"/>
        <w:rPr>
          <w:color w:val="000000" w:themeColor="text1"/>
        </w:rPr>
      </w:pPr>
      <w:r w:rsidRPr="00D23E09">
        <w:rPr>
          <w:rStyle w:val="HideTWBExt"/>
          <w:b w:val="0"/>
        </w:rPr>
        <w:t>&lt;/RepeatBlock-By&gt;</w:t>
      </w:r>
    </w:p>
    <w:p w14:paraId="067BD696"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7E3E573"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8 – alineatul 2 – litera i</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918EE1C" w14:textId="77777777" w:rsidTr="003F4F70">
        <w:trPr>
          <w:trHeight w:hRule="exact" w:val="240"/>
          <w:jc w:val="center"/>
        </w:trPr>
        <w:tc>
          <w:tcPr>
            <w:tcW w:w="9752" w:type="dxa"/>
            <w:gridSpan w:val="2"/>
          </w:tcPr>
          <w:p w14:paraId="5CE64604" w14:textId="77777777" w:rsidR="00853A54" w:rsidRPr="00D23E09" w:rsidRDefault="00853A54" w:rsidP="003F4F70">
            <w:pPr>
              <w:rPr>
                <w:color w:val="000000" w:themeColor="text1"/>
              </w:rPr>
            </w:pPr>
          </w:p>
        </w:tc>
      </w:tr>
      <w:tr w:rsidR="00925055" w:rsidRPr="00D23E09" w14:paraId="5C76CCBD" w14:textId="77777777" w:rsidTr="003F4F70">
        <w:trPr>
          <w:trHeight w:val="240"/>
          <w:jc w:val="center"/>
        </w:trPr>
        <w:tc>
          <w:tcPr>
            <w:tcW w:w="4876" w:type="dxa"/>
          </w:tcPr>
          <w:p w14:paraId="1C7355CE"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FAF8B11"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D2152FB" w14:textId="77777777" w:rsidTr="003F4F70">
        <w:trPr>
          <w:jc w:val="center"/>
        </w:trPr>
        <w:tc>
          <w:tcPr>
            <w:tcW w:w="4876" w:type="dxa"/>
          </w:tcPr>
          <w:p w14:paraId="54994607" w14:textId="77777777" w:rsidR="00853A54" w:rsidRPr="00D23E09" w:rsidRDefault="00853A54" w:rsidP="003F4F70">
            <w:pPr>
              <w:pStyle w:val="Normal6a"/>
              <w:rPr>
                <w:color w:val="000000" w:themeColor="text1"/>
              </w:rPr>
            </w:pPr>
            <w:r w:rsidRPr="00D23E09">
              <w:rPr>
                <w:color w:val="000000" w:themeColor="text1"/>
              </w:rPr>
              <w:t>(i)</w:t>
            </w:r>
            <w:r w:rsidRPr="00D23E09">
              <w:rPr>
                <w:color w:val="000000" w:themeColor="text1"/>
              </w:rPr>
              <w:tab/>
              <w:t xml:space="preserve">opiniile reclamantului cu privire la </w:t>
            </w:r>
            <w:r w:rsidRPr="00D23E09">
              <w:rPr>
                <w:b/>
                <w:bCs/>
                <w:i/>
                <w:iCs/>
                <w:color w:val="000000" w:themeColor="text1"/>
              </w:rPr>
              <w:t>constatările</w:t>
            </w:r>
            <w:r w:rsidRPr="00D23E09">
              <w:rPr>
                <w:color w:val="000000" w:themeColor="text1"/>
              </w:rPr>
              <w:t xml:space="preserve"> preliminare;</w:t>
            </w:r>
          </w:p>
        </w:tc>
        <w:tc>
          <w:tcPr>
            <w:tcW w:w="4876" w:type="dxa"/>
          </w:tcPr>
          <w:p w14:paraId="17204C71" w14:textId="77777777" w:rsidR="00853A54" w:rsidRPr="00D23E09" w:rsidRDefault="00853A54" w:rsidP="003F4F70">
            <w:pPr>
              <w:pStyle w:val="Normal6a"/>
              <w:rPr>
                <w:color w:val="000000" w:themeColor="text1"/>
              </w:rPr>
            </w:pPr>
            <w:r w:rsidRPr="00D23E09">
              <w:rPr>
                <w:color w:val="000000" w:themeColor="text1"/>
              </w:rPr>
              <w:t>(i)</w:t>
            </w:r>
            <w:r w:rsidRPr="00D23E09">
              <w:rPr>
                <w:color w:val="000000" w:themeColor="text1"/>
              </w:rPr>
              <w:tab/>
              <w:t xml:space="preserve">opiniile reclamantului cu privire la </w:t>
            </w:r>
            <w:r w:rsidRPr="00D23E09">
              <w:rPr>
                <w:b/>
                <w:bCs/>
                <w:i/>
                <w:iCs/>
                <w:color w:val="000000" w:themeColor="text1"/>
              </w:rPr>
              <w:t>versiunea neconfidențială a</w:t>
            </w:r>
            <w:r w:rsidRPr="00D23E09">
              <w:rPr>
                <w:color w:val="000000" w:themeColor="text1"/>
              </w:rPr>
              <w:t xml:space="preserve"> </w:t>
            </w:r>
            <w:r w:rsidRPr="00D23E09">
              <w:rPr>
                <w:b/>
                <w:bCs/>
                <w:i/>
                <w:iCs/>
                <w:color w:val="000000" w:themeColor="text1"/>
              </w:rPr>
              <w:t>constatărilor</w:t>
            </w:r>
            <w:r w:rsidRPr="00D23E09">
              <w:rPr>
                <w:color w:val="000000" w:themeColor="text1"/>
              </w:rPr>
              <w:t xml:space="preserve"> preliminare </w:t>
            </w:r>
            <w:r w:rsidRPr="00D23E09">
              <w:rPr>
                <w:b/>
                <w:bCs/>
                <w:i/>
                <w:iCs/>
                <w:color w:val="000000" w:themeColor="text1"/>
              </w:rPr>
              <w:t>și, dacă este cazul, alte aspecte ale investigației asupra cărora reclamantul a făcut observații formale în scris</w:t>
            </w:r>
            <w:r w:rsidRPr="00D23E09">
              <w:rPr>
                <w:color w:val="000000" w:themeColor="text1"/>
              </w:rPr>
              <w:t>;</w:t>
            </w:r>
          </w:p>
        </w:tc>
      </w:tr>
    </w:tbl>
    <w:p w14:paraId="12794F6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2E83C05" w14:textId="77777777" w:rsidR="00853A54" w:rsidRPr="00D23E09" w:rsidRDefault="00853A54" w:rsidP="00853A54">
      <w:pPr>
        <w:rPr>
          <w:color w:val="000000" w:themeColor="text1"/>
        </w:rPr>
      </w:pPr>
      <w:r w:rsidRPr="00D23E09">
        <w:rPr>
          <w:rStyle w:val="HideTWBExt"/>
        </w:rPr>
        <w:t>&lt;/Amend&gt;</w:t>
      </w:r>
    </w:p>
    <w:p w14:paraId="04F28A51"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318</w:t>
      </w:r>
      <w:r w:rsidRPr="00D23E09">
        <w:rPr>
          <w:rStyle w:val="HideTWBExt"/>
          <w:b w:val="0"/>
        </w:rPr>
        <w:t>&lt;/NumAm&gt;</w:t>
      </w:r>
    </w:p>
    <w:p w14:paraId="67B0EC63"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09698B06" w14:textId="77777777" w:rsidR="00853A54" w:rsidRPr="00D23E09" w:rsidRDefault="00853A54" w:rsidP="00853A54">
      <w:pPr>
        <w:pStyle w:val="NormalBold"/>
        <w:rPr>
          <w:color w:val="000000" w:themeColor="text1"/>
        </w:rPr>
      </w:pPr>
      <w:r w:rsidRPr="00D23E09">
        <w:rPr>
          <w:rStyle w:val="HideTWBExt"/>
          <w:b w:val="0"/>
        </w:rPr>
        <w:t>&lt;/RepeatBlock-By&gt;</w:t>
      </w:r>
    </w:p>
    <w:p w14:paraId="3107259F"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A3B005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39E2A1C" w14:textId="77777777" w:rsidTr="003F4F70">
        <w:trPr>
          <w:trHeight w:hRule="exact" w:val="240"/>
          <w:jc w:val="center"/>
        </w:trPr>
        <w:tc>
          <w:tcPr>
            <w:tcW w:w="9752" w:type="dxa"/>
            <w:gridSpan w:val="2"/>
          </w:tcPr>
          <w:p w14:paraId="44887FDD" w14:textId="77777777" w:rsidR="00853A54" w:rsidRPr="00D23E09" w:rsidRDefault="00853A54" w:rsidP="003F4F70">
            <w:pPr>
              <w:rPr>
                <w:color w:val="000000" w:themeColor="text1"/>
              </w:rPr>
            </w:pPr>
          </w:p>
        </w:tc>
      </w:tr>
      <w:tr w:rsidR="00925055" w:rsidRPr="00D23E09" w14:paraId="1C736BC8" w14:textId="77777777" w:rsidTr="003F4F70">
        <w:trPr>
          <w:trHeight w:val="240"/>
          <w:jc w:val="center"/>
        </w:trPr>
        <w:tc>
          <w:tcPr>
            <w:tcW w:w="4876" w:type="dxa"/>
          </w:tcPr>
          <w:p w14:paraId="25C2526F"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AE13322"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C23CD42" w14:textId="77777777" w:rsidTr="003F4F70">
        <w:trPr>
          <w:jc w:val="center"/>
        </w:trPr>
        <w:tc>
          <w:tcPr>
            <w:tcW w:w="4876" w:type="dxa"/>
          </w:tcPr>
          <w:p w14:paraId="12FA95A0"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r>
            <w:r w:rsidRPr="00D23E09">
              <w:rPr>
                <w:b/>
                <w:bCs/>
                <w:i/>
                <w:iCs/>
                <w:color w:val="000000" w:themeColor="text1"/>
              </w:rPr>
              <w:t>Odată</w:t>
            </w:r>
            <w:r w:rsidRPr="00D23E09">
              <w:rPr>
                <w:color w:val="000000" w:themeColor="text1"/>
              </w:rPr>
              <w:t xml:space="preserve"> ce autoritatea de supraveghere principală a formulat o opinie preliminară privind principalele aspecte ale unei investigații, aceasta întocmește un rezumat al aspectelor-cheie în scopul cooperării în temeiul articolului 60 alineatul (1) din Regulamentul (UE) 2016/679.</w:t>
            </w:r>
          </w:p>
        </w:tc>
        <w:tc>
          <w:tcPr>
            <w:tcW w:w="4876" w:type="dxa"/>
          </w:tcPr>
          <w:p w14:paraId="324AD6EB"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r>
            <w:r w:rsidRPr="00D23E09">
              <w:rPr>
                <w:b/>
                <w:bCs/>
                <w:i/>
                <w:iCs/>
                <w:color w:val="000000" w:themeColor="text1"/>
              </w:rPr>
              <w:t xml:space="preserve">De îndată </w:t>
            </w:r>
            <w:r w:rsidRPr="00D23E09">
              <w:rPr>
                <w:color w:val="000000" w:themeColor="text1"/>
              </w:rPr>
              <w:t xml:space="preserve">ce autoritatea de supraveghere principală </w:t>
            </w:r>
            <w:r w:rsidRPr="00D23E09">
              <w:rPr>
                <w:b/>
                <w:bCs/>
                <w:i/>
                <w:iCs/>
                <w:color w:val="000000" w:themeColor="text1"/>
              </w:rPr>
              <w:t xml:space="preserve">sau, în situația în care un caz este transferat de la o altă autoritate de supraveghere, autoritatea respectivă </w:t>
            </w:r>
            <w:r w:rsidRPr="00D23E09">
              <w:rPr>
                <w:color w:val="000000" w:themeColor="text1"/>
              </w:rPr>
              <w:t xml:space="preserve">a formulat o opinie preliminară privind principalele aspecte ale unei investigații, aceasta întocmește un rezumat al aspectelor-cheie </w:t>
            </w:r>
            <w:r w:rsidRPr="00D23E09">
              <w:rPr>
                <w:b/>
                <w:bCs/>
                <w:i/>
                <w:iCs/>
                <w:color w:val="000000" w:themeColor="text1"/>
              </w:rPr>
              <w:t>care ar putea trebui determinate pentru a se lua o hotărâre în acest caz,</w:t>
            </w:r>
            <w:r w:rsidRPr="00D23E09">
              <w:rPr>
                <w:color w:val="000000" w:themeColor="text1"/>
              </w:rPr>
              <w:t xml:space="preserve"> în scopul cooperării în temeiul articolului 60 alineatul (1) din Regulamentul (UE) 2016/679.</w:t>
            </w:r>
          </w:p>
        </w:tc>
      </w:tr>
    </w:tbl>
    <w:p w14:paraId="04865FA8"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2105B1E" w14:textId="77777777" w:rsidR="00853A54" w:rsidRPr="00D23E09" w:rsidRDefault="00853A54" w:rsidP="00853A54">
      <w:pPr>
        <w:rPr>
          <w:color w:val="000000" w:themeColor="text1"/>
        </w:rPr>
      </w:pPr>
      <w:r w:rsidRPr="00D23E09">
        <w:rPr>
          <w:rStyle w:val="HideTWBExt"/>
        </w:rPr>
        <w:t>&lt;/Amend&gt;</w:t>
      </w:r>
    </w:p>
    <w:p w14:paraId="0F58E2E1"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319</w:t>
      </w:r>
      <w:r w:rsidRPr="00D23E09">
        <w:rPr>
          <w:rStyle w:val="HideTWBExt"/>
          <w:b w:val="0"/>
        </w:rPr>
        <w:t>&lt;/NumAm&gt;</w:t>
      </w:r>
    </w:p>
    <w:p w14:paraId="60049852"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2B545FAD" w14:textId="77777777" w:rsidR="00853A54" w:rsidRPr="00D23E09" w:rsidRDefault="00853A54" w:rsidP="00853A54">
      <w:pPr>
        <w:pStyle w:val="NormalBold"/>
        <w:rPr>
          <w:color w:val="000000" w:themeColor="text1"/>
        </w:rPr>
      </w:pPr>
      <w:r w:rsidRPr="00D23E09">
        <w:rPr>
          <w:rStyle w:val="HideTWBExt"/>
          <w:b w:val="0"/>
        </w:rPr>
        <w:t>&lt;/RepeatBlock-By&gt;</w:t>
      </w:r>
    </w:p>
    <w:p w14:paraId="5EE73A2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7AFB16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39E5211" w14:textId="77777777" w:rsidTr="003F4F70">
        <w:trPr>
          <w:trHeight w:hRule="exact" w:val="240"/>
          <w:jc w:val="center"/>
        </w:trPr>
        <w:tc>
          <w:tcPr>
            <w:tcW w:w="9752" w:type="dxa"/>
            <w:gridSpan w:val="2"/>
          </w:tcPr>
          <w:p w14:paraId="5A34B8B1" w14:textId="77777777" w:rsidR="00853A54" w:rsidRPr="00D23E09" w:rsidRDefault="00853A54" w:rsidP="003F4F70">
            <w:pPr>
              <w:rPr>
                <w:color w:val="000000" w:themeColor="text1"/>
              </w:rPr>
            </w:pPr>
          </w:p>
        </w:tc>
      </w:tr>
      <w:tr w:rsidR="00925055" w:rsidRPr="00D23E09" w14:paraId="5EF0DA75" w14:textId="77777777" w:rsidTr="003F4F70">
        <w:trPr>
          <w:trHeight w:val="240"/>
          <w:jc w:val="center"/>
        </w:trPr>
        <w:tc>
          <w:tcPr>
            <w:tcW w:w="4876" w:type="dxa"/>
          </w:tcPr>
          <w:p w14:paraId="5BBF220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E88534F"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8A37933" w14:textId="77777777" w:rsidTr="003F4F70">
        <w:trPr>
          <w:jc w:val="center"/>
        </w:trPr>
        <w:tc>
          <w:tcPr>
            <w:tcW w:w="4876" w:type="dxa"/>
          </w:tcPr>
          <w:p w14:paraId="58F9B5C2"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Odată ce autoritatea de supraveghere principală a formulat o opinie preliminară privind principalele aspecte ale unei investigații, aceasta întocmește un rezumat al aspectelor-cheie în scopul cooperării în temeiul articolului 60 alineatul (1) din Regulamentul (UE) 2016/679.</w:t>
            </w:r>
          </w:p>
        </w:tc>
        <w:tc>
          <w:tcPr>
            <w:tcW w:w="4876" w:type="dxa"/>
          </w:tcPr>
          <w:p w14:paraId="7EBECBF5"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Odată ce autoritatea de supraveghere principală a formulat o opinie preliminară privind principalele aspecte ale unei investigații, aceasta întocmește un rezumat al aspectelor-cheie în scopul cooperării în temeiul articolului 60 alineatul (1) din Regulamentul (UE) 2016/679 </w:t>
            </w:r>
            <w:r w:rsidRPr="00D23E09">
              <w:rPr>
                <w:b/>
                <w:bCs/>
                <w:i/>
                <w:iCs/>
                <w:color w:val="000000" w:themeColor="text1"/>
              </w:rPr>
              <w:t>și furnizează rezumatul în cauză autorităților de supraveghere vizate</w:t>
            </w:r>
            <w:r w:rsidRPr="00D23E09">
              <w:rPr>
                <w:color w:val="000000" w:themeColor="text1"/>
              </w:rPr>
              <w:t>.</w:t>
            </w:r>
          </w:p>
        </w:tc>
      </w:tr>
    </w:tbl>
    <w:p w14:paraId="326D9BD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1FFE90F" w14:textId="77777777" w:rsidR="00853A54" w:rsidRPr="00D23E09" w:rsidRDefault="00853A54" w:rsidP="00853A54">
      <w:pPr>
        <w:rPr>
          <w:color w:val="000000" w:themeColor="text1"/>
        </w:rPr>
      </w:pPr>
      <w:r w:rsidRPr="00D23E09">
        <w:rPr>
          <w:rStyle w:val="HideTWBExt"/>
        </w:rPr>
        <w:t>&lt;/Amend&gt;</w:t>
      </w:r>
    </w:p>
    <w:p w14:paraId="578DBCE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320</w:t>
      </w:r>
      <w:r w:rsidRPr="00D23E09">
        <w:rPr>
          <w:rStyle w:val="HideTWBExt"/>
          <w:b w:val="0"/>
        </w:rPr>
        <w:t>&lt;/NumAm&gt;</w:t>
      </w:r>
    </w:p>
    <w:p w14:paraId="7394EB1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330BEE42" w14:textId="77777777" w:rsidR="00853A54" w:rsidRPr="00D23E09" w:rsidRDefault="00853A54" w:rsidP="00853A54">
      <w:pPr>
        <w:pStyle w:val="NormalBold"/>
        <w:rPr>
          <w:color w:val="000000" w:themeColor="text1"/>
        </w:rPr>
      </w:pPr>
      <w:r w:rsidRPr="00D23E09">
        <w:rPr>
          <w:rStyle w:val="HideTWBExt"/>
          <w:b w:val="0"/>
        </w:rPr>
        <w:t>&lt;/RepeatBlock-By&gt;</w:t>
      </w:r>
    </w:p>
    <w:p w14:paraId="6BC01B3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3E1D50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2 – litera b</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0EB83EA" w14:textId="77777777" w:rsidTr="003F4F70">
        <w:trPr>
          <w:trHeight w:hRule="exact" w:val="240"/>
          <w:jc w:val="center"/>
        </w:trPr>
        <w:tc>
          <w:tcPr>
            <w:tcW w:w="9752" w:type="dxa"/>
            <w:gridSpan w:val="2"/>
          </w:tcPr>
          <w:p w14:paraId="49B5DCFC" w14:textId="77777777" w:rsidR="00853A54" w:rsidRPr="00D23E09" w:rsidRDefault="00853A54" w:rsidP="003F4F70">
            <w:pPr>
              <w:rPr>
                <w:color w:val="000000" w:themeColor="text1"/>
              </w:rPr>
            </w:pPr>
          </w:p>
        </w:tc>
      </w:tr>
      <w:tr w:rsidR="00925055" w:rsidRPr="00D23E09" w14:paraId="2DF263BC" w14:textId="77777777" w:rsidTr="003F4F70">
        <w:trPr>
          <w:trHeight w:val="240"/>
          <w:jc w:val="center"/>
        </w:trPr>
        <w:tc>
          <w:tcPr>
            <w:tcW w:w="4876" w:type="dxa"/>
          </w:tcPr>
          <w:p w14:paraId="4630961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0FA509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DF817A4" w14:textId="77777777" w:rsidTr="003F4F70">
        <w:trPr>
          <w:jc w:val="center"/>
        </w:trPr>
        <w:tc>
          <w:tcPr>
            <w:tcW w:w="4876" w:type="dxa"/>
          </w:tcPr>
          <w:p w14:paraId="46E8E396" w14:textId="77777777" w:rsidR="00853A54" w:rsidRPr="00D23E09" w:rsidRDefault="00853A54" w:rsidP="003F4F70">
            <w:pPr>
              <w:pStyle w:val="Normal6a"/>
              <w:rPr>
                <w:color w:val="000000" w:themeColor="text1"/>
              </w:rPr>
            </w:pPr>
            <w:r w:rsidRPr="00D23E09">
              <w:rPr>
                <w:color w:val="000000" w:themeColor="text1"/>
              </w:rPr>
              <w:t>(b)</w:t>
            </w:r>
            <w:r w:rsidRPr="00D23E09">
              <w:rPr>
                <w:color w:val="000000" w:themeColor="text1"/>
              </w:rPr>
              <w:tab/>
              <w:t xml:space="preserve">o identificare preliminară a domeniului de aplicare al investigației, în special a dispozițiilor Regulamentului (UE) 2016/679 </w:t>
            </w:r>
            <w:r w:rsidRPr="00D23E09">
              <w:rPr>
                <w:b/>
                <w:bCs/>
                <w:i/>
                <w:iCs/>
                <w:color w:val="000000" w:themeColor="text1"/>
              </w:rPr>
              <w:t>vizate</w:t>
            </w:r>
            <w:r w:rsidRPr="00D23E09">
              <w:rPr>
                <w:color w:val="000000" w:themeColor="text1"/>
              </w:rPr>
              <w:t xml:space="preserve"> de presupusa încălcare</w:t>
            </w:r>
            <w:r w:rsidRPr="00D23E09">
              <w:rPr>
                <w:b/>
                <w:bCs/>
                <w:i/>
                <w:iCs/>
                <w:color w:val="000000" w:themeColor="text1"/>
              </w:rPr>
              <w:t xml:space="preserve"> care urmează să fie investigată</w:t>
            </w:r>
            <w:r w:rsidRPr="00D23E09">
              <w:rPr>
                <w:color w:val="000000" w:themeColor="text1"/>
              </w:rPr>
              <w:t>;</w:t>
            </w:r>
          </w:p>
        </w:tc>
        <w:tc>
          <w:tcPr>
            <w:tcW w:w="4876" w:type="dxa"/>
          </w:tcPr>
          <w:p w14:paraId="6F6FC57C" w14:textId="77777777" w:rsidR="00853A54" w:rsidRPr="00D23E09" w:rsidRDefault="00853A54" w:rsidP="003F4F70">
            <w:pPr>
              <w:pStyle w:val="Normal6a"/>
              <w:rPr>
                <w:color w:val="000000" w:themeColor="text1"/>
              </w:rPr>
            </w:pPr>
            <w:r w:rsidRPr="00D23E09">
              <w:rPr>
                <w:color w:val="000000" w:themeColor="text1"/>
              </w:rPr>
              <w:t>(b)</w:t>
            </w:r>
            <w:r w:rsidRPr="00D23E09">
              <w:rPr>
                <w:color w:val="000000" w:themeColor="text1"/>
              </w:rPr>
              <w:tab/>
              <w:t xml:space="preserve">o identificare preliminară a domeniului de aplicare al investigației, în special a dispozițiilor Regulamentului (UE) 2016/679 </w:t>
            </w:r>
            <w:r w:rsidRPr="00D23E09">
              <w:rPr>
                <w:b/>
                <w:bCs/>
                <w:i/>
                <w:iCs/>
                <w:color w:val="000000" w:themeColor="text1"/>
              </w:rPr>
              <w:t>afectate</w:t>
            </w:r>
            <w:r w:rsidRPr="00D23E09">
              <w:rPr>
                <w:color w:val="000000" w:themeColor="text1"/>
              </w:rPr>
              <w:t xml:space="preserve"> de presupusa încălcare;</w:t>
            </w:r>
          </w:p>
        </w:tc>
      </w:tr>
    </w:tbl>
    <w:p w14:paraId="21AFB02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C052C71" w14:textId="77777777" w:rsidR="00853A54" w:rsidRPr="00D23E09" w:rsidRDefault="00853A54" w:rsidP="00853A54">
      <w:pPr>
        <w:rPr>
          <w:color w:val="000000" w:themeColor="text1"/>
        </w:rPr>
      </w:pPr>
      <w:r w:rsidRPr="00D23E09">
        <w:rPr>
          <w:rStyle w:val="HideTWBExt"/>
        </w:rPr>
        <w:t>&lt;/Amend&gt;</w:t>
      </w:r>
    </w:p>
    <w:p w14:paraId="1B93536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321</w:t>
      </w:r>
      <w:r w:rsidRPr="00D23E09">
        <w:rPr>
          <w:rStyle w:val="HideTWBExt"/>
          <w:b w:val="0"/>
        </w:rPr>
        <w:t>&lt;/NumAm&gt;</w:t>
      </w:r>
    </w:p>
    <w:p w14:paraId="7DF3E1FF"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1031E156" w14:textId="77777777" w:rsidR="00853A54" w:rsidRPr="00D23E09" w:rsidRDefault="00853A54" w:rsidP="00853A54">
      <w:pPr>
        <w:pStyle w:val="NormalBold"/>
        <w:rPr>
          <w:color w:val="000000" w:themeColor="text1"/>
        </w:rPr>
      </w:pPr>
      <w:r w:rsidRPr="00D23E09">
        <w:rPr>
          <w:rStyle w:val="HideTWBExt"/>
          <w:b w:val="0"/>
        </w:rPr>
        <w:t>&lt;/RepeatBlock-By&gt;</w:t>
      </w:r>
    </w:p>
    <w:p w14:paraId="649E50B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88B90B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2 – litera c</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B681616" w14:textId="77777777" w:rsidTr="003F4F70">
        <w:trPr>
          <w:trHeight w:hRule="exact" w:val="240"/>
          <w:jc w:val="center"/>
        </w:trPr>
        <w:tc>
          <w:tcPr>
            <w:tcW w:w="9752" w:type="dxa"/>
            <w:gridSpan w:val="2"/>
          </w:tcPr>
          <w:p w14:paraId="0D3A94B8" w14:textId="77777777" w:rsidR="00853A54" w:rsidRPr="00D23E09" w:rsidRDefault="00853A54" w:rsidP="003F4F70">
            <w:pPr>
              <w:rPr>
                <w:color w:val="000000" w:themeColor="text1"/>
              </w:rPr>
            </w:pPr>
          </w:p>
        </w:tc>
      </w:tr>
      <w:tr w:rsidR="00925055" w:rsidRPr="00D23E09" w14:paraId="06A8AF0B" w14:textId="77777777" w:rsidTr="003F4F70">
        <w:trPr>
          <w:trHeight w:val="240"/>
          <w:jc w:val="center"/>
        </w:trPr>
        <w:tc>
          <w:tcPr>
            <w:tcW w:w="4876" w:type="dxa"/>
          </w:tcPr>
          <w:p w14:paraId="03240929"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880221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0237EF0" w14:textId="77777777" w:rsidTr="003F4F70">
        <w:trPr>
          <w:jc w:val="center"/>
        </w:trPr>
        <w:tc>
          <w:tcPr>
            <w:tcW w:w="4876" w:type="dxa"/>
          </w:tcPr>
          <w:p w14:paraId="104FE595" w14:textId="77777777" w:rsidR="00853A54" w:rsidRPr="00D23E09" w:rsidRDefault="00853A54" w:rsidP="003F4F70">
            <w:pPr>
              <w:pStyle w:val="Normal6a"/>
              <w:rPr>
                <w:color w:val="000000" w:themeColor="text1"/>
              </w:rPr>
            </w:pPr>
            <w:r w:rsidRPr="00D23E09">
              <w:rPr>
                <w:color w:val="000000" w:themeColor="text1"/>
              </w:rPr>
              <w:t>(c)</w:t>
            </w:r>
            <w:r w:rsidRPr="00D23E09">
              <w:rPr>
                <w:color w:val="000000" w:themeColor="text1"/>
              </w:rPr>
              <w:tab/>
            </w:r>
            <w:r w:rsidRPr="00D23E09">
              <w:rPr>
                <w:b/>
                <w:bCs/>
                <w:i/>
                <w:iCs/>
                <w:color w:val="000000" w:themeColor="text1"/>
              </w:rPr>
              <w:t>identificarea evaluărilor</w:t>
            </w:r>
            <w:r w:rsidRPr="00D23E09">
              <w:rPr>
                <w:color w:val="000000" w:themeColor="text1"/>
              </w:rPr>
              <w:t xml:space="preserve"> juridice și tehnologice</w:t>
            </w:r>
            <w:r w:rsidRPr="00D23E09">
              <w:rPr>
                <w:b/>
                <w:bCs/>
                <w:i/>
                <w:iCs/>
                <w:color w:val="000000" w:themeColor="text1"/>
              </w:rPr>
              <w:t xml:space="preserve"> complexe care sunt relevante pentru orientarea preliminară a evaluării acestora</w:t>
            </w:r>
            <w:r w:rsidRPr="00D23E09">
              <w:rPr>
                <w:color w:val="000000" w:themeColor="text1"/>
              </w:rPr>
              <w:t>;</w:t>
            </w:r>
          </w:p>
        </w:tc>
        <w:tc>
          <w:tcPr>
            <w:tcW w:w="4876" w:type="dxa"/>
          </w:tcPr>
          <w:p w14:paraId="64273B86" w14:textId="77777777" w:rsidR="00853A54" w:rsidRPr="00D23E09" w:rsidRDefault="00853A54" w:rsidP="003F4F70">
            <w:pPr>
              <w:pStyle w:val="Normal6a"/>
              <w:rPr>
                <w:color w:val="000000" w:themeColor="text1"/>
              </w:rPr>
            </w:pPr>
            <w:r w:rsidRPr="00D23E09">
              <w:rPr>
                <w:color w:val="000000" w:themeColor="text1"/>
              </w:rPr>
              <w:t>(c)</w:t>
            </w:r>
            <w:r w:rsidRPr="00D23E09">
              <w:rPr>
                <w:color w:val="000000" w:themeColor="text1"/>
              </w:rPr>
              <w:tab/>
            </w:r>
            <w:r w:rsidRPr="00D23E09">
              <w:rPr>
                <w:b/>
                <w:bCs/>
                <w:i/>
                <w:iCs/>
                <w:color w:val="000000" w:themeColor="text1"/>
              </w:rPr>
              <w:t>evaluările</w:t>
            </w:r>
            <w:r w:rsidRPr="00D23E09">
              <w:rPr>
                <w:color w:val="000000" w:themeColor="text1"/>
              </w:rPr>
              <w:t xml:space="preserve"> juridice și tehnologice </w:t>
            </w:r>
            <w:r w:rsidRPr="00D23E09">
              <w:rPr>
                <w:b/>
                <w:bCs/>
                <w:i/>
                <w:iCs/>
                <w:color w:val="000000" w:themeColor="text1"/>
              </w:rPr>
              <w:t>preliminare</w:t>
            </w:r>
            <w:r w:rsidRPr="00D23E09">
              <w:rPr>
                <w:color w:val="000000" w:themeColor="text1"/>
              </w:rPr>
              <w:t>;</w:t>
            </w:r>
          </w:p>
        </w:tc>
      </w:tr>
    </w:tbl>
    <w:p w14:paraId="7CC98F4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B8BA689" w14:textId="77777777" w:rsidR="00853A54" w:rsidRPr="00D23E09" w:rsidRDefault="00853A54" w:rsidP="00853A54">
      <w:pPr>
        <w:rPr>
          <w:color w:val="000000" w:themeColor="text1"/>
        </w:rPr>
      </w:pPr>
      <w:r w:rsidRPr="00D23E09">
        <w:rPr>
          <w:rStyle w:val="HideTWBExt"/>
        </w:rPr>
        <w:t>&lt;/Amend&gt;</w:t>
      </w:r>
    </w:p>
    <w:p w14:paraId="7BBC969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322</w:t>
      </w:r>
      <w:r w:rsidRPr="00D23E09">
        <w:rPr>
          <w:rStyle w:val="HideTWBExt"/>
          <w:b w:val="0"/>
        </w:rPr>
        <w:t>&lt;/NumAm&gt;</w:t>
      </w:r>
    </w:p>
    <w:p w14:paraId="0CEB4B9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39BFED8C"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1308D9D8" w14:textId="77777777" w:rsidR="00853A54" w:rsidRPr="00D23E09" w:rsidRDefault="00853A54" w:rsidP="00853A54">
      <w:pPr>
        <w:pStyle w:val="NormalBold"/>
        <w:rPr>
          <w:color w:val="000000" w:themeColor="text1"/>
        </w:rPr>
      </w:pPr>
      <w:r w:rsidRPr="00D23E09">
        <w:rPr>
          <w:rStyle w:val="HideTWBExt"/>
          <w:b w:val="0"/>
        </w:rPr>
        <w:t>&lt;/RepeatBlock-By&gt;</w:t>
      </w:r>
    </w:p>
    <w:p w14:paraId="5599FFF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FFDB86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2 – litera c</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DA2720D" w14:textId="77777777" w:rsidTr="003F4F70">
        <w:trPr>
          <w:trHeight w:hRule="exact" w:val="240"/>
          <w:jc w:val="center"/>
        </w:trPr>
        <w:tc>
          <w:tcPr>
            <w:tcW w:w="9752" w:type="dxa"/>
            <w:gridSpan w:val="2"/>
          </w:tcPr>
          <w:p w14:paraId="1397B25E" w14:textId="77777777" w:rsidR="00853A54" w:rsidRPr="00D23E09" w:rsidRDefault="00853A54" w:rsidP="003F4F70">
            <w:pPr>
              <w:rPr>
                <w:color w:val="000000" w:themeColor="text1"/>
              </w:rPr>
            </w:pPr>
          </w:p>
        </w:tc>
      </w:tr>
      <w:tr w:rsidR="00925055" w:rsidRPr="00D23E09" w14:paraId="7C4BE977" w14:textId="77777777" w:rsidTr="003F4F70">
        <w:trPr>
          <w:trHeight w:val="240"/>
          <w:jc w:val="center"/>
        </w:trPr>
        <w:tc>
          <w:tcPr>
            <w:tcW w:w="4876" w:type="dxa"/>
          </w:tcPr>
          <w:p w14:paraId="1BFE358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257C5CD"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B83E7CC" w14:textId="77777777" w:rsidTr="003F4F70">
        <w:trPr>
          <w:jc w:val="center"/>
        </w:trPr>
        <w:tc>
          <w:tcPr>
            <w:tcW w:w="4876" w:type="dxa"/>
          </w:tcPr>
          <w:p w14:paraId="07486994" w14:textId="77777777" w:rsidR="00853A54" w:rsidRPr="00D23E09" w:rsidRDefault="00853A54" w:rsidP="003F4F70">
            <w:pPr>
              <w:pStyle w:val="Normal6a"/>
              <w:rPr>
                <w:color w:val="000000" w:themeColor="text1"/>
              </w:rPr>
            </w:pPr>
            <w:r w:rsidRPr="00D23E09">
              <w:rPr>
                <w:color w:val="000000" w:themeColor="text1"/>
              </w:rPr>
              <w:t>(c)</w:t>
            </w:r>
            <w:r w:rsidRPr="00D23E09">
              <w:rPr>
                <w:color w:val="000000" w:themeColor="text1"/>
              </w:rPr>
              <w:tab/>
            </w:r>
            <w:r w:rsidRPr="00D23E09">
              <w:rPr>
                <w:b/>
                <w:bCs/>
                <w:i/>
                <w:iCs/>
                <w:color w:val="000000" w:themeColor="text1"/>
              </w:rPr>
              <w:t>identificarea evaluărilor</w:t>
            </w:r>
            <w:r w:rsidRPr="00D23E09">
              <w:rPr>
                <w:color w:val="000000" w:themeColor="text1"/>
              </w:rPr>
              <w:t xml:space="preserve"> juridice și tehnologice complexe </w:t>
            </w:r>
            <w:r w:rsidRPr="00D23E09">
              <w:rPr>
                <w:b/>
                <w:bCs/>
                <w:i/>
                <w:iCs/>
                <w:color w:val="000000" w:themeColor="text1"/>
              </w:rPr>
              <w:t>care sunt relevante pentru orientarea preliminară a evaluării acestora</w:t>
            </w:r>
            <w:r w:rsidRPr="00D23E09">
              <w:rPr>
                <w:color w:val="000000" w:themeColor="text1"/>
              </w:rPr>
              <w:t>;</w:t>
            </w:r>
          </w:p>
        </w:tc>
        <w:tc>
          <w:tcPr>
            <w:tcW w:w="4876" w:type="dxa"/>
          </w:tcPr>
          <w:p w14:paraId="00071A2D" w14:textId="77777777" w:rsidR="00853A54" w:rsidRPr="00D23E09" w:rsidRDefault="00853A54" w:rsidP="003F4F70">
            <w:pPr>
              <w:pStyle w:val="Normal6a"/>
              <w:rPr>
                <w:color w:val="000000" w:themeColor="text1"/>
              </w:rPr>
            </w:pPr>
            <w:r w:rsidRPr="00D23E09">
              <w:rPr>
                <w:color w:val="000000" w:themeColor="text1"/>
              </w:rPr>
              <w:t>(c)</w:t>
            </w:r>
            <w:r w:rsidRPr="00D23E09">
              <w:rPr>
                <w:color w:val="000000" w:themeColor="text1"/>
              </w:rPr>
              <w:tab/>
            </w:r>
            <w:r w:rsidRPr="00D23E09">
              <w:rPr>
                <w:b/>
                <w:bCs/>
                <w:i/>
                <w:iCs/>
                <w:color w:val="000000" w:themeColor="text1"/>
              </w:rPr>
              <w:t>evaluările</w:t>
            </w:r>
            <w:r w:rsidRPr="00D23E09">
              <w:rPr>
                <w:color w:val="000000" w:themeColor="text1"/>
              </w:rPr>
              <w:t xml:space="preserve"> juridice și tehnologice complexe </w:t>
            </w:r>
            <w:r w:rsidRPr="00D23E09">
              <w:rPr>
                <w:b/>
                <w:bCs/>
                <w:i/>
                <w:iCs/>
                <w:color w:val="000000" w:themeColor="text1"/>
              </w:rPr>
              <w:t>preliminare</w:t>
            </w:r>
            <w:r w:rsidRPr="00D23E09">
              <w:rPr>
                <w:color w:val="000000" w:themeColor="text1"/>
              </w:rPr>
              <w:t>;</w:t>
            </w:r>
          </w:p>
        </w:tc>
      </w:tr>
      <w:tr w:rsidR="00925055" w:rsidRPr="00D23E09" w14:paraId="157E49EF" w14:textId="77777777" w:rsidTr="003F4F70">
        <w:trPr>
          <w:jc w:val="center"/>
        </w:trPr>
        <w:tc>
          <w:tcPr>
            <w:tcW w:w="4876" w:type="dxa"/>
          </w:tcPr>
          <w:p w14:paraId="7E604078" w14:textId="77777777" w:rsidR="00853A54" w:rsidRPr="00D23E09" w:rsidRDefault="00853A54" w:rsidP="003F4F70">
            <w:pPr>
              <w:rPr>
                <w:color w:val="000000" w:themeColor="text1"/>
              </w:rPr>
            </w:pPr>
          </w:p>
        </w:tc>
        <w:tc>
          <w:tcPr>
            <w:tcW w:w="4876" w:type="dxa"/>
          </w:tcPr>
          <w:p w14:paraId="4D962E62" w14:textId="77777777" w:rsidR="00853A54" w:rsidRPr="00D23E09" w:rsidRDefault="00853A54" w:rsidP="003F4F70">
            <w:pPr>
              <w:pStyle w:val="Normal6a"/>
              <w:rPr>
                <w:color w:val="000000" w:themeColor="text1"/>
              </w:rPr>
            </w:pPr>
            <w:r w:rsidRPr="00D23E09">
              <w:rPr>
                <w:i/>
                <w:color w:val="000000" w:themeColor="text1"/>
              </w:rPr>
              <w:t>(Înlocuiește amendamentul 135.)</w:t>
            </w:r>
          </w:p>
        </w:tc>
      </w:tr>
    </w:tbl>
    <w:p w14:paraId="28E7119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39BB24A"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47139D32" w14:textId="77777777" w:rsidR="00853A54" w:rsidRPr="00D23E09" w:rsidRDefault="00853A54" w:rsidP="00853A54">
      <w:pPr>
        <w:pStyle w:val="AmJustText"/>
        <w:rPr>
          <w:color w:val="000000" w:themeColor="text1"/>
        </w:rPr>
      </w:pPr>
      <w:r w:rsidRPr="00D23E09">
        <w:rPr>
          <w:color w:val="000000" w:themeColor="text1"/>
        </w:rPr>
        <w:t>Rezumatul aspectelor-cheie ar trebui să conțină deja o primă evaluare, nu doar o listă a evaluărilor care trebuie efectuate.</w:t>
      </w:r>
    </w:p>
    <w:p w14:paraId="5682589C" w14:textId="77777777" w:rsidR="00853A54" w:rsidRPr="00D23E09" w:rsidRDefault="00853A54" w:rsidP="00853A54">
      <w:pPr>
        <w:rPr>
          <w:color w:val="000000" w:themeColor="text1"/>
        </w:rPr>
      </w:pPr>
      <w:r w:rsidRPr="00D23E09">
        <w:rPr>
          <w:rStyle w:val="HideTWBExt"/>
        </w:rPr>
        <w:t>&lt;/Amend&gt;</w:t>
      </w:r>
    </w:p>
    <w:p w14:paraId="26D18AB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323</w:t>
      </w:r>
      <w:r w:rsidRPr="00D23E09">
        <w:rPr>
          <w:rStyle w:val="HideTWBExt"/>
          <w:b w:val="0"/>
        </w:rPr>
        <w:t>&lt;/NumAm&gt;</w:t>
      </w:r>
    </w:p>
    <w:p w14:paraId="4FC4084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2E7EEF5A" w14:textId="77777777" w:rsidR="00853A54" w:rsidRPr="00D23E09" w:rsidRDefault="00853A54" w:rsidP="00853A54">
      <w:pPr>
        <w:pStyle w:val="NormalBold"/>
        <w:rPr>
          <w:color w:val="000000" w:themeColor="text1"/>
        </w:rPr>
      </w:pPr>
      <w:r w:rsidRPr="00D23E09">
        <w:rPr>
          <w:rStyle w:val="HideTWBExt"/>
          <w:b w:val="0"/>
        </w:rPr>
        <w:t>&lt;/RepeatBlock-By&gt;</w:t>
      </w:r>
    </w:p>
    <w:p w14:paraId="56B11BD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385361B"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2 – litera da (nouă)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C73BE2C" w14:textId="77777777" w:rsidTr="003F4F70">
        <w:trPr>
          <w:trHeight w:hRule="exact" w:val="240"/>
          <w:jc w:val="center"/>
        </w:trPr>
        <w:tc>
          <w:tcPr>
            <w:tcW w:w="9752" w:type="dxa"/>
            <w:gridSpan w:val="2"/>
          </w:tcPr>
          <w:p w14:paraId="08799C74" w14:textId="77777777" w:rsidR="00853A54" w:rsidRPr="00D23E09" w:rsidRDefault="00853A54" w:rsidP="003F4F70">
            <w:pPr>
              <w:rPr>
                <w:color w:val="000000" w:themeColor="text1"/>
              </w:rPr>
            </w:pPr>
          </w:p>
        </w:tc>
      </w:tr>
      <w:tr w:rsidR="00925055" w:rsidRPr="00D23E09" w14:paraId="59370A5C" w14:textId="77777777" w:rsidTr="003F4F70">
        <w:trPr>
          <w:trHeight w:val="240"/>
          <w:jc w:val="center"/>
        </w:trPr>
        <w:tc>
          <w:tcPr>
            <w:tcW w:w="4876" w:type="dxa"/>
          </w:tcPr>
          <w:p w14:paraId="3F53620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CE430F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E599D5A" w14:textId="77777777" w:rsidTr="003F4F70">
        <w:trPr>
          <w:jc w:val="center"/>
        </w:trPr>
        <w:tc>
          <w:tcPr>
            <w:tcW w:w="4876" w:type="dxa"/>
          </w:tcPr>
          <w:p w14:paraId="2F953FDE" w14:textId="77777777" w:rsidR="00853A54" w:rsidRPr="00D23E09" w:rsidRDefault="00853A54" w:rsidP="003F4F70">
            <w:pPr>
              <w:pStyle w:val="Normal6a"/>
              <w:rPr>
                <w:color w:val="000000" w:themeColor="text1"/>
              </w:rPr>
            </w:pPr>
          </w:p>
        </w:tc>
        <w:tc>
          <w:tcPr>
            <w:tcW w:w="4876" w:type="dxa"/>
          </w:tcPr>
          <w:p w14:paraId="0BBFF654" w14:textId="77777777" w:rsidR="00853A54" w:rsidRPr="00D23E09" w:rsidRDefault="00853A54" w:rsidP="003F4F70">
            <w:pPr>
              <w:pStyle w:val="Normal6a"/>
              <w:rPr>
                <w:color w:val="000000" w:themeColor="text1"/>
              </w:rPr>
            </w:pPr>
            <w:r w:rsidRPr="00D23E09">
              <w:rPr>
                <w:b/>
                <w:i/>
                <w:color w:val="000000" w:themeColor="text1"/>
              </w:rPr>
              <w:t>(da)</w:t>
            </w:r>
            <w:r w:rsidRPr="00D23E09">
              <w:rPr>
                <w:color w:val="000000" w:themeColor="text1"/>
              </w:rPr>
              <w:tab/>
            </w:r>
            <w:r w:rsidRPr="00D23E09">
              <w:rPr>
                <w:b/>
                <w:i/>
                <w:color w:val="000000" w:themeColor="text1"/>
              </w:rPr>
              <w:t>o prezentare generală atât a răspunsurilor tuturor părților care fac obiectul investigației, cât și a opiniilor reclamantului cu privire la constatările preliminare.</w:t>
            </w:r>
          </w:p>
        </w:tc>
      </w:tr>
    </w:tbl>
    <w:p w14:paraId="2EF65F5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CB33CD4" w14:textId="77777777" w:rsidR="00853A54" w:rsidRPr="00D23E09" w:rsidRDefault="00853A54" w:rsidP="00853A54">
      <w:pPr>
        <w:rPr>
          <w:color w:val="000000" w:themeColor="text1"/>
        </w:rPr>
      </w:pPr>
      <w:r w:rsidRPr="00D23E09">
        <w:rPr>
          <w:rStyle w:val="HideTWBExt"/>
        </w:rPr>
        <w:t>&lt;/Amend&gt;</w:t>
      </w:r>
    </w:p>
    <w:p w14:paraId="61A736B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324</w:t>
      </w:r>
      <w:r w:rsidRPr="00D23E09">
        <w:rPr>
          <w:rStyle w:val="HideTWBExt"/>
          <w:b w:val="0"/>
        </w:rPr>
        <w:t>&lt;/NumAm&gt;</w:t>
      </w:r>
    </w:p>
    <w:p w14:paraId="66EB9D0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7F390AB" w14:textId="77777777" w:rsidR="00853A54" w:rsidRPr="00D23E09" w:rsidRDefault="00853A54" w:rsidP="00853A54">
      <w:pPr>
        <w:pStyle w:val="NormalBold"/>
        <w:rPr>
          <w:color w:val="000000" w:themeColor="text1"/>
        </w:rPr>
      </w:pPr>
      <w:r w:rsidRPr="00D23E09">
        <w:rPr>
          <w:rStyle w:val="HideTWBExt"/>
          <w:b w:val="0"/>
        </w:rPr>
        <w:t>&lt;/RepeatBlock-By&gt;</w:t>
      </w:r>
    </w:p>
    <w:p w14:paraId="5601F7B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48A052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2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3709D14" w14:textId="77777777" w:rsidTr="003F4F70">
        <w:trPr>
          <w:trHeight w:hRule="exact" w:val="240"/>
          <w:jc w:val="center"/>
        </w:trPr>
        <w:tc>
          <w:tcPr>
            <w:tcW w:w="9752" w:type="dxa"/>
            <w:gridSpan w:val="2"/>
          </w:tcPr>
          <w:p w14:paraId="5DF537F5" w14:textId="77777777" w:rsidR="00853A54" w:rsidRPr="00D23E09" w:rsidRDefault="00853A54" w:rsidP="003F4F70">
            <w:pPr>
              <w:rPr>
                <w:color w:val="000000" w:themeColor="text1"/>
              </w:rPr>
            </w:pPr>
          </w:p>
        </w:tc>
      </w:tr>
      <w:tr w:rsidR="00925055" w:rsidRPr="00D23E09" w14:paraId="4E38C574" w14:textId="77777777" w:rsidTr="003F4F70">
        <w:trPr>
          <w:trHeight w:val="240"/>
          <w:jc w:val="center"/>
        </w:trPr>
        <w:tc>
          <w:tcPr>
            <w:tcW w:w="4876" w:type="dxa"/>
          </w:tcPr>
          <w:p w14:paraId="3246D16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1DBF452"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F4CD3DD" w14:textId="77777777" w:rsidTr="003F4F70">
        <w:trPr>
          <w:jc w:val="center"/>
        </w:trPr>
        <w:tc>
          <w:tcPr>
            <w:tcW w:w="4876" w:type="dxa"/>
          </w:tcPr>
          <w:p w14:paraId="72FBE0E8" w14:textId="77777777" w:rsidR="00853A54" w:rsidRPr="00D23E09" w:rsidRDefault="00853A54" w:rsidP="003F4F70">
            <w:pPr>
              <w:pStyle w:val="Normal6a"/>
              <w:rPr>
                <w:color w:val="000000" w:themeColor="text1"/>
              </w:rPr>
            </w:pPr>
          </w:p>
        </w:tc>
        <w:tc>
          <w:tcPr>
            <w:tcW w:w="4876" w:type="dxa"/>
          </w:tcPr>
          <w:p w14:paraId="43F02874" w14:textId="77777777" w:rsidR="00853A54" w:rsidRPr="00D23E09" w:rsidRDefault="00853A54" w:rsidP="003F4F70">
            <w:pPr>
              <w:pStyle w:val="Normal6a"/>
              <w:rPr>
                <w:color w:val="000000" w:themeColor="text1"/>
              </w:rPr>
            </w:pPr>
            <w:r w:rsidRPr="00D23E09">
              <w:rPr>
                <w:b/>
                <w:i/>
                <w:color w:val="000000" w:themeColor="text1"/>
              </w:rPr>
              <w:t>2a.</w:t>
            </w:r>
            <w:r w:rsidRPr="00D23E09">
              <w:rPr>
                <w:color w:val="000000" w:themeColor="text1"/>
              </w:rPr>
              <w:tab/>
            </w:r>
            <w:r w:rsidRPr="00D23E09">
              <w:rPr>
                <w:b/>
                <w:i/>
                <w:color w:val="000000" w:themeColor="text1"/>
              </w:rPr>
              <w:t>Rezumatul aspectelor-cheie este actualizat de autoritatea de supraveghere principală fără întârzieri nejustificate, astfel încât să reflecte orice modificare de fapt sau de drept care poate apărea pe perioada procedurii.</w:t>
            </w:r>
          </w:p>
        </w:tc>
      </w:tr>
    </w:tbl>
    <w:p w14:paraId="7168AA7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75F6CEB" w14:textId="77777777" w:rsidR="00853A54" w:rsidRPr="00D23E09" w:rsidRDefault="00853A54" w:rsidP="00853A54">
      <w:pPr>
        <w:rPr>
          <w:color w:val="000000" w:themeColor="text1"/>
        </w:rPr>
      </w:pPr>
      <w:r w:rsidRPr="00D23E09">
        <w:rPr>
          <w:rStyle w:val="HideTWBExt"/>
        </w:rPr>
        <w:t>&lt;/Amend&gt;</w:t>
      </w:r>
    </w:p>
    <w:p w14:paraId="056036F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325</w:t>
      </w:r>
      <w:r w:rsidRPr="00D23E09">
        <w:rPr>
          <w:rStyle w:val="HideTWBExt"/>
          <w:b w:val="0"/>
        </w:rPr>
        <w:t>&lt;/NumAm&gt;</w:t>
      </w:r>
    </w:p>
    <w:p w14:paraId="5728BA2E"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507B4F80"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25A5C4B5" w14:textId="77777777" w:rsidR="00853A54" w:rsidRPr="00D23E09" w:rsidRDefault="00853A54" w:rsidP="00853A54">
      <w:pPr>
        <w:pStyle w:val="NormalBold"/>
        <w:rPr>
          <w:color w:val="000000" w:themeColor="text1"/>
        </w:rPr>
      </w:pPr>
      <w:r w:rsidRPr="00D23E09">
        <w:rPr>
          <w:rStyle w:val="HideTWBExt"/>
          <w:b w:val="0"/>
        </w:rPr>
        <w:t>&lt;/RepeatBlock-By&gt;</w:t>
      </w:r>
    </w:p>
    <w:p w14:paraId="63781A1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18E938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2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5EB6ADA" w14:textId="77777777" w:rsidTr="003F4F70">
        <w:trPr>
          <w:trHeight w:hRule="exact" w:val="240"/>
          <w:jc w:val="center"/>
        </w:trPr>
        <w:tc>
          <w:tcPr>
            <w:tcW w:w="9752" w:type="dxa"/>
            <w:gridSpan w:val="2"/>
          </w:tcPr>
          <w:p w14:paraId="25BE05A6" w14:textId="77777777" w:rsidR="00853A54" w:rsidRPr="00D23E09" w:rsidRDefault="00853A54" w:rsidP="003F4F70">
            <w:pPr>
              <w:rPr>
                <w:color w:val="000000" w:themeColor="text1"/>
              </w:rPr>
            </w:pPr>
          </w:p>
        </w:tc>
      </w:tr>
      <w:tr w:rsidR="00925055" w:rsidRPr="00D23E09" w14:paraId="567FD3EE" w14:textId="77777777" w:rsidTr="003F4F70">
        <w:trPr>
          <w:trHeight w:val="240"/>
          <w:jc w:val="center"/>
        </w:trPr>
        <w:tc>
          <w:tcPr>
            <w:tcW w:w="4876" w:type="dxa"/>
          </w:tcPr>
          <w:p w14:paraId="336EF3D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28DD70D"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F2B2C4A" w14:textId="77777777" w:rsidTr="003F4F70">
        <w:trPr>
          <w:jc w:val="center"/>
        </w:trPr>
        <w:tc>
          <w:tcPr>
            <w:tcW w:w="4876" w:type="dxa"/>
          </w:tcPr>
          <w:p w14:paraId="00F232DF" w14:textId="77777777" w:rsidR="00853A54" w:rsidRPr="00D23E09" w:rsidRDefault="00853A54" w:rsidP="003F4F70">
            <w:pPr>
              <w:pStyle w:val="Normal6a"/>
              <w:rPr>
                <w:color w:val="000000" w:themeColor="text1"/>
              </w:rPr>
            </w:pPr>
          </w:p>
        </w:tc>
        <w:tc>
          <w:tcPr>
            <w:tcW w:w="4876" w:type="dxa"/>
          </w:tcPr>
          <w:p w14:paraId="66964D95" w14:textId="77777777" w:rsidR="00853A54" w:rsidRPr="00D23E09" w:rsidRDefault="00853A54" w:rsidP="003F4F70">
            <w:pPr>
              <w:pStyle w:val="Normal6a"/>
              <w:rPr>
                <w:color w:val="000000" w:themeColor="text1"/>
              </w:rPr>
            </w:pPr>
            <w:r w:rsidRPr="00D23E09">
              <w:rPr>
                <w:b/>
                <w:i/>
                <w:color w:val="000000" w:themeColor="text1"/>
              </w:rPr>
              <w:t>2a.</w:t>
            </w:r>
            <w:r w:rsidRPr="00D23E09">
              <w:rPr>
                <w:color w:val="000000" w:themeColor="text1"/>
              </w:rPr>
              <w:tab/>
            </w:r>
            <w:r w:rsidRPr="00D23E09">
              <w:rPr>
                <w:b/>
                <w:i/>
                <w:color w:val="000000" w:themeColor="text1"/>
              </w:rPr>
              <w:t>Rezumatul aspectelor-cheie este actualizat de autoritatea de supraveghere principală fără întârzieri nejustificate, astfel încât să reflecte orice modificare de fapt sau de drept care poate apărea pe perioada procedurii.</w:t>
            </w:r>
          </w:p>
        </w:tc>
      </w:tr>
      <w:tr w:rsidR="00925055" w:rsidRPr="00D23E09" w14:paraId="091E461E" w14:textId="77777777" w:rsidTr="003F4F70">
        <w:trPr>
          <w:jc w:val="center"/>
        </w:trPr>
        <w:tc>
          <w:tcPr>
            <w:tcW w:w="4876" w:type="dxa"/>
          </w:tcPr>
          <w:p w14:paraId="264EEC0D" w14:textId="77777777" w:rsidR="00853A54" w:rsidRPr="00D23E09" w:rsidRDefault="00853A54" w:rsidP="003F4F70">
            <w:pPr>
              <w:rPr>
                <w:color w:val="000000" w:themeColor="text1"/>
              </w:rPr>
            </w:pPr>
          </w:p>
        </w:tc>
        <w:tc>
          <w:tcPr>
            <w:tcW w:w="4876" w:type="dxa"/>
          </w:tcPr>
          <w:p w14:paraId="3CC2680B" w14:textId="77777777" w:rsidR="00853A54" w:rsidRPr="00D23E09" w:rsidRDefault="00853A54" w:rsidP="003F4F70">
            <w:pPr>
              <w:pStyle w:val="Normal6a"/>
              <w:rPr>
                <w:color w:val="000000" w:themeColor="text1"/>
              </w:rPr>
            </w:pPr>
            <w:r w:rsidRPr="00D23E09">
              <w:rPr>
                <w:i/>
                <w:color w:val="000000" w:themeColor="text1"/>
              </w:rPr>
              <w:t>(Înlocuiește amendamentul 137.)</w:t>
            </w:r>
          </w:p>
        </w:tc>
      </w:tr>
    </w:tbl>
    <w:p w14:paraId="6974916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7FA6E6A"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1D6A9E1E" w14:textId="77777777" w:rsidR="00853A54" w:rsidRPr="00D23E09" w:rsidRDefault="00853A54" w:rsidP="00853A54">
      <w:pPr>
        <w:pStyle w:val="AmJustText"/>
        <w:rPr>
          <w:color w:val="000000" w:themeColor="text1"/>
        </w:rPr>
      </w:pPr>
      <w:r w:rsidRPr="00D23E09">
        <w:rPr>
          <w:color w:val="000000" w:themeColor="text1"/>
        </w:rPr>
        <w:t>Pentru a sublinia elementele esențiale ale rezumatului aspectelor-cheie: conținutul de fapt și de drept.</w:t>
      </w:r>
    </w:p>
    <w:p w14:paraId="1E40B4ED" w14:textId="77777777" w:rsidR="00853A54" w:rsidRPr="00D23E09" w:rsidRDefault="00853A54" w:rsidP="00853A54">
      <w:pPr>
        <w:rPr>
          <w:color w:val="000000" w:themeColor="text1"/>
        </w:rPr>
      </w:pPr>
      <w:r w:rsidRPr="00D23E09">
        <w:rPr>
          <w:rStyle w:val="HideTWBExt"/>
        </w:rPr>
        <w:t>&lt;/Amend&gt;</w:t>
      </w:r>
    </w:p>
    <w:p w14:paraId="3D9D43A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326</w:t>
      </w:r>
      <w:r w:rsidRPr="00D23E09">
        <w:rPr>
          <w:rStyle w:val="HideTWBExt"/>
          <w:b w:val="0"/>
        </w:rPr>
        <w:t>&lt;/NumAm&gt;</w:t>
      </w:r>
    </w:p>
    <w:p w14:paraId="55396211"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1573FE72" w14:textId="77777777" w:rsidR="00853A54" w:rsidRPr="00D23E09" w:rsidRDefault="00853A54" w:rsidP="00853A54">
      <w:pPr>
        <w:pStyle w:val="NormalBold"/>
        <w:rPr>
          <w:color w:val="000000" w:themeColor="text1"/>
        </w:rPr>
      </w:pPr>
      <w:r w:rsidRPr="00D23E09">
        <w:rPr>
          <w:rStyle w:val="HideTWBExt"/>
          <w:b w:val="0"/>
        </w:rPr>
        <w:t>&lt;/RepeatBlock-By&gt;</w:t>
      </w:r>
    </w:p>
    <w:p w14:paraId="1DF50DD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D20D44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7584337" w14:textId="77777777" w:rsidTr="003F4F70">
        <w:trPr>
          <w:trHeight w:hRule="exact" w:val="240"/>
          <w:jc w:val="center"/>
        </w:trPr>
        <w:tc>
          <w:tcPr>
            <w:tcW w:w="9752" w:type="dxa"/>
            <w:gridSpan w:val="2"/>
          </w:tcPr>
          <w:p w14:paraId="4F7DC76B" w14:textId="77777777" w:rsidR="00853A54" w:rsidRPr="00D23E09" w:rsidRDefault="00853A54" w:rsidP="003F4F70">
            <w:pPr>
              <w:rPr>
                <w:color w:val="000000" w:themeColor="text1"/>
              </w:rPr>
            </w:pPr>
          </w:p>
        </w:tc>
      </w:tr>
      <w:tr w:rsidR="00925055" w:rsidRPr="00D23E09" w14:paraId="662C3A59" w14:textId="77777777" w:rsidTr="003F4F70">
        <w:trPr>
          <w:trHeight w:val="240"/>
          <w:jc w:val="center"/>
        </w:trPr>
        <w:tc>
          <w:tcPr>
            <w:tcW w:w="4876" w:type="dxa"/>
          </w:tcPr>
          <w:p w14:paraId="00176BAD"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D8A856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2741373" w14:textId="77777777" w:rsidTr="003F4F70">
        <w:trPr>
          <w:jc w:val="center"/>
        </w:trPr>
        <w:tc>
          <w:tcPr>
            <w:tcW w:w="4876" w:type="dxa"/>
          </w:tcPr>
          <w:p w14:paraId="49C75AD2"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Autoritățile de supraveghere vizate pot prezenta observații privind rezumatul aspectelor-cheie. Aceste observații trebuie furnizate în termen de patru săptămâni de la primirea rezumatului aspectelor-cheie.</w:t>
            </w:r>
          </w:p>
        </w:tc>
        <w:tc>
          <w:tcPr>
            <w:tcW w:w="4876" w:type="dxa"/>
          </w:tcPr>
          <w:p w14:paraId="7FF4191B" w14:textId="1B233100"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 xml:space="preserve">Autoritățile de supraveghere vizate pot prezenta observații </w:t>
            </w:r>
            <w:r w:rsidRPr="00D23E09">
              <w:rPr>
                <w:b/>
                <w:bCs/>
                <w:i/>
                <w:iCs/>
                <w:color w:val="000000" w:themeColor="text1"/>
              </w:rPr>
              <w:t xml:space="preserve">de fapt sau de drept </w:t>
            </w:r>
            <w:r w:rsidRPr="00D23E09">
              <w:rPr>
                <w:color w:val="000000" w:themeColor="text1"/>
              </w:rPr>
              <w:t xml:space="preserve">privind rezumatul aspectelor-cheie. Aceste observații trebuie furnizate în termen de patru săptămâni de la primirea rezumatului aspectelor-cheie </w:t>
            </w:r>
            <w:r w:rsidRPr="00D23E09">
              <w:rPr>
                <w:b/>
                <w:bCs/>
                <w:i/>
                <w:iCs/>
                <w:color w:val="000000" w:themeColor="text1"/>
              </w:rPr>
              <w:t>sau</w:t>
            </w:r>
            <w:r w:rsidRPr="00D23E09">
              <w:rPr>
                <w:color w:val="000000" w:themeColor="text1"/>
              </w:rPr>
              <w:t xml:space="preserve"> </w:t>
            </w:r>
            <w:r w:rsidRPr="00D23E09">
              <w:rPr>
                <w:b/>
                <w:bCs/>
                <w:i/>
                <w:iCs/>
                <w:color w:val="000000" w:themeColor="text1"/>
              </w:rPr>
              <w:t>a oricărei actualizări</w:t>
            </w:r>
            <w:r w:rsidRPr="00D23E09">
              <w:rPr>
                <w:color w:val="000000" w:themeColor="text1"/>
              </w:rPr>
              <w:t>.</w:t>
            </w:r>
          </w:p>
        </w:tc>
      </w:tr>
    </w:tbl>
    <w:p w14:paraId="4A1AF95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7DB90C4" w14:textId="77777777" w:rsidR="00853A54" w:rsidRPr="00D23E09" w:rsidRDefault="00853A54" w:rsidP="00853A54">
      <w:pPr>
        <w:rPr>
          <w:color w:val="000000" w:themeColor="text1"/>
        </w:rPr>
      </w:pPr>
      <w:r w:rsidRPr="00D23E09">
        <w:rPr>
          <w:rStyle w:val="HideTWBExt"/>
        </w:rPr>
        <w:t>&lt;/Amend&gt;</w:t>
      </w:r>
    </w:p>
    <w:p w14:paraId="17BF1156"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327</w:t>
      </w:r>
      <w:r w:rsidRPr="00D23E09">
        <w:rPr>
          <w:rStyle w:val="HideTWBExt"/>
          <w:b w:val="0"/>
        </w:rPr>
        <w:t>&lt;/NumAm&gt;</w:t>
      </w:r>
    </w:p>
    <w:p w14:paraId="1808D69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261D9AED"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58CD4CCA" w14:textId="77777777" w:rsidR="00853A54" w:rsidRPr="00D23E09" w:rsidRDefault="00853A54" w:rsidP="00853A54">
      <w:pPr>
        <w:pStyle w:val="NormalBold"/>
        <w:rPr>
          <w:color w:val="000000" w:themeColor="text1"/>
        </w:rPr>
      </w:pPr>
      <w:r w:rsidRPr="00D23E09">
        <w:rPr>
          <w:rStyle w:val="HideTWBExt"/>
          <w:b w:val="0"/>
        </w:rPr>
        <w:t>&lt;/RepeatBlock-By&gt;</w:t>
      </w:r>
    </w:p>
    <w:p w14:paraId="5707C14A"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F8F20E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AB8CC24" w14:textId="77777777" w:rsidTr="003F4F70">
        <w:trPr>
          <w:trHeight w:hRule="exact" w:val="240"/>
          <w:jc w:val="center"/>
        </w:trPr>
        <w:tc>
          <w:tcPr>
            <w:tcW w:w="9752" w:type="dxa"/>
            <w:gridSpan w:val="2"/>
          </w:tcPr>
          <w:p w14:paraId="10EE22C6" w14:textId="77777777" w:rsidR="00853A54" w:rsidRPr="00D23E09" w:rsidRDefault="00853A54" w:rsidP="003F4F70">
            <w:pPr>
              <w:rPr>
                <w:color w:val="000000" w:themeColor="text1"/>
              </w:rPr>
            </w:pPr>
          </w:p>
        </w:tc>
      </w:tr>
      <w:tr w:rsidR="00925055" w:rsidRPr="00D23E09" w14:paraId="15E06D53" w14:textId="77777777" w:rsidTr="003F4F70">
        <w:trPr>
          <w:trHeight w:val="240"/>
          <w:jc w:val="center"/>
        </w:trPr>
        <w:tc>
          <w:tcPr>
            <w:tcW w:w="4876" w:type="dxa"/>
          </w:tcPr>
          <w:p w14:paraId="3E7C3C1F"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F1B5032"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3CD4A04" w14:textId="77777777" w:rsidTr="003F4F70">
        <w:trPr>
          <w:jc w:val="center"/>
        </w:trPr>
        <w:tc>
          <w:tcPr>
            <w:tcW w:w="4876" w:type="dxa"/>
          </w:tcPr>
          <w:p w14:paraId="5DCED6DA"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Autoritățile de supraveghere vizate pot prezenta observații privind rezumatul aspectelor-cheie. Aceste observații trebuie furnizate în termen de patru săptămâni de la primirea rezumatului aspectelor-cheie.</w:t>
            </w:r>
          </w:p>
        </w:tc>
        <w:tc>
          <w:tcPr>
            <w:tcW w:w="4876" w:type="dxa"/>
          </w:tcPr>
          <w:p w14:paraId="631550E5" w14:textId="301B9AC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 xml:space="preserve">Autoritățile de supraveghere vizate pot prezenta observații </w:t>
            </w:r>
            <w:r w:rsidRPr="00D23E09">
              <w:rPr>
                <w:b/>
                <w:bCs/>
                <w:i/>
                <w:iCs/>
                <w:color w:val="000000" w:themeColor="text1"/>
              </w:rPr>
              <w:t xml:space="preserve">de fapt sau de drept </w:t>
            </w:r>
            <w:r w:rsidRPr="00D23E09">
              <w:rPr>
                <w:color w:val="000000" w:themeColor="text1"/>
              </w:rPr>
              <w:t xml:space="preserve">privind rezumatul aspectelor-cheie. Aceste observații trebuie furnizate în termen de patru săptămâni de la primirea rezumatului aspectelor-cheie </w:t>
            </w:r>
            <w:r w:rsidRPr="00D23E09">
              <w:rPr>
                <w:b/>
                <w:bCs/>
                <w:i/>
                <w:iCs/>
                <w:color w:val="000000" w:themeColor="text1"/>
              </w:rPr>
              <w:t>sau</w:t>
            </w:r>
            <w:r w:rsidRPr="00D23E09">
              <w:rPr>
                <w:color w:val="000000" w:themeColor="text1"/>
              </w:rPr>
              <w:t xml:space="preserve"> </w:t>
            </w:r>
            <w:r w:rsidRPr="00D23E09">
              <w:rPr>
                <w:b/>
                <w:bCs/>
                <w:i/>
                <w:iCs/>
                <w:color w:val="000000" w:themeColor="text1"/>
              </w:rPr>
              <w:t>a oricărei actualizări</w:t>
            </w:r>
            <w:r w:rsidRPr="00D23E09">
              <w:rPr>
                <w:color w:val="000000" w:themeColor="text1"/>
              </w:rPr>
              <w:t>.</w:t>
            </w:r>
          </w:p>
        </w:tc>
      </w:tr>
      <w:tr w:rsidR="00925055" w:rsidRPr="00D23E09" w14:paraId="1A844B50" w14:textId="77777777" w:rsidTr="003F4F70">
        <w:trPr>
          <w:jc w:val="center"/>
        </w:trPr>
        <w:tc>
          <w:tcPr>
            <w:tcW w:w="4876" w:type="dxa"/>
          </w:tcPr>
          <w:p w14:paraId="359D59B7" w14:textId="77777777" w:rsidR="00853A54" w:rsidRPr="00D23E09" w:rsidRDefault="00853A54" w:rsidP="003F4F70">
            <w:pPr>
              <w:rPr>
                <w:color w:val="000000" w:themeColor="text1"/>
              </w:rPr>
            </w:pPr>
          </w:p>
        </w:tc>
        <w:tc>
          <w:tcPr>
            <w:tcW w:w="4876" w:type="dxa"/>
          </w:tcPr>
          <w:p w14:paraId="70878849" w14:textId="77777777" w:rsidR="00853A54" w:rsidRPr="00D23E09" w:rsidRDefault="00853A54" w:rsidP="003F4F70">
            <w:pPr>
              <w:pStyle w:val="Normal6a"/>
              <w:rPr>
                <w:color w:val="000000" w:themeColor="text1"/>
              </w:rPr>
            </w:pPr>
            <w:r w:rsidRPr="00D23E09">
              <w:rPr>
                <w:i/>
                <w:color w:val="000000" w:themeColor="text1"/>
              </w:rPr>
              <w:t>(Înlocuiește amendamentul 139.)</w:t>
            </w:r>
          </w:p>
        </w:tc>
      </w:tr>
    </w:tbl>
    <w:p w14:paraId="6049FA07"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109C0B4"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3E326AEB" w14:textId="2E0D8C9A" w:rsidR="00853A54" w:rsidRPr="00D23E09" w:rsidRDefault="00853A54" w:rsidP="00853A54">
      <w:pPr>
        <w:pStyle w:val="AmJustText"/>
        <w:rPr>
          <w:color w:val="000000" w:themeColor="text1"/>
        </w:rPr>
      </w:pPr>
      <w:r w:rsidRPr="00D23E09">
        <w:rPr>
          <w:color w:val="000000" w:themeColor="text1"/>
        </w:rPr>
        <w:t>Clarificarea faptului că sunt acoperite observațiile de fapt și de drept.</w:t>
      </w:r>
    </w:p>
    <w:p w14:paraId="2F3C95AF" w14:textId="77777777" w:rsidR="00853A54" w:rsidRPr="00D23E09" w:rsidRDefault="00853A54" w:rsidP="00853A54">
      <w:pPr>
        <w:rPr>
          <w:color w:val="000000" w:themeColor="text1"/>
        </w:rPr>
      </w:pPr>
      <w:r w:rsidRPr="00D23E09">
        <w:rPr>
          <w:rStyle w:val="HideTWBExt"/>
        </w:rPr>
        <w:t>&lt;/Amend&gt;</w:t>
      </w:r>
    </w:p>
    <w:p w14:paraId="7ABC4BED"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328</w:t>
      </w:r>
      <w:r w:rsidRPr="00D23E09">
        <w:rPr>
          <w:rStyle w:val="HideTWBExt"/>
          <w:b w:val="0"/>
        </w:rPr>
        <w:t>&lt;/NumAm&gt;</w:t>
      </w:r>
    </w:p>
    <w:p w14:paraId="24B9C8E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065DC919" w14:textId="77777777" w:rsidR="00853A54" w:rsidRPr="00D23E09" w:rsidRDefault="00853A54" w:rsidP="00853A54">
      <w:pPr>
        <w:pStyle w:val="NormalBold"/>
        <w:rPr>
          <w:color w:val="000000" w:themeColor="text1"/>
        </w:rPr>
      </w:pPr>
      <w:r w:rsidRPr="00D23E09">
        <w:rPr>
          <w:rStyle w:val="HideTWBExt"/>
          <w:b w:val="0"/>
        </w:rPr>
        <w:t>&lt;/RepeatBlock-By&gt;</w:t>
      </w:r>
    </w:p>
    <w:p w14:paraId="56F882DF"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6C1871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74F9802" w14:textId="77777777" w:rsidTr="003F4F70">
        <w:trPr>
          <w:trHeight w:hRule="exact" w:val="240"/>
          <w:jc w:val="center"/>
        </w:trPr>
        <w:tc>
          <w:tcPr>
            <w:tcW w:w="9752" w:type="dxa"/>
            <w:gridSpan w:val="2"/>
          </w:tcPr>
          <w:p w14:paraId="196874A5" w14:textId="77777777" w:rsidR="00853A54" w:rsidRPr="00D23E09" w:rsidRDefault="00853A54" w:rsidP="003F4F70">
            <w:pPr>
              <w:rPr>
                <w:color w:val="000000" w:themeColor="text1"/>
              </w:rPr>
            </w:pPr>
          </w:p>
        </w:tc>
      </w:tr>
      <w:tr w:rsidR="00925055" w:rsidRPr="00D23E09" w14:paraId="35C33C89" w14:textId="77777777" w:rsidTr="003F4F70">
        <w:trPr>
          <w:trHeight w:val="240"/>
          <w:jc w:val="center"/>
        </w:trPr>
        <w:tc>
          <w:tcPr>
            <w:tcW w:w="4876" w:type="dxa"/>
          </w:tcPr>
          <w:p w14:paraId="23877C2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FB31F4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8783949" w14:textId="77777777" w:rsidTr="003F4F70">
        <w:trPr>
          <w:jc w:val="center"/>
        </w:trPr>
        <w:tc>
          <w:tcPr>
            <w:tcW w:w="4876" w:type="dxa"/>
          </w:tcPr>
          <w:p w14:paraId="1DF61C87" w14:textId="77777777" w:rsidR="00853A54" w:rsidRPr="00D23E09" w:rsidRDefault="00853A54" w:rsidP="003F4F70">
            <w:pPr>
              <w:pStyle w:val="Normal6a"/>
              <w:rPr>
                <w:color w:val="000000" w:themeColor="text1"/>
              </w:rPr>
            </w:pPr>
            <w:r w:rsidRPr="00D23E09">
              <w:rPr>
                <w:b/>
                <w:i/>
                <w:color w:val="000000" w:themeColor="text1"/>
              </w:rPr>
              <w:t>4.</w:t>
            </w:r>
            <w:r w:rsidRPr="00D23E09">
              <w:rPr>
                <w:color w:val="000000" w:themeColor="text1"/>
              </w:rPr>
              <w:tab/>
            </w:r>
            <w:r w:rsidRPr="00D23E09">
              <w:rPr>
                <w:b/>
                <w:i/>
                <w:color w:val="000000" w:themeColor="text1"/>
              </w:rPr>
              <w:t>Observațiile transmise în conformitate cu alineatul (3) trebuie să îndeplinească următoarele cerințe:</w:t>
            </w:r>
          </w:p>
        </w:tc>
        <w:tc>
          <w:tcPr>
            <w:tcW w:w="4876" w:type="dxa"/>
          </w:tcPr>
          <w:p w14:paraId="05B128D5"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04B727C3" w14:textId="77777777" w:rsidTr="003F4F70">
        <w:trPr>
          <w:jc w:val="center"/>
        </w:trPr>
        <w:tc>
          <w:tcPr>
            <w:tcW w:w="4876" w:type="dxa"/>
          </w:tcPr>
          <w:p w14:paraId="373A916B" w14:textId="77777777" w:rsidR="00853A54" w:rsidRPr="00D23E09" w:rsidRDefault="00853A54" w:rsidP="003F4F70">
            <w:pPr>
              <w:pStyle w:val="Normal6a"/>
              <w:rPr>
                <w:color w:val="000000" w:themeColor="text1"/>
              </w:rPr>
            </w:pPr>
            <w:r w:rsidRPr="00D23E09">
              <w:rPr>
                <w:b/>
                <w:i/>
                <w:color w:val="000000" w:themeColor="text1"/>
              </w:rPr>
              <w:t>(a) limbajul utilizat este suficient de clar și conține termeni preciși pentru a permite autorității de supraveghere principale și, după caz, autorităților de supraveghere vizate să își pregătească pozițiile;</w:t>
            </w:r>
          </w:p>
        </w:tc>
        <w:tc>
          <w:tcPr>
            <w:tcW w:w="4876" w:type="dxa"/>
          </w:tcPr>
          <w:p w14:paraId="5CE97EED" w14:textId="77777777" w:rsidR="00853A54" w:rsidRPr="00D23E09" w:rsidRDefault="00853A54" w:rsidP="003F4F70">
            <w:pPr>
              <w:pStyle w:val="Normal6a"/>
              <w:rPr>
                <w:color w:val="000000" w:themeColor="text1"/>
              </w:rPr>
            </w:pPr>
          </w:p>
        </w:tc>
      </w:tr>
      <w:tr w:rsidR="00925055" w:rsidRPr="00D23E09" w14:paraId="08D869A2" w14:textId="77777777" w:rsidTr="003F4F70">
        <w:trPr>
          <w:jc w:val="center"/>
        </w:trPr>
        <w:tc>
          <w:tcPr>
            <w:tcW w:w="4876" w:type="dxa"/>
          </w:tcPr>
          <w:p w14:paraId="017D1945" w14:textId="77777777" w:rsidR="00853A54" w:rsidRPr="00D23E09" w:rsidRDefault="00853A54" w:rsidP="003F4F70">
            <w:pPr>
              <w:pStyle w:val="Normal6a"/>
              <w:rPr>
                <w:color w:val="000000" w:themeColor="text1"/>
              </w:rPr>
            </w:pPr>
            <w:r w:rsidRPr="00D23E09">
              <w:rPr>
                <w:b/>
                <w:i/>
                <w:color w:val="000000" w:themeColor="text1"/>
              </w:rPr>
              <w:t>(b) argumentele juridice sunt prezentate succint și sunt grupate în funcție de partea din rezumatul aspectelor-cheie la care se referă;</w:t>
            </w:r>
          </w:p>
        </w:tc>
        <w:tc>
          <w:tcPr>
            <w:tcW w:w="4876" w:type="dxa"/>
          </w:tcPr>
          <w:p w14:paraId="373F0CBC" w14:textId="77777777" w:rsidR="00853A54" w:rsidRPr="00D23E09" w:rsidRDefault="00853A54" w:rsidP="003F4F70">
            <w:pPr>
              <w:pStyle w:val="Normal6a"/>
              <w:rPr>
                <w:color w:val="000000" w:themeColor="text1"/>
              </w:rPr>
            </w:pPr>
          </w:p>
        </w:tc>
      </w:tr>
      <w:tr w:rsidR="00925055" w:rsidRPr="00D23E09" w14:paraId="47D01BFB" w14:textId="77777777" w:rsidTr="003F4F70">
        <w:trPr>
          <w:jc w:val="center"/>
        </w:trPr>
        <w:tc>
          <w:tcPr>
            <w:tcW w:w="4876" w:type="dxa"/>
          </w:tcPr>
          <w:p w14:paraId="715928EA" w14:textId="77777777" w:rsidR="00853A54" w:rsidRPr="00D23E09" w:rsidRDefault="00853A54" w:rsidP="003F4F70">
            <w:pPr>
              <w:pStyle w:val="Normal6a"/>
              <w:rPr>
                <w:color w:val="000000" w:themeColor="text1"/>
              </w:rPr>
            </w:pPr>
            <w:r w:rsidRPr="00D23E09">
              <w:rPr>
                <w:b/>
                <w:i/>
                <w:color w:val="000000" w:themeColor="text1"/>
              </w:rPr>
              <w:t>(c) observațiile autorității de supraveghere vizate pot fi susținute prin documente care pot completa observațiile vizând aspecte specifice.</w:t>
            </w:r>
          </w:p>
        </w:tc>
        <w:tc>
          <w:tcPr>
            <w:tcW w:w="4876" w:type="dxa"/>
          </w:tcPr>
          <w:p w14:paraId="04839AA3" w14:textId="77777777" w:rsidR="00853A54" w:rsidRPr="00D23E09" w:rsidRDefault="00853A54" w:rsidP="003F4F70">
            <w:pPr>
              <w:pStyle w:val="Normal6a"/>
              <w:rPr>
                <w:color w:val="000000" w:themeColor="text1"/>
              </w:rPr>
            </w:pPr>
          </w:p>
        </w:tc>
      </w:tr>
    </w:tbl>
    <w:p w14:paraId="15CE51F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72A314A" w14:textId="77777777" w:rsidR="00853A54" w:rsidRPr="00D23E09" w:rsidRDefault="00853A54" w:rsidP="00853A54">
      <w:pPr>
        <w:rPr>
          <w:color w:val="000000" w:themeColor="text1"/>
        </w:rPr>
      </w:pPr>
      <w:r w:rsidRPr="00D23E09">
        <w:rPr>
          <w:rStyle w:val="HideTWBExt"/>
        </w:rPr>
        <w:t>&lt;/Amend&gt;</w:t>
      </w:r>
    </w:p>
    <w:p w14:paraId="040A1C5D"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329</w:t>
      </w:r>
      <w:r w:rsidRPr="00D23E09">
        <w:rPr>
          <w:rStyle w:val="HideTWBExt"/>
          <w:b w:val="0"/>
        </w:rPr>
        <w:t>&lt;/NumAm&gt;</w:t>
      </w:r>
    </w:p>
    <w:p w14:paraId="12EED8DB"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7001FE75" w14:textId="77777777" w:rsidR="00853A54" w:rsidRPr="00D23E09" w:rsidRDefault="00853A54" w:rsidP="00853A54">
      <w:pPr>
        <w:pStyle w:val="NormalBold"/>
        <w:rPr>
          <w:color w:val="000000" w:themeColor="text1"/>
        </w:rPr>
      </w:pPr>
      <w:r w:rsidRPr="00D23E09">
        <w:rPr>
          <w:rStyle w:val="HideTWBExt"/>
          <w:b w:val="0"/>
        </w:rPr>
        <w:t>&lt;/RepeatBlock-By&gt;</w:t>
      </w:r>
    </w:p>
    <w:p w14:paraId="178BB17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524B9F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898E7F2" w14:textId="77777777" w:rsidTr="003F4F70">
        <w:trPr>
          <w:trHeight w:hRule="exact" w:val="240"/>
          <w:jc w:val="center"/>
        </w:trPr>
        <w:tc>
          <w:tcPr>
            <w:tcW w:w="9752" w:type="dxa"/>
            <w:gridSpan w:val="2"/>
          </w:tcPr>
          <w:p w14:paraId="4CFE0880" w14:textId="77777777" w:rsidR="00853A54" w:rsidRPr="00D23E09" w:rsidRDefault="00853A54" w:rsidP="003F4F70">
            <w:pPr>
              <w:rPr>
                <w:color w:val="000000" w:themeColor="text1"/>
              </w:rPr>
            </w:pPr>
          </w:p>
        </w:tc>
      </w:tr>
      <w:tr w:rsidR="00925055" w:rsidRPr="00D23E09" w14:paraId="773FCE96" w14:textId="77777777" w:rsidTr="003F4F70">
        <w:trPr>
          <w:trHeight w:val="240"/>
          <w:jc w:val="center"/>
        </w:trPr>
        <w:tc>
          <w:tcPr>
            <w:tcW w:w="4876" w:type="dxa"/>
          </w:tcPr>
          <w:p w14:paraId="2D0719C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474286F"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E2AFF50" w14:textId="77777777" w:rsidTr="003F4F70">
        <w:trPr>
          <w:jc w:val="center"/>
        </w:trPr>
        <w:tc>
          <w:tcPr>
            <w:tcW w:w="4876" w:type="dxa"/>
          </w:tcPr>
          <w:p w14:paraId="65E54D65" w14:textId="77777777" w:rsidR="00853A54" w:rsidRPr="00D23E09" w:rsidRDefault="00853A54" w:rsidP="003F4F70">
            <w:pPr>
              <w:pStyle w:val="Normal6a"/>
              <w:rPr>
                <w:color w:val="000000" w:themeColor="text1"/>
              </w:rPr>
            </w:pPr>
            <w:r w:rsidRPr="00D23E09">
              <w:rPr>
                <w:b/>
                <w:i/>
                <w:color w:val="000000" w:themeColor="text1"/>
              </w:rPr>
              <w:t>5.</w:t>
            </w:r>
            <w:r w:rsidRPr="00D23E09">
              <w:rPr>
                <w:color w:val="000000" w:themeColor="text1"/>
              </w:rPr>
              <w:tab/>
            </w:r>
            <w:r w:rsidRPr="00D23E09">
              <w:rPr>
                <w:b/>
                <w:i/>
                <w:color w:val="000000" w:themeColor="text1"/>
              </w:rPr>
              <w:t>În regulamentul său de procedură, comitetul poate defini restricții privind lungimea maximă a observațiilor transmise de autoritățile de supraveghere vizate cu privire la rezumatul aspectelor-cheie.</w:t>
            </w:r>
          </w:p>
        </w:tc>
        <w:tc>
          <w:tcPr>
            <w:tcW w:w="4876" w:type="dxa"/>
          </w:tcPr>
          <w:p w14:paraId="28D7141A" w14:textId="77777777" w:rsidR="00853A54" w:rsidRPr="00D23E09" w:rsidRDefault="00853A54" w:rsidP="003F4F70">
            <w:pPr>
              <w:pStyle w:val="Normal6a"/>
              <w:rPr>
                <w:color w:val="000000" w:themeColor="text1"/>
              </w:rPr>
            </w:pPr>
            <w:r w:rsidRPr="00D23E09">
              <w:rPr>
                <w:b/>
                <w:i/>
                <w:color w:val="000000" w:themeColor="text1"/>
              </w:rPr>
              <w:t>eliminat</w:t>
            </w:r>
          </w:p>
        </w:tc>
      </w:tr>
    </w:tbl>
    <w:p w14:paraId="3291800C"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2EA19FD" w14:textId="77777777" w:rsidR="00853A54" w:rsidRPr="00D23E09" w:rsidRDefault="00853A54" w:rsidP="00853A54">
      <w:pPr>
        <w:rPr>
          <w:color w:val="000000" w:themeColor="text1"/>
        </w:rPr>
      </w:pPr>
      <w:r w:rsidRPr="00D23E09">
        <w:rPr>
          <w:rStyle w:val="HideTWBExt"/>
        </w:rPr>
        <w:t>&lt;/Amend&gt;</w:t>
      </w:r>
    </w:p>
    <w:p w14:paraId="0546B3E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330</w:t>
      </w:r>
      <w:r w:rsidRPr="00D23E09">
        <w:rPr>
          <w:rStyle w:val="HideTWBExt"/>
          <w:b w:val="0"/>
        </w:rPr>
        <w:t>&lt;/NumAm&gt;</w:t>
      </w:r>
    </w:p>
    <w:p w14:paraId="04707CF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6A76AD40" w14:textId="77777777" w:rsidR="00853A54" w:rsidRPr="00D23E09" w:rsidRDefault="00853A54" w:rsidP="00853A54">
      <w:pPr>
        <w:pStyle w:val="NormalBold"/>
        <w:rPr>
          <w:color w:val="000000" w:themeColor="text1"/>
        </w:rPr>
      </w:pPr>
      <w:r w:rsidRPr="00D23E09">
        <w:rPr>
          <w:rStyle w:val="HideTWBExt"/>
          <w:b w:val="0"/>
        </w:rPr>
        <w:t>&lt;/RepeatBlock-By&gt;</w:t>
      </w:r>
    </w:p>
    <w:p w14:paraId="65E15FD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225C08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6DD80DA" w14:textId="77777777" w:rsidTr="003F4F70">
        <w:trPr>
          <w:trHeight w:hRule="exact" w:val="240"/>
          <w:jc w:val="center"/>
        </w:trPr>
        <w:tc>
          <w:tcPr>
            <w:tcW w:w="9752" w:type="dxa"/>
            <w:gridSpan w:val="2"/>
          </w:tcPr>
          <w:p w14:paraId="4D57A839" w14:textId="77777777" w:rsidR="00853A54" w:rsidRPr="00D23E09" w:rsidRDefault="00853A54" w:rsidP="003F4F70">
            <w:pPr>
              <w:rPr>
                <w:color w:val="000000" w:themeColor="text1"/>
              </w:rPr>
            </w:pPr>
          </w:p>
        </w:tc>
      </w:tr>
      <w:tr w:rsidR="00925055" w:rsidRPr="00D23E09" w14:paraId="6A7AA148" w14:textId="77777777" w:rsidTr="003F4F70">
        <w:trPr>
          <w:trHeight w:val="240"/>
          <w:jc w:val="center"/>
        </w:trPr>
        <w:tc>
          <w:tcPr>
            <w:tcW w:w="4876" w:type="dxa"/>
          </w:tcPr>
          <w:p w14:paraId="6AA5057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7D03B2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F57CBDA" w14:textId="77777777" w:rsidTr="003F4F70">
        <w:trPr>
          <w:jc w:val="center"/>
        </w:trPr>
        <w:tc>
          <w:tcPr>
            <w:tcW w:w="4876" w:type="dxa"/>
          </w:tcPr>
          <w:p w14:paraId="7D8A3DFD" w14:textId="77777777" w:rsidR="00853A54" w:rsidRPr="00D23E09" w:rsidRDefault="00853A54" w:rsidP="003F4F70">
            <w:pPr>
              <w:pStyle w:val="Normal6a"/>
              <w:rPr>
                <w:color w:val="000000" w:themeColor="text1"/>
              </w:rPr>
            </w:pPr>
            <w:r w:rsidRPr="00D23E09">
              <w:rPr>
                <w:b/>
                <w:i/>
                <w:color w:val="000000" w:themeColor="text1"/>
              </w:rPr>
              <w:t>5.</w:t>
            </w:r>
            <w:r w:rsidRPr="00D23E09">
              <w:rPr>
                <w:color w:val="000000" w:themeColor="text1"/>
              </w:rPr>
              <w:tab/>
            </w:r>
            <w:r w:rsidRPr="00D23E09">
              <w:rPr>
                <w:b/>
                <w:i/>
                <w:color w:val="000000" w:themeColor="text1"/>
              </w:rPr>
              <w:t>În regulamentul său de procedură, comitetul poate defini restricții privind lungimea maximă a observațiilor transmise de autoritățile de supraveghere vizate cu privire la rezumatul aspectelor-cheie.</w:t>
            </w:r>
          </w:p>
        </w:tc>
        <w:tc>
          <w:tcPr>
            <w:tcW w:w="4876" w:type="dxa"/>
          </w:tcPr>
          <w:p w14:paraId="3B791643" w14:textId="77777777" w:rsidR="00853A54" w:rsidRPr="00D23E09" w:rsidRDefault="00853A54" w:rsidP="003F4F70">
            <w:pPr>
              <w:pStyle w:val="Normal6a"/>
              <w:rPr>
                <w:color w:val="000000" w:themeColor="text1"/>
              </w:rPr>
            </w:pPr>
            <w:r w:rsidRPr="00D23E09">
              <w:rPr>
                <w:b/>
                <w:i/>
                <w:color w:val="000000" w:themeColor="text1"/>
              </w:rPr>
              <w:t>eliminat</w:t>
            </w:r>
          </w:p>
        </w:tc>
      </w:tr>
    </w:tbl>
    <w:p w14:paraId="563436EC"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C2BD593" w14:textId="77777777" w:rsidR="00853A54" w:rsidRPr="00D23E09" w:rsidRDefault="00853A54" w:rsidP="00853A54">
      <w:pPr>
        <w:rPr>
          <w:color w:val="000000" w:themeColor="text1"/>
        </w:rPr>
      </w:pPr>
      <w:r w:rsidRPr="00D23E09">
        <w:rPr>
          <w:rStyle w:val="HideTWBExt"/>
        </w:rPr>
        <w:t>&lt;/Amend&gt;</w:t>
      </w:r>
    </w:p>
    <w:p w14:paraId="02387642"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331</w:t>
      </w:r>
      <w:r w:rsidRPr="00D23E09">
        <w:rPr>
          <w:rStyle w:val="HideTWBExt"/>
          <w:b w:val="0"/>
        </w:rPr>
        <w:t>&lt;/NumAm&gt;</w:t>
      </w:r>
    </w:p>
    <w:p w14:paraId="4B1D722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43B13A81" w14:textId="77777777" w:rsidR="00853A54" w:rsidRPr="00D23E09" w:rsidRDefault="00853A54" w:rsidP="00853A54">
      <w:pPr>
        <w:pStyle w:val="NormalBold"/>
        <w:rPr>
          <w:color w:val="000000" w:themeColor="text1"/>
        </w:rPr>
      </w:pPr>
      <w:r w:rsidRPr="00D23E09">
        <w:rPr>
          <w:rStyle w:val="HideTWBExt"/>
          <w:b w:val="0"/>
        </w:rPr>
        <w:t>&lt;/RepeatBlock-By&gt;</w:t>
      </w:r>
    </w:p>
    <w:p w14:paraId="011E4CC5"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273D63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5AB9B42" w14:textId="77777777" w:rsidTr="003F4F70">
        <w:trPr>
          <w:trHeight w:hRule="exact" w:val="240"/>
          <w:jc w:val="center"/>
        </w:trPr>
        <w:tc>
          <w:tcPr>
            <w:tcW w:w="9752" w:type="dxa"/>
            <w:gridSpan w:val="2"/>
          </w:tcPr>
          <w:p w14:paraId="30EED69A" w14:textId="77777777" w:rsidR="00853A54" w:rsidRPr="00D23E09" w:rsidRDefault="00853A54" w:rsidP="003F4F70">
            <w:pPr>
              <w:rPr>
                <w:color w:val="000000" w:themeColor="text1"/>
              </w:rPr>
            </w:pPr>
          </w:p>
        </w:tc>
      </w:tr>
      <w:tr w:rsidR="00925055" w:rsidRPr="00D23E09" w14:paraId="4DBCFD51" w14:textId="77777777" w:rsidTr="003F4F70">
        <w:trPr>
          <w:trHeight w:val="240"/>
          <w:jc w:val="center"/>
        </w:trPr>
        <w:tc>
          <w:tcPr>
            <w:tcW w:w="4876" w:type="dxa"/>
          </w:tcPr>
          <w:p w14:paraId="3370253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0502589"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C2C361E" w14:textId="77777777" w:rsidTr="003F4F70">
        <w:trPr>
          <w:jc w:val="center"/>
        </w:trPr>
        <w:tc>
          <w:tcPr>
            <w:tcW w:w="4876" w:type="dxa"/>
          </w:tcPr>
          <w:p w14:paraId="664EF2B3" w14:textId="58D7AE49"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Cazurile</w:t>
            </w:r>
            <w:r w:rsidRPr="00D23E09">
              <w:rPr>
                <w:b/>
                <w:bCs/>
                <w:i/>
                <w:iCs/>
                <w:color w:val="000000" w:themeColor="text1"/>
              </w:rPr>
              <w:t xml:space="preserve"> în care niciuna dintre autoritățile de supraveghere vizate nu a prezentat observații în temeiul alineatului (3) din prezentul articol sunt considerate cazuri</w:t>
            </w:r>
            <w:r w:rsidRPr="00D23E09">
              <w:rPr>
                <w:color w:val="000000" w:themeColor="text1"/>
              </w:rPr>
              <w:t xml:space="preserve"> necontencioase</w:t>
            </w:r>
            <w:r w:rsidRPr="00D23E09">
              <w:rPr>
                <w:b/>
                <w:bCs/>
                <w:i/>
                <w:iCs/>
                <w:color w:val="000000" w:themeColor="text1"/>
              </w:rPr>
              <w:t>.</w:t>
            </w:r>
            <w:r w:rsidRPr="00D23E09">
              <w:rPr>
                <w:b/>
                <w:i/>
                <w:color w:val="000000" w:themeColor="text1"/>
              </w:rPr>
              <w:t xml:space="preserve"> </w:t>
            </w:r>
            <w:r w:rsidRPr="00D23E09">
              <w:rPr>
                <w:b/>
                <w:bCs/>
                <w:i/>
                <w:iCs/>
                <w:color w:val="000000" w:themeColor="text1"/>
              </w:rPr>
              <w:t>În astfel de cazuri</w:t>
            </w:r>
            <w:r w:rsidRPr="00D23E09">
              <w:rPr>
                <w:color w:val="000000" w:themeColor="text1"/>
              </w:rPr>
              <w:t>, constatările preliminare menționate la articolul 14 sunt comunicate părților care fac obiectul investigației în termen de 9 luni de la expirarea termenului prevăzut la alineatul (3) din prezentul articol.</w:t>
            </w:r>
          </w:p>
        </w:tc>
        <w:tc>
          <w:tcPr>
            <w:tcW w:w="4876" w:type="dxa"/>
          </w:tcPr>
          <w:p w14:paraId="7DC1BAE7" w14:textId="6546052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r>
            <w:r w:rsidRPr="00D23E09">
              <w:rPr>
                <w:b/>
                <w:bCs/>
                <w:i/>
                <w:iCs/>
                <w:color w:val="000000" w:themeColor="text1"/>
              </w:rPr>
              <w:t>În</w:t>
            </w:r>
            <w:r w:rsidRPr="00D23E09">
              <w:rPr>
                <w:color w:val="000000" w:themeColor="text1"/>
              </w:rPr>
              <w:t xml:space="preserve"> cazurile necontencioase, constatările preliminare menționate la articolul 14 sunt comunicate părților care fac obiectul investigației în termen de 9 luni de la expirarea termenului prevăzut la alineatul (3) din prezentul articol.</w:t>
            </w:r>
          </w:p>
        </w:tc>
      </w:tr>
    </w:tbl>
    <w:p w14:paraId="1724DCA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C322F56" w14:textId="77777777" w:rsidR="00853A54" w:rsidRPr="00D23E09" w:rsidRDefault="00853A54" w:rsidP="00853A54">
      <w:pPr>
        <w:rPr>
          <w:color w:val="000000" w:themeColor="text1"/>
        </w:rPr>
      </w:pPr>
      <w:r w:rsidRPr="00D23E09">
        <w:rPr>
          <w:rStyle w:val="HideTWBExt"/>
        </w:rPr>
        <w:t>&lt;/Amend&gt;</w:t>
      </w:r>
    </w:p>
    <w:p w14:paraId="26B06D2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332</w:t>
      </w:r>
      <w:r w:rsidRPr="00D23E09">
        <w:rPr>
          <w:rStyle w:val="HideTWBExt"/>
          <w:b w:val="0"/>
        </w:rPr>
        <w:t>&lt;/NumAm&gt;</w:t>
      </w:r>
    </w:p>
    <w:p w14:paraId="59572C6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004F6C13"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01F1C3A9" w14:textId="77777777" w:rsidR="00853A54" w:rsidRPr="00D23E09" w:rsidRDefault="00853A54" w:rsidP="00853A54">
      <w:pPr>
        <w:pStyle w:val="NormalBold"/>
        <w:rPr>
          <w:color w:val="000000" w:themeColor="text1"/>
        </w:rPr>
      </w:pPr>
      <w:r w:rsidRPr="00D23E09">
        <w:rPr>
          <w:rStyle w:val="HideTWBExt"/>
          <w:b w:val="0"/>
        </w:rPr>
        <w:t>&lt;/RepeatBlock-By&gt;</w:t>
      </w:r>
    </w:p>
    <w:p w14:paraId="32EBEB0F"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FA57D4D"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4F76E19" w14:textId="77777777" w:rsidTr="003F4F70">
        <w:trPr>
          <w:trHeight w:hRule="exact" w:val="240"/>
          <w:jc w:val="center"/>
        </w:trPr>
        <w:tc>
          <w:tcPr>
            <w:tcW w:w="9752" w:type="dxa"/>
            <w:gridSpan w:val="2"/>
          </w:tcPr>
          <w:p w14:paraId="2AC4A4EA" w14:textId="77777777" w:rsidR="00853A54" w:rsidRPr="00D23E09" w:rsidRDefault="00853A54" w:rsidP="003F4F70">
            <w:pPr>
              <w:rPr>
                <w:color w:val="000000" w:themeColor="text1"/>
              </w:rPr>
            </w:pPr>
          </w:p>
        </w:tc>
      </w:tr>
      <w:tr w:rsidR="00925055" w:rsidRPr="00D23E09" w14:paraId="71D8A874" w14:textId="77777777" w:rsidTr="003F4F70">
        <w:trPr>
          <w:trHeight w:val="240"/>
          <w:jc w:val="center"/>
        </w:trPr>
        <w:tc>
          <w:tcPr>
            <w:tcW w:w="4876" w:type="dxa"/>
          </w:tcPr>
          <w:p w14:paraId="3347A969"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F3AE7B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07E6499" w14:textId="77777777" w:rsidTr="003F4F70">
        <w:trPr>
          <w:jc w:val="center"/>
        </w:trPr>
        <w:tc>
          <w:tcPr>
            <w:tcW w:w="4876" w:type="dxa"/>
          </w:tcPr>
          <w:p w14:paraId="1FC35AD6"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Cazurile în care niciuna dintre autoritățile de supraveghere vizate nu a prezentat observații în temeiul alineatului (3) din prezentul articol sunt considerate cazuri necontencioase. În astfel de cazuri,</w:t>
            </w:r>
            <w:r w:rsidRPr="00D23E09">
              <w:rPr>
                <w:b/>
                <w:bCs/>
                <w:i/>
                <w:iCs/>
                <w:color w:val="000000" w:themeColor="text1"/>
              </w:rPr>
              <w:t xml:space="preserve"> constatările preliminare</w:t>
            </w:r>
            <w:r w:rsidRPr="00D23E09">
              <w:rPr>
                <w:color w:val="000000" w:themeColor="text1"/>
              </w:rPr>
              <w:t xml:space="preserve"> </w:t>
            </w:r>
            <w:r w:rsidRPr="00D23E09">
              <w:rPr>
                <w:b/>
                <w:bCs/>
                <w:i/>
                <w:iCs/>
                <w:color w:val="000000" w:themeColor="text1"/>
              </w:rPr>
              <w:t>menționate</w:t>
            </w:r>
            <w:r w:rsidRPr="00D23E09">
              <w:rPr>
                <w:color w:val="000000" w:themeColor="text1"/>
              </w:rPr>
              <w:t xml:space="preserve"> la articolul </w:t>
            </w:r>
            <w:r w:rsidRPr="00D23E09">
              <w:rPr>
                <w:b/>
                <w:bCs/>
                <w:i/>
                <w:iCs/>
                <w:color w:val="000000" w:themeColor="text1"/>
              </w:rPr>
              <w:t>14 sunt comunicate părților care fac obiectul investigației în termen de 9</w:t>
            </w:r>
            <w:r w:rsidRPr="00D23E09">
              <w:rPr>
                <w:color w:val="000000" w:themeColor="text1"/>
              </w:rPr>
              <w:t xml:space="preserve"> luni</w:t>
            </w:r>
            <w:r w:rsidRPr="00D23E09">
              <w:rPr>
                <w:b/>
                <w:bCs/>
                <w:i/>
                <w:iCs/>
                <w:color w:val="000000" w:themeColor="text1"/>
              </w:rPr>
              <w:t xml:space="preserve"> de la expirarea termenului prevăzut la alineatul (3) din prezentul articol</w:t>
            </w:r>
            <w:r w:rsidRPr="00D23E09">
              <w:rPr>
                <w:color w:val="000000" w:themeColor="text1"/>
              </w:rPr>
              <w:t>.</w:t>
            </w:r>
          </w:p>
        </w:tc>
        <w:tc>
          <w:tcPr>
            <w:tcW w:w="4876" w:type="dxa"/>
          </w:tcPr>
          <w:p w14:paraId="24807E6A"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Cazurile în care niciuna dintre autoritățile de supraveghere vizate nu a prezentat observații în temeiul alineatului (3) </w:t>
            </w:r>
            <w:r w:rsidRPr="00D23E09">
              <w:rPr>
                <w:b/>
                <w:bCs/>
                <w:i/>
                <w:iCs/>
                <w:color w:val="000000" w:themeColor="text1"/>
              </w:rPr>
              <w:t>și în care autoritatea de supraveghere arată că intenționează să urmeze jurisprudența europeană, precum și orientările, recomandările și bunele practici menționate la alineatul (2) litera (ca)</w:t>
            </w:r>
            <w:r w:rsidRPr="00D23E09">
              <w:rPr>
                <w:color w:val="000000" w:themeColor="text1"/>
              </w:rPr>
              <w:t xml:space="preserve"> din prezentul articol sunt considerate cazuri necontencioase. În astfel de cazuri, </w:t>
            </w:r>
            <w:r w:rsidRPr="00D23E09">
              <w:rPr>
                <w:b/>
                <w:bCs/>
                <w:i/>
                <w:iCs/>
                <w:color w:val="000000" w:themeColor="text1"/>
              </w:rPr>
              <w:t>termenul de emitere a unui proiect de decizie menționat</w:t>
            </w:r>
            <w:r w:rsidRPr="00D23E09">
              <w:rPr>
                <w:color w:val="000000" w:themeColor="text1"/>
              </w:rPr>
              <w:t xml:space="preserve"> la articolul </w:t>
            </w:r>
            <w:r w:rsidRPr="00D23E09">
              <w:rPr>
                <w:b/>
                <w:bCs/>
                <w:i/>
                <w:iCs/>
                <w:color w:val="000000" w:themeColor="text1"/>
              </w:rPr>
              <w:t>4 alineatul (1b) se reduce la 3</w:t>
            </w:r>
            <w:r w:rsidRPr="00D23E09">
              <w:rPr>
                <w:color w:val="000000" w:themeColor="text1"/>
              </w:rPr>
              <w:t xml:space="preserve"> luni.</w:t>
            </w:r>
          </w:p>
        </w:tc>
      </w:tr>
      <w:tr w:rsidR="00925055" w:rsidRPr="00D23E09" w14:paraId="5C80CEB6" w14:textId="77777777" w:rsidTr="003F4F70">
        <w:trPr>
          <w:jc w:val="center"/>
        </w:trPr>
        <w:tc>
          <w:tcPr>
            <w:tcW w:w="4876" w:type="dxa"/>
          </w:tcPr>
          <w:p w14:paraId="3BE63559" w14:textId="77777777" w:rsidR="00853A54" w:rsidRPr="00D23E09" w:rsidRDefault="00853A54" w:rsidP="003F4F70">
            <w:pPr>
              <w:rPr>
                <w:color w:val="000000" w:themeColor="text1"/>
              </w:rPr>
            </w:pPr>
          </w:p>
        </w:tc>
        <w:tc>
          <w:tcPr>
            <w:tcW w:w="4876" w:type="dxa"/>
          </w:tcPr>
          <w:p w14:paraId="0999633D" w14:textId="77777777" w:rsidR="00853A54" w:rsidRPr="00D23E09" w:rsidRDefault="00853A54" w:rsidP="003F4F70">
            <w:pPr>
              <w:pStyle w:val="Normal6a"/>
              <w:rPr>
                <w:color w:val="000000" w:themeColor="text1"/>
              </w:rPr>
            </w:pPr>
            <w:r w:rsidRPr="00D23E09">
              <w:rPr>
                <w:i/>
                <w:color w:val="000000" w:themeColor="text1"/>
              </w:rPr>
              <w:t>(Înlocuiește amendamentul 141.)</w:t>
            </w:r>
          </w:p>
        </w:tc>
      </w:tr>
    </w:tbl>
    <w:p w14:paraId="5486F4C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8688BBE" w14:textId="77777777" w:rsidR="00853A54" w:rsidRPr="00D23E09" w:rsidRDefault="00853A54" w:rsidP="00853A54">
      <w:pPr>
        <w:rPr>
          <w:color w:val="000000" w:themeColor="text1"/>
        </w:rPr>
      </w:pPr>
      <w:r w:rsidRPr="00D23E09">
        <w:rPr>
          <w:rStyle w:val="HideTWBExt"/>
        </w:rPr>
        <w:t>&lt;/Amend&gt;</w:t>
      </w:r>
    </w:p>
    <w:p w14:paraId="720A26A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333</w:t>
      </w:r>
      <w:r w:rsidRPr="00D23E09">
        <w:rPr>
          <w:rStyle w:val="HideTWBExt"/>
          <w:b w:val="0"/>
        </w:rPr>
        <w:t>&lt;/NumAm&gt;</w:t>
      </w:r>
    </w:p>
    <w:p w14:paraId="0A7AF473"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2A009068" w14:textId="77777777" w:rsidR="00853A54" w:rsidRPr="00D23E09" w:rsidRDefault="00853A54" w:rsidP="00853A54">
      <w:pPr>
        <w:pStyle w:val="NormalBold"/>
        <w:rPr>
          <w:color w:val="000000" w:themeColor="text1"/>
        </w:rPr>
      </w:pPr>
      <w:r w:rsidRPr="00D23E09">
        <w:rPr>
          <w:rStyle w:val="HideTWBExt"/>
          <w:b w:val="0"/>
        </w:rPr>
        <w:t>&lt;/RepeatBlock-By&gt;</w:t>
      </w:r>
    </w:p>
    <w:p w14:paraId="72B0BB3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10A701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ACE959D" w14:textId="77777777" w:rsidTr="003F4F70">
        <w:trPr>
          <w:trHeight w:hRule="exact" w:val="240"/>
          <w:jc w:val="center"/>
        </w:trPr>
        <w:tc>
          <w:tcPr>
            <w:tcW w:w="9752" w:type="dxa"/>
            <w:gridSpan w:val="2"/>
          </w:tcPr>
          <w:p w14:paraId="0879FC3E" w14:textId="77777777" w:rsidR="00853A54" w:rsidRPr="00D23E09" w:rsidRDefault="00853A54" w:rsidP="003F4F70">
            <w:pPr>
              <w:rPr>
                <w:color w:val="000000" w:themeColor="text1"/>
              </w:rPr>
            </w:pPr>
          </w:p>
        </w:tc>
      </w:tr>
      <w:tr w:rsidR="00925055" w:rsidRPr="00D23E09" w14:paraId="04746B2F" w14:textId="77777777" w:rsidTr="003F4F70">
        <w:trPr>
          <w:trHeight w:val="240"/>
          <w:jc w:val="center"/>
        </w:trPr>
        <w:tc>
          <w:tcPr>
            <w:tcW w:w="4876" w:type="dxa"/>
          </w:tcPr>
          <w:p w14:paraId="724E8B2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A3C401D"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E506402" w14:textId="77777777" w:rsidTr="003F4F70">
        <w:trPr>
          <w:jc w:val="center"/>
        </w:trPr>
        <w:tc>
          <w:tcPr>
            <w:tcW w:w="4876" w:type="dxa"/>
          </w:tcPr>
          <w:p w14:paraId="0140AAF7"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Cazurile în care niciuna dintre autoritățile de supraveghere vizate nu a prezentat observații în temeiul alineatului (3) din prezentul articol sunt considerate cazuri necontencioase. În astfel de cazuri, constatările preliminare menționate la articolul 14 sunt comunicate părților care fac obiectul investigației în termen de </w:t>
            </w:r>
            <w:r w:rsidRPr="00D23E09">
              <w:rPr>
                <w:b/>
                <w:bCs/>
                <w:i/>
                <w:iCs/>
                <w:color w:val="000000" w:themeColor="text1"/>
              </w:rPr>
              <w:t>9</w:t>
            </w:r>
            <w:r w:rsidRPr="00D23E09">
              <w:rPr>
                <w:color w:val="000000" w:themeColor="text1"/>
              </w:rPr>
              <w:t xml:space="preserve"> luni de la expirarea termenului prevăzut la alineatul (3) din prezentul articol.</w:t>
            </w:r>
          </w:p>
        </w:tc>
        <w:tc>
          <w:tcPr>
            <w:tcW w:w="4876" w:type="dxa"/>
          </w:tcPr>
          <w:p w14:paraId="28EB84BF"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Cazurile în care niciuna dintre autoritățile de supraveghere vizate nu a prezentat observații în temeiul alineatului (3) din prezentul articol sunt considerate cazuri necontencioase. În astfel de cazuri, constatările preliminare menționate la articolul 14 sunt comunicate părților care fac obiectul investigației în termen de </w:t>
            </w:r>
            <w:r w:rsidRPr="00D23E09">
              <w:rPr>
                <w:b/>
                <w:bCs/>
                <w:i/>
                <w:iCs/>
                <w:color w:val="000000" w:themeColor="text1"/>
              </w:rPr>
              <w:t>6</w:t>
            </w:r>
            <w:r w:rsidRPr="00D23E09">
              <w:rPr>
                <w:color w:val="000000" w:themeColor="text1"/>
              </w:rPr>
              <w:t xml:space="preserve"> luni de la expirarea termenului prevăzut la alineatul (3) din prezentul articol.</w:t>
            </w:r>
          </w:p>
        </w:tc>
      </w:tr>
    </w:tbl>
    <w:p w14:paraId="1D199727"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9C87D1E" w14:textId="77777777" w:rsidR="00853A54" w:rsidRPr="00D23E09" w:rsidRDefault="00853A54" w:rsidP="00853A54">
      <w:pPr>
        <w:rPr>
          <w:color w:val="000000" w:themeColor="text1"/>
        </w:rPr>
      </w:pPr>
      <w:r w:rsidRPr="00D23E09">
        <w:rPr>
          <w:rStyle w:val="HideTWBExt"/>
        </w:rPr>
        <w:t>&lt;/Amend&gt;</w:t>
      </w:r>
    </w:p>
    <w:p w14:paraId="3587B196"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334</w:t>
      </w:r>
      <w:r w:rsidRPr="00D23E09">
        <w:rPr>
          <w:rStyle w:val="HideTWBExt"/>
          <w:b w:val="0"/>
        </w:rPr>
        <w:t>&lt;/NumAm&gt;</w:t>
      </w:r>
    </w:p>
    <w:p w14:paraId="31B4A36E"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9EE87ED" w14:textId="77777777" w:rsidR="00853A54" w:rsidRPr="00D23E09" w:rsidRDefault="00853A54" w:rsidP="00853A54">
      <w:pPr>
        <w:pStyle w:val="NormalBold"/>
        <w:rPr>
          <w:color w:val="000000" w:themeColor="text1"/>
        </w:rPr>
      </w:pPr>
      <w:r w:rsidRPr="00D23E09">
        <w:rPr>
          <w:rStyle w:val="HideTWBExt"/>
          <w:b w:val="0"/>
        </w:rPr>
        <w:t>&lt;/RepeatBlock-By&gt;</w:t>
      </w:r>
    </w:p>
    <w:p w14:paraId="4EE18E8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E269003"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9 – alineatul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E4B77F8" w14:textId="77777777" w:rsidTr="003F4F70">
        <w:trPr>
          <w:trHeight w:hRule="exact" w:val="240"/>
          <w:jc w:val="center"/>
        </w:trPr>
        <w:tc>
          <w:tcPr>
            <w:tcW w:w="9752" w:type="dxa"/>
            <w:gridSpan w:val="2"/>
          </w:tcPr>
          <w:p w14:paraId="686FA64B" w14:textId="77777777" w:rsidR="00853A54" w:rsidRPr="00D23E09" w:rsidRDefault="00853A54" w:rsidP="003F4F70">
            <w:pPr>
              <w:rPr>
                <w:color w:val="000000" w:themeColor="text1"/>
              </w:rPr>
            </w:pPr>
          </w:p>
        </w:tc>
      </w:tr>
      <w:tr w:rsidR="00925055" w:rsidRPr="00D23E09" w14:paraId="6CE05820" w14:textId="77777777" w:rsidTr="003F4F70">
        <w:trPr>
          <w:trHeight w:val="240"/>
          <w:jc w:val="center"/>
        </w:trPr>
        <w:tc>
          <w:tcPr>
            <w:tcW w:w="4876" w:type="dxa"/>
          </w:tcPr>
          <w:p w14:paraId="50462E1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F626599"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82FCE44" w14:textId="77777777" w:rsidTr="003F4F70">
        <w:trPr>
          <w:jc w:val="center"/>
        </w:trPr>
        <w:tc>
          <w:tcPr>
            <w:tcW w:w="4876" w:type="dxa"/>
          </w:tcPr>
          <w:p w14:paraId="75A1B0A5"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Cazurile în care niciuna dintre autoritățile de supraveghere vizate nu a prezentat observații în temeiul alineatului (3) din prezentul articol sunt considerate cazuri necontencioase. În astfel de cazuri, constatările preliminare menționate la articolul 14 sunt comunicate părților </w:t>
            </w:r>
            <w:r w:rsidRPr="00D23E09">
              <w:rPr>
                <w:b/>
                <w:bCs/>
                <w:i/>
                <w:iCs/>
                <w:color w:val="000000" w:themeColor="text1"/>
              </w:rPr>
              <w:t>care fac obiectul investigației</w:t>
            </w:r>
            <w:r w:rsidRPr="00D23E09">
              <w:rPr>
                <w:color w:val="000000" w:themeColor="text1"/>
              </w:rPr>
              <w:t xml:space="preserve"> în termen de </w:t>
            </w:r>
            <w:r w:rsidRPr="00D23E09">
              <w:rPr>
                <w:b/>
                <w:bCs/>
                <w:i/>
                <w:iCs/>
                <w:color w:val="000000" w:themeColor="text1"/>
              </w:rPr>
              <w:t>9</w:t>
            </w:r>
            <w:r w:rsidRPr="00D23E09">
              <w:rPr>
                <w:color w:val="000000" w:themeColor="text1"/>
              </w:rPr>
              <w:t xml:space="preserve"> luni de la expirarea termenului prevăzut la alineatul (3) din prezentul articol.</w:t>
            </w:r>
          </w:p>
        </w:tc>
        <w:tc>
          <w:tcPr>
            <w:tcW w:w="4876" w:type="dxa"/>
          </w:tcPr>
          <w:p w14:paraId="57028EDE"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Cazurile în care niciuna dintre autoritățile de supraveghere vizate nu a prezentat observații în temeiul alineatului (3) din prezentul articol sunt considerate cazuri necontencioase. În astfel de cazuri, constatările preliminare menționate la articolul 14 sunt comunicate părților în termen de </w:t>
            </w:r>
            <w:r w:rsidRPr="00D23E09">
              <w:rPr>
                <w:b/>
                <w:bCs/>
                <w:i/>
                <w:iCs/>
                <w:color w:val="000000" w:themeColor="text1"/>
              </w:rPr>
              <w:t>3</w:t>
            </w:r>
            <w:r w:rsidRPr="00D23E09">
              <w:rPr>
                <w:color w:val="000000" w:themeColor="text1"/>
              </w:rPr>
              <w:t xml:space="preserve"> luni de la expirarea termenului prevăzut la alineatul (3) din prezentul articol.</w:t>
            </w:r>
          </w:p>
        </w:tc>
      </w:tr>
    </w:tbl>
    <w:p w14:paraId="7D08C497"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46AD668" w14:textId="77777777" w:rsidR="00853A54" w:rsidRPr="00D23E09" w:rsidRDefault="00853A54" w:rsidP="00853A54">
      <w:pPr>
        <w:rPr>
          <w:color w:val="000000" w:themeColor="text1"/>
        </w:rPr>
      </w:pPr>
      <w:r w:rsidRPr="00D23E09">
        <w:rPr>
          <w:rStyle w:val="HideTWBExt"/>
        </w:rPr>
        <w:t>&lt;/Amend&gt;</w:t>
      </w:r>
    </w:p>
    <w:p w14:paraId="006D5F7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335</w:t>
      </w:r>
      <w:r w:rsidRPr="00D23E09">
        <w:rPr>
          <w:rStyle w:val="HideTWBExt"/>
          <w:b w:val="0"/>
        </w:rPr>
        <w:t>&lt;/NumAm&gt;</w:t>
      </w:r>
    </w:p>
    <w:p w14:paraId="7EF4A4B5"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0A5FA859" w14:textId="77777777" w:rsidR="00853A54" w:rsidRPr="00D23E09" w:rsidRDefault="00853A54" w:rsidP="00853A54">
      <w:pPr>
        <w:pStyle w:val="NormalBold"/>
        <w:rPr>
          <w:color w:val="000000" w:themeColor="text1"/>
        </w:rPr>
      </w:pPr>
      <w:r w:rsidRPr="00D23E09">
        <w:rPr>
          <w:rStyle w:val="HideTWBExt"/>
          <w:b w:val="0"/>
        </w:rPr>
        <w:t>&lt;/RepeatBlock-By&gt;</w:t>
      </w:r>
    </w:p>
    <w:p w14:paraId="12CA0F4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CB8484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383A5D4" w14:textId="77777777" w:rsidTr="003F4F70">
        <w:trPr>
          <w:trHeight w:hRule="exact" w:val="240"/>
          <w:jc w:val="center"/>
        </w:trPr>
        <w:tc>
          <w:tcPr>
            <w:tcW w:w="9752" w:type="dxa"/>
            <w:gridSpan w:val="2"/>
          </w:tcPr>
          <w:p w14:paraId="74B94B1E" w14:textId="77777777" w:rsidR="00853A54" w:rsidRPr="00D23E09" w:rsidRDefault="00853A54" w:rsidP="003F4F70">
            <w:pPr>
              <w:rPr>
                <w:color w:val="000000" w:themeColor="text1"/>
              </w:rPr>
            </w:pPr>
          </w:p>
        </w:tc>
      </w:tr>
      <w:tr w:rsidR="00925055" w:rsidRPr="00D23E09" w14:paraId="7D632A73" w14:textId="77777777" w:rsidTr="003F4F70">
        <w:trPr>
          <w:trHeight w:val="240"/>
          <w:jc w:val="center"/>
        </w:trPr>
        <w:tc>
          <w:tcPr>
            <w:tcW w:w="4876" w:type="dxa"/>
          </w:tcPr>
          <w:p w14:paraId="6C7D6717"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1E8DC9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26929CC" w14:textId="77777777" w:rsidTr="003F4F70">
        <w:trPr>
          <w:jc w:val="center"/>
        </w:trPr>
        <w:tc>
          <w:tcPr>
            <w:tcW w:w="4876" w:type="dxa"/>
          </w:tcPr>
          <w:p w14:paraId="60607450" w14:textId="77777777" w:rsidR="00853A54" w:rsidRPr="00D23E09" w:rsidRDefault="00853A54" w:rsidP="003F4F70">
            <w:pPr>
              <w:pStyle w:val="Normal6a"/>
              <w:rPr>
                <w:color w:val="000000" w:themeColor="text1"/>
              </w:rPr>
            </w:pPr>
            <w:r w:rsidRPr="00D23E09">
              <w:rPr>
                <w:b/>
                <w:i/>
                <w:color w:val="000000" w:themeColor="text1"/>
              </w:rPr>
              <w:t>1.</w:t>
            </w:r>
            <w:r w:rsidRPr="00D23E09">
              <w:rPr>
                <w:color w:val="000000" w:themeColor="text1"/>
              </w:rPr>
              <w:tab/>
            </w:r>
            <w:r w:rsidRPr="00D23E09">
              <w:rPr>
                <w:b/>
                <w:i/>
                <w:color w:val="000000" w:themeColor="text1"/>
              </w:rPr>
              <w:t>O autoritate de supraveghere vizată adresează o cerere autorității de supraveghere principale în temeiul articolului 61 din Regulamentul (UE) 2016/679, al articolului 62 din Regulamentul (UE) 2016/679 sau în temeiul ambelor articole, în cazul în care, în urma observațiilor formulate de autoritățile de supraveghere vizate în temeiul articolului 9 alineatul (3), autoritatea de supraveghere vizată respectivă nu este de acord cu evaluarea autorității de supraveghere principale cu privire la:</w:t>
            </w:r>
          </w:p>
        </w:tc>
        <w:tc>
          <w:tcPr>
            <w:tcW w:w="4876" w:type="dxa"/>
          </w:tcPr>
          <w:p w14:paraId="6F5B08B0"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3D15B5F7" w14:textId="77777777" w:rsidTr="003F4F70">
        <w:trPr>
          <w:jc w:val="center"/>
        </w:trPr>
        <w:tc>
          <w:tcPr>
            <w:tcW w:w="4876" w:type="dxa"/>
          </w:tcPr>
          <w:p w14:paraId="67753346" w14:textId="77777777" w:rsidR="00853A54" w:rsidRPr="00D23E09" w:rsidRDefault="00853A54" w:rsidP="003F4F70">
            <w:pPr>
              <w:pStyle w:val="Normal6a"/>
              <w:rPr>
                <w:color w:val="000000" w:themeColor="text1"/>
              </w:rPr>
            </w:pPr>
            <w:r w:rsidRPr="00D23E09">
              <w:rPr>
                <w:b/>
                <w:i/>
                <w:color w:val="000000" w:themeColor="text1"/>
              </w:rPr>
              <w:t>(a) domeniul de aplicare al investigației în cazurile bazate pe plângeri, în special la dispozițiile Regulamentului (UE) 2016/679 care sunt vizate de presupusa încălcare ce urmează să fie investigată;</w:t>
            </w:r>
          </w:p>
        </w:tc>
        <w:tc>
          <w:tcPr>
            <w:tcW w:w="4876" w:type="dxa"/>
          </w:tcPr>
          <w:p w14:paraId="163CFF2A" w14:textId="77777777" w:rsidR="00853A54" w:rsidRPr="00D23E09" w:rsidRDefault="00853A54" w:rsidP="003F4F70">
            <w:pPr>
              <w:pStyle w:val="Normal6a"/>
              <w:rPr>
                <w:color w:val="000000" w:themeColor="text1"/>
              </w:rPr>
            </w:pPr>
          </w:p>
        </w:tc>
      </w:tr>
      <w:tr w:rsidR="00925055" w:rsidRPr="00D23E09" w14:paraId="0664DB06" w14:textId="77777777" w:rsidTr="003F4F70">
        <w:trPr>
          <w:jc w:val="center"/>
        </w:trPr>
        <w:tc>
          <w:tcPr>
            <w:tcW w:w="4876" w:type="dxa"/>
          </w:tcPr>
          <w:p w14:paraId="04F2980E" w14:textId="77777777" w:rsidR="00853A54" w:rsidRPr="00D23E09" w:rsidRDefault="00853A54" w:rsidP="003F4F70">
            <w:pPr>
              <w:pStyle w:val="Normal6a"/>
              <w:rPr>
                <w:color w:val="000000" w:themeColor="text1"/>
              </w:rPr>
            </w:pPr>
            <w:r w:rsidRPr="00D23E09">
              <w:rPr>
                <w:b/>
                <w:i/>
                <w:color w:val="000000" w:themeColor="text1"/>
              </w:rPr>
              <w:t>(b) orientarea preliminară privind evaluările juridice complexe identificate de autoritatea de supraveghere principală în temeiul articolului 9 alineatul (2) litera (c);</w:t>
            </w:r>
          </w:p>
        </w:tc>
        <w:tc>
          <w:tcPr>
            <w:tcW w:w="4876" w:type="dxa"/>
          </w:tcPr>
          <w:p w14:paraId="69C003F6" w14:textId="77777777" w:rsidR="00853A54" w:rsidRPr="00D23E09" w:rsidRDefault="00853A54" w:rsidP="003F4F70">
            <w:pPr>
              <w:pStyle w:val="Normal6a"/>
              <w:rPr>
                <w:color w:val="000000" w:themeColor="text1"/>
              </w:rPr>
            </w:pPr>
          </w:p>
        </w:tc>
      </w:tr>
      <w:tr w:rsidR="00925055" w:rsidRPr="00D23E09" w14:paraId="5CE73D4F" w14:textId="77777777" w:rsidTr="003F4F70">
        <w:trPr>
          <w:jc w:val="center"/>
        </w:trPr>
        <w:tc>
          <w:tcPr>
            <w:tcW w:w="4876" w:type="dxa"/>
          </w:tcPr>
          <w:p w14:paraId="663322CF" w14:textId="77777777" w:rsidR="00853A54" w:rsidRPr="00D23E09" w:rsidRDefault="00853A54" w:rsidP="003F4F70">
            <w:pPr>
              <w:pStyle w:val="Normal6a"/>
              <w:rPr>
                <w:color w:val="000000" w:themeColor="text1"/>
              </w:rPr>
            </w:pPr>
            <w:r w:rsidRPr="00D23E09">
              <w:rPr>
                <w:b/>
                <w:i/>
                <w:color w:val="000000" w:themeColor="text1"/>
              </w:rPr>
              <w:t>(c) orientarea preliminară privind evaluările tehnologice complexe identificate de autoritatea de supraveghere principală în temeiul articolului 9 alineatul (2) litera (c).</w:t>
            </w:r>
          </w:p>
        </w:tc>
        <w:tc>
          <w:tcPr>
            <w:tcW w:w="4876" w:type="dxa"/>
          </w:tcPr>
          <w:p w14:paraId="52CB50CA" w14:textId="77777777" w:rsidR="00853A54" w:rsidRPr="00D23E09" w:rsidRDefault="00853A54" w:rsidP="003F4F70">
            <w:pPr>
              <w:pStyle w:val="Normal6a"/>
              <w:rPr>
                <w:color w:val="000000" w:themeColor="text1"/>
              </w:rPr>
            </w:pPr>
          </w:p>
        </w:tc>
      </w:tr>
    </w:tbl>
    <w:p w14:paraId="2E27D711"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9727912" w14:textId="77777777" w:rsidR="00853A54" w:rsidRPr="00D23E09" w:rsidRDefault="00853A54" w:rsidP="00853A54">
      <w:pPr>
        <w:rPr>
          <w:color w:val="000000" w:themeColor="text1"/>
        </w:rPr>
      </w:pPr>
      <w:r w:rsidRPr="00D23E09">
        <w:rPr>
          <w:rStyle w:val="HideTWBExt"/>
        </w:rPr>
        <w:t>&lt;/Amend&gt;</w:t>
      </w:r>
    </w:p>
    <w:p w14:paraId="5AC9172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336</w:t>
      </w:r>
      <w:r w:rsidRPr="00D23E09">
        <w:rPr>
          <w:rStyle w:val="HideTWBExt"/>
          <w:b w:val="0"/>
        </w:rPr>
        <w:t>&lt;/NumAm&gt;</w:t>
      </w:r>
    </w:p>
    <w:p w14:paraId="6F8AA32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34A2543B" w14:textId="77777777" w:rsidR="00853A54" w:rsidRPr="00D23E09" w:rsidRDefault="00853A54" w:rsidP="00853A54">
      <w:pPr>
        <w:pStyle w:val="NormalBold"/>
        <w:rPr>
          <w:color w:val="000000" w:themeColor="text1"/>
        </w:rPr>
      </w:pPr>
      <w:r w:rsidRPr="00D23E09">
        <w:rPr>
          <w:rStyle w:val="HideTWBExt"/>
          <w:b w:val="0"/>
        </w:rPr>
        <w:t>&lt;/RepeatBlock-By&gt;</w:t>
      </w:r>
    </w:p>
    <w:p w14:paraId="52862A7B"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018A2BB"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1 – partea introductivă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22FD8C6" w14:textId="77777777" w:rsidTr="003F4F70">
        <w:trPr>
          <w:trHeight w:hRule="exact" w:val="240"/>
          <w:jc w:val="center"/>
        </w:trPr>
        <w:tc>
          <w:tcPr>
            <w:tcW w:w="9752" w:type="dxa"/>
            <w:gridSpan w:val="2"/>
          </w:tcPr>
          <w:p w14:paraId="4C277E94" w14:textId="77777777" w:rsidR="00853A54" w:rsidRPr="00D23E09" w:rsidRDefault="00853A54" w:rsidP="003F4F70">
            <w:pPr>
              <w:rPr>
                <w:color w:val="000000" w:themeColor="text1"/>
              </w:rPr>
            </w:pPr>
          </w:p>
        </w:tc>
      </w:tr>
      <w:tr w:rsidR="00925055" w:rsidRPr="00D23E09" w14:paraId="65F84DF0" w14:textId="77777777" w:rsidTr="003F4F70">
        <w:trPr>
          <w:trHeight w:val="240"/>
          <w:jc w:val="center"/>
        </w:trPr>
        <w:tc>
          <w:tcPr>
            <w:tcW w:w="4876" w:type="dxa"/>
          </w:tcPr>
          <w:p w14:paraId="209BDF5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6D434BF"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ADA745F" w14:textId="77777777" w:rsidTr="003F4F70">
        <w:trPr>
          <w:jc w:val="center"/>
        </w:trPr>
        <w:tc>
          <w:tcPr>
            <w:tcW w:w="4876" w:type="dxa"/>
          </w:tcPr>
          <w:p w14:paraId="01D2E621"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r>
            <w:r w:rsidRPr="00D23E09">
              <w:rPr>
                <w:b/>
                <w:bCs/>
                <w:i/>
                <w:iCs/>
                <w:color w:val="000000" w:themeColor="text1"/>
              </w:rPr>
              <w:t xml:space="preserve">O autoritate </w:t>
            </w:r>
            <w:r w:rsidRPr="00D23E09">
              <w:rPr>
                <w:color w:val="000000" w:themeColor="text1"/>
              </w:rPr>
              <w:t xml:space="preserve">de supraveghere </w:t>
            </w:r>
            <w:r w:rsidRPr="00D23E09">
              <w:rPr>
                <w:b/>
                <w:bCs/>
                <w:i/>
                <w:iCs/>
                <w:color w:val="000000" w:themeColor="text1"/>
              </w:rPr>
              <w:t>vizată</w:t>
            </w:r>
            <w:r w:rsidRPr="00D23E09">
              <w:rPr>
                <w:color w:val="000000" w:themeColor="text1"/>
              </w:rPr>
              <w:t xml:space="preserve"> adresează o cerere autorității de supraveghere principale în temeiul articolului 61 din Regulamentul (UE) 2016/679, al articolului 62 din Regulamentul (UE) 2016/679 sau în temeiul ambelor articole, în cazul în care, în urma observațiilor formulate de autoritățile de supraveghere vizate în temeiul articolului 9 alineatul (3), </w:t>
            </w:r>
            <w:r w:rsidRPr="00D23E09">
              <w:rPr>
                <w:b/>
                <w:bCs/>
                <w:i/>
                <w:iCs/>
                <w:color w:val="000000" w:themeColor="text1"/>
              </w:rPr>
              <w:t>autoritatea</w:t>
            </w:r>
            <w:r w:rsidRPr="00D23E09">
              <w:rPr>
                <w:color w:val="000000" w:themeColor="text1"/>
              </w:rPr>
              <w:t xml:space="preserve"> de supraveghere </w:t>
            </w:r>
            <w:r w:rsidRPr="00D23E09">
              <w:rPr>
                <w:b/>
                <w:bCs/>
                <w:i/>
                <w:iCs/>
                <w:color w:val="000000" w:themeColor="text1"/>
              </w:rPr>
              <w:t>vizată respectivă</w:t>
            </w:r>
            <w:r w:rsidRPr="00D23E09">
              <w:rPr>
                <w:color w:val="000000" w:themeColor="text1"/>
              </w:rPr>
              <w:t xml:space="preserve"> nu </w:t>
            </w:r>
            <w:r w:rsidRPr="00D23E09">
              <w:rPr>
                <w:b/>
                <w:bCs/>
                <w:i/>
                <w:iCs/>
                <w:color w:val="000000" w:themeColor="text1"/>
              </w:rPr>
              <w:t>este</w:t>
            </w:r>
            <w:r w:rsidRPr="00D23E09">
              <w:rPr>
                <w:color w:val="000000" w:themeColor="text1"/>
              </w:rPr>
              <w:t xml:space="preserve"> de acord cu evaluarea autorității de supraveghere principale cu privire la:</w:t>
            </w:r>
          </w:p>
        </w:tc>
        <w:tc>
          <w:tcPr>
            <w:tcW w:w="4876" w:type="dxa"/>
          </w:tcPr>
          <w:p w14:paraId="12D32FB8"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r>
            <w:r w:rsidRPr="00D23E09">
              <w:rPr>
                <w:b/>
                <w:bCs/>
                <w:i/>
                <w:iCs/>
                <w:color w:val="000000" w:themeColor="text1"/>
              </w:rPr>
              <w:t>Autoritățile</w:t>
            </w:r>
            <w:r w:rsidRPr="00D23E09">
              <w:rPr>
                <w:color w:val="000000" w:themeColor="text1"/>
              </w:rPr>
              <w:t xml:space="preserve"> de supraveghere</w:t>
            </w:r>
            <w:r w:rsidRPr="00D23E09">
              <w:rPr>
                <w:b/>
                <w:bCs/>
                <w:i/>
                <w:iCs/>
                <w:color w:val="000000" w:themeColor="text1"/>
              </w:rPr>
              <w:t xml:space="preserve"> vizate</w:t>
            </w:r>
            <w:r w:rsidRPr="00D23E09">
              <w:rPr>
                <w:color w:val="000000" w:themeColor="text1"/>
              </w:rPr>
              <w:t xml:space="preserve"> adresează o cerere autorității de supraveghere principale în temeiul articolului 61 din Regulamentul (UE) 2016/679, al articolului 62 din Regulamentul (UE) 2016/679 sau în temeiul ambelor articole, în cazul în care, în urma observațiilor formulate de autoritățile de supraveghere vizate în temeiul articolului 9 alineatul (3), </w:t>
            </w:r>
            <w:r w:rsidRPr="00D23E09">
              <w:rPr>
                <w:b/>
                <w:bCs/>
                <w:i/>
                <w:iCs/>
                <w:color w:val="000000" w:themeColor="text1"/>
              </w:rPr>
              <w:t>cel puțin două autorități</w:t>
            </w:r>
            <w:r w:rsidRPr="00D23E09">
              <w:rPr>
                <w:color w:val="000000" w:themeColor="text1"/>
              </w:rPr>
              <w:t xml:space="preserve"> de supraveghere </w:t>
            </w:r>
            <w:r w:rsidRPr="00D23E09">
              <w:rPr>
                <w:b/>
                <w:bCs/>
                <w:i/>
                <w:iCs/>
                <w:color w:val="000000" w:themeColor="text1"/>
              </w:rPr>
              <w:t>vizate</w:t>
            </w:r>
            <w:r w:rsidRPr="00D23E09">
              <w:rPr>
                <w:color w:val="000000" w:themeColor="text1"/>
              </w:rPr>
              <w:t xml:space="preserve"> nu </w:t>
            </w:r>
            <w:r w:rsidRPr="00D23E09">
              <w:rPr>
                <w:b/>
                <w:bCs/>
                <w:i/>
                <w:iCs/>
                <w:color w:val="000000" w:themeColor="text1"/>
              </w:rPr>
              <w:t>sunt</w:t>
            </w:r>
            <w:r w:rsidRPr="00D23E09">
              <w:rPr>
                <w:color w:val="000000" w:themeColor="text1"/>
              </w:rPr>
              <w:t xml:space="preserve"> de acord cu evaluarea autorității de supraveghere principale cu privire la:</w:t>
            </w:r>
          </w:p>
        </w:tc>
      </w:tr>
    </w:tbl>
    <w:p w14:paraId="39AF38C7"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2220316" w14:textId="77777777" w:rsidR="00853A54" w:rsidRPr="00D23E09" w:rsidRDefault="00853A54" w:rsidP="00853A54">
      <w:pPr>
        <w:rPr>
          <w:color w:val="000000" w:themeColor="text1"/>
        </w:rPr>
      </w:pPr>
      <w:r w:rsidRPr="00D23E09">
        <w:rPr>
          <w:rStyle w:val="HideTWBExt"/>
        </w:rPr>
        <w:t>&lt;/Amend&gt;</w:t>
      </w:r>
    </w:p>
    <w:p w14:paraId="1C8EBE6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337</w:t>
      </w:r>
      <w:r w:rsidRPr="00D23E09">
        <w:rPr>
          <w:rStyle w:val="HideTWBExt"/>
          <w:b w:val="0"/>
        </w:rPr>
        <w:t>&lt;/NumAm&gt;</w:t>
      </w:r>
    </w:p>
    <w:p w14:paraId="2B2B2D1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326DA39F" w14:textId="77777777" w:rsidR="00853A54" w:rsidRPr="00D23E09" w:rsidRDefault="00853A54" w:rsidP="00853A54">
      <w:pPr>
        <w:pStyle w:val="NormalBold"/>
        <w:rPr>
          <w:color w:val="000000" w:themeColor="text1"/>
        </w:rPr>
      </w:pPr>
      <w:r w:rsidRPr="00D23E09">
        <w:rPr>
          <w:rStyle w:val="HideTWBExt"/>
          <w:b w:val="0"/>
        </w:rPr>
        <w:t>&lt;/RepeatBlock-By&gt;</w:t>
      </w:r>
    </w:p>
    <w:p w14:paraId="332AE38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F687B6E"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1 – partea introductivă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D5D9FC5" w14:textId="77777777" w:rsidTr="003F4F70">
        <w:trPr>
          <w:trHeight w:hRule="exact" w:val="240"/>
          <w:jc w:val="center"/>
        </w:trPr>
        <w:tc>
          <w:tcPr>
            <w:tcW w:w="9752" w:type="dxa"/>
            <w:gridSpan w:val="2"/>
          </w:tcPr>
          <w:p w14:paraId="3653F152" w14:textId="77777777" w:rsidR="00853A54" w:rsidRPr="00D23E09" w:rsidRDefault="00853A54" w:rsidP="003F4F70">
            <w:pPr>
              <w:rPr>
                <w:color w:val="000000" w:themeColor="text1"/>
              </w:rPr>
            </w:pPr>
          </w:p>
        </w:tc>
      </w:tr>
      <w:tr w:rsidR="00925055" w:rsidRPr="00D23E09" w14:paraId="459FF91F" w14:textId="77777777" w:rsidTr="003F4F70">
        <w:trPr>
          <w:trHeight w:val="240"/>
          <w:jc w:val="center"/>
        </w:trPr>
        <w:tc>
          <w:tcPr>
            <w:tcW w:w="4876" w:type="dxa"/>
          </w:tcPr>
          <w:p w14:paraId="1BC71F4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10706E3"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BE43537" w14:textId="77777777" w:rsidTr="003F4F70">
        <w:trPr>
          <w:jc w:val="center"/>
        </w:trPr>
        <w:tc>
          <w:tcPr>
            <w:tcW w:w="4876" w:type="dxa"/>
          </w:tcPr>
          <w:p w14:paraId="2524FF1E"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O autoritate de supraveghere vizată </w:t>
            </w:r>
            <w:r w:rsidRPr="00D23E09">
              <w:rPr>
                <w:b/>
                <w:bCs/>
                <w:i/>
                <w:iCs/>
                <w:color w:val="000000" w:themeColor="text1"/>
              </w:rPr>
              <w:t>adresează</w:t>
            </w:r>
            <w:r w:rsidRPr="00D23E09">
              <w:rPr>
                <w:color w:val="000000" w:themeColor="text1"/>
              </w:rPr>
              <w:t xml:space="preserve"> o cerere autorității de supraveghere principale în temeiul articolului 61 din Regulamentul (UE) 2016/679, al articolului 62 din Regulamentul (UE) 2016/679 sau în temeiul ambelor articole, în cazul în care, în urma observațiilor formulate de autoritățile de supraveghere vizate în temeiul articolului 9 alineatul (3), autoritatea de supraveghere vizată respectivă nu este de acord cu evaluarea autorității de supraveghere principale cu privire la:</w:t>
            </w:r>
          </w:p>
        </w:tc>
        <w:tc>
          <w:tcPr>
            <w:tcW w:w="4876" w:type="dxa"/>
          </w:tcPr>
          <w:p w14:paraId="175BE81C"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O autoritate de supraveghere vizată </w:t>
            </w:r>
            <w:r w:rsidRPr="00D23E09">
              <w:rPr>
                <w:b/>
                <w:bCs/>
                <w:i/>
                <w:iCs/>
                <w:color w:val="000000" w:themeColor="text1"/>
              </w:rPr>
              <w:t>poate adresa</w:t>
            </w:r>
            <w:r w:rsidRPr="00D23E09">
              <w:rPr>
                <w:color w:val="000000" w:themeColor="text1"/>
              </w:rPr>
              <w:t xml:space="preserve"> o cerere autorității de supraveghere principale în temeiul articolului 61 din Regulamentul (UE) 2016/679, al articolului 62 din Regulamentul (UE) 2016/679 sau în temeiul ambelor articole, în cazul în care, în urma observațiilor formulate de autoritățile de supraveghere vizate în temeiul articolului 9 alineatul (3), autoritatea de supraveghere vizată respectivă nu este de acord cu evaluarea autorității de supraveghere principale cu privire la:</w:t>
            </w:r>
          </w:p>
        </w:tc>
      </w:tr>
    </w:tbl>
    <w:p w14:paraId="3CDA5DE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051B92B" w14:textId="77777777" w:rsidR="00853A54" w:rsidRPr="00D23E09" w:rsidRDefault="00853A54" w:rsidP="00853A54">
      <w:pPr>
        <w:rPr>
          <w:color w:val="000000" w:themeColor="text1"/>
        </w:rPr>
      </w:pPr>
      <w:r w:rsidRPr="00D23E09">
        <w:rPr>
          <w:rStyle w:val="HideTWBExt"/>
        </w:rPr>
        <w:t>&lt;/Amend&gt;</w:t>
      </w:r>
    </w:p>
    <w:p w14:paraId="4695043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338</w:t>
      </w:r>
      <w:r w:rsidRPr="00D23E09">
        <w:rPr>
          <w:rStyle w:val="HideTWBExt"/>
          <w:b w:val="0"/>
        </w:rPr>
        <w:t>&lt;/NumAm&gt;</w:t>
      </w:r>
    </w:p>
    <w:p w14:paraId="5DCEF9EF"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685724C2" w14:textId="77777777" w:rsidR="00853A54" w:rsidRPr="00D23E09" w:rsidRDefault="00853A54" w:rsidP="00853A54">
      <w:pPr>
        <w:pStyle w:val="NormalBold"/>
        <w:rPr>
          <w:color w:val="000000" w:themeColor="text1"/>
        </w:rPr>
      </w:pPr>
      <w:r w:rsidRPr="00D23E09">
        <w:rPr>
          <w:rStyle w:val="HideTWBExt"/>
          <w:b w:val="0"/>
        </w:rPr>
        <w:t>&lt;/RepeatBlock-By&gt;</w:t>
      </w:r>
    </w:p>
    <w:p w14:paraId="722A05A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1270BEA"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1 – litera ca (nouă)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A2EA373" w14:textId="77777777" w:rsidTr="003F4F70">
        <w:trPr>
          <w:trHeight w:hRule="exact" w:val="240"/>
          <w:jc w:val="center"/>
        </w:trPr>
        <w:tc>
          <w:tcPr>
            <w:tcW w:w="9752" w:type="dxa"/>
            <w:gridSpan w:val="2"/>
          </w:tcPr>
          <w:p w14:paraId="6200F7C8" w14:textId="77777777" w:rsidR="00853A54" w:rsidRPr="00D23E09" w:rsidRDefault="00853A54" w:rsidP="003F4F70">
            <w:pPr>
              <w:rPr>
                <w:color w:val="000000" w:themeColor="text1"/>
              </w:rPr>
            </w:pPr>
          </w:p>
        </w:tc>
      </w:tr>
      <w:tr w:rsidR="00925055" w:rsidRPr="00D23E09" w14:paraId="51A6027E" w14:textId="77777777" w:rsidTr="003F4F70">
        <w:trPr>
          <w:trHeight w:val="240"/>
          <w:jc w:val="center"/>
        </w:trPr>
        <w:tc>
          <w:tcPr>
            <w:tcW w:w="4876" w:type="dxa"/>
          </w:tcPr>
          <w:p w14:paraId="4A414CE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6309A8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310F6E7" w14:textId="77777777" w:rsidTr="003F4F70">
        <w:trPr>
          <w:jc w:val="center"/>
        </w:trPr>
        <w:tc>
          <w:tcPr>
            <w:tcW w:w="4876" w:type="dxa"/>
          </w:tcPr>
          <w:p w14:paraId="68BA6B7F" w14:textId="77777777" w:rsidR="00853A54" w:rsidRPr="00D23E09" w:rsidRDefault="00853A54" w:rsidP="003F4F70">
            <w:pPr>
              <w:pStyle w:val="Normal6a"/>
              <w:rPr>
                <w:color w:val="000000" w:themeColor="text1"/>
              </w:rPr>
            </w:pPr>
          </w:p>
        </w:tc>
        <w:tc>
          <w:tcPr>
            <w:tcW w:w="4876" w:type="dxa"/>
          </w:tcPr>
          <w:p w14:paraId="52BACB2A" w14:textId="77777777" w:rsidR="00853A54" w:rsidRPr="00D23E09" w:rsidRDefault="00853A54" w:rsidP="003F4F70">
            <w:pPr>
              <w:pStyle w:val="Normal6a"/>
              <w:rPr>
                <w:color w:val="000000" w:themeColor="text1"/>
              </w:rPr>
            </w:pPr>
            <w:r w:rsidRPr="00D23E09">
              <w:rPr>
                <w:b/>
                <w:i/>
                <w:color w:val="000000" w:themeColor="text1"/>
              </w:rPr>
              <w:t>(ca)</w:t>
            </w:r>
            <w:r w:rsidRPr="00D23E09">
              <w:rPr>
                <w:color w:val="000000" w:themeColor="text1"/>
              </w:rPr>
              <w:tab/>
            </w:r>
            <w:r w:rsidRPr="00D23E09">
              <w:rPr>
                <w:b/>
                <w:i/>
                <w:color w:val="000000" w:themeColor="text1"/>
              </w:rPr>
              <w:t>identificarea preliminară a măsurii (măsurilor) corective potențiale.</w:t>
            </w:r>
          </w:p>
        </w:tc>
      </w:tr>
    </w:tbl>
    <w:p w14:paraId="1CDCE44C"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12EEC0F" w14:textId="77777777" w:rsidR="00853A54" w:rsidRPr="00D23E09" w:rsidRDefault="00853A54" w:rsidP="00853A54">
      <w:pPr>
        <w:rPr>
          <w:color w:val="000000" w:themeColor="text1"/>
        </w:rPr>
      </w:pPr>
      <w:r w:rsidRPr="00D23E09">
        <w:rPr>
          <w:rStyle w:val="HideTWBExt"/>
        </w:rPr>
        <w:t>&lt;/Amend&gt;</w:t>
      </w:r>
    </w:p>
    <w:p w14:paraId="488DB7C2"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339</w:t>
      </w:r>
      <w:r w:rsidRPr="00D23E09">
        <w:rPr>
          <w:rStyle w:val="HideTWBExt"/>
          <w:b w:val="0"/>
        </w:rPr>
        <w:t>&lt;/NumAm&gt;</w:t>
      </w:r>
    </w:p>
    <w:p w14:paraId="7FCF61C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51E6A9AB" w14:textId="77777777" w:rsidR="00853A54" w:rsidRPr="00D23E09" w:rsidRDefault="00853A54" w:rsidP="00853A54">
      <w:pPr>
        <w:pStyle w:val="NormalBold"/>
        <w:rPr>
          <w:color w:val="000000" w:themeColor="text1"/>
        </w:rPr>
      </w:pPr>
      <w:r w:rsidRPr="00D23E09">
        <w:rPr>
          <w:rStyle w:val="HideTWBExt"/>
          <w:b w:val="0"/>
        </w:rPr>
        <w:t>&lt;/RepeatBlock-By&gt;</w:t>
      </w:r>
    </w:p>
    <w:p w14:paraId="1907DC9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DA5592D"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CBCBFEA" w14:textId="77777777" w:rsidTr="003F4F70">
        <w:trPr>
          <w:trHeight w:hRule="exact" w:val="240"/>
          <w:jc w:val="center"/>
        </w:trPr>
        <w:tc>
          <w:tcPr>
            <w:tcW w:w="9752" w:type="dxa"/>
            <w:gridSpan w:val="2"/>
          </w:tcPr>
          <w:p w14:paraId="2B5AFD86" w14:textId="77777777" w:rsidR="00853A54" w:rsidRPr="00D23E09" w:rsidRDefault="00853A54" w:rsidP="003F4F70">
            <w:pPr>
              <w:rPr>
                <w:color w:val="000000" w:themeColor="text1"/>
              </w:rPr>
            </w:pPr>
          </w:p>
        </w:tc>
      </w:tr>
      <w:tr w:rsidR="00925055" w:rsidRPr="00D23E09" w14:paraId="7DF5A953" w14:textId="77777777" w:rsidTr="003F4F70">
        <w:trPr>
          <w:trHeight w:val="240"/>
          <w:jc w:val="center"/>
        </w:trPr>
        <w:tc>
          <w:tcPr>
            <w:tcW w:w="4876" w:type="dxa"/>
          </w:tcPr>
          <w:p w14:paraId="501B63B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5CDA9B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AF0B395" w14:textId="77777777" w:rsidTr="003F4F70">
        <w:trPr>
          <w:jc w:val="center"/>
        </w:trPr>
        <w:tc>
          <w:tcPr>
            <w:tcW w:w="4876" w:type="dxa"/>
          </w:tcPr>
          <w:p w14:paraId="546DC40C" w14:textId="77777777" w:rsidR="00853A54" w:rsidRPr="00D23E09" w:rsidRDefault="00853A54" w:rsidP="003F4F70">
            <w:pPr>
              <w:pStyle w:val="Normal6a"/>
              <w:rPr>
                <w:color w:val="000000" w:themeColor="text1"/>
              </w:rPr>
            </w:pPr>
            <w:r w:rsidRPr="00D23E09">
              <w:rPr>
                <w:b/>
                <w:i/>
                <w:color w:val="000000" w:themeColor="text1"/>
              </w:rPr>
              <w:t>2.</w:t>
            </w:r>
            <w:r w:rsidRPr="00D23E09">
              <w:rPr>
                <w:color w:val="000000" w:themeColor="text1"/>
              </w:rPr>
              <w:tab/>
            </w:r>
            <w:r w:rsidRPr="00D23E09">
              <w:rPr>
                <w:b/>
                <w:i/>
                <w:color w:val="000000" w:themeColor="text1"/>
              </w:rPr>
              <w:t>Cererea prevăzută la alineatul (1) se transmite în termen de două luni de la expirarea termenului menționat la articolul 9 alineatul (3).</w:t>
            </w:r>
          </w:p>
        </w:tc>
        <w:tc>
          <w:tcPr>
            <w:tcW w:w="4876" w:type="dxa"/>
          </w:tcPr>
          <w:p w14:paraId="1206D39C" w14:textId="77777777" w:rsidR="00853A54" w:rsidRPr="00D23E09" w:rsidRDefault="00853A54" w:rsidP="003F4F70">
            <w:pPr>
              <w:pStyle w:val="Normal6a"/>
              <w:rPr>
                <w:color w:val="000000" w:themeColor="text1"/>
              </w:rPr>
            </w:pPr>
            <w:r w:rsidRPr="00D23E09">
              <w:rPr>
                <w:b/>
                <w:i/>
                <w:color w:val="000000" w:themeColor="text1"/>
              </w:rPr>
              <w:t>eliminat</w:t>
            </w:r>
          </w:p>
        </w:tc>
      </w:tr>
    </w:tbl>
    <w:p w14:paraId="6F261F8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494C4C1" w14:textId="77777777" w:rsidR="00853A54" w:rsidRPr="00D23E09" w:rsidRDefault="00853A54" w:rsidP="00853A54">
      <w:pPr>
        <w:rPr>
          <w:color w:val="000000" w:themeColor="text1"/>
        </w:rPr>
      </w:pPr>
      <w:r w:rsidRPr="00D23E09">
        <w:rPr>
          <w:rStyle w:val="HideTWBExt"/>
        </w:rPr>
        <w:t>&lt;/Amend&gt;</w:t>
      </w:r>
    </w:p>
    <w:p w14:paraId="5CEAB972"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340</w:t>
      </w:r>
      <w:r w:rsidRPr="00D23E09">
        <w:rPr>
          <w:rStyle w:val="HideTWBExt"/>
          <w:b w:val="0"/>
        </w:rPr>
        <w:t>&lt;/NumAm&gt;</w:t>
      </w:r>
    </w:p>
    <w:p w14:paraId="33D92E12"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2DC93258"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1A9D3097" w14:textId="77777777" w:rsidR="00853A54" w:rsidRPr="00D23E09" w:rsidRDefault="00853A54" w:rsidP="00853A54">
      <w:pPr>
        <w:pStyle w:val="NormalBold"/>
        <w:rPr>
          <w:color w:val="000000" w:themeColor="text1"/>
        </w:rPr>
      </w:pPr>
      <w:r w:rsidRPr="00D23E09">
        <w:rPr>
          <w:rStyle w:val="HideTWBExt"/>
          <w:b w:val="0"/>
        </w:rPr>
        <w:t>&lt;/RepeatBlock-By&gt;</w:t>
      </w:r>
    </w:p>
    <w:p w14:paraId="1B5DC36F"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71F441A"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6DFB6E7" w14:textId="77777777" w:rsidTr="003F4F70">
        <w:trPr>
          <w:trHeight w:hRule="exact" w:val="240"/>
          <w:jc w:val="center"/>
        </w:trPr>
        <w:tc>
          <w:tcPr>
            <w:tcW w:w="9752" w:type="dxa"/>
            <w:gridSpan w:val="2"/>
          </w:tcPr>
          <w:p w14:paraId="05847DEE" w14:textId="77777777" w:rsidR="00853A54" w:rsidRPr="00D23E09" w:rsidRDefault="00853A54" w:rsidP="003F4F70">
            <w:pPr>
              <w:rPr>
                <w:color w:val="000000" w:themeColor="text1"/>
              </w:rPr>
            </w:pPr>
          </w:p>
        </w:tc>
      </w:tr>
      <w:tr w:rsidR="00925055" w:rsidRPr="00D23E09" w14:paraId="01FC92E6" w14:textId="77777777" w:rsidTr="003F4F70">
        <w:trPr>
          <w:trHeight w:val="240"/>
          <w:jc w:val="center"/>
        </w:trPr>
        <w:tc>
          <w:tcPr>
            <w:tcW w:w="4876" w:type="dxa"/>
          </w:tcPr>
          <w:p w14:paraId="0F78928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F9A6AB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0A7EBA2" w14:textId="77777777" w:rsidTr="003F4F70">
        <w:trPr>
          <w:jc w:val="center"/>
        </w:trPr>
        <w:tc>
          <w:tcPr>
            <w:tcW w:w="4876" w:type="dxa"/>
          </w:tcPr>
          <w:p w14:paraId="519C3FAB"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Autoritatea de supraveghere principală inițiază un dialog cu autoritățile de supraveghere vizate pe baza observațiilor prezentate de acestea privind rezumatul aspectelor-cheie și, după caz, ca răspuns la cererile formulate în temeiul articolelor 61 și 62 din Regulamentul (UE) 2016/679, în încercarea de a ajunge la un consens. Consensul servește drept bază pentru ca autoritatea de supraveghere principală să continue investigația și să elaboreze constatările preliminare</w:t>
            </w:r>
            <w:r w:rsidRPr="00D23E09">
              <w:rPr>
                <w:b/>
                <w:bCs/>
                <w:i/>
                <w:iCs/>
                <w:color w:val="000000" w:themeColor="text1"/>
              </w:rPr>
              <w:t xml:space="preserve"> sau, după caz, să transmită autorității de supraveghere la care a fost depusă plângerea motivele sale în sensul articolului 11 alineatul (2)</w:t>
            </w:r>
            <w:r w:rsidRPr="00D23E09">
              <w:rPr>
                <w:color w:val="000000" w:themeColor="text1"/>
              </w:rPr>
              <w:t>.</w:t>
            </w:r>
          </w:p>
        </w:tc>
        <w:tc>
          <w:tcPr>
            <w:tcW w:w="4876" w:type="dxa"/>
          </w:tcPr>
          <w:p w14:paraId="72437337"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r>
            <w:r w:rsidRPr="00D23E09">
              <w:rPr>
                <w:b/>
                <w:bCs/>
                <w:i/>
                <w:iCs/>
                <w:color w:val="000000" w:themeColor="text1"/>
              </w:rPr>
              <w:t xml:space="preserve">În cazurile care nu intră sub incidența articolului 9 alineatul (6) din prezentul regulament, </w:t>
            </w:r>
            <w:r w:rsidRPr="00D23E09">
              <w:rPr>
                <w:color w:val="000000" w:themeColor="text1"/>
              </w:rPr>
              <w:t>autoritatea de supraveghere principală inițiază un dialog cu autoritățile de supraveghere vizate pe baza observațiilor prezentate de acestea privind rezumatul aspectelor-cheie și, după caz, ca răspuns la cererile formulate în temeiul articolelor 61 și 62 din Regulamentul (UE) 2016/679, în încercarea de a ajunge la un consens. Consensul servește drept bază pentru ca autoritatea de supraveghere principală să continue investigația și să elaboreze constatările preliminare.</w:t>
            </w:r>
          </w:p>
        </w:tc>
      </w:tr>
    </w:tbl>
    <w:p w14:paraId="650779F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AE004CD"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2F250C28" w14:textId="77777777" w:rsidR="00853A54" w:rsidRPr="00D23E09" w:rsidRDefault="00853A54" w:rsidP="00853A54">
      <w:pPr>
        <w:pStyle w:val="AmJustText"/>
        <w:rPr>
          <w:color w:val="000000" w:themeColor="text1"/>
        </w:rPr>
      </w:pPr>
      <w:r w:rsidRPr="00D23E09">
        <w:rPr>
          <w:color w:val="000000" w:themeColor="text1"/>
        </w:rPr>
        <w:t>Clarificare adusă cu scopul de a distinge „procedura privind consensul” prevăzută la articolul 10 de cazurile necontencioase în sensul articolului 9 alineatul (6). Trimiterea la articolul 11 a fost eliminată ca urmare a eliminării articolului 11.</w:t>
      </w:r>
    </w:p>
    <w:p w14:paraId="3B5032B9" w14:textId="77777777" w:rsidR="00853A54" w:rsidRPr="00D23E09" w:rsidRDefault="00853A54" w:rsidP="00853A54">
      <w:pPr>
        <w:rPr>
          <w:color w:val="000000" w:themeColor="text1"/>
        </w:rPr>
      </w:pPr>
      <w:r w:rsidRPr="00D23E09">
        <w:rPr>
          <w:rStyle w:val="HideTWBExt"/>
        </w:rPr>
        <w:t>&lt;/Amend&gt;</w:t>
      </w:r>
    </w:p>
    <w:p w14:paraId="7009A79D"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341</w:t>
      </w:r>
      <w:r w:rsidRPr="00D23E09">
        <w:rPr>
          <w:rStyle w:val="HideTWBExt"/>
          <w:b w:val="0"/>
        </w:rPr>
        <w:t>&lt;/NumAm&gt;</w:t>
      </w:r>
    </w:p>
    <w:p w14:paraId="3D701EFB"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11616139" w14:textId="77777777" w:rsidR="00853A54" w:rsidRPr="00D23E09" w:rsidRDefault="00853A54" w:rsidP="00853A54">
      <w:pPr>
        <w:pStyle w:val="NormalBold"/>
        <w:rPr>
          <w:color w:val="000000" w:themeColor="text1"/>
        </w:rPr>
      </w:pPr>
      <w:r w:rsidRPr="00D23E09">
        <w:rPr>
          <w:rStyle w:val="HideTWBExt"/>
          <w:b w:val="0"/>
        </w:rPr>
        <w:t>&lt;/RepeatBlock-By&gt;</w:t>
      </w:r>
    </w:p>
    <w:p w14:paraId="5FDB799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1D52E7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42DC744" w14:textId="77777777" w:rsidTr="003F4F70">
        <w:trPr>
          <w:trHeight w:hRule="exact" w:val="240"/>
          <w:jc w:val="center"/>
        </w:trPr>
        <w:tc>
          <w:tcPr>
            <w:tcW w:w="9752" w:type="dxa"/>
            <w:gridSpan w:val="2"/>
          </w:tcPr>
          <w:p w14:paraId="6A644812" w14:textId="77777777" w:rsidR="00853A54" w:rsidRPr="00D23E09" w:rsidRDefault="00853A54" w:rsidP="003F4F70">
            <w:pPr>
              <w:rPr>
                <w:color w:val="000000" w:themeColor="text1"/>
              </w:rPr>
            </w:pPr>
          </w:p>
        </w:tc>
      </w:tr>
      <w:tr w:rsidR="00925055" w:rsidRPr="00D23E09" w14:paraId="75807906" w14:textId="77777777" w:rsidTr="003F4F70">
        <w:trPr>
          <w:trHeight w:val="240"/>
          <w:jc w:val="center"/>
        </w:trPr>
        <w:tc>
          <w:tcPr>
            <w:tcW w:w="4876" w:type="dxa"/>
          </w:tcPr>
          <w:p w14:paraId="0B42355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6047EC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45298A9" w14:textId="77777777" w:rsidTr="003F4F70">
        <w:trPr>
          <w:jc w:val="center"/>
        </w:trPr>
        <w:tc>
          <w:tcPr>
            <w:tcW w:w="4876" w:type="dxa"/>
          </w:tcPr>
          <w:p w14:paraId="5CAFC820"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Autoritatea de supraveghere principală inițiază un dialog cu autoritățile de supraveghere vizate pe baza observațiilor prezentate de acestea privind rezumatul aspectelor-cheie și, după caz, ca răspuns la cererile formulate în temeiul articolelor 61 și 62 din Regulamentul (UE) 2016/679, în încercarea de a ajunge la un consens. Consensul servește drept bază pentru ca autoritatea de supraveghere principală să continue investigația și să elaboreze constatările preliminare</w:t>
            </w:r>
            <w:r w:rsidRPr="00D23E09">
              <w:rPr>
                <w:b/>
                <w:bCs/>
                <w:i/>
                <w:iCs/>
                <w:color w:val="000000" w:themeColor="text1"/>
              </w:rPr>
              <w:t xml:space="preserve"> sau, după caz, să transmită autorității de supraveghere la care a fost depusă plângerea motivele sale în sensul articolului 11 alineatul (2)</w:t>
            </w:r>
            <w:r w:rsidRPr="00D23E09">
              <w:rPr>
                <w:color w:val="000000" w:themeColor="text1"/>
              </w:rPr>
              <w:t>.</w:t>
            </w:r>
          </w:p>
        </w:tc>
        <w:tc>
          <w:tcPr>
            <w:tcW w:w="4876" w:type="dxa"/>
          </w:tcPr>
          <w:p w14:paraId="5E9D51A9"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r>
            <w:r w:rsidRPr="00D23E09">
              <w:rPr>
                <w:b/>
                <w:bCs/>
                <w:i/>
                <w:iCs/>
                <w:color w:val="000000" w:themeColor="text1"/>
              </w:rPr>
              <w:t xml:space="preserve">În cazurile care nu intră sub incidența articolului 9 alineatul (6) din prezentul regulament, </w:t>
            </w:r>
            <w:r w:rsidRPr="00D23E09">
              <w:rPr>
                <w:color w:val="000000" w:themeColor="text1"/>
              </w:rPr>
              <w:t>autoritatea de supraveghere principală inițiază un dialog cu autoritățile de supraveghere vizate pe baza observațiilor prezentate de acestea privind rezumatul aspectelor-cheie și, după caz, ca răspuns la cererile formulate în temeiul articolelor 61 și 62 din Regulamentul (UE) 2016/679, în încercarea de a ajunge la un consens. Consensul servește drept bază pentru ca autoritatea de supraveghere principală să continue investigația și să elaboreze constatările preliminare.</w:t>
            </w:r>
          </w:p>
        </w:tc>
      </w:tr>
    </w:tbl>
    <w:p w14:paraId="7FB7642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98B4248" w14:textId="77777777" w:rsidR="00853A54" w:rsidRPr="00D23E09" w:rsidRDefault="00853A54" w:rsidP="00853A54">
      <w:pPr>
        <w:rPr>
          <w:color w:val="000000" w:themeColor="text1"/>
        </w:rPr>
      </w:pPr>
      <w:r w:rsidRPr="00D23E09">
        <w:rPr>
          <w:rStyle w:val="HideTWBExt"/>
        </w:rPr>
        <w:t>&lt;/Amend&gt;</w:t>
      </w:r>
    </w:p>
    <w:p w14:paraId="3BE7A39D"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342</w:t>
      </w:r>
      <w:r w:rsidRPr="00D23E09">
        <w:rPr>
          <w:rStyle w:val="HideTWBExt"/>
          <w:b w:val="0"/>
        </w:rPr>
        <w:t>&lt;/NumAm&gt;</w:t>
      </w:r>
    </w:p>
    <w:p w14:paraId="407C8EE2"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05824D92" w14:textId="77777777" w:rsidR="00853A54" w:rsidRPr="00D23E09" w:rsidRDefault="00853A54" w:rsidP="00853A54">
      <w:pPr>
        <w:pStyle w:val="NormalBold"/>
        <w:rPr>
          <w:color w:val="000000" w:themeColor="text1"/>
        </w:rPr>
      </w:pPr>
      <w:r w:rsidRPr="00D23E09">
        <w:rPr>
          <w:rStyle w:val="HideTWBExt"/>
          <w:b w:val="0"/>
        </w:rPr>
        <w:t>&lt;/RepeatBlock-By&gt;</w:t>
      </w:r>
    </w:p>
    <w:p w14:paraId="72E688D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11D9AA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A8DB29B" w14:textId="77777777" w:rsidTr="003F4F70">
        <w:trPr>
          <w:trHeight w:hRule="exact" w:val="240"/>
          <w:jc w:val="center"/>
        </w:trPr>
        <w:tc>
          <w:tcPr>
            <w:tcW w:w="9752" w:type="dxa"/>
            <w:gridSpan w:val="2"/>
          </w:tcPr>
          <w:p w14:paraId="37C2784B" w14:textId="77777777" w:rsidR="00853A54" w:rsidRPr="00D23E09" w:rsidRDefault="00853A54" w:rsidP="003F4F70">
            <w:pPr>
              <w:rPr>
                <w:color w:val="000000" w:themeColor="text1"/>
              </w:rPr>
            </w:pPr>
          </w:p>
        </w:tc>
      </w:tr>
      <w:tr w:rsidR="00925055" w:rsidRPr="00D23E09" w14:paraId="1DDF9090" w14:textId="77777777" w:rsidTr="003F4F70">
        <w:trPr>
          <w:trHeight w:val="240"/>
          <w:jc w:val="center"/>
        </w:trPr>
        <w:tc>
          <w:tcPr>
            <w:tcW w:w="4876" w:type="dxa"/>
          </w:tcPr>
          <w:p w14:paraId="6909CA9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7ADB402"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92848A8" w14:textId="77777777" w:rsidTr="003F4F70">
        <w:trPr>
          <w:jc w:val="center"/>
        </w:trPr>
        <w:tc>
          <w:tcPr>
            <w:tcW w:w="4876" w:type="dxa"/>
          </w:tcPr>
          <w:p w14:paraId="24B9A401"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Autoritatea de supraveghere principală inițiază un dialog cu autoritățile de supraveghere vizate pe baza observațiilor prezentate de acestea privind rezumatul aspectelor-cheie și, după caz, ca răspuns la cererile formulate în temeiul articolelor 61 și 62 din Regulamentul (UE) 2016/679, în încercarea de a ajunge la un consens. Consensul servește drept bază pentru ca autoritatea de supraveghere principală să continue investigația și să elaboreze constatările preliminare sau, după caz, să transmită autorității de supraveghere la care a fost depusă plângerea motivele sale în sensul articolului 11 alineatul (2).</w:t>
            </w:r>
          </w:p>
        </w:tc>
        <w:tc>
          <w:tcPr>
            <w:tcW w:w="4876" w:type="dxa"/>
          </w:tcPr>
          <w:p w14:paraId="00D57CFB"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Autoritatea de supraveghere principală inițiază</w:t>
            </w:r>
            <w:r w:rsidRPr="00D23E09">
              <w:rPr>
                <w:b/>
                <w:bCs/>
                <w:i/>
                <w:iCs/>
                <w:color w:val="000000" w:themeColor="text1"/>
              </w:rPr>
              <w:t>, cu un efort serios și hotărât,</w:t>
            </w:r>
            <w:r w:rsidRPr="00D23E09">
              <w:rPr>
                <w:color w:val="000000" w:themeColor="text1"/>
              </w:rPr>
              <w:t xml:space="preserve"> un dialog cu autoritățile de supraveghere vizate pe baza observațiilor prezentate de acestea privind rezumatul aspectelor-cheie și, după caz, ca răspuns la cererile formulate în temeiul articolelor 61 și 62 din Regulamentul (UE) 2016/679, în încercarea de a ajunge la un consens. Consensul servește drept bază pentru ca autoritatea de supraveghere principală să continue investigația și să elaboreze constatările preliminare sau, după caz, să transmită autorității de supraveghere la care a fost depusă plângerea motivele sale în sensul articolului 11 alineatul (2).</w:t>
            </w:r>
          </w:p>
        </w:tc>
      </w:tr>
    </w:tbl>
    <w:p w14:paraId="3978139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E94AD42" w14:textId="77777777" w:rsidR="00853A54" w:rsidRPr="00D23E09" w:rsidRDefault="00853A54" w:rsidP="00853A54">
      <w:pPr>
        <w:rPr>
          <w:color w:val="000000" w:themeColor="text1"/>
        </w:rPr>
      </w:pPr>
      <w:r w:rsidRPr="00D23E09">
        <w:rPr>
          <w:rStyle w:val="HideTWBExt"/>
        </w:rPr>
        <w:t>&lt;/Amend&gt;</w:t>
      </w:r>
    </w:p>
    <w:p w14:paraId="4FC6C13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343</w:t>
      </w:r>
      <w:r w:rsidRPr="00D23E09">
        <w:rPr>
          <w:rStyle w:val="HideTWBExt"/>
          <w:b w:val="0"/>
        </w:rPr>
        <w:t>&lt;/NumAm&gt;</w:t>
      </w:r>
    </w:p>
    <w:p w14:paraId="16EF66E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794A5791" w14:textId="77777777" w:rsidR="00853A54" w:rsidRPr="00D23E09" w:rsidRDefault="00853A54" w:rsidP="00853A54">
      <w:pPr>
        <w:pStyle w:val="NormalBold"/>
        <w:rPr>
          <w:color w:val="000000" w:themeColor="text1"/>
        </w:rPr>
      </w:pPr>
      <w:r w:rsidRPr="00D23E09">
        <w:rPr>
          <w:rStyle w:val="HideTWBExt"/>
          <w:b w:val="0"/>
        </w:rPr>
        <w:t>&lt;/RepeatBlock-By&gt;</w:t>
      </w:r>
    </w:p>
    <w:p w14:paraId="340E5EB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6549B3A"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3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57312D0" w14:textId="77777777" w:rsidTr="003F4F70">
        <w:trPr>
          <w:trHeight w:hRule="exact" w:val="240"/>
          <w:jc w:val="center"/>
        </w:trPr>
        <w:tc>
          <w:tcPr>
            <w:tcW w:w="9752" w:type="dxa"/>
            <w:gridSpan w:val="2"/>
          </w:tcPr>
          <w:p w14:paraId="16D3C681" w14:textId="77777777" w:rsidR="00853A54" w:rsidRPr="00D23E09" w:rsidRDefault="00853A54" w:rsidP="003F4F70">
            <w:pPr>
              <w:rPr>
                <w:color w:val="000000" w:themeColor="text1"/>
              </w:rPr>
            </w:pPr>
          </w:p>
        </w:tc>
      </w:tr>
      <w:tr w:rsidR="00925055" w:rsidRPr="00D23E09" w14:paraId="54DC105A" w14:textId="77777777" w:rsidTr="003F4F70">
        <w:trPr>
          <w:trHeight w:val="240"/>
          <w:jc w:val="center"/>
        </w:trPr>
        <w:tc>
          <w:tcPr>
            <w:tcW w:w="4876" w:type="dxa"/>
          </w:tcPr>
          <w:p w14:paraId="3AA5882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B6460A2"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E34016F" w14:textId="77777777" w:rsidTr="003F4F70">
        <w:trPr>
          <w:jc w:val="center"/>
        </w:trPr>
        <w:tc>
          <w:tcPr>
            <w:tcW w:w="4876" w:type="dxa"/>
          </w:tcPr>
          <w:p w14:paraId="196C1CF2" w14:textId="77777777" w:rsidR="00853A54" w:rsidRPr="00D23E09" w:rsidRDefault="00853A54" w:rsidP="003F4F70">
            <w:pPr>
              <w:pStyle w:val="Normal6a"/>
              <w:rPr>
                <w:color w:val="000000" w:themeColor="text1"/>
              </w:rPr>
            </w:pPr>
          </w:p>
        </w:tc>
        <w:tc>
          <w:tcPr>
            <w:tcW w:w="4876" w:type="dxa"/>
          </w:tcPr>
          <w:p w14:paraId="639F37FE" w14:textId="77777777" w:rsidR="00853A54" w:rsidRPr="00D23E09" w:rsidRDefault="00853A54" w:rsidP="003F4F70">
            <w:pPr>
              <w:pStyle w:val="Normal6a"/>
              <w:rPr>
                <w:color w:val="000000" w:themeColor="text1"/>
              </w:rPr>
            </w:pPr>
            <w:r w:rsidRPr="00D23E09">
              <w:rPr>
                <w:b/>
                <w:i/>
                <w:color w:val="000000" w:themeColor="text1"/>
              </w:rPr>
              <w:t>3a.</w:t>
            </w:r>
            <w:r w:rsidRPr="00D23E09">
              <w:rPr>
                <w:color w:val="000000" w:themeColor="text1"/>
              </w:rPr>
              <w:tab/>
            </w:r>
            <w:r w:rsidRPr="00D23E09">
              <w:rPr>
                <w:b/>
                <w:i/>
                <w:color w:val="000000" w:themeColor="text1"/>
              </w:rPr>
              <w:t>În cazul în care, în cadrul unei investigații bazate pe plângeri, nu există un consens între autoritatea de supraveghere principală și una sau mai multe autorități de supraveghere vizate cu privire la aspectele menționate la articolul 9 alineatul (2), autoritatea de supraveghere principală sau una dintre autoritățile de supraveghere vizate poate solicita, de asemenea, comitetului o decizie obligatorie urgentă în temeiul articolului 66 alineatul (3) din Regulamentul (UE) 2016/679, fără a fi depusă o cerere în temeiul articolului 61 din Regulamentul (UE) 2016/679 sau al articolului 62 din Regulamentul (UE) 2016/679. În acest caz, se consideră că sunt îndeplinite condițiile pentru solicitarea unei decizii obligatorii urgente în temeiul articolului 66 alineatul (3) din Regulamentul (UE) 2016/679.</w:t>
            </w:r>
          </w:p>
        </w:tc>
      </w:tr>
    </w:tbl>
    <w:p w14:paraId="5C27EA5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2553451" w14:textId="77777777" w:rsidR="00853A54" w:rsidRPr="00D23E09" w:rsidRDefault="00853A54" w:rsidP="00853A54">
      <w:pPr>
        <w:rPr>
          <w:color w:val="000000" w:themeColor="text1"/>
        </w:rPr>
      </w:pPr>
      <w:r w:rsidRPr="00D23E09">
        <w:rPr>
          <w:rStyle w:val="HideTWBExt"/>
        </w:rPr>
        <w:t>&lt;/Amend&gt;</w:t>
      </w:r>
    </w:p>
    <w:p w14:paraId="5F4FE27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344</w:t>
      </w:r>
      <w:r w:rsidRPr="00D23E09">
        <w:rPr>
          <w:rStyle w:val="HideTWBExt"/>
          <w:b w:val="0"/>
        </w:rPr>
        <w:t>&lt;/NumAm&gt;</w:t>
      </w:r>
    </w:p>
    <w:p w14:paraId="16B0E24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AE583DA" w14:textId="77777777" w:rsidR="00853A54" w:rsidRPr="00D23E09" w:rsidRDefault="00853A54" w:rsidP="00853A54">
      <w:pPr>
        <w:pStyle w:val="NormalBold"/>
        <w:rPr>
          <w:color w:val="000000" w:themeColor="text1"/>
        </w:rPr>
      </w:pPr>
      <w:r w:rsidRPr="00D23E09">
        <w:rPr>
          <w:rStyle w:val="HideTWBExt"/>
          <w:b w:val="0"/>
        </w:rPr>
        <w:t>&lt;/RepeatBlock-By&gt;</w:t>
      </w:r>
    </w:p>
    <w:p w14:paraId="720015AA"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84C01F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52C0E6A" w14:textId="77777777" w:rsidTr="003F4F70">
        <w:trPr>
          <w:trHeight w:hRule="exact" w:val="240"/>
          <w:jc w:val="center"/>
        </w:trPr>
        <w:tc>
          <w:tcPr>
            <w:tcW w:w="9752" w:type="dxa"/>
            <w:gridSpan w:val="2"/>
          </w:tcPr>
          <w:p w14:paraId="66F30C4F" w14:textId="77777777" w:rsidR="00853A54" w:rsidRPr="00D23E09" w:rsidRDefault="00853A54" w:rsidP="003F4F70">
            <w:pPr>
              <w:rPr>
                <w:color w:val="000000" w:themeColor="text1"/>
              </w:rPr>
            </w:pPr>
          </w:p>
        </w:tc>
      </w:tr>
      <w:tr w:rsidR="00925055" w:rsidRPr="00D23E09" w14:paraId="4A071F5D" w14:textId="77777777" w:rsidTr="003F4F70">
        <w:trPr>
          <w:trHeight w:val="240"/>
          <w:jc w:val="center"/>
        </w:trPr>
        <w:tc>
          <w:tcPr>
            <w:tcW w:w="4876" w:type="dxa"/>
          </w:tcPr>
          <w:p w14:paraId="5631B89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C829E7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8092596" w14:textId="77777777" w:rsidTr="003F4F70">
        <w:trPr>
          <w:jc w:val="center"/>
        </w:trPr>
        <w:tc>
          <w:tcPr>
            <w:tcW w:w="4876" w:type="dxa"/>
          </w:tcPr>
          <w:p w14:paraId="0E4B1997"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În cazul în care, în cadrul unei investigații bazate pe plângeri</w:t>
            </w:r>
            <w:r w:rsidRPr="00D23E09">
              <w:rPr>
                <w:b/>
                <w:bCs/>
                <w:i/>
                <w:iCs/>
                <w:color w:val="000000" w:themeColor="text1"/>
              </w:rPr>
              <w:t xml:space="preserve">, </w:t>
            </w:r>
            <w:r w:rsidRPr="00D23E09">
              <w:rPr>
                <w:color w:val="000000" w:themeColor="text1"/>
              </w:rPr>
              <w:t xml:space="preserve">nu </w:t>
            </w:r>
            <w:r w:rsidRPr="00D23E09">
              <w:rPr>
                <w:b/>
                <w:bCs/>
                <w:i/>
                <w:iCs/>
                <w:color w:val="000000" w:themeColor="text1"/>
              </w:rPr>
              <w:t>există</w:t>
            </w:r>
            <w:r w:rsidRPr="00D23E09">
              <w:rPr>
                <w:color w:val="000000" w:themeColor="text1"/>
              </w:rPr>
              <w:t xml:space="preserve"> un consens între autoritatea de supraveghere principală și una sau mai multe autorități de supraveghere vizate cu privire la aspectele menționate la articolul 9 alineatul (2) </w:t>
            </w:r>
            <w:r w:rsidRPr="00D23E09">
              <w:rPr>
                <w:b/>
                <w:bCs/>
                <w:i/>
                <w:iCs/>
                <w:color w:val="000000" w:themeColor="text1"/>
              </w:rPr>
              <w:t>litera (b) din prezentul regulament</w:t>
            </w:r>
            <w:r w:rsidRPr="00D23E09">
              <w:rPr>
                <w:color w:val="000000" w:themeColor="text1"/>
              </w:rPr>
              <w:t>, autoritatea de supraveghere principală solicită comitetului o decizie obligatorie urgentă în temeiul articolului 66 alineatul (3) din Regulamentul (UE) 2016/679. În acest caz, se consideră că sunt îndeplinite condițiile pentru solicitarea unei decizii obligatorii urgente în temeiul articolului 66 alineatul (3) din Regulamentul (UE) 2016/679.</w:t>
            </w:r>
          </w:p>
        </w:tc>
        <w:tc>
          <w:tcPr>
            <w:tcW w:w="4876" w:type="dxa"/>
          </w:tcPr>
          <w:p w14:paraId="7221716C"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În cazul în care, în cadrul unei investigații bazate pe plângeri </w:t>
            </w:r>
            <w:r w:rsidRPr="00D23E09">
              <w:rPr>
                <w:b/>
                <w:bCs/>
                <w:i/>
                <w:iCs/>
                <w:color w:val="000000" w:themeColor="text1"/>
              </w:rPr>
              <w:t xml:space="preserve">și în condițiile în care procedura prevăzută la alineatul (3) al prezentului articol </w:t>
            </w:r>
            <w:r w:rsidRPr="00D23E09">
              <w:rPr>
                <w:color w:val="000000" w:themeColor="text1"/>
              </w:rPr>
              <w:t xml:space="preserve">nu </w:t>
            </w:r>
            <w:r w:rsidRPr="00D23E09">
              <w:rPr>
                <w:b/>
                <w:bCs/>
                <w:i/>
                <w:iCs/>
                <w:color w:val="000000" w:themeColor="text1"/>
              </w:rPr>
              <w:t xml:space="preserve">reușește să creeze </w:t>
            </w:r>
            <w:r w:rsidRPr="00D23E09">
              <w:rPr>
                <w:color w:val="000000" w:themeColor="text1"/>
              </w:rPr>
              <w:t>un consens între autoritatea de supraveghere principală și una sau mai multe autorități de supraveghere vizate cu privire la aspectele menționate la articolul 9 alineatul (2), autoritatea de supraveghere principală</w:t>
            </w:r>
            <w:r w:rsidRPr="00D23E09">
              <w:rPr>
                <w:b/>
                <w:bCs/>
                <w:i/>
                <w:iCs/>
                <w:color w:val="000000" w:themeColor="text1"/>
              </w:rPr>
              <w:t xml:space="preserve"> sau una dintre autoritățile de supraveghere vizate</w:t>
            </w:r>
            <w:r w:rsidRPr="00D23E09">
              <w:rPr>
                <w:color w:val="000000" w:themeColor="text1"/>
              </w:rPr>
              <w:t xml:space="preserve"> solicită comitetului o decizie obligatorie urgentă în temeiul articolului 66 alineatul (3) din Regulamentul (UE) 2016/679. În acest caz, se consideră că sunt îndeplinite condițiile pentru solicitarea unei decizii obligatorii urgente în temeiul articolului 66 alineatul (3) din Regulamentul (UE) 2016/679.</w:t>
            </w:r>
          </w:p>
        </w:tc>
      </w:tr>
    </w:tbl>
    <w:p w14:paraId="61F3ADF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C6547E6" w14:textId="77777777" w:rsidR="00853A54" w:rsidRPr="00D23E09" w:rsidRDefault="00853A54" w:rsidP="00853A54">
      <w:pPr>
        <w:rPr>
          <w:color w:val="000000" w:themeColor="text1"/>
        </w:rPr>
      </w:pPr>
      <w:r w:rsidRPr="00D23E09">
        <w:rPr>
          <w:rStyle w:val="HideTWBExt"/>
        </w:rPr>
        <w:t>&lt;/Amend&gt;</w:t>
      </w:r>
    </w:p>
    <w:p w14:paraId="4525A98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345</w:t>
      </w:r>
      <w:r w:rsidRPr="00D23E09">
        <w:rPr>
          <w:rStyle w:val="HideTWBExt"/>
          <w:b w:val="0"/>
        </w:rPr>
        <w:t>&lt;/NumAm&gt;</w:t>
      </w:r>
    </w:p>
    <w:p w14:paraId="50E632A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2A323152"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629AEBE8" w14:textId="77777777" w:rsidR="00853A54" w:rsidRPr="00D23E09" w:rsidRDefault="00853A54" w:rsidP="00853A54">
      <w:pPr>
        <w:pStyle w:val="NormalBold"/>
        <w:rPr>
          <w:color w:val="000000" w:themeColor="text1"/>
        </w:rPr>
      </w:pPr>
      <w:r w:rsidRPr="00D23E09">
        <w:rPr>
          <w:rStyle w:val="HideTWBExt"/>
          <w:b w:val="0"/>
        </w:rPr>
        <w:t>&lt;/RepeatBlock-By&gt;</w:t>
      </w:r>
    </w:p>
    <w:p w14:paraId="6C590A4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EED492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2B448A2" w14:textId="77777777" w:rsidTr="003F4F70">
        <w:trPr>
          <w:trHeight w:hRule="exact" w:val="240"/>
          <w:jc w:val="center"/>
        </w:trPr>
        <w:tc>
          <w:tcPr>
            <w:tcW w:w="9752" w:type="dxa"/>
            <w:gridSpan w:val="2"/>
          </w:tcPr>
          <w:p w14:paraId="601CFA1E" w14:textId="77777777" w:rsidR="00853A54" w:rsidRPr="00D23E09" w:rsidRDefault="00853A54" w:rsidP="003F4F70">
            <w:pPr>
              <w:rPr>
                <w:color w:val="000000" w:themeColor="text1"/>
              </w:rPr>
            </w:pPr>
          </w:p>
        </w:tc>
      </w:tr>
      <w:tr w:rsidR="00925055" w:rsidRPr="00D23E09" w14:paraId="6ECDBA31" w14:textId="77777777" w:rsidTr="003F4F70">
        <w:trPr>
          <w:trHeight w:val="240"/>
          <w:jc w:val="center"/>
        </w:trPr>
        <w:tc>
          <w:tcPr>
            <w:tcW w:w="4876" w:type="dxa"/>
          </w:tcPr>
          <w:p w14:paraId="695352B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C99AEA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7B30212" w14:textId="77777777" w:rsidTr="003F4F70">
        <w:trPr>
          <w:jc w:val="center"/>
        </w:trPr>
        <w:tc>
          <w:tcPr>
            <w:tcW w:w="4876" w:type="dxa"/>
          </w:tcPr>
          <w:p w14:paraId="656CEA3A"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În cazul în care, în </w:t>
            </w:r>
            <w:r w:rsidRPr="00D23E09">
              <w:rPr>
                <w:b/>
                <w:bCs/>
                <w:i/>
                <w:iCs/>
                <w:color w:val="000000" w:themeColor="text1"/>
              </w:rPr>
              <w:t>cadrul unei investigații bazate pe plângeri,</w:t>
            </w:r>
            <w:r w:rsidRPr="00D23E09">
              <w:rPr>
                <w:color w:val="000000" w:themeColor="text1"/>
              </w:rPr>
              <w:t xml:space="preserve"> nu există un consens între autoritatea de supraveghere principală și una sau mai multe autorități de supraveghere vizate cu privire la aspectele menționate la articolul 9 alineatul (2) </w:t>
            </w:r>
            <w:r w:rsidRPr="00D23E09">
              <w:rPr>
                <w:b/>
                <w:bCs/>
                <w:i/>
                <w:iCs/>
                <w:color w:val="000000" w:themeColor="text1"/>
              </w:rPr>
              <w:t>litera (b) din prezentul regulament</w:t>
            </w:r>
            <w:r w:rsidRPr="00D23E09">
              <w:rPr>
                <w:color w:val="000000" w:themeColor="text1"/>
              </w:rPr>
              <w:t xml:space="preserve">, autoritatea de supraveghere principală </w:t>
            </w:r>
            <w:r w:rsidRPr="00D23E09">
              <w:rPr>
                <w:b/>
                <w:bCs/>
                <w:i/>
                <w:iCs/>
                <w:color w:val="000000" w:themeColor="text1"/>
              </w:rPr>
              <w:t>solicită</w:t>
            </w:r>
            <w:r w:rsidRPr="00D23E09">
              <w:rPr>
                <w:color w:val="000000" w:themeColor="text1"/>
              </w:rPr>
              <w:t xml:space="preserve"> </w:t>
            </w:r>
            <w:r w:rsidRPr="00D23E09">
              <w:rPr>
                <w:b/>
                <w:bCs/>
                <w:i/>
                <w:iCs/>
                <w:color w:val="000000" w:themeColor="text1"/>
              </w:rPr>
              <w:t xml:space="preserve">comitetului </w:t>
            </w:r>
            <w:r w:rsidRPr="00D23E09">
              <w:rPr>
                <w:color w:val="000000" w:themeColor="text1"/>
              </w:rPr>
              <w:t>o decizie</w:t>
            </w:r>
            <w:r w:rsidRPr="00D23E09">
              <w:rPr>
                <w:b/>
                <w:bCs/>
                <w:i/>
                <w:iCs/>
                <w:color w:val="000000" w:themeColor="text1"/>
              </w:rPr>
              <w:t xml:space="preserve"> obligatorie urgentă </w:t>
            </w:r>
            <w:r w:rsidRPr="00D23E09">
              <w:rPr>
                <w:color w:val="000000" w:themeColor="text1"/>
              </w:rPr>
              <w:t xml:space="preserve">în temeiul articolului </w:t>
            </w:r>
            <w:r w:rsidRPr="00D23E09">
              <w:rPr>
                <w:b/>
                <w:bCs/>
                <w:i/>
                <w:iCs/>
                <w:color w:val="000000" w:themeColor="text1"/>
              </w:rPr>
              <w:t>66</w:t>
            </w:r>
            <w:r w:rsidRPr="00D23E09">
              <w:rPr>
                <w:color w:val="000000" w:themeColor="text1"/>
              </w:rPr>
              <w:t xml:space="preserve"> alineatul </w:t>
            </w:r>
            <w:r w:rsidRPr="00D23E09">
              <w:rPr>
                <w:b/>
                <w:bCs/>
                <w:i/>
                <w:iCs/>
                <w:color w:val="000000" w:themeColor="text1"/>
              </w:rPr>
              <w:t>(3)</w:t>
            </w:r>
            <w:r w:rsidRPr="00D23E09">
              <w:rPr>
                <w:color w:val="000000" w:themeColor="text1"/>
              </w:rPr>
              <w:t xml:space="preserve"> </w:t>
            </w:r>
            <w:r w:rsidRPr="00D23E09">
              <w:rPr>
                <w:b/>
                <w:bCs/>
                <w:i/>
                <w:iCs/>
                <w:color w:val="000000" w:themeColor="text1"/>
              </w:rPr>
              <w:t>din Regulamentul (UE) 2016/679</w:t>
            </w:r>
            <w:r w:rsidRPr="00D23E09">
              <w:rPr>
                <w:color w:val="000000" w:themeColor="text1"/>
              </w:rPr>
              <w:t xml:space="preserve">. </w:t>
            </w:r>
            <w:r w:rsidRPr="00D23E09">
              <w:rPr>
                <w:b/>
                <w:i/>
                <w:color w:val="000000" w:themeColor="text1"/>
              </w:rPr>
              <w:t>În acest caz, se consideră că sunt îndeplinite condițiile pentru solicitarea unei decizii obligatorii urgente în temeiul articolului 66 alineatul (3) din Regulamentul (UE) 2016/679.</w:t>
            </w:r>
          </w:p>
        </w:tc>
        <w:tc>
          <w:tcPr>
            <w:tcW w:w="4876" w:type="dxa"/>
          </w:tcPr>
          <w:p w14:paraId="1E6299CD"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În cazul în care,</w:t>
            </w:r>
            <w:r w:rsidRPr="00D23E09">
              <w:rPr>
                <w:b/>
                <w:bCs/>
                <w:i/>
                <w:iCs/>
                <w:color w:val="000000" w:themeColor="text1"/>
              </w:rPr>
              <w:t xml:space="preserve"> </w:t>
            </w:r>
            <w:r w:rsidRPr="00D23E09">
              <w:rPr>
                <w:color w:val="000000" w:themeColor="text1"/>
              </w:rPr>
              <w:t xml:space="preserve">în </w:t>
            </w:r>
            <w:r w:rsidRPr="00D23E09">
              <w:rPr>
                <w:b/>
                <w:bCs/>
                <w:i/>
                <w:iCs/>
                <w:color w:val="000000" w:themeColor="text1"/>
              </w:rPr>
              <w:t>termen de patru săptămâni de la expirarea termenelor pentru observații</w:t>
            </w:r>
            <w:r w:rsidRPr="00D23E09">
              <w:rPr>
                <w:color w:val="000000" w:themeColor="text1"/>
              </w:rPr>
              <w:t xml:space="preserve">, nu există un consens între autoritatea de supraveghere principală și una sau mai multe autorități de supraveghere vizate cu privire la aspectele menționate la articolul 9 alineatul (2), autoritatea de supraveghere principală </w:t>
            </w:r>
            <w:r w:rsidRPr="00D23E09">
              <w:rPr>
                <w:b/>
                <w:bCs/>
                <w:i/>
                <w:iCs/>
                <w:color w:val="000000" w:themeColor="text1"/>
              </w:rPr>
              <w:t xml:space="preserve">sau o autoritate de supraveghere vizată poate solicita </w:t>
            </w:r>
            <w:r w:rsidRPr="00D23E09">
              <w:rPr>
                <w:color w:val="000000" w:themeColor="text1"/>
              </w:rPr>
              <w:t xml:space="preserve">o decizie </w:t>
            </w:r>
            <w:r w:rsidRPr="00D23E09">
              <w:rPr>
                <w:b/>
                <w:bCs/>
                <w:i/>
                <w:iCs/>
                <w:color w:val="000000" w:themeColor="text1"/>
              </w:rPr>
              <w:t>procedurală</w:t>
            </w:r>
            <w:r w:rsidRPr="00D23E09">
              <w:rPr>
                <w:color w:val="000000" w:themeColor="text1"/>
              </w:rPr>
              <w:t xml:space="preserve"> în temeiul articolului </w:t>
            </w:r>
            <w:r w:rsidRPr="00D23E09">
              <w:rPr>
                <w:b/>
                <w:bCs/>
                <w:i/>
                <w:iCs/>
                <w:color w:val="000000" w:themeColor="text1"/>
              </w:rPr>
              <w:t>26a</w:t>
            </w:r>
            <w:r w:rsidRPr="00D23E09">
              <w:rPr>
                <w:color w:val="000000" w:themeColor="text1"/>
              </w:rPr>
              <w:t xml:space="preserve"> alineatul </w:t>
            </w:r>
            <w:r w:rsidRPr="00D23E09">
              <w:rPr>
                <w:b/>
                <w:bCs/>
                <w:i/>
                <w:iCs/>
                <w:color w:val="000000" w:themeColor="text1"/>
              </w:rPr>
              <w:t>(1)</w:t>
            </w:r>
            <w:r w:rsidRPr="00D23E09">
              <w:rPr>
                <w:color w:val="000000" w:themeColor="text1"/>
              </w:rPr>
              <w:t>.</w:t>
            </w:r>
          </w:p>
        </w:tc>
      </w:tr>
      <w:tr w:rsidR="00925055" w:rsidRPr="00D23E09" w14:paraId="732BCB63" w14:textId="77777777" w:rsidTr="003F4F70">
        <w:trPr>
          <w:jc w:val="center"/>
        </w:trPr>
        <w:tc>
          <w:tcPr>
            <w:tcW w:w="4876" w:type="dxa"/>
          </w:tcPr>
          <w:p w14:paraId="39635A03" w14:textId="77777777" w:rsidR="00853A54" w:rsidRPr="00D23E09" w:rsidRDefault="00853A54" w:rsidP="003F4F70">
            <w:pPr>
              <w:rPr>
                <w:color w:val="000000" w:themeColor="text1"/>
              </w:rPr>
            </w:pPr>
          </w:p>
        </w:tc>
        <w:tc>
          <w:tcPr>
            <w:tcW w:w="4876" w:type="dxa"/>
          </w:tcPr>
          <w:p w14:paraId="3380E707" w14:textId="77777777" w:rsidR="00853A54" w:rsidRPr="00D23E09" w:rsidRDefault="00853A54" w:rsidP="003F4F70">
            <w:pPr>
              <w:pStyle w:val="Normal6a"/>
              <w:rPr>
                <w:color w:val="000000" w:themeColor="text1"/>
              </w:rPr>
            </w:pPr>
            <w:r w:rsidRPr="00D23E09">
              <w:rPr>
                <w:i/>
                <w:color w:val="000000" w:themeColor="text1"/>
              </w:rPr>
              <w:t>(Înlocuiește amendamentul 144.)</w:t>
            </w:r>
          </w:p>
        </w:tc>
      </w:tr>
    </w:tbl>
    <w:p w14:paraId="7226789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8EE35B7"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758F921B" w14:textId="77777777" w:rsidR="00853A54" w:rsidRPr="00D23E09" w:rsidRDefault="00853A54" w:rsidP="00853A54">
      <w:pPr>
        <w:pStyle w:val="AmJustText"/>
        <w:rPr>
          <w:color w:val="000000" w:themeColor="text1"/>
        </w:rPr>
      </w:pPr>
      <w:r w:rsidRPr="00D23E09">
        <w:rPr>
          <w:color w:val="000000" w:themeColor="text1"/>
        </w:rPr>
        <w:t>S-a adăugat termenul de patru săptămâni pentru a clarifica procedura.</w:t>
      </w:r>
    </w:p>
    <w:p w14:paraId="1FE513D7" w14:textId="77777777" w:rsidR="00853A54" w:rsidRPr="00D23E09" w:rsidRDefault="00853A54" w:rsidP="00853A54">
      <w:pPr>
        <w:rPr>
          <w:color w:val="000000" w:themeColor="text1"/>
        </w:rPr>
      </w:pPr>
      <w:r w:rsidRPr="00D23E09">
        <w:rPr>
          <w:rStyle w:val="HideTWBExt"/>
        </w:rPr>
        <w:t>&lt;/Amend&gt;</w:t>
      </w:r>
    </w:p>
    <w:p w14:paraId="3D1C84C9"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346</w:t>
      </w:r>
      <w:r w:rsidRPr="00D23E09">
        <w:rPr>
          <w:rStyle w:val="HideTWBExt"/>
          <w:b w:val="0"/>
        </w:rPr>
        <w:t>&lt;/NumAm&gt;</w:t>
      </w:r>
    </w:p>
    <w:p w14:paraId="0A1EF5DB"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60CA7613" w14:textId="77777777" w:rsidR="00853A54" w:rsidRPr="00D23E09" w:rsidRDefault="00853A54" w:rsidP="00853A54">
      <w:pPr>
        <w:pStyle w:val="NormalBold"/>
        <w:rPr>
          <w:color w:val="000000" w:themeColor="text1"/>
        </w:rPr>
      </w:pPr>
      <w:r w:rsidRPr="00D23E09">
        <w:rPr>
          <w:rStyle w:val="HideTWBExt"/>
          <w:b w:val="0"/>
        </w:rPr>
        <w:t>&lt;/RepeatBlock-By&gt;</w:t>
      </w:r>
    </w:p>
    <w:p w14:paraId="5220947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6ED543B"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B662973" w14:textId="77777777" w:rsidTr="003F4F70">
        <w:trPr>
          <w:trHeight w:hRule="exact" w:val="240"/>
          <w:jc w:val="center"/>
        </w:trPr>
        <w:tc>
          <w:tcPr>
            <w:tcW w:w="9752" w:type="dxa"/>
            <w:gridSpan w:val="2"/>
          </w:tcPr>
          <w:p w14:paraId="19C52697" w14:textId="77777777" w:rsidR="00853A54" w:rsidRPr="00D23E09" w:rsidRDefault="00853A54" w:rsidP="003F4F70">
            <w:pPr>
              <w:rPr>
                <w:color w:val="000000" w:themeColor="text1"/>
              </w:rPr>
            </w:pPr>
          </w:p>
        </w:tc>
      </w:tr>
      <w:tr w:rsidR="00925055" w:rsidRPr="00D23E09" w14:paraId="4B5F1286" w14:textId="77777777" w:rsidTr="003F4F70">
        <w:trPr>
          <w:trHeight w:val="240"/>
          <w:jc w:val="center"/>
        </w:trPr>
        <w:tc>
          <w:tcPr>
            <w:tcW w:w="4876" w:type="dxa"/>
          </w:tcPr>
          <w:p w14:paraId="5950FC4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2EA8E3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38DC139" w14:textId="77777777" w:rsidTr="003F4F70">
        <w:trPr>
          <w:jc w:val="center"/>
        </w:trPr>
        <w:tc>
          <w:tcPr>
            <w:tcW w:w="4876" w:type="dxa"/>
          </w:tcPr>
          <w:p w14:paraId="19567526"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În cazul în care, în </w:t>
            </w:r>
            <w:r w:rsidRPr="00D23E09">
              <w:rPr>
                <w:b/>
                <w:bCs/>
                <w:i/>
                <w:iCs/>
                <w:color w:val="000000" w:themeColor="text1"/>
              </w:rPr>
              <w:t>cadrul unei investigații bazate pe plângeri</w:t>
            </w:r>
            <w:r w:rsidRPr="00D23E09">
              <w:rPr>
                <w:color w:val="000000" w:themeColor="text1"/>
              </w:rPr>
              <w:t>, nu există un consens între autoritatea de supraveghere principală și una sau mai multe autorități de supraveghere vizate cu privire la aspectele menționate la articolul 9 alineatul (2)</w:t>
            </w:r>
            <w:r w:rsidRPr="00D23E09">
              <w:rPr>
                <w:b/>
                <w:bCs/>
                <w:i/>
                <w:iCs/>
                <w:color w:val="000000" w:themeColor="text1"/>
              </w:rPr>
              <w:t xml:space="preserve"> litera (b) din prezentul regulament</w:t>
            </w:r>
            <w:r w:rsidRPr="00D23E09">
              <w:rPr>
                <w:color w:val="000000" w:themeColor="text1"/>
              </w:rPr>
              <w:t xml:space="preserve">, autoritatea de supraveghere principală </w:t>
            </w:r>
            <w:r w:rsidRPr="00D23E09">
              <w:rPr>
                <w:b/>
                <w:bCs/>
                <w:i/>
                <w:iCs/>
                <w:color w:val="000000" w:themeColor="text1"/>
              </w:rPr>
              <w:t>solicită comitetului</w:t>
            </w:r>
            <w:r w:rsidRPr="00D23E09">
              <w:rPr>
                <w:color w:val="000000" w:themeColor="text1"/>
              </w:rPr>
              <w:t xml:space="preserve"> o decizie </w:t>
            </w:r>
            <w:r w:rsidRPr="00D23E09">
              <w:rPr>
                <w:b/>
                <w:bCs/>
                <w:i/>
                <w:iCs/>
                <w:color w:val="000000" w:themeColor="text1"/>
              </w:rPr>
              <w:t>obligatorie urgentă</w:t>
            </w:r>
            <w:r w:rsidRPr="00D23E09">
              <w:rPr>
                <w:color w:val="000000" w:themeColor="text1"/>
              </w:rPr>
              <w:t xml:space="preserve"> în temeiul articolului </w:t>
            </w:r>
            <w:r w:rsidRPr="00D23E09">
              <w:rPr>
                <w:b/>
                <w:bCs/>
                <w:i/>
                <w:iCs/>
                <w:color w:val="000000" w:themeColor="text1"/>
              </w:rPr>
              <w:t>66</w:t>
            </w:r>
            <w:r w:rsidRPr="00D23E09">
              <w:rPr>
                <w:color w:val="000000" w:themeColor="text1"/>
              </w:rPr>
              <w:t xml:space="preserve"> alineatul </w:t>
            </w:r>
            <w:r w:rsidRPr="00D23E09">
              <w:rPr>
                <w:b/>
                <w:bCs/>
                <w:i/>
                <w:iCs/>
                <w:color w:val="000000" w:themeColor="text1"/>
              </w:rPr>
              <w:t>(3) din Regulamentul (UE) 2016/679</w:t>
            </w:r>
            <w:r w:rsidRPr="00D23E09">
              <w:rPr>
                <w:color w:val="000000" w:themeColor="text1"/>
              </w:rPr>
              <w:t xml:space="preserve">. </w:t>
            </w:r>
            <w:r w:rsidRPr="00D23E09">
              <w:rPr>
                <w:b/>
                <w:i/>
                <w:color w:val="000000" w:themeColor="text1"/>
              </w:rPr>
              <w:t>În acest caz, se consideră că sunt îndeplinite condițiile pentru solicitarea unei decizii obligatorii urgente în temeiul articolului 66 alineatul (3) din Regulamentul (UE) 2016/679.</w:t>
            </w:r>
          </w:p>
        </w:tc>
        <w:tc>
          <w:tcPr>
            <w:tcW w:w="4876" w:type="dxa"/>
          </w:tcPr>
          <w:p w14:paraId="24D8FDCF"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În cazul în care,</w:t>
            </w:r>
            <w:r w:rsidRPr="00D23E09">
              <w:rPr>
                <w:b/>
                <w:bCs/>
                <w:i/>
                <w:iCs/>
                <w:color w:val="000000" w:themeColor="text1"/>
              </w:rPr>
              <w:t xml:space="preserve"> </w:t>
            </w:r>
            <w:r w:rsidRPr="00D23E09">
              <w:rPr>
                <w:color w:val="000000" w:themeColor="text1"/>
              </w:rPr>
              <w:t xml:space="preserve">în </w:t>
            </w:r>
            <w:r w:rsidRPr="00D23E09">
              <w:rPr>
                <w:b/>
                <w:bCs/>
                <w:i/>
                <w:iCs/>
                <w:color w:val="000000" w:themeColor="text1"/>
              </w:rPr>
              <w:t>termen de patru săptămâni de la expirarea termenelor pentru observații</w:t>
            </w:r>
            <w:r w:rsidRPr="00D23E09">
              <w:rPr>
                <w:color w:val="000000" w:themeColor="text1"/>
              </w:rPr>
              <w:t xml:space="preserve">, nu există un consens între autoritatea de supraveghere principală și una sau mai multe autorități de supraveghere vizate cu privire la aspectele menționate la articolul 9 alineatul (2), autoritatea de supraveghere principală </w:t>
            </w:r>
            <w:r w:rsidRPr="00D23E09">
              <w:rPr>
                <w:b/>
                <w:bCs/>
                <w:i/>
                <w:iCs/>
                <w:color w:val="000000" w:themeColor="text1"/>
              </w:rPr>
              <w:t xml:space="preserve">sau o autoritate de supraveghere vizată poate solicita </w:t>
            </w:r>
            <w:r w:rsidRPr="00D23E09">
              <w:rPr>
                <w:color w:val="000000" w:themeColor="text1"/>
              </w:rPr>
              <w:t xml:space="preserve">o decizie </w:t>
            </w:r>
            <w:r w:rsidRPr="00D23E09">
              <w:rPr>
                <w:b/>
                <w:bCs/>
                <w:i/>
                <w:iCs/>
                <w:color w:val="000000" w:themeColor="text1"/>
              </w:rPr>
              <w:t>procedurală</w:t>
            </w:r>
            <w:r w:rsidRPr="00D23E09">
              <w:rPr>
                <w:color w:val="000000" w:themeColor="text1"/>
              </w:rPr>
              <w:t xml:space="preserve"> în temeiul articolului </w:t>
            </w:r>
            <w:r w:rsidRPr="00D23E09">
              <w:rPr>
                <w:b/>
                <w:bCs/>
                <w:i/>
                <w:iCs/>
                <w:color w:val="000000" w:themeColor="text1"/>
              </w:rPr>
              <w:t>26a</w:t>
            </w:r>
            <w:r w:rsidRPr="00D23E09">
              <w:rPr>
                <w:color w:val="000000" w:themeColor="text1"/>
              </w:rPr>
              <w:t xml:space="preserve"> alineatul </w:t>
            </w:r>
            <w:r w:rsidRPr="00D23E09">
              <w:rPr>
                <w:b/>
                <w:bCs/>
                <w:i/>
                <w:iCs/>
                <w:color w:val="000000" w:themeColor="text1"/>
              </w:rPr>
              <w:t>(1)</w:t>
            </w:r>
            <w:r w:rsidRPr="00D23E09">
              <w:rPr>
                <w:color w:val="000000" w:themeColor="text1"/>
              </w:rPr>
              <w:t>.</w:t>
            </w:r>
          </w:p>
        </w:tc>
      </w:tr>
    </w:tbl>
    <w:p w14:paraId="603A651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B445AAD" w14:textId="77777777" w:rsidR="00853A54" w:rsidRPr="00D23E09" w:rsidRDefault="00853A54" w:rsidP="00853A54">
      <w:pPr>
        <w:rPr>
          <w:color w:val="000000" w:themeColor="text1"/>
        </w:rPr>
      </w:pPr>
      <w:r w:rsidRPr="00D23E09">
        <w:rPr>
          <w:rStyle w:val="HideTWBExt"/>
        </w:rPr>
        <w:t>&lt;/Amend&gt;</w:t>
      </w:r>
    </w:p>
    <w:p w14:paraId="21CA4D5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347</w:t>
      </w:r>
      <w:r w:rsidRPr="00D23E09">
        <w:rPr>
          <w:rStyle w:val="HideTWBExt"/>
          <w:b w:val="0"/>
        </w:rPr>
        <w:t>&lt;/NumAm&gt;</w:t>
      </w:r>
    </w:p>
    <w:p w14:paraId="6906E491"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487B6B36" w14:textId="77777777" w:rsidR="00853A54" w:rsidRPr="00D23E09" w:rsidRDefault="00853A54" w:rsidP="00853A54">
      <w:pPr>
        <w:pStyle w:val="NormalBold"/>
        <w:rPr>
          <w:color w:val="000000" w:themeColor="text1"/>
        </w:rPr>
      </w:pPr>
      <w:r w:rsidRPr="00D23E09">
        <w:rPr>
          <w:rStyle w:val="HideTWBExt"/>
          <w:b w:val="0"/>
        </w:rPr>
        <w:t>&lt;/RepeatBlock-By&gt;</w:t>
      </w:r>
    </w:p>
    <w:p w14:paraId="41CCDCF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B45F493"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54007C0" w14:textId="77777777" w:rsidTr="003F4F70">
        <w:trPr>
          <w:trHeight w:hRule="exact" w:val="240"/>
          <w:jc w:val="center"/>
        </w:trPr>
        <w:tc>
          <w:tcPr>
            <w:tcW w:w="9752" w:type="dxa"/>
            <w:gridSpan w:val="2"/>
          </w:tcPr>
          <w:p w14:paraId="75C4AD7A" w14:textId="77777777" w:rsidR="00853A54" w:rsidRPr="00D23E09" w:rsidRDefault="00853A54" w:rsidP="003F4F70">
            <w:pPr>
              <w:rPr>
                <w:color w:val="000000" w:themeColor="text1"/>
              </w:rPr>
            </w:pPr>
          </w:p>
        </w:tc>
      </w:tr>
      <w:tr w:rsidR="00925055" w:rsidRPr="00D23E09" w14:paraId="43CB375B" w14:textId="77777777" w:rsidTr="003F4F70">
        <w:trPr>
          <w:trHeight w:val="240"/>
          <w:jc w:val="center"/>
        </w:trPr>
        <w:tc>
          <w:tcPr>
            <w:tcW w:w="4876" w:type="dxa"/>
          </w:tcPr>
          <w:p w14:paraId="54760FE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04D6291"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1753C1A" w14:textId="77777777" w:rsidTr="003F4F70">
        <w:trPr>
          <w:jc w:val="center"/>
        </w:trPr>
        <w:tc>
          <w:tcPr>
            <w:tcW w:w="4876" w:type="dxa"/>
          </w:tcPr>
          <w:p w14:paraId="6617805D"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În cazul în care, în cadrul unei investigații bazate pe plângeri, nu există un consens între autoritatea de supraveghere principală și </w:t>
            </w:r>
            <w:r w:rsidRPr="00D23E09">
              <w:rPr>
                <w:b/>
                <w:bCs/>
                <w:i/>
                <w:iCs/>
                <w:color w:val="000000" w:themeColor="text1"/>
              </w:rPr>
              <w:t>una sau mai multe</w:t>
            </w:r>
            <w:r w:rsidRPr="00D23E09">
              <w:rPr>
                <w:color w:val="000000" w:themeColor="text1"/>
              </w:rPr>
              <w:t xml:space="preserve"> autorități de supraveghere vizate cu privire la aspectele menționate la articolul 9 alineatul (2) litera (b) din prezentul regulament, autoritatea de supraveghere principală solicită comitetului o decizie obligatorie urgentă în temeiul articolului 66 alineatul (3) din Regulamentul (UE) 2016/679. În acest caz, se consideră că sunt îndeplinite condițiile pentru solicitarea unei decizii obligatorii urgente în temeiul articolului 66 alineatul (3) din Regulamentul (UE) 2016/679.</w:t>
            </w:r>
          </w:p>
        </w:tc>
        <w:tc>
          <w:tcPr>
            <w:tcW w:w="4876" w:type="dxa"/>
          </w:tcPr>
          <w:p w14:paraId="2EA4559D"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În cazul în care, în cadrul unei investigații bazate pe plângeri, nu există un consens între autoritatea de supraveghere principală și </w:t>
            </w:r>
            <w:r w:rsidRPr="00D23E09">
              <w:rPr>
                <w:b/>
                <w:bCs/>
                <w:i/>
                <w:iCs/>
                <w:color w:val="000000" w:themeColor="text1"/>
              </w:rPr>
              <w:t>cel puțin două</w:t>
            </w:r>
            <w:r w:rsidRPr="00D23E09">
              <w:rPr>
                <w:color w:val="000000" w:themeColor="text1"/>
              </w:rPr>
              <w:t xml:space="preserve"> autorități de supraveghere vizate cu privire la aspectele menționate la articolul 9 alineatul (2) litera (b) din prezentul regulament, autoritatea de supraveghere principală solicită comitetului o decizie obligatorie urgentă în temeiul articolului 66 alineatul (3) din Regulamentul (UE) 2016/679. În acest caz, se consideră că sunt îndeplinite condițiile pentru solicitarea unei decizii obligatorii urgente în temeiul articolului 66 alineatul (3) din Regulamentul (UE) 2016/679.</w:t>
            </w:r>
          </w:p>
        </w:tc>
      </w:tr>
    </w:tbl>
    <w:p w14:paraId="398FAA01"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779CC3E" w14:textId="77777777" w:rsidR="00853A54" w:rsidRPr="00D23E09" w:rsidRDefault="00853A54" w:rsidP="00853A54">
      <w:pPr>
        <w:rPr>
          <w:color w:val="000000" w:themeColor="text1"/>
        </w:rPr>
      </w:pPr>
      <w:r w:rsidRPr="00D23E09">
        <w:rPr>
          <w:rStyle w:val="HideTWBExt"/>
        </w:rPr>
        <w:t>&lt;/Amend&gt;</w:t>
      </w:r>
    </w:p>
    <w:p w14:paraId="5FD9B466"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348</w:t>
      </w:r>
      <w:r w:rsidRPr="00D23E09">
        <w:rPr>
          <w:rStyle w:val="HideTWBExt"/>
          <w:b w:val="0"/>
        </w:rPr>
        <w:t>&lt;/NumAm&gt;</w:t>
      </w:r>
    </w:p>
    <w:p w14:paraId="3DEAA1B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6D4AE290" w14:textId="77777777" w:rsidR="00853A54" w:rsidRPr="00D23E09" w:rsidRDefault="00853A54" w:rsidP="00853A54">
      <w:pPr>
        <w:pStyle w:val="NormalBold"/>
        <w:rPr>
          <w:color w:val="000000" w:themeColor="text1"/>
        </w:rPr>
      </w:pPr>
      <w:r w:rsidRPr="00D23E09">
        <w:rPr>
          <w:rStyle w:val="HideTWBExt"/>
          <w:b w:val="0"/>
        </w:rPr>
        <w:t>&lt;/RepeatBlock-By&gt;</w:t>
      </w:r>
    </w:p>
    <w:p w14:paraId="6CE29C8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C9BEEBD"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5 – partea introductivă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C7BDD46" w14:textId="77777777" w:rsidTr="003F4F70">
        <w:trPr>
          <w:trHeight w:hRule="exact" w:val="240"/>
          <w:jc w:val="center"/>
        </w:trPr>
        <w:tc>
          <w:tcPr>
            <w:tcW w:w="9752" w:type="dxa"/>
            <w:gridSpan w:val="2"/>
          </w:tcPr>
          <w:p w14:paraId="1522A0B4" w14:textId="77777777" w:rsidR="00853A54" w:rsidRPr="00D23E09" w:rsidRDefault="00853A54" w:rsidP="003F4F70">
            <w:pPr>
              <w:rPr>
                <w:color w:val="000000" w:themeColor="text1"/>
              </w:rPr>
            </w:pPr>
          </w:p>
        </w:tc>
      </w:tr>
      <w:tr w:rsidR="00925055" w:rsidRPr="00D23E09" w14:paraId="41EB2836" w14:textId="77777777" w:rsidTr="003F4F70">
        <w:trPr>
          <w:trHeight w:val="240"/>
          <w:jc w:val="center"/>
        </w:trPr>
        <w:tc>
          <w:tcPr>
            <w:tcW w:w="4876" w:type="dxa"/>
          </w:tcPr>
          <w:p w14:paraId="66E4B5FF"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F26E34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315A346" w14:textId="77777777" w:rsidTr="003F4F70">
        <w:trPr>
          <w:jc w:val="center"/>
        </w:trPr>
        <w:tc>
          <w:tcPr>
            <w:tcW w:w="4876" w:type="dxa"/>
          </w:tcPr>
          <w:p w14:paraId="757289A3" w14:textId="77777777"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Atunci când solicită comitetului o decizie obligatorie urgentă în temeiul alineatului (4) din prezentul articol, autoritatea de supraveghere principală furnizează toate informațiile următoare:</w:t>
            </w:r>
          </w:p>
        </w:tc>
        <w:tc>
          <w:tcPr>
            <w:tcW w:w="4876" w:type="dxa"/>
          </w:tcPr>
          <w:p w14:paraId="4617333E" w14:textId="77777777"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 xml:space="preserve">Atunci când </w:t>
            </w:r>
            <w:r w:rsidRPr="00D23E09">
              <w:rPr>
                <w:b/>
                <w:bCs/>
                <w:i/>
                <w:iCs/>
                <w:color w:val="000000" w:themeColor="text1"/>
              </w:rPr>
              <w:t xml:space="preserve">se </w:t>
            </w:r>
            <w:r w:rsidRPr="00D23E09">
              <w:rPr>
                <w:color w:val="000000" w:themeColor="text1"/>
              </w:rPr>
              <w:t>solicită comitetului o decizie obligatorie urgentă în temeiul alineatului (4) din prezentul articol, autoritatea de supraveghere principală furnizează toate informațiile următoare:</w:t>
            </w:r>
          </w:p>
        </w:tc>
      </w:tr>
    </w:tbl>
    <w:p w14:paraId="70256E6C"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70A15B4" w14:textId="77777777" w:rsidR="00853A54" w:rsidRPr="00D23E09" w:rsidRDefault="00853A54" w:rsidP="00853A54">
      <w:pPr>
        <w:rPr>
          <w:color w:val="000000" w:themeColor="text1"/>
        </w:rPr>
      </w:pPr>
      <w:r w:rsidRPr="00D23E09">
        <w:rPr>
          <w:rStyle w:val="HideTWBExt"/>
        </w:rPr>
        <w:t>&lt;/Amend&gt;</w:t>
      </w:r>
    </w:p>
    <w:p w14:paraId="50764F7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349</w:t>
      </w:r>
      <w:r w:rsidRPr="00D23E09">
        <w:rPr>
          <w:rStyle w:val="HideTWBExt"/>
          <w:b w:val="0"/>
        </w:rPr>
        <w:t>&lt;/NumAm&gt;</w:t>
      </w:r>
    </w:p>
    <w:p w14:paraId="65D265D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539A9185" w14:textId="77777777" w:rsidR="00853A54" w:rsidRPr="00D23E09" w:rsidRDefault="00853A54" w:rsidP="00853A54">
      <w:pPr>
        <w:pStyle w:val="NormalBold"/>
        <w:rPr>
          <w:color w:val="000000" w:themeColor="text1"/>
        </w:rPr>
      </w:pPr>
      <w:r w:rsidRPr="00D23E09">
        <w:rPr>
          <w:rStyle w:val="HideTWBExt"/>
          <w:b w:val="0"/>
        </w:rPr>
        <w:t>&lt;/RepeatBlock-By&gt;</w:t>
      </w:r>
    </w:p>
    <w:p w14:paraId="6BCD8B0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75BAB7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5 – partea introductivă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7C10055" w14:textId="77777777" w:rsidTr="003F4F70">
        <w:trPr>
          <w:trHeight w:hRule="exact" w:val="240"/>
          <w:jc w:val="center"/>
        </w:trPr>
        <w:tc>
          <w:tcPr>
            <w:tcW w:w="9752" w:type="dxa"/>
            <w:gridSpan w:val="2"/>
          </w:tcPr>
          <w:p w14:paraId="22CCD981" w14:textId="77777777" w:rsidR="00853A54" w:rsidRPr="00D23E09" w:rsidRDefault="00853A54" w:rsidP="003F4F70">
            <w:pPr>
              <w:rPr>
                <w:color w:val="000000" w:themeColor="text1"/>
              </w:rPr>
            </w:pPr>
          </w:p>
        </w:tc>
      </w:tr>
      <w:tr w:rsidR="00925055" w:rsidRPr="00D23E09" w14:paraId="50C8D4FE" w14:textId="77777777" w:rsidTr="003F4F70">
        <w:trPr>
          <w:trHeight w:val="240"/>
          <w:jc w:val="center"/>
        </w:trPr>
        <w:tc>
          <w:tcPr>
            <w:tcW w:w="4876" w:type="dxa"/>
          </w:tcPr>
          <w:p w14:paraId="323687E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107BC1F"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8D347C4" w14:textId="77777777" w:rsidTr="003F4F70">
        <w:trPr>
          <w:jc w:val="center"/>
        </w:trPr>
        <w:tc>
          <w:tcPr>
            <w:tcW w:w="4876" w:type="dxa"/>
          </w:tcPr>
          <w:p w14:paraId="439FE51F" w14:textId="77777777"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 xml:space="preserve">Atunci când solicită comitetului o decizie </w:t>
            </w:r>
            <w:r w:rsidRPr="00D23E09">
              <w:rPr>
                <w:b/>
                <w:bCs/>
                <w:i/>
                <w:iCs/>
                <w:color w:val="000000" w:themeColor="text1"/>
              </w:rPr>
              <w:t>obligatorie urgentă</w:t>
            </w:r>
            <w:r w:rsidRPr="00D23E09">
              <w:rPr>
                <w:color w:val="000000" w:themeColor="text1"/>
              </w:rPr>
              <w:t xml:space="preserve"> în temeiul </w:t>
            </w:r>
            <w:r w:rsidRPr="00D23E09">
              <w:rPr>
                <w:b/>
                <w:bCs/>
                <w:i/>
                <w:iCs/>
                <w:color w:val="000000" w:themeColor="text1"/>
              </w:rPr>
              <w:t>alineatului (4) din prezentul articol</w:t>
            </w:r>
            <w:r w:rsidRPr="00D23E09">
              <w:rPr>
                <w:color w:val="000000" w:themeColor="text1"/>
              </w:rPr>
              <w:t xml:space="preserve">, autoritatea de supraveghere </w:t>
            </w:r>
            <w:r w:rsidRPr="00D23E09">
              <w:rPr>
                <w:b/>
                <w:bCs/>
                <w:i/>
                <w:iCs/>
                <w:color w:val="000000" w:themeColor="text1"/>
              </w:rPr>
              <w:t>principală</w:t>
            </w:r>
            <w:r w:rsidRPr="00D23E09">
              <w:rPr>
                <w:color w:val="000000" w:themeColor="text1"/>
              </w:rPr>
              <w:t xml:space="preserve"> furnizează toate informațiile următoare:</w:t>
            </w:r>
          </w:p>
        </w:tc>
        <w:tc>
          <w:tcPr>
            <w:tcW w:w="4876" w:type="dxa"/>
          </w:tcPr>
          <w:p w14:paraId="6825AFB9" w14:textId="2A4D3A1D"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 xml:space="preserve">Atunci când solicită comitetului o decizie </w:t>
            </w:r>
            <w:r w:rsidRPr="00D23E09">
              <w:rPr>
                <w:b/>
                <w:bCs/>
                <w:i/>
                <w:iCs/>
                <w:color w:val="000000" w:themeColor="text1"/>
              </w:rPr>
              <w:t>procedurală</w:t>
            </w:r>
            <w:r w:rsidRPr="00D23E09">
              <w:rPr>
                <w:color w:val="000000" w:themeColor="text1"/>
              </w:rPr>
              <w:t xml:space="preserve"> în temeiul </w:t>
            </w:r>
            <w:r w:rsidRPr="00D23E09">
              <w:rPr>
                <w:b/>
                <w:bCs/>
                <w:i/>
                <w:iCs/>
                <w:color w:val="000000" w:themeColor="text1"/>
              </w:rPr>
              <w:t>articolului 26a alineatul (1)</w:t>
            </w:r>
            <w:r w:rsidRPr="00D23E09">
              <w:rPr>
                <w:color w:val="000000" w:themeColor="text1"/>
              </w:rPr>
              <w:t xml:space="preserve">, autoritatea de supraveghere </w:t>
            </w:r>
            <w:r w:rsidRPr="00D23E09">
              <w:rPr>
                <w:b/>
                <w:bCs/>
                <w:i/>
                <w:iCs/>
                <w:color w:val="000000" w:themeColor="text1"/>
              </w:rPr>
              <w:t xml:space="preserve">solicitantă </w:t>
            </w:r>
            <w:r w:rsidRPr="00D23E09">
              <w:rPr>
                <w:color w:val="000000" w:themeColor="text1"/>
              </w:rPr>
              <w:t>furnizează toate informațiile următoare:</w:t>
            </w:r>
          </w:p>
        </w:tc>
      </w:tr>
    </w:tbl>
    <w:p w14:paraId="2C74F1D6"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D6E6B19" w14:textId="77777777" w:rsidR="00853A54" w:rsidRPr="00D23E09" w:rsidRDefault="00853A54" w:rsidP="00853A54">
      <w:pPr>
        <w:rPr>
          <w:color w:val="000000" w:themeColor="text1"/>
        </w:rPr>
      </w:pPr>
      <w:r w:rsidRPr="00D23E09">
        <w:rPr>
          <w:rStyle w:val="HideTWBExt"/>
        </w:rPr>
        <w:t>&lt;/Amend&gt;</w:t>
      </w:r>
    </w:p>
    <w:p w14:paraId="30CD16E5"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350</w:t>
      </w:r>
      <w:r w:rsidRPr="00D23E09">
        <w:rPr>
          <w:rStyle w:val="HideTWBExt"/>
          <w:b w:val="0"/>
        </w:rPr>
        <w:t>&lt;/NumAm&gt;</w:t>
      </w:r>
    </w:p>
    <w:p w14:paraId="46F4115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1C4A9273"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73E0F6B4" w14:textId="77777777" w:rsidR="00853A54" w:rsidRPr="00D23E09" w:rsidRDefault="00853A54" w:rsidP="00853A54">
      <w:pPr>
        <w:pStyle w:val="NormalBold"/>
        <w:rPr>
          <w:color w:val="000000" w:themeColor="text1"/>
        </w:rPr>
      </w:pPr>
      <w:r w:rsidRPr="00D23E09">
        <w:rPr>
          <w:rStyle w:val="HideTWBExt"/>
          <w:b w:val="0"/>
        </w:rPr>
        <w:t>&lt;/RepeatBlock-By&gt;</w:t>
      </w:r>
    </w:p>
    <w:p w14:paraId="186548AF"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0A22DA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5 – partea introductivă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E8C5938" w14:textId="77777777" w:rsidTr="003F4F70">
        <w:trPr>
          <w:trHeight w:hRule="exact" w:val="240"/>
          <w:jc w:val="center"/>
        </w:trPr>
        <w:tc>
          <w:tcPr>
            <w:tcW w:w="9752" w:type="dxa"/>
            <w:gridSpan w:val="2"/>
          </w:tcPr>
          <w:p w14:paraId="68BD3AF9" w14:textId="77777777" w:rsidR="00853A54" w:rsidRPr="00D23E09" w:rsidRDefault="00853A54" w:rsidP="003F4F70">
            <w:pPr>
              <w:rPr>
                <w:color w:val="000000" w:themeColor="text1"/>
              </w:rPr>
            </w:pPr>
          </w:p>
        </w:tc>
      </w:tr>
      <w:tr w:rsidR="00925055" w:rsidRPr="00D23E09" w14:paraId="41D000A0" w14:textId="77777777" w:rsidTr="003F4F70">
        <w:trPr>
          <w:trHeight w:val="240"/>
          <w:jc w:val="center"/>
        </w:trPr>
        <w:tc>
          <w:tcPr>
            <w:tcW w:w="4876" w:type="dxa"/>
          </w:tcPr>
          <w:p w14:paraId="29479AD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B0B768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66663F8" w14:textId="77777777" w:rsidTr="003F4F70">
        <w:trPr>
          <w:jc w:val="center"/>
        </w:trPr>
        <w:tc>
          <w:tcPr>
            <w:tcW w:w="4876" w:type="dxa"/>
          </w:tcPr>
          <w:p w14:paraId="63B4C833" w14:textId="77777777"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 xml:space="preserve">Atunci când solicită </w:t>
            </w:r>
            <w:r w:rsidRPr="00D23E09">
              <w:rPr>
                <w:b/>
                <w:bCs/>
                <w:i/>
                <w:iCs/>
                <w:color w:val="000000" w:themeColor="text1"/>
              </w:rPr>
              <w:t>comitetului</w:t>
            </w:r>
            <w:r w:rsidRPr="00D23E09">
              <w:rPr>
                <w:color w:val="000000" w:themeColor="text1"/>
              </w:rPr>
              <w:t xml:space="preserve"> o decizie </w:t>
            </w:r>
            <w:r w:rsidRPr="00D23E09">
              <w:rPr>
                <w:b/>
                <w:bCs/>
                <w:i/>
                <w:iCs/>
                <w:color w:val="000000" w:themeColor="text1"/>
              </w:rPr>
              <w:t>obligatorie urgentă</w:t>
            </w:r>
            <w:r w:rsidRPr="00D23E09">
              <w:rPr>
                <w:color w:val="000000" w:themeColor="text1"/>
              </w:rPr>
              <w:t xml:space="preserve"> în temeiul </w:t>
            </w:r>
            <w:r w:rsidRPr="00D23E09">
              <w:rPr>
                <w:b/>
                <w:bCs/>
                <w:i/>
                <w:iCs/>
                <w:color w:val="000000" w:themeColor="text1"/>
              </w:rPr>
              <w:t>alineatului (4) din prezentul articol</w:t>
            </w:r>
            <w:r w:rsidRPr="00D23E09">
              <w:rPr>
                <w:color w:val="000000" w:themeColor="text1"/>
              </w:rPr>
              <w:t xml:space="preserve">, autoritatea de supraveghere </w:t>
            </w:r>
            <w:r w:rsidRPr="00D23E09">
              <w:rPr>
                <w:b/>
                <w:bCs/>
                <w:i/>
                <w:iCs/>
                <w:color w:val="000000" w:themeColor="text1"/>
              </w:rPr>
              <w:t>principală</w:t>
            </w:r>
            <w:r w:rsidRPr="00D23E09">
              <w:rPr>
                <w:color w:val="000000" w:themeColor="text1"/>
              </w:rPr>
              <w:t xml:space="preserve"> furnizează toate informațiile următoare:</w:t>
            </w:r>
          </w:p>
        </w:tc>
        <w:tc>
          <w:tcPr>
            <w:tcW w:w="4876" w:type="dxa"/>
          </w:tcPr>
          <w:p w14:paraId="297130B5" w14:textId="7A55756B"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 xml:space="preserve">Atunci când solicită o decizie </w:t>
            </w:r>
            <w:r w:rsidRPr="00D23E09">
              <w:rPr>
                <w:b/>
                <w:bCs/>
                <w:i/>
                <w:iCs/>
                <w:color w:val="000000" w:themeColor="text1"/>
              </w:rPr>
              <w:t>procedurală</w:t>
            </w:r>
            <w:r w:rsidRPr="00D23E09">
              <w:rPr>
                <w:color w:val="000000" w:themeColor="text1"/>
              </w:rPr>
              <w:t xml:space="preserve"> în temeiul </w:t>
            </w:r>
            <w:r w:rsidRPr="00D23E09">
              <w:rPr>
                <w:b/>
                <w:bCs/>
                <w:i/>
                <w:iCs/>
                <w:color w:val="000000" w:themeColor="text1"/>
              </w:rPr>
              <w:t>articolului 26a alineatul (1)</w:t>
            </w:r>
            <w:r w:rsidRPr="00D23E09">
              <w:rPr>
                <w:color w:val="000000" w:themeColor="text1"/>
              </w:rPr>
              <w:t xml:space="preserve">, autoritatea de supraveghere </w:t>
            </w:r>
            <w:r w:rsidRPr="00D23E09">
              <w:rPr>
                <w:b/>
                <w:bCs/>
                <w:i/>
                <w:iCs/>
                <w:color w:val="000000" w:themeColor="text1"/>
              </w:rPr>
              <w:t xml:space="preserve">solicitantă </w:t>
            </w:r>
            <w:r w:rsidRPr="00D23E09">
              <w:rPr>
                <w:color w:val="000000" w:themeColor="text1"/>
              </w:rPr>
              <w:t>furnizează toate informațiile următoare:</w:t>
            </w:r>
          </w:p>
        </w:tc>
      </w:tr>
      <w:tr w:rsidR="00925055" w:rsidRPr="00D23E09" w14:paraId="599B6C3B" w14:textId="77777777" w:rsidTr="003F4F70">
        <w:trPr>
          <w:jc w:val="center"/>
        </w:trPr>
        <w:tc>
          <w:tcPr>
            <w:tcW w:w="4876" w:type="dxa"/>
          </w:tcPr>
          <w:p w14:paraId="51162797" w14:textId="77777777" w:rsidR="00853A54" w:rsidRPr="00D23E09" w:rsidRDefault="00853A54" w:rsidP="003F4F70">
            <w:pPr>
              <w:rPr>
                <w:color w:val="000000" w:themeColor="text1"/>
              </w:rPr>
            </w:pPr>
          </w:p>
        </w:tc>
        <w:tc>
          <w:tcPr>
            <w:tcW w:w="4876" w:type="dxa"/>
          </w:tcPr>
          <w:p w14:paraId="59F9A77E" w14:textId="77777777" w:rsidR="00853A54" w:rsidRPr="00D23E09" w:rsidRDefault="00853A54" w:rsidP="003F4F70">
            <w:pPr>
              <w:pStyle w:val="Normal6a"/>
              <w:rPr>
                <w:color w:val="000000" w:themeColor="text1"/>
              </w:rPr>
            </w:pPr>
            <w:r w:rsidRPr="00D23E09">
              <w:rPr>
                <w:i/>
                <w:color w:val="000000" w:themeColor="text1"/>
              </w:rPr>
              <w:t>(Înlocuiește amendamentul 145.)</w:t>
            </w:r>
          </w:p>
        </w:tc>
      </w:tr>
    </w:tbl>
    <w:p w14:paraId="3A93FD0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A5E0CF1"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652363DF" w14:textId="77777777" w:rsidR="00853A54" w:rsidRPr="00D23E09" w:rsidRDefault="00853A54" w:rsidP="00853A54">
      <w:pPr>
        <w:pStyle w:val="AmJustText"/>
        <w:rPr>
          <w:color w:val="000000" w:themeColor="text1"/>
        </w:rPr>
      </w:pPr>
      <w:r w:rsidRPr="00D23E09">
        <w:rPr>
          <w:color w:val="000000" w:themeColor="text1"/>
        </w:rPr>
        <w:t>Aliniere la modificările propuse la alineatul (4).</w:t>
      </w:r>
    </w:p>
    <w:p w14:paraId="19BB588D" w14:textId="77777777" w:rsidR="00853A54" w:rsidRPr="00D23E09" w:rsidRDefault="00853A54" w:rsidP="00853A54">
      <w:pPr>
        <w:rPr>
          <w:color w:val="000000" w:themeColor="text1"/>
        </w:rPr>
      </w:pPr>
      <w:r w:rsidRPr="00D23E09">
        <w:rPr>
          <w:rStyle w:val="HideTWBExt"/>
        </w:rPr>
        <w:t>&lt;/Amend&gt;</w:t>
      </w:r>
    </w:p>
    <w:p w14:paraId="22F89EC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351</w:t>
      </w:r>
      <w:r w:rsidRPr="00D23E09">
        <w:rPr>
          <w:rStyle w:val="HideTWBExt"/>
          <w:b w:val="0"/>
        </w:rPr>
        <w:t>&lt;/NumAm&gt;</w:t>
      </w:r>
    </w:p>
    <w:p w14:paraId="36F09F8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48249FFC" w14:textId="77777777" w:rsidR="00853A54" w:rsidRPr="00D23E09" w:rsidRDefault="00853A54" w:rsidP="00853A54">
      <w:pPr>
        <w:pStyle w:val="NormalBold"/>
        <w:rPr>
          <w:color w:val="000000" w:themeColor="text1"/>
        </w:rPr>
      </w:pPr>
      <w:r w:rsidRPr="00D23E09">
        <w:rPr>
          <w:rStyle w:val="HideTWBExt"/>
          <w:b w:val="0"/>
        </w:rPr>
        <w:t>&lt;/RepeatBlock-By&gt;</w:t>
      </w:r>
    </w:p>
    <w:p w14:paraId="401A6B40"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09154E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5 – litera a</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5D0E2F0" w14:textId="77777777" w:rsidTr="003F4F70">
        <w:trPr>
          <w:trHeight w:hRule="exact" w:val="240"/>
          <w:jc w:val="center"/>
        </w:trPr>
        <w:tc>
          <w:tcPr>
            <w:tcW w:w="9752" w:type="dxa"/>
            <w:gridSpan w:val="2"/>
          </w:tcPr>
          <w:p w14:paraId="72724BBF" w14:textId="77777777" w:rsidR="00853A54" w:rsidRPr="00D23E09" w:rsidRDefault="00853A54" w:rsidP="003F4F70">
            <w:pPr>
              <w:rPr>
                <w:color w:val="000000" w:themeColor="text1"/>
              </w:rPr>
            </w:pPr>
          </w:p>
        </w:tc>
      </w:tr>
      <w:tr w:rsidR="00925055" w:rsidRPr="00D23E09" w14:paraId="792D2233" w14:textId="77777777" w:rsidTr="003F4F70">
        <w:trPr>
          <w:trHeight w:val="240"/>
          <w:jc w:val="center"/>
        </w:trPr>
        <w:tc>
          <w:tcPr>
            <w:tcW w:w="4876" w:type="dxa"/>
          </w:tcPr>
          <w:p w14:paraId="599ED11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CC8A9F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5A60099" w14:textId="77777777" w:rsidTr="003F4F70">
        <w:trPr>
          <w:jc w:val="center"/>
        </w:trPr>
        <w:tc>
          <w:tcPr>
            <w:tcW w:w="4876" w:type="dxa"/>
          </w:tcPr>
          <w:p w14:paraId="5385E494" w14:textId="77777777" w:rsidR="00853A54" w:rsidRPr="00D23E09" w:rsidRDefault="00853A54" w:rsidP="003F4F70">
            <w:pPr>
              <w:pStyle w:val="Normal6a"/>
              <w:rPr>
                <w:color w:val="000000" w:themeColor="text1"/>
              </w:rPr>
            </w:pPr>
            <w:r w:rsidRPr="00D23E09">
              <w:rPr>
                <w:color w:val="000000" w:themeColor="text1"/>
              </w:rPr>
              <w:t>(a)</w:t>
            </w:r>
            <w:r w:rsidRPr="00D23E09">
              <w:rPr>
                <w:color w:val="000000" w:themeColor="text1"/>
              </w:rPr>
              <w:tab/>
            </w:r>
            <w:r w:rsidRPr="00D23E09">
              <w:rPr>
                <w:b/>
                <w:bCs/>
                <w:i/>
                <w:iCs/>
                <w:color w:val="000000" w:themeColor="text1"/>
              </w:rPr>
              <w:t>documentele</w:t>
            </w:r>
            <w:r w:rsidRPr="00D23E09">
              <w:rPr>
                <w:color w:val="000000" w:themeColor="text1"/>
              </w:rPr>
              <w:t xml:space="preserve"> menționate la articolul 9 alineatul (2)</w:t>
            </w:r>
            <w:r w:rsidRPr="00D23E09">
              <w:rPr>
                <w:b/>
                <w:bCs/>
                <w:i/>
                <w:iCs/>
                <w:color w:val="000000" w:themeColor="text1"/>
              </w:rPr>
              <w:t xml:space="preserve"> literele (a) și (b)</w:t>
            </w:r>
            <w:r w:rsidRPr="00D23E09">
              <w:rPr>
                <w:color w:val="000000" w:themeColor="text1"/>
              </w:rPr>
              <w:t>;</w:t>
            </w:r>
          </w:p>
        </w:tc>
        <w:tc>
          <w:tcPr>
            <w:tcW w:w="4876" w:type="dxa"/>
          </w:tcPr>
          <w:p w14:paraId="529EEAE4" w14:textId="3B869444" w:rsidR="00853A54" w:rsidRPr="00D23E09" w:rsidRDefault="00853A54" w:rsidP="003F4F70">
            <w:pPr>
              <w:pStyle w:val="Normal6a"/>
              <w:rPr>
                <w:color w:val="000000" w:themeColor="text1"/>
              </w:rPr>
            </w:pPr>
            <w:r w:rsidRPr="00D23E09">
              <w:rPr>
                <w:color w:val="000000" w:themeColor="text1"/>
              </w:rPr>
              <w:t>(a)</w:t>
            </w:r>
            <w:r w:rsidRPr="00D23E09">
              <w:rPr>
                <w:color w:val="000000" w:themeColor="text1"/>
              </w:rPr>
              <w:tab/>
            </w:r>
            <w:r w:rsidRPr="00D23E09">
              <w:rPr>
                <w:b/>
                <w:bCs/>
                <w:i/>
                <w:iCs/>
                <w:color w:val="000000" w:themeColor="text1"/>
              </w:rPr>
              <w:t>informațiile relevante</w:t>
            </w:r>
            <w:r w:rsidRPr="00D23E09">
              <w:rPr>
                <w:color w:val="000000" w:themeColor="text1"/>
              </w:rPr>
              <w:t xml:space="preserve"> menționate la articolul 9 alineatul (2);</w:t>
            </w:r>
          </w:p>
        </w:tc>
      </w:tr>
    </w:tbl>
    <w:p w14:paraId="3C71CA45"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46986FD" w14:textId="77777777" w:rsidR="00853A54" w:rsidRPr="00D23E09" w:rsidRDefault="00853A54" w:rsidP="00853A54">
      <w:pPr>
        <w:rPr>
          <w:color w:val="000000" w:themeColor="text1"/>
        </w:rPr>
      </w:pPr>
      <w:r w:rsidRPr="00D23E09">
        <w:rPr>
          <w:rStyle w:val="HideTWBExt"/>
        </w:rPr>
        <w:t>&lt;/Amend&gt;</w:t>
      </w:r>
    </w:p>
    <w:p w14:paraId="6DB41966"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352</w:t>
      </w:r>
      <w:r w:rsidRPr="00D23E09">
        <w:rPr>
          <w:rStyle w:val="HideTWBExt"/>
          <w:b w:val="0"/>
        </w:rPr>
        <w:t>&lt;/NumAm&gt;</w:t>
      </w:r>
    </w:p>
    <w:p w14:paraId="313F46F5"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6391E3DE" w14:textId="77777777" w:rsidR="00853A54" w:rsidRPr="00D23E09" w:rsidRDefault="00853A54" w:rsidP="00853A54">
      <w:pPr>
        <w:pStyle w:val="NormalBold"/>
        <w:rPr>
          <w:color w:val="000000" w:themeColor="text1"/>
        </w:rPr>
      </w:pPr>
      <w:r w:rsidRPr="00D23E09">
        <w:rPr>
          <w:rStyle w:val="HideTWBExt"/>
          <w:b w:val="0"/>
        </w:rPr>
        <w:t>&lt;/RepeatBlock-By&gt;</w:t>
      </w:r>
    </w:p>
    <w:p w14:paraId="6EDFA4B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4BE33D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5 – litera a</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CE24813" w14:textId="77777777" w:rsidTr="003F4F70">
        <w:trPr>
          <w:trHeight w:hRule="exact" w:val="240"/>
          <w:jc w:val="center"/>
        </w:trPr>
        <w:tc>
          <w:tcPr>
            <w:tcW w:w="9752" w:type="dxa"/>
            <w:gridSpan w:val="2"/>
          </w:tcPr>
          <w:p w14:paraId="5FD72CE5" w14:textId="77777777" w:rsidR="00853A54" w:rsidRPr="00D23E09" w:rsidRDefault="00853A54" w:rsidP="003F4F70">
            <w:pPr>
              <w:rPr>
                <w:color w:val="000000" w:themeColor="text1"/>
              </w:rPr>
            </w:pPr>
          </w:p>
        </w:tc>
      </w:tr>
      <w:tr w:rsidR="00925055" w:rsidRPr="00D23E09" w14:paraId="0F246854" w14:textId="77777777" w:rsidTr="003F4F70">
        <w:trPr>
          <w:trHeight w:val="240"/>
          <w:jc w:val="center"/>
        </w:trPr>
        <w:tc>
          <w:tcPr>
            <w:tcW w:w="4876" w:type="dxa"/>
          </w:tcPr>
          <w:p w14:paraId="6FF3D68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87A83EF"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0656671" w14:textId="77777777" w:rsidTr="003F4F70">
        <w:trPr>
          <w:jc w:val="center"/>
        </w:trPr>
        <w:tc>
          <w:tcPr>
            <w:tcW w:w="4876" w:type="dxa"/>
          </w:tcPr>
          <w:p w14:paraId="02C325C7" w14:textId="77777777" w:rsidR="00853A54" w:rsidRPr="00D23E09" w:rsidRDefault="00853A54" w:rsidP="003F4F70">
            <w:pPr>
              <w:pStyle w:val="Normal6a"/>
              <w:rPr>
                <w:color w:val="000000" w:themeColor="text1"/>
              </w:rPr>
            </w:pPr>
            <w:r w:rsidRPr="00D23E09">
              <w:rPr>
                <w:color w:val="000000" w:themeColor="text1"/>
              </w:rPr>
              <w:t>(a)</w:t>
            </w:r>
            <w:r w:rsidRPr="00D23E09">
              <w:rPr>
                <w:color w:val="000000" w:themeColor="text1"/>
              </w:rPr>
              <w:tab/>
              <w:t xml:space="preserve">documentele menționate la articolul 9 alineatul (2) </w:t>
            </w:r>
            <w:r w:rsidRPr="00D23E09">
              <w:rPr>
                <w:b/>
                <w:bCs/>
                <w:i/>
                <w:iCs/>
                <w:color w:val="000000" w:themeColor="text1"/>
              </w:rPr>
              <w:t>literele (a) și (b)</w:t>
            </w:r>
            <w:r w:rsidRPr="00D23E09">
              <w:rPr>
                <w:color w:val="000000" w:themeColor="text1"/>
              </w:rPr>
              <w:t>;</w:t>
            </w:r>
          </w:p>
        </w:tc>
        <w:tc>
          <w:tcPr>
            <w:tcW w:w="4876" w:type="dxa"/>
          </w:tcPr>
          <w:p w14:paraId="138CECCE" w14:textId="77777777" w:rsidR="00853A54" w:rsidRPr="00D23E09" w:rsidRDefault="00853A54" w:rsidP="003F4F70">
            <w:pPr>
              <w:pStyle w:val="Normal6a"/>
              <w:rPr>
                <w:color w:val="000000" w:themeColor="text1"/>
              </w:rPr>
            </w:pPr>
            <w:r w:rsidRPr="00D23E09">
              <w:rPr>
                <w:color w:val="000000" w:themeColor="text1"/>
              </w:rPr>
              <w:t>(a)</w:t>
            </w:r>
            <w:r w:rsidRPr="00D23E09">
              <w:rPr>
                <w:color w:val="000000" w:themeColor="text1"/>
              </w:rPr>
              <w:tab/>
              <w:t>documentele menționate la articolul 9 alineatul (2);</w:t>
            </w:r>
          </w:p>
        </w:tc>
      </w:tr>
    </w:tbl>
    <w:p w14:paraId="6D17D218"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5E3C2C7" w14:textId="77777777" w:rsidR="00853A54" w:rsidRPr="00D23E09" w:rsidRDefault="00853A54" w:rsidP="00853A54">
      <w:pPr>
        <w:rPr>
          <w:color w:val="000000" w:themeColor="text1"/>
        </w:rPr>
      </w:pPr>
      <w:r w:rsidRPr="00D23E09">
        <w:rPr>
          <w:rStyle w:val="HideTWBExt"/>
        </w:rPr>
        <w:t>&lt;/Amend&gt;</w:t>
      </w:r>
    </w:p>
    <w:p w14:paraId="1716888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353</w:t>
      </w:r>
      <w:r w:rsidRPr="00D23E09">
        <w:rPr>
          <w:rStyle w:val="HideTWBExt"/>
          <w:b w:val="0"/>
        </w:rPr>
        <w:t>&lt;/NumAm&gt;</w:t>
      </w:r>
    </w:p>
    <w:p w14:paraId="567F54B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6DE0DAFF" w14:textId="77777777" w:rsidR="00853A54" w:rsidRPr="00D23E09" w:rsidRDefault="00853A54" w:rsidP="00853A54">
      <w:pPr>
        <w:pStyle w:val="NormalBold"/>
        <w:rPr>
          <w:color w:val="000000" w:themeColor="text1"/>
        </w:rPr>
      </w:pPr>
      <w:r w:rsidRPr="00D23E09">
        <w:rPr>
          <w:rStyle w:val="HideTWBExt"/>
          <w:b w:val="0"/>
        </w:rPr>
        <w:t>&lt;/RepeatBlock-By&gt;</w:t>
      </w:r>
    </w:p>
    <w:p w14:paraId="663E5A8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123CA7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5 – litera a</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E926913" w14:textId="77777777" w:rsidTr="003F4F70">
        <w:trPr>
          <w:trHeight w:hRule="exact" w:val="240"/>
          <w:jc w:val="center"/>
        </w:trPr>
        <w:tc>
          <w:tcPr>
            <w:tcW w:w="9752" w:type="dxa"/>
            <w:gridSpan w:val="2"/>
          </w:tcPr>
          <w:p w14:paraId="551B9791" w14:textId="77777777" w:rsidR="00853A54" w:rsidRPr="00D23E09" w:rsidRDefault="00853A54" w:rsidP="003F4F70">
            <w:pPr>
              <w:rPr>
                <w:color w:val="000000" w:themeColor="text1"/>
              </w:rPr>
            </w:pPr>
          </w:p>
        </w:tc>
      </w:tr>
      <w:tr w:rsidR="00925055" w:rsidRPr="00D23E09" w14:paraId="3C66E103" w14:textId="77777777" w:rsidTr="003F4F70">
        <w:trPr>
          <w:trHeight w:val="240"/>
          <w:jc w:val="center"/>
        </w:trPr>
        <w:tc>
          <w:tcPr>
            <w:tcW w:w="4876" w:type="dxa"/>
          </w:tcPr>
          <w:p w14:paraId="71D5C33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0AEC922"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E749B8A" w14:textId="77777777" w:rsidTr="003F4F70">
        <w:trPr>
          <w:jc w:val="center"/>
        </w:trPr>
        <w:tc>
          <w:tcPr>
            <w:tcW w:w="4876" w:type="dxa"/>
          </w:tcPr>
          <w:p w14:paraId="51D30AC1" w14:textId="77777777" w:rsidR="00853A54" w:rsidRPr="00D23E09" w:rsidRDefault="00853A54" w:rsidP="003F4F70">
            <w:pPr>
              <w:pStyle w:val="Normal6a"/>
              <w:rPr>
                <w:color w:val="000000" w:themeColor="text1"/>
              </w:rPr>
            </w:pPr>
            <w:r w:rsidRPr="00D23E09">
              <w:rPr>
                <w:color w:val="000000" w:themeColor="text1"/>
              </w:rPr>
              <w:t>(a)</w:t>
            </w:r>
            <w:r w:rsidRPr="00D23E09">
              <w:rPr>
                <w:color w:val="000000" w:themeColor="text1"/>
              </w:rPr>
              <w:tab/>
              <w:t>documentele menționate la articolul 9 alineatul (2)</w:t>
            </w:r>
            <w:r w:rsidRPr="00D23E09">
              <w:rPr>
                <w:b/>
                <w:bCs/>
                <w:i/>
                <w:iCs/>
                <w:color w:val="000000" w:themeColor="text1"/>
              </w:rPr>
              <w:t xml:space="preserve"> literele (a) și (b)</w:t>
            </w:r>
            <w:r w:rsidRPr="00D23E09">
              <w:rPr>
                <w:color w:val="000000" w:themeColor="text1"/>
              </w:rPr>
              <w:t>;</w:t>
            </w:r>
          </w:p>
        </w:tc>
        <w:tc>
          <w:tcPr>
            <w:tcW w:w="4876" w:type="dxa"/>
          </w:tcPr>
          <w:p w14:paraId="28505FB6" w14:textId="77777777" w:rsidR="00853A54" w:rsidRPr="00D23E09" w:rsidRDefault="00853A54" w:rsidP="003F4F70">
            <w:pPr>
              <w:pStyle w:val="Normal6a"/>
              <w:rPr>
                <w:color w:val="000000" w:themeColor="text1"/>
              </w:rPr>
            </w:pPr>
            <w:r w:rsidRPr="00D23E09">
              <w:rPr>
                <w:color w:val="000000" w:themeColor="text1"/>
              </w:rPr>
              <w:t>(a)</w:t>
            </w:r>
            <w:r w:rsidRPr="00D23E09">
              <w:rPr>
                <w:color w:val="000000" w:themeColor="text1"/>
              </w:rPr>
              <w:tab/>
              <w:t>documentele menționate la articolul 9 alineatul (2);</w:t>
            </w:r>
          </w:p>
        </w:tc>
      </w:tr>
    </w:tbl>
    <w:p w14:paraId="4A7FCF7B"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4476D10" w14:textId="77777777" w:rsidR="00853A54" w:rsidRPr="00D23E09" w:rsidRDefault="00853A54" w:rsidP="00853A54">
      <w:pPr>
        <w:rPr>
          <w:color w:val="000000" w:themeColor="text1"/>
        </w:rPr>
      </w:pPr>
      <w:r w:rsidRPr="00D23E09">
        <w:rPr>
          <w:rStyle w:val="HideTWBExt"/>
        </w:rPr>
        <w:t>&lt;/Amend&gt;</w:t>
      </w:r>
    </w:p>
    <w:p w14:paraId="23C0BA3A"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354</w:t>
      </w:r>
      <w:r w:rsidRPr="00D23E09">
        <w:rPr>
          <w:rStyle w:val="HideTWBExt"/>
          <w:b w:val="0"/>
        </w:rPr>
        <w:t>&lt;/NumAm&gt;</w:t>
      </w:r>
    </w:p>
    <w:p w14:paraId="33B50635"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42BBEF81" w14:textId="77777777" w:rsidR="00853A54" w:rsidRPr="00D23E09" w:rsidRDefault="00853A54" w:rsidP="00853A54">
      <w:pPr>
        <w:pStyle w:val="NormalBold"/>
        <w:rPr>
          <w:color w:val="000000" w:themeColor="text1"/>
        </w:rPr>
      </w:pPr>
      <w:r w:rsidRPr="00D23E09">
        <w:rPr>
          <w:rStyle w:val="HideTWBExt"/>
          <w:b w:val="0"/>
        </w:rPr>
        <w:t>&lt;/RepeatBlock-By&gt;</w:t>
      </w:r>
    </w:p>
    <w:p w14:paraId="3EDFEFF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004E6B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5 – litera b</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B97A40F" w14:textId="77777777" w:rsidTr="003F4F70">
        <w:trPr>
          <w:trHeight w:hRule="exact" w:val="240"/>
          <w:jc w:val="center"/>
        </w:trPr>
        <w:tc>
          <w:tcPr>
            <w:tcW w:w="9752" w:type="dxa"/>
            <w:gridSpan w:val="2"/>
          </w:tcPr>
          <w:p w14:paraId="4713BF1D" w14:textId="77777777" w:rsidR="00853A54" w:rsidRPr="00D23E09" w:rsidRDefault="00853A54" w:rsidP="003F4F70">
            <w:pPr>
              <w:rPr>
                <w:color w:val="000000" w:themeColor="text1"/>
              </w:rPr>
            </w:pPr>
          </w:p>
        </w:tc>
      </w:tr>
      <w:tr w:rsidR="00925055" w:rsidRPr="00D23E09" w14:paraId="31638E38" w14:textId="77777777" w:rsidTr="003F4F70">
        <w:trPr>
          <w:trHeight w:val="240"/>
          <w:jc w:val="center"/>
        </w:trPr>
        <w:tc>
          <w:tcPr>
            <w:tcW w:w="4876" w:type="dxa"/>
          </w:tcPr>
          <w:p w14:paraId="637DBC3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9A9C7D1"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DC1BCE6" w14:textId="77777777" w:rsidTr="003F4F70">
        <w:trPr>
          <w:jc w:val="center"/>
        </w:trPr>
        <w:tc>
          <w:tcPr>
            <w:tcW w:w="4876" w:type="dxa"/>
          </w:tcPr>
          <w:p w14:paraId="5353C665" w14:textId="77777777" w:rsidR="00853A54" w:rsidRPr="00D23E09" w:rsidRDefault="00853A54" w:rsidP="003F4F70">
            <w:pPr>
              <w:pStyle w:val="Normal6a"/>
              <w:rPr>
                <w:color w:val="000000" w:themeColor="text1"/>
              </w:rPr>
            </w:pPr>
            <w:r w:rsidRPr="00D23E09">
              <w:rPr>
                <w:color w:val="000000" w:themeColor="text1"/>
              </w:rPr>
              <w:t>(b)</w:t>
            </w:r>
            <w:r w:rsidRPr="00D23E09">
              <w:rPr>
                <w:color w:val="000000" w:themeColor="text1"/>
              </w:rPr>
              <w:tab/>
              <w:t xml:space="preserve">observațiile </w:t>
            </w:r>
            <w:r w:rsidRPr="00D23E09">
              <w:rPr>
                <w:b/>
                <w:bCs/>
                <w:i/>
                <w:iCs/>
                <w:color w:val="000000" w:themeColor="text1"/>
              </w:rPr>
              <w:t>autorității</w:t>
            </w:r>
            <w:r w:rsidRPr="00D23E09">
              <w:rPr>
                <w:color w:val="000000" w:themeColor="text1"/>
              </w:rPr>
              <w:t xml:space="preserve"> de supraveghere vizate care nu </w:t>
            </w:r>
            <w:r w:rsidRPr="00D23E09">
              <w:rPr>
                <w:b/>
                <w:bCs/>
                <w:i/>
                <w:iCs/>
                <w:color w:val="000000" w:themeColor="text1"/>
              </w:rPr>
              <w:t>este</w:t>
            </w:r>
            <w:r w:rsidRPr="00D23E09">
              <w:rPr>
                <w:color w:val="000000" w:themeColor="text1"/>
              </w:rPr>
              <w:t xml:space="preserve"> de acord cu identificarea preliminară a domeniului de aplicare al investigației de către autoritatea de supraveghere principală.</w:t>
            </w:r>
          </w:p>
        </w:tc>
        <w:tc>
          <w:tcPr>
            <w:tcW w:w="4876" w:type="dxa"/>
          </w:tcPr>
          <w:p w14:paraId="4FEEF88B" w14:textId="77777777" w:rsidR="00853A54" w:rsidRPr="00D23E09" w:rsidRDefault="00853A54" w:rsidP="003F4F70">
            <w:pPr>
              <w:pStyle w:val="Normal6a"/>
              <w:rPr>
                <w:color w:val="000000" w:themeColor="text1"/>
              </w:rPr>
            </w:pPr>
            <w:r w:rsidRPr="00D23E09">
              <w:rPr>
                <w:color w:val="000000" w:themeColor="text1"/>
              </w:rPr>
              <w:t>(b)</w:t>
            </w:r>
            <w:r w:rsidRPr="00D23E09">
              <w:rPr>
                <w:color w:val="000000" w:themeColor="text1"/>
              </w:rPr>
              <w:tab/>
              <w:t xml:space="preserve">observațiile </w:t>
            </w:r>
            <w:r w:rsidRPr="00D23E09">
              <w:rPr>
                <w:b/>
                <w:bCs/>
                <w:i/>
                <w:iCs/>
                <w:color w:val="000000" w:themeColor="text1"/>
              </w:rPr>
              <w:t xml:space="preserve">autorităților </w:t>
            </w:r>
            <w:r w:rsidRPr="00D23E09">
              <w:rPr>
                <w:color w:val="000000" w:themeColor="text1"/>
              </w:rPr>
              <w:t xml:space="preserve">de supraveghere vizate care nu </w:t>
            </w:r>
            <w:r w:rsidRPr="00D23E09">
              <w:rPr>
                <w:b/>
                <w:bCs/>
                <w:i/>
                <w:iCs/>
                <w:color w:val="000000" w:themeColor="text1"/>
              </w:rPr>
              <w:t>sunt</w:t>
            </w:r>
            <w:r w:rsidRPr="00D23E09">
              <w:rPr>
                <w:color w:val="000000" w:themeColor="text1"/>
              </w:rPr>
              <w:t xml:space="preserve"> de acord cu identificarea preliminară a domeniului de aplicare al investigației de către autoritatea de supraveghere principală.</w:t>
            </w:r>
          </w:p>
        </w:tc>
      </w:tr>
    </w:tbl>
    <w:p w14:paraId="2C787336"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3E8A62D" w14:textId="77777777" w:rsidR="00853A54" w:rsidRPr="00D23E09" w:rsidRDefault="00853A54" w:rsidP="00853A54">
      <w:pPr>
        <w:rPr>
          <w:color w:val="000000" w:themeColor="text1"/>
        </w:rPr>
      </w:pPr>
      <w:r w:rsidRPr="00D23E09">
        <w:rPr>
          <w:rStyle w:val="HideTWBExt"/>
        </w:rPr>
        <w:t>&lt;/Amend&gt;</w:t>
      </w:r>
    </w:p>
    <w:p w14:paraId="75DD1975"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355</w:t>
      </w:r>
      <w:r w:rsidRPr="00D23E09">
        <w:rPr>
          <w:rStyle w:val="HideTWBExt"/>
          <w:b w:val="0"/>
        </w:rPr>
        <w:t>&lt;/NumAm&gt;</w:t>
      </w:r>
    </w:p>
    <w:p w14:paraId="3E26928B"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68D0ADD8" w14:textId="77777777" w:rsidR="00853A54" w:rsidRPr="00D23E09" w:rsidRDefault="00853A54" w:rsidP="00853A54">
      <w:pPr>
        <w:pStyle w:val="NormalBold"/>
        <w:rPr>
          <w:color w:val="000000" w:themeColor="text1"/>
        </w:rPr>
      </w:pPr>
      <w:r w:rsidRPr="00D23E09">
        <w:rPr>
          <w:rStyle w:val="HideTWBExt"/>
          <w:b w:val="0"/>
        </w:rPr>
        <w:t>&lt;/RepeatBlock-By&gt;</w:t>
      </w:r>
    </w:p>
    <w:p w14:paraId="28AA1F05"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174DDB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5 – litera b</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2AF9F40" w14:textId="77777777" w:rsidTr="003F4F70">
        <w:trPr>
          <w:trHeight w:hRule="exact" w:val="240"/>
          <w:jc w:val="center"/>
        </w:trPr>
        <w:tc>
          <w:tcPr>
            <w:tcW w:w="9752" w:type="dxa"/>
            <w:gridSpan w:val="2"/>
          </w:tcPr>
          <w:p w14:paraId="1B6A28E5" w14:textId="77777777" w:rsidR="00853A54" w:rsidRPr="00D23E09" w:rsidRDefault="00853A54" w:rsidP="003F4F70">
            <w:pPr>
              <w:rPr>
                <w:color w:val="000000" w:themeColor="text1"/>
              </w:rPr>
            </w:pPr>
          </w:p>
        </w:tc>
      </w:tr>
      <w:tr w:rsidR="00925055" w:rsidRPr="00D23E09" w14:paraId="405F453A" w14:textId="77777777" w:rsidTr="003F4F70">
        <w:trPr>
          <w:trHeight w:val="240"/>
          <w:jc w:val="center"/>
        </w:trPr>
        <w:tc>
          <w:tcPr>
            <w:tcW w:w="4876" w:type="dxa"/>
          </w:tcPr>
          <w:p w14:paraId="367D2DB9"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B4FD30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633DB3F" w14:textId="77777777" w:rsidTr="003F4F70">
        <w:trPr>
          <w:jc w:val="center"/>
        </w:trPr>
        <w:tc>
          <w:tcPr>
            <w:tcW w:w="4876" w:type="dxa"/>
          </w:tcPr>
          <w:p w14:paraId="21EF96D1" w14:textId="7C26CB6F" w:rsidR="00853A54" w:rsidRPr="00D23E09" w:rsidRDefault="00853A54" w:rsidP="003F4F70">
            <w:pPr>
              <w:pStyle w:val="Normal6a"/>
              <w:rPr>
                <w:color w:val="000000" w:themeColor="text1"/>
              </w:rPr>
            </w:pPr>
            <w:r w:rsidRPr="00D23E09">
              <w:rPr>
                <w:color w:val="000000" w:themeColor="text1"/>
              </w:rPr>
              <w:t>(b)</w:t>
            </w:r>
            <w:r w:rsidRPr="00D23E09">
              <w:rPr>
                <w:color w:val="000000" w:themeColor="text1"/>
              </w:rPr>
              <w:tab/>
              <w:t xml:space="preserve">observațiile autorității de supraveghere vizate care nu este de acord cu </w:t>
            </w:r>
            <w:r w:rsidRPr="00D23E09">
              <w:rPr>
                <w:b/>
                <w:bCs/>
                <w:i/>
                <w:iCs/>
                <w:color w:val="000000" w:themeColor="text1"/>
              </w:rPr>
              <w:t>identificarea preliminară a domeniului de aplicare al investigației</w:t>
            </w:r>
            <w:r w:rsidRPr="00D23E09">
              <w:rPr>
                <w:color w:val="000000" w:themeColor="text1"/>
              </w:rPr>
              <w:t xml:space="preserve"> de către autoritatea de supraveghere principală.</w:t>
            </w:r>
          </w:p>
        </w:tc>
        <w:tc>
          <w:tcPr>
            <w:tcW w:w="4876" w:type="dxa"/>
          </w:tcPr>
          <w:p w14:paraId="7F79941B" w14:textId="6F2E1F3D" w:rsidR="00853A54" w:rsidRPr="00D23E09" w:rsidRDefault="00853A54" w:rsidP="003F4F70">
            <w:pPr>
              <w:pStyle w:val="Normal6a"/>
              <w:rPr>
                <w:color w:val="000000" w:themeColor="text1"/>
              </w:rPr>
            </w:pPr>
            <w:r w:rsidRPr="00D23E09">
              <w:rPr>
                <w:color w:val="000000" w:themeColor="text1"/>
              </w:rPr>
              <w:t>(b)</w:t>
            </w:r>
            <w:r w:rsidRPr="00D23E09">
              <w:rPr>
                <w:color w:val="000000" w:themeColor="text1"/>
              </w:rPr>
              <w:tab/>
              <w:t xml:space="preserve">observațiile autorității de supraveghere vizate care nu este de acord cu </w:t>
            </w:r>
            <w:r w:rsidRPr="00D23E09">
              <w:rPr>
                <w:b/>
                <w:bCs/>
                <w:i/>
                <w:iCs/>
                <w:color w:val="000000" w:themeColor="text1"/>
              </w:rPr>
              <w:t>descrierea de fapt sau de drept din rezumatul aspectelor-cheie</w:t>
            </w:r>
            <w:r w:rsidRPr="00D23E09">
              <w:rPr>
                <w:color w:val="000000" w:themeColor="text1"/>
              </w:rPr>
              <w:t xml:space="preserve"> de către autoritatea de supraveghere principală.</w:t>
            </w:r>
          </w:p>
        </w:tc>
      </w:tr>
    </w:tbl>
    <w:p w14:paraId="3E6F017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39701C6" w14:textId="77777777" w:rsidR="00853A54" w:rsidRPr="00D23E09" w:rsidRDefault="00853A54" w:rsidP="00853A54">
      <w:pPr>
        <w:rPr>
          <w:color w:val="000000" w:themeColor="text1"/>
        </w:rPr>
      </w:pPr>
      <w:r w:rsidRPr="00D23E09">
        <w:rPr>
          <w:rStyle w:val="HideTWBExt"/>
        </w:rPr>
        <w:t>&lt;/Amend&gt;</w:t>
      </w:r>
    </w:p>
    <w:p w14:paraId="5D760175"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356</w:t>
      </w:r>
      <w:r w:rsidRPr="00D23E09">
        <w:rPr>
          <w:rStyle w:val="HideTWBExt"/>
          <w:b w:val="0"/>
        </w:rPr>
        <w:t>&lt;/NumAm&gt;</w:t>
      </w:r>
    </w:p>
    <w:p w14:paraId="1322C69D"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382A3819" w14:textId="77777777" w:rsidR="00853A54" w:rsidRPr="00D23E09" w:rsidRDefault="00853A54" w:rsidP="00853A54">
      <w:pPr>
        <w:pStyle w:val="NormalBold"/>
        <w:rPr>
          <w:color w:val="000000" w:themeColor="text1"/>
        </w:rPr>
      </w:pPr>
      <w:r w:rsidRPr="00D23E09">
        <w:rPr>
          <w:rStyle w:val="HideTWBExt"/>
          <w:b w:val="0"/>
        </w:rPr>
        <w:t>&lt;/RepeatBlock-By&gt;</w:t>
      </w:r>
    </w:p>
    <w:p w14:paraId="46B6E05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0CA1BF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5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D9B1365" w14:textId="77777777" w:rsidTr="003F4F70">
        <w:trPr>
          <w:trHeight w:hRule="exact" w:val="240"/>
          <w:jc w:val="center"/>
        </w:trPr>
        <w:tc>
          <w:tcPr>
            <w:tcW w:w="9752" w:type="dxa"/>
            <w:gridSpan w:val="2"/>
          </w:tcPr>
          <w:p w14:paraId="14A08856" w14:textId="77777777" w:rsidR="00853A54" w:rsidRPr="00D23E09" w:rsidRDefault="00853A54" w:rsidP="003F4F70">
            <w:pPr>
              <w:rPr>
                <w:color w:val="000000" w:themeColor="text1"/>
              </w:rPr>
            </w:pPr>
          </w:p>
        </w:tc>
      </w:tr>
      <w:tr w:rsidR="00925055" w:rsidRPr="00D23E09" w14:paraId="31282CFA" w14:textId="77777777" w:rsidTr="003F4F70">
        <w:trPr>
          <w:trHeight w:val="240"/>
          <w:jc w:val="center"/>
        </w:trPr>
        <w:tc>
          <w:tcPr>
            <w:tcW w:w="4876" w:type="dxa"/>
          </w:tcPr>
          <w:p w14:paraId="714406D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9C68D50"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77091DD" w14:textId="77777777" w:rsidTr="003F4F70">
        <w:trPr>
          <w:jc w:val="center"/>
        </w:trPr>
        <w:tc>
          <w:tcPr>
            <w:tcW w:w="4876" w:type="dxa"/>
          </w:tcPr>
          <w:p w14:paraId="6D523069" w14:textId="77777777" w:rsidR="00853A54" w:rsidRPr="00D23E09" w:rsidRDefault="00853A54" w:rsidP="003F4F70">
            <w:pPr>
              <w:pStyle w:val="Normal6a"/>
              <w:rPr>
                <w:color w:val="000000" w:themeColor="text1"/>
              </w:rPr>
            </w:pPr>
          </w:p>
        </w:tc>
        <w:tc>
          <w:tcPr>
            <w:tcW w:w="4876" w:type="dxa"/>
          </w:tcPr>
          <w:p w14:paraId="051811D3" w14:textId="57714C16" w:rsidR="00853A54" w:rsidRPr="00D23E09" w:rsidRDefault="00853A54" w:rsidP="003F4F70">
            <w:pPr>
              <w:pStyle w:val="Normal6a"/>
              <w:rPr>
                <w:color w:val="000000" w:themeColor="text1"/>
              </w:rPr>
            </w:pPr>
            <w:r w:rsidRPr="00D23E09">
              <w:rPr>
                <w:b/>
                <w:i/>
                <w:color w:val="000000" w:themeColor="text1"/>
              </w:rPr>
              <w:t>5a.</w:t>
            </w:r>
            <w:r w:rsidRPr="00D23E09">
              <w:rPr>
                <w:color w:val="000000" w:themeColor="text1"/>
              </w:rPr>
              <w:tab/>
            </w:r>
            <w:r w:rsidRPr="00D23E09">
              <w:rPr>
                <w:b/>
                <w:i/>
                <w:color w:val="000000" w:themeColor="text1"/>
              </w:rPr>
              <w:t>Comitetul poate solicita autorității de supraveghere principale să furnizeze alte documente sau informații pe care le consideră necesare într-un anumit caz.</w:t>
            </w:r>
          </w:p>
        </w:tc>
      </w:tr>
    </w:tbl>
    <w:p w14:paraId="04988655"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A662373" w14:textId="77777777" w:rsidR="00853A54" w:rsidRPr="00D23E09" w:rsidRDefault="00853A54" w:rsidP="00853A54">
      <w:pPr>
        <w:rPr>
          <w:color w:val="000000" w:themeColor="text1"/>
        </w:rPr>
      </w:pPr>
      <w:r w:rsidRPr="00D23E09">
        <w:rPr>
          <w:rStyle w:val="HideTWBExt"/>
        </w:rPr>
        <w:t>&lt;/Amend&gt;</w:t>
      </w:r>
    </w:p>
    <w:p w14:paraId="34C37F1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357</w:t>
      </w:r>
      <w:r w:rsidRPr="00D23E09">
        <w:rPr>
          <w:rStyle w:val="HideTWBExt"/>
          <w:b w:val="0"/>
        </w:rPr>
        <w:t>&lt;/NumAm&gt;</w:t>
      </w:r>
    </w:p>
    <w:p w14:paraId="4AEECA21"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45CD1FBE"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69478800" w14:textId="77777777" w:rsidR="00853A54" w:rsidRPr="00D23E09" w:rsidRDefault="00853A54" w:rsidP="00853A54">
      <w:pPr>
        <w:pStyle w:val="NormalBold"/>
        <w:rPr>
          <w:color w:val="000000" w:themeColor="text1"/>
        </w:rPr>
      </w:pPr>
      <w:r w:rsidRPr="00D23E09">
        <w:rPr>
          <w:rStyle w:val="HideTWBExt"/>
          <w:b w:val="0"/>
        </w:rPr>
        <w:t>&lt;/RepeatBlock-By&gt;</w:t>
      </w:r>
    </w:p>
    <w:p w14:paraId="783948E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8ADDA9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8F5EFDB" w14:textId="77777777" w:rsidTr="003F4F70">
        <w:trPr>
          <w:trHeight w:hRule="exact" w:val="240"/>
          <w:jc w:val="center"/>
        </w:trPr>
        <w:tc>
          <w:tcPr>
            <w:tcW w:w="9752" w:type="dxa"/>
            <w:gridSpan w:val="2"/>
          </w:tcPr>
          <w:p w14:paraId="50A8DB67" w14:textId="77777777" w:rsidR="00853A54" w:rsidRPr="00D23E09" w:rsidRDefault="00853A54" w:rsidP="003F4F70">
            <w:pPr>
              <w:rPr>
                <w:color w:val="000000" w:themeColor="text1"/>
              </w:rPr>
            </w:pPr>
          </w:p>
        </w:tc>
      </w:tr>
      <w:tr w:rsidR="00925055" w:rsidRPr="00D23E09" w14:paraId="293D94A2" w14:textId="77777777" w:rsidTr="003F4F70">
        <w:trPr>
          <w:trHeight w:val="240"/>
          <w:jc w:val="center"/>
        </w:trPr>
        <w:tc>
          <w:tcPr>
            <w:tcW w:w="4876" w:type="dxa"/>
          </w:tcPr>
          <w:p w14:paraId="0DFFA4E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3665E5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6FE0EB7" w14:textId="77777777" w:rsidTr="003F4F70">
        <w:trPr>
          <w:jc w:val="center"/>
        </w:trPr>
        <w:tc>
          <w:tcPr>
            <w:tcW w:w="4876" w:type="dxa"/>
          </w:tcPr>
          <w:p w14:paraId="3A7BD5B5"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Comitetul adoptă o decizie obligatorie urgentă privind </w:t>
            </w:r>
            <w:r w:rsidRPr="00D23E09">
              <w:rPr>
                <w:b/>
                <w:bCs/>
                <w:i/>
                <w:iCs/>
                <w:color w:val="000000" w:themeColor="text1"/>
              </w:rPr>
              <w:t>domeniul de aplicare al investigației</w:t>
            </w:r>
            <w:r w:rsidRPr="00D23E09">
              <w:rPr>
                <w:color w:val="000000" w:themeColor="text1"/>
              </w:rPr>
              <w:t xml:space="preserve"> pe baza </w:t>
            </w:r>
            <w:r w:rsidRPr="00D23E09">
              <w:rPr>
                <w:b/>
                <w:bCs/>
                <w:i/>
                <w:iCs/>
                <w:color w:val="000000" w:themeColor="text1"/>
              </w:rPr>
              <w:t>observațiilor autorităților de supraveghere vizate și a poziției autorității de supraveghere principale cu privire la observațiile respective</w:t>
            </w:r>
            <w:r w:rsidRPr="00D23E09">
              <w:rPr>
                <w:color w:val="000000" w:themeColor="text1"/>
              </w:rPr>
              <w:t>.</w:t>
            </w:r>
          </w:p>
        </w:tc>
        <w:tc>
          <w:tcPr>
            <w:tcW w:w="4876" w:type="dxa"/>
          </w:tcPr>
          <w:p w14:paraId="3BC245D7"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Comitetul adoptă o decizie obligatorie urgentă privind </w:t>
            </w:r>
            <w:r w:rsidRPr="00D23E09">
              <w:rPr>
                <w:b/>
                <w:bCs/>
                <w:i/>
                <w:iCs/>
                <w:color w:val="000000" w:themeColor="text1"/>
              </w:rPr>
              <w:t>rezumatul aspectelor-cheie, în conformitate cu articolul 26a</w:t>
            </w:r>
            <w:r w:rsidRPr="00D23E09">
              <w:rPr>
                <w:color w:val="000000" w:themeColor="text1"/>
              </w:rPr>
              <w:t xml:space="preserve">, pe baza </w:t>
            </w:r>
            <w:r w:rsidRPr="00D23E09">
              <w:rPr>
                <w:b/>
                <w:bCs/>
                <w:i/>
                <w:iCs/>
                <w:color w:val="000000" w:themeColor="text1"/>
              </w:rPr>
              <w:t>tuturor documentelor primite</w:t>
            </w:r>
            <w:r w:rsidRPr="00D23E09">
              <w:rPr>
                <w:color w:val="000000" w:themeColor="text1"/>
              </w:rPr>
              <w:t>.</w:t>
            </w:r>
          </w:p>
        </w:tc>
      </w:tr>
      <w:tr w:rsidR="00925055" w:rsidRPr="00D23E09" w14:paraId="4F6A63A7" w14:textId="77777777" w:rsidTr="003F4F70">
        <w:trPr>
          <w:jc w:val="center"/>
        </w:trPr>
        <w:tc>
          <w:tcPr>
            <w:tcW w:w="4876" w:type="dxa"/>
          </w:tcPr>
          <w:p w14:paraId="7B875280" w14:textId="77777777" w:rsidR="00853A54" w:rsidRPr="00D23E09" w:rsidRDefault="00853A54" w:rsidP="003F4F70">
            <w:pPr>
              <w:rPr>
                <w:color w:val="000000" w:themeColor="text1"/>
              </w:rPr>
            </w:pPr>
          </w:p>
        </w:tc>
        <w:tc>
          <w:tcPr>
            <w:tcW w:w="4876" w:type="dxa"/>
          </w:tcPr>
          <w:p w14:paraId="1174F868" w14:textId="77777777" w:rsidR="00853A54" w:rsidRPr="00D23E09" w:rsidRDefault="00853A54" w:rsidP="003F4F70">
            <w:pPr>
              <w:pStyle w:val="Normal6a"/>
              <w:rPr>
                <w:color w:val="000000" w:themeColor="text1"/>
              </w:rPr>
            </w:pPr>
            <w:r w:rsidRPr="00D23E09">
              <w:rPr>
                <w:i/>
                <w:color w:val="000000" w:themeColor="text1"/>
              </w:rPr>
              <w:t>(Înlocuiește amendamentul 148.)</w:t>
            </w:r>
          </w:p>
        </w:tc>
      </w:tr>
    </w:tbl>
    <w:p w14:paraId="3F7DEE8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D33E032"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2A2CB861" w14:textId="77777777" w:rsidR="00853A54" w:rsidRPr="00D23E09" w:rsidRDefault="00853A54" w:rsidP="00853A54">
      <w:pPr>
        <w:pStyle w:val="AmJustText"/>
        <w:rPr>
          <w:color w:val="000000" w:themeColor="text1"/>
        </w:rPr>
      </w:pPr>
      <w:r w:rsidRPr="00D23E09">
        <w:rPr>
          <w:color w:val="000000" w:themeColor="text1"/>
        </w:rPr>
        <w:t>Trimitere corectă la noile prevederi privind deciziile procedurale ale comitetului.</w:t>
      </w:r>
    </w:p>
    <w:p w14:paraId="10AA2F64" w14:textId="77777777" w:rsidR="00853A54" w:rsidRPr="00D23E09" w:rsidRDefault="00853A54" w:rsidP="00853A54">
      <w:pPr>
        <w:rPr>
          <w:color w:val="000000" w:themeColor="text1"/>
        </w:rPr>
      </w:pPr>
      <w:r w:rsidRPr="00D23E09">
        <w:rPr>
          <w:rStyle w:val="HideTWBExt"/>
        </w:rPr>
        <w:t>&lt;/Amend&gt;</w:t>
      </w:r>
    </w:p>
    <w:p w14:paraId="4AD77B0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358</w:t>
      </w:r>
      <w:r w:rsidRPr="00D23E09">
        <w:rPr>
          <w:rStyle w:val="HideTWBExt"/>
          <w:b w:val="0"/>
        </w:rPr>
        <w:t>&lt;/NumAm&gt;</w:t>
      </w:r>
    </w:p>
    <w:p w14:paraId="47979E4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EA0B2E3" w14:textId="77777777" w:rsidR="00853A54" w:rsidRPr="00D23E09" w:rsidRDefault="00853A54" w:rsidP="00853A54">
      <w:pPr>
        <w:pStyle w:val="NormalBold"/>
        <w:rPr>
          <w:color w:val="000000" w:themeColor="text1"/>
        </w:rPr>
      </w:pPr>
      <w:r w:rsidRPr="00D23E09">
        <w:rPr>
          <w:rStyle w:val="HideTWBExt"/>
          <w:b w:val="0"/>
        </w:rPr>
        <w:t>&lt;/RepeatBlock-By&gt;</w:t>
      </w:r>
    </w:p>
    <w:p w14:paraId="15FB69D0"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916FEA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88A529A" w14:textId="77777777" w:rsidTr="003F4F70">
        <w:trPr>
          <w:trHeight w:hRule="exact" w:val="240"/>
          <w:jc w:val="center"/>
        </w:trPr>
        <w:tc>
          <w:tcPr>
            <w:tcW w:w="9752" w:type="dxa"/>
            <w:gridSpan w:val="2"/>
          </w:tcPr>
          <w:p w14:paraId="3233CE9E" w14:textId="77777777" w:rsidR="00853A54" w:rsidRPr="00D23E09" w:rsidRDefault="00853A54" w:rsidP="003F4F70">
            <w:pPr>
              <w:rPr>
                <w:color w:val="000000" w:themeColor="text1"/>
              </w:rPr>
            </w:pPr>
          </w:p>
        </w:tc>
      </w:tr>
      <w:tr w:rsidR="00925055" w:rsidRPr="00D23E09" w14:paraId="7AAB38FF" w14:textId="77777777" w:rsidTr="003F4F70">
        <w:trPr>
          <w:trHeight w:val="240"/>
          <w:jc w:val="center"/>
        </w:trPr>
        <w:tc>
          <w:tcPr>
            <w:tcW w:w="4876" w:type="dxa"/>
          </w:tcPr>
          <w:p w14:paraId="3D8F913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7C20E4B"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448FD24" w14:textId="77777777" w:rsidTr="003F4F70">
        <w:trPr>
          <w:jc w:val="center"/>
        </w:trPr>
        <w:tc>
          <w:tcPr>
            <w:tcW w:w="4876" w:type="dxa"/>
          </w:tcPr>
          <w:p w14:paraId="15B6821B"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Comitetul adoptă o decizie obligatorie urgentă privind domeniul de aplicare al investigației pe baza observațiilor autorităților de supraveghere vizate și a poziției autorității de supraveghere principale cu privire la observațiile respective.</w:t>
            </w:r>
          </w:p>
        </w:tc>
        <w:tc>
          <w:tcPr>
            <w:tcW w:w="4876" w:type="dxa"/>
          </w:tcPr>
          <w:p w14:paraId="15A9F5D7"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Comitetul adoptă o decizie obligatorie urgentă privind domeniul de aplicare al investigației pe baza </w:t>
            </w:r>
            <w:r w:rsidRPr="00D23E09">
              <w:rPr>
                <w:b/>
                <w:bCs/>
                <w:i/>
                <w:iCs/>
                <w:color w:val="000000" w:themeColor="text1"/>
              </w:rPr>
              <w:t>tuturor documentelor primite,</w:t>
            </w:r>
            <w:r w:rsidRPr="00D23E09">
              <w:rPr>
                <w:color w:val="000000" w:themeColor="text1"/>
              </w:rPr>
              <w:t xml:space="preserve"> </w:t>
            </w:r>
            <w:r w:rsidRPr="00D23E09">
              <w:rPr>
                <w:b/>
                <w:bCs/>
                <w:i/>
                <w:iCs/>
                <w:color w:val="000000" w:themeColor="text1"/>
              </w:rPr>
              <w:t>a</w:t>
            </w:r>
            <w:r w:rsidRPr="00D23E09">
              <w:rPr>
                <w:color w:val="000000" w:themeColor="text1"/>
              </w:rPr>
              <w:t xml:space="preserve"> observațiilor autorităților de supraveghere vizate și a poziției autorității de supraveghere principale cu privire la observațiile respective.</w:t>
            </w:r>
          </w:p>
        </w:tc>
      </w:tr>
    </w:tbl>
    <w:p w14:paraId="6F242538"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8B4B8B3" w14:textId="77777777" w:rsidR="00853A54" w:rsidRPr="00D23E09" w:rsidRDefault="00853A54" w:rsidP="00853A54">
      <w:pPr>
        <w:rPr>
          <w:color w:val="000000" w:themeColor="text1"/>
        </w:rPr>
      </w:pPr>
      <w:r w:rsidRPr="00D23E09">
        <w:rPr>
          <w:rStyle w:val="HideTWBExt"/>
        </w:rPr>
        <w:t>&lt;/Amend&gt;</w:t>
      </w:r>
    </w:p>
    <w:p w14:paraId="61D13065"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359</w:t>
      </w:r>
      <w:r w:rsidRPr="00D23E09">
        <w:rPr>
          <w:rStyle w:val="HideTWBExt"/>
          <w:b w:val="0"/>
        </w:rPr>
        <w:t>&lt;/NumAm&gt;</w:t>
      </w:r>
    </w:p>
    <w:p w14:paraId="313A8A6E"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2DDD5B7A" w14:textId="77777777" w:rsidR="00853A54" w:rsidRPr="00D23E09" w:rsidRDefault="00853A54" w:rsidP="00853A54">
      <w:pPr>
        <w:pStyle w:val="NormalBold"/>
        <w:rPr>
          <w:color w:val="000000" w:themeColor="text1"/>
        </w:rPr>
      </w:pPr>
      <w:r w:rsidRPr="00D23E09">
        <w:rPr>
          <w:rStyle w:val="HideTWBExt"/>
          <w:b w:val="0"/>
        </w:rPr>
        <w:t>&lt;/RepeatBlock-By&gt;</w:t>
      </w:r>
    </w:p>
    <w:p w14:paraId="200B360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9249B2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BF89694" w14:textId="77777777" w:rsidTr="003F4F70">
        <w:trPr>
          <w:trHeight w:hRule="exact" w:val="240"/>
          <w:jc w:val="center"/>
        </w:trPr>
        <w:tc>
          <w:tcPr>
            <w:tcW w:w="9752" w:type="dxa"/>
            <w:gridSpan w:val="2"/>
          </w:tcPr>
          <w:p w14:paraId="3C614DF5" w14:textId="77777777" w:rsidR="00853A54" w:rsidRPr="00D23E09" w:rsidRDefault="00853A54" w:rsidP="003F4F70">
            <w:pPr>
              <w:rPr>
                <w:color w:val="000000" w:themeColor="text1"/>
              </w:rPr>
            </w:pPr>
          </w:p>
        </w:tc>
      </w:tr>
      <w:tr w:rsidR="00925055" w:rsidRPr="00D23E09" w14:paraId="5B6DEF4A" w14:textId="77777777" w:rsidTr="003F4F70">
        <w:trPr>
          <w:trHeight w:val="240"/>
          <w:jc w:val="center"/>
        </w:trPr>
        <w:tc>
          <w:tcPr>
            <w:tcW w:w="4876" w:type="dxa"/>
          </w:tcPr>
          <w:p w14:paraId="0AB59F29"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4A790E1"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CA46C62" w14:textId="77777777" w:rsidTr="003F4F70">
        <w:trPr>
          <w:jc w:val="center"/>
        </w:trPr>
        <w:tc>
          <w:tcPr>
            <w:tcW w:w="4876" w:type="dxa"/>
          </w:tcPr>
          <w:p w14:paraId="2381C4EC"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Comitetul adoptă o decizie</w:t>
            </w:r>
            <w:r w:rsidRPr="00D23E09">
              <w:rPr>
                <w:b/>
                <w:bCs/>
                <w:i/>
                <w:iCs/>
                <w:color w:val="000000" w:themeColor="text1"/>
              </w:rPr>
              <w:t xml:space="preserve"> obligatorie urgentă </w:t>
            </w:r>
            <w:r w:rsidRPr="00D23E09">
              <w:rPr>
                <w:color w:val="000000" w:themeColor="text1"/>
              </w:rPr>
              <w:t xml:space="preserve">privind </w:t>
            </w:r>
            <w:r w:rsidRPr="00D23E09">
              <w:rPr>
                <w:b/>
                <w:bCs/>
                <w:i/>
                <w:iCs/>
                <w:color w:val="000000" w:themeColor="text1"/>
              </w:rPr>
              <w:t xml:space="preserve">domeniul de aplicare al investigației </w:t>
            </w:r>
            <w:r w:rsidRPr="00D23E09">
              <w:rPr>
                <w:color w:val="000000" w:themeColor="text1"/>
              </w:rPr>
              <w:t>pe baza</w:t>
            </w:r>
            <w:r w:rsidRPr="00D23E09">
              <w:rPr>
                <w:b/>
                <w:bCs/>
                <w:i/>
                <w:iCs/>
                <w:color w:val="000000" w:themeColor="text1"/>
              </w:rPr>
              <w:t xml:space="preserve"> observațiilor autorităților de supraveghere vizate și a poziției autorității de supraveghere principale cu privire la</w:t>
            </w:r>
            <w:r w:rsidRPr="00D23E09">
              <w:rPr>
                <w:color w:val="000000" w:themeColor="text1"/>
              </w:rPr>
              <w:t xml:space="preserve"> observațiile </w:t>
            </w:r>
            <w:r w:rsidRPr="00D23E09">
              <w:rPr>
                <w:b/>
                <w:bCs/>
                <w:i/>
                <w:iCs/>
                <w:color w:val="000000" w:themeColor="text1"/>
              </w:rPr>
              <w:t>respective</w:t>
            </w:r>
            <w:r w:rsidRPr="00D23E09">
              <w:rPr>
                <w:color w:val="000000" w:themeColor="text1"/>
              </w:rPr>
              <w:t>.</w:t>
            </w:r>
          </w:p>
        </w:tc>
        <w:tc>
          <w:tcPr>
            <w:tcW w:w="4876" w:type="dxa"/>
          </w:tcPr>
          <w:p w14:paraId="446C5FCF"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Comitetul adoptă o decizie </w:t>
            </w:r>
            <w:r w:rsidRPr="00D23E09">
              <w:rPr>
                <w:b/>
                <w:bCs/>
                <w:i/>
                <w:iCs/>
                <w:color w:val="000000" w:themeColor="text1"/>
              </w:rPr>
              <w:t xml:space="preserve">în temeiul articolului 26a alineatul (1) </w:t>
            </w:r>
            <w:r w:rsidRPr="00D23E09">
              <w:rPr>
                <w:color w:val="000000" w:themeColor="text1"/>
              </w:rPr>
              <w:t xml:space="preserve">privind </w:t>
            </w:r>
            <w:r w:rsidRPr="00D23E09">
              <w:rPr>
                <w:b/>
                <w:bCs/>
                <w:i/>
                <w:iCs/>
                <w:color w:val="000000" w:themeColor="text1"/>
              </w:rPr>
              <w:t>rezumatul aspectelor-cheie,</w:t>
            </w:r>
            <w:r w:rsidRPr="00D23E09">
              <w:rPr>
                <w:color w:val="000000" w:themeColor="text1"/>
              </w:rPr>
              <w:t xml:space="preserve"> pe baza</w:t>
            </w:r>
            <w:r w:rsidRPr="00D23E09">
              <w:rPr>
                <w:b/>
                <w:bCs/>
                <w:i/>
                <w:iCs/>
                <w:color w:val="000000" w:themeColor="text1"/>
              </w:rPr>
              <w:t xml:space="preserve"> comunicării relevante privind rezumatul aspectelor-cheie, incluzând </w:t>
            </w:r>
            <w:r w:rsidRPr="00D23E09">
              <w:rPr>
                <w:color w:val="000000" w:themeColor="text1"/>
              </w:rPr>
              <w:t xml:space="preserve">observațiile </w:t>
            </w:r>
            <w:r w:rsidRPr="00D23E09">
              <w:rPr>
                <w:b/>
                <w:bCs/>
                <w:i/>
                <w:iCs/>
                <w:color w:val="000000" w:themeColor="text1"/>
              </w:rPr>
              <w:t>și răspunsurile și alte documente relevante.</w:t>
            </w:r>
          </w:p>
        </w:tc>
      </w:tr>
    </w:tbl>
    <w:p w14:paraId="1ADE9976"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8B1FDA2" w14:textId="77777777" w:rsidR="00853A54" w:rsidRPr="00D23E09" w:rsidRDefault="00853A54" w:rsidP="00853A54">
      <w:pPr>
        <w:rPr>
          <w:color w:val="000000" w:themeColor="text1"/>
        </w:rPr>
      </w:pPr>
      <w:r w:rsidRPr="00D23E09">
        <w:rPr>
          <w:rStyle w:val="HideTWBExt"/>
        </w:rPr>
        <w:t>&lt;/Amend&gt;</w:t>
      </w:r>
    </w:p>
    <w:p w14:paraId="4EDE84F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360</w:t>
      </w:r>
      <w:r w:rsidRPr="00D23E09">
        <w:rPr>
          <w:rStyle w:val="HideTWBExt"/>
          <w:b w:val="0"/>
        </w:rPr>
        <w:t>&lt;/NumAm&gt;</w:t>
      </w:r>
    </w:p>
    <w:p w14:paraId="49A0743D"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2B9826F2" w14:textId="77777777" w:rsidR="00853A54" w:rsidRPr="00D23E09" w:rsidRDefault="00853A54" w:rsidP="00853A54">
      <w:pPr>
        <w:pStyle w:val="NormalBold"/>
        <w:rPr>
          <w:color w:val="000000" w:themeColor="text1"/>
        </w:rPr>
      </w:pPr>
      <w:r w:rsidRPr="00D23E09">
        <w:rPr>
          <w:rStyle w:val="HideTWBExt"/>
          <w:b w:val="0"/>
        </w:rPr>
        <w:t>&lt;/RepeatBlock-By&gt;</w:t>
      </w:r>
    </w:p>
    <w:p w14:paraId="071AE324"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D888BA9"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10 – alineatul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2AD970D" w14:textId="77777777" w:rsidTr="003F4F70">
        <w:trPr>
          <w:trHeight w:hRule="exact" w:val="240"/>
          <w:jc w:val="center"/>
        </w:trPr>
        <w:tc>
          <w:tcPr>
            <w:tcW w:w="9752" w:type="dxa"/>
            <w:gridSpan w:val="2"/>
          </w:tcPr>
          <w:p w14:paraId="6A6292FB" w14:textId="77777777" w:rsidR="00853A54" w:rsidRPr="00D23E09" w:rsidRDefault="00853A54" w:rsidP="003F4F70">
            <w:pPr>
              <w:rPr>
                <w:color w:val="000000" w:themeColor="text1"/>
              </w:rPr>
            </w:pPr>
          </w:p>
        </w:tc>
      </w:tr>
      <w:tr w:rsidR="00925055" w:rsidRPr="00D23E09" w14:paraId="39F38C55" w14:textId="77777777" w:rsidTr="003F4F70">
        <w:trPr>
          <w:trHeight w:val="240"/>
          <w:jc w:val="center"/>
        </w:trPr>
        <w:tc>
          <w:tcPr>
            <w:tcW w:w="4876" w:type="dxa"/>
          </w:tcPr>
          <w:p w14:paraId="3888AED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EA7E470"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E190306" w14:textId="77777777" w:rsidTr="003F4F70">
        <w:trPr>
          <w:jc w:val="center"/>
        </w:trPr>
        <w:tc>
          <w:tcPr>
            <w:tcW w:w="4876" w:type="dxa"/>
          </w:tcPr>
          <w:p w14:paraId="4F5B653B"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Comitetul adoptă o decizie obligatorie urgentă </w:t>
            </w:r>
            <w:r w:rsidRPr="00D23E09">
              <w:rPr>
                <w:b/>
                <w:bCs/>
                <w:i/>
                <w:iCs/>
                <w:color w:val="000000" w:themeColor="text1"/>
              </w:rPr>
              <w:t>privind</w:t>
            </w:r>
            <w:r w:rsidRPr="00D23E09">
              <w:rPr>
                <w:color w:val="000000" w:themeColor="text1"/>
              </w:rPr>
              <w:t xml:space="preserve"> domeniul de aplicare al investigației pe baza observațiilor autorităților de supraveghere vizate și a poziției autorității de supraveghere principale cu privire la observațiile respective.</w:t>
            </w:r>
          </w:p>
        </w:tc>
        <w:tc>
          <w:tcPr>
            <w:tcW w:w="4876" w:type="dxa"/>
          </w:tcPr>
          <w:p w14:paraId="004765CC"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Comitetul adoptă o decizie obligatorie urgentă</w:t>
            </w:r>
            <w:r w:rsidRPr="00D23E09">
              <w:rPr>
                <w:b/>
                <w:bCs/>
                <w:i/>
                <w:iCs/>
                <w:color w:val="000000" w:themeColor="text1"/>
              </w:rPr>
              <w:t xml:space="preserve">, limitată cu strictețe la </w:t>
            </w:r>
            <w:r w:rsidRPr="00D23E09">
              <w:rPr>
                <w:color w:val="000000" w:themeColor="text1"/>
              </w:rPr>
              <w:t>domeniul de aplicare al investigației</w:t>
            </w:r>
            <w:r w:rsidRPr="00D23E09">
              <w:rPr>
                <w:b/>
                <w:bCs/>
                <w:i/>
                <w:iCs/>
                <w:color w:val="000000" w:themeColor="text1"/>
              </w:rPr>
              <w:t>,</w:t>
            </w:r>
            <w:r w:rsidRPr="00D23E09">
              <w:rPr>
                <w:color w:val="000000" w:themeColor="text1"/>
              </w:rPr>
              <w:t xml:space="preserve"> pe baza observațiilor autorităților de supraveghere vizate și a poziției autorității de supraveghere principale cu privire la observațiile respective.</w:t>
            </w:r>
          </w:p>
        </w:tc>
      </w:tr>
    </w:tbl>
    <w:p w14:paraId="3095D4B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F0D9EE1" w14:textId="77777777" w:rsidR="00853A54" w:rsidRPr="00D23E09" w:rsidRDefault="00853A54" w:rsidP="00853A54">
      <w:pPr>
        <w:rPr>
          <w:color w:val="000000" w:themeColor="text1"/>
        </w:rPr>
      </w:pPr>
      <w:r w:rsidRPr="00D23E09">
        <w:rPr>
          <w:rStyle w:val="HideTWBExt"/>
        </w:rPr>
        <w:t>&lt;/Amend&gt;</w:t>
      </w:r>
    </w:p>
    <w:p w14:paraId="2D890F14"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361</w:t>
      </w:r>
      <w:r w:rsidRPr="00D23E09">
        <w:rPr>
          <w:rStyle w:val="HideTWBExt"/>
          <w:b w:val="0"/>
        </w:rPr>
        <w:t>&lt;/NumAm&gt;</w:t>
      </w:r>
    </w:p>
    <w:p w14:paraId="7E14435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6A68289C" w14:textId="77777777" w:rsidR="00853A54" w:rsidRPr="00D23E09" w:rsidRDefault="00853A54" w:rsidP="00853A54">
      <w:pPr>
        <w:pStyle w:val="NormalBold"/>
        <w:rPr>
          <w:color w:val="000000" w:themeColor="text1"/>
        </w:rPr>
      </w:pPr>
      <w:r w:rsidRPr="00D23E09">
        <w:rPr>
          <w:rStyle w:val="HideTWBExt"/>
          <w:b w:val="0"/>
        </w:rPr>
        <w:t>&lt;/RepeatBlock-By&gt;</w:t>
      </w:r>
    </w:p>
    <w:p w14:paraId="38EAD7F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46B084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Capitolul III – secțiunea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FF3FA25" w14:textId="77777777" w:rsidTr="003F4F70">
        <w:trPr>
          <w:trHeight w:hRule="exact" w:val="240"/>
          <w:jc w:val="center"/>
        </w:trPr>
        <w:tc>
          <w:tcPr>
            <w:tcW w:w="9752" w:type="dxa"/>
            <w:gridSpan w:val="2"/>
          </w:tcPr>
          <w:p w14:paraId="39294976" w14:textId="77777777" w:rsidR="00853A54" w:rsidRPr="00D23E09" w:rsidRDefault="00853A54" w:rsidP="003F4F70">
            <w:pPr>
              <w:rPr>
                <w:color w:val="000000" w:themeColor="text1"/>
              </w:rPr>
            </w:pPr>
          </w:p>
        </w:tc>
      </w:tr>
      <w:tr w:rsidR="00925055" w:rsidRPr="00D23E09" w14:paraId="6C0B0315" w14:textId="77777777" w:rsidTr="003F4F70">
        <w:trPr>
          <w:trHeight w:val="240"/>
          <w:jc w:val="center"/>
        </w:trPr>
        <w:tc>
          <w:tcPr>
            <w:tcW w:w="4876" w:type="dxa"/>
          </w:tcPr>
          <w:p w14:paraId="4DD06C2E"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FD2FB99"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B503DEC" w14:textId="77777777" w:rsidTr="003F4F70">
        <w:trPr>
          <w:jc w:val="center"/>
        </w:trPr>
        <w:tc>
          <w:tcPr>
            <w:tcW w:w="4876" w:type="dxa"/>
          </w:tcPr>
          <w:p w14:paraId="7D82290C" w14:textId="77777777" w:rsidR="00853A54" w:rsidRPr="00D23E09" w:rsidRDefault="00853A54" w:rsidP="003F4F70">
            <w:pPr>
              <w:pStyle w:val="Normal6a"/>
              <w:rPr>
                <w:color w:val="000000" w:themeColor="text1"/>
              </w:rPr>
            </w:pPr>
            <w:r w:rsidRPr="00D23E09">
              <w:rPr>
                <w:b/>
                <w:i/>
                <w:color w:val="000000" w:themeColor="text1"/>
              </w:rPr>
              <w:t>[...]</w:t>
            </w:r>
          </w:p>
        </w:tc>
        <w:tc>
          <w:tcPr>
            <w:tcW w:w="4876" w:type="dxa"/>
          </w:tcPr>
          <w:p w14:paraId="056DAB46" w14:textId="77777777" w:rsidR="00853A54" w:rsidRPr="00D23E09" w:rsidRDefault="00853A54" w:rsidP="003F4F70">
            <w:pPr>
              <w:pStyle w:val="Normal6a"/>
              <w:rPr>
                <w:color w:val="000000" w:themeColor="text1"/>
              </w:rPr>
            </w:pPr>
            <w:r w:rsidRPr="00D23E09">
              <w:rPr>
                <w:b/>
                <w:i/>
                <w:color w:val="000000" w:themeColor="text1"/>
              </w:rPr>
              <w:t>eliminat</w:t>
            </w:r>
          </w:p>
        </w:tc>
      </w:tr>
    </w:tbl>
    <w:p w14:paraId="306467F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6F64C46" w14:textId="77777777" w:rsidR="00853A54" w:rsidRPr="00D23E09" w:rsidRDefault="00853A54" w:rsidP="00853A54">
      <w:pPr>
        <w:rPr>
          <w:color w:val="000000" w:themeColor="text1"/>
        </w:rPr>
      </w:pPr>
      <w:r w:rsidRPr="00D23E09">
        <w:rPr>
          <w:rStyle w:val="HideTWBExt"/>
        </w:rPr>
        <w:t>&lt;/Amend&gt;</w:t>
      </w:r>
    </w:p>
    <w:p w14:paraId="647A9265"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362</w:t>
      </w:r>
      <w:r w:rsidRPr="00D23E09">
        <w:rPr>
          <w:rStyle w:val="HideTWBExt"/>
          <w:b w:val="0"/>
        </w:rPr>
        <w:t>&lt;/NumAm&gt;</w:t>
      </w:r>
    </w:p>
    <w:p w14:paraId="4D4F10B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6D414F7D" w14:textId="77777777" w:rsidR="00853A54" w:rsidRPr="00D23E09" w:rsidRDefault="00853A54" w:rsidP="00853A54">
      <w:pPr>
        <w:pStyle w:val="NormalBold"/>
        <w:rPr>
          <w:color w:val="000000" w:themeColor="text1"/>
        </w:rPr>
      </w:pPr>
      <w:r w:rsidRPr="00D23E09">
        <w:rPr>
          <w:rStyle w:val="HideTWBExt"/>
          <w:b w:val="0"/>
        </w:rPr>
        <w:t>&lt;/RepeatBlock-By&gt;</w:t>
      </w:r>
    </w:p>
    <w:p w14:paraId="7D9356C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87537E9"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55DB5F2" w14:textId="77777777" w:rsidTr="003F4F70">
        <w:trPr>
          <w:trHeight w:hRule="exact" w:val="240"/>
          <w:jc w:val="center"/>
        </w:trPr>
        <w:tc>
          <w:tcPr>
            <w:tcW w:w="9752" w:type="dxa"/>
            <w:gridSpan w:val="2"/>
          </w:tcPr>
          <w:p w14:paraId="63EEA5DB" w14:textId="77777777" w:rsidR="00853A54" w:rsidRPr="00D23E09" w:rsidRDefault="00853A54" w:rsidP="003F4F70">
            <w:pPr>
              <w:rPr>
                <w:color w:val="000000" w:themeColor="text1"/>
              </w:rPr>
            </w:pPr>
          </w:p>
        </w:tc>
      </w:tr>
      <w:tr w:rsidR="00925055" w:rsidRPr="00D23E09" w14:paraId="37E9CEBD" w14:textId="77777777" w:rsidTr="003F4F70">
        <w:trPr>
          <w:trHeight w:val="240"/>
          <w:jc w:val="center"/>
        </w:trPr>
        <w:tc>
          <w:tcPr>
            <w:tcW w:w="4876" w:type="dxa"/>
          </w:tcPr>
          <w:p w14:paraId="0719FAA1"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AB0B3A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CAC22E1" w14:textId="77777777" w:rsidTr="003F4F70">
        <w:trPr>
          <w:jc w:val="center"/>
        </w:trPr>
        <w:tc>
          <w:tcPr>
            <w:tcW w:w="4876" w:type="dxa"/>
          </w:tcPr>
          <w:p w14:paraId="1FACE8CD" w14:textId="77777777" w:rsidR="00853A54" w:rsidRPr="00D23E09" w:rsidRDefault="00853A54" w:rsidP="003F4F70">
            <w:pPr>
              <w:pStyle w:val="Normal6a"/>
              <w:jc w:val="center"/>
              <w:rPr>
                <w:color w:val="000000" w:themeColor="text1"/>
              </w:rPr>
            </w:pPr>
            <w:r w:rsidRPr="00D23E09">
              <w:rPr>
                <w:b/>
                <w:i/>
                <w:color w:val="000000" w:themeColor="text1"/>
              </w:rPr>
              <w:t>Articolul 11</w:t>
            </w:r>
            <w:r w:rsidRPr="00D23E09">
              <w:rPr>
                <w:color w:val="000000" w:themeColor="text1"/>
              </w:rPr>
              <w:tab/>
            </w:r>
          </w:p>
        </w:tc>
        <w:tc>
          <w:tcPr>
            <w:tcW w:w="4876" w:type="dxa"/>
          </w:tcPr>
          <w:p w14:paraId="476BC688"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7059A098" w14:textId="77777777" w:rsidTr="003F4F70">
        <w:trPr>
          <w:jc w:val="center"/>
        </w:trPr>
        <w:tc>
          <w:tcPr>
            <w:tcW w:w="4876" w:type="dxa"/>
          </w:tcPr>
          <w:p w14:paraId="42C2D28D" w14:textId="77777777" w:rsidR="00853A54" w:rsidRPr="00D23E09" w:rsidRDefault="00853A54" w:rsidP="003F4F70">
            <w:pPr>
              <w:pStyle w:val="Normal6a"/>
              <w:jc w:val="center"/>
              <w:rPr>
                <w:color w:val="000000" w:themeColor="text1"/>
              </w:rPr>
            </w:pPr>
            <w:r w:rsidRPr="00D23E09">
              <w:rPr>
                <w:b/>
                <w:i/>
                <w:color w:val="000000" w:themeColor="text1"/>
              </w:rPr>
              <w:t>Audierea reclamantului înainte de respingerea totală sau parțială a unei plângeri</w:t>
            </w:r>
          </w:p>
        </w:tc>
        <w:tc>
          <w:tcPr>
            <w:tcW w:w="4876" w:type="dxa"/>
          </w:tcPr>
          <w:p w14:paraId="471449A2" w14:textId="77777777" w:rsidR="00853A54" w:rsidRPr="00D23E09" w:rsidRDefault="00853A54" w:rsidP="003F4F70">
            <w:pPr>
              <w:pStyle w:val="Normal6a"/>
              <w:rPr>
                <w:color w:val="000000" w:themeColor="text1"/>
              </w:rPr>
            </w:pPr>
          </w:p>
        </w:tc>
      </w:tr>
      <w:tr w:rsidR="00925055" w:rsidRPr="00D23E09" w14:paraId="0E033204" w14:textId="77777777" w:rsidTr="003F4F70">
        <w:trPr>
          <w:jc w:val="center"/>
        </w:trPr>
        <w:tc>
          <w:tcPr>
            <w:tcW w:w="4876" w:type="dxa"/>
          </w:tcPr>
          <w:p w14:paraId="3972D1C4" w14:textId="77777777" w:rsidR="00853A54" w:rsidRPr="00D23E09" w:rsidRDefault="00853A54" w:rsidP="003F4F70">
            <w:pPr>
              <w:pStyle w:val="Normal6a"/>
              <w:rPr>
                <w:color w:val="000000" w:themeColor="text1"/>
              </w:rPr>
            </w:pPr>
            <w:r w:rsidRPr="00D23E09">
              <w:rPr>
                <w:b/>
                <w:i/>
                <w:color w:val="000000" w:themeColor="text1"/>
              </w:rPr>
              <w:t>1. În conformitate cu procedura prevăzută la articolele 9 și 10, autoritatea de supraveghere principală furnizează autorității de supraveghere la care a fost depusă plângerea motivele care stau la baza opiniei sale preliminare conform căreia plângerea ar trebui respinsă integral sau parțial.</w:t>
            </w:r>
          </w:p>
        </w:tc>
        <w:tc>
          <w:tcPr>
            <w:tcW w:w="4876" w:type="dxa"/>
          </w:tcPr>
          <w:p w14:paraId="04E6316F" w14:textId="77777777" w:rsidR="00853A54" w:rsidRPr="00D23E09" w:rsidRDefault="00853A54" w:rsidP="003F4F70">
            <w:pPr>
              <w:pStyle w:val="Normal6a"/>
              <w:rPr>
                <w:color w:val="000000" w:themeColor="text1"/>
              </w:rPr>
            </w:pPr>
          </w:p>
        </w:tc>
      </w:tr>
      <w:tr w:rsidR="00925055" w:rsidRPr="00D23E09" w14:paraId="77E7AAC3" w14:textId="77777777" w:rsidTr="003F4F70">
        <w:trPr>
          <w:jc w:val="center"/>
        </w:trPr>
        <w:tc>
          <w:tcPr>
            <w:tcW w:w="4876" w:type="dxa"/>
          </w:tcPr>
          <w:p w14:paraId="2BA269E5" w14:textId="77777777" w:rsidR="00853A54" w:rsidRPr="00D23E09" w:rsidRDefault="00853A54" w:rsidP="003F4F70">
            <w:pPr>
              <w:pStyle w:val="Normal6a"/>
              <w:rPr>
                <w:color w:val="000000" w:themeColor="text1"/>
              </w:rPr>
            </w:pPr>
            <w:r w:rsidRPr="00D23E09">
              <w:rPr>
                <w:b/>
                <w:i/>
                <w:color w:val="000000" w:themeColor="text1"/>
              </w:rPr>
              <w:t>2. Autoritatea de supraveghere la care a fost depusă plângerea îl informează pe reclamant cu privire la motivele respingerii preconizate integrale sau parțiale a plângerii și stabilește un termen în care reclamantul își poate face cunoscute opiniile în scris. Termenul este de minimum trei săptămâni. Autoritatea de supraveghere la care a fost depusă plângerea îl informează pe reclamant cu privire la consecințele neprezentării opiniilor sale.</w:t>
            </w:r>
          </w:p>
        </w:tc>
        <w:tc>
          <w:tcPr>
            <w:tcW w:w="4876" w:type="dxa"/>
          </w:tcPr>
          <w:p w14:paraId="10C530A4" w14:textId="77777777" w:rsidR="00853A54" w:rsidRPr="00D23E09" w:rsidRDefault="00853A54" w:rsidP="003F4F70">
            <w:pPr>
              <w:pStyle w:val="Normal6a"/>
              <w:rPr>
                <w:color w:val="000000" w:themeColor="text1"/>
              </w:rPr>
            </w:pPr>
          </w:p>
        </w:tc>
      </w:tr>
      <w:tr w:rsidR="00925055" w:rsidRPr="00D23E09" w14:paraId="20631D5D" w14:textId="77777777" w:rsidTr="003F4F70">
        <w:trPr>
          <w:jc w:val="center"/>
        </w:trPr>
        <w:tc>
          <w:tcPr>
            <w:tcW w:w="4876" w:type="dxa"/>
          </w:tcPr>
          <w:p w14:paraId="0D8EFAF8" w14:textId="77777777" w:rsidR="00853A54" w:rsidRPr="00D23E09" w:rsidRDefault="00853A54" w:rsidP="003F4F70">
            <w:pPr>
              <w:pStyle w:val="Normal6a"/>
              <w:rPr>
                <w:color w:val="000000" w:themeColor="text1"/>
              </w:rPr>
            </w:pPr>
            <w:r w:rsidRPr="00D23E09">
              <w:rPr>
                <w:b/>
                <w:i/>
                <w:color w:val="000000" w:themeColor="text1"/>
              </w:rPr>
              <w:t>3. În cazul în care reclamantul nu își face cunoscute opiniile în termenul stabilit de autoritatea de supraveghere la care a fost depusă plângerea, se consideră că plângerea a fost retrasă.</w:t>
            </w:r>
          </w:p>
        </w:tc>
        <w:tc>
          <w:tcPr>
            <w:tcW w:w="4876" w:type="dxa"/>
          </w:tcPr>
          <w:p w14:paraId="413EC6F3" w14:textId="77777777" w:rsidR="00853A54" w:rsidRPr="00D23E09" w:rsidRDefault="00853A54" w:rsidP="003F4F70">
            <w:pPr>
              <w:pStyle w:val="Normal6a"/>
              <w:rPr>
                <w:color w:val="000000" w:themeColor="text1"/>
              </w:rPr>
            </w:pPr>
          </w:p>
        </w:tc>
      </w:tr>
      <w:tr w:rsidR="00925055" w:rsidRPr="00D23E09" w14:paraId="1C6BDE06" w14:textId="77777777" w:rsidTr="003F4F70">
        <w:trPr>
          <w:jc w:val="center"/>
        </w:trPr>
        <w:tc>
          <w:tcPr>
            <w:tcW w:w="4876" w:type="dxa"/>
          </w:tcPr>
          <w:p w14:paraId="156A3E65" w14:textId="77777777" w:rsidR="00853A54" w:rsidRPr="00D23E09" w:rsidRDefault="00853A54" w:rsidP="003F4F70">
            <w:pPr>
              <w:pStyle w:val="Normal6a"/>
              <w:rPr>
                <w:color w:val="000000" w:themeColor="text1"/>
              </w:rPr>
            </w:pPr>
            <w:r w:rsidRPr="00D23E09">
              <w:rPr>
                <w:b/>
                <w:i/>
                <w:color w:val="000000" w:themeColor="text1"/>
              </w:rPr>
              <w:t>4. Reclamantul poate solicita acces la versiunea neconfidențială a documentelor pe care se bazează propunerea de respingere a plângerii.</w:t>
            </w:r>
          </w:p>
        </w:tc>
        <w:tc>
          <w:tcPr>
            <w:tcW w:w="4876" w:type="dxa"/>
          </w:tcPr>
          <w:p w14:paraId="27E878B7" w14:textId="77777777" w:rsidR="00853A54" w:rsidRPr="00D23E09" w:rsidRDefault="00853A54" w:rsidP="003F4F70">
            <w:pPr>
              <w:pStyle w:val="Normal6a"/>
              <w:rPr>
                <w:color w:val="000000" w:themeColor="text1"/>
              </w:rPr>
            </w:pPr>
          </w:p>
        </w:tc>
      </w:tr>
      <w:tr w:rsidR="00925055" w:rsidRPr="00D23E09" w14:paraId="325D6277" w14:textId="77777777" w:rsidTr="003F4F70">
        <w:trPr>
          <w:jc w:val="center"/>
        </w:trPr>
        <w:tc>
          <w:tcPr>
            <w:tcW w:w="4876" w:type="dxa"/>
          </w:tcPr>
          <w:p w14:paraId="713141FA" w14:textId="77777777" w:rsidR="00853A54" w:rsidRPr="00D23E09" w:rsidRDefault="00853A54" w:rsidP="003F4F70">
            <w:pPr>
              <w:pStyle w:val="Normal6a"/>
              <w:rPr>
                <w:color w:val="000000" w:themeColor="text1"/>
              </w:rPr>
            </w:pPr>
            <w:r w:rsidRPr="00D23E09">
              <w:rPr>
                <w:b/>
                <w:i/>
                <w:color w:val="000000" w:themeColor="text1"/>
              </w:rPr>
              <w:t>5. În cazul în care reclamantul își face cunoscute opiniile în termenul stabilit de autoritatea de supraveghere la care a fost depusă plângerea, iar opiniile nu conduc la o modificare a opiniei preliminare conform căreia plângerea ar trebui respinsă integral sau parțial, autoritatea de supraveghere la care a fost depusă plângerea întocmește proiectul de decizie în temeiul articolului 60 alineatul (3) din Regulamentul (UE) 2016/679, care este transmis celorlalte autorități de supraveghere vizate de către autoritatea de supraveghere principală în temeiul articolului 60 alineatul (3) din Regulamentul (UE) 2016/679.</w:t>
            </w:r>
          </w:p>
        </w:tc>
        <w:tc>
          <w:tcPr>
            <w:tcW w:w="4876" w:type="dxa"/>
          </w:tcPr>
          <w:p w14:paraId="09BCFDB3" w14:textId="77777777" w:rsidR="00853A54" w:rsidRPr="00D23E09" w:rsidRDefault="00853A54" w:rsidP="003F4F70">
            <w:pPr>
              <w:pStyle w:val="Normal6a"/>
              <w:rPr>
                <w:color w:val="000000" w:themeColor="text1"/>
              </w:rPr>
            </w:pPr>
          </w:p>
        </w:tc>
      </w:tr>
    </w:tbl>
    <w:p w14:paraId="4397500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EE65D30" w14:textId="77777777" w:rsidR="00853A54" w:rsidRPr="00D23E09" w:rsidRDefault="00853A54" w:rsidP="00853A54">
      <w:pPr>
        <w:rPr>
          <w:color w:val="000000" w:themeColor="text1"/>
        </w:rPr>
      </w:pPr>
      <w:r w:rsidRPr="00D23E09">
        <w:rPr>
          <w:rStyle w:val="HideTWBExt"/>
        </w:rPr>
        <w:t>&lt;/Amend&gt;</w:t>
      </w:r>
    </w:p>
    <w:p w14:paraId="25947F8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363</w:t>
      </w:r>
      <w:r w:rsidRPr="00D23E09">
        <w:rPr>
          <w:rStyle w:val="HideTWBExt"/>
          <w:b w:val="0"/>
        </w:rPr>
        <w:t>&lt;/NumAm&gt;</w:t>
      </w:r>
    </w:p>
    <w:p w14:paraId="4CEC9E6E"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2C86B3A2" w14:textId="77777777" w:rsidR="00853A54" w:rsidRPr="00D23E09" w:rsidRDefault="00853A54" w:rsidP="00853A54">
      <w:pPr>
        <w:pStyle w:val="NormalBold"/>
        <w:rPr>
          <w:color w:val="000000" w:themeColor="text1"/>
        </w:rPr>
      </w:pPr>
      <w:r w:rsidRPr="00D23E09">
        <w:rPr>
          <w:rStyle w:val="HideTWBExt"/>
          <w:b w:val="0"/>
        </w:rPr>
        <w:t>&lt;/RepeatBlock-By&gt;</w:t>
      </w:r>
    </w:p>
    <w:p w14:paraId="46A6273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F3C43B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11 – alineatul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58768EA" w14:textId="77777777" w:rsidTr="003F4F70">
        <w:trPr>
          <w:trHeight w:hRule="exact" w:val="240"/>
          <w:jc w:val="center"/>
        </w:trPr>
        <w:tc>
          <w:tcPr>
            <w:tcW w:w="9752" w:type="dxa"/>
            <w:gridSpan w:val="2"/>
          </w:tcPr>
          <w:p w14:paraId="75FFE880" w14:textId="77777777" w:rsidR="00853A54" w:rsidRPr="00D23E09" w:rsidRDefault="00853A54" w:rsidP="003F4F70">
            <w:pPr>
              <w:rPr>
                <w:color w:val="000000" w:themeColor="text1"/>
              </w:rPr>
            </w:pPr>
          </w:p>
        </w:tc>
      </w:tr>
      <w:tr w:rsidR="00925055" w:rsidRPr="00D23E09" w14:paraId="4C5AD191" w14:textId="77777777" w:rsidTr="003F4F70">
        <w:trPr>
          <w:trHeight w:val="240"/>
          <w:jc w:val="center"/>
        </w:trPr>
        <w:tc>
          <w:tcPr>
            <w:tcW w:w="4876" w:type="dxa"/>
          </w:tcPr>
          <w:p w14:paraId="66D0C0EE"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1866843"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6ADB177" w14:textId="77777777" w:rsidTr="003F4F70">
        <w:trPr>
          <w:jc w:val="center"/>
        </w:trPr>
        <w:tc>
          <w:tcPr>
            <w:tcW w:w="4876" w:type="dxa"/>
          </w:tcPr>
          <w:p w14:paraId="53269200"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În conformitate cu procedura prevăzută la articolele 9 și 10, autoritatea de supraveghere principală furnizează autorității de supraveghere la care a fost depusă plângerea motivele care stau la baza opiniei sale preliminare conform căreia plângerea ar trebui respinsă integral sau parțial.</w:t>
            </w:r>
          </w:p>
        </w:tc>
        <w:tc>
          <w:tcPr>
            <w:tcW w:w="4876" w:type="dxa"/>
          </w:tcPr>
          <w:p w14:paraId="09BBDA2D"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În conformitate cu procedura prevăzută la articolele 9 și 10, autoritatea de supraveghere principală furnizează autorității de supraveghere la care a fost depusă plângerea </w:t>
            </w:r>
            <w:r w:rsidRPr="00D23E09">
              <w:rPr>
                <w:b/>
                <w:bCs/>
                <w:i/>
                <w:iCs/>
                <w:color w:val="000000" w:themeColor="text1"/>
              </w:rPr>
              <w:t xml:space="preserve">și autorităților de supraveghere vizate </w:t>
            </w:r>
            <w:r w:rsidRPr="00D23E09">
              <w:rPr>
                <w:color w:val="000000" w:themeColor="text1"/>
              </w:rPr>
              <w:t xml:space="preserve">motivele care stau la baza opiniei sale preliminare conform căreia plângerea ar trebui respinsă integral sau parțial </w:t>
            </w:r>
            <w:r w:rsidRPr="00D23E09">
              <w:rPr>
                <w:b/>
                <w:bCs/>
                <w:i/>
                <w:iCs/>
                <w:color w:val="000000" w:themeColor="text1"/>
              </w:rPr>
              <w:t>și le invită să își prezinte punctele de vedere în cel mult o săptămână de la primire</w:t>
            </w:r>
            <w:r w:rsidRPr="00D23E09">
              <w:rPr>
                <w:color w:val="000000" w:themeColor="text1"/>
              </w:rPr>
              <w:t>.</w:t>
            </w:r>
          </w:p>
        </w:tc>
      </w:tr>
    </w:tbl>
    <w:p w14:paraId="507DCFC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5993CA5" w14:textId="77777777" w:rsidR="00853A54" w:rsidRPr="00D23E09" w:rsidRDefault="00853A54" w:rsidP="00853A54">
      <w:pPr>
        <w:rPr>
          <w:color w:val="000000" w:themeColor="text1"/>
        </w:rPr>
      </w:pPr>
      <w:r w:rsidRPr="00D23E09">
        <w:rPr>
          <w:rStyle w:val="HideTWBExt"/>
        </w:rPr>
        <w:t>&lt;/Amend&gt;</w:t>
      </w:r>
    </w:p>
    <w:p w14:paraId="4A16744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364</w:t>
      </w:r>
      <w:r w:rsidRPr="00D23E09">
        <w:rPr>
          <w:rStyle w:val="HideTWBExt"/>
          <w:b w:val="0"/>
        </w:rPr>
        <w:t>&lt;/NumAm&gt;</w:t>
      </w:r>
    </w:p>
    <w:p w14:paraId="5A76957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250C462" w14:textId="77777777" w:rsidR="00853A54" w:rsidRPr="00D23E09" w:rsidRDefault="00853A54" w:rsidP="00853A54">
      <w:pPr>
        <w:pStyle w:val="NormalBold"/>
        <w:rPr>
          <w:color w:val="000000" w:themeColor="text1"/>
        </w:rPr>
      </w:pPr>
      <w:r w:rsidRPr="00D23E09">
        <w:rPr>
          <w:rStyle w:val="HideTWBExt"/>
          <w:b w:val="0"/>
        </w:rPr>
        <w:t>&lt;/RepeatBlock-By&gt;</w:t>
      </w:r>
    </w:p>
    <w:p w14:paraId="3F8AA86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56AAE1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11 – alineatul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9422DD4" w14:textId="77777777" w:rsidTr="003F4F70">
        <w:trPr>
          <w:trHeight w:hRule="exact" w:val="240"/>
          <w:jc w:val="center"/>
        </w:trPr>
        <w:tc>
          <w:tcPr>
            <w:tcW w:w="9752" w:type="dxa"/>
            <w:gridSpan w:val="2"/>
          </w:tcPr>
          <w:p w14:paraId="28A47C52" w14:textId="77777777" w:rsidR="00853A54" w:rsidRPr="00D23E09" w:rsidRDefault="00853A54" w:rsidP="003F4F70">
            <w:pPr>
              <w:rPr>
                <w:color w:val="000000" w:themeColor="text1"/>
              </w:rPr>
            </w:pPr>
          </w:p>
        </w:tc>
      </w:tr>
      <w:tr w:rsidR="00925055" w:rsidRPr="00D23E09" w14:paraId="78396CE0" w14:textId="77777777" w:rsidTr="003F4F70">
        <w:trPr>
          <w:trHeight w:val="240"/>
          <w:jc w:val="center"/>
        </w:trPr>
        <w:tc>
          <w:tcPr>
            <w:tcW w:w="4876" w:type="dxa"/>
          </w:tcPr>
          <w:p w14:paraId="0AE5084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F7AE1E9"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AB25B22" w14:textId="77777777" w:rsidTr="003F4F70">
        <w:trPr>
          <w:jc w:val="center"/>
        </w:trPr>
        <w:tc>
          <w:tcPr>
            <w:tcW w:w="4876" w:type="dxa"/>
          </w:tcPr>
          <w:p w14:paraId="4E12C748"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Autoritatea de supraveghere la care a fost depusă plângerea îl informează pe reclamant cu privire la motivele respingerii preconizate integrale sau parțiale a plângerii și stabilește un termen în care reclamantul își poate face cunoscute opiniile în scris. Termenul este de minimum trei săptămâni. Autoritatea de supraveghere la care a fost depusă plângerea îl informează pe reclamant cu privire la consecințele neprezentării opiniilor sale.</w:t>
            </w:r>
          </w:p>
        </w:tc>
        <w:tc>
          <w:tcPr>
            <w:tcW w:w="4876" w:type="dxa"/>
          </w:tcPr>
          <w:p w14:paraId="41740360"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Autoritatea de supraveghere la care a fost depusă plângerea îl informează pe reclamant cu privire la motivele respingerii preconizate integrale sau parțiale a plângerii și stabilește un termen în care reclamantul își poate face cunoscute opiniile în scris. Termenul este de minimum trei săptămâni </w:t>
            </w:r>
            <w:r w:rsidRPr="00D23E09">
              <w:rPr>
                <w:b/>
                <w:bCs/>
                <w:i/>
                <w:iCs/>
                <w:color w:val="000000" w:themeColor="text1"/>
              </w:rPr>
              <w:t>de la primirea de către reclamant a notificării intenției de respingere a plângerii parțial sau integral, de la autoritatea de supraveghere la care a fost depusă plângerea</w:t>
            </w:r>
            <w:r w:rsidRPr="00D23E09">
              <w:rPr>
                <w:color w:val="000000" w:themeColor="text1"/>
              </w:rPr>
              <w:t>. Autoritatea de supraveghere la care a fost depusă plângerea îl informează pe reclamant cu privire la consecințele neprezentării opiniilor sale.</w:t>
            </w:r>
          </w:p>
        </w:tc>
      </w:tr>
    </w:tbl>
    <w:p w14:paraId="475EF85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16A55BC" w14:textId="77777777" w:rsidR="00853A54" w:rsidRPr="00D23E09" w:rsidRDefault="00853A54" w:rsidP="00853A54">
      <w:pPr>
        <w:rPr>
          <w:color w:val="000000" w:themeColor="text1"/>
        </w:rPr>
      </w:pPr>
      <w:r w:rsidRPr="00D23E09">
        <w:rPr>
          <w:rStyle w:val="HideTWBExt"/>
        </w:rPr>
        <w:t>&lt;/Amend&gt;</w:t>
      </w:r>
    </w:p>
    <w:p w14:paraId="49B5A8E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365</w:t>
      </w:r>
      <w:r w:rsidRPr="00D23E09">
        <w:rPr>
          <w:rStyle w:val="HideTWBExt"/>
          <w:b w:val="0"/>
        </w:rPr>
        <w:t>&lt;/NumAm&gt;</w:t>
      </w:r>
    </w:p>
    <w:p w14:paraId="591EA7B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08154851" w14:textId="77777777" w:rsidR="00853A54" w:rsidRPr="00D23E09" w:rsidRDefault="00853A54" w:rsidP="00853A54">
      <w:pPr>
        <w:pStyle w:val="NormalBold"/>
        <w:rPr>
          <w:color w:val="000000" w:themeColor="text1"/>
        </w:rPr>
      </w:pPr>
      <w:r w:rsidRPr="00D23E09">
        <w:rPr>
          <w:rStyle w:val="HideTWBExt"/>
          <w:b w:val="0"/>
        </w:rPr>
        <w:t>&lt;/RepeatBlock-By&gt;</w:t>
      </w:r>
    </w:p>
    <w:p w14:paraId="3383F25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7F3CB5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11 – alineatul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9360C0C" w14:textId="77777777" w:rsidTr="003F4F70">
        <w:trPr>
          <w:trHeight w:hRule="exact" w:val="240"/>
          <w:jc w:val="center"/>
        </w:trPr>
        <w:tc>
          <w:tcPr>
            <w:tcW w:w="9752" w:type="dxa"/>
            <w:gridSpan w:val="2"/>
          </w:tcPr>
          <w:p w14:paraId="0ECBBD9E" w14:textId="77777777" w:rsidR="00853A54" w:rsidRPr="00D23E09" w:rsidRDefault="00853A54" w:rsidP="003F4F70">
            <w:pPr>
              <w:rPr>
                <w:color w:val="000000" w:themeColor="text1"/>
              </w:rPr>
            </w:pPr>
          </w:p>
        </w:tc>
      </w:tr>
      <w:tr w:rsidR="00925055" w:rsidRPr="00D23E09" w14:paraId="2F3782DB" w14:textId="77777777" w:rsidTr="003F4F70">
        <w:trPr>
          <w:trHeight w:val="240"/>
          <w:jc w:val="center"/>
        </w:trPr>
        <w:tc>
          <w:tcPr>
            <w:tcW w:w="4876" w:type="dxa"/>
          </w:tcPr>
          <w:p w14:paraId="6979044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2A6AC9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CD9C3AD" w14:textId="77777777" w:rsidTr="003F4F70">
        <w:trPr>
          <w:jc w:val="center"/>
        </w:trPr>
        <w:tc>
          <w:tcPr>
            <w:tcW w:w="4876" w:type="dxa"/>
          </w:tcPr>
          <w:p w14:paraId="7FA3E445"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 xml:space="preserve">În cazul în care reclamantul nu își face cunoscute opiniile în termenul stabilit de autoritatea de supraveghere la care a fost depusă plângerea, </w:t>
            </w:r>
            <w:r w:rsidRPr="00D23E09">
              <w:rPr>
                <w:b/>
                <w:bCs/>
                <w:i/>
                <w:iCs/>
                <w:color w:val="000000" w:themeColor="text1"/>
              </w:rPr>
              <w:t>se consideră că</w:t>
            </w:r>
            <w:r w:rsidRPr="00D23E09">
              <w:rPr>
                <w:color w:val="000000" w:themeColor="text1"/>
              </w:rPr>
              <w:t xml:space="preserve"> plângerea </w:t>
            </w:r>
            <w:r w:rsidRPr="00D23E09">
              <w:rPr>
                <w:b/>
                <w:bCs/>
                <w:i/>
                <w:iCs/>
                <w:color w:val="000000" w:themeColor="text1"/>
              </w:rPr>
              <w:t>a fost retrasă</w:t>
            </w:r>
            <w:r w:rsidRPr="00D23E09">
              <w:rPr>
                <w:color w:val="000000" w:themeColor="text1"/>
              </w:rPr>
              <w:t>.</w:t>
            </w:r>
          </w:p>
        </w:tc>
        <w:tc>
          <w:tcPr>
            <w:tcW w:w="4876" w:type="dxa"/>
          </w:tcPr>
          <w:p w14:paraId="4D792DAA"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 xml:space="preserve">În cazul în care reclamantul nu își face cunoscute opiniile în termenul stabilit de autoritatea de supraveghere la care a fost depusă plângerea, plângerea </w:t>
            </w:r>
            <w:r w:rsidRPr="00D23E09">
              <w:rPr>
                <w:b/>
                <w:bCs/>
                <w:i/>
                <w:iCs/>
                <w:color w:val="000000" w:themeColor="text1"/>
              </w:rPr>
              <w:t>se închide și se adoptă o decizie în conformitate cu articolul 60 alineatele (3) și (8) din Regulamentul (UE) 2016/679</w:t>
            </w:r>
            <w:r w:rsidRPr="00D23E09">
              <w:rPr>
                <w:color w:val="000000" w:themeColor="text1"/>
              </w:rPr>
              <w:t>.</w:t>
            </w:r>
          </w:p>
        </w:tc>
      </w:tr>
    </w:tbl>
    <w:p w14:paraId="0934936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1086C54" w14:textId="77777777" w:rsidR="00853A54" w:rsidRPr="00D23E09" w:rsidRDefault="00853A54" w:rsidP="00853A54">
      <w:pPr>
        <w:rPr>
          <w:color w:val="000000" w:themeColor="text1"/>
        </w:rPr>
      </w:pPr>
      <w:r w:rsidRPr="00D23E09">
        <w:rPr>
          <w:rStyle w:val="HideTWBExt"/>
        </w:rPr>
        <w:t>&lt;/Amend&gt;</w:t>
      </w:r>
    </w:p>
    <w:p w14:paraId="5CCD11E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366</w:t>
      </w:r>
      <w:r w:rsidRPr="00D23E09">
        <w:rPr>
          <w:rStyle w:val="HideTWBExt"/>
          <w:b w:val="0"/>
        </w:rPr>
        <w:t>&lt;/NumAm&gt;</w:t>
      </w:r>
    </w:p>
    <w:p w14:paraId="423393B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4FB6CF69" w14:textId="77777777" w:rsidR="00853A54" w:rsidRPr="00D23E09" w:rsidRDefault="00853A54" w:rsidP="00853A54">
      <w:pPr>
        <w:pStyle w:val="NormalBold"/>
        <w:rPr>
          <w:color w:val="000000" w:themeColor="text1"/>
        </w:rPr>
      </w:pPr>
      <w:r w:rsidRPr="00D23E09">
        <w:rPr>
          <w:rStyle w:val="HideTWBExt"/>
          <w:b w:val="0"/>
        </w:rPr>
        <w:t>&lt;/RepeatBlock-By&gt;</w:t>
      </w:r>
    </w:p>
    <w:p w14:paraId="333FD99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38C608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11 -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F529588" w14:textId="77777777" w:rsidTr="003F4F70">
        <w:trPr>
          <w:trHeight w:hRule="exact" w:val="240"/>
          <w:jc w:val="center"/>
        </w:trPr>
        <w:tc>
          <w:tcPr>
            <w:tcW w:w="9752" w:type="dxa"/>
            <w:gridSpan w:val="2"/>
          </w:tcPr>
          <w:p w14:paraId="2B5F3A76" w14:textId="77777777" w:rsidR="00853A54" w:rsidRPr="00D23E09" w:rsidRDefault="00853A54" w:rsidP="003F4F70">
            <w:pPr>
              <w:rPr>
                <w:color w:val="000000" w:themeColor="text1"/>
              </w:rPr>
            </w:pPr>
          </w:p>
        </w:tc>
      </w:tr>
      <w:tr w:rsidR="00925055" w:rsidRPr="00D23E09" w14:paraId="7747EB03" w14:textId="77777777" w:rsidTr="003F4F70">
        <w:trPr>
          <w:trHeight w:val="240"/>
          <w:jc w:val="center"/>
        </w:trPr>
        <w:tc>
          <w:tcPr>
            <w:tcW w:w="4876" w:type="dxa"/>
          </w:tcPr>
          <w:p w14:paraId="1E3F8C5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6F81B9C"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EAC2081" w14:textId="77777777" w:rsidTr="003F4F70">
        <w:trPr>
          <w:jc w:val="center"/>
        </w:trPr>
        <w:tc>
          <w:tcPr>
            <w:tcW w:w="4876" w:type="dxa"/>
          </w:tcPr>
          <w:p w14:paraId="1D0FCCE6"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Reclamantul poate solicita acces la versiunea neconfidențială a documentelor pe care se bazează propunerea de respingere a plângerii.</w:t>
            </w:r>
          </w:p>
        </w:tc>
        <w:tc>
          <w:tcPr>
            <w:tcW w:w="4876" w:type="dxa"/>
          </w:tcPr>
          <w:p w14:paraId="0234624F" w14:textId="2AA78B12"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Reclamantul poate solicita acces la versiunea neconfidențială a documentelor pe care se bazează propunerea de respingere a plângerii. </w:t>
            </w:r>
            <w:r w:rsidRPr="00D23E09">
              <w:rPr>
                <w:b/>
                <w:i/>
                <w:color w:val="000000" w:themeColor="text1"/>
              </w:rPr>
              <w:t>Consimțământul pentru aceasta poate fi acordat numai după ce reclamantul a semnat o declarație de confidențialitate.</w:t>
            </w:r>
            <w:r w:rsidR="008C2AD8">
              <w:rPr>
                <w:color w:val="000000" w:themeColor="text1"/>
              </w:rPr>
              <w:t xml:space="preserve"> </w:t>
            </w:r>
            <w:r w:rsidRPr="00D23E09">
              <w:rPr>
                <w:b/>
                <w:i/>
                <w:color w:val="000000" w:themeColor="text1"/>
              </w:rPr>
              <w:t>În același timp, autoritatea de supraveghere a unui stat membru poate retrage un astfel de consimțământ în orice moment dacă a constatat că reclamantul utilizează datele primite în alte scopuri decât cele legate de caz, nu respectă în vreun fel prevederile declarației de confidențialitate sau are legături financiare ori economice cu un concurent al pârâtului.</w:t>
            </w:r>
          </w:p>
        </w:tc>
      </w:tr>
    </w:tbl>
    <w:p w14:paraId="1C67CA5C"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54CAFF91" w14:textId="77777777" w:rsidR="00853A54" w:rsidRPr="00D23E09" w:rsidRDefault="00853A54" w:rsidP="00853A54">
      <w:pPr>
        <w:rPr>
          <w:color w:val="000000" w:themeColor="text1"/>
        </w:rPr>
      </w:pPr>
      <w:r w:rsidRPr="00D23E09">
        <w:rPr>
          <w:rStyle w:val="HideTWBExt"/>
        </w:rPr>
        <w:t>&lt;/Amend&gt;</w:t>
      </w:r>
    </w:p>
    <w:p w14:paraId="642ADAB9"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367</w:t>
      </w:r>
      <w:r w:rsidRPr="00D23E09">
        <w:rPr>
          <w:rStyle w:val="HideTWBExt"/>
          <w:b w:val="0"/>
        </w:rPr>
        <w:t>&lt;/NumAm&gt;</w:t>
      </w:r>
    </w:p>
    <w:p w14:paraId="5B15E7D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726AF305" w14:textId="77777777" w:rsidR="00853A54" w:rsidRPr="00D23E09" w:rsidRDefault="00853A54" w:rsidP="00853A54">
      <w:pPr>
        <w:pStyle w:val="NormalBold"/>
        <w:rPr>
          <w:color w:val="000000" w:themeColor="text1"/>
        </w:rPr>
      </w:pPr>
      <w:r w:rsidRPr="00D23E09">
        <w:rPr>
          <w:rStyle w:val="HideTWBExt"/>
          <w:b w:val="0"/>
        </w:rPr>
        <w:t>&lt;/RepeatBlock-By&gt;</w:t>
      </w:r>
    </w:p>
    <w:p w14:paraId="0BFA0C9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2C0D2F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11 – alineatul 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EFFDF98" w14:textId="77777777" w:rsidTr="003F4F70">
        <w:trPr>
          <w:trHeight w:hRule="exact" w:val="240"/>
          <w:jc w:val="center"/>
        </w:trPr>
        <w:tc>
          <w:tcPr>
            <w:tcW w:w="9752" w:type="dxa"/>
            <w:gridSpan w:val="2"/>
          </w:tcPr>
          <w:p w14:paraId="0A6B3C95" w14:textId="77777777" w:rsidR="00853A54" w:rsidRPr="00D23E09" w:rsidRDefault="00853A54" w:rsidP="003F4F70">
            <w:pPr>
              <w:rPr>
                <w:color w:val="000000" w:themeColor="text1"/>
              </w:rPr>
            </w:pPr>
          </w:p>
        </w:tc>
      </w:tr>
      <w:tr w:rsidR="00925055" w:rsidRPr="00D23E09" w14:paraId="7AF09611" w14:textId="77777777" w:rsidTr="003F4F70">
        <w:trPr>
          <w:trHeight w:val="240"/>
          <w:jc w:val="center"/>
        </w:trPr>
        <w:tc>
          <w:tcPr>
            <w:tcW w:w="4876" w:type="dxa"/>
          </w:tcPr>
          <w:p w14:paraId="49319E4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F924F1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F3E9B0B" w14:textId="77777777" w:rsidTr="003F4F70">
        <w:trPr>
          <w:jc w:val="center"/>
        </w:trPr>
        <w:tc>
          <w:tcPr>
            <w:tcW w:w="4876" w:type="dxa"/>
          </w:tcPr>
          <w:p w14:paraId="7ABA0847" w14:textId="77777777"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În cazul în care reclamantul își face cunoscute opiniile în termenul stabilit de autoritatea de supraveghere la care a fost depusă plângerea, iar opiniile nu conduc la o modificare a opiniei preliminare conform căreia plângerea ar trebui respinsă integral sau parțial, autoritatea de supraveghere</w:t>
            </w:r>
            <w:r w:rsidRPr="00D23E09">
              <w:rPr>
                <w:b/>
                <w:bCs/>
                <w:i/>
                <w:iCs/>
                <w:color w:val="000000" w:themeColor="text1"/>
              </w:rPr>
              <w:t xml:space="preserve"> la care a fost depusă plângerea</w:t>
            </w:r>
            <w:r w:rsidRPr="00D23E09">
              <w:rPr>
                <w:color w:val="000000" w:themeColor="text1"/>
              </w:rPr>
              <w:t xml:space="preserve"> întocmește proiectul de decizie în temeiul articolului 60 alineatul (3) din Regulamentul (UE) 2016/679, care este transmis celorlalte autorități de supraveghere vizate </w:t>
            </w:r>
            <w:r w:rsidRPr="00D23E09">
              <w:rPr>
                <w:b/>
                <w:bCs/>
                <w:i/>
                <w:iCs/>
                <w:color w:val="000000" w:themeColor="text1"/>
              </w:rPr>
              <w:t>de către autoritatea de supraveghere principală</w:t>
            </w:r>
            <w:r w:rsidRPr="00D23E09">
              <w:rPr>
                <w:color w:val="000000" w:themeColor="text1"/>
              </w:rPr>
              <w:t xml:space="preserve"> în temeiul articolului 60 alineatul (3) din Regulamentul (UE) 2016/679.</w:t>
            </w:r>
          </w:p>
        </w:tc>
        <w:tc>
          <w:tcPr>
            <w:tcW w:w="4876" w:type="dxa"/>
          </w:tcPr>
          <w:p w14:paraId="4DDC809B" w14:textId="77777777"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 xml:space="preserve">În cazul în care reclamantul își face cunoscute opiniile în termenul stabilit de autoritatea de supraveghere la care a fost depusă plângerea, iar opiniile nu conduc la o modificare a opiniei preliminare conform căreia plângerea ar trebui respinsă integral sau parțial, autoritatea de supraveghere </w:t>
            </w:r>
            <w:r w:rsidRPr="00D23E09">
              <w:rPr>
                <w:b/>
                <w:bCs/>
                <w:i/>
                <w:iCs/>
                <w:color w:val="000000" w:themeColor="text1"/>
              </w:rPr>
              <w:t xml:space="preserve">principală </w:t>
            </w:r>
            <w:r w:rsidRPr="00D23E09">
              <w:rPr>
                <w:color w:val="000000" w:themeColor="text1"/>
              </w:rPr>
              <w:t>întocmește proiectul de decizie în temeiul articolului 60 alineatul (3) din Regulamentul (UE) 2016/679, care este transmis celorlalte autorități de supraveghere vizate în temeiul articolului 60 alineatul (3) din Regulamentul (UE) 2016/679.</w:t>
            </w:r>
          </w:p>
        </w:tc>
      </w:tr>
    </w:tbl>
    <w:p w14:paraId="3FCEBB9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8FEFAA6" w14:textId="77777777" w:rsidR="00853A54" w:rsidRPr="00D23E09" w:rsidRDefault="00853A54" w:rsidP="00853A54">
      <w:pPr>
        <w:rPr>
          <w:color w:val="000000" w:themeColor="text1"/>
        </w:rPr>
      </w:pPr>
      <w:r w:rsidRPr="00D23E09">
        <w:rPr>
          <w:rStyle w:val="HideTWBExt"/>
        </w:rPr>
        <w:t>&lt;/Amend&gt;</w:t>
      </w:r>
    </w:p>
    <w:p w14:paraId="5427F322"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368</w:t>
      </w:r>
      <w:r w:rsidRPr="00D23E09">
        <w:rPr>
          <w:rStyle w:val="HideTWBExt"/>
          <w:b w:val="0"/>
        </w:rPr>
        <w:t>&lt;/NumAm&gt;</w:t>
      </w:r>
    </w:p>
    <w:p w14:paraId="1BA7305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7F6ADBB" w14:textId="77777777" w:rsidR="00853A54" w:rsidRPr="00D23E09" w:rsidRDefault="00853A54" w:rsidP="00853A54">
      <w:pPr>
        <w:pStyle w:val="NormalBold"/>
        <w:rPr>
          <w:color w:val="000000" w:themeColor="text1"/>
        </w:rPr>
      </w:pPr>
      <w:r w:rsidRPr="00D23E09">
        <w:rPr>
          <w:rStyle w:val="HideTWBExt"/>
          <w:b w:val="0"/>
        </w:rPr>
        <w:t>&lt;/RepeatBlock-By&gt;</w:t>
      </w:r>
    </w:p>
    <w:p w14:paraId="4D73D23F"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F55A9B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49D7673" w14:textId="77777777" w:rsidTr="003F4F70">
        <w:trPr>
          <w:trHeight w:hRule="exact" w:val="240"/>
          <w:jc w:val="center"/>
        </w:trPr>
        <w:tc>
          <w:tcPr>
            <w:tcW w:w="9752" w:type="dxa"/>
            <w:gridSpan w:val="2"/>
          </w:tcPr>
          <w:p w14:paraId="445C5108" w14:textId="77777777" w:rsidR="00853A54" w:rsidRPr="00D23E09" w:rsidRDefault="00853A54" w:rsidP="003F4F70">
            <w:pPr>
              <w:rPr>
                <w:color w:val="000000" w:themeColor="text1"/>
              </w:rPr>
            </w:pPr>
          </w:p>
        </w:tc>
      </w:tr>
      <w:tr w:rsidR="00925055" w:rsidRPr="00D23E09" w14:paraId="4FAD0B69" w14:textId="77777777" w:rsidTr="003F4F70">
        <w:trPr>
          <w:trHeight w:val="240"/>
          <w:jc w:val="center"/>
        </w:trPr>
        <w:tc>
          <w:tcPr>
            <w:tcW w:w="4876" w:type="dxa"/>
          </w:tcPr>
          <w:p w14:paraId="47D5EBC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4C1F3A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EC91519" w14:textId="77777777" w:rsidTr="003F4F70">
        <w:trPr>
          <w:jc w:val="center"/>
        </w:trPr>
        <w:tc>
          <w:tcPr>
            <w:tcW w:w="4876" w:type="dxa"/>
          </w:tcPr>
          <w:p w14:paraId="3C9B8865" w14:textId="77777777" w:rsidR="00853A54" w:rsidRPr="00D23E09" w:rsidRDefault="00853A54" w:rsidP="003F4F70">
            <w:pPr>
              <w:pStyle w:val="Normal6a"/>
              <w:jc w:val="center"/>
              <w:rPr>
                <w:color w:val="000000" w:themeColor="text1"/>
              </w:rPr>
            </w:pPr>
            <w:r w:rsidRPr="00D23E09">
              <w:rPr>
                <w:b/>
                <w:i/>
                <w:color w:val="000000" w:themeColor="text1"/>
              </w:rPr>
              <w:t>Articolul 12</w:t>
            </w:r>
            <w:r w:rsidRPr="00D23E09">
              <w:rPr>
                <w:color w:val="000000" w:themeColor="text1"/>
              </w:rPr>
              <w:tab/>
            </w:r>
          </w:p>
        </w:tc>
        <w:tc>
          <w:tcPr>
            <w:tcW w:w="4876" w:type="dxa"/>
          </w:tcPr>
          <w:p w14:paraId="35CC6EF2"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76FA0A05" w14:textId="77777777" w:rsidTr="003F4F70">
        <w:trPr>
          <w:jc w:val="center"/>
        </w:trPr>
        <w:tc>
          <w:tcPr>
            <w:tcW w:w="4876" w:type="dxa"/>
          </w:tcPr>
          <w:p w14:paraId="033B6276" w14:textId="77777777" w:rsidR="00853A54" w:rsidRPr="00D23E09" w:rsidRDefault="00853A54" w:rsidP="003F4F70">
            <w:pPr>
              <w:pStyle w:val="Normal6a"/>
              <w:jc w:val="center"/>
              <w:rPr>
                <w:color w:val="000000" w:themeColor="text1"/>
              </w:rPr>
            </w:pPr>
            <w:r w:rsidRPr="00D23E09">
              <w:rPr>
                <w:b/>
                <w:i/>
                <w:color w:val="000000" w:themeColor="text1"/>
              </w:rPr>
              <w:t>Proiect revizuit de decizie de respingere integrală sau parțială a unei plângeri</w:t>
            </w:r>
          </w:p>
        </w:tc>
        <w:tc>
          <w:tcPr>
            <w:tcW w:w="4876" w:type="dxa"/>
          </w:tcPr>
          <w:p w14:paraId="183CFE72" w14:textId="77777777" w:rsidR="00853A54" w:rsidRPr="00D23E09" w:rsidRDefault="00853A54" w:rsidP="003F4F70">
            <w:pPr>
              <w:pStyle w:val="Normal6a"/>
              <w:rPr>
                <w:color w:val="000000" w:themeColor="text1"/>
              </w:rPr>
            </w:pPr>
          </w:p>
        </w:tc>
      </w:tr>
      <w:tr w:rsidR="00925055" w:rsidRPr="00D23E09" w14:paraId="62AE4561" w14:textId="77777777" w:rsidTr="003F4F70">
        <w:trPr>
          <w:jc w:val="center"/>
        </w:trPr>
        <w:tc>
          <w:tcPr>
            <w:tcW w:w="4876" w:type="dxa"/>
          </w:tcPr>
          <w:p w14:paraId="715F51E8" w14:textId="77777777" w:rsidR="00853A54" w:rsidRPr="00D23E09" w:rsidRDefault="00853A54" w:rsidP="003F4F70">
            <w:pPr>
              <w:pStyle w:val="Normal6a"/>
              <w:rPr>
                <w:color w:val="000000" w:themeColor="text1"/>
              </w:rPr>
            </w:pPr>
            <w:r w:rsidRPr="00D23E09">
              <w:rPr>
                <w:b/>
                <w:i/>
                <w:color w:val="000000" w:themeColor="text1"/>
              </w:rPr>
              <w:t>1. În cazul în care autoritatea de supraveghere principală consideră că proiectul revizuit de decizie în sensul articolului 60 alineatul (5) din Regulamentul (UE) 2016/679 cuprinde elemente cu privire la care reclamantul ar trebui să aibă posibilitatea de a-și face cunoscute opiniile, autoritatea de supraveghere la care a fost depusă plângerea îi oferă reclamantului, înainte de prezentarea proiectului revizuit de decizie în temeiul articolului 60 alineatul (5) din Regulamentul (UE) 2016/679, posibilitatea de a-și face cunoscute opiniile cu privire la aceste noi elemente.</w:t>
            </w:r>
          </w:p>
        </w:tc>
        <w:tc>
          <w:tcPr>
            <w:tcW w:w="4876" w:type="dxa"/>
          </w:tcPr>
          <w:p w14:paraId="70D6274A" w14:textId="77777777" w:rsidR="00853A54" w:rsidRPr="00D23E09" w:rsidRDefault="00853A54" w:rsidP="003F4F70">
            <w:pPr>
              <w:pStyle w:val="Normal6a"/>
              <w:rPr>
                <w:color w:val="000000" w:themeColor="text1"/>
              </w:rPr>
            </w:pPr>
          </w:p>
        </w:tc>
      </w:tr>
      <w:tr w:rsidR="00925055" w:rsidRPr="00D23E09" w14:paraId="66BBE8D7" w14:textId="77777777" w:rsidTr="003F4F70">
        <w:trPr>
          <w:jc w:val="center"/>
        </w:trPr>
        <w:tc>
          <w:tcPr>
            <w:tcW w:w="4876" w:type="dxa"/>
          </w:tcPr>
          <w:p w14:paraId="52A8920C" w14:textId="77777777" w:rsidR="00853A54" w:rsidRPr="00D23E09" w:rsidRDefault="00853A54" w:rsidP="003F4F70">
            <w:pPr>
              <w:pStyle w:val="Normal6a"/>
              <w:rPr>
                <w:color w:val="000000" w:themeColor="text1"/>
              </w:rPr>
            </w:pPr>
            <w:r w:rsidRPr="00D23E09">
              <w:rPr>
                <w:b/>
                <w:i/>
                <w:color w:val="000000" w:themeColor="text1"/>
              </w:rPr>
              <w:t>2. Autoritatea de supraveghere la care a fost depusă plângerea stabilește un termen în care reclamantul își poate face cunoscute opiniile.</w:t>
            </w:r>
          </w:p>
        </w:tc>
        <w:tc>
          <w:tcPr>
            <w:tcW w:w="4876" w:type="dxa"/>
          </w:tcPr>
          <w:p w14:paraId="27F7C135" w14:textId="77777777" w:rsidR="00853A54" w:rsidRPr="00D23E09" w:rsidRDefault="00853A54" w:rsidP="003F4F70">
            <w:pPr>
              <w:pStyle w:val="Normal6a"/>
              <w:rPr>
                <w:color w:val="000000" w:themeColor="text1"/>
              </w:rPr>
            </w:pPr>
          </w:p>
        </w:tc>
      </w:tr>
    </w:tbl>
    <w:p w14:paraId="51E0711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A5FA2A0" w14:textId="77777777" w:rsidR="00853A54" w:rsidRPr="00D23E09" w:rsidRDefault="00853A54" w:rsidP="00853A54">
      <w:pPr>
        <w:rPr>
          <w:color w:val="000000" w:themeColor="text1"/>
        </w:rPr>
      </w:pPr>
      <w:r w:rsidRPr="00D23E09">
        <w:rPr>
          <w:rStyle w:val="HideTWBExt"/>
        </w:rPr>
        <w:t>&lt;/Amend&gt;</w:t>
      </w:r>
    </w:p>
    <w:p w14:paraId="49B885C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369</w:t>
      </w:r>
      <w:r w:rsidRPr="00D23E09">
        <w:rPr>
          <w:rStyle w:val="HideTWBExt"/>
          <w:b w:val="0"/>
        </w:rPr>
        <w:t>&lt;/NumAm&gt;</w:t>
      </w:r>
    </w:p>
    <w:p w14:paraId="46F2445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5734BE42" w14:textId="77777777" w:rsidR="00853A54" w:rsidRPr="00D23E09" w:rsidRDefault="00853A54" w:rsidP="00853A54">
      <w:pPr>
        <w:pStyle w:val="NormalBold"/>
        <w:rPr>
          <w:color w:val="000000" w:themeColor="text1"/>
        </w:rPr>
      </w:pPr>
      <w:r w:rsidRPr="00D23E09">
        <w:rPr>
          <w:rStyle w:val="HideTWBExt"/>
          <w:b w:val="0"/>
        </w:rPr>
        <w:t>&lt;/RepeatBlock-By&gt;</w:t>
      </w:r>
    </w:p>
    <w:p w14:paraId="1D73BF1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C76E2BE"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BE69A0F" w14:textId="77777777" w:rsidTr="003F4F70">
        <w:trPr>
          <w:trHeight w:hRule="exact" w:val="240"/>
          <w:jc w:val="center"/>
        </w:trPr>
        <w:tc>
          <w:tcPr>
            <w:tcW w:w="9752" w:type="dxa"/>
            <w:gridSpan w:val="2"/>
          </w:tcPr>
          <w:p w14:paraId="77E589DB" w14:textId="77777777" w:rsidR="00853A54" w:rsidRPr="00D23E09" w:rsidRDefault="00853A54" w:rsidP="003F4F70">
            <w:pPr>
              <w:rPr>
                <w:color w:val="000000" w:themeColor="text1"/>
              </w:rPr>
            </w:pPr>
          </w:p>
        </w:tc>
      </w:tr>
      <w:tr w:rsidR="00925055" w:rsidRPr="00D23E09" w14:paraId="0D93B839" w14:textId="77777777" w:rsidTr="003F4F70">
        <w:trPr>
          <w:trHeight w:val="240"/>
          <w:jc w:val="center"/>
        </w:trPr>
        <w:tc>
          <w:tcPr>
            <w:tcW w:w="4876" w:type="dxa"/>
          </w:tcPr>
          <w:p w14:paraId="18B102E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9C8F60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71C7B12" w14:textId="77777777" w:rsidTr="003F4F70">
        <w:trPr>
          <w:jc w:val="center"/>
        </w:trPr>
        <w:tc>
          <w:tcPr>
            <w:tcW w:w="4876" w:type="dxa"/>
          </w:tcPr>
          <w:p w14:paraId="770F2D55" w14:textId="77777777" w:rsidR="00853A54" w:rsidRPr="00D23E09" w:rsidRDefault="00853A54" w:rsidP="003F4F70">
            <w:pPr>
              <w:pStyle w:val="Normal6a"/>
              <w:jc w:val="center"/>
              <w:rPr>
                <w:color w:val="000000" w:themeColor="text1"/>
              </w:rPr>
            </w:pPr>
            <w:r w:rsidRPr="00D23E09">
              <w:rPr>
                <w:b/>
                <w:i/>
                <w:color w:val="000000" w:themeColor="text1"/>
              </w:rPr>
              <w:t>Articolul 13</w:t>
            </w:r>
            <w:r w:rsidRPr="00D23E09">
              <w:rPr>
                <w:color w:val="000000" w:themeColor="text1"/>
              </w:rPr>
              <w:tab/>
            </w:r>
          </w:p>
        </w:tc>
        <w:tc>
          <w:tcPr>
            <w:tcW w:w="4876" w:type="dxa"/>
          </w:tcPr>
          <w:p w14:paraId="1C4B12C9"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144B14D0" w14:textId="77777777" w:rsidTr="003F4F70">
        <w:trPr>
          <w:jc w:val="center"/>
        </w:trPr>
        <w:tc>
          <w:tcPr>
            <w:tcW w:w="4876" w:type="dxa"/>
          </w:tcPr>
          <w:p w14:paraId="6AAA110B" w14:textId="77777777" w:rsidR="00853A54" w:rsidRPr="00D23E09" w:rsidRDefault="00853A54" w:rsidP="003F4F70">
            <w:pPr>
              <w:pStyle w:val="Normal6a"/>
              <w:jc w:val="center"/>
              <w:rPr>
                <w:color w:val="000000" w:themeColor="text1"/>
              </w:rPr>
            </w:pPr>
            <w:r w:rsidRPr="00D23E09">
              <w:rPr>
                <w:b/>
                <w:i/>
                <w:color w:val="000000" w:themeColor="text1"/>
              </w:rPr>
              <w:t>Decizia de respingere integrală sau parțială a unei plângeri</w:t>
            </w:r>
          </w:p>
        </w:tc>
        <w:tc>
          <w:tcPr>
            <w:tcW w:w="4876" w:type="dxa"/>
          </w:tcPr>
          <w:p w14:paraId="195CB2FB" w14:textId="77777777" w:rsidR="00853A54" w:rsidRPr="00D23E09" w:rsidRDefault="00853A54" w:rsidP="003F4F70">
            <w:pPr>
              <w:pStyle w:val="Normal6a"/>
              <w:rPr>
                <w:color w:val="000000" w:themeColor="text1"/>
              </w:rPr>
            </w:pPr>
          </w:p>
        </w:tc>
      </w:tr>
      <w:tr w:rsidR="00925055" w:rsidRPr="00D23E09" w14:paraId="53CC7FAA" w14:textId="77777777" w:rsidTr="003F4F70">
        <w:trPr>
          <w:jc w:val="center"/>
        </w:trPr>
        <w:tc>
          <w:tcPr>
            <w:tcW w:w="4876" w:type="dxa"/>
          </w:tcPr>
          <w:p w14:paraId="1F6A29EF" w14:textId="77777777" w:rsidR="00853A54" w:rsidRPr="00D23E09" w:rsidRDefault="00853A54" w:rsidP="003F4F70">
            <w:pPr>
              <w:pStyle w:val="Normal6a"/>
              <w:rPr>
                <w:color w:val="000000" w:themeColor="text1"/>
              </w:rPr>
            </w:pPr>
            <w:r w:rsidRPr="00D23E09">
              <w:rPr>
                <w:b/>
                <w:i/>
                <w:color w:val="000000" w:themeColor="text1"/>
              </w:rPr>
              <w:t>Atunci când adoptă o decizie de respingere integrală sau parțială a unei plângeri în conformitate cu articolul 60 alineatul (8) din Regulamentul (UE) 2016/679, autoritatea de supraveghere la care a fost depusă plângerea îl informează pe reclamant privind calea de atac pe care o are la dispoziție în conformitate cu articolul 78 din Regulamentul (UE) 2016/679.</w:t>
            </w:r>
          </w:p>
        </w:tc>
        <w:tc>
          <w:tcPr>
            <w:tcW w:w="4876" w:type="dxa"/>
          </w:tcPr>
          <w:p w14:paraId="46D77C68" w14:textId="77777777" w:rsidR="00853A54" w:rsidRPr="00D23E09" w:rsidRDefault="00853A54" w:rsidP="003F4F70">
            <w:pPr>
              <w:pStyle w:val="Normal6a"/>
              <w:rPr>
                <w:color w:val="000000" w:themeColor="text1"/>
              </w:rPr>
            </w:pPr>
          </w:p>
        </w:tc>
      </w:tr>
    </w:tbl>
    <w:p w14:paraId="674A8D7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22155D0" w14:textId="77777777" w:rsidR="00853A54" w:rsidRPr="00D23E09" w:rsidRDefault="00853A54" w:rsidP="00853A54">
      <w:pPr>
        <w:rPr>
          <w:color w:val="000000" w:themeColor="text1"/>
        </w:rPr>
      </w:pPr>
      <w:r w:rsidRPr="00D23E09">
        <w:rPr>
          <w:rStyle w:val="HideTWBExt"/>
        </w:rPr>
        <w:t>&lt;/Amend&gt;</w:t>
      </w:r>
    </w:p>
    <w:p w14:paraId="5A468074"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370</w:t>
      </w:r>
      <w:r w:rsidRPr="00D23E09">
        <w:rPr>
          <w:rStyle w:val="HideTWBExt"/>
          <w:b w:val="0"/>
        </w:rPr>
        <w:t>&lt;/NumAm&gt;</w:t>
      </w:r>
    </w:p>
    <w:p w14:paraId="5DBAD51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638D5288" w14:textId="77777777" w:rsidR="00853A54" w:rsidRPr="00D23E09" w:rsidRDefault="00853A54" w:rsidP="00853A54">
      <w:pPr>
        <w:pStyle w:val="NormalBold"/>
        <w:rPr>
          <w:color w:val="000000" w:themeColor="text1"/>
        </w:rPr>
      </w:pPr>
      <w:r w:rsidRPr="00D23E09">
        <w:rPr>
          <w:rStyle w:val="HideTWBExt"/>
          <w:b w:val="0"/>
        </w:rPr>
        <w:t>&lt;/RepeatBlock-By&gt;</w:t>
      </w:r>
    </w:p>
    <w:p w14:paraId="3FA4055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26CF36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14 – titlu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2B3DE0A" w14:textId="77777777" w:rsidTr="003F4F70">
        <w:trPr>
          <w:trHeight w:hRule="exact" w:val="240"/>
          <w:jc w:val="center"/>
        </w:trPr>
        <w:tc>
          <w:tcPr>
            <w:tcW w:w="9752" w:type="dxa"/>
            <w:gridSpan w:val="2"/>
          </w:tcPr>
          <w:p w14:paraId="78C3983A" w14:textId="77777777" w:rsidR="00853A54" w:rsidRPr="00D23E09" w:rsidRDefault="00853A54" w:rsidP="003F4F70">
            <w:pPr>
              <w:rPr>
                <w:color w:val="000000" w:themeColor="text1"/>
              </w:rPr>
            </w:pPr>
          </w:p>
        </w:tc>
      </w:tr>
      <w:tr w:rsidR="00925055" w:rsidRPr="00D23E09" w14:paraId="7E30FC71" w14:textId="77777777" w:rsidTr="003F4F70">
        <w:trPr>
          <w:trHeight w:val="240"/>
          <w:jc w:val="center"/>
        </w:trPr>
        <w:tc>
          <w:tcPr>
            <w:tcW w:w="4876" w:type="dxa"/>
          </w:tcPr>
          <w:p w14:paraId="4959C79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44A371C"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51069F1" w14:textId="77777777" w:rsidTr="003F4F70">
        <w:trPr>
          <w:jc w:val="center"/>
        </w:trPr>
        <w:tc>
          <w:tcPr>
            <w:tcW w:w="4876" w:type="dxa"/>
          </w:tcPr>
          <w:p w14:paraId="385181FF" w14:textId="77777777" w:rsidR="00853A54" w:rsidRPr="00D23E09" w:rsidRDefault="00853A54" w:rsidP="003F4F70">
            <w:pPr>
              <w:pStyle w:val="Normal6a"/>
              <w:rPr>
                <w:color w:val="000000" w:themeColor="text1"/>
              </w:rPr>
            </w:pPr>
            <w:r w:rsidRPr="00D23E09">
              <w:rPr>
                <w:b/>
                <w:bCs/>
                <w:i/>
                <w:iCs/>
                <w:color w:val="000000" w:themeColor="text1"/>
              </w:rPr>
              <w:t>Constatări</w:t>
            </w:r>
            <w:r w:rsidRPr="00D23E09">
              <w:rPr>
                <w:color w:val="000000" w:themeColor="text1"/>
              </w:rPr>
              <w:t xml:space="preserve"> preliminare și răspuns</w:t>
            </w:r>
          </w:p>
        </w:tc>
        <w:tc>
          <w:tcPr>
            <w:tcW w:w="4876" w:type="dxa"/>
          </w:tcPr>
          <w:p w14:paraId="29F4F2B9" w14:textId="77777777" w:rsidR="00853A54" w:rsidRPr="00D23E09" w:rsidRDefault="00853A54" w:rsidP="003F4F70">
            <w:pPr>
              <w:pStyle w:val="Normal6a"/>
              <w:rPr>
                <w:color w:val="000000" w:themeColor="text1"/>
              </w:rPr>
            </w:pPr>
            <w:r w:rsidRPr="00D23E09">
              <w:rPr>
                <w:b/>
                <w:bCs/>
                <w:i/>
                <w:iCs/>
                <w:color w:val="000000" w:themeColor="text1"/>
              </w:rPr>
              <w:t>Acuzații</w:t>
            </w:r>
            <w:r w:rsidRPr="00D23E09">
              <w:rPr>
                <w:color w:val="000000" w:themeColor="text1"/>
              </w:rPr>
              <w:t xml:space="preserve"> preliminare și răspuns</w:t>
            </w:r>
          </w:p>
        </w:tc>
      </w:tr>
    </w:tbl>
    <w:p w14:paraId="51BD080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BE91D2D" w14:textId="77777777" w:rsidR="00853A54" w:rsidRPr="00D23E09" w:rsidRDefault="00853A54" w:rsidP="00853A54">
      <w:pPr>
        <w:rPr>
          <w:color w:val="000000" w:themeColor="text1"/>
        </w:rPr>
      </w:pPr>
      <w:r w:rsidRPr="00D23E09">
        <w:rPr>
          <w:rStyle w:val="HideTWBExt"/>
        </w:rPr>
        <w:t>&lt;/Amend&gt;</w:t>
      </w:r>
    </w:p>
    <w:p w14:paraId="76BCA641"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371</w:t>
      </w:r>
      <w:r w:rsidRPr="00D23E09">
        <w:rPr>
          <w:rStyle w:val="HideTWBExt"/>
          <w:b w:val="0"/>
        </w:rPr>
        <w:t>&lt;/NumAm&gt;</w:t>
      </w:r>
    </w:p>
    <w:p w14:paraId="3E42FE5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2B23B9F4" w14:textId="77777777" w:rsidR="00853A54" w:rsidRPr="00D23E09" w:rsidRDefault="00853A54" w:rsidP="00853A54">
      <w:pPr>
        <w:pStyle w:val="NormalBold"/>
        <w:rPr>
          <w:color w:val="000000" w:themeColor="text1"/>
        </w:rPr>
      </w:pPr>
      <w:r w:rsidRPr="00D23E09">
        <w:rPr>
          <w:rStyle w:val="HideTWBExt"/>
          <w:b w:val="0"/>
        </w:rPr>
        <w:t>&lt;/RepeatBlock-By&gt;</w:t>
      </w:r>
    </w:p>
    <w:p w14:paraId="14A18C8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498C41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14 – alineatul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5E32DB3" w14:textId="77777777" w:rsidTr="003F4F70">
        <w:trPr>
          <w:trHeight w:hRule="exact" w:val="240"/>
          <w:jc w:val="center"/>
        </w:trPr>
        <w:tc>
          <w:tcPr>
            <w:tcW w:w="9752" w:type="dxa"/>
            <w:gridSpan w:val="2"/>
          </w:tcPr>
          <w:p w14:paraId="43A6ED1C" w14:textId="77777777" w:rsidR="00853A54" w:rsidRPr="00D23E09" w:rsidRDefault="00853A54" w:rsidP="003F4F70">
            <w:pPr>
              <w:rPr>
                <w:color w:val="000000" w:themeColor="text1"/>
              </w:rPr>
            </w:pPr>
          </w:p>
        </w:tc>
      </w:tr>
      <w:tr w:rsidR="00925055" w:rsidRPr="00D23E09" w14:paraId="3C9A63EC" w14:textId="77777777" w:rsidTr="003F4F70">
        <w:trPr>
          <w:trHeight w:val="240"/>
          <w:jc w:val="center"/>
        </w:trPr>
        <w:tc>
          <w:tcPr>
            <w:tcW w:w="4876" w:type="dxa"/>
          </w:tcPr>
          <w:p w14:paraId="275D26C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BA4CEB2"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E4BD632" w14:textId="77777777" w:rsidTr="003F4F70">
        <w:trPr>
          <w:jc w:val="center"/>
        </w:trPr>
        <w:tc>
          <w:tcPr>
            <w:tcW w:w="4876" w:type="dxa"/>
          </w:tcPr>
          <w:p w14:paraId="09F825BC" w14:textId="7017BB02"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În cazul în care intenționează să</w:t>
            </w:r>
            <w:r w:rsidRPr="00D23E09">
              <w:rPr>
                <w:b/>
                <w:bCs/>
                <w:i/>
                <w:iCs/>
                <w:color w:val="000000" w:themeColor="text1"/>
              </w:rPr>
              <w:t xml:space="preserve"> prezinte celorlalte autorități de supraveghere vizate un proiect de decizie în sensul </w:t>
            </w:r>
            <w:r w:rsidRPr="00D23E09">
              <w:rPr>
                <w:color w:val="000000" w:themeColor="text1"/>
              </w:rPr>
              <w:t>articolului</w:t>
            </w:r>
            <w:r w:rsidRPr="00D23E09">
              <w:rPr>
                <w:b/>
                <w:bCs/>
                <w:i/>
                <w:iCs/>
                <w:color w:val="000000" w:themeColor="text1"/>
              </w:rPr>
              <w:t> 60 alineatul (3) din Regulamentul (UE) 2016/679 în care constată o încălcare a Regulamentului</w:t>
            </w:r>
            <w:r w:rsidRPr="00D23E09">
              <w:rPr>
                <w:color w:val="000000" w:themeColor="text1"/>
              </w:rPr>
              <w:t> (UE) 2016/679, autoritatea de supraveghere principală</w:t>
            </w:r>
            <w:r w:rsidRPr="00D23E09">
              <w:rPr>
                <w:b/>
                <w:bCs/>
                <w:i/>
                <w:iCs/>
                <w:color w:val="000000" w:themeColor="text1"/>
              </w:rPr>
              <w:t xml:space="preserve"> elaborează</w:t>
            </w:r>
            <w:r w:rsidRPr="00D23E09">
              <w:rPr>
                <w:color w:val="000000" w:themeColor="text1"/>
              </w:rPr>
              <w:t xml:space="preserve"> </w:t>
            </w:r>
            <w:r w:rsidRPr="00D23E09">
              <w:rPr>
                <w:b/>
                <w:bCs/>
                <w:i/>
                <w:iCs/>
                <w:color w:val="000000" w:themeColor="text1"/>
              </w:rPr>
              <w:t>constatări</w:t>
            </w:r>
            <w:r w:rsidRPr="00D23E09">
              <w:rPr>
                <w:color w:val="000000" w:themeColor="text1"/>
              </w:rPr>
              <w:t xml:space="preserve"> preliminare.</w:t>
            </w:r>
          </w:p>
        </w:tc>
        <w:tc>
          <w:tcPr>
            <w:tcW w:w="4876" w:type="dxa"/>
          </w:tcPr>
          <w:p w14:paraId="0FCC5E57" w14:textId="78D55283"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r>
            <w:r w:rsidRPr="00D23E09">
              <w:rPr>
                <w:b/>
                <w:bCs/>
                <w:i/>
                <w:iCs/>
                <w:color w:val="000000" w:themeColor="text1"/>
              </w:rPr>
              <w:t>Numai</w:t>
            </w:r>
            <w:r w:rsidRPr="00D23E09">
              <w:rPr>
                <w:color w:val="000000" w:themeColor="text1"/>
              </w:rPr>
              <w:t xml:space="preserve"> în cazul în care</w:t>
            </w:r>
            <w:r w:rsidRPr="00D23E09">
              <w:rPr>
                <w:b/>
                <w:bCs/>
                <w:i/>
                <w:iCs/>
                <w:color w:val="000000" w:themeColor="text1"/>
              </w:rPr>
              <w:t xml:space="preserve"> o autoritate de supraveghere</w:t>
            </w:r>
            <w:r w:rsidRPr="00D23E09">
              <w:rPr>
                <w:color w:val="000000" w:themeColor="text1"/>
              </w:rPr>
              <w:t xml:space="preserve"> intenționează să </w:t>
            </w:r>
            <w:r w:rsidRPr="00D23E09">
              <w:rPr>
                <w:b/>
                <w:bCs/>
                <w:i/>
                <w:iCs/>
                <w:color w:val="000000" w:themeColor="text1"/>
              </w:rPr>
              <w:t xml:space="preserve">emită, în conformitate cu articolul 9 alineatul (2) litera (d), o amendă sau sancțiune în temeiul </w:t>
            </w:r>
            <w:r w:rsidRPr="00D23E09">
              <w:rPr>
                <w:color w:val="000000" w:themeColor="text1"/>
              </w:rPr>
              <w:t>articolului</w:t>
            </w:r>
            <w:r w:rsidRPr="00D23E09">
              <w:rPr>
                <w:b/>
                <w:bCs/>
                <w:i/>
                <w:iCs/>
                <w:color w:val="000000" w:themeColor="text1"/>
              </w:rPr>
              <w:t xml:space="preserve"> 83 sau 84 din Regulamentul </w:t>
            </w:r>
            <w:r w:rsidRPr="00D23E09">
              <w:rPr>
                <w:color w:val="000000" w:themeColor="text1"/>
              </w:rPr>
              <w:t xml:space="preserve">(UE) 2016/679, autoritatea de supraveghere principală </w:t>
            </w:r>
            <w:r w:rsidRPr="00D23E09">
              <w:rPr>
                <w:b/>
                <w:bCs/>
                <w:i/>
                <w:iCs/>
                <w:color w:val="000000" w:themeColor="text1"/>
              </w:rPr>
              <w:t>formulează acuzațiile</w:t>
            </w:r>
            <w:r w:rsidRPr="00D23E09">
              <w:rPr>
                <w:color w:val="000000" w:themeColor="text1"/>
              </w:rPr>
              <w:t xml:space="preserve"> preliminare.</w:t>
            </w:r>
          </w:p>
        </w:tc>
      </w:tr>
    </w:tbl>
    <w:p w14:paraId="2E65048C"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46C342A" w14:textId="77777777" w:rsidR="00853A54" w:rsidRPr="00D23E09" w:rsidRDefault="00853A54" w:rsidP="00853A54">
      <w:pPr>
        <w:rPr>
          <w:color w:val="000000" w:themeColor="text1"/>
        </w:rPr>
      </w:pPr>
      <w:r w:rsidRPr="00D23E09">
        <w:rPr>
          <w:rStyle w:val="HideTWBExt"/>
        </w:rPr>
        <w:t>&lt;/Amend&gt;</w:t>
      </w:r>
    </w:p>
    <w:p w14:paraId="39E0DBA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372</w:t>
      </w:r>
      <w:r w:rsidRPr="00D23E09">
        <w:rPr>
          <w:rStyle w:val="HideTWBExt"/>
          <w:b w:val="0"/>
        </w:rPr>
        <w:t>&lt;/NumAm&gt;</w:t>
      </w:r>
    </w:p>
    <w:p w14:paraId="0256C06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551FEE22" w14:textId="77777777" w:rsidR="00853A54" w:rsidRPr="00D23E09" w:rsidRDefault="00853A54" w:rsidP="00853A54">
      <w:pPr>
        <w:pStyle w:val="NormalBold"/>
        <w:rPr>
          <w:color w:val="000000" w:themeColor="text1"/>
        </w:rPr>
      </w:pPr>
      <w:r w:rsidRPr="00D23E09">
        <w:rPr>
          <w:rStyle w:val="HideTWBExt"/>
          <w:b w:val="0"/>
        </w:rPr>
        <w:t>&lt;/RepeatBlock-By&gt;</w:t>
      </w:r>
    </w:p>
    <w:p w14:paraId="44FF697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57DE64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14 – alineatul 2 – paragraful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B75DC70" w14:textId="77777777" w:rsidTr="003F4F70">
        <w:trPr>
          <w:trHeight w:hRule="exact" w:val="240"/>
          <w:jc w:val="center"/>
        </w:trPr>
        <w:tc>
          <w:tcPr>
            <w:tcW w:w="9752" w:type="dxa"/>
            <w:gridSpan w:val="2"/>
          </w:tcPr>
          <w:p w14:paraId="19F808CA" w14:textId="77777777" w:rsidR="00853A54" w:rsidRPr="00D23E09" w:rsidRDefault="00853A54" w:rsidP="003F4F70">
            <w:pPr>
              <w:rPr>
                <w:color w:val="000000" w:themeColor="text1"/>
              </w:rPr>
            </w:pPr>
          </w:p>
        </w:tc>
      </w:tr>
      <w:tr w:rsidR="00925055" w:rsidRPr="00D23E09" w14:paraId="19E403F0" w14:textId="77777777" w:rsidTr="003F4F70">
        <w:trPr>
          <w:trHeight w:val="240"/>
          <w:jc w:val="center"/>
        </w:trPr>
        <w:tc>
          <w:tcPr>
            <w:tcW w:w="4876" w:type="dxa"/>
          </w:tcPr>
          <w:p w14:paraId="53969139"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24E1E0F"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58C749E" w14:textId="77777777" w:rsidTr="003F4F70">
        <w:trPr>
          <w:jc w:val="center"/>
        </w:trPr>
        <w:tc>
          <w:tcPr>
            <w:tcW w:w="4876" w:type="dxa"/>
          </w:tcPr>
          <w:p w14:paraId="5B77C389" w14:textId="77777777" w:rsidR="00853A54" w:rsidRPr="00D23E09" w:rsidRDefault="00853A54" w:rsidP="003F4F70">
            <w:pPr>
              <w:pStyle w:val="Normal6a"/>
              <w:rPr>
                <w:color w:val="000000" w:themeColor="text1"/>
              </w:rPr>
            </w:pPr>
            <w:r w:rsidRPr="00D23E09">
              <w:rPr>
                <w:b/>
                <w:bCs/>
                <w:i/>
                <w:iCs/>
                <w:color w:val="000000" w:themeColor="text1"/>
              </w:rPr>
              <w:t>Constatările</w:t>
            </w:r>
            <w:r w:rsidRPr="00D23E09">
              <w:rPr>
                <w:color w:val="000000" w:themeColor="text1"/>
              </w:rPr>
              <w:t xml:space="preserve"> preliminare prezintă acuzațiile formulate într-un mod exhaustiv și suficient de clar pentru a le permite părților</w:t>
            </w:r>
            <w:r w:rsidRPr="00D23E09">
              <w:rPr>
                <w:b/>
                <w:bCs/>
                <w:i/>
                <w:iCs/>
                <w:color w:val="000000" w:themeColor="text1"/>
              </w:rPr>
              <w:t xml:space="preserve"> care fac obiectul investigației</w:t>
            </w:r>
            <w:r w:rsidRPr="00D23E09">
              <w:rPr>
                <w:color w:val="000000" w:themeColor="text1"/>
              </w:rPr>
              <w:t xml:space="preserve"> să ia cunoștință de comportamentul investigat de autoritatea de supraveghere principală. În special, </w:t>
            </w:r>
            <w:r w:rsidRPr="00D23E09">
              <w:rPr>
                <w:b/>
                <w:bCs/>
                <w:i/>
                <w:iCs/>
                <w:color w:val="000000" w:themeColor="text1"/>
              </w:rPr>
              <w:t>constatările</w:t>
            </w:r>
            <w:r w:rsidRPr="00D23E09">
              <w:rPr>
                <w:color w:val="000000" w:themeColor="text1"/>
              </w:rPr>
              <w:t xml:space="preserve"> preliminare trebuie să prezinte în mod clar toate faptele și întreaga evaluare juridică invocată împotriva părților care fac obiectul investigației, astfel încât acestea să își poată exprima opiniile privind faptele și concluziile juridice pe care autoritatea de supraveghere principală </w:t>
            </w:r>
            <w:r w:rsidRPr="00D23E09">
              <w:rPr>
                <w:b/>
                <w:bCs/>
                <w:i/>
                <w:iCs/>
                <w:color w:val="000000" w:themeColor="text1"/>
              </w:rPr>
              <w:t>intenționează să le formuleze în proiectul de decizie în sensul articolului 60 alineatul (3) din Regulamentul (UE) 2016/679 și să enumere toate elementele de probă pe care se bazează</w:t>
            </w:r>
            <w:r w:rsidRPr="00D23E09">
              <w:rPr>
                <w:color w:val="000000" w:themeColor="text1"/>
              </w:rPr>
              <w:t>.</w:t>
            </w:r>
          </w:p>
        </w:tc>
        <w:tc>
          <w:tcPr>
            <w:tcW w:w="4876" w:type="dxa"/>
          </w:tcPr>
          <w:p w14:paraId="1C954533" w14:textId="77777777" w:rsidR="00853A54" w:rsidRPr="00D23E09" w:rsidRDefault="00853A54" w:rsidP="003F4F70">
            <w:pPr>
              <w:pStyle w:val="Normal6a"/>
              <w:rPr>
                <w:color w:val="000000" w:themeColor="text1"/>
              </w:rPr>
            </w:pPr>
            <w:r w:rsidRPr="00D23E09">
              <w:rPr>
                <w:b/>
                <w:bCs/>
                <w:i/>
                <w:iCs/>
                <w:color w:val="000000" w:themeColor="text1"/>
              </w:rPr>
              <w:t xml:space="preserve">Acuzațiile </w:t>
            </w:r>
            <w:r w:rsidRPr="00D23E09">
              <w:rPr>
                <w:color w:val="000000" w:themeColor="text1"/>
              </w:rPr>
              <w:t xml:space="preserve">preliminare prezintă acuzațiile formulate într-un mod exhaustiv și suficient de clar pentru a le permite părților să ia cunoștință de comportamentul investigat de autoritatea de supraveghere principală. În special, </w:t>
            </w:r>
            <w:r w:rsidRPr="00D23E09">
              <w:rPr>
                <w:b/>
                <w:bCs/>
                <w:i/>
                <w:iCs/>
                <w:color w:val="000000" w:themeColor="text1"/>
              </w:rPr>
              <w:t>acuzațiile</w:t>
            </w:r>
            <w:r w:rsidRPr="00D23E09">
              <w:rPr>
                <w:color w:val="000000" w:themeColor="text1"/>
              </w:rPr>
              <w:t xml:space="preserve"> preliminare trebuie să prezinte în mod clar toate faptele</w:t>
            </w:r>
            <w:r w:rsidRPr="00D23E09">
              <w:rPr>
                <w:b/>
                <w:bCs/>
                <w:i/>
                <w:iCs/>
                <w:color w:val="000000" w:themeColor="text1"/>
              </w:rPr>
              <w:t>, să enumere toate elementele de probă pe care se bazează</w:t>
            </w:r>
            <w:r w:rsidRPr="00D23E09">
              <w:rPr>
                <w:color w:val="000000" w:themeColor="text1"/>
              </w:rPr>
              <w:t xml:space="preserve"> și întreaga evaluare juridică invocată împotriva părților care fac obiectul investigației, astfel încât acestea să își poată exprima opiniile privind faptele și concluziile juridice pe care autoritatea de supraveghere principală </w:t>
            </w:r>
            <w:r w:rsidRPr="00D23E09">
              <w:rPr>
                <w:b/>
                <w:bCs/>
                <w:i/>
                <w:iCs/>
                <w:color w:val="000000" w:themeColor="text1"/>
              </w:rPr>
              <w:t>le-a formulat</w:t>
            </w:r>
            <w:r w:rsidRPr="00D23E09">
              <w:rPr>
                <w:color w:val="000000" w:themeColor="text1"/>
              </w:rPr>
              <w:t>.</w:t>
            </w:r>
          </w:p>
        </w:tc>
      </w:tr>
    </w:tbl>
    <w:p w14:paraId="1862A8F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BF9D8B7" w14:textId="77777777" w:rsidR="00853A54" w:rsidRPr="00D23E09" w:rsidRDefault="00853A54" w:rsidP="00853A54">
      <w:pPr>
        <w:rPr>
          <w:color w:val="000000" w:themeColor="text1"/>
        </w:rPr>
      </w:pPr>
      <w:r w:rsidRPr="00D23E09">
        <w:rPr>
          <w:rStyle w:val="HideTWBExt"/>
        </w:rPr>
        <w:t>&lt;/Amend&gt;</w:t>
      </w:r>
    </w:p>
    <w:p w14:paraId="21FD2C4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373</w:t>
      </w:r>
      <w:r w:rsidRPr="00D23E09">
        <w:rPr>
          <w:rStyle w:val="HideTWBExt"/>
          <w:b w:val="0"/>
        </w:rPr>
        <w:t>&lt;/NumAm&gt;</w:t>
      </w:r>
    </w:p>
    <w:p w14:paraId="089875F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5BF233DC" w14:textId="77777777" w:rsidR="00853A54" w:rsidRPr="00D23E09" w:rsidRDefault="00853A54" w:rsidP="00853A54">
      <w:pPr>
        <w:pStyle w:val="NormalBold"/>
        <w:rPr>
          <w:color w:val="000000" w:themeColor="text1"/>
        </w:rPr>
      </w:pPr>
      <w:r w:rsidRPr="00D23E09">
        <w:rPr>
          <w:rStyle w:val="HideTWBExt"/>
          <w:b w:val="0"/>
        </w:rPr>
        <w:t>&lt;/RepeatBlock-By&gt;</w:t>
      </w:r>
    </w:p>
    <w:p w14:paraId="75BC626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718D1D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14 – alineatul 2 – paragraful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E639970" w14:textId="77777777" w:rsidTr="003F4F70">
        <w:trPr>
          <w:trHeight w:hRule="exact" w:val="240"/>
          <w:jc w:val="center"/>
        </w:trPr>
        <w:tc>
          <w:tcPr>
            <w:tcW w:w="9752" w:type="dxa"/>
            <w:gridSpan w:val="2"/>
          </w:tcPr>
          <w:p w14:paraId="6E3690F3" w14:textId="77777777" w:rsidR="00853A54" w:rsidRPr="00D23E09" w:rsidRDefault="00853A54" w:rsidP="003F4F70">
            <w:pPr>
              <w:rPr>
                <w:color w:val="000000" w:themeColor="text1"/>
              </w:rPr>
            </w:pPr>
          </w:p>
        </w:tc>
      </w:tr>
      <w:tr w:rsidR="00925055" w:rsidRPr="00D23E09" w14:paraId="1D47A25E" w14:textId="77777777" w:rsidTr="003F4F70">
        <w:trPr>
          <w:trHeight w:val="240"/>
          <w:jc w:val="center"/>
        </w:trPr>
        <w:tc>
          <w:tcPr>
            <w:tcW w:w="4876" w:type="dxa"/>
          </w:tcPr>
          <w:p w14:paraId="0E022B8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44D1C69"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B08AFF5" w14:textId="77777777" w:rsidTr="003F4F70">
        <w:trPr>
          <w:jc w:val="center"/>
        </w:trPr>
        <w:tc>
          <w:tcPr>
            <w:tcW w:w="4876" w:type="dxa"/>
          </w:tcPr>
          <w:p w14:paraId="602CA8CB" w14:textId="77777777" w:rsidR="00853A54" w:rsidRPr="00D23E09" w:rsidRDefault="00853A54" w:rsidP="003F4F70">
            <w:pPr>
              <w:pStyle w:val="Normal6a"/>
              <w:rPr>
                <w:color w:val="000000" w:themeColor="text1"/>
              </w:rPr>
            </w:pPr>
            <w:r w:rsidRPr="00D23E09">
              <w:rPr>
                <w:color w:val="000000" w:themeColor="text1"/>
              </w:rPr>
              <w:t xml:space="preserve">Constatările preliminare indică măsurile corective </w:t>
            </w:r>
            <w:r w:rsidRPr="00D23E09">
              <w:rPr>
                <w:b/>
                <w:bCs/>
                <w:i/>
                <w:iCs/>
                <w:color w:val="000000" w:themeColor="text1"/>
              </w:rPr>
              <w:t>pe</w:t>
            </w:r>
            <w:r w:rsidRPr="00D23E09">
              <w:rPr>
                <w:color w:val="000000" w:themeColor="text1"/>
              </w:rPr>
              <w:t xml:space="preserve"> care autoritatea de supraveghere principală </w:t>
            </w:r>
            <w:r w:rsidRPr="00D23E09">
              <w:rPr>
                <w:b/>
                <w:bCs/>
                <w:i/>
                <w:iCs/>
                <w:color w:val="000000" w:themeColor="text1"/>
              </w:rPr>
              <w:t>intenționează să le utilizeze</w:t>
            </w:r>
            <w:r w:rsidRPr="00D23E09">
              <w:rPr>
                <w:color w:val="000000" w:themeColor="text1"/>
              </w:rPr>
              <w:t>.</w:t>
            </w:r>
          </w:p>
        </w:tc>
        <w:tc>
          <w:tcPr>
            <w:tcW w:w="4876" w:type="dxa"/>
          </w:tcPr>
          <w:p w14:paraId="2C5459E0" w14:textId="77777777" w:rsidR="00853A54" w:rsidRPr="00D23E09" w:rsidRDefault="00853A54" w:rsidP="003F4F70">
            <w:pPr>
              <w:pStyle w:val="Normal6a"/>
              <w:rPr>
                <w:color w:val="000000" w:themeColor="text1"/>
              </w:rPr>
            </w:pPr>
            <w:r w:rsidRPr="00D23E09">
              <w:rPr>
                <w:color w:val="000000" w:themeColor="text1"/>
              </w:rPr>
              <w:t xml:space="preserve">Constatările preliminare indică măsurile corective care </w:t>
            </w:r>
            <w:r w:rsidRPr="00D23E09">
              <w:rPr>
                <w:b/>
                <w:bCs/>
                <w:i/>
                <w:iCs/>
                <w:color w:val="000000" w:themeColor="text1"/>
              </w:rPr>
              <w:t>sunt luate în considerare de</w:t>
            </w:r>
            <w:r w:rsidRPr="00D23E09">
              <w:rPr>
                <w:color w:val="000000" w:themeColor="text1"/>
              </w:rPr>
              <w:t xml:space="preserve"> autoritatea de supraveghere principală.</w:t>
            </w:r>
          </w:p>
        </w:tc>
      </w:tr>
    </w:tbl>
    <w:p w14:paraId="57530BB7"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7F550C9" w14:textId="77777777" w:rsidR="00853A54" w:rsidRPr="00D23E09" w:rsidRDefault="00853A54" w:rsidP="00853A54">
      <w:pPr>
        <w:rPr>
          <w:color w:val="000000" w:themeColor="text1"/>
        </w:rPr>
      </w:pPr>
      <w:r w:rsidRPr="00D23E09">
        <w:rPr>
          <w:rStyle w:val="HideTWBExt"/>
        </w:rPr>
        <w:t>&lt;/Amend&gt;</w:t>
      </w:r>
    </w:p>
    <w:p w14:paraId="55DBA775"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374</w:t>
      </w:r>
      <w:r w:rsidRPr="00D23E09">
        <w:rPr>
          <w:rStyle w:val="HideTWBExt"/>
          <w:b w:val="0"/>
        </w:rPr>
        <w:t>&lt;/NumAm&gt;</w:t>
      </w:r>
    </w:p>
    <w:p w14:paraId="66B4293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289E0A88" w14:textId="77777777" w:rsidR="00853A54" w:rsidRPr="00D23E09" w:rsidRDefault="00853A54" w:rsidP="00853A54">
      <w:pPr>
        <w:pStyle w:val="NormalBold"/>
        <w:rPr>
          <w:color w:val="000000" w:themeColor="text1"/>
        </w:rPr>
      </w:pPr>
      <w:r w:rsidRPr="00D23E09">
        <w:rPr>
          <w:rStyle w:val="HideTWBExt"/>
          <w:b w:val="0"/>
        </w:rPr>
        <w:t>&lt;/RepeatBlock-By&gt;</w:t>
      </w:r>
    </w:p>
    <w:p w14:paraId="5206DE4B"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C8AC9B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14 – alineatul 2 – paragraful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A4228BE" w14:textId="77777777" w:rsidTr="003F4F70">
        <w:trPr>
          <w:trHeight w:hRule="exact" w:val="240"/>
          <w:jc w:val="center"/>
        </w:trPr>
        <w:tc>
          <w:tcPr>
            <w:tcW w:w="9752" w:type="dxa"/>
            <w:gridSpan w:val="2"/>
          </w:tcPr>
          <w:p w14:paraId="236A90CF" w14:textId="77777777" w:rsidR="00853A54" w:rsidRPr="00D23E09" w:rsidRDefault="00853A54" w:rsidP="003F4F70">
            <w:pPr>
              <w:rPr>
                <w:color w:val="000000" w:themeColor="text1"/>
              </w:rPr>
            </w:pPr>
          </w:p>
        </w:tc>
      </w:tr>
      <w:tr w:rsidR="00925055" w:rsidRPr="00D23E09" w14:paraId="266BA5C4" w14:textId="77777777" w:rsidTr="003F4F70">
        <w:trPr>
          <w:trHeight w:val="240"/>
          <w:jc w:val="center"/>
        </w:trPr>
        <w:tc>
          <w:tcPr>
            <w:tcW w:w="4876" w:type="dxa"/>
          </w:tcPr>
          <w:p w14:paraId="6721EF2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BE11EE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7E4B340" w14:textId="77777777" w:rsidTr="003F4F70">
        <w:trPr>
          <w:jc w:val="center"/>
        </w:trPr>
        <w:tc>
          <w:tcPr>
            <w:tcW w:w="4876" w:type="dxa"/>
          </w:tcPr>
          <w:p w14:paraId="0AC310DF" w14:textId="77777777" w:rsidR="00853A54" w:rsidRPr="00D23E09" w:rsidRDefault="00853A54" w:rsidP="003F4F70">
            <w:pPr>
              <w:pStyle w:val="Normal6a"/>
              <w:rPr>
                <w:color w:val="000000" w:themeColor="text1"/>
              </w:rPr>
            </w:pPr>
            <w:r w:rsidRPr="00D23E09">
              <w:rPr>
                <w:b/>
                <w:bCs/>
                <w:i/>
                <w:iCs/>
                <w:color w:val="000000" w:themeColor="text1"/>
              </w:rPr>
              <w:t>În cazul în care intenționează să impună o amendă, autoritatea de supraveghere principală enumeră în</w:t>
            </w:r>
            <w:r w:rsidRPr="00D23E09">
              <w:rPr>
                <w:color w:val="000000" w:themeColor="text1"/>
              </w:rPr>
              <w:t xml:space="preserve"> </w:t>
            </w:r>
            <w:r w:rsidRPr="00D23E09">
              <w:rPr>
                <w:b/>
                <w:bCs/>
                <w:i/>
                <w:iCs/>
                <w:color w:val="000000" w:themeColor="text1"/>
              </w:rPr>
              <w:t>constatările</w:t>
            </w:r>
            <w:r w:rsidRPr="00D23E09">
              <w:rPr>
                <w:color w:val="000000" w:themeColor="text1"/>
              </w:rPr>
              <w:t xml:space="preserve"> preliminare elementele relevante pe care se bazează la calcularea amenzii. În special, autoritatea de supraveghere principală enumeră faptele și elementele de drept esențiale care pot conduce la impunerea amenzii și elementele enumerate la articolul 83 alineatul (2) din Regulamentul (UE) 2016/679, inclusiv orice circumstanțe agravante sau atenuante pe care le va lua în considerare.</w:t>
            </w:r>
          </w:p>
        </w:tc>
        <w:tc>
          <w:tcPr>
            <w:tcW w:w="4876" w:type="dxa"/>
          </w:tcPr>
          <w:p w14:paraId="786AE51E" w14:textId="77777777" w:rsidR="00853A54" w:rsidRPr="00D23E09" w:rsidRDefault="00853A54" w:rsidP="003F4F70">
            <w:pPr>
              <w:pStyle w:val="Normal6a"/>
              <w:rPr>
                <w:color w:val="000000" w:themeColor="text1"/>
              </w:rPr>
            </w:pPr>
            <w:r w:rsidRPr="00D23E09">
              <w:rPr>
                <w:b/>
                <w:bCs/>
                <w:i/>
                <w:iCs/>
                <w:color w:val="000000" w:themeColor="text1"/>
              </w:rPr>
              <w:t xml:space="preserve">Acuzațiile </w:t>
            </w:r>
            <w:r w:rsidRPr="00D23E09">
              <w:rPr>
                <w:color w:val="000000" w:themeColor="text1"/>
              </w:rPr>
              <w:t xml:space="preserve">preliminare </w:t>
            </w:r>
            <w:r w:rsidRPr="00D23E09">
              <w:rPr>
                <w:b/>
                <w:bCs/>
                <w:i/>
                <w:iCs/>
                <w:color w:val="000000" w:themeColor="text1"/>
              </w:rPr>
              <w:t xml:space="preserve">enumeră </w:t>
            </w:r>
            <w:r w:rsidRPr="00D23E09">
              <w:rPr>
                <w:color w:val="000000" w:themeColor="text1"/>
              </w:rPr>
              <w:t xml:space="preserve">elementele relevante pe care se bazează </w:t>
            </w:r>
            <w:r w:rsidRPr="00D23E09">
              <w:rPr>
                <w:b/>
                <w:bCs/>
                <w:i/>
                <w:iCs/>
                <w:color w:val="000000" w:themeColor="text1"/>
              </w:rPr>
              <w:t xml:space="preserve">autoritatea de supraveghere principală </w:t>
            </w:r>
            <w:r w:rsidRPr="00D23E09">
              <w:rPr>
                <w:color w:val="000000" w:themeColor="text1"/>
              </w:rPr>
              <w:t>la calcularea amenzii. În special, autoritatea de supraveghere principală enumeră faptele și elementele de drept esențiale care pot conduce la impunerea amenzii și elementele enumerate la articolul 83 alineatul (2) din Regulamentul (UE) 2016/679, inclusiv orice circumstanțe agravante sau atenuante pe care le va lua în considerare.</w:t>
            </w:r>
          </w:p>
        </w:tc>
      </w:tr>
    </w:tbl>
    <w:p w14:paraId="5BBD61C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B5C4292" w14:textId="77777777" w:rsidR="00853A54" w:rsidRPr="00D23E09" w:rsidRDefault="00853A54" w:rsidP="00853A54">
      <w:pPr>
        <w:rPr>
          <w:color w:val="000000" w:themeColor="text1"/>
        </w:rPr>
      </w:pPr>
      <w:r w:rsidRPr="00D23E09">
        <w:rPr>
          <w:rStyle w:val="HideTWBExt"/>
        </w:rPr>
        <w:t>&lt;/Amend&gt;</w:t>
      </w:r>
    </w:p>
    <w:p w14:paraId="439018BA"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375</w:t>
      </w:r>
      <w:r w:rsidRPr="00D23E09">
        <w:rPr>
          <w:rStyle w:val="HideTWBExt"/>
          <w:b w:val="0"/>
        </w:rPr>
        <w:t>&lt;/NumAm&gt;</w:t>
      </w:r>
    </w:p>
    <w:p w14:paraId="0A1168B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58EB29D1" w14:textId="77777777" w:rsidR="00853A54" w:rsidRPr="00D23E09" w:rsidRDefault="00853A54" w:rsidP="00853A54">
      <w:pPr>
        <w:pStyle w:val="NormalBold"/>
        <w:rPr>
          <w:color w:val="000000" w:themeColor="text1"/>
        </w:rPr>
      </w:pPr>
      <w:r w:rsidRPr="00D23E09">
        <w:rPr>
          <w:rStyle w:val="HideTWBExt"/>
          <w:b w:val="0"/>
        </w:rPr>
        <w:t>&lt;/RepeatBlock-By&gt;</w:t>
      </w:r>
    </w:p>
    <w:p w14:paraId="50B021FF"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015232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14 – alineatul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ED2BE10" w14:textId="77777777" w:rsidTr="003F4F70">
        <w:trPr>
          <w:trHeight w:hRule="exact" w:val="240"/>
          <w:jc w:val="center"/>
        </w:trPr>
        <w:tc>
          <w:tcPr>
            <w:tcW w:w="9752" w:type="dxa"/>
            <w:gridSpan w:val="2"/>
          </w:tcPr>
          <w:p w14:paraId="15F18D9F" w14:textId="77777777" w:rsidR="00853A54" w:rsidRPr="00D23E09" w:rsidRDefault="00853A54" w:rsidP="003F4F70">
            <w:pPr>
              <w:rPr>
                <w:color w:val="000000" w:themeColor="text1"/>
              </w:rPr>
            </w:pPr>
          </w:p>
        </w:tc>
      </w:tr>
      <w:tr w:rsidR="00925055" w:rsidRPr="00D23E09" w14:paraId="151F6EC9" w14:textId="77777777" w:rsidTr="003F4F70">
        <w:trPr>
          <w:trHeight w:val="240"/>
          <w:jc w:val="center"/>
        </w:trPr>
        <w:tc>
          <w:tcPr>
            <w:tcW w:w="4876" w:type="dxa"/>
          </w:tcPr>
          <w:p w14:paraId="25D2599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1C3870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B91713E" w14:textId="77777777" w:rsidTr="003F4F70">
        <w:trPr>
          <w:jc w:val="center"/>
        </w:trPr>
        <w:tc>
          <w:tcPr>
            <w:tcW w:w="4876" w:type="dxa"/>
          </w:tcPr>
          <w:p w14:paraId="71E9CFB0"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 xml:space="preserve">Autoritatea de supraveghere principală notifică </w:t>
            </w:r>
            <w:r w:rsidRPr="00D23E09">
              <w:rPr>
                <w:b/>
                <w:bCs/>
                <w:i/>
                <w:iCs/>
                <w:color w:val="000000" w:themeColor="text1"/>
              </w:rPr>
              <w:t>fiecăreia dintre părțile</w:t>
            </w:r>
            <w:r w:rsidRPr="00D23E09">
              <w:rPr>
                <w:color w:val="000000" w:themeColor="text1"/>
              </w:rPr>
              <w:t xml:space="preserve"> </w:t>
            </w:r>
            <w:r w:rsidRPr="00D23E09">
              <w:rPr>
                <w:b/>
                <w:bCs/>
                <w:i/>
                <w:iCs/>
                <w:color w:val="000000" w:themeColor="text1"/>
              </w:rPr>
              <w:t>care fac obiectul investigației</w:t>
            </w:r>
            <w:r w:rsidRPr="00D23E09">
              <w:rPr>
                <w:color w:val="000000" w:themeColor="text1"/>
              </w:rPr>
              <w:t xml:space="preserve"> </w:t>
            </w:r>
            <w:r w:rsidRPr="00D23E09">
              <w:rPr>
                <w:b/>
                <w:bCs/>
                <w:i/>
                <w:iCs/>
                <w:color w:val="000000" w:themeColor="text1"/>
              </w:rPr>
              <w:t>constatările</w:t>
            </w:r>
            <w:r w:rsidRPr="00D23E09">
              <w:rPr>
                <w:color w:val="000000" w:themeColor="text1"/>
              </w:rPr>
              <w:t xml:space="preserve"> preliminare.</w:t>
            </w:r>
          </w:p>
        </w:tc>
        <w:tc>
          <w:tcPr>
            <w:tcW w:w="4876" w:type="dxa"/>
          </w:tcPr>
          <w:p w14:paraId="31D17565"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 xml:space="preserve">Autoritatea de supraveghere principală notifică </w:t>
            </w:r>
            <w:r w:rsidRPr="00D23E09">
              <w:rPr>
                <w:b/>
                <w:bCs/>
                <w:i/>
                <w:iCs/>
                <w:color w:val="000000" w:themeColor="text1"/>
              </w:rPr>
              <w:t xml:space="preserve">acuzațiile </w:t>
            </w:r>
            <w:r w:rsidRPr="00D23E09">
              <w:rPr>
                <w:color w:val="000000" w:themeColor="text1"/>
              </w:rPr>
              <w:t xml:space="preserve">preliminare </w:t>
            </w:r>
            <w:r w:rsidRPr="00D23E09">
              <w:rPr>
                <w:b/>
                <w:bCs/>
                <w:i/>
                <w:iCs/>
                <w:color w:val="000000" w:themeColor="text1"/>
              </w:rPr>
              <w:t>fiecărei părți</w:t>
            </w:r>
            <w:r w:rsidRPr="00D23E09">
              <w:rPr>
                <w:color w:val="000000" w:themeColor="text1"/>
              </w:rPr>
              <w:t xml:space="preserve"> </w:t>
            </w:r>
            <w:r w:rsidRPr="00D23E09">
              <w:rPr>
                <w:b/>
                <w:bCs/>
                <w:i/>
                <w:iCs/>
                <w:color w:val="000000" w:themeColor="text1"/>
              </w:rPr>
              <w:t>care poate fi supusă exercitării unei competențe corective.</w:t>
            </w:r>
            <w:r w:rsidRPr="00D23E09">
              <w:rPr>
                <w:b/>
                <w:i/>
                <w:color w:val="000000" w:themeColor="text1"/>
              </w:rPr>
              <w:t xml:space="preserve"> </w:t>
            </w:r>
            <w:r w:rsidRPr="00D23E09">
              <w:rPr>
                <w:b/>
                <w:bCs/>
                <w:i/>
                <w:iCs/>
                <w:color w:val="000000" w:themeColor="text1"/>
              </w:rPr>
              <w:t>Acestea nu sunt puse la dispoziția altor părți la procedură</w:t>
            </w:r>
            <w:r w:rsidRPr="00D23E09">
              <w:rPr>
                <w:color w:val="000000" w:themeColor="text1"/>
              </w:rPr>
              <w:t>.</w:t>
            </w:r>
            <w:r w:rsidRPr="00D23E09">
              <w:rPr>
                <w:b/>
                <w:i/>
                <w:color w:val="000000" w:themeColor="text1"/>
              </w:rPr>
              <w:t> Autoritatea de supraveghere principală informează autoritățile de supraveghere vizate.</w:t>
            </w:r>
          </w:p>
        </w:tc>
      </w:tr>
    </w:tbl>
    <w:p w14:paraId="25B2314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019AE96" w14:textId="77777777" w:rsidR="00853A54" w:rsidRPr="00D23E09" w:rsidRDefault="00853A54" w:rsidP="00853A54">
      <w:pPr>
        <w:rPr>
          <w:color w:val="000000" w:themeColor="text1"/>
        </w:rPr>
      </w:pPr>
      <w:r w:rsidRPr="00D23E09">
        <w:rPr>
          <w:rStyle w:val="HideTWBExt"/>
        </w:rPr>
        <w:t>&lt;/Amend&gt;</w:t>
      </w:r>
    </w:p>
    <w:p w14:paraId="15067904"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376</w:t>
      </w:r>
      <w:r w:rsidRPr="00D23E09">
        <w:rPr>
          <w:rStyle w:val="HideTWBExt"/>
          <w:b w:val="0"/>
        </w:rPr>
        <w:t>&lt;/NumAm&gt;</w:t>
      </w:r>
    </w:p>
    <w:p w14:paraId="345D3A3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78F0673" w14:textId="77777777" w:rsidR="00853A54" w:rsidRPr="00D23E09" w:rsidRDefault="00853A54" w:rsidP="00853A54">
      <w:pPr>
        <w:pStyle w:val="NormalBold"/>
        <w:rPr>
          <w:color w:val="000000" w:themeColor="text1"/>
        </w:rPr>
      </w:pPr>
      <w:r w:rsidRPr="00D23E09">
        <w:rPr>
          <w:rStyle w:val="HideTWBExt"/>
          <w:b w:val="0"/>
        </w:rPr>
        <w:t>&lt;/RepeatBlock-By&gt;</w:t>
      </w:r>
    </w:p>
    <w:p w14:paraId="44F76C0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2F73083"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14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D48AEC2" w14:textId="77777777" w:rsidTr="003F4F70">
        <w:trPr>
          <w:trHeight w:hRule="exact" w:val="240"/>
          <w:jc w:val="center"/>
        </w:trPr>
        <w:tc>
          <w:tcPr>
            <w:tcW w:w="9752" w:type="dxa"/>
            <w:gridSpan w:val="2"/>
          </w:tcPr>
          <w:p w14:paraId="400CFCBD" w14:textId="77777777" w:rsidR="00853A54" w:rsidRPr="00D23E09" w:rsidRDefault="00853A54" w:rsidP="003F4F70">
            <w:pPr>
              <w:rPr>
                <w:color w:val="000000" w:themeColor="text1"/>
              </w:rPr>
            </w:pPr>
          </w:p>
        </w:tc>
      </w:tr>
      <w:tr w:rsidR="00925055" w:rsidRPr="00D23E09" w14:paraId="0D7C1BD2" w14:textId="77777777" w:rsidTr="003F4F70">
        <w:trPr>
          <w:trHeight w:val="240"/>
          <w:jc w:val="center"/>
        </w:trPr>
        <w:tc>
          <w:tcPr>
            <w:tcW w:w="4876" w:type="dxa"/>
          </w:tcPr>
          <w:p w14:paraId="786528F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BE2239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B17C8F2" w14:textId="77777777" w:rsidTr="003F4F70">
        <w:trPr>
          <w:jc w:val="center"/>
        </w:trPr>
        <w:tc>
          <w:tcPr>
            <w:tcW w:w="4876" w:type="dxa"/>
          </w:tcPr>
          <w:p w14:paraId="6D43F119" w14:textId="77777777" w:rsidR="00853A54" w:rsidRPr="00D23E09" w:rsidRDefault="00853A54" w:rsidP="003F4F70">
            <w:pPr>
              <w:pStyle w:val="Normal6a"/>
              <w:rPr>
                <w:color w:val="000000" w:themeColor="text1"/>
              </w:rPr>
            </w:pPr>
            <w:r w:rsidRPr="00D23E09">
              <w:rPr>
                <w:b/>
                <w:i/>
                <w:color w:val="000000" w:themeColor="text1"/>
              </w:rPr>
              <w:t>4.</w:t>
            </w:r>
            <w:r w:rsidRPr="00D23E09">
              <w:rPr>
                <w:color w:val="000000" w:themeColor="text1"/>
              </w:rPr>
              <w:tab/>
            </w:r>
            <w:r w:rsidRPr="00D23E09">
              <w:rPr>
                <w:b/>
                <w:i/>
                <w:color w:val="000000" w:themeColor="text1"/>
              </w:rPr>
              <w:t>Atunci când notifică părților care fac obiectul investigației constatările preliminare, autoritatea de supraveghere principală stabilește un termen în care aceste părți își pot prezenta opiniile în scris. Autoritatea de supraveghere principală nu este obligată să ia în considerare opiniile scrise primite după expirarea termenului respectiv.</w:t>
            </w:r>
          </w:p>
        </w:tc>
        <w:tc>
          <w:tcPr>
            <w:tcW w:w="4876" w:type="dxa"/>
          </w:tcPr>
          <w:p w14:paraId="6285338E" w14:textId="77777777" w:rsidR="00853A54" w:rsidRPr="00D23E09" w:rsidRDefault="00853A54" w:rsidP="003F4F70">
            <w:pPr>
              <w:pStyle w:val="Normal6a"/>
              <w:rPr>
                <w:color w:val="000000" w:themeColor="text1"/>
              </w:rPr>
            </w:pPr>
            <w:r w:rsidRPr="00D23E09">
              <w:rPr>
                <w:b/>
                <w:i/>
                <w:color w:val="000000" w:themeColor="text1"/>
              </w:rPr>
              <w:t>eliminat</w:t>
            </w:r>
          </w:p>
        </w:tc>
      </w:tr>
    </w:tbl>
    <w:p w14:paraId="4A84B72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072C801" w14:textId="77777777" w:rsidR="00853A54" w:rsidRPr="00D23E09" w:rsidRDefault="00853A54" w:rsidP="00853A54">
      <w:pPr>
        <w:rPr>
          <w:color w:val="000000" w:themeColor="text1"/>
        </w:rPr>
      </w:pPr>
      <w:r w:rsidRPr="00D23E09">
        <w:rPr>
          <w:rStyle w:val="HideTWBExt"/>
        </w:rPr>
        <w:t>&lt;/Amend&gt;</w:t>
      </w:r>
    </w:p>
    <w:p w14:paraId="757EA799"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377</w:t>
      </w:r>
      <w:r w:rsidRPr="00D23E09">
        <w:rPr>
          <w:rStyle w:val="HideTWBExt"/>
          <w:b w:val="0"/>
        </w:rPr>
        <w:t>&lt;/NumAm&gt;</w:t>
      </w:r>
    </w:p>
    <w:p w14:paraId="16F0937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265611E0" w14:textId="77777777" w:rsidR="00853A54" w:rsidRPr="00D23E09" w:rsidRDefault="00853A54" w:rsidP="00853A54">
      <w:pPr>
        <w:pStyle w:val="NormalBold"/>
        <w:rPr>
          <w:color w:val="000000" w:themeColor="text1"/>
        </w:rPr>
      </w:pPr>
      <w:r w:rsidRPr="00D23E09">
        <w:rPr>
          <w:rStyle w:val="HideTWBExt"/>
          <w:b w:val="0"/>
        </w:rPr>
        <w:t>&lt;/RepeatBlock-By&gt;</w:t>
      </w:r>
    </w:p>
    <w:p w14:paraId="4EF88974"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FBE012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14 -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78E74BB" w14:textId="77777777" w:rsidTr="003F4F70">
        <w:trPr>
          <w:trHeight w:hRule="exact" w:val="240"/>
          <w:jc w:val="center"/>
        </w:trPr>
        <w:tc>
          <w:tcPr>
            <w:tcW w:w="9752" w:type="dxa"/>
            <w:gridSpan w:val="2"/>
          </w:tcPr>
          <w:p w14:paraId="273E2E99" w14:textId="77777777" w:rsidR="00853A54" w:rsidRPr="00D23E09" w:rsidRDefault="00853A54" w:rsidP="003F4F70">
            <w:pPr>
              <w:rPr>
                <w:color w:val="000000" w:themeColor="text1"/>
              </w:rPr>
            </w:pPr>
          </w:p>
        </w:tc>
      </w:tr>
      <w:tr w:rsidR="00925055" w:rsidRPr="00D23E09" w14:paraId="0F61B731" w14:textId="77777777" w:rsidTr="003F4F70">
        <w:trPr>
          <w:trHeight w:val="240"/>
          <w:jc w:val="center"/>
        </w:trPr>
        <w:tc>
          <w:tcPr>
            <w:tcW w:w="4876" w:type="dxa"/>
          </w:tcPr>
          <w:p w14:paraId="4F20F8E8"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EF9C75B"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259F5E0" w14:textId="77777777" w:rsidTr="003F4F70">
        <w:trPr>
          <w:jc w:val="center"/>
        </w:trPr>
        <w:tc>
          <w:tcPr>
            <w:tcW w:w="4876" w:type="dxa"/>
          </w:tcPr>
          <w:p w14:paraId="32BD9111"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Atunci când notifică părților care fac obiectul investigației constatările preliminare, autoritatea de supraveghere principală stabilește un termen în care aceste părți își pot prezenta opiniile în scris. Autoritatea de supraveghere principală nu este obligată să ia în considerare opiniile scrise primite după expirarea termenului respectiv.</w:t>
            </w:r>
          </w:p>
        </w:tc>
        <w:tc>
          <w:tcPr>
            <w:tcW w:w="4876" w:type="dxa"/>
          </w:tcPr>
          <w:p w14:paraId="2D7310D8"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Atunci când notifică părților care fac obiectul investigației constatările preliminare, autoritatea de supraveghere principală stabilește un termen </w:t>
            </w:r>
            <w:r w:rsidRPr="00D23E09">
              <w:rPr>
                <w:b/>
                <w:bCs/>
                <w:i/>
                <w:iCs/>
                <w:color w:val="000000" w:themeColor="text1"/>
              </w:rPr>
              <w:t xml:space="preserve">rezonabil și adecvat </w:t>
            </w:r>
            <w:r w:rsidRPr="00D23E09">
              <w:rPr>
                <w:color w:val="000000" w:themeColor="text1"/>
              </w:rPr>
              <w:t xml:space="preserve">în care aceste părți își pot prezenta opiniile în scris. Autoritatea de supraveghere principală nu este obligată să ia în considerare opiniile scrise primite după expirarea termenului respectiv. </w:t>
            </w:r>
            <w:r w:rsidRPr="00D23E09">
              <w:rPr>
                <w:b/>
                <w:i/>
                <w:color w:val="000000" w:themeColor="text1"/>
              </w:rPr>
              <w:t>În același timp, termenul nu discriminează nicio parte.</w:t>
            </w:r>
          </w:p>
        </w:tc>
      </w:tr>
    </w:tbl>
    <w:p w14:paraId="403A702F"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1CEEA4CD" w14:textId="77777777" w:rsidR="00853A54" w:rsidRPr="00D23E09" w:rsidRDefault="00853A54" w:rsidP="00853A54">
      <w:pPr>
        <w:rPr>
          <w:color w:val="000000" w:themeColor="text1"/>
        </w:rPr>
      </w:pPr>
      <w:r w:rsidRPr="00D23E09">
        <w:rPr>
          <w:rStyle w:val="HideTWBExt"/>
        </w:rPr>
        <w:t>&lt;/Amend&gt;</w:t>
      </w:r>
    </w:p>
    <w:p w14:paraId="33E440C9"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378</w:t>
      </w:r>
      <w:r w:rsidRPr="00D23E09">
        <w:rPr>
          <w:rStyle w:val="HideTWBExt"/>
          <w:b w:val="0"/>
        </w:rPr>
        <w:t>&lt;/NumAm&gt;</w:t>
      </w:r>
    </w:p>
    <w:p w14:paraId="56962141"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5886AA55" w14:textId="77777777" w:rsidR="00853A54" w:rsidRPr="00D23E09" w:rsidRDefault="00853A54" w:rsidP="00853A54">
      <w:pPr>
        <w:pStyle w:val="NormalBold"/>
        <w:rPr>
          <w:color w:val="000000" w:themeColor="text1"/>
        </w:rPr>
      </w:pPr>
      <w:r w:rsidRPr="00D23E09">
        <w:rPr>
          <w:rStyle w:val="HideTWBExt"/>
          <w:b w:val="0"/>
        </w:rPr>
        <w:t>&lt;/RepeatBlock-By&gt;</w:t>
      </w:r>
    </w:p>
    <w:p w14:paraId="4141520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1F5880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14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3E3D526" w14:textId="77777777" w:rsidTr="003F4F70">
        <w:trPr>
          <w:trHeight w:hRule="exact" w:val="240"/>
          <w:jc w:val="center"/>
        </w:trPr>
        <w:tc>
          <w:tcPr>
            <w:tcW w:w="9752" w:type="dxa"/>
            <w:gridSpan w:val="2"/>
          </w:tcPr>
          <w:p w14:paraId="43703D13" w14:textId="77777777" w:rsidR="00853A54" w:rsidRPr="00D23E09" w:rsidRDefault="00853A54" w:rsidP="003F4F70">
            <w:pPr>
              <w:rPr>
                <w:color w:val="000000" w:themeColor="text1"/>
              </w:rPr>
            </w:pPr>
          </w:p>
        </w:tc>
      </w:tr>
      <w:tr w:rsidR="00925055" w:rsidRPr="00D23E09" w14:paraId="4F1C60E7" w14:textId="77777777" w:rsidTr="003F4F70">
        <w:trPr>
          <w:trHeight w:val="240"/>
          <w:jc w:val="center"/>
        </w:trPr>
        <w:tc>
          <w:tcPr>
            <w:tcW w:w="4876" w:type="dxa"/>
          </w:tcPr>
          <w:p w14:paraId="1674FC1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0F76CF9"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4D40C7D" w14:textId="77777777" w:rsidTr="003F4F70">
        <w:trPr>
          <w:jc w:val="center"/>
        </w:trPr>
        <w:tc>
          <w:tcPr>
            <w:tcW w:w="4876" w:type="dxa"/>
          </w:tcPr>
          <w:p w14:paraId="0EBE4C99"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Atunci când notifică părților care fac obiectul investigației constatările preliminare, autoritatea de supraveghere principală stabilește un termen în care aceste părți își pot prezenta opiniile în scris. Autoritatea de supraveghere principală nu este obligată să ia în considerare </w:t>
            </w:r>
            <w:r w:rsidRPr="00D23E09">
              <w:rPr>
                <w:b/>
                <w:bCs/>
                <w:i/>
                <w:iCs/>
                <w:color w:val="000000" w:themeColor="text1"/>
              </w:rPr>
              <w:t>opiniile scrise primite după expirarea termenului respectiv</w:t>
            </w:r>
            <w:r w:rsidRPr="00D23E09">
              <w:rPr>
                <w:color w:val="000000" w:themeColor="text1"/>
              </w:rPr>
              <w:t>.</w:t>
            </w:r>
          </w:p>
        </w:tc>
        <w:tc>
          <w:tcPr>
            <w:tcW w:w="4876" w:type="dxa"/>
          </w:tcPr>
          <w:p w14:paraId="358D326B"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Atunci când notifică părților care fac obiectul investigației constatările preliminare, autoritatea de supraveghere principală stabilește un termen </w:t>
            </w:r>
            <w:r w:rsidRPr="00D23E09">
              <w:rPr>
                <w:b/>
                <w:bCs/>
                <w:i/>
                <w:iCs/>
                <w:color w:val="000000" w:themeColor="text1"/>
              </w:rPr>
              <w:t xml:space="preserve">proporțional </w:t>
            </w:r>
            <w:r w:rsidRPr="00D23E09">
              <w:rPr>
                <w:color w:val="000000" w:themeColor="text1"/>
              </w:rPr>
              <w:t xml:space="preserve">în care aceste părți își pot prezenta opiniile în scris. Autoritatea de supraveghere principală </w:t>
            </w:r>
            <w:r w:rsidRPr="00D23E09">
              <w:rPr>
                <w:b/>
                <w:bCs/>
                <w:i/>
                <w:iCs/>
                <w:color w:val="000000" w:themeColor="text1"/>
              </w:rPr>
              <w:t xml:space="preserve">poate primi opinii scrise suplimentare formulate de părțile care fac obiectul investigației după expirarea termenului respectiv, dar </w:t>
            </w:r>
            <w:r w:rsidRPr="00D23E09">
              <w:rPr>
                <w:color w:val="000000" w:themeColor="text1"/>
              </w:rPr>
              <w:t xml:space="preserve">nu este obligată să </w:t>
            </w:r>
            <w:r w:rsidRPr="00D23E09">
              <w:rPr>
                <w:b/>
                <w:bCs/>
                <w:i/>
                <w:iCs/>
                <w:color w:val="000000" w:themeColor="text1"/>
              </w:rPr>
              <w:t xml:space="preserve">le </w:t>
            </w:r>
            <w:r w:rsidRPr="00D23E09">
              <w:rPr>
                <w:color w:val="000000" w:themeColor="text1"/>
              </w:rPr>
              <w:t>ia în considerare.</w:t>
            </w:r>
          </w:p>
        </w:tc>
      </w:tr>
    </w:tbl>
    <w:p w14:paraId="55EFD42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CABA819" w14:textId="77777777" w:rsidR="00853A54" w:rsidRPr="00D23E09" w:rsidRDefault="00853A54" w:rsidP="00853A54">
      <w:pPr>
        <w:rPr>
          <w:color w:val="000000" w:themeColor="text1"/>
        </w:rPr>
      </w:pPr>
      <w:r w:rsidRPr="00D23E09">
        <w:rPr>
          <w:rStyle w:val="HideTWBExt"/>
        </w:rPr>
        <w:t>&lt;/Amend&gt;</w:t>
      </w:r>
    </w:p>
    <w:p w14:paraId="182AA731"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379</w:t>
      </w:r>
      <w:r w:rsidRPr="00D23E09">
        <w:rPr>
          <w:rStyle w:val="HideTWBExt"/>
          <w:b w:val="0"/>
        </w:rPr>
        <w:t>&lt;/NumAm&gt;</w:t>
      </w:r>
    </w:p>
    <w:p w14:paraId="375CD3B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7F3340A3" w14:textId="77777777" w:rsidR="00853A54" w:rsidRPr="00D23E09" w:rsidRDefault="00853A54" w:rsidP="00853A54">
      <w:pPr>
        <w:pStyle w:val="NormalBold"/>
        <w:rPr>
          <w:color w:val="000000" w:themeColor="text1"/>
        </w:rPr>
      </w:pPr>
      <w:r w:rsidRPr="00D23E09">
        <w:rPr>
          <w:rStyle w:val="HideTWBExt"/>
          <w:b w:val="0"/>
        </w:rPr>
        <w:t>&lt;/RepeatBlock-By&gt;</w:t>
      </w:r>
    </w:p>
    <w:p w14:paraId="6C43A4A6"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A1062D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14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0DB42B2" w14:textId="77777777" w:rsidTr="003F4F70">
        <w:trPr>
          <w:trHeight w:hRule="exact" w:val="240"/>
          <w:jc w:val="center"/>
        </w:trPr>
        <w:tc>
          <w:tcPr>
            <w:tcW w:w="9752" w:type="dxa"/>
            <w:gridSpan w:val="2"/>
          </w:tcPr>
          <w:p w14:paraId="61AC0F7E" w14:textId="77777777" w:rsidR="00853A54" w:rsidRPr="00D23E09" w:rsidRDefault="00853A54" w:rsidP="003F4F70">
            <w:pPr>
              <w:rPr>
                <w:color w:val="000000" w:themeColor="text1"/>
              </w:rPr>
            </w:pPr>
          </w:p>
        </w:tc>
      </w:tr>
      <w:tr w:rsidR="00925055" w:rsidRPr="00D23E09" w14:paraId="722AC301" w14:textId="77777777" w:rsidTr="003F4F70">
        <w:trPr>
          <w:trHeight w:val="240"/>
          <w:jc w:val="center"/>
        </w:trPr>
        <w:tc>
          <w:tcPr>
            <w:tcW w:w="4876" w:type="dxa"/>
          </w:tcPr>
          <w:p w14:paraId="169A6C0D"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D2FE9D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4672EEB" w14:textId="77777777" w:rsidTr="003F4F70">
        <w:trPr>
          <w:jc w:val="center"/>
        </w:trPr>
        <w:tc>
          <w:tcPr>
            <w:tcW w:w="4876" w:type="dxa"/>
          </w:tcPr>
          <w:p w14:paraId="6D87FEC3"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Atunci când notifică părților care fac obiectul investigației constatările preliminare, autoritatea de supraveghere principală stabilește un termen în care aceste părți își pot prezenta opiniile în scris. Autoritatea de supraveghere principală nu este obligată să ia în considerare opiniile scrise primite după expirarea termenului respectiv.</w:t>
            </w:r>
          </w:p>
        </w:tc>
        <w:tc>
          <w:tcPr>
            <w:tcW w:w="4876" w:type="dxa"/>
          </w:tcPr>
          <w:p w14:paraId="1545735B"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Atunci când notifică părților care fac obiectul investigației constatările preliminare, autoritatea de supraveghere principală stabilește un termen </w:t>
            </w:r>
            <w:r w:rsidRPr="00D23E09">
              <w:rPr>
                <w:b/>
                <w:bCs/>
                <w:i/>
                <w:iCs/>
                <w:color w:val="000000" w:themeColor="text1"/>
              </w:rPr>
              <w:t>de patru săptămâni</w:t>
            </w:r>
            <w:r w:rsidRPr="00D23E09">
              <w:rPr>
                <w:b/>
                <w:bCs/>
                <w:color w:val="000000" w:themeColor="text1"/>
              </w:rPr>
              <w:t xml:space="preserve"> </w:t>
            </w:r>
            <w:r w:rsidRPr="00D23E09">
              <w:rPr>
                <w:color w:val="000000" w:themeColor="text1"/>
              </w:rPr>
              <w:t>în care aceste părți își pot prezenta opiniile în scris. Autoritatea de supraveghere principală nu este obligată să ia în considerare opiniile scrise primite după expirarea termenului respectiv.</w:t>
            </w:r>
          </w:p>
        </w:tc>
      </w:tr>
    </w:tbl>
    <w:p w14:paraId="257FC471"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19FD913" w14:textId="77777777" w:rsidR="00853A54" w:rsidRPr="00D23E09" w:rsidRDefault="00853A54" w:rsidP="00853A54">
      <w:pPr>
        <w:rPr>
          <w:color w:val="000000" w:themeColor="text1"/>
        </w:rPr>
      </w:pPr>
      <w:r w:rsidRPr="00D23E09">
        <w:rPr>
          <w:rStyle w:val="HideTWBExt"/>
        </w:rPr>
        <w:t>&lt;/Amend&gt;</w:t>
      </w:r>
    </w:p>
    <w:p w14:paraId="21D3C9C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380</w:t>
      </w:r>
      <w:r w:rsidRPr="00D23E09">
        <w:rPr>
          <w:rStyle w:val="HideTWBExt"/>
          <w:b w:val="0"/>
        </w:rPr>
        <w:t>&lt;/NumAm&gt;</w:t>
      </w:r>
    </w:p>
    <w:p w14:paraId="54F1558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496ADB48" w14:textId="77777777" w:rsidR="00853A54" w:rsidRPr="00D23E09" w:rsidRDefault="00853A54" w:rsidP="00853A54">
      <w:pPr>
        <w:pStyle w:val="NormalBold"/>
        <w:rPr>
          <w:color w:val="000000" w:themeColor="text1"/>
        </w:rPr>
      </w:pPr>
      <w:r w:rsidRPr="00D23E09">
        <w:rPr>
          <w:rStyle w:val="HideTWBExt"/>
          <w:b w:val="0"/>
        </w:rPr>
        <w:t>&lt;/RepeatBlock-By&gt;</w:t>
      </w:r>
    </w:p>
    <w:p w14:paraId="236B3EB0"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4509E2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14 – alineatul 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5CA5236" w14:textId="77777777" w:rsidTr="003F4F70">
        <w:trPr>
          <w:trHeight w:hRule="exact" w:val="240"/>
          <w:jc w:val="center"/>
        </w:trPr>
        <w:tc>
          <w:tcPr>
            <w:tcW w:w="9752" w:type="dxa"/>
            <w:gridSpan w:val="2"/>
          </w:tcPr>
          <w:p w14:paraId="03CF6109" w14:textId="77777777" w:rsidR="00853A54" w:rsidRPr="00D23E09" w:rsidRDefault="00853A54" w:rsidP="003F4F70">
            <w:pPr>
              <w:rPr>
                <w:color w:val="000000" w:themeColor="text1"/>
              </w:rPr>
            </w:pPr>
          </w:p>
        </w:tc>
      </w:tr>
      <w:tr w:rsidR="00925055" w:rsidRPr="00D23E09" w14:paraId="6DDA4B64" w14:textId="77777777" w:rsidTr="003F4F70">
        <w:trPr>
          <w:trHeight w:val="240"/>
          <w:jc w:val="center"/>
        </w:trPr>
        <w:tc>
          <w:tcPr>
            <w:tcW w:w="4876" w:type="dxa"/>
          </w:tcPr>
          <w:p w14:paraId="7DC0C771"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7B0347B"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7819D80" w14:textId="77777777" w:rsidTr="003F4F70">
        <w:trPr>
          <w:jc w:val="center"/>
        </w:trPr>
        <w:tc>
          <w:tcPr>
            <w:tcW w:w="4876" w:type="dxa"/>
          </w:tcPr>
          <w:p w14:paraId="6A8B2D11" w14:textId="77777777" w:rsidR="00853A54" w:rsidRPr="00D23E09" w:rsidRDefault="00853A54" w:rsidP="003F4F70">
            <w:pPr>
              <w:pStyle w:val="Normal6a"/>
              <w:rPr>
                <w:color w:val="000000" w:themeColor="text1"/>
              </w:rPr>
            </w:pPr>
            <w:r w:rsidRPr="00D23E09">
              <w:rPr>
                <w:b/>
                <w:i/>
                <w:color w:val="000000" w:themeColor="text1"/>
              </w:rPr>
              <w:t>5.</w:t>
            </w:r>
            <w:r w:rsidRPr="00D23E09">
              <w:rPr>
                <w:color w:val="000000" w:themeColor="text1"/>
              </w:rPr>
              <w:tab/>
            </w:r>
            <w:r w:rsidRPr="00D23E09">
              <w:rPr>
                <w:b/>
                <w:i/>
                <w:color w:val="000000" w:themeColor="text1"/>
              </w:rPr>
              <w:t>Atunci când notifică constatările preliminare părților care fac obiectul investigației, autoritatea de supraveghere principală le oferă părților respective acces la dosarul administrativ în conformitate cu articolul 20.</w:t>
            </w:r>
          </w:p>
        </w:tc>
        <w:tc>
          <w:tcPr>
            <w:tcW w:w="4876" w:type="dxa"/>
          </w:tcPr>
          <w:p w14:paraId="784CDB2F" w14:textId="77777777" w:rsidR="00853A54" w:rsidRPr="00D23E09" w:rsidRDefault="00853A54" w:rsidP="003F4F70">
            <w:pPr>
              <w:pStyle w:val="Normal6a"/>
              <w:rPr>
                <w:color w:val="000000" w:themeColor="text1"/>
              </w:rPr>
            </w:pPr>
            <w:r w:rsidRPr="00D23E09">
              <w:rPr>
                <w:b/>
                <w:i/>
                <w:color w:val="000000" w:themeColor="text1"/>
              </w:rPr>
              <w:t>eliminat</w:t>
            </w:r>
          </w:p>
        </w:tc>
      </w:tr>
    </w:tbl>
    <w:p w14:paraId="0284020F"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D4FA2AA" w14:textId="77777777" w:rsidR="00853A54" w:rsidRPr="00D23E09" w:rsidRDefault="00853A54" w:rsidP="00853A54">
      <w:pPr>
        <w:rPr>
          <w:color w:val="000000" w:themeColor="text1"/>
        </w:rPr>
      </w:pPr>
      <w:r w:rsidRPr="00D23E09">
        <w:rPr>
          <w:rStyle w:val="HideTWBExt"/>
        </w:rPr>
        <w:t>&lt;/Amend&gt;</w:t>
      </w:r>
    </w:p>
    <w:p w14:paraId="56D38ED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381</w:t>
      </w:r>
      <w:r w:rsidRPr="00D23E09">
        <w:rPr>
          <w:rStyle w:val="HideTWBExt"/>
          <w:b w:val="0"/>
        </w:rPr>
        <w:t>&lt;/NumAm&gt;</w:t>
      </w:r>
    </w:p>
    <w:p w14:paraId="0D1C56D5"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133BD2BE" w14:textId="77777777" w:rsidR="00853A54" w:rsidRPr="00D23E09" w:rsidRDefault="00853A54" w:rsidP="00853A54">
      <w:pPr>
        <w:pStyle w:val="NormalBold"/>
        <w:rPr>
          <w:color w:val="000000" w:themeColor="text1"/>
        </w:rPr>
      </w:pPr>
      <w:r w:rsidRPr="00D23E09">
        <w:rPr>
          <w:rStyle w:val="HideTWBExt"/>
          <w:b w:val="0"/>
        </w:rPr>
        <w:t>&lt;/RepeatBlock-By&gt;</w:t>
      </w:r>
    </w:p>
    <w:p w14:paraId="791080B0"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925CC96"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14 – alineatul 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C23E76A" w14:textId="77777777" w:rsidTr="003F4F70">
        <w:trPr>
          <w:trHeight w:hRule="exact" w:val="240"/>
          <w:jc w:val="center"/>
        </w:trPr>
        <w:tc>
          <w:tcPr>
            <w:tcW w:w="9752" w:type="dxa"/>
            <w:gridSpan w:val="2"/>
          </w:tcPr>
          <w:p w14:paraId="0A2658A8" w14:textId="77777777" w:rsidR="00853A54" w:rsidRPr="00D23E09" w:rsidRDefault="00853A54" w:rsidP="003F4F70">
            <w:pPr>
              <w:rPr>
                <w:color w:val="000000" w:themeColor="text1"/>
              </w:rPr>
            </w:pPr>
          </w:p>
        </w:tc>
      </w:tr>
      <w:tr w:rsidR="00925055" w:rsidRPr="00D23E09" w14:paraId="5F813E5C" w14:textId="77777777" w:rsidTr="003F4F70">
        <w:trPr>
          <w:trHeight w:val="240"/>
          <w:jc w:val="center"/>
        </w:trPr>
        <w:tc>
          <w:tcPr>
            <w:tcW w:w="4876" w:type="dxa"/>
          </w:tcPr>
          <w:p w14:paraId="0871CB2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08BD54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2890333" w14:textId="77777777" w:rsidTr="003F4F70">
        <w:trPr>
          <w:jc w:val="center"/>
        </w:trPr>
        <w:tc>
          <w:tcPr>
            <w:tcW w:w="4876" w:type="dxa"/>
          </w:tcPr>
          <w:p w14:paraId="7C423326"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În răspunsul lor scris la constatările preliminare, părțile </w:t>
            </w:r>
            <w:r w:rsidRPr="00D23E09">
              <w:rPr>
                <w:b/>
                <w:bCs/>
                <w:i/>
                <w:iCs/>
                <w:color w:val="000000" w:themeColor="text1"/>
              </w:rPr>
              <w:t>care fac obiectul investigației</w:t>
            </w:r>
            <w:r w:rsidRPr="00D23E09">
              <w:rPr>
                <w:color w:val="000000" w:themeColor="text1"/>
              </w:rPr>
              <w:t xml:space="preserve"> pot prezenta toate faptele și argumentele juridice pe care le cunosc și care sunt relevante pentru apărarea lor împotriva acuzațiilor formulate de autoritatea de supraveghere principală. Părțile anexează orice documente relevante care dovedesc faptele menționate. În proiectul său de decizie, autoritatea de supraveghere principală abordează numai acuzațiile, inclusiv faptele și evaluarea juridică bazată pe aceste fapte, cu privire la care părțile </w:t>
            </w:r>
            <w:r w:rsidRPr="00D23E09">
              <w:rPr>
                <w:b/>
                <w:bCs/>
                <w:i/>
                <w:iCs/>
                <w:color w:val="000000" w:themeColor="text1"/>
              </w:rPr>
              <w:t>care fac obiectul investigației</w:t>
            </w:r>
            <w:r w:rsidRPr="00D23E09">
              <w:rPr>
                <w:color w:val="000000" w:themeColor="text1"/>
              </w:rPr>
              <w:t xml:space="preserve"> au avut posibilitatea de a-și prezenta observațiile.</w:t>
            </w:r>
          </w:p>
        </w:tc>
        <w:tc>
          <w:tcPr>
            <w:tcW w:w="4876" w:type="dxa"/>
          </w:tcPr>
          <w:p w14:paraId="12B12FF2"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În răspunsul lor scris la constatările preliminare, părțile pot prezenta toate faptele și argumentele juridice pe care le cunosc și care sunt relevante pentru apărarea lor împotriva acuzațiilor formulate de autoritatea de supraveghere principală. Părțile anexează orice documente relevante care dovedesc faptele menționate. În proiectul său de decizie, autoritatea de supraveghere principală abordează numai acuzațiile, inclusiv faptele și evaluarea juridică bazată pe aceste fapte, cu privire la care părțile au avut posibilitatea de a-și prezenta observațiile. </w:t>
            </w:r>
            <w:r w:rsidRPr="00D23E09">
              <w:rPr>
                <w:b/>
                <w:i/>
                <w:color w:val="000000" w:themeColor="text1"/>
              </w:rPr>
              <w:t>Părțile care fac obiectul investigației pot răspunde la acuzațiile preliminare într-un termen rezonabil, dar care să nu depășească patru săptămâni.</w:t>
            </w:r>
          </w:p>
        </w:tc>
      </w:tr>
    </w:tbl>
    <w:p w14:paraId="4D4C7C6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A4DD3E4" w14:textId="77777777" w:rsidR="00853A54" w:rsidRPr="00D23E09" w:rsidRDefault="00853A54" w:rsidP="00853A54">
      <w:pPr>
        <w:rPr>
          <w:color w:val="000000" w:themeColor="text1"/>
        </w:rPr>
      </w:pPr>
      <w:r w:rsidRPr="00D23E09">
        <w:rPr>
          <w:rStyle w:val="HideTWBExt"/>
        </w:rPr>
        <w:t>&lt;/Amend&gt;</w:t>
      </w:r>
    </w:p>
    <w:p w14:paraId="7E43622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382</w:t>
      </w:r>
      <w:r w:rsidRPr="00D23E09">
        <w:rPr>
          <w:rStyle w:val="HideTWBExt"/>
          <w:b w:val="0"/>
        </w:rPr>
        <w:t>&lt;/NumAm&gt;</w:t>
      </w:r>
    </w:p>
    <w:p w14:paraId="7A1A086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53C03559" w14:textId="77777777" w:rsidR="00853A54" w:rsidRPr="00D23E09" w:rsidRDefault="00853A54" w:rsidP="00853A54">
      <w:pPr>
        <w:pStyle w:val="NormalBold"/>
        <w:rPr>
          <w:color w:val="000000" w:themeColor="text1"/>
        </w:rPr>
      </w:pPr>
      <w:r w:rsidRPr="00D23E09">
        <w:rPr>
          <w:rStyle w:val="HideTWBExt"/>
          <w:b w:val="0"/>
        </w:rPr>
        <w:t>&lt;/RepeatBlock-By&gt;</w:t>
      </w:r>
    </w:p>
    <w:p w14:paraId="0FCB7585"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B682F29"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14 – alineatul 6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C1EFD39" w14:textId="77777777" w:rsidTr="003F4F70">
        <w:trPr>
          <w:trHeight w:hRule="exact" w:val="240"/>
          <w:jc w:val="center"/>
        </w:trPr>
        <w:tc>
          <w:tcPr>
            <w:tcW w:w="9752" w:type="dxa"/>
            <w:gridSpan w:val="2"/>
          </w:tcPr>
          <w:p w14:paraId="36E5E214" w14:textId="77777777" w:rsidR="00853A54" w:rsidRPr="00D23E09" w:rsidRDefault="00853A54" w:rsidP="003F4F70">
            <w:pPr>
              <w:rPr>
                <w:color w:val="000000" w:themeColor="text1"/>
              </w:rPr>
            </w:pPr>
          </w:p>
        </w:tc>
      </w:tr>
      <w:tr w:rsidR="00925055" w:rsidRPr="00D23E09" w14:paraId="41345E80" w14:textId="77777777" w:rsidTr="003F4F70">
        <w:trPr>
          <w:trHeight w:val="240"/>
          <w:jc w:val="center"/>
        </w:trPr>
        <w:tc>
          <w:tcPr>
            <w:tcW w:w="4876" w:type="dxa"/>
          </w:tcPr>
          <w:p w14:paraId="3BE5330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2E33350"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9570ABC" w14:textId="77777777" w:rsidTr="003F4F70">
        <w:trPr>
          <w:jc w:val="center"/>
        </w:trPr>
        <w:tc>
          <w:tcPr>
            <w:tcW w:w="4876" w:type="dxa"/>
          </w:tcPr>
          <w:p w14:paraId="111A378F" w14:textId="77777777" w:rsidR="00853A54" w:rsidRPr="00D23E09" w:rsidRDefault="00853A54" w:rsidP="003F4F70">
            <w:pPr>
              <w:pStyle w:val="Normal6a"/>
              <w:rPr>
                <w:color w:val="000000" w:themeColor="text1"/>
              </w:rPr>
            </w:pPr>
          </w:p>
        </w:tc>
        <w:tc>
          <w:tcPr>
            <w:tcW w:w="4876" w:type="dxa"/>
          </w:tcPr>
          <w:p w14:paraId="35D2215F" w14:textId="77777777" w:rsidR="00853A54" w:rsidRPr="00D23E09" w:rsidRDefault="00853A54" w:rsidP="003F4F70">
            <w:pPr>
              <w:pStyle w:val="Normal6a"/>
              <w:rPr>
                <w:color w:val="000000" w:themeColor="text1"/>
              </w:rPr>
            </w:pPr>
            <w:r w:rsidRPr="00D23E09">
              <w:rPr>
                <w:b/>
                <w:i/>
                <w:color w:val="000000" w:themeColor="text1"/>
              </w:rPr>
              <w:t>6a.</w:t>
            </w:r>
            <w:r w:rsidRPr="00D23E09">
              <w:rPr>
                <w:color w:val="000000" w:themeColor="text1"/>
              </w:rPr>
              <w:tab/>
            </w:r>
            <w:r w:rsidRPr="00D23E09">
              <w:rPr>
                <w:b/>
                <w:i/>
                <w:color w:val="000000" w:themeColor="text1"/>
              </w:rPr>
              <w:t>Termenul prevăzut la articolul 4 alineatul (1b) se prelungește cu opt săptămâni dacă autoritatea de supraveghere principală emite acuzații preliminare în cursul unei proceduri.</w:t>
            </w:r>
          </w:p>
        </w:tc>
      </w:tr>
    </w:tbl>
    <w:p w14:paraId="7B43A43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D009F1C" w14:textId="77777777" w:rsidR="00853A54" w:rsidRPr="00D23E09" w:rsidRDefault="00853A54" w:rsidP="00853A54">
      <w:pPr>
        <w:rPr>
          <w:color w:val="000000" w:themeColor="text1"/>
        </w:rPr>
      </w:pPr>
      <w:r w:rsidRPr="00D23E09">
        <w:rPr>
          <w:rStyle w:val="HideTWBExt"/>
        </w:rPr>
        <w:t>&lt;/Amend&gt;</w:t>
      </w:r>
    </w:p>
    <w:p w14:paraId="0470E87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383</w:t>
      </w:r>
      <w:r w:rsidRPr="00D23E09">
        <w:rPr>
          <w:rStyle w:val="HideTWBExt"/>
          <w:b w:val="0"/>
        </w:rPr>
        <w:t>&lt;/NumAm&gt;</w:t>
      </w:r>
    </w:p>
    <w:p w14:paraId="7A93E783"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17258035" w14:textId="77777777" w:rsidR="00853A54" w:rsidRPr="00D23E09" w:rsidRDefault="00853A54" w:rsidP="00853A54">
      <w:pPr>
        <w:pStyle w:val="NormalBold"/>
        <w:rPr>
          <w:color w:val="000000" w:themeColor="text1"/>
        </w:rPr>
      </w:pPr>
      <w:r w:rsidRPr="00D23E09">
        <w:rPr>
          <w:rStyle w:val="HideTWBExt"/>
          <w:b w:val="0"/>
        </w:rPr>
        <w:t>&lt;/RepeatBlock-By&gt;</w:t>
      </w:r>
    </w:p>
    <w:p w14:paraId="14B42F3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F84598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14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240E7A4" w14:textId="77777777" w:rsidTr="003F4F70">
        <w:trPr>
          <w:trHeight w:hRule="exact" w:val="240"/>
          <w:jc w:val="center"/>
        </w:trPr>
        <w:tc>
          <w:tcPr>
            <w:tcW w:w="9752" w:type="dxa"/>
            <w:gridSpan w:val="2"/>
          </w:tcPr>
          <w:p w14:paraId="736A5B63" w14:textId="77777777" w:rsidR="00853A54" w:rsidRPr="00D23E09" w:rsidRDefault="00853A54" w:rsidP="003F4F70">
            <w:pPr>
              <w:rPr>
                <w:color w:val="000000" w:themeColor="text1"/>
              </w:rPr>
            </w:pPr>
          </w:p>
        </w:tc>
      </w:tr>
      <w:tr w:rsidR="00925055" w:rsidRPr="00D23E09" w14:paraId="77C2A421" w14:textId="77777777" w:rsidTr="003F4F70">
        <w:trPr>
          <w:trHeight w:val="240"/>
          <w:jc w:val="center"/>
        </w:trPr>
        <w:tc>
          <w:tcPr>
            <w:tcW w:w="4876" w:type="dxa"/>
          </w:tcPr>
          <w:p w14:paraId="1F035007"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D21E10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F601E8C" w14:textId="77777777" w:rsidTr="003F4F70">
        <w:trPr>
          <w:jc w:val="center"/>
        </w:trPr>
        <w:tc>
          <w:tcPr>
            <w:tcW w:w="4876" w:type="dxa"/>
          </w:tcPr>
          <w:p w14:paraId="011F76FC" w14:textId="77777777" w:rsidR="00853A54" w:rsidRPr="00D23E09" w:rsidRDefault="00853A54" w:rsidP="003F4F70">
            <w:pPr>
              <w:pStyle w:val="Normal6a"/>
              <w:rPr>
                <w:color w:val="000000" w:themeColor="text1"/>
              </w:rPr>
            </w:pPr>
          </w:p>
        </w:tc>
        <w:tc>
          <w:tcPr>
            <w:tcW w:w="4876" w:type="dxa"/>
          </w:tcPr>
          <w:p w14:paraId="2F2451BA" w14:textId="77777777" w:rsidR="00853A54" w:rsidRPr="00D23E09" w:rsidRDefault="00853A54" w:rsidP="003F4F70">
            <w:pPr>
              <w:pStyle w:val="Normal6a"/>
              <w:jc w:val="center"/>
              <w:rPr>
                <w:color w:val="000000" w:themeColor="text1"/>
              </w:rPr>
            </w:pPr>
            <w:r w:rsidRPr="00D23E09">
              <w:rPr>
                <w:b/>
                <w:i/>
                <w:color w:val="000000" w:themeColor="text1"/>
              </w:rPr>
              <w:t>Articolul 14a</w:t>
            </w:r>
            <w:r w:rsidRPr="00D23E09">
              <w:rPr>
                <w:color w:val="000000" w:themeColor="text1"/>
              </w:rPr>
              <w:tab/>
            </w:r>
          </w:p>
        </w:tc>
      </w:tr>
      <w:tr w:rsidR="00925055" w:rsidRPr="00D23E09" w14:paraId="6A869C8A" w14:textId="77777777" w:rsidTr="003F4F70">
        <w:trPr>
          <w:jc w:val="center"/>
        </w:trPr>
        <w:tc>
          <w:tcPr>
            <w:tcW w:w="4876" w:type="dxa"/>
          </w:tcPr>
          <w:p w14:paraId="458094E6" w14:textId="77777777" w:rsidR="00853A54" w:rsidRPr="00D23E09" w:rsidRDefault="00853A54" w:rsidP="003F4F70">
            <w:pPr>
              <w:pStyle w:val="Normal6a"/>
              <w:rPr>
                <w:color w:val="000000" w:themeColor="text1"/>
              </w:rPr>
            </w:pPr>
          </w:p>
        </w:tc>
        <w:tc>
          <w:tcPr>
            <w:tcW w:w="4876" w:type="dxa"/>
          </w:tcPr>
          <w:p w14:paraId="70DD07F1" w14:textId="77777777" w:rsidR="00853A54" w:rsidRPr="00D23E09" w:rsidRDefault="00853A54" w:rsidP="003F4F70">
            <w:pPr>
              <w:pStyle w:val="Normal6a"/>
              <w:jc w:val="center"/>
              <w:rPr>
                <w:color w:val="000000" w:themeColor="text1"/>
              </w:rPr>
            </w:pPr>
            <w:r w:rsidRPr="00D23E09">
              <w:rPr>
                <w:b/>
                <w:i/>
                <w:color w:val="000000" w:themeColor="text1"/>
              </w:rPr>
              <w:t>Cerințe minime pentru decizii</w:t>
            </w:r>
          </w:p>
        </w:tc>
      </w:tr>
      <w:tr w:rsidR="00925055" w:rsidRPr="00D23E09" w14:paraId="28213E52" w14:textId="77777777" w:rsidTr="003F4F70">
        <w:trPr>
          <w:jc w:val="center"/>
        </w:trPr>
        <w:tc>
          <w:tcPr>
            <w:tcW w:w="4876" w:type="dxa"/>
          </w:tcPr>
          <w:p w14:paraId="49303ADD" w14:textId="77777777" w:rsidR="00853A54" w:rsidRPr="00D23E09" w:rsidRDefault="00853A54" w:rsidP="003F4F70">
            <w:pPr>
              <w:pStyle w:val="Normal6a"/>
              <w:rPr>
                <w:color w:val="000000" w:themeColor="text1"/>
              </w:rPr>
            </w:pPr>
          </w:p>
        </w:tc>
        <w:tc>
          <w:tcPr>
            <w:tcW w:w="4876" w:type="dxa"/>
          </w:tcPr>
          <w:p w14:paraId="5A4F1D3B" w14:textId="382F47B7" w:rsidR="00853A54" w:rsidRPr="00D23E09" w:rsidRDefault="00853A54" w:rsidP="003F4F70">
            <w:pPr>
              <w:pStyle w:val="Normal6a"/>
              <w:rPr>
                <w:color w:val="000000" w:themeColor="text1"/>
              </w:rPr>
            </w:pPr>
            <w:r w:rsidRPr="00D23E09">
              <w:rPr>
                <w:b/>
                <w:i/>
                <w:color w:val="000000" w:themeColor="text1"/>
              </w:rPr>
              <w:t>1. Fără a aduce atingere cerințelor suplimentare prevăzute în dreptul național, orice proiect de decizie sau orice decizie finală adoptată în temeiul articolului 60 alineatele (3), (5) sau (7)-(9) din Regulamentul (UE) 2016/679 este emis în scris, folosind un format scurt, concis, transparent, inteligibil și un limbaj clar și simplu. Acest document se redactează într-o manieră imparțială, ținând cont de orice elemente de probă și opinii divergente ale părților, și conține cel puțin următoarele elemente:</w:t>
            </w:r>
          </w:p>
        </w:tc>
      </w:tr>
      <w:tr w:rsidR="00925055" w:rsidRPr="00D23E09" w14:paraId="1624F9EB" w14:textId="77777777" w:rsidTr="003F4F70">
        <w:trPr>
          <w:jc w:val="center"/>
        </w:trPr>
        <w:tc>
          <w:tcPr>
            <w:tcW w:w="4876" w:type="dxa"/>
          </w:tcPr>
          <w:p w14:paraId="1E609A1F" w14:textId="77777777" w:rsidR="00853A54" w:rsidRPr="00D23E09" w:rsidRDefault="00853A54" w:rsidP="003F4F70">
            <w:pPr>
              <w:pStyle w:val="Normal6a"/>
              <w:rPr>
                <w:color w:val="000000" w:themeColor="text1"/>
              </w:rPr>
            </w:pPr>
          </w:p>
        </w:tc>
        <w:tc>
          <w:tcPr>
            <w:tcW w:w="4876" w:type="dxa"/>
          </w:tcPr>
          <w:p w14:paraId="7B0551ED" w14:textId="77777777" w:rsidR="00853A54" w:rsidRPr="00D23E09" w:rsidRDefault="00853A54" w:rsidP="003F4F70">
            <w:pPr>
              <w:pStyle w:val="Normal6a"/>
              <w:rPr>
                <w:color w:val="000000" w:themeColor="text1"/>
              </w:rPr>
            </w:pPr>
            <w:r w:rsidRPr="00D23E09">
              <w:rPr>
                <w:b/>
                <w:i/>
                <w:color w:val="000000" w:themeColor="text1"/>
              </w:rPr>
              <w:t>(a) numele autorității de supraveghere care a emis decizia;</w:t>
            </w:r>
          </w:p>
        </w:tc>
      </w:tr>
      <w:tr w:rsidR="00925055" w:rsidRPr="00D23E09" w14:paraId="77B5F533" w14:textId="77777777" w:rsidTr="003F4F70">
        <w:trPr>
          <w:jc w:val="center"/>
        </w:trPr>
        <w:tc>
          <w:tcPr>
            <w:tcW w:w="4876" w:type="dxa"/>
          </w:tcPr>
          <w:p w14:paraId="239479ED" w14:textId="77777777" w:rsidR="00853A54" w:rsidRPr="00D23E09" w:rsidRDefault="00853A54" w:rsidP="003F4F70">
            <w:pPr>
              <w:pStyle w:val="Normal6a"/>
              <w:rPr>
                <w:color w:val="000000" w:themeColor="text1"/>
              </w:rPr>
            </w:pPr>
          </w:p>
        </w:tc>
        <w:tc>
          <w:tcPr>
            <w:tcW w:w="4876" w:type="dxa"/>
          </w:tcPr>
          <w:p w14:paraId="12162C80" w14:textId="77777777" w:rsidR="00853A54" w:rsidRPr="00D23E09" w:rsidRDefault="00853A54" w:rsidP="003F4F70">
            <w:pPr>
              <w:pStyle w:val="Normal6a"/>
              <w:rPr>
                <w:color w:val="000000" w:themeColor="text1"/>
              </w:rPr>
            </w:pPr>
            <w:r w:rsidRPr="00D23E09">
              <w:rPr>
                <w:b/>
                <w:i/>
                <w:color w:val="000000" w:themeColor="text1"/>
              </w:rPr>
              <w:t>(b) data deciziei;</w:t>
            </w:r>
          </w:p>
        </w:tc>
      </w:tr>
      <w:tr w:rsidR="00925055" w:rsidRPr="00D23E09" w14:paraId="6D9D0057" w14:textId="77777777" w:rsidTr="003F4F70">
        <w:trPr>
          <w:jc w:val="center"/>
        </w:trPr>
        <w:tc>
          <w:tcPr>
            <w:tcW w:w="4876" w:type="dxa"/>
          </w:tcPr>
          <w:p w14:paraId="1A8CA967" w14:textId="77777777" w:rsidR="00853A54" w:rsidRPr="00D23E09" w:rsidRDefault="00853A54" w:rsidP="003F4F70">
            <w:pPr>
              <w:pStyle w:val="Normal6a"/>
              <w:rPr>
                <w:color w:val="000000" w:themeColor="text1"/>
              </w:rPr>
            </w:pPr>
          </w:p>
        </w:tc>
        <w:tc>
          <w:tcPr>
            <w:tcW w:w="4876" w:type="dxa"/>
          </w:tcPr>
          <w:p w14:paraId="214BA245" w14:textId="77777777" w:rsidR="00853A54" w:rsidRPr="00D23E09" w:rsidRDefault="00853A54" w:rsidP="003F4F70">
            <w:pPr>
              <w:pStyle w:val="Normal6a"/>
              <w:rPr>
                <w:color w:val="000000" w:themeColor="text1"/>
              </w:rPr>
            </w:pPr>
            <w:r w:rsidRPr="00D23E09">
              <w:rPr>
                <w:b/>
                <w:i/>
                <w:color w:val="000000" w:themeColor="text1"/>
              </w:rPr>
              <w:t>(c) un rezumat imparțial al faptelor relevante pentru caz și sursa acestora;</w:t>
            </w:r>
          </w:p>
        </w:tc>
      </w:tr>
      <w:tr w:rsidR="00925055" w:rsidRPr="00D23E09" w14:paraId="36F6656A" w14:textId="77777777" w:rsidTr="003F4F70">
        <w:trPr>
          <w:jc w:val="center"/>
        </w:trPr>
        <w:tc>
          <w:tcPr>
            <w:tcW w:w="4876" w:type="dxa"/>
          </w:tcPr>
          <w:p w14:paraId="3B22EA30" w14:textId="77777777" w:rsidR="00853A54" w:rsidRPr="00D23E09" w:rsidRDefault="00853A54" w:rsidP="003F4F70">
            <w:pPr>
              <w:pStyle w:val="Normal6a"/>
              <w:rPr>
                <w:color w:val="000000" w:themeColor="text1"/>
              </w:rPr>
            </w:pPr>
          </w:p>
        </w:tc>
        <w:tc>
          <w:tcPr>
            <w:tcW w:w="4876" w:type="dxa"/>
          </w:tcPr>
          <w:p w14:paraId="457F1286" w14:textId="77777777" w:rsidR="00853A54" w:rsidRPr="00D23E09" w:rsidRDefault="00853A54" w:rsidP="003F4F70">
            <w:pPr>
              <w:pStyle w:val="Normal6a"/>
              <w:rPr>
                <w:color w:val="000000" w:themeColor="text1"/>
              </w:rPr>
            </w:pPr>
            <w:r w:rsidRPr="00D23E09">
              <w:rPr>
                <w:b/>
                <w:i/>
                <w:color w:val="000000" w:themeColor="text1"/>
              </w:rPr>
              <w:t>(d) temeiul juridic al deciziei;</w:t>
            </w:r>
          </w:p>
        </w:tc>
      </w:tr>
      <w:tr w:rsidR="00925055" w:rsidRPr="00D23E09" w14:paraId="3FC09A7E" w14:textId="77777777" w:rsidTr="003F4F70">
        <w:trPr>
          <w:jc w:val="center"/>
        </w:trPr>
        <w:tc>
          <w:tcPr>
            <w:tcW w:w="4876" w:type="dxa"/>
          </w:tcPr>
          <w:p w14:paraId="259D58F8" w14:textId="77777777" w:rsidR="00853A54" w:rsidRPr="00D23E09" w:rsidRDefault="00853A54" w:rsidP="003F4F70">
            <w:pPr>
              <w:pStyle w:val="Normal6a"/>
              <w:rPr>
                <w:color w:val="000000" w:themeColor="text1"/>
              </w:rPr>
            </w:pPr>
          </w:p>
        </w:tc>
        <w:tc>
          <w:tcPr>
            <w:tcW w:w="4876" w:type="dxa"/>
          </w:tcPr>
          <w:p w14:paraId="206AE42F" w14:textId="77777777" w:rsidR="00853A54" w:rsidRPr="00D23E09" w:rsidRDefault="00853A54" w:rsidP="003F4F70">
            <w:pPr>
              <w:pStyle w:val="Normal6a"/>
              <w:rPr>
                <w:color w:val="000000" w:themeColor="text1"/>
              </w:rPr>
            </w:pPr>
            <w:r w:rsidRPr="00D23E09">
              <w:rPr>
                <w:b/>
                <w:i/>
                <w:color w:val="000000" w:themeColor="text1"/>
              </w:rPr>
              <w:t>(e) competențele corective exercitate, sancțiunile sau alte măsuri; precum și</w:t>
            </w:r>
          </w:p>
        </w:tc>
      </w:tr>
      <w:tr w:rsidR="00925055" w:rsidRPr="00D23E09" w14:paraId="4B3E75D9" w14:textId="77777777" w:rsidTr="003F4F70">
        <w:trPr>
          <w:jc w:val="center"/>
        </w:trPr>
        <w:tc>
          <w:tcPr>
            <w:tcW w:w="4876" w:type="dxa"/>
          </w:tcPr>
          <w:p w14:paraId="5AF3AF2F" w14:textId="77777777" w:rsidR="00853A54" w:rsidRPr="00D23E09" w:rsidRDefault="00853A54" w:rsidP="003F4F70">
            <w:pPr>
              <w:pStyle w:val="Normal6a"/>
              <w:rPr>
                <w:color w:val="000000" w:themeColor="text1"/>
              </w:rPr>
            </w:pPr>
          </w:p>
        </w:tc>
        <w:tc>
          <w:tcPr>
            <w:tcW w:w="4876" w:type="dxa"/>
          </w:tcPr>
          <w:p w14:paraId="51948EFE" w14:textId="77777777" w:rsidR="00853A54" w:rsidRPr="00D23E09" w:rsidRDefault="00853A54" w:rsidP="003F4F70">
            <w:pPr>
              <w:pStyle w:val="Normal6a"/>
              <w:rPr>
                <w:color w:val="000000" w:themeColor="text1"/>
              </w:rPr>
            </w:pPr>
            <w:r w:rsidRPr="00D23E09">
              <w:rPr>
                <w:b/>
                <w:i/>
                <w:color w:val="000000" w:themeColor="text1"/>
              </w:rPr>
              <w:t>(f) informații privind dreptul la o cale de atac eficientă în temeiul articolului 78 din Regulamentul (UE) 2016/679 și al oricărui drept procedural național aplicabil.</w:t>
            </w:r>
          </w:p>
        </w:tc>
      </w:tr>
      <w:tr w:rsidR="00925055" w:rsidRPr="00D23E09" w14:paraId="528C7863" w14:textId="77777777" w:rsidTr="003F4F70">
        <w:trPr>
          <w:jc w:val="center"/>
        </w:trPr>
        <w:tc>
          <w:tcPr>
            <w:tcW w:w="4876" w:type="dxa"/>
          </w:tcPr>
          <w:p w14:paraId="363BDBED" w14:textId="77777777" w:rsidR="00853A54" w:rsidRPr="00D23E09" w:rsidRDefault="00853A54" w:rsidP="003F4F70">
            <w:pPr>
              <w:pStyle w:val="Normal6a"/>
              <w:rPr>
                <w:color w:val="000000" w:themeColor="text1"/>
              </w:rPr>
            </w:pPr>
          </w:p>
        </w:tc>
        <w:tc>
          <w:tcPr>
            <w:tcW w:w="4876" w:type="dxa"/>
          </w:tcPr>
          <w:p w14:paraId="3170E1A0" w14:textId="77777777" w:rsidR="00853A54" w:rsidRPr="00D23E09" w:rsidRDefault="00853A54" w:rsidP="003F4F70">
            <w:pPr>
              <w:pStyle w:val="Normal6a"/>
              <w:rPr>
                <w:color w:val="000000" w:themeColor="text1"/>
              </w:rPr>
            </w:pPr>
            <w:r w:rsidRPr="00D23E09">
              <w:rPr>
                <w:b/>
                <w:i/>
                <w:color w:val="000000" w:themeColor="text1"/>
              </w:rPr>
              <w:t>2. În cazul în care autoritatea de supraveghere la care a fost depusă plângerea în conformitate cu articolul 60 alineatul (8) sau (9) din Regulamentul (UE) 2016/679 este cea care trebuie să emită decizia obligatorie din punct de vedere juridic, autoritatea de supraveghere principală se asigură că decizia conține toate elementele necesare prevăzute de dreptul național aplicabil al autorității de supraveghere la care a fost depusă plângerea. Autoritatea de supraveghere la care a fost depusă plângerea sprijină autoritatea de supraveghere principală în elaborarea deciziei.</w:t>
            </w:r>
          </w:p>
        </w:tc>
      </w:tr>
      <w:tr w:rsidR="00925055" w:rsidRPr="00D23E09" w14:paraId="19FB45FF" w14:textId="77777777" w:rsidTr="003F4F70">
        <w:trPr>
          <w:jc w:val="center"/>
        </w:trPr>
        <w:tc>
          <w:tcPr>
            <w:tcW w:w="4876" w:type="dxa"/>
          </w:tcPr>
          <w:p w14:paraId="71F34FD2" w14:textId="77777777" w:rsidR="00853A54" w:rsidRPr="00D23E09" w:rsidRDefault="00853A54" w:rsidP="003F4F70">
            <w:pPr>
              <w:pStyle w:val="Normal6a"/>
              <w:rPr>
                <w:color w:val="000000" w:themeColor="text1"/>
              </w:rPr>
            </w:pPr>
          </w:p>
        </w:tc>
        <w:tc>
          <w:tcPr>
            <w:tcW w:w="4876" w:type="dxa"/>
          </w:tcPr>
          <w:p w14:paraId="1E4A0DAC" w14:textId="77777777" w:rsidR="00853A54" w:rsidRPr="00D23E09" w:rsidRDefault="00853A54" w:rsidP="003F4F70">
            <w:pPr>
              <w:pStyle w:val="Normal6a"/>
              <w:rPr>
                <w:color w:val="000000" w:themeColor="text1"/>
              </w:rPr>
            </w:pPr>
            <w:r w:rsidRPr="00D23E09">
              <w:rPr>
                <w:b/>
                <w:i/>
                <w:color w:val="000000" w:themeColor="text1"/>
              </w:rPr>
              <w:t>3. Informațiile furnizate părților în temeiul articolului 60 alineatele (7)-(9) din Regulamentul (UE) 2016/679 includ o copie a deciziei obligatorii din punct de vedere juridic.</w:t>
            </w:r>
          </w:p>
        </w:tc>
      </w:tr>
      <w:tr w:rsidR="00925055" w:rsidRPr="00D23E09" w14:paraId="665EFDE8" w14:textId="77777777" w:rsidTr="003F4F70">
        <w:trPr>
          <w:jc w:val="center"/>
        </w:trPr>
        <w:tc>
          <w:tcPr>
            <w:tcW w:w="4876" w:type="dxa"/>
          </w:tcPr>
          <w:p w14:paraId="57B8F830" w14:textId="77777777" w:rsidR="00853A54" w:rsidRPr="00D23E09" w:rsidRDefault="00853A54" w:rsidP="003F4F70">
            <w:pPr>
              <w:pStyle w:val="Normal6a"/>
              <w:rPr>
                <w:color w:val="000000" w:themeColor="text1"/>
              </w:rPr>
            </w:pPr>
          </w:p>
        </w:tc>
        <w:tc>
          <w:tcPr>
            <w:tcW w:w="4876" w:type="dxa"/>
          </w:tcPr>
          <w:p w14:paraId="6E163E40" w14:textId="77777777" w:rsidR="00853A54" w:rsidRPr="00D23E09" w:rsidRDefault="00853A54" w:rsidP="003F4F70">
            <w:pPr>
              <w:pStyle w:val="Normal6a"/>
              <w:rPr>
                <w:color w:val="000000" w:themeColor="text1"/>
              </w:rPr>
            </w:pPr>
            <w:r w:rsidRPr="00D23E09">
              <w:rPr>
                <w:b/>
                <w:i/>
                <w:color w:val="000000" w:themeColor="text1"/>
              </w:rPr>
              <w:t>4. Autoritățile de supraveghere trebuie să publice toate deciziile obligatorii din punct de vedere juridic pe care le emit, fără întârzieri nejustificate, dar în termen de cel mult trei luni de la adoptarea acestora, cu excepția cazului în care noile decizii nu diferă semnificativ de decizii publicate anterior. În conformitate cu dreptul național aplicabil, autoritățile de supraveghere și comitetul pot secretiza numele părților, orice altă informație care poate permite identificarea părților și alte informații protejate în temeiul legislației aplicabile.</w:t>
            </w:r>
          </w:p>
        </w:tc>
      </w:tr>
    </w:tbl>
    <w:p w14:paraId="653F9368"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306ECB9" w14:textId="77777777" w:rsidR="00853A54" w:rsidRPr="00D23E09" w:rsidRDefault="00853A54" w:rsidP="00853A54">
      <w:pPr>
        <w:rPr>
          <w:color w:val="000000" w:themeColor="text1"/>
        </w:rPr>
      </w:pPr>
      <w:r w:rsidRPr="00D23E09">
        <w:rPr>
          <w:rStyle w:val="HideTWBExt"/>
        </w:rPr>
        <w:t>&lt;/Amend&gt;</w:t>
      </w:r>
    </w:p>
    <w:p w14:paraId="12D5229D"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384</w:t>
      </w:r>
      <w:r w:rsidRPr="00D23E09">
        <w:rPr>
          <w:rStyle w:val="HideTWBExt"/>
          <w:b w:val="0"/>
        </w:rPr>
        <w:t>&lt;/NumAm&gt;</w:t>
      </w:r>
    </w:p>
    <w:p w14:paraId="159D97D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59D5B192" w14:textId="77777777" w:rsidR="00853A54" w:rsidRPr="00D23E09" w:rsidRDefault="00853A54" w:rsidP="00853A54">
      <w:pPr>
        <w:pStyle w:val="NormalBold"/>
        <w:rPr>
          <w:color w:val="000000" w:themeColor="text1"/>
        </w:rPr>
      </w:pPr>
      <w:r w:rsidRPr="00D23E09">
        <w:rPr>
          <w:rStyle w:val="HideTWBExt"/>
          <w:b w:val="0"/>
        </w:rPr>
        <w:t>&lt;/RepeatBlock-By&gt;</w:t>
      </w:r>
    </w:p>
    <w:p w14:paraId="760A11EA"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B5E431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EEC263E" w14:textId="77777777" w:rsidTr="003F4F70">
        <w:trPr>
          <w:trHeight w:hRule="exact" w:val="240"/>
          <w:jc w:val="center"/>
        </w:trPr>
        <w:tc>
          <w:tcPr>
            <w:tcW w:w="9752" w:type="dxa"/>
            <w:gridSpan w:val="2"/>
          </w:tcPr>
          <w:p w14:paraId="6A4046E1" w14:textId="77777777" w:rsidR="00853A54" w:rsidRPr="00D23E09" w:rsidRDefault="00853A54" w:rsidP="003F4F70">
            <w:pPr>
              <w:rPr>
                <w:color w:val="000000" w:themeColor="text1"/>
              </w:rPr>
            </w:pPr>
          </w:p>
        </w:tc>
      </w:tr>
      <w:tr w:rsidR="00925055" w:rsidRPr="00D23E09" w14:paraId="2D42821F" w14:textId="77777777" w:rsidTr="003F4F70">
        <w:trPr>
          <w:trHeight w:val="240"/>
          <w:jc w:val="center"/>
        </w:trPr>
        <w:tc>
          <w:tcPr>
            <w:tcW w:w="4876" w:type="dxa"/>
          </w:tcPr>
          <w:p w14:paraId="0483DFB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229EBA9"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E3E8D8C" w14:textId="77777777" w:rsidTr="003F4F70">
        <w:trPr>
          <w:jc w:val="center"/>
        </w:trPr>
        <w:tc>
          <w:tcPr>
            <w:tcW w:w="4876" w:type="dxa"/>
          </w:tcPr>
          <w:p w14:paraId="6B869CED" w14:textId="77777777" w:rsidR="00853A54" w:rsidRPr="00D23E09" w:rsidRDefault="00853A54" w:rsidP="003F4F70">
            <w:pPr>
              <w:pStyle w:val="Normal6a"/>
              <w:jc w:val="center"/>
              <w:rPr>
                <w:color w:val="000000" w:themeColor="text1"/>
              </w:rPr>
            </w:pPr>
            <w:r w:rsidRPr="00D23E09">
              <w:rPr>
                <w:b/>
                <w:i/>
                <w:color w:val="000000" w:themeColor="text1"/>
              </w:rPr>
              <w:t>Articolul 15</w:t>
            </w:r>
            <w:r w:rsidRPr="00D23E09">
              <w:rPr>
                <w:color w:val="000000" w:themeColor="text1"/>
              </w:rPr>
              <w:tab/>
            </w:r>
          </w:p>
        </w:tc>
        <w:tc>
          <w:tcPr>
            <w:tcW w:w="4876" w:type="dxa"/>
          </w:tcPr>
          <w:p w14:paraId="263F1CBF"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7316C5A8" w14:textId="77777777" w:rsidTr="003F4F70">
        <w:trPr>
          <w:jc w:val="center"/>
        </w:trPr>
        <w:tc>
          <w:tcPr>
            <w:tcW w:w="4876" w:type="dxa"/>
          </w:tcPr>
          <w:p w14:paraId="20C91C9D" w14:textId="77777777" w:rsidR="00853A54" w:rsidRPr="00D23E09" w:rsidRDefault="00853A54" w:rsidP="003F4F70">
            <w:pPr>
              <w:pStyle w:val="Normal6a"/>
              <w:jc w:val="center"/>
              <w:rPr>
                <w:color w:val="000000" w:themeColor="text1"/>
              </w:rPr>
            </w:pPr>
            <w:r w:rsidRPr="00D23E09">
              <w:rPr>
                <w:b/>
                <w:i/>
                <w:color w:val="000000" w:themeColor="text1"/>
              </w:rPr>
              <w:t>Transmiterea constatărilor preliminare către reclamanți</w:t>
            </w:r>
          </w:p>
        </w:tc>
        <w:tc>
          <w:tcPr>
            <w:tcW w:w="4876" w:type="dxa"/>
          </w:tcPr>
          <w:p w14:paraId="5E5B63F6" w14:textId="77777777" w:rsidR="00853A54" w:rsidRPr="00D23E09" w:rsidRDefault="00853A54" w:rsidP="003F4F70">
            <w:pPr>
              <w:pStyle w:val="Normal6a"/>
              <w:rPr>
                <w:color w:val="000000" w:themeColor="text1"/>
              </w:rPr>
            </w:pPr>
          </w:p>
        </w:tc>
      </w:tr>
      <w:tr w:rsidR="00925055" w:rsidRPr="00D23E09" w14:paraId="67B7F9F8" w14:textId="77777777" w:rsidTr="003F4F70">
        <w:trPr>
          <w:jc w:val="center"/>
        </w:trPr>
        <w:tc>
          <w:tcPr>
            <w:tcW w:w="4876" w:type="dxa"/>
          </w:tcPr>
          <w:p w14:paraId="4BA9B072" w14:textId="77777777" w:rsidR="00853A54" w:rsidRPr="00D23E09" w:rsidRDefault="00853A54" w:rsidP="003F4F70">
            <w:pPr>
              <w:pStyle w:val="Normal6a"/>
              <w:rPr>
                <w:color w:val="000000" w:themeColor="text1"/>
              </w:rPr>
            </w:pPr>
            <w:r w:rsidRPr="00D23E09">
              <w:rPr>
                <w:b/>
                <w:i/>
                <w:color w:val="000000" w:themeColor="text1"/>
              </w:rPr>
              <w:t>1. În cazul în care autoritatea de supraveghere principală emite constatări preliminare referitoare la o chestiune cu privire la care a primit o plângere, autoritatea de supraveghere la care a fost depusă plângerea pune la dispoziția reclamantului o versiune neconfidențială a constatărilor preliminare și stabilește un termen în care reclamantul își poate face cunoscute opiniile în scris.</w:t>
            </w:r>
          </w:p>
        </w:tc>
        <w:tc>
          <w:tcPr>
            <w:tcW w:w="4876" w:type="dxa"/>
          </w:tcPr>
          <w:p w14:paraId="47E2ED57" w14:textId="77777777" w:rsidR="00853A54" w:rsidRPr="00D23E09" w:rsidRDefault="00853A54" w:rsidP="003F4F70">
            <w:pPr>
              <w:pStyle w:val="Normal6a"/>
              <w:rPr>
                <w:color w:val="000000" w:themeColor="text1"/>
              </w:rPr>
            </w:pPr>
          </w:p>
        </w:tc>
      </w:tr>
      <w:tr w:rsidR="00925055" w:rsidRPr="00D23E09" w14:paraId="171DE323" w14:textId="77777777" w:rsidTr="003F4F70">
        <w:trPr>
          <w:jc w:val="center"/>
        </w:trPr>
        <w:tc>
          <w:tcPr>
            <w:tcW w:w="4876" w:type="dxa"/>
          </w:tcPr>
          <w:p w14:paraId="17FD975B" w14:textId="77777777" w:rsidR="00853A54" w:rsidRPr="00D23E09" w:rsidRDefault="00853A54" w:rsidP="003F4F70">
            <w:pPr>
              <w:pStyle w:val="Normal6a"/>
              <w:rPr>
                <w:color w:val="000000" w:themeColor="text1"/>
              </w:rPr>
            </w:pPr>
            <w:r w:rsidRPr="00D23E09">
              <w:rPr>
                <w:b/>
                <w:i/>
                <w:color w:val="000000" w:themeColor="text1"/>
              </w:rPr>
              <w:t>2. Alineatul (1) se aplică, de asemenea, în cazul în care o autoritate de supraveghere, după caz, tratează mai multe plângeri în comun, împarte plângerile în mai multe părți sau își exercită în orice alt mod puterea de apreciere cu privire la domeniul de aplicare al investigației, astfel cum este prezentat în constatările preliminare.</w:t>
            </w:r>
          </w:p>
        </w:tc>
        <w:tc>
          <w:tcPr>
            <w:tcW w:w="4876" w:type="dxa"/>
          </w:tcPr>
          <w:p w14:paraId="76A445FD" w14:textId="77777777" w:rsidR="00853A54" w:rsidRPr="00D23E09" w:rsidRDefault="00853A54" w:rsidP="003F4F70">
            <w:pPr>
              <w:pStyle w:val="Normal6a"/>
              <w:rPr>
                <w:color w:val="000000" w:themeColor="text1"/>
              </w:rPr>
            </w:pPr>
          </w:p>
        </w:tc>
      </w:tr>
      <w:tr w:rsidR="00925055" w:rsidRPr="00D23E09" w14:paraId="59BAF452" w14:textId="77777777" w:rsidTr="003F4F70">
        <w:trPr>
          <w:jc w:val="center"/>
        </w:trPr>
        <w:tc>
          <w:tcPr>
            <w:tcW w:w="4876" w:type="dxa"/>
          </w:tcPr>
          <w:p w14:paraId="709F82AA" w14:textId="77777777" w:rsidR="00853A54" w:rsidRPr="00D23E09" w:rsidRDefault="00853A54" w:rsidP="003F4F70">
            <w:pPr>
              <w:pStyle w:val="Normal6a"/>
              <w:rPr>
                <w:color w:val="000000" w:themeColor="text1"/>
              </w:rPr>
            </w:pPr>
            <w:r w:rsidRPr="00D23E09">
              <w:rPr>
                <w:b/>
                <w:i/>
                <w:color w:val="000000" w:themeColor="text1"/>
              </w:rPr>
              <w:t>3. În cazul în care autoritatea de supraveghere principală consideră că este necesar ca reclamantului să i se furnizeze documentele incluse în dosarul administrativ pentru ca reclamantul să își facă în mod eficace cunoscute opiniile privind constatările preliminare, autoritatea de supraveghere la care a fost depusă plângerea îi furnizează reclamantului versiunea neconfidențială a acestor documente atunci când îi pune la dispoziție constatările preliminare în temeiul alineatului (1).</w:t>
            </w:r>
          </w:p>
        </w:tc>
        <w:tc>
          <w:tcPr>
            <w:tcW w:w="4876" w:type="dxa"/>
          </w:tcPr>
          <w:p w14:paraId="3264A281" w14:textId="77777777" w:rsidR="00853A54" w:rsidRPr="00D23E09" w:rsidRDefault="00853A54" w:rsidP="003F4F70">
            <w:pPr>
              <w:pStyle w:val="Normal6a"/>
              <w:rPr>
                <w:color w:val="000000" w:themeColor="text1"/>
              </w:rPr>
            </w:pPr>
          </w:p>
        </w:tc>
      </w:tr>
      <w:tr w:rsidR="00925055" w:rsidRPr="00D23E09" w14:paraId="50E7D00A" w14:textId="77777777" w:rsidTr="003F4F70">
        <w:trPr>
          <w:jc w:val="center"/>
        </w:trPr>
        <w:tc>
          <w:tcPr>
            <w:tcW w:w="4876" w:type="dxa"/>
          </w:tcPr>
          <w:p w14:paraId="743BD63C" w14:textId="77777777" w:rsidR="00853A54" w:rsidRPr="00D23E09" w:rsidRDefault="00853A54" w:rsidP="003F4F70">
            <w:pPr>
              <w:pStyle w:val="Normal6a"/>
              <w:rPr>
                <w:color w:val="000000" w:themeColor="text1"/>
              </w:rPr>
            </w:pPr>
            <w:r w:rsidRPr="00D23E09">
              <w:rPr>
                <w:b/>
                <w:i/>
                <w:color w:val="000000" w:themeColor="text1"/>
              </w:rPr>
              <w:t>4. Reclamantului i se furnizează versiunea neconfidențială a constatărilor preliminare numai în scopul investigației concrete în cadrul căreia au fost emise constatările preliminare.</w:t>
            </w:r>
          </w:p>
        </w:tc>
        <w:tc>
          <w:tcPr>
            <w:tcW w:w="4876" w:type="dxa"/>
          </w:tcPr>
          <w:p w14:paraId="3696C3F1" w14:textId="77777777" w:rsidR="00853A54" w:rsidRPr="00D23E09" w:rsidRDefault="00853A54" w:rsidP="003F4F70">
            <w:pPr>
              <w:pStyle w:val="Normal6a"/>
              <w:rPr>
                <w:color w:val="000000" w:themeColor="text1"/>
              </w:rPr>
            </w:pPr>
          </w:p>
        </w:tc>
      </w:tr>
      <w:tr w:rsidR="00925055" w:rsidRPr="00D23E09" w14:paraId="18ED4804" w14:textId="77777777" w:rsidTr="003F4F70">
        <w:trPr>
          <w:jc w:val="center"/>
        </w:trPr>
        <w:tc>
          <w:tcPr>
            <w:tcW w:w="4876" w:type="dxa"/>
          </w:tcPr>
          <w:p w14:paraId="6824E127" w14:textId="77777777" w:rsidR="00853A54" w:rsidRPr="00D23E09" w:rsidRDefault="00853A54" w:rsidP="003F4F70">
            <w:pPr>
              <w:pStyle w:val="Normal6a"/>
              <w:rPr>
                <w:color w:val="000000" w:themeColor="text1"/>
              </w:rPr>
            </w:pPr>
            <w:r w:rsidRPr="00D23E09">
              <w:rPr>
                <w:b/>
                <w:i/>
                <w:color w:val="000000" w:themeColor="text1"/>
              </w:rPr>
              <w:t>5. Înainte de a primi versiunea neconfidențială a constatărilor preliminare și orice documente furnizate în temeiul alineatului (3), reclamantul trimite autorității de supraveghere principale o declarație de confidențialitate în care se angajează să nu divulge nicio informație sau evaluare din versiunea neconfidențială a constatărilor preliminare sau să utilizeze constatările respective în alte scopuri decât investigația concretă în cadrul căreia au fost emise constatările respective.</w:t>
            </w:r>
          </w:p>
        </w:tc>
        <w:tc>
          <w:tcPr>
            <w:tcW w:w="4876" w:type="dxa"/>
          </w:tcPr>
          <w:p w14:paraId="69DE86FB" w14:textId="77777777" w:rsidR="00853A54" w:rsidRPr="00D23E09" w:rsidRDefault="00853A54" w:rsidP="003F4F70">
            <w:pPr>
              <w:pStyle w:val="Normal6a"/>
              <w:rPr>
                <w:color w:val="000000" w:themeColor="text1"/>
              </w:rPr>
            </w:pPr>
          </w:p>
        </w:tc>
      </w:tr>
    </w:tbl>
    <w:p w14:paraId="61F08C7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4493786" w14:textId="77777777" w:rsidR="00853A54" w:rsidRPr="00D23E09" w:rsidRDefault="00853A54" w:rsidP="00853A54">
      <w:pPr>
        <w:rPr>
          <w:color w:val="000000" w:themeColor="text1"/>
        </w:rPr>
      </w:pPr>
      <w:r w:rsidRPr="00D23E09">
        <w:rPr>
          <w:rStyle w:val="HideTWBExt"/>
        </w:rPr>
        <w:t>&lt;/Amend&gt;</w:t>
      </w:r>
    </w:p>
    <w:p w14:paraId="3CB45FF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385</w:t>
      </w:r>
      <w:r w:rsidRPr="00D23E09">
        <w:rPr>
          <w:rStyle w:val="HideTWBExt"/>
          <w:b w:val="0"/>
        </w:rPr>
        <w:t>&lt;/NumAm&gt;</w:t>
      </w:r>
    </w:p>
    <w:p w14:paraId="6ED2809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1C9AFB7E" w14:textId="77777777" w:rsidR="00853A54" w:rsidRPr="00D23E09" w:rsidRDefault="00853A54" w:rsidP="00853A54">
      <w:pPr>
        <w:pStyle w:val="NormalBold"/>
        <w:rPr>
          <w:color w:val="000000" w:themeColor="text1"/>
        </w:rPr>
      </w:pPr>
      <w:r w:rsidRPr="00D23E09">
        <w:rPr>
          <w:rStyle w:val="HideTWBExt"/>
          <w:b w:val="0"/>
        </w:rPr>
        <w:t>&lt;/RepeatBlock-By&gt;</w:t>
      </w:r>
    </w:p>
    <w:p w14:paraId="00AEC8E6"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C5DD4E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15 – alineatul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02488E2" w14:textId="77777777" w:rsidTr="003F4F70">
        <w:trPr>
          <w:trHeight w:hRule="exact" w:val="240"/>
          <w:jc w:val="center"/>
        </w:trPr>
        <w:tc>
          <w:tcPr>
            <w:tcW w:w="9752" w:type="dxa"/>
            <w:gridSpan w:val="2"/>
          </w:tcPr>
          <w:p w14:paraId="46BD8859" w14:textId="77777777" w:rsidR="00853A54" w:rsidRPr="00D23E09" w:rsidRDefault="00853A54" w:rsidP="003F4F70">
            <w:pPr>
              <w:rPr>
                <w:color w:val="000000" w:themeColor="text1"/>
              </w:rPr>
            </w:pPr>
          </w:p>
        </w:tc>
      </w:tr>
      <w:tr w:rsidR="00925055" w:rsidRPr="00D23E09" w14:paraId="79406AD5" w14:textId="77777777" w:rsidTr="003F4F70">
        <w:trPr>
          <w:trHeight w:val="240"/>
          <w:jc w:val="center"/>
        </w:trPr>
        <w:tc>
          <w:tcPr>
            <w:tcW w:w="4876" w:type="dxa"/>
          </w:tcPr>
          <w:p w14:paraId="44A43C0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BA021DF"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F2DE76C" w14:textId="77777777" w:rsidTr="003F4F70">
        <w:trPr>
          <w:jc w:val="center"/>
        </w:trPr>
        <w:tc>
          <w:tcPr>
            <w:tcW w:w="4876" w:type="dxa"/>
          </w:tcPr>
          <w:p w14:paraId="374F7347"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În cazul în care autoritatea de supraveghere principală emite constatări preliminare referitoare la o chestiune cu privire la care a primit o plângere, autoritatea de supraveghere la care a fost depusă plângerea pune la dispoziția reclamantului o versiune neconfidențială a constatărilor preliminare și stabilește un termen în care reclamantul își poate face cunoscute opiniile în scris.</w:t>
            </w:r>
          </w:p>
        </w:tc>
        <w:tc>
          <w:tcPr>
            <w:tcW w:w="4876" w:type="dxa"/>
          </w:tcPr>
          <w:p w14:paraId="7E06350B"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În cazul în care autoritatea de supraveghere principală emite constatări preliminare referitoare la o chestiune cu privire la care a primit o plângere, autoritatea de supraveghere la care a fost depusă plângerea pune la dispoziția reclamantului o versiune neconfidențială a constatărilor preliminare și stabilește un termen în care reclamantul își poate face cunoscute opiniile în scris. </w:t>
            </w:r>
            <w:r w:rsidRPr="00D23E09">
              <w:rPr>
                <w:b/>
                <w:i/>
                <w:color w:val="000000" w:themeColor="text1"/>
              </w:rPr>
              <w:t>Acest termen este proporțional pentru a le oferi reclamanților timp suficient pentru a-și transmite răspunsul.</w:t>
            </w:r>
          </w:p>
        </w:tc>
      </w:tr>
    </w:tbl>
    <w:p w14:paraId="2F1400F6"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D75B855" w14:textId="77777777" w:rsidR="00853A54" w:rsidRPr="00D23E09" w:rsidRDefault="00853A54" w:rsidP="00853A54">
      <w:pPr>
        <w:rPr>
          <w:color w:val="000000" w:themeColor="text1"/>
        </w:rPr>
      </w:pPr>
      <w:r w:rsidRPr="00D23E09">
        <w:rPr>
          <w:rStyle w:val="HideTWBExt"/>
        </w:rPr>
        <w:t>&lt;/Amend&gt;</w:t>
      </w:r>
    </w:p>
    <w:p w14:paraId="6EEB3FB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386</w:t>
      </w:r>
      <w:r w:rsidRPr="00D23E09">
        <w:rPr>
          <w:rStyle w:val="HideTWBExt"/>
          <w:b w:val="0"/>
        </w:rPr>
        <w:t>&lt;/NumAm&gt;</w:t>
      </w:r>
    </w:p>
    <w:p w14:paraId="51F9819D"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6BEE4E5B" w14:textId="77777777" w:rsidR="00853A54" w:rsidRPr="00D23E09" w:rsidRDefault="00853A54" w:rsidP="00853A54">
      <w:pPr>
        <w:pStyle w:val="NormalBold"/>
        <w:rPr>
          <w:color w:val="000000" w:themeColor="text1"/>
        </w:rPr>
      </w:pPr>
      <w:r w:rsidRPr="00D23E09">
        <w:rPr>
          <w:rStyle w:val="HideTWBExt"/>
          <w:b w:val="0"/>
        </w:rPr>
        <w:t>&lt;/RepeatBlock-By&gt;</w:t>
      </w:r>
    </w:p>
    <w:p w14:paraId="3040EF9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63481D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15 – alineatul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37FDB88" w14:textId="77777777" w:rsidTr="003F4F70">
        <w:trPr>
          <w:trHeight w:hRule="exact" w:val="240"/>
          <w:jc w:val="center"/>
        </w:trPr>
        <w:tc>
          <w:tcPr>
            <w:tcW w:w="9752" w:type="dxa"/>
            <w:gridSpan w:val="2"/>
          </w:tcPr>
          <w:p w14:paraId="67661D53" w14:textId="77777777" w:rsidR="00853A54" w:rsidRPr="00D23E09" w:rsidRDefault="00853A54" w:rsidP="003F4F70">
            <w:pPr>
              <w:rPr>
                <w:color w:val="000000" w:themeColor="text1"/>
              </w:rPr>
            </w:pPr>
          </w:p>
        </w:tc>
      </w:tr>
      <w:tr w:rsidR="00925055" w:rsidRPr="00D23E09" w14:paraId="1BD881C1" w14:textId="77777777" w:rsidTr="003F4F70">
        <w:trPr>
          <w:trHeight w:val="240"/>
          <w:jc w:val="center"/>
        </w:trPr>
        <w:tc>
          <w:tcPr>
            <w:tcW w:w="4876" w:type="dxa"/>
          </w:tcPr>
          <w:p w14:paraId="6B15DD3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0D3E3D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73CE4DD" w14:textId="77777777" w:rsidTr="003F4F70">
        <w:trPr>
          <w:jc w:val="center"/>
        </w:trPr>
        <w:tc>
          <w:tcPr>
            <w:tcW w:w="4876" w:type="dxa"/>
          </w:tcPr>
          <w:p w14:paraId="5BF68A00"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În cazul în care autoritatea de supraveghere principală emite constatări preliminare referitoare la o chestiune cu privire la care a primit o plângere, autoritatea de supraveghere la care a fost depusă plângerea pune la dispoziția reclamantului o versiune neconfidențială a constatărilor preliminare și stabilește un termen în care reclamantul își poate face cunoscute opiniile în scris.</w:t>
            </w:r>
          </w:p>
        </w:tc>
        <w:tc>
          <w:tcPr>
            <w:tcW w:w="4876" w:type="dxa"/>
          </w:tcPr>
          <w:p w14:paraId="1C190761"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În cazul în care autoritatea de supraveghere principală emite constatări preliminare referitoare la o chestiune cu privire la care a primit o plângere, autoritatea de supraveghere la care a fost depusă plângerea pune la dispoziția reclamantului o versiune neconfidențială a constatărilor preliminare și stabilește un termen </w:t>
            </w:r>
            <w:r w:rsidRPr="00D23E09">
              <w:rPr>
                <w:b/>
                <w:bCs/>
                <w:i/>
                <w:iCs/>
                <w:color w:val="000000" w:themeColor="text1"/>
              </w:rPr>
              <w:t xml:space="preserve">de patru săptămâni </w:t>
            </w:r>
            <w:r w:rsidRPr="00D23E09">
              <w:rPr>
                <w:color w:val="000000" w:themeColor="text1"/>
              </w:rPr>
              <w:t>în care reclamantul își poate face cunoscute opiniile în scris</w:t>
            </w:r>
            <w:r w:rsidRPr="00D23E09">
              <w:rPr>
                <w:b/>
                <w:bCs/>
                <w:i/>
                <w:iCs/>
                <w:color w:val="000000" w:themeColor="text1"/>
              </w:rPr>
              <w:t xml:space="preserve"> și în care poate furniza orice document sau informație relevantă, dacă este necesar.</w:t>
            </w:r>
          </w:p>
        </w:tc>
      </w:tr>
    </w:tbl>
    <w:p w14:paraId="4624B6D8"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9875E07" w14:textId="77777777" w:rsidR="00853A54" w:rsidRPr="00D23E09" w:rsidRDefault="00853A54" w:rsidP="00853A54">
      <w:pPr>
        <w:rPr>
          <w:color w:val="000000" w:themeColor="text1"/>
        </w:rPr>
      </w:pPr>
      <w:r w:rsidRPr="00D23E09">
        <w:rPr>
          <w:rStyle w:val="HideTWBExt"/>
        </w:rPr>
        <w:t>&lt;/Amend&gt;</w:t>
      </w:r>
    </w:p>
    <w:p w14:paraId="141E1D1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387</w:t>
      </w:r>
      <w:r w:rsidRPr="00D23E09">
        <w:rPr>
          <w:rStyle w:val="HideTWBExt"/>
          <w:b w:val="0"/>
        </w:rPr>
        <w:t>&lt;/NumAm&gt;</w:t>
      </w:r>
    </w:p>
    <w:p w14:paraId="624EDB43"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063E865D" w14:textId="77777777" w:rsidR="00853A54" w:rsidRPr="00D23E09" w:rsidRDefault="00853A54" w:rsidP="00853A54">
      <w:pPr>
        <w:pStyle w:val="NormalBold"/>
        <w:rPr>
          <w:color w:val="000000" w:themeColor="text1"/>
        </w:rPr>
      </w:pPr>
      <w:r w:rsidRPr="00D23E09">
        <w:rPr>
          <w:rStyle w:val="HideTWBExt"/>
          <w:b w:val="0"/>
        </w:rPr>
        <w:t>&lt;/RepeatBlock-By&gt;</w:t>
      </w:r>
    </w:p>
    <w:p w14:paraId="27B55C4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3A1D5F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15 – alineatul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73F37B7" w14:textId="77777777" w:rsidTr="003F4F70">
        <w:trPr>
          <w:trHeight w:hRule="exact" w:val="240"/>
          <w:jc w:val="center"/>
        </w:trPr>
        <w:tc>
          <w:tcPr>
            <w:tcW w:w="9752" w:type="dxa"/>
            <w:gridSpan w:val="2"/>
          </w:tcPr>
          <w:p w14:paraId="229B9F69" w14:textId="77777777" w:rsidR="00853A54" w:rsidRPr="00D23E09" w:rsidRDefault="00853A54" w:rsidP="003F4F70">
            <w:pPr>
              <w:rPr>
                <w:color w:val="000000" w:themeColor="text1"/>
              </w:rPr>
            </w:pPr>
          </w:p>
        </w:tc>
      </w:tr>
      <w:tr w:rsidR="00925055" w:rsidRPr="00D23E09" w14:paraId="2747BE7F" w14:textId="77777777" w:rsidTr="003F4F70">
        <w:trPr>
          <w:trHeight w:val="240"/>
          <w:jc w:val="center"/>
        </w:trPr>
        <w:tc>
          <w:tcPr>
            <w:tcW w:w="4876" w:type="dxa"/>
          </w:tcPr>
          <w:p w14:paraId="5F4946A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927CF4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C3E3447" w14:textId="77777777" w:rsidTr="003F4F70">
        <w:trPr>
          <w:jc w:val="center"/>
        </w:trPr>
        <w:tc>
          <w:tcPr>
            <w:tcW w:w="4876" w:type="dxa"/>
          </w:tcPr>
          <w:p w14:paraId="0663D09A"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r>
            <w:r w:rsidRPr="00D23E09">
              <w:rPr>
                <w:b/>
                <w:bCs/>
                <w:i/>
                <w:iCs/>
                <w:color w:val="000000" w:themeColor="text1"/>
              </w:rPr>
              <w:t>În cazul în care</w:t>
            </w:r>
            <w:r w:rsidRPr="00D23E09">
              <w:rPr>
                <w:color w:val="000000" w:themeColor="text1"/>
              </w:rPr>
              <w:t xml:space="preserve"> autoritatea de supraveghere principală </w:t>
            </w:r>
            <w:r w:rsidRPr="00D23E09">
              <w:rPr>
                <w:b/>
                <w:bCs/>
                <w:i/>
                <w:iCs/>
                <w:color w:val="000000" w:themeColor="text1"/>
              </w:rPr>
              <w:t>consideră că este necesar</w:t>
            </w:r>
            <w:r w:rsidRPr="00D23E09">
              <w:rPr>
                <w:color w:val="000000" w:themeColor="text1"/>
              </w:rPr>
              <w:t xml:space="preserve"> ca reclamantului să i se furnizeze documentele incluse în dosarul administrativ pentru ca reclamantul să își facă în mod eficace cunoscute opiniile privind constatările preliminare</w:t>
            </w:r>
            <w:r w:rsidRPr="00D23E09">
              <w:rPr>
                <w:b/>
                <w:bCs/>
                <w:i/>
                <w:iCs/>
                <w:color w:val="000000" w:themeColor="text1"/>
              </w:rPr>
              <w:t>,</w:t>
            </w:r>
            <w:r w:rsidRPr="00D23E09">
              <w:rPr>
                <w:color w:val="000000" w:themeColor="text1"/>
              </w:rPr>
              <w:t xml:space="preserve"> autoritatea de supraveghere la care a fost depusă plângerea îi furnizează reclamantului versiunea neconfidențială a acestor documente atunci când îi pune la dispoziție constatările preliminare în temeiul alineatului (1).</w:t>
            </w:r>
          </w:p>
        </w:tc>
        <w:tc>
          <w:tcPr>
            <w:tcW w:w="4876" w:type="dxa"/>
          </w:tcPr>
          <w:p w14:paraId="3E465BD8"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 xml:space="preserve">Autoritatea de supraveghere principală </w:t>
            </w:r>
            <w:r w:rsidRPr="00D23E09">
              <w:rPr>
                <w:b/>
                <w:bCs/>
                <w:i/>
                <w:iCs/>
                <w:color w:val="000000" w:themeColor="text1"/>
              </w:rPr>
              <w:t xml:space="preserve">ar trebui să prevadă </w:t>
            </w:r>
            <w:r w:rsidRPr="00D23E09">
              <w:rPr>
                <w:color w:val="000000" w:themeColor="text1"/>
              </w:rPr>
              <w:t>ca reclamantului să i se furnizeze documentele incluse în dosarul administrativ pentru ca reclamantul să își facă în mod eficace cunoscute opiniile privind constatările preliminare</w:t>
            </w:r>
            <w:r w:rsidRPr="00D23E09">
              <w:rPr>
                <w:b/>
                <w:bCs/>
                <w:i/>
                <w:iCs/>
                <w:color w:val="000000" w:themeColor="text1"/>
              </w:rPr>
              <w:t>.</w:t>
            </w:r>
            <w:r w:rsidRPr="00D23E09">
              <w:rPr>
                <w:color w:val="000000" w:themeColor="text1"/>
              </w:rPr>
              <w:t xml:space="preserve"> Autoritatea de supraveghere la care a fost depusă plângerea îi furnizează reclamantului versiunea neconfidențială a acestor documente atunci când îi pune la dispoziție constatările preliminare în temeiul alineatului (1).</w:t>
            </w:r>
          </w:p>
        </w:tc>
      </w:tr>
    </w:tbl>
    <w:p w14:paraId="69685438"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273CCAC" w14:textId="77777777" w:rsidR="00853A54" w:rsidRPr="00D23E09" w:rsidRDefault="00853A54" w:rsidP="00853A54">
      <w:pPr>
        <w:rPr>
          <w:color w:val="000000" w:themeColor="text1"/>
        </w:rPr>
      </w:pPr>
      <w:r w:rsidRPr="00D23E09">
        <w:rPr>
          <w:rStyle w:val="HideTWBExt"/>
        </w:rPr>
        <w:t>&lt;/Amend&gt;</w:t>
      </w:r>
    </w:p>
    <w:p w14:paraId="4DCDE0E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388</w:t>
      </w:r>
      <w:r w:rsidRPr="00D23E09">
        <w:rPr>
          <w:rStyle w:val="HideTWBExt"/>
          <w:b w:val="0"/>
        </w:rPr>
        <w:t>&lt;/NumAm&gt;</w:t>
      </w:r>
    </w:p>
    <w:p w14:paraId="6E39DE2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3D0B5428" w14:textId="77777777" w:rsidR="00853A54" w:rsidRPr="00D23E09" w:rsidRDefault="00853A54" w:rsidP="00853A54">
      <w:pPr>
        <w:pStyle w:val="NormalBold"/>
        <w:rPr>
          <w:color w:val="000000" w:themeColor="text1"/>
        </w:rPr>
      </w:pPr>
      <w:r w:rsidRPr="00D23E09">
        <w:rPr>
          <w:rStyle w:val="HideTWBExt"/>
          <w:b w:val="0"/>
        </w:rPr>
        <w:t>&lt;/RepeatBlock-By&gt;</w:t>
      </w:r>
    </w:p>
    <w:p w14:paraId="76A856F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31D837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15 – alineatul 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87D7299" w14:textId="77777777" w:rsidTr="003F4F70">
        <w:trPr>
          <w:trHeight w:hRule="exact" w:val="240"/>
          <w:jc w:val="center"/>
        </w:trPr>
        <w:tc>
          <w:tcPr>
            <w:tcW w:w="9752" w:type="dxa"/>
            <w:gridSpan w:val="2"/>
          </w:tcPr>
          <w:p w14:paraId="0E4A6E7D" w14:textId="77777777" w:rsidR="00853A54" w:rsidRPr="00D23E09" w:rsidRDefault="00853A54" w:rsidP="003F4F70">
            <w:pPr>
              <w:rPr>
                <w:color w:val="000000" w:themeColor="text1"/>
              </w:rPr>
            </w:pPr>
          </w:p>
        </w:tc>
      </w:tr>
      <w:tr w:rsidR="00925055" w:rsidRPr="00D23E09" w14:paraId="2E17E124" w14:textId="77777777" w:rsidTr="003F4F70">
        <w:trPr>
          <w:trHeight w:val="240"/>
          <w:jc w:val="center"/>
        </w:trPr>
        <w:tc>
          <w:tcPr>
            <w:tcW w:w="4876" w:type="dxa"/>
          </w:tcPr>
          <w:p w14:paraId="5FA23278"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C770C1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A151891" w14:textId="77777777" w:rsidTr="003F4F70">
        <w:trPr>
          <w:jc w:val="center"/>
        </w:trPr>
        <w:tc>
          <w:tcPr>
            <w:tcW w:w="4876" w:type="dxa"/>
          </w:tcPr>
          <w:p w14:paraId="6524F59F" w14:textId="08DF1046"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 xml:space="preserve">Înainte de a </w:t>
            </w:r>
            <w:r w:rsidRPr="00D23E09">
              <w:rPr>
                <w:b/>
                <w:bCs/>
                <w:i/>
                <w:iCs/>
                <w:color w:val="000000" w:themeColor="text1"/>
              </w:rPr>
              <w:t>primi</w:t>
            </w:r>
            <w:r w:rsidRPr="00D23E09">
              <w:rPr>
                <w:color w:val="000000" w:themeColor="text1"/>
              </w:rPr>
              <w:t xml:space="preserve"> versiunea neconfidențială a constatărilor preliminare și orice documente furnizate în temeiul alineatului (3), </w:t>
            </w:r>
            <w:r w:rsidRPr="00D23E09">
              <w:rPr>
                <w:b/>
                <w:bCs/>
                <w:i/>
                <w:iCs/>
                <w:color w:val="000000" w:themeColor="text1"/>
              </w:rPr>
              <w:t>reclamantul trimite autorității</w:t>
            </w:r>
            <w:r w:rsidRPr="00D23E09">
              <w:rPr>
                <w:color w:val="000000" w:themeColor="text1"/>
              </w:rPr>
              <w:t xml:space="preserve"> de supraveghere </w:t>
            </w:r>
            <w:r w:rsidRPr="00D23E09">
              <w:rPr>
                <w:b/>
                <w:bCs/>
                <w:i/>
                <w:iCs/>
                <w:color w:val="000000" w:themeColor="text1"/>
              </w:rPr>
              <w:t>principale</w:t>
            </w:r>
            <w:r w:rsidRPr="00D23E09">
              <w:rPr>
                <w:color w:val="000000" w:themeColor="text1"/>
              </w:rPr>
              <w:t xml:space="preserve"> o declarație de confidențialitate în care se angajează să nu divulge nicio informație sau evaluare din versiunea neconfidențială a constatărilor preliminare sau să utilizeze constatările respective în alte scopuri decât investigația concretă în cadrul căreia au fost emise constatările respective.</w:t>
            </w:r>
          </w:p>
        </w:tc>
        <w:tc>
          <w:tcPr>
            <w:tcW w:w="4876" w:type="dxa"/>
          </w:tcPr>
          <w:p w14:paraId="55EFC2E8" w14:textId="7B16E5C9"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 xml:space="preserve">Înainte de a </w:t>
            </w:r>
            <w:r w:rsidRPr="00D23E09">
              <w:rPr>
                <w:b/>
                <w:bCs/>
                <w:i/>
                <w:iCs/>
                <w:color w:val="000000" w:themeColor="text1"/>
              </w:rPr>
              <w:t>furniza</w:t>
            </w:r>
            <w:r w:rsidRPr="00D23E09">
              <w:rPr>
                <w:color w:val="000000" w:themeColor="text1"/>
              </w:rPr>
              <w:t xml:space="preserve"> versiunea neconfidențială a constatărilor preliminare și orice documente furnizate în temeiul alineatului (3), </w:t>
            </w:r>
            <w:r w:rsidRPr="00D23E09">
              <w:rPr>
                <w:b/>
                <w:bCs/>
                <w:i/>
                <w:iCs/>
                <w:color w:val="000000" w:themeColor="text1"/>
              </w:rPr>
              <w:t>autoritatea</w:t>
            </w:r>
            <w:r w:rsidRPr="00D23E09">
              <w:rPr>
                <w:color w:val="000000" w:themeColor="text1"/>
              </w:rPr>
              <w:t xml:space="preserve"> de supraveghere </w:t>
            </w:r>
            <w:r w:rsidRPr="00D23E09">
              <w:rPr>
                <w:b/>
                <w:bCs/>
                <w:i/>
                <w:iCs/>
                <w:color w:val="000000" w:themeColor="text1"/>
              </w:rPr>
              <w:t>la care a fost depusă plângerea solicită reclamantului să semneze</w:t>
            </w:r>
            <w:r w:rsidRPr="00D23E09">
              <w:rPr>
                <w:color w:val="000000" w:themeColor="text1"/>
              </w:rPr>
              <w:t xml:space="preserve"> o declarație de confidențialitate în care </w:t>
            </w:r>
            <w:r w:rsidRPr="00D23E09">
              <w:rPr>
                <w:b/>
                <w:bCs/>
                <w:i/>
                <w:iCs/>
                <w:color w:val="000000" w:themeColor="text1"/>
              </w:rPr>
              <w:t xml:space="preserve">acesta </w:t>
            </w:r>
            <w:r w:rsidRPr="00D23E09">
              <w:rPr>
                <w:color w:val="000000" w:themeColor="text1"/>
              </w:rPr>
              <w:t xml:space="preserve">se angajează să nu divulge nicio informație sau evaluare din versiunea neconfidențială a constatărilor preliminare sau să utilizeze constatările respective în alte scopuri decât </w:t>
            </w:r>
            <w:r w:rsidRPr="00D23E09">
              <w:rPr>
                <w:b/>
                <w:bCs/>
                <w:i/>
                <w:iCs/>
                <w:color w:val="000000" w:themeColor="text1"/>
              </w:rPr>
              <w:t>transmiterea de date privind</w:t>
            </w:r>
            <w:r w:rsidRPr="00D23E09">
              <w:rPr>
                <w:color w:val="000000" w:themeColor="text1"/>
              </w:rPr>
              <w:t xml:space="preserve"> investigația concretă în cadrul căreia au fost emise constatările respective. </w:t>
            </w:r>
            <w:r w:rsidRPr="00D23E09">
              <w:rPr>
                <w:b/>
                <w:i/>
                <w:color w:val="000000" w:themeColor="text1"/>
              </w:rPr>
              <w:t>Statele membre precizează consecințele juridice ale refuzului de a semna sau de a respecta declarația de confidențialitate.</w:t>
            </w:r>
          </w:p>
        </w:tc>
      </w:tr>
    </w:tbl>
    <w:p w14:paraId="465C6E28"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2FADB8E" w14:textId="77777777" w:rsidR="00853A54" w:rsidRPr="00D23E09" w:rsidRDefault="00853A54" w:rsidP="00853A54">
      <w:pPr>
        <w:rPr>
          <w:color w:val="000000" w:themeColor="text1"/>
        </w:rPr>
      </w:pPr>
      <w:r w:rsidRPr="00D23E09">
        <w:rPr>
          <w:rStyle w:val="HideTWBExt"/>
        </w:rPr>
        <w:t>&lt;/Amend&gt;</w:t>
      </w:r>
    </w:p>
    <w:p w14:paraId="0482947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389</w:t>
      </w:r>
      <w:r w:rsidRPr="00D23E09">
        <w:rPr>
          <w:rStyle w:val="HideTWBExt"/>
          <w:b w:val="0"/>
        </w:rPr>
        <w:t>&lt;/NumAm&gt;</w:t>
      </w:r>
    </w:p>
    <w:p w14:paraId="20854DF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350C4522" w14:textId="77777777" w:rsidR="00853A54" w:rsidRPr="00D23E09" w:rsidRDefault="00853A54" w:rsidP="00853A54">
      <w:pPr>
        <w:pStyle w:val="NormalBold"/>
        <w:rPr>
          <w:color w:val="000000" w:themeColor="text1"/>
        </w:rPr>
      </w:pPr>
      <w:r w:rsidRPr="00D23E09">
        <w:rPr>
          <w:rStyle w:val="HideTWBExt"/>
          <w:b w:val="0"/>
        </w:rPr>
        <w:t>&lt;/RepeatBlock-By&gt;</w:t>
      </w:r>
    </w:p>
    <w:p w14:paraId="32C50BB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C5FF1BB"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15 – alineatul 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3E34AAD" w14:textId="77777777" w:rsidTr="003F4F70">
        <w:trPr>
          <w:trHeight w:hRule="exact" w:val="240"/>
          <w:jc w:val="center"/>
        </w:trPr>
        <w:tc>
          <w:tcPr>
            <w:tcW w:w="9752" w:type="dxa"/>
            <w:gridSpan w:val="2"/>
          </w:tcPr>
          <w:p w14:paraId="17C962E3" w14:textId="77777777" w:rsidR="00853A54" w:rsidRPr="00D23E09" w:rsidRDefault="00853A54" w:rsidP="003F4F70">
            <w:pPr>
              <w:rPr>
                <w:color w:val="000000" w:themeColor="text1"/>
              </w:rPr>
            </w:pPr>
          </w:p>
        </w:tc>
      </w:tr>
      <w:tr w:rsidR="00925055" w:rsidRPr="00D23E09" w14:paraId="375AB9A4" w14:textId="77777777" w:rsidTr="003F4F70">
        <w:trPr>
          <w:trHeight w:val="240"/>
          <w:jc w:val="center"/>
        </w:trPr>
        <w:tc>
          <w:tcPr>
            <w:tcW w:w="4876" w:type="dxa"/>
          </w:tcPr>
          <w:p w14:paraId="61B488C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5EFB0B3"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AF209CC" w14:textId="77777777" w:rsidTr="003F4F70">
        <w:trPr>
          <w:jc w:val="center"/>
        </w:trPr>
        <w:tc>
          <w:tcPr>
            <w:tcW w:w="4876" w:type="dxa"/>
          </w:tcPr>
          <w:p w14:paraId="2E9090A9" w14:textId="77777777"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Înainte de a primi versiunea neconfidențială a constatărilor preliminare și orice documente furnizate în temeiul alineatului (3), reclamantul trimite autorității de supraveghere principale o declarație de confidențialitate în care se angajează să nu divulge nicio informație sau evaluare din versiunea neconfidențială a constatărilor preliminare sau să utilizeze constatările respective în alte scopuri decât investigația concretă în cadrul căreia au fost emise constatările respective.</w:t>
            </w:r>
          </w:p>
        </w:tc>
        <w:tc>
          <w:tcPr>
            <w:tcW w:w="4876" w:type="dxa"/>
          </w:tcPr>
          <w:p w14:paraId="7B0A7331" w14:textId="77777777"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 xml:space="preserve">Înainte de a primi versiunea neconfidențială a constatărilor preliminare și orice documente furnizate în temeiul alineatului (3), reclamantul trimite autorității de supraveghere principale o declarație de confidențialitate în care se angajează să nu divulge nicio informație sau evaluare din versiunea neconfidențială a constatărilor preliminare sau să utilizeze constatările respective în alte scopuri decât investigația concretă în cadrul căreia au fost emise constatările respective. </w:t>
            </w:r>
            <w:r w:rsidRPr="00D23E09">
              <w:rPr>
                <w:b/>
                <w:i/>
                <w:color w:val="000000" w:themeColor="text1"/>
              </w:rPr>
              <w:t>Orice informație confidențială ar trebui transmisă numai după semnarea unei declarații de confidențialitate.</w:t>
            </w:r>
          </w:p>
        </w:tc>
      </w:tr>
    </w:tbl>
    <w:p w14:paraId="126EBFA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3DBA929A" w14:textId="77777777" w:rsidR="00853A54" w:rsidRPr="00D23E09" w:rsidRDefault="00853A54" w:rsidP="00853A54">
      <w:pPr>
        <w:rPr>
          <w:color w:val="000000" w:themeColor="text1"/>
        </w:rPr>
      </w:pPr>
      <w:r w:rsidRPr="00D23E09">
        <w:rPr>
          <w:rStyle w:val="HideTWBExt"/>
        </w:rPr>
        <w:t>&lt;/Amend&gt;</w:t>
      </w:r>
    </w:p>
    <w:p w14:paraId="7F78113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390</w:t>
      </w:r>
      <w:r w:rsidRPr="00D23E09">
        <w:rPr>
          <w:rStyle w:val="HideTWBExt"/>
          <w:b w:val="0"/>
        </w:rPr>
        <w:t>&lt;/NumAm&gt;</w:t>
      </w:r>
    </w:p>
    <w:p w14:paraId="3C39FFB1"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81309E3" w14:textId="77777777" w:rsidR="00853A54" w:rsidRPr="00D23E09" w:rsidRDefault="00853A54" w:rsidP="00853A54">
      <w:pPr>
        <w:pStyle w:val="NormalBold"/>
        <w:rPr>
          <w:color w:val="000000" w:themeColor="text1"/>
        </w:rPr>
      </w:pPr>
      <w:r w:rsidRPr="00D23E09">
        <w:rPr>
          <w:rStyle w:val="HideTWBExt"/>
          <w:b w:val="0"/>
        </w:rPr>
        <w:t>&lt;/RepeatBlock-By&gt;</w:t>
      </w:r>
    </w:p>
    <w:p w14:paraId="2D6F021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6B0D24D"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15 – alineatul 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929124D" w14:textId="77777777" w:rsidTr="003F4F70">
        <w:trPr>
          <w:trHeight w:hRule="exact" w:val="240"/>
          <w:jc w:val="center"/>
        </w:trPr>
        <w:tc>
          <w:tcPr>
            <w:tcW w:w="9752" w:type="dxa"/>
            <w:gridSpan w:val="2"/>
          </w:tcPr>
          <w:p w14:paraId="18809D8E" w14:textId="77777777" w:rsidR="00853A54" w:rsidRPr="00D23E09" w:rsidRDefault="00853A54" w:rsidP="003F4F70">
            <w:pPr>
              <w:rPr>
                <w:color w:val="000000" w:themeColor="text1"/>
              </w:rPr>
            </w:pPr>
          </w:p>
        </w:tc>
      </w:tr>
      <w:tr w:rsidR="00925055" w:rsidRPr="00D23E09" w14:paraId="6AFA5670" w14:textId="77777777" w:rsidTr="003F4F70">
        <w:trPr>
          <w:trHeight w:val="240"/>
          <w:jc w:val="center"/>
        </w:trPr>
        <w:tc>
          <w:tcPr>
            <w:tcW w:w="4876" w:type="dxa"/>
          </w:tcPr>
          <w:p w14:paraId="57AFD2E9"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F3B24A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9DAEB07" w14:textId="77777777" w:rsidTr="003F4F70">
        <w:trPr>
          <w:jc w:val="center"/>
        </w:trPr>
        <w:tc>
          <w:tcPr>
            <w:tcW w:w="4876" w:type="dxa"/>
          </w:tcPr>
          <w:p w14:paraId="20D2E7DF" w14:textId="387A3F70"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 xml:space="preserve">Înainte de a primi versiunea neconfidențială a constatărilor preliminare și orice documente furnizate în temeiul alineatului (3), reclamantul trimite autorității de supraveghere </w:t>
            </w:r>
            <w:r w:rsidRPr="00D23E09">
              <w:rPr>
                <w:b/>
                <w:bCs/>
                <w:i/>
                <w:iCs/>
                <w:color w:val="000000" w:themeColor="text1"/>
              </w:rPr>
              <w:t>principale</w:t>
            </w:r>
            <w:r w:rsidRPr="00D23E09">
              <w:rPr>
                <w:color w:val="000000" w:themeColor="text1"/>
              </w:rPr>
              <w:t xml:space="preserve"> o declarație de </w:t>
            </w:r>
            <w:r w:rsidRPr="00D23E09">
              <w:rPr>
                <w:b/>
                <w:bCs/>
                <w:i/>
                <w:iCs/>
                <w:color w:val="000000" w:themeColor="text1"/>
              </w:rPr>
              <w:t>confidențialitate</w:t>
            </w:r>
            <w:r w:rsidRPr="00D23E09">
              <w:rPr>
                <w:color w:val="000000" w:themeColor="text1"/>
              </w:rPr>
              <w:t xml:space="preserve"> în care se angajează să nu </w:t>
            </w:r>
            <w:r w:rsidRPr="00D23E09">
              <w:rPr>
                <w:b/>
                <w:bCs/>
                <w:i/>
                <w:iCs/>
                <w:color w:val="000000" w:themeColor="text1"/>
              </w:rPr>
              <w:t>divulge nicio informație sau evaluare din versiunea neconfidențială a constatărilor preliminare sau să</w:t>
            </w:r>
            <w:r w:rsidRPr="00D23E09">
              <w:rPr>
                <w:color w:val="000000" w:themeColor="text1"/>
              </w:rPr>
              <w:t xml:space="preserve"> utilizeze constatările respective în alte scopuri decât investigația concretă în cadrul căreia au fost emise constatările respective.</w:t>
            </w:r>
          </w:p>
        </w:tc>
        <w:tc>
          <w:tcPr>
            <w:tcW w:w="4876" w:type="dxa"/>
          </w:tcPr>
          <w:p w14:paraId="5616201D" w14:textId="7504D6FD" w:rsidR="00853A54" w:rsidRPr="00D23E09" w:rsidRDefault="00853A54" w:rsidP="003F4F70">
            <w:pPr>
              <w:pStyle w:val="Normal6a"/>
              <w:rPr>
                <w:color w:val="000000" w:themeColor="text1"/>
              </w:rPr>
            </w:pPr>
            <w:r w:rsidRPr="00D23E09">
              <w:rPr>
                <w:color w:val="000000" w:themeColor="text1"/>
              </w:rPr>
              <w:t>5.</w:t>
            </w:r>
            <w:r w:rsidRPr="00D23E09">
              <w:rPr>
                <w:color w:val="000000" w:themeColor="text1"/>
              </w:rPr>
              <w:tab/>
              <w:t xml:space="preserve">Înainte de a primi versiunea neconfidențială a constatărilor preliminare și orice documente furnizate în temeiul alineatului (3), reclamantul trimite autorității de supraveghere </w:t>
            </w:r>
            <w:r w:rsidRPr="00D23E09">
              <w:rPr>
                <w:b/>
                <w:bCs/>
                <w:i/>
                <w:iCs/>
                <w:color w:val="000000" w:themeColor="text1"/>
              </w:rPr>
              <w:t xml:space="preserve">care primește plângerea </w:t>
            </w:r>
            <w:r w:rsidRPr="00D23E09">
              <w:rPr>
                <w:color w:val="000000" w:themeColor="text1"/>
              </w:rPr>
              <w:t xml:space="preserve">o declarație de </w:t>
            </w:r>
            <w:r w:rsidRPr="00D23E09">
              <w:rPr>
                <w:b/>
                <w:bCs/>
                <w:i/>
                <w:iCs/>
                <w:color w:val="000000" w:themeColor="text1"/>
              </w:rPr>
              <w:t xml:space="preserve">nedivulgare </w:t>
            </w:r>
            <w:r w:rsidRPr="00D23E09">
              <w:rPr>
                <w:color w:val="000000" w:themeColor="text1"/>
              </w:rPr>
              <w:t>în care se angajează să nu utilizeze constatările respective în alte scopuri decât investigația concretă în cadrul căreia au fost emise constatările respective.</w:t>
            </w:r>
          </w:p>
        </w:tc>
      </w:tr>
    </w:tbl>
    <w:p w14:paraId="4E77340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E12B047" w14:textId="77777777" w:rsidR="00853A54" w:rsidRPr="00D23E09" w:rsidRDefault="00853A54" w:rsidP="00853A54">
      <w:pPr>
        <w:rPr>
          <w:color w:val="000000" w:themeColor="text1"/>
        </w:rPr>
      </w:pPr>
      <w:r w:rsidRPr="00D23E09">
        <w:rPr>
          <w:rStyle w:val="HideTWBExt"/>
        </w:rPr>
        <w:t>&lt;/Amend&gt;</w:t>
      </w:r>
    </w:p>
    <w:p w14:paraId="71349A9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391</w:t>
      </w:r>
      <w:r w:rsidRPr="00D23E09">
        <w:rPr>
          <w:rStyle w:val="HideTWBExt"/>
          <w:b w:val="0"/>
        </w:rPr>
        <w:t>&lt;/NumAm&gt;</w:t>
      </w:r>
    </w:p>
    <w:p w14:paraId="0A1C1091"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71B43FA6" w14:textId="77777777" w:rsidR="00853A54" w:rsidRPr="00D23E09" w:rsidRDefault="00853A54" w:rsidP="00853A54">
      <w:pPr>
        <w:pStyle w:val="NormalBold"/>
        <w:rPr>
          <w:color w:val="000000" w:themeColor="text1"/>
        </w:rPr>
      </w:pPr>
      <w:r w:rsidRPr="00D23E09">
        <w:rPr>
          <w:rStyle w:val="HideTWBExt"/>
          <w:b w:val="0"/>
        </w:rPr>
        <w:t>&lt;/RepeatBlock-By&gt;</w:t>
      </w:r>
    </w:p>
    <w:p w14:paraId="2AFAAD4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DD56A7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15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AFA64D9" w14:textId="77777777" w:rsidTr="003F4F70">
        <w:trPr>
          <w:trHeight w:hRule="exact" w:val="240"/>
          <w:jc w:val="center"/>
        </w:trPr>
        <w:tc>
          <w:tcPr>
            <w:tcW w:w="9752" w:type="dxa"/>
            <w:gridSpan w:val="2"/>
          </w:tcPr>
          <w:p w14:paraId="2F61EE29" w14:textId="77777777" w:rsidR="00853A54" w:rsidRPr="00D23E09" w:rsidRDefault="00853A54" w:rsidP="003F4F70">
            <w:pPr>
              <w:rPr>
                <w:color w:val="000000" w:themeColor="text1"/>
              </w:rPr>
            </w:pPr>
          </w:p>
        </w:tc>
      </w:tr>
      <w:tr w:rsidR="00925055" w:rsidRPr="00D23E09" w14:paraId="1405F84A" w14:textId="77777777" w:rsidTr="003F4F70">
        <w:trPr>
          <w:trHeight w:val="240"/>
          <w:jc w:val="center"/>
        </w:trPr>
        <w:tc>
          <w:tcPr>
            <w:tcW w:w="4876" w:type="dxa"/>
          </w:tcPr>
          <w:p w14:paraId="52FBBD6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E9D4FA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59E0DDD" w14:textId="77777777" w:rsidTr="003F4F70">
        <w:trPr>
          <w:jc w:val="center"/>
        </w:trPr>
        <w:tc>
          <w:tcPr>
            <w:tcW w:w="4876" w:type="dxa"/>
          </w:tcPr>
          <w:p w14:paraId="4412E5F5" w14:textId="77777777" w:rsidR="00853A54" w:rsidRPr="00D23E09" w:rsidRDefault="00853A54" w:rsidP="003F4F70">
            <w:pPr>
              <w:pStyle w:val="Normal6a"/>
              <w:rPr>
                <w:color w:val="000000" w:themeColor="text1"/>
              </w:rPr>
            </w:pPr>
          </w:p>
        </w:tc>
        <w:tc>
          <w:tcPr>
            <w:tcW w:w="4876" w:type="dxa"/>
          </w:tcPr>
          <w:p w14:paraId="240CAEE3" w14:textId="77777777" w:rsidR="00853A54" w:rsidRPr="00D23E09" w:rsidRDefault="00853A54" w:rsidP="003F4F70">
            <w:pPr>
              <w:pStyle w:val="Normal6a"/>
              <w:jc w:val="center"/>
              <w:rPr>
                <w:color w:val="000000" w:themeColor="text1"/>
              </w:rPr>
            </w:pPr>
            <w:r w:rsidRPr="00D23E09">
              <w:rPr>
                <w:b/>
                <w:i/>
                <w:color w:val="000000" w:themeColor="text1"/>
              </w:rPr>
              <w:t>Articolul 15a</w:t>
            </w:r>
            <w:r w:rsidRPr="00D23E09">
              <w:rPr>
                <w:color w:val="000000" w:themeColor="text1"/>
              </w:rPr>
              <w:tab/>
            </w:r>
          </w:p>
        </w:tc>
      </w:tr>
      <w:tr w:rsidR="00925055" w:rsidRPr="00D23E09" w14:paraId="0AC79FC4" w14:textId="77777777" w:rsidTr="003F4F70">
        <w:trPr>
          <w:jc w:val="center"/>
        </w:trPr>
        <w:tc>
          <w:tcPr>
            <w:tcW w:w="4876" w:type="dxa"/>
          </w:tcPr>
          <w:p w14:paraId="6B869121" w14:textId="77777777" w:rsidR="00853A54" w:rsidRPr="00D23E09" w:rsidRDefault="00853A54" w:rsidP="003F4F70">
            <w:pPr>
              <w:pStyle w:val="Normal6a"/>
              <w:rPr>
                <w:color w:val="000000" w:themeColor="text1"/>
              </w:rPr>
            </w:pPr>
          </w:p>
        </w:tc>
        <w:tc>
          <w:tcPr>
            <w:tcW w:w="4876" w:type="dxa"/>
          </w:tcPr>
          <w:p w14:paraId="247A8185" w14:textId="77777777" w:rsidR="00853A54" w:rsidRPr="00D23E09" w:rsidRDefault="00853A54" w:rsidP="003F4F70">
            <w:pPr>
              <w:pStyle w:val="Normal6a"/>
              <w:jc w:val="center"/>
              <w:rPr>
                <w:color w:val="000000" w:themeColor="text1"/>
              </w:rPr>
            </w:pPr>
            <w:r w:rsidRPr="00D23E09">
              <w:rPr>
                <w:b/>
                <w:i/>
                <w:color w:val="000000" w:themeColor="text1"/>
              </w:rPr>
              <w:t>Cerințe minime pentru decizii</w:t>
            </w:r>
          </w:p>
        </w:tc>
      </w:tr>
      <w:tr w:rsidR="00925055" w:rsidRPr="00D23E09" w14:paraId="179C26C9" w14:textId="77777777" w:rsidTr="003F4F70">
        <w:trPr>
          <w:jc w:val="center"/>
        </w:trPr>
        <w:tc>
          <w:tcPr>
            <w:tcW w:w="4876" w:type="dxa"/>
          </w:tcPr>
          <w:p w14:paraId="2748CA84" w14:textId="77777777" w:rsidR="00853A54" w:rsidRPr="00D23E09" w:rsidRDefault="00853A54" w:rsidP="003F4F70">
            <w:pPr>
              <w:pStyle w:val="Normal6a"/>
              <w:rPr>
                <w:color w:val="000000" w:themeColor="text1"/>
              </w:rPr>
            </w:pPr>
          </w:p>
        </w:tc>
        <w:tc>
          <w:tcPr>
            <w:tcW w:w="4876" w:type="dxa"/>
          </w:tcPr>
          <w:p w14:paraId="2E8DF927" w14:textId="77777777" w:rsidR="00853A54" w:rsidRPr="00D23E09" w:rsidRDefault="00853A54" w:rsidP="003F4F70">
            <w:pPr>
              <w:pStyle w:val="Normal6a"/>
              <w:rPr>
                <w:color w:val="000000" w:themeColor="text1"/>
              </w:rPr>
            </w:pPr>
            <w:r w:rsidRPr="00D23E09">
              <w:rPr>
                <w:b/>
                <w:i/>
                <w:color w:val="000000" w:themeColor="text1"/>
              </w:rPr>
              <w:t>1. Fără a aduce atingere cerințelor suplimentare prevăzute în dreptul național, orice proiect de decizie sau orice decizie finală adoptată în temeiul articolului 60 alineatele (3), (5) sau (7)-(9) din Regulamentul (UE) 2016/679 este emis în scris, folosind un format scurt, concis, transparent, inteligibil și un limbaj clar și simplu. Acest document se redactează într-o manieră imparțială, ținând cont de orice dovadă și opinie divergentă a părților, și conține cel puțin următoarele elemente:</w:t>
            </w:r>
          </w:p>
        </w:tc>
      </w:tr>
      <w:tr w:rsidR="00925055" w:rsidRPr="00D23E09" w14:paraId="7F749E07" w14:textId="77777777" w:rsidTr="003F4F70">
        <w:trPr>
          <w:jc w:val="center"/>
        </w:trPr>
        <w:tc>
          <w:tcPr>
            <w:tcW w:w="4876" w:type="dxa"/>
          </w:tcPr>
          <w:p w14:paraId="5C88A9C9" w14:textId="77777777" w:rsidR="00853A54" w:rsidRPr="00D23E09" w:rsidRDefault="00853A54" w:rsidP="003F4F70">
            <w:pPr>
              <w:pStyle w:val="Normal6a"/>
              <w:rPr>
                <w:color w:val="000000" w:themeColor="text1"/>
              </w:rPr>
            </w:pPr>
          </w:p>
        </w:tc>
        <w:tc>
          <w:tcPr>
            <w:tcW w:w="4876" w:type="dxa"/>
          </w:tcPr>
          <w:p w14:paraId="01E669C7" w14:textId="77777777" w:rsidR="00853A54" w:rsidRPr="00D23E09" w:rsidRDefault="00853A54" w:rsidP="003F4F70">
            <w:pPr>
              <w:pStyle w:val="Normal6a"/>
              <w:rPr>
                <w:color w:val="000000" w:themeColor="text1"/>
              </w:rPr>
            </w:pPr>
            <w:r w:rsidRPr="00D23E09">
              <w:rPr>
                <w:b/>
                <w:i/>
                <w:color w:val="000000" w:themeColor="text1"/>
              </w:rPr>
              <w:t>(a) numele autorității de supraveghere care a emis decizia;</w:t>
            </w:r>
          </w:p>
        </w:tc>
      </w:tr>
      <w:tr w:rsidR="00925055" w:rsidRPr="00D23E09" w14:paraId="48058F25" w14:textId="77777777" w:rsidTr="003F4F70">
        <w:trPr>
          <w:jc w:val="center"/>
        </w:trPr>
        <w:tc>
          <w:tcPr>
            <w:tcW w:w="4876" w:type="dxa"/>
          </w:tcPr>
          <w:p w14:paraId="37DF6F3A" w14:textId="77777777" w:rsidR="00853A54" w:rsidRPr="00D23E09" w:rsidRDefault="00853A54" w:rsidP="003F4F70">
            <w:pPr>
              <w:pStyle w:val="Normal6a"/>
              <w:rPr>
                <w:color w:val="000000" w:themeColor="text1"/>
              </w:rPr>
            </w:pPr>
          </w:p>
        </w:tc>
        <w:tc>
          <w:tcPr>
            <w:tcW w:w="4876" w:type="dxa"/>
          </w:tcPr>
          <w:p w14:paraId="11BAD838" w14:textId="77777777" w:rsidR="00853A54" w:rsidRPr="00D23E09" w:rsidRDefault="00853A54" w:rsidP="003F4F70">
            <w:pPr>
              <w:pStyle w:val="Normal6a"/>
              <w:rPr>
                <w:color w:val="000000" w:themeColor="text1"/>
              </w:rPr>
            </w:pPr>
            <w:r w:rsidRPr="00D23E09">
              <w:rPr>
                <w:b/>
                <w:i/>
                <w:color w:val="000000" w:themeColor="text1"/>
              </w:rPr>
              <w:t>(b) data deciziei;</w:t>
            </w:r>
          </w:p>
        </w:tc>
      </w:tr>
      <w:tr w:rsidR="00925055" w:rsidRPr="00D23E09" w14:paraId="5B0C48E0" w14:textId="77777777" w:rsidTr="003F4F70">
        <w:trPr>
          <w:jc w:val="center"/>
        </w:trPr>
        <w:tc>
          <w:tcPr>
            <w:tcW w:w="4876" w:type="dxa"/>
          </w:tcPr>
          <w:p w14:paraId="18515E21" w14:textId="77777777" w:rsidR="00853A54" w:rsidRPr="00D23E09" w:rsidRDefault="00853A54" w:rsidP="003F4F70">
            <w:pPr>
              <w:pStyle w:val="Normal6a"/>
              <w:rPr>
                <w:color w:val="000000" w:themeColor="text1"/>
              </w:rPr>
            </w:pPr>
          </w:p>
        </w:tc>
        <w:tc>
          <w:tcPr>
            <w:tcW w:w="4876" w:type="dxa"/>
          </w:tcPr>
          <w:p w14:paraId="0494C9BF" w14:textId="77777777" w:rsidR="00853A54" w:rsidRPr="00D23E09" w:rsidRDefault="00853A54" w:rsidP="003F4F70">
            <w:pPr>
              <w:pStyle w:val="Normal6a"/>
              <w:rPr>
                <w:color w:val="000000" w:themeColor="text1"/>
              </w:rPr>
            </w:pPr>
            <w:r w:rsidRPr="00D23E09">
              <w:rPr>
                <w:b/>
                <w:i/>
                <w:color w:val="000000" w:themeColor="text1"/>
              </w:rPr>
              <w:t>(c) un rezumat al faptelor relevante pentru caz și sursa acestora;</w:t>
            </w:r>
          </w:p>
        </w:tc>
      </w:tr>
      <w:tr w:rsidR="00925055" w:rsidRPr="00D23E09" w14:paraId="7597F25D" w14:textId="77777777" w:rsidTr="003F4F70">
        <w:trPr>
          <w:jc w:val="center"/>
        </w:trPr>
        <w:tc>
          <w:tcPr>
            <w:tcW w:w="4876" w:type="dxa"/>
          </w:tcPr>
          <w:p w14:paraId="0154A4D4" w14:textId="77777777" w:rsidR="00853A54" w:rsidRPr="00D23E09" w:rsidRDefault="00853A54" w:rsidP="003F4F70">
            <w:pPr>
              <w:pStyle w:val="Normal6a"/>
              <w:rPr>
                <w:color w:val="000000" w:themeColor="text1"/>
              </w:rPr>
            </w:pPr>
          </w:p>
        </w:tc>
        <w:tc>
          <w:tcPr>
            <w:tcW w:w="4876" w:type="dxa"/>
          </w:tcPr>
          <w:p w14:paraId="2743F843" w14:textId="77777777" w:rsidR="00853A54" w:rsidRPr="00D23E09" w:rsidRDefault="00853A54" w:rsidP="003F4F70">
            <w:pPr>
              <w:pStyle w:val="Normal6a"/>
              <w:rPr>
                <w:color w:val="000000" w:themeColor="text1"/>
              </w:rPr>
            </w:pPr>
            <w:r w:rsidRPr="00D23E09">
              <w:rPr>
                <w:b/>
                <w:i/>
                <w:color w:val="000000" w:themeColor="text1"/>
              </w:rPr>
              <w:t>(d) temeiul juridic al deciziei;</w:t>
            </w:r>
          </w:p>
        </w:tc>
      </w:tr>
      <w:tr w:rsidR="00925055" w:rsidRPr="00D23E09" w14:paraId="5042DBF5" w14:textId="77777777" w:rsidTr="003F4F70">
        <w:trPr>
          <w:jc w:val="center"/>
        </w:trPr>
        <w:tc>
          <w:tcPr>
            <w:tcW w:w="4876" w:type="dxa"/>
          </w:tcPr>
          <w:p w14:paraId="6139BED3" w14:textId="77777777" w:rsidR="00853A54" w:rsidRPr="00D23E09" w:rsidRDefault="00853A54" w:rsidP="003F4F70">
            <w:pPr>
              <w:pStyle w:val="Normal6a"/>
              <w:rPr>
                <w:color w:val="000000" w:themeColor="text1"/>
              </w:rPr>
            </w:pPr>
          </w:p>
        </w:tc>
        <w:tc>
          <w:tcPr>
            <w:tcW w:w="4876" w:type="dxa"/>
          </w:tcPr>
          <w:p w14:paraId="7F5A8F92" w14:textId="77777777" w:rsidR="00853A54" w:rsidRPr="00D23E09" w:rsidRDefault="00853A54" w:rsidP="003F4F70">
            <w:pPr>
              <w:pStyle w:val="Normal6a"/>
              <w:rPr>
                <w:color w:val="000000" w:themeColor="text1"/>
              </w:rPr>
            </w:pPr>
            <w:r w:rsidRPr="00D23E09">
              <w:rPr>
                <w:b/>
                <w:i/>
                <w:color w:val="000000" w:themeColor="text1"/>
              </w:rPr>
              <w:t>(e) competențele corective exercitate, sancțiunile sau alte măsuri; și</w:t>
            </w:r>
          </w:p>
        </w:tc>
      </w:tr>
      <w:tr w:rsidR="00925055" w:rsidRPr="00D23E09" w14:paraId="24A6E97B" w14:textId="77777777" w:rsidTr="003F4F70">
        <w:trPr>
          <w:jc w:val="center"/>
        </w:trPr>
        <w:tc>
          <w:tcPr>
            <w:tcW w:w="4876" w:type="dxa"/>
          </w:tcPr>
          <w:p w14:paraId="2FFD3307" w14:textId="77777777" w:rsidR="00853A54" w:rsidRPr="00D23E09" w:rsidRDefault="00853A54" w:rsidP="003F4F70">
            <w:pPr>
              <w:pStyle w:val="Normal6a"/>
              <w:rPr>
                <w:color w:val="000000" w:themeColor="text1"/>
              </w:rPr>
            </w:pPr>
          </w:p>
        </w:tc>
        <w:tc>
          <w:tcPr>
            <w:tcW w:w="4876" w:type="dxa"/>
          </w:tcPr>
          <w:p w14:paraId="1F9B5209" w14:textId="77777777" w:rsidR="00853A54" w:rsidRPr="00D23E09" w:rsidRDefault="00853A54" w:rsidP="003F4F70">
            <w:pPr>
              <w:pStyle w:val="Normal6a"/>
              <w:rPr>
                <w:color w:val="000000" w:themeColor="text1"/>
              </w:rPr>
            </w:pPr>
            <w:r w:rsidRPr="00D23E09">
              <w:rPr>
                <w:b/>
                <w:i/>
                <w:color w:val="000000" w:themeColor="text1"/>
              </w:rPr>
              <w:t>(f) informații privind dreptul la o cale de atac eficientă în temeiul articolului 78 din Regulamentul (UE) 2016/679 și al oricărui drept procedural național aplicabil.</w:t>
            </w:r>
          </w:p>
        </w:tc>
      </w:tr>
    </w:tbl>
    <w:p w14:paraId="3257CEB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DA29481" w14:textId="77777777" w:rsidR="00853A54" w:rsidRPr="00D23E09" w:rsidRDefault="00853A54" w:rsidP="00853A54">
      <w:pPr>
        <w:rPr>
          <w:color w:val="000000" w:themeColor="text1"/>
        </w:rPr>
      </w:pPr>
      <w:r w:rsidRPr="00D23E09">
        <w:rPr>
          <w:rStyle w:val="HideTWBExt"/>
        </w:rPr>
        <w:t>&lt;/Amend&gt;</w:t>
      </w:r>
    </w:p>
    <w:p w14:paraId="0B66D23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392</w:t>
      </w:r>
      <w:r w:rsidRPr="00D23E09">
        <w:rPr>
          <w:rStyle w:val="HideTWBExt"/>
          <w:b w:val="0"/>
        </w:rPr>
        <w:t>&lt;/NumAm&gt;</w:t>
      </w:r>
    </w:p>
    <w:p w14:paraId="029BCC85"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2E01CECD" w14:textId="77777777" w:rsidR="00853A54" w:rsidRPr="00D23E09" w:rsidRDefault="00853A54" w:rsidP="00853A54">
      <w:pPr>
        <w:pStyle w:val="NormalBold"/>
        <w:rPr>
          <w:color w:val="000000" w:themeColor="text1"/>
        </w:rPr>
      </w:pPr>
      <w:r w:rsidRPr="00D23E09">
        <w:rPr>
          <w:rStyle w:val="HideTWBExt"/>
          <w:b w:val="0"/>
        </w:rPr>
        <w:t>&lt;/RepeatBlock-By&gt;</w:t>
      </w:r>
    </w:p>
    <w:p w14:paraId="1667691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8366C7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16 – titlu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90CE3A0" w14:textId="77777777" w:rsidTr="003F4F70">
        <w:trPr>
          <w:trHeight w:hRule="exact" w:val="240"/>
          <w:jc w:val="center"/>
        </w:trPr>
        <w:tc>
          <w:tcPr>
            <w:tcW w:w="9752" w:type="dxa"/>
            <w:gridSpan w:val="2"/>
          </w:tcPr>
          <w:p w14:paraId="7AEB1EE3" w14:textId="77777777" w:rsidR="00853A54" w:rsidRPr="00D23E09" w:rsidRDefault="00853A54" w:rsidP="003F4F70">
            <w:pPr>
              <w:rPr>
                <w:color w:val="000000" w:themeColor="text1"/>
              </w:rPr>
            </w:pPr>
          </w:p>
        </w:tc>
      </w:tr>
      <w:tr w:rsidR="00925055" w:rsidRPr="00D23E09" w14:paraId="61F55FC5" w14:textId="77777777" w:rsidTr="003F4F70">
        <w:trPr>
          <w:trHeight w:val="240"/>
          <w:jc w:val="center"/>
        </w:trPr>
        <w:tc>
          <w:tcPr>
            <w:tcW w:w="4876" w:type="dxa"/>
          </w:tcPr>
          <w:p w14:paraId="6E85400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8F60A4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25F9754" w14:textId="77777777" w:rsidTr="003F4F70">
        <w:trPr>
          <w:jc w:val="center"/>
        </w:trPr>
        <w:tc>
          <w:tcPr>
            <w:tcW w:w="4876" w:type="dxa"/>
          </w:tcPr>
          <w:p w14:paraId="1D67ECD3" w14:textId="77777777" w:rsidR="00853A54" w:rsidRPr="00D23E09" w:rsidRDefault="00853A54" w:rsidP="003F4F70">
            <w:pPr>
              <w:pStyle w:val="Normal6a"/>
              <w:rPr>
                <w:color w:val="000000" w:themeColor="text1"/>
              </w:rPr>
            </w:pPr>
            <w:r w:rsidRPr="00D23E09">
              <w:rPr>
                <w:color w:val="000000" w:themeColor="text1"/>
              </w:rPr>
              <w:t>Adoptarea deciziei finale</w:t>
            </w:r>
          </w:p>
        </w:tc>
        <w:tc>
          <w:tcPr>
            <w:tcW w:w="4876" w:type="dxa"/>
          </w:tcPr>
          <w:p w14:paraId="36F50F7A" w14:textId="77777777" w:rsidR="00853A54" w:rsidRPr="00D23E09" w:rsidRDefault="00853A54" w:rsidP="003F4F70">
            <w:pPr>
              <w:pStyle w:val="Normal6a"/>
              <w:rPr>
                <w:color w:val="000000" w:themeColor="text1"/>
              </w:rPr>
            </w:pPr>
            <w:r w:rsidRPr="00D23E09">
              <w:rPr>
                <w:b/>
                <w:bCs/>
                <w:i/>
                <w:iCs/>
                <w:color w:val="000000" w:themeColor="text1"/>
              </w:rPr>
              <w:t xml:space="preserve">Depunerea proiectelor de decizii, revizuirea proiectelor de decizii și </w:t>
            </w:r>
            <w:r w:rsidRPr="00D23E09">
              <w:rPr>
                <w:color w:val="000000" w:themeColor="text1"/>
              </w:rPr>
              <w:t>adoptarea deciziei finale</w:t>
            </w:r>
          </w:p>
        </w:tc>
      </w:tr>
    </w:tbl>
    <w:p w14:paraId="583D73D1"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890EDF8" w14:textId="77777777" w:rsidR="00853A54" w:rsidRPr="00D23E09" w:rsidRDefault="00853A54" w:rsidP="00853A54">
      <w:pPr>
        <w:rPr>
          <w:color w:val="000000" w:themeColor="text1"/>
        </w:rPr>
      </w:pPr>
      <w:r w:rsidRPr="00D23E09">
        <w:rPr>
          <w:rStyle w:val="HideTWBExt"/>
        </w:rPr>
        <w:t>&lt;/Amend&gt;</w:t>
      </w:r>
    </w:p>
    <w:p w14:paraId="12442E7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393</w:t>
      </w:r>
      <w:r w:rsidRPr="00D23E09">
        <w:rPr>
          <w:rStyle w:val="HideTWBExt"/>
          <w:b w:val="0"/>
        </w:rPr>
        <w:t>&lt;/NumAm&gt;</w:t>
      </w:r>
    </w:p>
    <w:p w14:paraId="5CB8147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Yana Toom</w:t>
      </w:r>
      <w:r w:rsidRPr="00D23E09">
        <w:rPr>
          <w:rStyle w:val="HideTWBExt"/>
          <w:b w:val="0"/>
        </w:rPr>
        <w:t>&lt;/Members&gt;</w:t>
      </w:r>
    </w:p>
    <w:p w14:paraId="1CF66676" w14:textId="77777777" w:rsidR="00853A54" w:rsidRPr="00D23E09" w:rsidRDefault="00853A54" w:rsidP="00853A54">
      <w:pPr>
        <w:pStyle w:val="NormalBold"/>
        <w:rPr>
          <w:color w:val="000000" w:themeColor="text1"/>
        </w:rPr>
      </w:pPr>
      <w:r w:rsidRPr="00D23E09">
        <w:rPr>
          <w:rStyle w:val="HideTWBExt"/>
          <w:b w:val="0"/>
        </w:rPr>
        <w:t>&lt;/RepeatBlock-By&gt;</w:t>
      </w:r>
    </w:p>
    <w:p w14:paraId="33C5840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B67AFA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17</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4BB92A6" w14:textId="77777777" w:rsidTr="003F4F70">
        <w:trPr>
          <w:trHeight w:hRule="exact" w:val="240"/>
          <w:jc w:val="center"/>
        </w:trPr>
        <w:tc>
          <w:tcPr>
            <w:tcW w:w="9752" w:type="dxa"/>
            <w:gridSpan w:val="2"/>
          </w:tcPr>
          <w:p w14:paraId="13C98337" w14:textId="77777777" w:rsidR="00853A54" w:rsidRPr="00D23E09" w:rsidRDefault="00853A54" w:rsidP="003F4F70">
            <w:pPr>
              <w:rPr>
                <w:color w:val="000000" w:themeColor="text1"/>
              </w:rPr>
            </w:pPr>
          </w:p>
        </w:tc>
      </w:tr>
      <w:tr w:rsidR="00925055" w:rsidRPr="00D23E09" w14:paraId="156BE977" w14:textId="77777777" w:rsidTr="003F4F70">
        <w:trPr>
          <w:trHeight w:val="240"/>
          <w:jc w:val="center"/>
        </w:trPr>
        <w:tc>
          <w:tcPr>
            <w:tcW w:w="4876" w:type="dxa"/>
          </w:tcPr>
          <w:p w14:paraId="1AF5B097"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E8452D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4D180AE" w14:textId="77777777" w:rsidTr="003F4F70">
        <w:trPr>
          <w:jc w:val="center"/>
        </w:trPr>
        <w:tc>
          <w:tcPr>
            <w:tcW w:w="4876" w:type="dxa"/>
          </w:tcPr>
          <w:p w14:paraId="67E83366" w14:textId="77777777" w:rsidR="00853A54" w:rsidRPr="00D23E09" w:rsidRDefault="00853A54" w:rsidP="003F4F70">
            <w:pPr>
              <w:pStyle w:val="Normal6a"/>
              <w:jc w:val="center"/>
              <w:rPr>
                <w:color w:val="000000" w:themeColor="text1"/>
              </w:rPr>
            </w:pPr>
            <w:r w:rsidRPr="00D23E09">
              <w:rPr>
                <w:b/>
                <w:i/>
                <w:color w:val="000000" w:themeColor="text1"/>
              </w:rPr>
              <w:t>Articolul 17</w:t>
            </w:r>
            <w:r w:rsidRPr="00D23E09">
              <w:rPr>
                <w:color w:val="000000" w:themeColor="text1"/>
              </w:rPr>
              <w:tab/>
            </w:r>
          </w:p>
        </w:tc>
        <w:tc>
          <w:tcPr>
            <w:tcW w:w="4876" w:type="dxa"/>
          </w:tcPr>
          <w:p w14:paraId="5208C099"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15410E77" w14:textId="77777777" w:rsidTr="003F4F70">
        <w:trPr>
          <w:jc w:val="center"/>
        </w:trPr>
        <w:tc>
          <w:tcPr>
            <w:tcW w:w="4876" w:type="dxa"/>
          </w:tcPr>
          <w:p w14:paraId="6442578B" w14:textId="77777777" w:rsidR="00853A54" w:rsidRPr="00D23E09" w:rsidRDefault="00853A54" w:rsidP="003F4F70">
            <w:pPr>
              <w:pStyle w:val="Normal6a"/>
              <w:jc w:val="center"/>
              <w:rPr>
                <w:color w:val="000000" w:themeColor="text1"/>
              </w:rPr>
            </w:pPr>
            <w:r w:rsidRPr="00D23E09">
              <w:rPr>
                <w:b/>
                <w:i/>
                <w:color w:val="000000" w:themeColor="text1"/>
              </w:rPr>
              <w:t>Dreptul de a fi ascultat în legătură cu proiectul revizuit de decizie</w:t>
            </w:r>
          </w:p>
        </w:tc>
        <w:tc>
          <w:tcPr>
            <w:tcW w:w="4876" w:type="dxa"/>
          </w:tcPr>
          <w:p w14:paraId="60256282" w14:textId="77777777" w:rsidR="00853A54" w:rsidRPr="00D23E09" w:rsidRDefault="00853A54" w:rsidP="003F4F70">
            <w:pPr>
              <w:pStyle w:val="Normal6a"/>
              <w:rPr>
                <w:color w:val="000000" w:themeColor="text1"/>
              </w:rPr>
            </w:pPr>
          </w:p>
        </w:tc>
      </w:tr>
      <w:tr w:rsidR="00925055" w:rsidRPr="00D23E09" w14:paraId="382173E4" w14:textId="77777777" w:rsidTr="003F4F70">
        <w:trPr>
          <w:jc w:val="center"/>
        </w:trPr>
        <w:tc>
          <w:tcPr>
            <w:tcW w:w="4876" w:type="dxa"/>
          </w:tcPr>
          <w:p w14:paraId="7BD49AA8" w14:textId="77777777" w:rsidR="00853A54" w:rsidRPr="00D23E09" w:rsidRDefault="00853A54" w:rsidP="003F4F70">
            <w:pPr>
              <w:pStyle w:val="Normal6a"/>
              <w:rPr>
                <w:color w:val="000000" w:themeColor="text1"/>
              </w:rPr>
            </w:pPr>
            <w:r w:rsidRPr="00D23E09">
              <w:rPr>
                <w:b/>
                <w:i/>
                <w:color w:val="000000" w:themeColor="text1"/>
              </w:rPr>
              <w:t>1. În cazul în care autoritatea de supraveghere principală consideră că proiectul revizuit de decizie în sensul articolului 60 alineatul (5) din Regulamentul (UE) 2016/679 cuprinde elemente cu privire la care părțile care fac obiectul investigației ar trebui să aibă posibilitatea de a-și face cunoscute opiniile, autoritatea de supraveghere principală oferă părților care fac obiectul investigației, înainte de prezentarea proiectului revizuit de decizie în temeiul articolului 60 alineatul (5) din Regulamentul (UE) 2016/679, posibilitatea de a-și face cunoscute opiniile cu privire la aceste noi elemente.</w:t>
            </w:r>
          </w:p>
        </w:tc>
        <w:tc>
          <w:tcPr>
            <w:tcW w:w="4876" w:type="dxa"/>
          </w:tcPr>
          <w:p w14:paraId="263E1E69" w14:textId="77777777" w:rsidR="00853A54" w:rsidRPr="00D23E09" w:rsidRDefault="00853A54" w:rsidP="003F4F70">
            <w:pPr>
              <w:pStyle w:val="Normal6a"/>
              <w:rPr>
                <w:color w:val="000000" w:themeColor="text1"/>
              </w:rPr>
            </w:pPr>
          </w:p>
        </w:tc>
      </w:tr>
      <w:tr w:rsidR="00925055" w:rsidRPr="00D23E09" w14:paraId="3433B1B3" w14:textId="77777777" w:rsidTr="003F4F70">
        <w:trPr>
          <w:jc w:val="center"/>
        </w:trPr>
        <w:tc>
          <w:tcPr>
            <w:tcW w:w="4876" w:type="dxa"/>
          </w:tcPr>
          <w:p w14:paraId="7667D22F" w14:textId="77777777" w:rsidR="00853A54" w:rsidRPr="00D23E09" w:rsidRDefault="00853A54" w:rsidP="003F4F70">
            <w:pPr>
              <w:pStyle w:val="Normal6a"/>
              <w:rPr>
                <w:color w:val="000000" w:themeColor="text1"/>
              </w:rPr>
            </w:pPr>
            <w:r w:rsidRPr="00D23E09">
              <w:rPr>
                <w:b/>
                <w:i/>
                <w:color w:val="000000" w:themeColor="text1"/>
              </w:rPr>
              <w:t>2. Autoritatea de supraveghere principală stabilește un termen în care părțile care fac obiectul investigației își pot face cunoscute opiniile.</w:t>
            </w:r>
          </w:p>
        </w:tc>
        <w:tc>
          <w:tcPr>
            <w:tcW w:w="4876" w:type="dxa"/>
          </w:tcPr>
          <w:p w14:paraId="07F7458C" w14:textId="77777777" w:rsidR="00853A54" w:rsidRPr="00D23E09" w:rsidRDefault="00853A54" w:rsidP="003F4F70">
            <w:pPr>
              <w:pStyle w:val="Normal6a"/>
              <w:rPr>
                <w:color w:val="000000" w:themeColor="text1"/>
              </w:rPr>
            </w:pPr>
          </w:p>
        </w:tc>
      </w:tr>
    </w:tbl>
    <w:p w14:paraId="3E34EF7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FD2FD4D" w14:textId="77777777" w:rsidR="00853A54" w:rsidRPr="00D23E09" w:rsidRDefault="00853A54" w:rsidP="00853A54">
      <w:pPr>
        <w:rPr>
          <w:color w:val="000000" w:themeColor="text1"/>
        </w:rPr>
      </w:pPr>
      <w:r w:rsidRPr="00D23E09">
        <w:rPr>
          <w:rStyle w:val="HideTWBExt"/>
        </w:rPr>
        <w:t>&lt;/Amend&gt;</w:t>
      </w:r>
    </w:p>
    <w:p w14:paraId="13634BA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394</w:t>
      </w:r>
      <w:r w:rsidRPr="00D23E09">
        <w:rPr>
          <w:rStyle w:val="HideTWBExt"/>
          <w:b w:val="0"/>
        </w:rPr>
        <w:t>&lt;/NumAm&gt;</w:t>
      </w:r>
    </w:p>
    <w:p w14:paraId="635A226D"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13E7AADC" w14:textId="77777777" w:rsidR="00853A54" w:rsidRPr="00D23E09" w:rsidRDefault="00853A54" w:rsidP="00853A54">
      <w:pPr>
        <w:pStyle w:val="NormalBold"/>
        <w:rPr>
          <w:color w:val="000000" w:themeColor="text1"/>
        </w:rPr>
      </w:pPr>
      <w:r w:rsidRPr="00D23E09">
        <w:rPr>
          <w:rStyle w:val="HideTWBExt"/>
          <w:b w:val="0"/>
        </w:rPr>
        <w:t>&lt;/RepeatBlock-By&gt;</w:t>
      </w:r>
    </w:p>
    <w:p w14:paraId="399265A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053A10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17 – alineatul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ADEC9B4" w14:textId="77777777" w:rsidTr="003F4F70">
        <w:trPr>
          <w:trHeight w:hRule="exact" w:val="240"/>
          <w:jc w:val="center"/>
        </w:trPr>
        <w:tc>
          <w:tcPr>
            <w:tcW w:w="9752" w:type="dxa"/>
            <w:gridSpan w:val="2"/>
          </w:tcPr>
          <w:p w14:paraId="63562538" w14:textId="77777777" w:rsidR="00853A54" w:rsidRPr="00D23E09" w:rsidRDefault="00853A54" w:rsidP="003F4F70">
            <w:pPr>
              <w:rPr>
                <w:color w:val="000000" w:themeColor="text1"/>
              </w:rPr>
            </w:pPr>
          </w:p>
        </w:tc>
      </w:tr>
      <w:tr w:rsidR="00925055" w:rsidRPr="00D23E09" w14:paraId="5CA7474C" w14:textId="77777777" w:rsidTr="003F4F70">
        <w:trPr>
          <w:trHeight w:val="240"/>
          <w:jc w:val="center"/>
        </w:trPr>
        <w:tc>
          <w:tcPr>
            <w:tcW w:w="4876" w:type="dxa"/>
          </w:tcPr>
          <w:p w14:paraId="4FED01F7"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2713912"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4050A83" w14:textId="77777777" w:rsidTr="003F4F70">
        <w:trPr>
          <w:jc w:val="center"/>
        </w:trPr>
        <w:tc>
          <w:tcPr>
            <w:tcW w:w="4876" w:type="dxa"/>
          </w:tcPr>
          <w:p w14:paraId="18670DB2"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În cazul în care autoritatea de supraveghere principală consideră că proiectul revizuit de decizie în sensul articolului 60 alineatul (5) din Regulamentul (UE) 2016/679 cuprinde elemente cu privire la care părțile care fac obiectul investigației ar trebui să aibă posibilitatea de a-și face cunoscute opiniile, autoritatea de supraveghere principală oferă părților care fac obiectul investigației, înainte de prezentarea proiectului revizuit de decizie în temeiul articolului 60 alineatul (5) din Regulamentul (UE) 2016/679, posibilitatea de a-și face cunoscute opiniile cu privire la aceste noi elemente.</w:t>
            </w:r>
          </w:p>
        </w:tc>
        <w:tc>
          <w:tcPr>
            <w:tcW w:w="4876" w:type="dxa"/>
          </w:tcPr>
          <w:p w14:paraId="44852C65" w14:textId="55B8912F"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În cazul în care autoritatea de supraveghere principală consideră că proiectul revizuit de decizie în sensul articolului 60 alineatul (5) din Regulamentul (UE) 2016/679 cuprinde elemente cu privire la care părțile care fac obiectul investigației ar trebui să aibă posibilitatea de a-și face cunoscute opiniile, autoritatea de supraveghere principală oferă părților care fac obiectul investigației, înainte de prezentarea proiectului revizuit de decizie în temeiul articolului 60 alineatul (5) din Regulamentul (UE) 2016/679, posibilitatea de </w:t>
            </w:r>
            <w:r w:rsidRPr="00D23E09">
              <w:rPr>
                <w:b/>
                <w:bCs/>
                <w:i/>
                <w:iCs/>
                <w:color w:val="000000" w:themeColor="text1"/>
              </w:rPr>
              <w:t xml:space="preserve">a-și exercita dreptul de a fi ascultat și de </w:t>
            </w:r>
            <w:r w:rsidRPr="00D23E09">
              <w:rPr>
                <w:color w:val="000000" w:themeColor="text1"/>
              </w:rPr>
              <w:t>a-și face cunoscute opiniile cu privire la aceste noi elemente.</w:t>
            </w:r>
          </w:p>
        </w:tc>
      </w:tr>
    </w:tbl>
    <w:p w14:paraId="10712C0B"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0B35D6A" w14:textId="77777777" w:rsidR="00853A54" w:rsidRPr="00D23E09" w:rsidRDefault="00853A54" w:rsidP="00853A54">
      <w:pPr>
        <w:rPr>
          <w:color w:val="000000" w:themeColor="text1"/>
        </w:rPr>
      </w:pPr>
      <w:r w:rsidRPr="00D23E09">
        <w:rPr>
          <w:rStyle w:val="HideTWBExt"/>
        </w:rPr>
        <w:t>&lt;/Amend&gt;</w:t>
      </w:r>
    </w:p>
    <w:p w14:paraId="5D75D93D"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395</w:t>
      </w:r>
      <w:r w:rsidRPr="00D23E09">
        <w:rPr>
          <w:rStyle w:val="HideTWBExt"/>
          <w:b w:val="0"/>
        </w:rPr>
        <w:t>&lt;/NumAm&gt;</w:t>
      </w:r>
    </w:p>
    <w:p w14:paraId="0D1BED61"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036E4B27" w14:textId="77777777" w:rsidR="00853A54" w:rsidRPr="00D23E09" w:rsidRDefault="00853A54" w:rsidP="00853A54">
      <w:pPr>
        <w:pStyle w:val="NormalBold"/>
        <w:rPr>
          <w:color w:val="000000" w:themeColor="text1"/>
        </w:rPr>
      </w:pPr>
      <w:r w:rsidRPr="00D23E09">
        <w:rPr>
          <w:rStyle w:val="HideTWBExt"/>
          <w:b w:val="0"/>
        </w:rPr>
        <w:t>&lt;/RepeatBlock-By&gt;</w:t>
      </w:r>
    </w:p>
    <w:p w14:paraId="3945D16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67EA1F9"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17 – alineatul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5AE4B12" w14:textId="77777777" w:rsidTr="003F4F70">
        <w:trPr>
          <w:trHeight w:hRule="exact" w:val="240"/>
          <w:jc w:val="center"/>
        </w:trPr>
        <w:tc>
          <w:tcPr>
            <w:tcW w:w="9752" w:type="dxa"/>
            <w:gridSpan w:val="2"/>
          </w:tcPr>
          <w:p w14:paraId="0318B397" w14:textId="77777777" w:rsidR="00853A54" w:rsidRPr="00D23E09" w:rsidRDefault="00853A54" w:rsidP="003F4F70">
            <w:pPr>
              <w:rPr>
                <w:color w:val="000000" w:themeColor="text1"/>
              </w:rPr>
            </w:pPr>
          </w:p>
        </w:tc>
      </w:tr>
      <w:tr w:rsidR="00925055" w:rsidRPr="00D23E09" w14:paraId="04C0E890" w14:textId="77777777" w:rsidTr="003F4F70">
        <w:trPr>
          <w:trHeight w:val="240"/>
          <w:jc w:val="center"/>
        </w:trPr>
        <w:tc>
          <w:tcPr>
            <w:tcW w:w="4876" w:type="dxa"/>
          </w:tcPr>
          <w:p w14:paraId="6A82D99D"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8E3585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1836850" w14:textId="77777777" w:rsidTr="003F4F70">
        <w:trPr>
          <w:jc w:val="center"/>
        </w:trPr>
        <w:tc>
          <w:tcPr>
            <w:tcW w:w="4876" w:type="dxa"/>
          </w:tcPr>
          <w:p w14:paraId="77A67F73"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Autoritatea de supraveghere principală stabilește un termen în care părțile care fac obiectul investigației își pot face cunoscute opiniile.</w:t>
            </w:r>
          </w:p>
        </w:tc>
        <w:tc>
          <w:tcPr>
            <w:tcW w:w="4876" w:type="dxa"/>
          </w:tcPr>
          <w:p w14:paraId="4974663F"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Autoritatea de supraveghere principală stabilește un termen </w:t>
            </w:r>
            <w:r w:rsidRPr="00D23E09">
              <w:rPr>
                <w:b/>
                <w:bCs/>
                <w:i/>
                <w:iCs/>
                <w:color w:val="000000" w:themeColor="text1"/>
              </w:rPr>
              <w:t xml:space="preserve">proporțional </w:t>
            </w:r>
            <w:r w:rsidRPr="00D23E09">
              <w:rPr>
                <w:color w:val="000000" w:themeColor="text1"/>
              </w:rPr>
              <w:t>în care părțile care fac obiectul investigației își pot face cunoscute opiniile.</w:t>
            </w:r>
          </w:p>
        </w:tc>
      </w:tr>
    </w:tbl>
    <w:p w14:paraId="79458E57"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C72922B" w14:textId="77777777" w:rsidR="00853A54" w:rsidRPr="00D23E09" w:rsidRDefault="00853A54" w:rsidP="00853A54">
      <w:pPr>
        <w:rPr>
          <w:color w:val="000000" w:themeColor="text1"/>
        </w:rPr>
      </w:pPr>
      <w:r w:rsidRPr="00D23E09">
        <w:rPr>
          <w:rStyle w:val="HideTWBExt"/>
        </w:rPr>
        <w:t>&lt;/Amend&gt;</w:t>
      </w:r>
    </w:p>
    <w:p w14:paraId="3FEF1966"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396</w:t>
      </w:r>
      <w:r w:rsidRPr="00D23E09">
        <w:rPr>
          <w:rStyle w:val="HideTWBExt"/>
          <w:b w:val="0"/>
        </w:rPr>
        <w:t>&lt;/NumAm&gt;</w:t>
      </w:r>
    </w:p>
    <w:p w14:paraId="52AE396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00DC9B48" w14:textId="77777777" w:rsidR="00853A54" w:rsidRPr="00D23E09" w:rsidRDefault="00853A54" w:rsidP="00853A54">
      <w:pPr>
        <w:pStyle w:val="NormalBold"/>
        <w:rPr>
          <w:color w:val="000000" w:themeColor="text1"/>
        </w:rPr>
      </w:pPr>
      <w:r w:rsidRPr="00D23E09">
        <w:rPr>
          <w:rStyle w:val="HideTWBExt"/>
          <w:b w:val="0"/>
        </w:rPr>
        <w:t>&lt;/RepeatBlock-By&gt;</w:t>
      </w:r>
    </w:p>
    <w:p w14:paraId="2A3DC67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EF47F2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18</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60E564A" w14:textId="77777777" w:rsidTr="003F4F70">
        <w:trPr>
          <w:trHeight w:hRule="exact" w:val="240"/>
          <w:jc w:val="center"/>
        </w:trPr>
        <w:tc>
          <w:tcPr>
            <w:tcW w:w="9752" w:type="dxa"/>
            <w:gridSpan w:val="2"/>
          </w:tcPr>
          <w:p w14:paraId="24BDF28A" w14:textId="77777777" w:rsidR="00853A54" w:rsidRPr="00D23E09" w:rsidRDefault="00853A54" w:rsidP="003F4F70">
            <w:pPr>
              <w:rPr>
                <w:color w:val="000000" w:themeColor="text1"/>
              </w:rPr>
            </w:pPr>
          </w:p>
        </w:tc>
      </w:tr>
      <w:tr w:rsidR="00925055" w:rsidRPr="00D23E09" w14:paraId="77153A8A" w14:textId="77777777" w:rsidTr="003F4F70">
        <w:trPr>
          <w:trHeight w:val="240"/>
          <w:jc w:val="center"/>
        </w:trPr>
        <w:tc>
          <w:tcPr>
            <w:tcW w:w="4876" w:type="dxa"/>
          </w:tcPr>
          <w:p w14:paraId="0F110EE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C7607C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BC1906E" w14:textId="77777777" w:rsidTr="003F4F70">
        <w:trPr>
          <w:jc w:val="center"/>
        </w:trPr>
        <w:tc>
          <w:tcPr>
            <w:tcW w:w="4876" w:type="dxa"/>
          </w:tcPr>
          <w:p w14:paraId="0473AF25" w14:textId="77777777" w:rsidR="00853A54" w:rsidRPr="00D23E09" w:rsidRDefault="00853A54" w:rsidP="003F4F70">
            <w:pPr>
              <w:pStyle w:val="Normal6a"/>
              <w:jc w:val="center"/>
              <w:rPr>
                <w:color w:val="000000" w:themeColor="text1"/>
              </w:rPr>
            </w:pPr>
            <w:r w:rsidRPr="00D23E09">
              <w:rPr>
                <w:b/>
                <w:i/>
                <w:color w:val="000000" w:themeColor="text1"/>
              </w:rPr>
              <w:t>Articolul 18</w:t>
            </w:r>
            <w:r w:rsidRPr="00D23E09">
              <w:rPr>
                <w:color w:val="000000" w:themeColor="text1"/>
              </w:rPr>
              <w:tab/>
            </w:r>
          </w:p>
        </w:tc>
        <w:tc>
          <w:tcPr>
            <w:tcW w:w="4876" w:type="dxa"/>
          </w:tcPr>
          <w:p w14:paraId="6512C2A1"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29DB9D48" w14:textId="77777777" w:rsidTr="003F4F70">
        <w:trPr>
          <w:jc w:val="center"/>
        </w:trPr>
        <w:tc>
          <w:tcPr>
            <w:tcW w:w="4876" w:type="dxa"/>
          </w:tcPr>
          <w:p w14:paraId="6BCE7BB0" w14:textId="77777777" w:rsidR="00853A54" w:rsidRPr="00D23E09" w:rsidRDefault="00853A54" w:rsidP="003F4F70">
            <w:pPr>
              <w:pStyle w:val="Normal6a"/>
              <w:jc w:val="center"/>
              <w:rPr>
                <w:color w:val="000000" w:themeColor="text1"/>
              </w:rPr>
            </w:pPr>
            <w:r w:rsidRPr="00D23E09">
              <w:rPr>
                <w:b/>
                <w:i/>
                <w:color w:val="000000" w:themeColor="text1"/>
              </w:rPr>
              <w:t>Obiecții relevante și motivate</w:t>
            </w:r>
          </w:p>
        </w:tc>
        <w:tc>
          <w:tcPr>
            <w:tcW w:w="4876" w:type="dxa"/>
          </w:tcPr>
          <w:p w14:paraId="6B6C03D3" w14:textId="77777777" w:rsidR="00853A54" w:rsidRPr="00D23E09" w:rsidRDefault="00853A54" w:rsidP="003F4F70">
            <w:pPr>
              <w:pStyle w:val="Normal6a"/>
              <w:rPr>
                <w:color w:val="000000" w:themeColor="text1"/>
              </w:rPr>
            </w:pPr>
          </w:p>
        </w:tc>
      </w:tr>
      <w:tr w:rsidR="00925055" w:rsidRPr="00D23E09" w14:paraId="298B8843" w14:textId="77777777" w:rsidTr="003F4F70">
        <w:trPr>
          <w:jc w:val="center"/>
        </w:trPr>
        <w:tc>
          <w:tcPr>
            <w:tcW w:w="4876" w:type="dxa"/>
          </w:tcPr>
          <w:p w14:paraId="692D8EB9" w14:textId="77777777" w:rsidR="00853A54" w:rsidRPr="00D23E09" w:rsidRDefault="00853A54" w:rsidP="003F4F70">
            <w:pPr>
              <w:pStyle w:val="Normal6a"/>
              <w:rPr>
                <w:color w:val="000000" w:themeColor="text1"/>
              </w:rPr>
            </w:pPr>
            <w:r w:rsidRPr="00D23E09">
              <w:rPr>
                <w:b/>
                <w:i/>
                <w:color w:val="000000" w:themeColor="text1"/>
              </w:rPr>
              <w:t>1. Obiecțiile relevante și motivate în sensul articolului 4 alineatul (24) din Regulamentul (UE) 2016/679:</w:t>
            </w:r>
          </w:p>
        </w:tc>
        <w:tc>
          <w:tcPr>
            <w:tcW w:w="4876" w:type="dxa"/>
          </w:tcPr>
          <w:p w14:paraId="13C9388F" w14:textId="77777777" w:rsidR="00853A54" w:rsidRPr="00D23E09" w:rsidRDefault="00853A54" w:rsidP="003F4F70">
            <w:pPr>
              <w:pStyle w:val="Normal6a"/>
              <w:rPr>
                <w:color w:val="000000" w:themeColor="text1"/>
              </w:rPr>
            </w:pPr>
          </w:p>
        </w:tc>
      </w:tr>
      <w:tr w:rsidR="00925055" w:rsidRPr="00D23E09" w14:paraId="5AA0CAE0" w14:textId="77777777" w:rsidTr="003F4F70">
        <w:trPr>
          <w:jc w:val="center"/>
        </w:trPr>
        <w:tc>
          <w:tcPr>
            <w:tcW w:w="4876" w:type="dxa"/>
          </w:tcPr>
          <w:p w14:paraId="68F742A9" w14:textId="77777777" w:rsidR="00853A54" w:rsidRPr="00D23E09" w:rsidRDefault="00853A54" w:rsidP="003F4F70">
            <w:pPr>
              <w:pStyle w:val="Normal6a"/>
              <w:rPr>
                <w:color w:val="000000" w:themeColor="text1"/>
              </w:rPr>
            </w:pPr>
            <w:r w:rsidRPr="00D23E09">
              <w:rPr>
                <w:b/>
                <w:i/>
                <w:color w:val="000000" w:themeColor="text1"/>
              </w:rPr>
              <w:t>(a) se bazează exclusiv pe elemente factuale incluse în proiectul de decizie și</w:t>
            </w:r>
          </w:p>
        </w:tc>
        <w:tc>
          <w:tcPr>
            <w:tcW w:w="4876" w:type="dxa"/>
          </w:tcPr>
          <w:p w14:paraId="70C542CE" w14:textId="77777777" w:rsidR="00853A54" w:rsidRPr="00D23E09" w:rsidRDefault="00853A54" w:rsidP="003F4F70">
            <w:pPr>
              <w:pStyle w:val="Normal6a"/>
              <w:rPr>
                <w:color w:val="000000" w:themeColor="text1"/>
              </w:rPr>
            </w:pPr>
          </w:p>
        </w:tc>
      </w:tr>
      <w:tr w:rsidR="00925055" w:rsidRPr="00D23E09" w14:paraId="0D54E642" w14:textId="77777777" w:rsidTr="003F4F70">
        <w:trPr>
          <w:jc w:val="center"/>
        </w:trPr>
        <w:tc>
          <w:tcPr>
            <w:tcW w:w="4876" w:type="dxa"/>
          </w:tcPr>
          <w:p w14:paraId="6593DEE5" w14:textId="77777777" w:rsidR="00853A54" w:rsidRPr="00D23E09" w:rsidRDefault="00853A54" w:rsidP="003F4F70">
            <w:pPr>
              <w:pStyle w:val="Normal6a"/>
              <w:rPr>
                <w:color w:val="000000" w:themeColor="text1"/>
              </w:rPr>
            </w:pPr>
            <w:r w:rsidRPr="00D23E09">
              <w:rPr>
                <w:b/>
                <w:i/>
                <w:color w:val="000000" w:themeColor="text1"/>
              </w:rPr>
              <w:t>(b) nu modifică domeniul de aplicare al acuzațiilor prin invocarea unor aspecte care să conducă la identificarea unor acuzații suplimentare de încălcare a Regulamentului (UE) 2016/679 sau prin modificarea naturii intrinseci a acuzațiilor formulate.</w:t>
            </w:r>
          </w:p>
        </w:tc>
        <w:tc>
          <w:tcPr>
            <w:tcW w:w="4876" w:type="dxa"/>
          </w:tcPr>
          <w:p w14:paraId="74DAEA21" w14:textId="77777777" w:rsidR="00853A54" w:rsidRPr="00D23E09" w:rsidRDefault="00853A54" w:rsidP="003F4F70">
            <w:pPr>
              <w:pStyle w:val="Normal6a"/>
              <w:rPr>
                <w:color w:val="000000" w:themeColor="text1"/>
              </w:rPr>
            </w:pPr>
          </w:p>
        </w:tc>
      </w:tr>
      <w:tr w:rsidR="00925055" w:rsidRPr="00D23E09" w14:paraId="10D36CBD" w14:textId="77777777" w:rsidTr="003F4F70">
        <w:trPr>
          <w:jc w:val="center"/>
        </w:trPr>
        <w:tc>
          <w:tcPr>
            <w:tcW w:w="4876" w:type="dxa"/>
          </w:tcPr>
          <w:p w14:paraId="0D12259B" w14:textId="77777777" w:rsidR="00853A54" w:rsidRPr="00D23E09" w:rsidRDefault="00853A54" w:rsidP="003F4F70">
            <w:pPr>
              <w:pStyle w:val="Normal6a"/>
              <w:rPr>
                <w:color w:val="000000" w:themeColor="text1"/>
              </w:rPr>
            </w:pPr>
            <w:r w:rsidRPr="00D23E09">
              <w:rPr>
                <w:b/>
                <w:i/>
                <w:color w:val="000000" w:themeColor="text1"/>
              </w:rPr>
              <w:t>2. Forma și structura obiecțiilor relevante și motivate trebuie să îndeplinească toate cerințele următoare:</w:t>
            </w:r>
          </w:p>
        </w:tc>
        <w:tc>
          <w:tcPr>
            <w:tcW w:w="4876" w:type="dxa"/>
          </w:tcPr>
          <w:p w14:paraId="0C39648F" w14:textId="77777777" w:rsidR="00853A54" w:rsidRPr="00D23E09" w:rsidRDefault="00853A54" w:rsidP="003F4F70">
            <w:pPr>
              <w:pStyle w:val="Normal6a"/>
              <w:rPr>
                <w:color w:val="000000" w:themeColor="text1"/>
              </w:rPr>
            </w:pPr>
          </w:p>
        </w:tc>
      </w:tr>
      <w:tr w:rsidR="00925055" w:rsidRPr="00D23E09" w14:paraId="444E5735" w14:textId="77777777" w:rsidTr="003F4F70">
        <w:trPr>
          <w:jc w:val="center"/>
        </w:trPr>
        <w:tc>
          <w:tcPr>
            <w:tcW w:w="4876" w:type="dxa"/>
          </w:tcPr>
          <w:p w14:paraId="19FF3746" w14:textId="77777777" w:rsidR="00853A54" w:rsidRPr="00D23E09" w:rsidRDefault="00853A54" w:rsidP="003F4F70">
            <w:pPr>
              <w:pStyle w:val="Normal6a"/>
              <w:rPr>
                <w:color w:val="000000" w:themeColor="text1"/>
              </w:rPr>
            </w:pPr>
            <w:r w:rsidRPr="00D23E09">
              <w:rPr>
                <w:b/>
                <w:i/>
                <w:color w:val="000000" w:themeColor="text1"/>
              </w:rPr>
              <w:t>(a) lungimea fiecărei obiecții relevante și motivate și poziția autorității de supraveghere principale cu privire la orice astfel de obiecție nu depășește trei pagini și nu sunt incluse anexe. În cazurile care implică aspecte juridice deosebit de complexe, lungimea maximă poate fi mărită la șase pagini, cu excepția cazului în care comitetul acceptă circumstanțe specifice care justifică o lungime mai mare;</w:t>
            </w:r>
          </w:p>
        </w:tc>
        <w:tc>
          <w:tcPr>
            <w:tcW w:w="4876" w:type="dxa"/>
          </w:tcPr>
          <w:p w14:paraId="6EF83D23" w14:textId="77777777" w:rsidR="00853A54" w:rsidRPr="00D23E09" w:rsidRDefault="00853A54" w:rsidP="003F4F70">
            <w:pPr>
              <w:pStyle w:val="Normal6a"/>
              <w:rPr>
                <w:color w:val="000000" w:themeColor="text1"/>
              </w:rPr>
            </w:pPr>
          </w:p>
        </w:tc>
      </w:tr>
      <w:tr w:rsidR="00925055" w:rsidRPr="00D23E09" w14:paraId="381BFDF9" w14:textId="77777777" w:rsidTr="003F4F70">
        <w:trPr>
          <w:jc w:val="center"/>
        </w:trPr>
        <w:tc>
          <w:tcPr>
            <w:tcW w:w="4876" w:type="dxa"/>
          </w:tcPr>
          <w:p w14:paraId="0C7470E3" w14:textId="77777777" w:rsidR="00853A54" w:rsidRPr="00D23E09" w:rsidRDefault="00853A54" w:rsidP="003F4F70">
            <w:pPr>
              <w:pStyle w:val="Normal6a"/>
              <w:rPr>
                <w:color w:val="000000" w:themeColor="text1"/>
              </w:rPr>
            </w:pPr>
            <w:r w:rsidRPr="00D23E09">
              <w:rPr>
                <w:b/>
                <w:i/>
                <w:color w:val="000000" w:themeColor="text1"/>
              </w:rPr>
              <w:t>(b) dezacordul autorității de supraveghere vizate cu proiectul de decizie este exprimat la începutul obiecției relevante și motivate și este formulat în termeni suficient de clari, coerenți și preciși pentru a permite autorității de supraveghere principale și, după caz, autorităților de supraveghere vizate, să își pregătească pozițiile și a permite comitetului să soluționeze în mod eficient litigiul;</w:t>
            </w:r>
          </w:p>
        </w:tc>
        <w:tc>
          <w:tcPr>
            <w:tcW w:w="4876" w:type="dxa"/>
          </w:tcPr>
          <w:p w14:paraId="6A1B65C4" w14:textId="77777777" w:rsidR="00853A54" w:rsidRPr="00D23E09" w:rsidRDefault="00853A54" w:rsidP="003F4F70">
            <w:pPr>
              <w:pStyle w:val="Normal6a"/>
              <w:rPr>
                <w:color w:val="000000" w:themeColor="text1"/>
              </w:rPr>
            </w:pPr>
          </w:p>
        </w:tc>
      </w:tr>
      <w:tr w:rsidR="00925055" w:rsidRPr="00D23E09" w14:paraId="15EDBBC1" w14:textId="77777777" w:rsidTr="003F4F70">
        <w:trPr>
          <w:jc w:val="center"/>
        </w:trPr>
        <w:tc>
          <w:tcPr>
            <w:tcW w:w="4876" w:type="dxa"/>
          </w:tcPr>
          <w:p w14:paraId="24EB1745" w14:textId="77777777" w:rsidR="00853A54" w:rsidRPr="00D23E09" w:rsidRDefault="00853A54" w:rsidP="003F4F70">
            <w:pPr>
              <w:pStyle w:val="Normal6a"/>
              <w:rPr>
                <w:color w:val="000000" w:themeColor="text1"/>
              </w:rPr>
            </w:pPr>
            <w:r w:rsidRPr="00D23E09">
              <w:rPr>
                <w:b/>
                <w:i/>
                <w:color w:val="000000" w:themeColor="text1"/>
              </w:rPr>
              <w:t>(c) argumentele juridice sunt prezentate și grupate făcând trimitere la elementele din dispozitivul proiectului de decizie la care se referă. Fiecare argument sau grup de argumente este precedat, în general, de o situație rezumativă.</w:t>
            </w:r>
          </w:p>
        </w:tc>
        <w:tc>
          <w:tcPr>
            <w:tcW w:w="4876" w:type="dxa"/>
          </w:tcPr>
          <w:p w14:paraId="69E8756D" w14:textId="77777777" w:rsidR="00853A54" w:rsidRPr="00D23E09" w:rsidRDefault="00853A54" w:rsidP="003F4F70">
            <w:pPr>
              <w:pStyle w:val="Normal6a"/>
              <w:rPr>
                <w:color w:val="000000" w:themeColor="text1"/>
              </w:rPr>
            </w:pPr>
          </w:p>
        </w:tc>
      </w:tr>
    </w:tbl>
    <w:p w14:paraId="5C4896D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7CF3A4D" w14:textId="77777777" w:rsidR="00853A54" w:rsidRPr="00D23E09" w:rsidRDefault="00853A54" w:rsidP="00853A54">
      <w:pPr>
        <w:rPr>
          <w:color w:val="000000" w:themeColor="text1"/>
        </w:rPr>
      </w:pPr>
      <w:r w:rsidRPr="00D23E09">
        <w:rPr>
          <w:rStyle w:val="HideTWBExt"/>
        </w:rPr>
        <w:t>&lt;/Amend&gt;</w:t>
      </w:r>
    </w:p>
    <w:p w14:paraId="13BE2C94"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397</w:t>
      </w:r>
      <w:r w:rsidRPr="00D23E09">
        <w:rPr>
          <w:rStyle w:val="HideTWBExt"/>
          <w:b w:val="0"/>
        </w:rPr>
        <w:t>&lt;/NumAm&gt;</w:t>
      </w:r>
    </w:p>
    <w:p w14:paraId="01C0F72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62D6F872" w14:textId="77777777" w:rsidR="00853A54" w:rsidRPr="00D23E09" w:rsidRDefault="00853A54" w:rsidP="00853A54">
      <w:pPr>
        <w:pStyle w:val="NormalBold"/>
        <w:rPr>
          <w:color w:val="000000" w:themeColor="text1"/>
        </w:rPr>
      </w:pPr>
      <w:r w:rsidRPr="00D23E09">
        <w:rPr>
          <w:rStyle w:val="HideTWBExt"/>
          <w:b w:val="0"/>
        </w:rPr>
        <w:t>&lt;/RepeatBlock-By&gt;</w:t>
      </w:r>
    </w:p>
    <w:p w14:paraId="6C0626B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3087AF9"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19</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6309956" w14:textId="77777777" w:rsidTr="003F4F70">
        <w:trPr>
          <w:trHeight w:hRule="exact" w:val="240"/>
          <w:jc w:val="center"/>
        </w:trPr>
        <w:tc>
          <w:tcPr>
            <w:tcW w:w="9752" w:type="dxa"/>
            <w:gridSpan w:val="2"/>
          </w:tcPr>
          <w:p w14:paraId="37626E5C" w14:textId="77777777" w:rsidR="00853A54" w:rsidRPr="00D23E09" w:rsidRDefault="00853A54" w:rsidP="003F4F70">
            <w:pPr>
              <w:rPr>
                <w:color w:val="000000" w:themeColor="text1"/>
              </w:rPr>
            </w:pPr>
          </w:p>
        </w:tc>
      </w:tr>
      <w:tr w:rsidR="00925055" w:rsidRPr="00D23E09" w14:paraId="7661E21C" w14:textId="77777777" w:rsidTr="003F4F70">
        <w:trPr>
          <w:trHeight w:val="240"/>
          <w:jc w:val="center"/>
        </w:trPr>
        <w:tc>
          <w:tcPr>
            <w:tcW w:w="4876" w:type="dxa"/>
          </w:tcPr>
          <w:p w14:paraId="217750E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966C35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04579B5" w14:textId="77777777" w:rsidTr="003F4F70">
        <w:trPr>
          <w:jc w:val="center"/>
        </w:trPr>
        <w:tc>
          <w:tcPr>
            <w:tcW w:w="4876" w:type="dxa"/>
          </w:tcPr>
          <w:p w14:paraId="242C3AD8" w14:textId="77777777" w:rsidR="00853A54" w:rsidRPr="00D23E09" w:rsidRDefault="00853A54" w:rsidP="003F4F70">
            <w:pPr>
              <w:pStyle w:val="Normal6a"/>
              <w:jc w:val="center"/>
              <w:rPr>
                <w:color w:val="000000" w:themeColor="text1"/>
              </w:rPr>
            </w:pPr>
            <w:r w:rsidRPr="00D23E09">
              <w:rPr>
                <w:b/>
                <w:i/>
                <w:color w:val="000000" w:themeColor="text1"/>
              </w:rPr>
              <w:t>Articolul 19</w:t>
            </w:r>
            <w:r w:rsidRPr="00D23E09">
              <w:rPr>
                <w:color w:val="000000" w:themeColor="text1"/>
              </w:rPr>
              <w:tab/>
            </w:r>
          </w:p>
        </w:tc>
        <w:tc>
          <w:tcPr>
            <w:tcW w:w="4876" w:type="dxa"/>
          </w:tcPr>
          <w:p w14:paraId="4FDA2EE2"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04DCE785" w14:textId="77777777" w:rsidTr="003F4F70">
        <w:trPr>
          <w:jc w:val="center"/>
        </w:trPr>
        <w:tc>
          <w:tcPr>
            <w:tcW w:w="4876" w:type="dxa"/>
          </w:tcPr>
          <w:p w14:paraId="045AD3EC" w14:textId="77777777" w:rsidR="00853A54" w:rsidRPr="00D23E09" w:rsidRDefault="00853A54" w:rsidP="003F4F70">
            <w:pPr>
              <w:pStyle w:val="Normal6a"/>
              <w:jc w:val="center"/>
              <w:rPr>
                <w:color w:val="000000" w:themeColor="text1"/>
              </w:rPr>
            </w:pPr>
            <w:r w:rsidRPr="00D23E09">
              <w:rPr>
                <w:b/>
                <w:i/>
                <w:color w:val="000000" w:themeColor="text1"/>
              </w:rPr>
              <w:t>Conținutul dosarului administrativ</w:t>
            </w:r>
          </w:p>
        </w:tc>
        <w:tc>
          <w:tcPr>
            <w:tcW w:w="4876" w:type="dxa"/>
          </w:tcPr>
          <w:p w14:paraId="2B80BCEF" w14:textId="77777777" w:rsidR="00853A54" w:rsidRPr="00D23E09" w:rsidRDefault="00853A54" w:rsidP="003F4F70">
            <w:pPr>
              <w:pStyle w:val="Normal6a"/>
              <w:rPr>
                <w:color w:val="000000" w:themeColor="text1"/>
              </w:rPr>
            </w:pPr>
          </w:p>
        </w:tc>
      </w:tr>
      <w:tr w:rsidR="00925055" w:rsidRPr="00D23E09" w14:paraId="7B96DE4D" w14:textId="77777777" w:rsidTr="003F4F70">
        <w:trPr>
          <w:jc w:val="center"/>
        </w:trPr>
        <w:tc>
          <w:tcPr>
            <w:tcW w:w="4876" w:type="dxa"/>
          </w:tcPr>
          <w:p w14:paraId="29AA7993" w14:textId="77777777" w:rsidR="00853A54" w:rsidRPr="00D23E09" w:rsidRDefault="00853A54" w:rsidP="003F4F70">
            <w:pPr>
              <w:pStyle w:val="Normal6a"/>
              <w:rPr>
                <w:color w:val="000000" w:themeColor="text1"/>
              </w:rPr>
            </w:pPr>
            <w:r w:rsidRPr="00D23E09">
              <w:rPr>
                <w:b/>
                <w:i/>
                <w:color w:val="000000" w:themeColor="text1"/>
              </w:rPr>
              <w:t>1. Dosarul administrativ al unei investigații privind o presupusă încălcare a Regulamentului (UE) 2016/679 constă în toate documentele care au fost obținute, produse și/sau compilate de autoritatea de supraveghere principală în cursul investigației.</w:t>
            </w:r>
          </w:p>
        </w:tc>
        <w:tc>
          <w:tcPr>
            <w:tcW w:w="4876" w:type="dxa"/>
          </w:tcPr>
          <w:p w14:paraId="0C06CA98" w14:textId="77777777" w:rsidR="00853A54" w:rsidRPr="00D23E09" w:rsidRDefault="00853A54" w:rsidP="003F4F70">
            <w:pPr>
              <w:pStyle w:val="Normal6a"/>
              <w:rPr>
                <w:color w:val="000000" w:themeColor="text1"/>
              </w:rPr>
            </w:pPr>
          </w:p>
        </w:tc>
      </w:tr>
      <w:tr w:rsidR="00925055" w:rsidRPr="00D23E09" w14:paraId="622AC75F" w14:textId="77777777" w:rsidTr="003F4F70">
        <w:trPr>
          <w:jc w:val="center"/>
        </w:trPr>
        <w:tc>
          <w:tcPr>
            <w:tcW w:w="4876" w:type="dxa"/>
          </w:tcPr>
          <w:p w14:paraId="65DB378E" w14:textId="77777777" w:rsidR="00853A54" w:rsidRPr="00D23E09" w:rsidRDefault="00853A54" w:rsidP="003F4F70">
            <w:pPr>
              <w:pStyle w:val="Normal6a"/>
              <w:rPr>
                <w:color w:val="000000" w:themeColor="text1"/>
              </w:rPr>
            </w:pPr>
            <w:r w:rsidRPr="00D23E09">
              <w:rPr>
                <w:b/>
                <w:i/>
                <w:color w:val="000000" w:themeColor="text1"/>
              </w:rPr>
              <w:t>2. În cursul investigării unei presupuse încălcări a Regulamentului (UE) 2016/679, autoritatea de supraveghere principală poate returna părții de la care au fost obținute documentele care, în urma unei examinări mai detaliate, se dovedesc a nu avea legătură cu obiectul investigației. După returnare, aceste documente nu mai fac parte din dosarul administrativ.</w:t>
            </w:r>
          </w:p>
        </w:tc>
        <w:tc>
          <w:tcPr>
            <w:tcW w:w="4876" w:type="dxa"/>
          </w:tcPr>
          <w:p w14:paraId="25EF2352" w14:textId="77777777" w:rsidR="00853A54" w:rsidRPr="00D23E09" w:rsidRDefault="00853A54" w:rsidP="003F4F70">
            <w:pPr>
              <w:pStyle w:val="Normal6a"/>
              <w:rPr>
                <w:color w:val="000000" w:themeColor="text1"/>
              </w:rPr>
            </w:pPr>
          </w:p>
        </w:tc>
      </w:tr>
      <w:tr w:rsidR="00925055" w:rsidRPr="00D23E09" w14:paraId="2AE7C4A3" w14:textId="77777777" w:rsidTr="003F4F70">
        <w:trPr>
          <w:jc w:val="center"/>
        </w:trPr>
        <w:tc>
          <w:tcPr>
            <w:tcW w:w="4876" w:type="dxa"/>
          </w:tcPr>
          <w:p w14:paraId="1E2F6566" w14:textId="77777777" w:rsidR="00853A54" w:rsidRPr="00D23E09" w:rsidRDefault="00853A54" w:rsidP="003F4F70">
            <w:pPr>
              <w:pStyle w:val="Normal6a"/>
              <w:rPr>
                <w:color w:val="000000" w:themeColor="text1"/>
              </w:rPr>
            </w:pPr>
            <w:r w:rsidRPr="00D23E09">
              <w:rPr>
                <w:b/>
                <w:i/>
                <w:color w:val="000000" w:themeColor="text1"/>
              </w:rPr>
              <w:t>3. Dreptul de acces la dosarul administrativ nu include și corespondența și schimbul de opinii dintre autoritatea de supraveghere principală și autoritățile de supraveghere vizate. Informațiile pe care și le-au comunicat între ele autoritățile de supraveghere în scopul investigării unui caz individual sunt documente interne și nu sunt accesibile părților care fac obiectul investigației sau reclamantului.</w:t>
            </w:r>
          </w:p>
        </w:tc>
        <w:tc>
          <w:tcPr>
            <w:tcW w:w="4876" w:type="dxa"/>
          </w:tcPr>
          <w:p w14:paraId="1B51C463" w14:textId="77777777" w:rsidR="00853A54" w:rsidRPr="00D23E09" w:rsidRDefault="00853A54" w:rsidP="003F4F70">
            <w:pPr>
              <w:pStyle w:val="Normal6a"/>
              <w:rPr>
                <w:color w:val="000000" w:themeColor="text1"/>
              </w:rPr>
            </w:pPr>
          </w:p>
        </w:tc>
      </w:tr>
      <w:tr w:rsidR="00925055" w:rsidRPr="00D23E09" w14:paraId="65754A45" w14:textId="77777777" w:rsidTr="003F4F70">
        <w:trPr>
          <w:jc w:val="center"/>
        </w:trPr>
        <w:tc>
          <w:tcPr>
            <w:tcW w:w="4876" w:type="dxa"/>
          </w:tcPr>
          <w:p w14:paraId="186F5D4F" w14:textId="77777777" w:rsidR="00853A54" w:rsidRPr="00D23E09" w:rsidRDefault="00853A54" w:rsidP="003F4F70">
            <w:pPr>
              <w:pStyle w:val="Normal6a"/>
              <w:rPr>
                <w:color w:val="000000" w:themeColor="text1"/>
              </w:rPr>
            </w:pPr>
            <w:r w:rsidRPr="00D23E09">
              <w:rPr>
                <w:b/>
                <w:i/>
                <w:color w:val="000000" w:themeColor="text1"/>
              </w:rPr>
              <w:t>4. Accesul la obiecțiile relevante și motivate în temeiul articolului 60 alineatul (4) din Regulamentul (UE) 2016/679 se acordă în conformitate cu articolul 24.</w:t>
            </w:r>
          </w:p>
        </w:tc>
        <w:tc>
          <w:tcPr>
            <w:tcW w:w="4876" w:type="dxa"/>
          </w:tcPr>
          <w:p w14:paraId="035B6D1B" w14:textId="77777777" w:rsidR="00853A54" w:rsidRPr="00D23E09" w:rsidRDefault="00853A54" w:rsidP="003F4F70">
            <w:pPr>
              <w:pStyle w:val="Normal6a"/>
              <w:rPr>
                <w:color w:val="000000" w:themeColor="text1"/>
              </w:rPr>
            </w:pPr>
          </w:p>
        </w:tc>
      </w:tr>
    </w:tbl>
    <w:p w14:paraId="5FAF326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F2C69A2" w14:textId="77777777" w:rsidR="00853A54" w:rsidRPr="00D23E09" w:rsidRDefault="00853A54" w:rsidP="00853A54">
      <w:pPr>
        <w:rPr>
          <w:color w:val="000000" w:themeColor="text1"/>
        </w:rPr>
      </w:pPr>
      <w:r w:rsidRPr="00D23E09">
        <w:rPr>
          <w:rStyle w:val="HideTWBExt"/>
        </w:rPr>
        <w:t>&lt;/Amend&gt;</w:t>
      </w:r>
    </w:p>
    <w:p w14:paraId="00A9F4D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398</w:t>
      </w:r>
      <w:r w:rsidRPr="00D23E09">
        <w:rPr>
          <w:rStyle w:val="HideTWBExt"/>
          <w:b w:val="0"/>
        </w:rPr>
        <w:t>&lt;/NumAm&gt;</w:t>
      </w:r>
    </w:p>
    <w:p w14:paraId="1321FA0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9819AF0" w14:textId="77777777" w:rsidR="00853A54" w:rsidRPr="00D23E09" w:rsidRDefault="00853A54" w:rsidP="00853A54">
      <w:pPr>
        <w:pStyle w:val="NormalBold"/>
        <w:rPr>
          <w:color w:val="000000" w:themeColor="text1"/>
        </w:rPr>
      </w:pPr>
      <w:r w:rsidRPr="00D23E09">
        <w:rPr>
          <w:rStyle w:val="HideTWBExt"/>
          <w:b w:val="0"/>
        </w:rPr>
        <w:t>&lt;/RepeatBlock-By&gt;</w:t>
      </w:r>
    </w:p>
    <w:p w14:paraId="1C21B79A"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48D58F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19 – alineatul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F02BBDB" w14:textId="77777777" w:rsidTr="003F4F70">
        <w:trPr>
          <w:trHeight w:hRule="exact" w:val="240"/>
          <w:jc w:val="center"/>
        </w:trPr>
        <w:tc>
          <w:tcPr>
            <w:tcW w:w="9752" w:type="dxa"/>
            <w:gridSpan w:val="2"/>
          </w:tcPr>
          <w:p w14:paraId="4D99C40B" w14:textId="77777777" w:rsidR="00853A54" w:rsidRPr="00D23E09" w:rsidRDefault="00853A54" w:rsidP="003F4F70">
            <w:pPr>
              <w:rPr>
                <w:color w:val="000000" w:themeColor="text1"/>
              </w:rPr>
            </w:pPr>
          </w:p>
        </w:tc>
      </w:tr>
      <w:tr w:rsidR="00925055" w:rsidRPr="00D23E09" w14:paraId="3001747A" w14:textId="77777777" w:rsidTr="003F4F70">
        <w:trPr>
          <w:trHeight w:val="240"/>
          <w:jc w:val="center"/>
        </w:trPr>
        <w:tc>
          <w:tcPr>
            <w:tcW w:w="4876" w:type="dxa"/>
          </w:tcPr>
          <w:p w14:paraId="46ED7C9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FD10033"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D0EC8AC" w14:textId="77777777" w:rsidTr="003F4F70">
        <w:trPr>
          <w:jc w:val="center"/>
        </w:trPr>
        <w:tc>
          <w:tcPr>
            <w:tcW w:w="4876" w:type="dxa"/>
          </w:tcPr>
          <w:p w14:paraId="42DE3EE4"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Dosarul administrativ al unei investigații privind o presupusă încălcare a Regulamentului (UE) 2016/679 constă în toate documentele care au fost obținute, produse și/sau compilate </w:t>
            </w:r>
            <w:r w:rsidRPr="00D23E09">
              <w:rPr>
                <w:b/>
                <w:bCs/>
                <w:i/>
                <w:iCs/>
                <w:color w:val="000000" w:themeColor="text1"/>
              </w:rPr>
              <w:t>de autoritatea</w:t>
            </w:r>
            <w:r w:rsidRPr="00D23E09">
              <w:rPr>
                <w:color w:val="000000" w:themeColor="text1"/>
              </w:rPr>
              <w:t xml:space="preserve"> de supraveghere </w:t>
            </w:r>
            <w:r w:rsidRPr="00D23E09">
              <w:rPr>
                <w:b/>
                <w:bCs/>
                <w:i/>
                <w:iCs/>
                <w:color w:val="000000" w:themeColor="text1"/>
              </w:rPr>
              <w:t>principală în cursul investigației</w:t>
            </w:r>
            <w:r w:rsidRPr="00D23E09">
              <w:rPr>
                <w:color w:val="000000" w:themeColor="text1"/>
              </w:rPr>
              <w:t>.</w:t>
            </w:r>
          </w:p>
        </w:tc>
        <w:tc>
          <w:tcPr>
            <w:tcW w:w="4876" w:type="dxa"/>
          </w:tcPr>
          <w:p w14:paraId="631F911C" w14:textId="24A699DC"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Dosarul administrativ al unei investigații privind o presupusă încălcare a Regulamentului (UE) 2016/679 constă în toate documentele care au fost obținute, produse și/sau compilate </w:t>
            </w:r>
            <w:r w:rsidRPr="00D23E09">
              <w:rPr>
                <w:b/>
                <w:bCs/>
                <w:i/>
                <w:iCs/>
                <w:color w:val="000000" w:themeColor="text1"/>
              </w:rPr>
              <w:t>în timpul procedurii în fața</w:t>
            </w:r>
            <w:r w:rsidRPr="00D23E09">
              <w:rPr>
                <w:color w:val="000000" w:themeColor="text1"/>
              </w:rPr>
              <w:t xml:space="preserve"> </w:t>
            </w:r>
            <w:r w:rsidRPr="00D23E09">
              <w:rPr>
                <w:b/>
                <w:bCs/>
                <w:i/>
                <w:iCs/>
                <w:color w:val="000000" w:themeColor="text1"/>
              </w:rPr>
              <w:t>autorității</w:t>
            </w:r>
            <w:r w:rsidRPr="00D23E09">
              <w:rPr>
                <w:color w:val="000000" w:themeColor="text1"/>
              </w:rPr>
              <w:t xml:space="preserve"> de supraveghere </w:t>
            </w:r>
            <w:r w:rsidRPr="00D23E09">
              <w:rPr>
                <w:b/>
                <w:bCs/>
                <w:i/>
                <w:iCs/>
                <w:color w:val="000000" w:themeColor="text1"/>
              </w:rPr>
              <w:t>principale</w:t>
            </w:r>
            <w:r w:rsidRPr="00D23E09">
              <w:rPr>
                <w:color w:val="000000" w:themeColor="text1"/>
              </w:rPr>
              <w:t>.</w:t>
            </w:r>
          </w:p>
        </w:tc>
      </w:tr>
    </w:tbl>
    <w:p w14:paraId="4B353EBB"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4B47A61" w14:textId="77777777" w:rsidR="00853A54" w:rsidRPr="00D23E09" w:rsidRDefault="00853A54" w:rsidP="00853A54">
      <w:pPr>
        <w:rPr>
          <w:color w:val="000000" w:themeColor="text1"/>
        </w:rPr>
      </w:pPr>
      <w:r w:rsidRPr="00D23E09">
        <w:rPr>
          <w:rStyle w:val="HideTWBExt"/>
        </w:rPr>
        <w:t>&lt;/Amend&gt;</w:t>
      </w:r>
    </w:p>
    <w:p w14:paraId="7EDAAC69"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399</w:t>
      </w:r>
      <w:r w:rsidRPr="00D23E09">
        <w:rPr>
          <w:rStyle w:val="HideTWBExt"/>
          <w:b w:val="0"/>
        </w:rPr>
        <w:t>&lt;/NumAm&gt;</w:t>
      </w:r>
    </w:p>
    <w:p w14:paraId="26153E5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180575BC" w14:textId="77777777" w:rsidR="00853A54" w:rsidRPr="00D23E09" w:rsidRDefault="00853A54" w:rsidP="00853A54">
      <w:pPr>
        <w:pStyle w:val="NormalBold"/>
        <w:rPr>
          <w:color w:val="000000" w:themeColor="text1"/>
        </w:rPr>
      </w:pPr>
      <w:r w:rsidRPr="00D23E09">
        <w:rPr>
          <w:rStyle w:val="HideTWBExt"/>
          <w:b w:val="0"/>
        </w:rPr>
        <w:t>&lt;/RepeatBlock-By&gt;</w:t>
      </w:r>
    </w:p>
    <w:p w14:paraId="248276E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C175773"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19 – alineatul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0763B49" w14:textId="77777777" w:rsidTr="003F4F70">
        <w:trPr>
          <w:trHeight w:hRule="exact" w:val="240"/>
          <w:jc w:val="center"/>
        </w:trPr>
        <w:tc>
          <w:tcPr>
            <w:tcW w:w="9752" w:type="dxa"/>
            <w:gridSpan w:val="2"/>
          </w:tcPr>
          <w:p w14:paraId="6682BC14" w14:textId="77777777" w:rsidR="00853A54" w:rsidRPr="00D23E09" w:rsidRDefault="00853A54" w:rsidP="003F4F70">
            <w:pPr>
              <w:rPr>
                <w:color w:val="000000" w:themeColor="text1"/>
              </w:rPr>
            </w:pPr>
          </w:p>
        </w:tc>
      </w:tr>
      <w:tr w:rsidR="00925055" w:rsidRPr="00D23E09" w14:paraId="0EF6C926" w14:textId="77777777" w:rsidTr="003F4F70">
        <w:trPr>
          <w:trHeight w:val="240"/>
          <w:jc w:val="center"/>
        </w:trPr>
        <w:tc>
          <w:tcPr>
            <w:tcW w:w="4876" w:type="dxa"/>
          </w:tcPr>
          <w:p w14:paraId="12CD283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38C0DB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087C59B" w14:textId="77777777" w:rsidTr="003F4F70">
        <w:trPr>
          <w:jc w:val="center"/>
        </w:trPr>
        <w:tc>
          <w:tcPr>
            <w:tcW w:w="4876" w:type="dxa"/>
          </w:tcPr>
          <w:p w14:paraId="2C8F7BF7"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În cursul investigării unei presupuse încălcări a Regulamentului (UE) 2016/679, autoritatea de supraveghere principală </w:t>
            </w:r>
            <w:r w:rsidRPr="00D23E09">
              <w:rPr>
                <w:b/>
                <w:bCs/>
                <w:i/>
                <w:iCs/>
                <w:color w:val="000000" w:themeColor="text1"/>
              </w:rPr>
              <w:t>poate returna</w:t>
            </w:r>
            <w:r w:rsidRPr="00D23E09">
              <w:rPr>
                <w:color w:val="000000" w:themeColor="text1"/>
              </w:rPr>
              <w:t xml:space="preserve"> părții de la care au fost obținute documentele care, în urma unei examinări mai detaliate, se dovedesc a nu avea legătură cu obiectul investigației. După returnare, aceste documente nu mai fac parte din dosarul administrativ.</w:t>
            </w:r>
          </w:p>
        </w:tc>
        <w:tc>
          <w:tcPr>
            <w:tcW w:w="4876" w:type="dxa"/>
          </w:tcPr>
          <w:p w14:paraId="17937F4F"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În cursul investigării unei presupuse încălcări a Regulamentului (UE) 2016/679, autoritatea de supraveghere principală </w:t>
            </w:r>
            <w:r w:rsidRPr="00D23E09">
              <w:rPr>
                <w:b/>
                <w:bCs/>
                <w:i/>
                <w:iCs/>
                <w:color w:val="000000" w:themeColor="text1"/>
              </w:rPr>
              <w:t>returnează</w:t>
            </w:r>
            <w:r w:rsidRPr="00D23E09">
              <w:rPr>
                <w:color w:val="000000" w:themeColor="text1"/>
              </w:rPr>
              <w:t xml:space="preserve"> părții de la care au fost obținute documentele care, în urma unei examinări mai detaliate, se dovedesc a nu avea legătură cu obiectul investigației. După returnare, aceste documente nu mai fac parte din dosarul administrativ.</w:t>
            </w:r>
          </w:p>
        </w:tc>
      </w:tr>
    </w:tbl>
    <w:p w14:paraId="43B47EDC"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E73968F" w14:textId="77777777" w:rsidR="00853A54" w:rsidRPr="00D23E09" w:rsidRDefault="00853A54" w:rsidP="00853A54">
      <w:pPr>
        <w:rPr>
          <w:color w:val="000000" w:themeColor="text1"/>
        </w:rPr>
      </w:pPr>
      <w:r w:rsidRPr="00D23E09">
        <w:rPr>
          <w:rStyle w:val="HideTWBExt"/>
        </w:rPr>
        <w:t>&lt;/Amend&gt;</w:t>
      </w:r>
    </w:p>
    <w:p w14:paraId="686A5AB1"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400</w:t>
      </w:r>
      <w:r w:rsidRPr="00D23E09">
        <w:rPr>
          <w:rStyle w:val="HideTWBExt"/>
          <w:b w:val="0"/>
        </w:rPr>
        <w:t>&lt;/NumAm&gt;</w:t>
      </w:r>
    </w:p>
    <w:p w14:paraId="5326397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Beata Kempa</w:t>
      </w:r>
      <w:r w:rsidRPr="00D23E09">
        <w:rPr>
          <w:rStyle w:val="HideTWBExt"/>
          <w:b w:val="0"/>
        </w:rPr>
        <w:t>&lt;/Members&gt;</w:t>
      </w:r>
    </w:p>
    <w:p w14:paraId="7C77DCDA" w14:textId="77777777" w:rsidR="00853A54" w:rsidRPr="00D23E09" w:rsidRDefault="00853A54" w:rsidP="00853A54">
      <w:pPr>
        <w:pStyle w:val="NormalBold"/>
        <w:rPr>
          <w:color w:val="000000" w:themeColor="text1"/>
        </w:rPr>
      </w:pPr>
      <w:r w:rsidRPr="00D23E09">
        <w:rPr>
          <w:rStyle w:val="HideTWBExt"/>
          <w:b w:val="0"/>
        </w:rPr>
        <w:t>&lt;/RepeatBlock-By&gt;</w:t>
      </w:r>
    </w:p>
    <w:p w14:paraId="1D6087B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B4430E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19 - alineatul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BA939FF" w14:textId="77777777" w:rsidTr="003F4F70">
        <w:trPr>
          <w:trHeight w:hRule="exact" w:val="240"/>
          <w:jc w:val="center"/>
        </w:trPr>
        <w:tc>
          <w:tcPr>
            <w:tcW w:w="9752" w:type="dxa"/>
            <w:gridSpan w:val="2"/>
          </w:tcPr>
          <w:p w14:paraId="2215068E" w14:textId="77777777" w:rsidR="00853A54" w:rsidRPr="00D23E09" w:rsidRDefault="00853A54" w:rsidP="003F4F70">
            <w:pPr>
              <w:rPr>
                <w:color w:val="000000" w:themeColor="text1"/>
              </w:rPr>
            </w:pPr>
          </w:p>
        </w:tc>
      </w:tr>
      <w:tr w:rsidR="00925055" w:rsidRPr="00D23E09" w14:paraId="0A1E56BE" w14:textId="77777777" w:rsidTr="003F4F70">
        <w:trPr>
          <w:trHeight w:val="240"/>
          <w:jc w:val="center"/>
        </w:trPr>
        <w:tc>
          <w:tcPr>
            <w:tcW w:w="4876" w:type="dxa"/>
          </w:tcPr>
          <w:p w14:paraId="4622BF4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E1015B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E56ADB8" w14:textId="77777777" w:rsidTr="003F4F70">
        <w:trPr>
          <w:jc w:val="center"/>
        </w:trPr>
        <w:tc>
          <w:tcPr>
            <w:tcW w:w="4876" w:type="dxa"/>
          </w:tcPr>
          <w:p w14:paraId="48F26627"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Dreptul de acces la dosarul administrativ nu include și corespondența și schimbul de opinii dintre autoritatea de supraveghere principală și autoritățile de supraveghere vizate. Informațiile pe care și le-au comunicat între ele autoritățile de supraveghere în scopul investigării unui caz individual sunt documente interne și nu sunt accesibile părților care fac obiectul investigației sau reclamantului.</w:t>
            </w:r>
          </w:p>
        </w:tc>
        <w:tc>
          <w:tcPr>
            <w:tcW w:w="4876" w:type="dxa"/>
          </w:tcPr>
          <w:p w14:paraId="1645C9AD" w14:textId="266941F9"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 xml:space="preserve">Dreptul de acces la dosarul administrativ nu include și corespondența și schimbul de opinii dintre autoritatea de supraveghere principală și autoritățile de supraveghere vizate. Informațiile pe care și le-au comunicat între ele autoritățile de supraveghere în scopul investigării unui caz individual sunt documente interne și nu sunt accesibile părților care fac obiectul investigației sau reclamantului. </w:t>
            </w:r>
            <w:r w:rsidRPr="00D23E09">
              <w:rPr>
                <w:b/>
                <w:i/>
                <w:color w:val="000000" w:themeColor="text1"/>
              </w:rPr>
              <w:t>Documentele care au un impact direct asupra stabilității operațiunilor pârâtului și a securității cibernetice a acestora ar trebui excluse din dreptul de acces.</w:t>
            </w:r>
          </w:p>
        </w:tc>
      </w:tr>
    </w:tbl>
    <w:p w14:paraId="2E532457"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{PL}</w:t>
      </w:r>
      <w:r w:rsidRPr="00D23E09">
        <w:rPr>
          <w:color w:val="000000" w:themeColor="text1"/>
        </w:rPr>
        <w:t>pl</w:t>
      </w:r>
      <w:r w:rsidRPr="00D23E09">
        <w:rPr>
          <w:rStyle w:val="HideTWBExt"/>
        </w:rPr>
        <w:t>&lt;/Original&gt;</w:t>
      </w:r>
    </w:p>
    <w:p w14:paraId="59CFAEA6" w14:textId="3D864EFB" w:rsidR="00853A54" w:rsidRPr="00D23E09" w:rsidRDefault="00853A54" w:rsidP="00853A54">
      <w:pPr>
        <w:rPr>
          <w:color w:val="000000" w:themeColor="text1"/>
        </w:rPr>
      </w:pPr>
      <w:r w:rsidRPr="00D23E09">
        <w:rPr>
          <w:rStyle w:val="HideTWBExt"/>
        </w:rPr>
        <w:t>&lt;/Amend&gt;</w:t>
      </w:r>
    </w:p>
    <w:p w14:paraId="59E6AD5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401</w:t>
      </w:r>
      <w:r w:rsidRPr="00D23E09">
        <w:rPr>
          <w:rStyle w:val="HideTWBExt"/>
          <w:b w:val="0"/>
        </w:rPr>
        <w:t>&lt;/NumAm&gt;</w:t>
      </w:r>
    </w:p>
    <w:p w14:paraId="0195EA6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6F4E69E6" w14:textId="77777777" w:rsidR="00853A54" w:rsidRPr="00D23E09" w:rsidRDefault="00853A54" w:rsidP="00853A54">
      <w:pPr>
        <w:pStyle w:val="NormalBold"/>
        <w:rPr>
          <w:color w:val="000000" w:themeColor="text1"/>
        </w:rPr>
      </w:pPr>
      <w:r w:rsidRPr="00D23E09">
        <w:rPr>
          <w:rStyle w:val="HideTWBExt"/>
          <w:b w:val="0"/>
        </w:rPr>
        <w:t>&lt;/RepeatBlock-By&gt;</w:t>
      </w:r>
    </w:p>
    <w:p w14:paraId="2E419FC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69A969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20</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461808E" w14:textId="77777777" w:rsidTr="003F4F70">
        <w:trPr>
          <w:trHeight w:hRule="exact" w:val="240"/>
          <w:jc w:val="center"/>
        </w:trPr>
        <w:tc>
          <w:tcPr>
            <w:tcW w:w="9752" w:type="dxa"/>
            <w:gridSpan w:val="2"/>
          </w:tcPr>
          <w:p w14:paraId="138FF2C7" w14:textId="77777777" w:rsidR="00853A54" w:rsidRPr="00D23E09" w:rsidRDefault="00853A54" w:rsidP="003F4F70">
            <w:pPr>
              <w:rPr>
                <w:color w:val="000000" w:themeColor="text1"/>
              </w:rPr>
            </w:pPr>
          </w:p>
        </w:tc>
      </w:tr>
      <w:tr w:rsidR="00925055" w:rsidRPr="00D23E09" w14:paraId="198B7FF2" w14:textId="77777777" w:rsidTr="003F4F70">
        <w:trPr>
          <w:trHeight w:val="240"/>
          <w:jc w:val="center"/>
        </w:trPr>
        <w:tc>
          <w:tcPr>
            <w:tcW w:w="4876" w:type="dxa"/>
          </w:tcPr>
          <w:p w14:paraId="7B8D8D4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0716710"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8ADB170" w14:textId="77777777" w:rsidTr="003F4F70">
        <w:trPr>
          <w:jc w:val="center"/>
        </w:trPr>
        <w:tc>
          <w:tcPr>
            <w:tcW w:w="4876" w:type="dxa"/>
          </w:tcPr>
          <w:p w14:paraId="17B8240F" w14:textId="77777777" w:rsidR="00853A54" w:rsidRPr="00D23E09" w:rsidRDefault="00853A54" w:rsidP="003F4F70">
            <w:pPr>
              <w:pStyle w:val="Normal6a"/>
              <w:jc w:val="center"/>
              <w:rPr>
                <w:color w:val="000000" w:themeColor="text1"/>
              </w:rPr>
            </w:pPr>
            <w:r w:rsidRPr="00D23E09">
              <w:rPr>
                <w:b/>
                <w:i/>
                <w:color w:val="000000" w:themeColor="text1"/>
              </w:rPr>
              <w:t>Articolul 20</w:t>
            </w:r>
            <w:r w:rsidRPr="00D23E09">
              <w:rPr>
                <w:color w:val="000000" w:themeColor="text1"/>
              </w:rPr>
              <w:tab/>
            </w:r>
          </w:p>
        </w:tc>
        <w:tc>
          <w:tcPr>
            <w:tcW w:w="4876" w:type="dxa"/>
          </w:tcPr>
          <w:p w14:paraId="0E4C1AD2"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4F1EAD9E" w14:textId="77777777" w:rsidTr="003F4F70">
        <w:trPr>
          <w:jc w:val="center"/>
        </w:trPr>
        <w:tc>
          <w:tcPr>
            <w:tcW w:w="4876" w:type="dxa"/>
          </w:tcPr>
          <w:p w14:paraId="5A7CC7ED" w14:textId="77777777" w:rsidR="00853A54" w:rsidRPr="00D23E09" w:rsidRDefault="00853A54" w:rsidP="003F4F70">
            <w:pPr>
              <w:pStyle w:val="Normal6a"/>
              <w:jc w:val="center"/>
              <w:rPr>
                <w:color w:val="000000" w:themeColor="text1"/>
              </w:rPr>
            </w:pPr>
            <w:r w:rsidRPr="00D23E09">
              <w:rPr>
                <w:b/>
                <w:i/>
                <w:color w:val="000000" w:themeColor="text1"/>
              </w:rPr>
              <w:t>Accesul la dosarul administrativ și utilizarea documentelor</w:t>
            </w:r>
          </w:p>
        </w:tc>
        <w:tc>
          <w:tcPr>
            <w:tcW w:w="4876" w:type="dxa"/>
          </w:tcPr>
          <w:p w14:paraId="000EB411" w14:textId="77777777" w:rsidR="00853A54" w:rsidRPr="00D23E09" w:rsidRDefault="00853A54" w:rsidP="003F4F70">
            <w:pPr>
              <w:pStyle w:val="Normal6a"/>
              <w:rPr>
                <w:color w:val="000000" w:themeColor="text1"/>
              </w:rPr>
            </w:pPr>
          </w:p>
        </w:tc>
      </w:tr>
      <w:tr w:rsidR="00925055" w:rsidRPr="00D23E09" w14:paraId="40F6B94B" w14:textId="77777777" w:rsidTr="003F4F70">
        <w:trPr>
          <w:jc w:val="center"/>
        </w:trPr>
        <w:tc>
          <w:tcPr>
            <w:tcW w:w="4876" w:type="dxa"/>
          </w:tcPr>
          <w:p w14:paraId="66F75E24" w14:textId="77777777" w:rsidR="00853A54" w:rsidRPr="00D23E09" w:rsidRDefault="00853A54" w:rsidP="003F4F70">
            <w:pPr>
              <w:pStyle w:val="Normal6a"/>
              <w:rPr>
                <w:color w:val="000000" w:themeColor="text1"/>
              </w:rPr>
            </w:pPr>
            <w:r w:rsidRPr="00D23E09">
              <w:rPr>
                <w:b/>
                <w:i/>
                <w:color w:val="000000" w:themeColor="text1"/>
              </w:rPr>
              <w:t>1. Autoritatea de supraveghere principală acordă acces la dosarul administrativ părților care fac obiectul investigației, permițându-le să își exercite dreptul de a fi ascultate. Accesul la dosarul administrativ se acordă după ce autoritatea de supraveghere principală notifică părților care fac obiectul investigației constatările preliminare.</w:t>
            </w:r>
          </w:p>
        </w:tc>
        <w:tc>
          <w:tcPr>
            <w:tcW w:w="4876" w:type="dxa"/>
          </w:tcPr>
          <w:p w14:paraId="3AE36717" w14:textId="77777777" w:rsidR="00853A54" w:rsidRPr="00D23E09" w:rsidRDefault="00853A54" w:rsidP="003F4F70">
            <w:pPr>
              <w:pStyle w:val="Normal6a"/>
              <w:rPr>
                <w:color w:val="000000" w:themeColor="text1"/>
              </w:rPr>
            </w:pPr>
          </w:p>
        </w:tc>
      </w:tr>
      <w:tr w:rsidR="00925055" w:rsidRPr="00D23E09" w14:paraId="0CACA542" w14:textId="77777777" w:rsidTr="003F4F70">
        <w:trPr>
          <w:jc w:val="center"/>
        </w:trPr>
        <w:tc>
          <w:tcPr>
            <w:tcW w:w="4876" w:type="dxa"/>
          </w:tcPr>
          <w:p w14:paraId="542F4737" w14:textId="77777777" w:rsidR="00853A54" w:rsidRPr="00D23E09" w:rsidRDefault="00853A54" w:rsidP="003F4F70">
            <w:pPr>
              <w:pStyle w:val="Normal6a"/>
              <w:rPr>
                <w:color w:val="000000" w:themeColor="text1"/>
              </w:rPr>
            </w:pPr>
            <w:r w:rsidRPr="00D23E09">
              <w:rPr>
                <w:b/>
                <w:i/>
                <w:color w:val="000000" w:themeColor="text1"/>
              </w:rPr>
              <w:t>2. Dosarul administrativ cuprinde toate documentele incriminatoare și dezincriminatoare, inclusiv faptele și documentele care sunt cunoscute de părțile care fac obiectul investigației.</w:t>
            </w:r>
          </w:p>
        </w:tc>
        <w:tc>
          <w:tcPr>
            <w:tcW w:w="4876" w:type="dxa"/>
          </w:tcPr>
          <w:p w14:paraId="34CBE212" w14:textId="77777777" w:rsidR="00853A54" w:rsidRPr="00D23E09" w:rsidRDefault="00853A54" w:rsidP="003F4F70">
            <w:pPr>
              <w:pStyle w:val="Normal6a"/>
              <w:rPr>
                <w:color w:val="000000" w:themeColor="text1"/>
              </w:rPr>
            </w:pPr>
          </w:p>
        </w:tc>
      </w:tr>
      <w:tr w:rsidR="00925055" w:rsidRPr="00D23E09" w14:paraId="74029073" w14:textId="77777777" w:rsidTr="003F4F70">
        <w:trPr>
          <w:jc w:val="center"/>
        </w:trPr>
        <w:tc>
          <w:tcPr>
            <w:tcW w:w="4876" w:type="dxa"/>
          </w:tcPr>
          <w:p w14:paraId="564C8AD9" w14:textId="77777777" w:rsidR="00853A54" w:rsidRPr="00D23E09" w:rsidRDefault="00853A54" w:rsidP="003F4F70">
            <w:pPr>
              <w:pStyle w:val="Normal6a"/>
              <w:rPr>
                <w:color w:val="000000" w:themeColor="text1"/>
              </w:rPr>
            </w:pPr>
            <w:r w:rsidRPr="00D23E09">
              <w:rPr>
                <w:b/>
                <w:i/>
                <w:color w:val="000000" w:themeColor="text1"/>
              </w:rPr>
              <w:t>3. Concluziile autorității de supraveghere principale formulate în proiectul de decizie în temeiul articolului 60 alineatul (3) din Regulamentul (UE) 2016/679 și în decizia finală în temeiul articolului 60 alineatul (7) din Regulamentul (UE) 2016/679 se pot baza numai pe documentele menționate în constatările preliminare sau cu privire la care părțile care fac obiectul investigației au avut posibilitatea de a-și face cunoscute opiniile.</w:t>
            </w:r>
          </w:p>
        </w:tc>
        <w:tc>
          <w:tcPr>
            <w:tcW w:w="4876" w:type="dxa"/>
          </w:tcPr>
          <w:p w14:paraId="517797AC" w14:textId="77777777" w:rsidR="00853A54" w:rsidRPr="00D23E09" w:rsidRDefault="00853A54" w:rsidP="003F4F70">
            <w:pPr>
              <w:pStyle w:val="Normal6a"/>
              <w:rPr>
                <w:color w:val="000000" w:themeColor="text1"/>
              </w:rPr>
            </w:pPr>
          </w:p>
        </w:tc>
      </w:tr>
      <w:tr w:rsidR="00925055" w:rsidRPr="00D23E09" w14:paraId="360BD567" w14:textId="77777777" w:rsidTr="003F4F70">
        <w:trPr>
          <w:jc w:val="center"/>
        </w:trPr>
        <w:tc>
          <w:tcPr>
            <w:tcW w:w="4876" w:type="dxa"/>
          </w:tcPr>
          <w:p w14:paraId="216C8C5B" w14:textId="77777777" w:rsidR="00853A54" w:rsidRPr="00D23E09" w:rsidRDefault="00853A54" w:rsidP="003F4F70">
            <w:pPr>
              <w:pStyle w:val="Normal6a"/>
              <w:rPr>
                <w:color w:val="000000" w:themeColor="text1"/>
              </w:rPr>
            </w:pPr>
            <w:r w:rsidRPr="00D23E09">
              <w:rPr>
                <w:b/>
                <w:i/>
                <w:color w:val="000000" w:themeColor="text1"/>
              </w:rPr>
              <w:t>4. Documentele obținute prin accesul la dosarul administrativ în temeiul prezentului articol se utilizează numai în scopul procedurilor judiciare sau administrative inițiate în vederea aplicării Regulamentului (UE) 2016/679 în cazul specific pentru care au fost furnizate.</w:t>
            </w:r>
          </w:p>
        </w:tc>
        <w:tc>
          <w:tcPr>
            <w:tcW w:w="4876" w:type="dxa"/>
          </w:tcPr>
          <w:p w14:paraId="5C514D35" w14:textId="77777777" w:rsidR="00853A54" w:rsidRPr="00D23E09" w:rsidRDefault="00853A54" w:rsidP="003F4F70">
            <w:pPr>
              <w:pStyle w:val="Normal6a"/>
              <w:rPr>
                <w:color w:val="000000" w:themeColor="text1"/>
              </w:rPr>
            </w:pPr>
          </w:p>
        </w:tc>
      </w:tr>
    </w:tbl>
    <w:p w14:paraId="7F06A08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C48C876" w14:textId="77777777" w:rsidR="00853A54" w:rsidRPr="00D23E09" w:rsidRDefault="00853A54" w:rsidP="00853A54">
      <w:pPr>
        <w:rPr>
          <w:color w:val="000000" w:themeColor="text1"/>
        </w:rPr>
      </w:pPr>
      <w:r w:rsidRPr="00D23E09">
        <w:rPr>
          <w:rStyle w:val="HideTWBExt"/>
        </w:rPr>
        <w:t>&lt;/Amend&gt;</w:t>
      </w:r>
    </w:p>
    <w:p w14:paraId="03F8472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402</w:t>
      </w:r>
      <w:r w:rsidRPr="00D23E09">
        <w:rPr>
          <w:rStyle w:val="HideTWBExt"/>
          <w:b w:val="0"/>
        </w:rPr>
        <w:t>&lt;/NumAm&gt;</w:t>
      </w:r>
    </w:p>
    <w:p w14:paraId="66CEDD7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291200F5" w14:textId="77777777" w:rsidR="00853A54" w:rsidRPr="00D23E09" w:rsidRDefault="00853A54" w:rsidP="00853A54">
      <w:pPr>
        <w:pStyle w:val="NormalBold"/>
        <w:rPr>
          <w:color w:val="000000" w:themeColor="text1"/>
        </w:rPr>
      </w:pPr>
      <w:r w:rsidRPr="00D23E09">
        <w:rPr>
          <w:rStyle w:val="HideTWBExt"/>
          <w:b w:val="0"/>
        </w:rPr>
        <w:t>&lt;/RepeatBlock-By&gt;</w:t>
      </w:r>
    </w:p>
    <w:p w14:paraId="32BB86BB"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F2C7199"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20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1C98473" w14:textId="77777777" w:rsidTr="003F4F70">
        <w:trPr>
          <w:trHeight w:hRule="exact" w:val="240"/>
          <w:jc w:val="center"/>
        </w:trPr>
        <w:tc>
          <w:tcPr>
            <w:tcW w:w="9752" w:type="dxa"/>
            <w:gridSpan w:val="2"/>
          </w:tcPr>
          <w:p w14:paraId="470EE73A" w14:textId="77777777" w:rsidR="00853A54" w:rsidRPr="00D23E09" w:rsidRDefault="00853A54" w:rsidP="003F4F70">
            <w:pPr>
              <w:rPr>
                <w:color w:val="000000" w:themeColor="text1"/>
              </w:rPr>
            </w:pPr>
          </w:p>
        </w:tc>
      </w:tr>
      <w:tr w:rsidR="00925055" w:rsidRPr="00D23E09" w14:paraId="7E1A587C" w14:textId="77777777" w:rsidTr="003F4F70">
        <w:trPr>
          <w:trHeight w:val="240"/>
          <w:jc w:val="center"/>
        </w:trPr>
        <w:tc>
          <w:tcPr>
            <w:tcW w:w="4876" w:type="dxa"/>
          </w:tcPr>
          <w:p w14:paraId="4AEAE43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042649B"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C1659D5" w14:textId="77777777" w:rsidTr="003F4F70">
        <w:trPr>
          <w:jc w:val="center"/>
        </w:trPr>
        <w:tc>
          <w:tcPr>
            <w:tcW w:w="4876" w:type="dxa"/>
          </w:tcPr>
          <w:p w14:paraId="53C18681"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Documentele obținute prin accesul la dosarul administrativ în temeiul prezentului articol se utilizează numai în scopul procedurilor judiciare sau administrative inițiate în vederea aplicării Regulamentului (UE) 2016/679 în cazul specific pentru care au fost furnizate.</w:t>
            </w:r>
          </w:p>
        </w:tc>
        <w:tc>
          <w:tcPr>
            <w:tcW w:w="4876" w:type="dxa"/>
          </w:tcPr>
          <w:p w14:paraId="4251EDA3" w14:textId="2F14B803"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Documentele obținute </w:t>
            </w:r>
            <w:r w:rsidRPr="00D23E09">
              <w:rPr>
                <w:b/>
                <w:bCs/>
                <w:i/>
                <w:iCs/>
                <w:color w:val="000000" w:themeColor="text1"/>
              </w:rPr>
              <w:t xml:space="preserve">de părțile care fac obiectul investigației </w:t>
            </w:r>
            <w:r w:rsidRPr="00D23E09">
              <w:rPr>
                <w:color w:val="000000" w:themeColor="text1"/>
              </w:rPr>
              <w:t>prin accesul la dosarul administrativ în temeiul prezentului articol se utilizează numai în scopul procedurilor judiciare sau administrative inițiate în vederea aplicării Regulamentului (UE) 2016/679 în cazul specific pentru care au fost furnizate.</w:t>
            </w:r>
          </w:p>
        </w:tc>
      </w:tr>
    </w:tbl>
    <w:p w14:paraId="6081357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7EDF8F1" w14:textId="77777777" w:rsidR="00853A54" w:rsidRPr="00D23E09" w:rsidRDefault="00853A54" w:rsidP="00853A54">
      <w:pPr>
        <w:rPr>
          <w:color w:val="000000" w:themeColor="text1"/>
        </w:rPr>
      </w:pPr>
      <w:r w:rsidRPr="00D23E09">
        <w:rPr>
          <w:rStyle w:val="HideTWBExt"/>
        </w:rPr>
        <w:t>&lt;/Amend&gt;</w:t>
      </w:r>
    </w:p>
    <w:p w14:paraId="6711B111"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403</w:t>
      </w:r>
      <w:r w:rsidRPr="00D23E09">
        <w:rPr>
          <w:rStyle w:val="HideTWBExt"/>
          <w:b w:val="0"/>
        </w:rPr>
        <w:t>&lt;/NumAm&gt;</w:t>
      </w:r>
    </w:p>
    <w:p w14:paraId="2CC2BC3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45BC0238" w14:textId="77777777" w:rsidR="00853A54" w:rsidRPr="00D23E09" w:rsidRDefault="00853A54" w:rsidP="00853A54">
      <w:pPr>
        <w:pStyle w:val="NormalBold"/>
        <w:rPr>
          <w:color w:val="000000" w:themeColor="text1"/>
        </w:rPr>
      </w:pPr>
      <w:r w:rsidRPr="00D23E09">
        <w:rPr>
          <w:rStyle w:val="HideTWBExt"/>
          <w:b w:val="0"/>
        </w:rPr>
        <w:t>&lt;/RepeatBlock-By&gt;</w:t>
      </w:r>
    </w:p>
    <w:p w14:paraId="58ADEF9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3CC639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2ECC533" w14:textId="77777777" w:rsidTr="003F4F70">
        <w:trPr>
          <w:trHeight w:hRule="exact" w:val="240"/>
          <w:jc w:val="center"/>
        </w:trPr>
        <w:tc>
          <w:tcPr>
            <w:tcW w:w="9752" w:type="dxa"/>
            <w:gridSpan w:val="2"/>
          </w:tcPr>
          <w:p w14:paraId="73168B59" w14:textId="77777777" w:rsidR="00853A54" w:rsidRPr="00D23E09" w:rsidRDefault="00853A54" w:rsidP="003F4F70">
            <w:pPr>
              <w:rPr>
                <w:color w:val="000000" w:themeColor="text1"/>
              </w:rPr>
            </w:pPr>
          </w:p>
        </w:tc>
      </w:tr>
      <w:tr w:rsidR="00925055" w:rsidRPr="00D23E09" w14:paraId="36D58CF7" w14:textId="77777777" w:rsidTr="003F4F70">
        <w:trPr>
          <w:trHeight w:val="240"/>
          <w:jc w:val="center"/>
        </w:trPr>
        <w:tc>
          <w:tcPr>
            <w:tcW w:w="4876" w:type="dxa"/>
          </w:tcPr>
          <w:p w14:paraId="105616B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1B20E2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75AD3DC" w14:textId="77777777" w:rsidTr="003F4F70">
        <w:trPr>
          <w:jc w:val="center"/>
        </w:trPr>
        <w:tc>
          <w:tcPr>
            <w:tcW w:w="4876" w:type="dxa"/>
          </w:tcPr>
          <w:p w14:paraId="398DAC4F" w14:textId="77777777" w:rsidR="00853A54" w:rsidRPr="00D23E09" w:rsidRDefault="00853A54" w:rsidP="003F4F70">
            <w:pPr>
              <w:pStyle w:val="Normal6a"/>
              <w:rPr>
                <w:color w:val="000000" w:themeColor="text1"/>
              </w:rPr>
            </w:pPr>
            <w:r w:rsidRPr="00D23E09">
              <w:rPr>
                <w:b/>
                <w:i/>
                <w:color w:val="000000" w:themeColor="text1"/>
              </w:rPr>
              <w:t>[...]</w:t>
            </w:r>
          </w:p>
        </w:tc>
        <w:tc>
          <w:tcPr>
            <w:tcW w:w="4876" w:type="dxa"/>
          </w:tcPr>
          <w:p w14:paraId="0B181E9B" w14:textId="77777777" w:rsidR="00853A54" w:rsidRPr="00D23E09" w:rsidRDefault="00853A54" w:rsidP="003F4F70">
            <w:pPr>
              <w:pStyle w:val="Normal6a"/>
              <w:rPr>
                <w:color w:val="000000" w:themeColor="text1"/>
              </w:rPr>
            </w:pPr>
            <w:r w:rsidRPr="00D23E09">
              <w:rPr>
                <w:b/>
                <w:i/>
                <w:color w:val="000000" w:themeColor="text1"/>
              </w:rPr>
              <w:t>eliminat</w:t>
            </w:r>
          </w:p>
        </w:tc>
      </w:tr>
    </w:tbl>
    <w:p w14:paraId="327E779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8BDA495" w14:textId="77777777" w:rsidR="00853A54" w:rsidRPr="00D23E09" w:rsidRDefault="00853A54" w:rsidP="00853A54">
      <w:pPr>
        <w:rPr>
          <w:color w:val="000000" w:themeColor="text1"/>
        </w:rPr>
      </w:pPr>
      <w:r w:rsidRPr="00D23E09">
        <w:rPr>
          <w:rStyle w:val="HideTWBExt"/>
        </w:rPr>
        <w:t>&lt;/Amend&gt;</w:t>
      </w:r>
    </w:p>
    <w:p w14:paraId="0453137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404</w:t>
      </w:r>
      <w:r w:rsidRPr="00D23E09">
        <w:rPr>
          <w:rStyle w:val="HideTWBExt"/>
          <w:b w:val="0"/>
        </w:rPr>
        <w:t>&lt;/NumAm&gt;</w:t>
      </w:r>
    </w:p>
    <w:p w14:paraId="021E764E"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65AD390B" w14:textId="77777777" w:rsidR="00853A54" w:rsidRPr="00D23E09" w:rsidRDefault="00853A54" w:rsidP="00853A54">
      <w:pPr>
        <w:pStyle w:val="NormalBold"/>
        <w:rPr>
          <w:color w:val="000000" w:themeColor="text1"/>
        </w:rPr>
      </w:pPr>
      <w:r w:rsidRPr="00D23E09">
        <w:rPr>
          <w:rStyle w:val="HideTWBExt"/>
          <w:b w:val="0"/>
        </w:rPr>
        <w:t>&lt;/RepeatBlock-By&gt;</w:t>
      </w:r>
    </w:p>
    <w:p w14:paraId="4172495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8757AFB"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21 – alineatul 1</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13047C6" w14:textId="77777777" w:rsidTr="003F4F70">
        <w:trPr>
          <w:trHeight w:hRule="exact" w:val="240"/>
          <w:jc w:val="center"/>
        </w:trPr>
        <w:tc>
          <w:tcPr>
            <w:tcW w:w="9752" w:type="dxa"/>
            <w:gridSpan w:val="2"/>
          </w:tcPr>
          <w:p w14:paraId="2DFBD53D" w14:textId="77777777" w:rsidR="00853A54" w:rsidRPr="00D23E09" w:rsidRDefault="00853A54" w:rsidP="003F4F70">
            <w:pPr>
              <w:rPr>
                <w:color w:val="000000" w:themeColor="text1"/>
              </w:rPr>
            </w:pPr>
          </w:p>
        </w:tc>
      </w:tr>
      <w:tr w:rsidR="00925055" w:rsidRPr="00D23E09" w14:paraId="64EDF7BE" w14:textId="77777777" w:rsidTr="003F4F70">
        <w:trPr>
          <w:trHeight w:val="240"/>
          <w:jc w:val="center"/>
        </w:trPr>
        <w:tc>
          <w:tcPr>
            <w:tcW w:w="4876" w:type="dxa"/>
          </w:tcPr>
          <w:p w14:paraId="243E3CC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2ADE9C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A0E17AA" w14:textId="77777777" w:rsidTr="003F4F70">
        <w:trPr>
          <w:jc w:val="center"/>
        </w:trPr>
        <w:tc>
          <w:tcPr>
            <w:tcW w:w="4876" w:type="dxa"/>
          </w:tcPr>
          <w:p w14:paraId="18461150"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Cu excepția cazului în care se prevede altfel în prezentul regulament, informațiile colectate sau obținute de o autoritate de supraveghere în cazuri transfrontaliere în temeiul Regulamentului (UE) 2016/679, inclusiv orice document care conține astfel de informații, nu sunt comunicate sau puse la dispoziție de către autoritatea de supraveghere, în măsura în care acestea conțin secrete comerciale sau alte informații confidențiale ale oricărei persoane.</w:t>
            </w:r>
          </w:p>
        </w:tc>
        <w:tc>
          <w:tcPr>
            <w:tcW w:w="4876" w:type="dxa"/>
          </w:tcPr>
          <w:p w14:paraId="5312FA03"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Cu excepția cazului în care se prevede altfel în prezentul regulament, informațiile colectate sau obținute de o autoritate de supraveghere în cazuri transfrontaliere în temeiul Regulamentului (UE) 2016/679, inclusiv orice document care conține astfel de informații, nu sunt comunicate sau puse la dispoziție de către autoritatea de supraveghere, în măsura în care acestea conțin secrete comerciale sau alte informații confidențiale ale oricărei persoane. </w:t>
            </w:r>
            <w:r w:rsidRPr="00D23E09">
              <w:rPr>
                <w:b/>
                <w:i/>
                <w:color w:val="000000" w:themeColor="text1"/>
              </w:rPr>
              <w:t>Prezenta dispoziție nu interzice comunicarea și schimbul de informații confidențiale între autoritatea de supraveghere principală și autoritățile de supraveghere vizate.</w:t>
            </w:r>
          </w:p>
        </w:tc>
      </w:tr>
    </w:tbl>
    <w:p w14:paraId="29AE8EA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8A46C59" w14:textId="77777777" w:rsidR="00853A54" w:rsidRPr="00D23E09" w:rsidRDefault="00853A54" w:rsidP="00853A54">
      <w:pPr>
        <w:rPr>
          <w:color w:val="000000" w:themeColor="text1"/>
        </w:rPr>
      </w:pPr>
      <w:r w:rsidRPr="00D23E09">
        <w:rPr>
          <w:rStyle w:val="HideTWBExt"/>
        </w:rPr>
        <w:t>&lt;/Amend&gt;</w:t>
      </w:r>
    </w:p>
    <w:p w14:paraId="2D67FE69"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405</w:t>
      </w:r>
      <w:r w:rsidRPr="00D23E09">
        <w:rPr>
          <w:rStyle w:val="HideTWBExt"/>
          <w:b w:val="0"/>
        </w:rPr>
        <w:t>&lt;/NumAm&gt;</w:t>
      </w:r>
    </w:p>
    <w:p w14:paraId="0997BBC5"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1D0B1BD5" w14:textId="77777777" w:rsidR="00853A54" w:rsidRPr="00D23E09" w:rsidRDefault="00853A54" w:rsidP="00853A54">
      <w:pPr>
        <w:pStyle w:val="NormalBold"/>
        <w:rPr>
          <w:color w:val="000000" w:themeColor="text1"/>
        </w:rPr>
      </w:pPr>
      <w:r w:rsidRPr="00D23E09">
        <w:rPr>
          <w:rStyle w:val="HideTWBExt"/>
          <w:b w:val="0"/>
        </w:rPr>
        <w:t>&lt;/RepeatBlock-By&gt;</w:t>
      </w:r>
    </w:p>
    <w:p w14:paraId="4E3774BF"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086B05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21 – alineatul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A034B89" w14:textId="77777777" w:rsidTr="003F4F70">
        <w:trPr>
          <w:trHeight w:hRule="exact" w:val="240"/>
          <w:jc w:val="center"/>
        </w:trPr>
        <w:tc>
          <w:tcPr>
            <w:tcW w:w="9752" w:type="dxa"/>
            <w:gridSpan w:val="2"/>
          </w:tcPr>
          <w:p w14:paraId="0A278AC5" w14:textId="77777777" w:rsidR="00853A54" w:rsidRPr="00D23E09" w:rsidRDefault="00853A54" w:rsidP="003F4F70">
            <w:pPr>
              <w:rPr>
                <w:color w:val="000000" w:themeColor="text1"/>
              </w:rPr>
            </w:pPr>
          </w:p>
        </w:tc>
      </w:tr>
      <w:tr w:rsidR="00925055" w:rsidRPr="00D23E09" w14:paraId="2ABAC0D8" w14:textId="77777777" w:rsidTr="003F4F70">
        <w:trPr>
          <w:trHeight w:val="240"/>
          <w:jc w:val="center"/>
        </w:trPr>
        <w:tc>
          <w:tcPr>
            <w:tcW w:w="4876" w:type="dxa"/>
          </w:tcPr>
          <w:p w14:paraId="5B75817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5F3882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B0F7C5A" w14:textId="77777777" w:rsidTr="003F4F70">
        <w:trPr>
          <w:jc w:val="center"/>
        </w:trPr>
        <w:tc>
          <w:tcPr>
            <w:tcW w:w="4876" w:type="dxa"/>
          </w:tcPr>
          <w:p w14:paraId="5984EA4C" w14:textId="461EF573"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Orice informații colectate sau obținute de o autoritate de supraveghere în cazurile transfrontaliere în temeiul Regulamentului (UE) 2016/679, inclusiv orice document care conține astfel de informații, nu fac obiectul cererilor de acces la documente introduse în temeiul legislației privind accesul public la documentele oficiale, atât timp cât procedurile sunt în curs.</w:t>
            </w:r>
          </w:p>
        </w:tc>
        <w:tc>
          <w:tcPr>
            <w:tcW w:w="4876" w:type="dxa"/>
          </w:tcPr>
          <w:p w14:paraId="5B1D388E" w14:textId="63B5D3CD"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Orice informație colectată sau obținută de o autoritate de supraveghere în cazurile transfrontaliere în temeiul Regulamentului (UE) 2016/679, inclusiv orice document care conține astfel de informații, nu face obiectul cererilor de acces la documente introduse în temeiul legislației privind accesul public la documentele oficiale, atât timp cât procedurile sunt în curs. </w:t>
            </w:r>
            <w:r w:rsidRPr="00D23E09">
              <w:rPr>
                <w:b/>
                <w:i/>
                <w:color w:val="000000" w:themeColor="text1"/>
              </w:rPr>
              <w:t>Aceeași excludere se aplică secretelor comerciale sau altor informații confidențiale chiar și după încheierea investigațiilor.</w:t>
            </w:r>
          </w:p>
        </w:tc>
      </w:tr>
    </w:tbl>
    <w:p w14:paraId="6C22373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7AD7E30" w14:textId="77777777" w:rsidR="00853A54" w:rsidRPr="00D23E09" w:rsidRDefault="00853A54" w:rsidP="00853A54">
      <w:pPr>
        <w:rPr>
          <w:color w:val="000000" w:themeColor="text1"/>
        </w:rPr>
      </w:pPr>
      <w:r w:rsidRPr="00D23E09">
        <w:rPr>
          <w:rStyle w:val="HideTWBExt"/>
        </w:rPr>
        <w:t>&lt;/Amend&gt;</w:t>
      </w:r>
    </w:p>
    <w:p w14:paraId="54DC813A"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406</w:t>
      </w:r>
      <w:r w:rsidRPr="00D23E09">
        <w:rPr>
          <w:rStyle w:val="HideTWBExt"/>
          <w:b w:val="0"/>
        </w:rPr>
        <w:t>&lt;/NumAm&gt;</w:t>
      </w:r>
    </w:p>
    <w:p w14:paraId="2A5660F2"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4ED1DECF" w14:textId="77777777" w:rsidR="00853A54" w:rsidRPr="00D23E09" w:rsidRDefault="00853A54" w:rsidP="00853A54">
      <w:pPr>
        <w:pStyle w:val="NormalBold"/>
        <w:rPr>
          <w:color w:val="000000" w:themeColor="text1"/>
        </w:rPr>
      </w:pPr>
      <w:r w:rsidRPr="00D23E09">
        <w:rPr>
          <w:rStyle w:val="HideTWBExt"/>
          <w:b w:val="0"/>
        </w:rPr>
        <w:t>&lt;/RepeatBlock-By&gt;</w:t>
      </w:r>
    </w:p>
    <w:p w14:paraId="645D7C3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172719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21 – alineatul 6 – partea introductivă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601ACF1" w14:textId="77777777" w:rsidTr="003F4F70">
        <w:trPr>
          <w:trHeight w:hRule="exact" w:val="240"/>
          <w:jc w:val="center"/>
        </w:trPr>
        <w:tc>
          <w:tcPr>
            <w:tcW w:w="9752" w:type="dxa"/>
            <w:gridSpan w:val="2"/>
          </w:tcPr>
          <w:p w14:paraId="4E7B94A0" w14:textId="77777777" w:rsidR="00853A54" w:rsidRPr="00D23E09" w:rsidRDefault="00853A54" w:rsidP="003F4F70">
            <w:pPr>
              <w:rPr>
                <w:color w:val="000000" w:themeColor="text1"/>
              </w:rPr>
            </w:pPr>
          </w:p>
        </w:tc>
      </w:tr>
      <w:tr w:rsidR="00925055" w:rsidRPr="00D23E09" w14:paraId="5300A3F1" w14:textId="77777777" w:rsidTr="003F4F70">
        <w:trPr>
          <w:trHeight w:val="240"/>
          <w:jc w:val="center"/>
        </w:trPr>
        <w:tc>
          <w:tcPr>
            <w:tcW w:w="4876" w:type="dxa"/>
          </w:tcPr>
          <w:p w14:paraId="39548C31"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B930A5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D473D22" w14:textId="77777777" w:rsidTr="003F4F70">
        <w:trPr>
          <w:jc w:val="center"/>
        </w:trPr>
        <w:tc>
          <w:tcPr>
            <w:tcW w:w="4876" w:type="dxa"/>
          </w:tcPr>
          <w:p w14:paraId="5A9E2399"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Autoritatea de supraveghere principală poate stabili un termen în care părțile care fac obiectul investigației și orice altă parte care depune o cerere de confidențialitate:</w:t>
            </w:r>
          </w:p>
        </w:tc>
        <w:tc>
          <w:tcPr>
            <w:tcW w:w="4876" w:type="dxa"/>
          </w:tcPr>
          <w:p w14:paraId="7FC8969F" w14:textId="77777777" w:rsidR="00853A54" w:rsidRPr="00D23E09" w:rsidRDefault="00853A54" w:rsidP="003F4F70">
            <w:pPr>
              <w:pStyle w:val="Normal6a"/>
              <w:rPr>
                <w:color w:val="000000" w:themeColor="text1"/>
              </w:rPr>
            </w:pPr>
            <w:r w:rsidRPr="00D23E09">
              <w:rPr>
                <w:color w:val="000000" w:themeColor="text1"/>
              </w:rPr>
              <w:t>6.</w:t>
            </w:r>
            <w:r w:rsidRPr="00D23E09">
              <w:rPr>
                <w:color w:val="000000" w:themeColor="text1"/>
              </w:rPr>
              <w:tab/>
              <w:t xml:space="preserve">Autoritatea de supraveghere principală poate stabili un termen </w:t>
            </w:r>
            <w:r w:rsidRPr="00D23E09">
              <w:rPr>
                <w:b/>
                <w:bCs/>
                <w:i/>
                <w:iCs/>
                <w:color w:val="000000" w:themeColor="text1"/>
              </w:rPr>
              <w:t xml:space="preserve">proporțional </w:t>
            </w:r>
            <w:r w:rsidRPr="00D23E09">
              <w:rPr>
                <w:color w:val="000000" w:themeColor="text1"/>
              </w:rPr>
              <w:t>în care părțile care fac obiectul investigației și orice altă parte care depune o cerere de confidențialitate:</w:t>
            </w:r>
          </w:p>
        </w:tc>
      </w:tr>
    </w:tbl>
    <w:p w14:paraId="4101266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42C2512" w14:textId="77777777" w:rsidR="00853A54" w:rsidRPr="00D23E09" w:rsidRDefault="00853A54" w:rsidP="00853A54">
      <w:pPr>
        <w:rPr>
          <w:color w:val="000000" w:themeColor="text1"/>
        </w:rPr>
      </w:pPr>
      <w:r w:rsidRPr="00D23E09">
        <w:rPr>
          <w:rStyle w:val="HideTWBExt"/>
        </w:rPr>
        <w:t>&lt;/Amend&gt;</w:t>
      </w:r>
    </w:p>
    <w:p w14:paraId="0290AA9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407</w:t>
      </w:r>
      <w:r w:rsidRPr="00D23E09">
        <w:rPr>
          <w:rStyle w:val="HideTWBExt"/>
          <w:b w:val="0"/>
        </w:rPr>
        <w:t>&lt;/NumAm&gt;</w:t>
      </w:r>
    </w:p>
    <w:p w14:paraId="02ED3B6D"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620D6C89" w14:textId="77777777" w:rsidR="00853A54" w:rsidRPr="00D23E09" w:rsidRDefault="00853A54" w:rsidP="00853A54">
      <w:pPr>
        <w:pStyle w:val="NormalBold"/>
        <w:rPr>
          <w:color w:val="000000" w:themeColor="text1"/>
        </w:rPr>
      </w:pPr>
      <w:r w:rsidRPr="00D23E09">
        <w:rPr>
          <w:rStyle w:val="HideTWBExt"/>
          <w:b w:val="0"/>
        </w:rPr>
        <w:t>&lt;/RepeatBlock-By&gt;</w:t>
      </w:r>
    </w:p>
    <w:p w14:paraId="3809AD7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65171EB"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22 – alineatul 2 – litera aa (nouă)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763A1C4" w14:textId="77777777" w:rsidTr="003F4F70">
        <w:trPr>
          <w:trHeight w:hRule="exact" w:val="240"/>
          <w:jc w:val="center"/>
        </w:trPr>
        <w:tc>
          <w:tcPr>
            <w:tcW w:w="9752" w:type="dxa"/>
            <w:gridSpan w:val="2"/>
          </w:tcPr>
          <w:p w14:paraId="5D8C3895" w14:textId="77777777" w:rsidR="00853A54" w:rsidRPr="00D23E09" w:rsidRDefault="00853A54" w:rsidP="003F4F70">
            <w:pPr>
              <w:rPr>
                <w:color w:val="000000" w:themeColor="text1"/>
              </w:rPr>
            </w:pPr>
          </w:p>
        </w:tc>
      </w:tr>
      <w:tr w:rsidR="00925055" w:rsidRPr="00D23E09" w14:paraId="6EC8D4AB" w14:textId="77777777" w:rsidTr="003F4F70">
        <w:trPr>
          <w:trHeight w:val="240"/>
          <w:jc w:val="center"/>
        </w:trPr>
        <w:tc>
          <w:tcPr>
            <w:tcW w:w="4876" w:type="dxa"/>
          </w:tcPr>
          <w:p w14:paraId="7441BCC8"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8F44A0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A54D683" w14:textId="77777777" w:rsidTr="003F4F70">
        <w:trPr>
          <w:jc w:val="center"/>
        </w:trPr>
        <w:tc>
          <w:tcPr>
            <w:tcW w:w="4876" w:type="dxa"/>
          </w:tcPr>
          <w:p w14:paraId="29939411" w14:textId="77777777" w:rsidR="00853A54" w:rsidRPr="00D23E09" w:rsidRDefault="00853A54" w:rsidP="003F4F70">
            <w:pPr>
              <w:pStyle w:val="Normal6a"/>
              <w:rPr>
                <w:color w:val="000000" w:themeColor="text1"/>
              </w:rPr>
            </w:pPr>
          </w:p>
        </w:tc>
        <w:tc>
          <w:tcPr>
            <w:tcW w:w="4876" w:type="dxa"/>
          </w:tcPr>
          <w:p w14:paraId="1DA4120A" w14:textId="77777777" w:rsidR="00853A54" w:rsidRPr="00D23E09" w:rsidRDefault="00853A54" w:rsidP="003F4F70">
            <w:pPr>
              <w:pStyle w:val="Normal6a"/>
              <w:rPr>
                <w:color w:val="000000" w:themeColor="text1"/>
              </w:rPr>
            </w:pPr>
            <w:r w:rsidRPr="00D23E09">
              <w:rPr>
                <w:b/>
                <w:i/>
                <w:color w:val="000000" w:themeColor="text1"/>
              </w:rPr>
              <w:t>(aa)</w:t>
            </w:r>
            <w:r w:rsidRPr="00D23E09">
              <w:rPr>
                <w:color w:val="000000" w:themeColor="text1"/>
              </w:rPr>
              <w:tab/>
            </w:r>
            <w:r w:rsidRPr="00D23E09">
              <w:rPr>
                <w:b/>
                <w:i/>
                <w:color w:val="000000" w:themeColor="text1"/>
              </w:rPr>
              <w:t>rezumatul aspectelor-cheie;</w:t>
            </w:r>
          </w:p>
        </w:tc>
      </w:tr>
    </w:tbl>
    <w:p w14:paraId="63B6210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D1CECCB" w14:textId="77777777" w:rsidR="00853A54" w:rsidRPr="00D23E09" w:rsidRDefault="00853A54" w:rsidP="00853A54">
      <w:pPr>
        <w:rPr>
          <w:color w:val="000000" w:themeColor="text1"/>
        </w:rPr>
      </w:pPr>
      <w:r w:rsidRPr="00D23E09">
        <w:rPr>
          <w:rStyle w:val="HideTWBExt"/>
        </w:rPr>
        <w:t>&lt;/Amend&gt;</w:t>
      </w:r>
    </w:p>
    <w:p w14:paraId="110DC6DA"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408</w:t>
      </w:r>
      <w:r w:rsidRPr="00D23E09">
        <w:rPr>
          <w:rStyle w:val="HideTWBExt"/>
          <w:b w:val="0"/>
        </w:rPr>
        <w:t>&lt;/NumAm&gt;</w:t>
      </w:r>
    </w:p>
    <w:p w14:paraId="5892620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02C76F4D" w14:textId="77777777" w:rsidR="00853A54" w:rsidRPr="00D23E09" w:rsidRDefault="00853A54" w:rsidP="00853A54">
      <w:pPr>
        <w:pStyle w:val="NormalBold"/>
        <w:rPr>
          <w:color w:val="000000" w:themeColor="text1"/>
        </w:rPr>
      </w:pPr>
      <w:r w:rsidRPr="00D23E09">
        <w:rPr>
          <w:rStyle w:val="HideTWBExt"/>
          <w:b w:val="0"/>
        </w:rPr>
        <w:t>&lt;/RepeatBlock-By&gt;</w:t>
      </w:r>
    </w:p>
    <w:p w14:paraId="38059EC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AA864C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22 – alineatul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34E34DF" w14:textId="77777777" w:rsidTr="003F4F70">
        <w:trPr>
          <w:trHeight w:hRule="exact" w:val="240"/>
          <w:jc w:val="center"/>
        </w:trPr>
        <w:tc>
          <w:tcPr>
            <w:tcW w:w="9752" w:type="dxa"/>
            <w:gridSpan w:val="2"/>
          </w:tcPr>
          <w:p w14:paraId="392DF64A" w14:textId="77777777" w:rsidR="00853A54" w:rsidRPr="00D23E09" w:rsidRDefault="00853A54" w:rsidP="003F4F70">
            <w:pPr>
              <w:rPr>
                <w:color w:val="000000" w:themeColor="text1"/>
              </w:rPr>
            </w:pPr>
          </w:p>
        </w:tc>
      </w:tr>
      <w:tr w:rsidR="00925055" w:rsidRPr="00D23E09" w14:paraId="20D83743" w14:textId="77777777" w:rsidTr="003F4F70">
        <w:trPr>
          <w:trHeight w:val="240"/>
          <w:jc w:val="center"/>
        </w:trPr>
        <w:tc>
          <w:tcPr>
            <w:tcW w:w="4876" w:type="dxa"/>
          </w:tcPr>
          <w:p w14:paraId="5A4F2D7F"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A913CD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1951306" w14:textId="77777777" w:rsidTr="003F4F70">
        <w:trPr>
          <w:jc w:val="center"/>
        </w:trPr>
        <w:tc>
          <w:tcPr>
            <w:tcW w:w="4876" w:type="dxa"/>
          </w:tcPr>
          <w:p w14:paraId="21CCC46E"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 xml:space="preserve">Comitetul </w:t>
            </w:r>
            <w:r w:rsidRPr="00D23E09">
              <w:rPr>
                <w:b/>
                <w:bCs/>
                <w:i/>
                <w:iCs/>
                <w:color w:val="000000" w:themeColor="text1"/>
              </w:rPr>
              <w:t>identifică obiecțiile relevante și motivate reținute</w:t>
            </w:r>
            <w:r w:rsidRPr="00D23E09">
              <w:rPr>
                <w:color w:val="000000" w:themeColor="text1"/>
              </w:rPr>
              <w:t xml:space="preserve"> în termen de patru săptămâni de la </w:t>
            </w:r>
            <w:r w:rsidRPr="00D23E09">
              <w:rPr>
                <w:b/>
                <w:bCs/>
                <w:i/>
                <w:iCs/>
                <w:color w:val="000000" w:themeColor="text1"/>
              </w:rPr>
              <w:t>primirea documentelor enumerate la alineatul (2)</w:t>
            </w:r>
            <w:r w:rsidRPr="00D23E09">
              <w:rPr>
                <w:color w:val="000000" w:themeColor="text1"/>
              </w:rPr>
              <w:t>.</w:t>
            </w:r>
          </w:p>
        </w:tc>
        <w:tc>
          <w:tcPr>
            <w:tcW w:w="4876" w:type="dxa"/>
          </w:tcPr>
          <w:p w14:paraId="4798878D" w14:textId="6619B89C"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 xml:space="preserve">Comitetul </w:t>
            </w:r>
            <w:r w:rsidRPr="00D23E09">
              <w:rPr>
                <w:b/>
                <w:bCs/>
                <w:i/>
                <w:iCs/>
                <w:color w:val="000000" w:themeColor="text1"/>
              </w:rPr>
              <w:t>înregistrează depunerea unui subiect la mecanismul de soluționare a litigiilor</w:t>
            </w:r>
            <w:r w:rsidRPr="00D23E09">
              <w:rPr>
                <w:color w:val="000000" w:themeColor="text1"/>
              </w:rPr>
              <w:t xml:space="preserve"> în termen de patru săptămâni de la </w:t>
            </w:r>
            <w:r w:rsidRPr="00D23E09">
              <w:rPr>
                <w:b/>
                <w:bCs/>
                <w:i/>
                <w:iCs/>
                <w:color w:val="000000" w:themeColor="text1"/>
              </w:rPr>
              <w:t>obținerea accesului la dosarul comun</w:t>
            </w:r>
            <w:r w:rsidRPr="00D23E09">
              <w:rPr>
                <w:color w:val="000000" w:themeColor="text1"/>
              </w:rPr>
              <w:t>.</w:t>
            </w:r>
            <w:r w:rsidRPr="00D23E09">
              <w:rPr>
                <w:b/>
                <w:i/>
                <w:color w:val="000000" w:themeColor="text1"/>
              </w:rPr>
              <w:t xml:space="preserve"> Într-un alt termen de o săptămână, acesta solicită retrimiterea oricăror informații care lipsesc. </w:t>
            </w:r>
            <w:r w:rsidRPr="00D23E09">
              <w:rPr>
                <w:b/>
                <w:bCs/>
                <w:i/>
                <w:iCs/>
                <w:color w:val="000000" w:themeColor="text1"/>
              </w:rPr>
              <w:t>Atunci când înregistrează transmiterea, comitetul inventariază și structurează litigiile dintre autoritățile de supraveghere care fac obiectul procedurii în fața comitetului și le prezintă imediat autorităților de supraveghere</w:t>
            </w:r>
            <w:r w:rsidRPr="00D23E09">
              <w:rPr>
                <w:color w:val="000000" w:themeColor="text1"/>
              </w:rPr>
              <w:t>.</w:t>
            </w:r>
          </w:p>
        </w:tc>
      </w:tr>
    </w:tbl>
    <w:p w14:paraId="0F07AF1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4D5AE86" w14:textId="77777777" w:rsidR="00853A54" w:rsidRPr="00D23E09" w:rsidRDefault="00853A54" w:rsidP="00853A54">
      <w:pPr>
        <w:rPr>
          <w:color w:val="000000" w:themeColor="text1"/>
        </w:rPr>
      </w:pPr>
      <w:r w:rsidRPr="00D23E09">
        <w:rPr>
          <w:rStyle w:val="HideTWBExt"/>
        </w:rPr>
        <w:t>&lt;/Amend&gt;</w:t>
      </w:r>
    </w:p>
    <w:p w14:paraId="1E5E577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409</w:t>
      </w:r>
      <w:r w:rsidRPr="00D23E09">
        <w:rPr>
          <w:rStyle w:val="HideTWBExt"/>
          <w:b w:val="0"/>
        </w:rPr>
        <w:t>&lt;/NumAm&gt;</w:t>
      </w:r>
    </w:p>
    <w:p w14:paraId="244EFB4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050A945C" w14:textId="77777777" w:rsidR="00853A54" w:rsidRPr="00D23E09" w:rsidRDefault="00853A54" w:rsidP="00853A54">
      <w:pPr>
        <w:pStyle w:val="NormalBold"/>
        <w:rPr>
          <w:color w:val="000000" w:themeColor="text1"/>
        </w:rPr>
      </w:pPr>
      <w:r w:rsidRPr="00D23E09">
        <w:rPr>
          <w:rStyle w:val="HideTWBExt"/>
          <w:b w:val="0"/>
        </w:rPr>
        <w:t>&lt;/RepeatBlock-By&gt;</w:t>
      </w:r>
    </w:p>
    <w:p w14:paraId="01EA3E6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269AD7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22 – alineatul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B2FF068" w14:textId="77777777" w:rsidTr="003F4F70">
        <w:trPr>
          <w:trHeight w:hRule="exact" w:val="240"/>
          <w:jc w:val="center"/>
        </w:trPr>
        <w:tc>
          <w:tcPr>
            <w:tcW w:w="9752" w:type="dxa"/>
            <w:gridSpan w:val="2"/>
          </w:tcPr>
          <w:p w14:paraId="7B31A911" w14:textId="77777777" w:rsidR="00853A54" w:rsidRPr="00D23E09" w:rsidRDefault="00853A54" w:rsidP="003F4F70">
            <w:pPr>
              <w:rPr>
                <w:color w:val="000000" w:themeColor="text1"/>
              </w:rPr>
            </w:pPr>
          </w:p>
        </w:tc>
      </w:tr>
      <w:tr w:rsidR="00925055" w:rsidRPr="00D23E09" w14:paraId="23507BA4" w14:textId="77777777" w:rsidTr="003F4F70">
        <w:trPr>
          <w:trHeight w:val="240"/>
          <w:jc w:val="center"/>
        </w:trPr>
        <w:tc>
          <w:tcPr>
            <w:tcW w:w="4876" w:type="dxa"/>
          </w:tcPr>
          <w:p w14:paraId="392689BE"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67F0E33"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BC42E85" w14:textId="77777777" w:rsidTr="003F4F70">
        <w:trPr>
          <w:jc w:val="center"/>
        </w:trPr>
        <w:tc>
          <w:tcPr>
            <w:tcW w:w="4876" w:type="dxa"/>
          </w:tcPr>
          <w:p w14:paraId="61A4167F"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 xml:space="preserve">Comitetul identifică obiecțiile relevante și motivate reținute în termen de </w:t>
            </w:r>
            <w:r w:rsidRPr="00D23E09">
              <w:rPr>
                <w:b/>
                <w:bCs/>
                <w:i/>
                <w:iCs/>
                <w:color w:val="000000" w:themeColor="text1"/>
              </w:rPr>
              <w:t>patru</w:t>
            </w:r>
            <w:r w:rsidRPr="00D23E09">
              <w:rPr>
                <w:color w:val="000000" w:themeColor="text1"/>
              </w:rPr>
              <w:t xml:space="preserve"> săptămâni de la primirea documentelor enumerate la alineatul (2).</w:t>
            </w:r>
          </w:p>
        </w:tc>
        <w:tc>
          <w:tcPr>
            <w:tcW w:w="4876" w:type="dxa"/>
          </w:tcPr>
          <w:p w14:paraId="6EFFF0C2"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 xml:space="preserve">Comitetul identifică obiecțiile relevante și motivate reținute în termen de </w:t>
            </w:r>
            <w:r w:rsidRPr="00D23E09">
              <w:rPr>
                <w:b/>
                <w:bCs/>
                <w:i/>
                <w:iCs/>
                <w:color w:val="000000" w:themeColor="text1"/>
              </w:rPr>
              <w:t>trei</w:t>
            </w:r>
            <w:r w:rsidRPr="00D23E09">
              <w:rPr>
                <w:color w:val="000000" w:themeColor="text1"/>
              </w:rPr>
              <w:t xml:space="preserve"> săptămâni de la primirea </w:t>
            </w:r>
            <w:r w:rsidRPr="00D23E09">
              <w:rPr>
                <w:b/>
                <w:bCs/>
                <w:i/>
                <w:iCs/>
                <w:color w:val="000000" w:themeColor="text1"/>
              </w:rPr>
              <w:t xml:space="preserve">tuturor </w:t>
            </w:r>
            <w:r w:rsidRPr="00D23E09">
              <w:rPr>
                <w:color w:val="000000" w:themeColor="text1"/>
              </w:rPr>
              <w:t>documentelor enumerate la alineatul (2).</w:t>
            </w:r>
          </w:p>
        </w:tc>
      </w:tr>
    </w:tbl>
    <w:p w14:paraId="6039A1D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E01D8B9" w14:textId="77777777" w:rsidR="00853A54" w:rsidRPr="00D23E09" w:rsidRDefault="00853A54" w:rsidP="00853A54">
      <w:pPr>
        <w:rPr>
          <w:color w:val="000000" w:themeColor="text1"/>
        </w:rPr>
      </w:pPr>
      <w:r w:rsidRPr="00D23E09">
        <w:rPr>
          <w:rStyle w:val="HideTWBExt"/>
        </w:rPr>
        <w:t>&lt;/Amend&gt;</w:t>
      </w:r>
    </w:p>
    <w:p w14:paraId="123AC140"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410</w:t>
      </w:r>
      <w:r w:rsidRPr="00D23E09">
        <w:rPr>
          <w:rStyle w:val="HideTWBExt"/>
          <w:b w:val="0"/>
        </w:rPr>
        <w:t>&lt;/NumAm&gt;</w:t>
      </w:r>
    </w:p>
    <w:p w14:paraId="731481C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74C46F3C" w14:textId="77777777" w:rsidR="00853A54" w:rsidRPr="00D23E09" w:rsidRDefault="00853A54" w:rsidP="00853A54">
      <w:pPr>
        <w:pStyle w:val="NormalBold"/>
        <w:rPr>
          <w:color w:val="000000" w:themeColor="text1"/>
        </w:rPr>
      </w:pPr>
      <w:r w:rsidRPr="00D23E09">
        <w:rPr>
          <w:rStyle w:val="HideTWBExt"/>
          <w:b w:val="0"/>
        </w:rPr>
        <w:t>&lt;/RepeatBlock-By&gt;</w:t>
      </w:r>
    </w:p>
    <w:p w14:paraId="2EEC4204"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8AD589D"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22 – alineatul 3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DBA91EF" w14:textId="77777777" w:rsidTr="003F4F70">
        <w:trPr>
          <w:trHeight w:hRule="exact" w:val="240"/>
          <w:jc w:val="center"/>
        </w:trPr>
        <w:tc>
          <w:tcPr>
            <w:tcW w:w="9752" w:type="dxa"/>
            <w:gridSpan w:val="2"/>
          </w:tcPr>
          <w:p w14:paraId="6D2D4B9C" w14:textId="77777777" w:rsidR="00853A54" w:rsidRPr="00D23E09" w:rsidRDefault="00853A54" w:rsidP="003F4F70">
            <w:pPr>
              <w:rPr>
                <w:color w:val="000000" w:themeColor="text1"/>
              </w:rPr>
            </w:pPr>
          </w:p>
        </w:tc>
      </w:tr>
      <w:tr w:rsidR="00925055" w:rsidRPr="00D23E09" w14:paraId="66305F18" w14:textId="77777777" w:rsidTr="003F4F70">
        <w:trPr>
          <w:trHeight w:val="240"/>
          <w:jc w:val="center"/>
        </w:trPr>
        <w:tc>
          <w:tcPr>
            <w:tcW w:w="4876" w:type="dxa"/>
          </w:tcPr>
          <w:p w14:paraId="797D7E2C"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E5E640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99272E0" w14:textId="77777777" w:rsidTr="003F4F70">
        <w:trPr>
          <w:jc w:val="center"/>
        </w:trPr>
        <w:tc>
          <w:tcPr>
            <w:tcW w:w="4876" w:type="dxa"/>
          </w:tcPr>
          <w:p w14:paraId="68BD13E7" w14:textId="77777777" w:rsidR="00853A54" w:rsidRPr="00D23E09" w:rsidRDefault="00853A54" w:rsidP="003F4F70">
            <w:pPr>
              <w:pStyle w:val="Normal6a"/>
              <w:rPr>
                <w:color w:val="000000" w:themeColor="text1"/>
              </w:rPr>
            </w:pPr>
          </w:p>
        </w:tc>
        <w:tc>
          <w:tcPr>
            <w:tcW w:w="4876" w:type="dxa"/>
          </w:tcPr>
          <w:p w14:paraId="38B16C3F" w14:textId="77777777" w:rsidR="00853A54" w:rsidRPr="00D23E09" w:rsidRDefault="00853A54" w:rsidP="003F4F70">
            <w:pPr>
              <w:pStyle w:val="Normal6a"/>
              <w:rPr>
                <w:color w:val="000000" w:themeColor="text1"/>
              </w:rPr>
            </w:pPr>
            <w:r w:rsidRPr="00D23E09">
              <w:rPr>
                <w:b/>
                <w:i/>
                <w:color w:val="000000" w:themeColor="text1"/>
              </w:rPr>
              <w:t>3a.</w:t>
            </w:r>
            <w:r w:rsidRPr="00D23E09">
              <w:rPr>
                <w:color w:val="000000" w:themeColor="text1"/>
              </w:rPr>
              <w:tab/>
            </w:r>
            <w:r w:rsidRPr="00D23E09">
              <w:rPr>
                <w:b/>
                <w:i/>
                <w:color w:val="000000" w:themeColor="text1"/>
              </w:rPr>
              <w:t>Interdicția prevăzută la articolul 65 alineatul (4) din Regulamentul (UE) 2016/679, potrivit căreia autoritățile de supraveghere nu pot adopta o decizie asupra chestiunii prezentate comitetului în termenele menționate la articolul 65 alineatele (2) și (3) din regulamentul respectiv, se aplică și în termenele menționate la alineatul (3) de la prezentul articol.</w:t>
            </w:r>
          </w:p>
        </w:tc>
      </w:tr>
    </w:tbl>
    <w:p w14:paraId="524DA18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73A09E4" w14:textId="77777777" w:rsidR="00853A54" w:rsidRPr="00D23E09" w:rsidRDefault="00853A54" w:rsidP="00853A54">
      <w:pPr>
        <w:rPr>
          <w:color w:val="000000" w:themeColor="text1"/>
        </w:rPr>
      </w:pPr>
      <w:r w:rsidRPr="00D23E09">
        <w:rPr>
          <w:rStyle w:val="HideTWBExt"/>
        </w:rPr>
        <w:t>&lt;/Amend&gt;</w:t>
      </w:r>
    </w:p>
    <w:p w14:paraId="34BABE7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411</w:t>
      </w:r>
      <w:r w:rsidRPr="00D23E09">
        <w:rPr>
          <w:rStyle w:val="HideTWBExt"/>
          <w:b w:val="0"/>
        </w:rPr>
        <w:t>&lt;/NumAm&gt;</w:t>
      </w:r>
    </w:p>
    <w:p w14:paraId="7B29B49E"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0A0305FE" w14:textId="77777777" w:rsidR="00853A54" w:rsidRPr="00D23E09" w:rsidRDefault="00853A54" w:rsidP="00853A54">
      <w:pPr>
        <w:pStyle w:val="NormalBold"/>
        <w:rPr>
          <w:color w:val="000000" w:themeColor="text1"/>
        </w:rPr>
      </w:pPr>
      <w:r w:rsidRPr="00D23E09">
        <w:rPr>
          <w:rStyle w:val="HideTWBExt"/>
          <w:b w:val="0"/>
        </w:rPr>
        <w:t>&lt;/RepeatBlock-By&gt;</w:t>
      </w:r>
    </w:p>
    <w:p w14:paraId="310986AA"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57FF3B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5C83D3A" w14:textId="77777777" w:rsidTr="003F4F70">
        <w:trPr>
          <w:trHeight w:hRule="exact" w:val="240"/>
          <w:jc w:val="center"/>
        </w:trPr>
        <w:tc>
          <w:tcPr>
            <w:tcW w:w="9752" w:type="dxa"/>
            <w:gridSpan w:val="2"/>
          </w:tcPr>
          <w:p w14:paraId="28B6542E" w14:textId="77777777" w:rsidR="00853A54" w:rsidRPr="00D23E09" w:rsidRDefault="00853A54" w:rsidP="003F4F70">
            <w:pPr>
              <w:rPr>
                <w:color w:val="000000" w:themeColor="text1"/>
              </w:rPr>
            </w:pPr>
          </w:p>
        </w:tc>
      </w:tr>
      <w:tr w:rsidR="00925055" w:rsidRPr="00D23E09" w14:paraId="232451D5" w14:textId="77777777" w:rsidTr="003F4F70">
        <w:trPr>
          <w:trHeight w:val="240"/>
          <w:jc w:val="center"/>
        </w:trPr>
        <w:tc>
          <w:tcPr>
            <w:tcW w:w="4876" w:type="dxa"/>
          </w:tcPr>
          <w:p w14:paraId="1DE1D61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BDE886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2217834" w14:textId="77777777" w:rsidTr="003F4F70">
        <w:trPr>
          <w:jc w:val="center"/>
        </w:trPr>
        <w:tc>
          <w:tcPr>
            <w:tcW w:w="4876" w:type="dxa"/>
          </w:tcPr>
          <w:p w14:paraId="43640DA7" w14:textId="77777777" w:rsidR="00853A54" w:rsidRPr="00D23E09" w:rsidRDefault="00853A54" w:rsidP="003F4F70">
            <w:pPr>
              <w:pStyle w:val="Normal6a"/>
              <w:jc w:val="center"/>
              <w:rPr>
                <w:color w:val="000000" w:themeColor="text1"/>
              </w:rPr>
            </w:pPr>
            <w:r w:rsidRPr="00D23E09">
              <w:rPr>
                <w:b/>
                <w:i/>
                <w:color w:val="000000" w:themeColor="text1"/>
              </w:rPr>
              <w:t>Articolul 23</w:t>
            </w:r>
            <w:r w:rsidRPr="00D23E09">
              <w:rPr>
                <w:color w:val="000000" w:themeColor="text1"/>
              </w:rPr>
              <w:tab/>
            </w:r>
          </w:p>
        </w:tc>
        <w:tc>
          <w:tcPr>
            <w:tcW w:w="4876" w:type="dxa"/>
          </w:tcPr>
          <w:p w14:paraId="706C9F20"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1B667266" w14:textId="77777777" w:rsidTr="003F4F70">
        <w:trPr>
          <w:jc w:val="center"/>
        </w:trPr>
        <w:tc>
          <w:tcPr>
            <w:tcW w:w="4876" w:type="dxa"/>
          </w:tcPr>
          <w:p w14:paraId="290D13D2" w14:textId="77777777" w:rsidR="00853A54" w:rsidRPr="00D23E09" w:rsidRDefault="00853A54" w:rsidP="003F4F70">
            <w:pPr>
              <w:pStyle w:val="Normal6a"/>
              <w:jc w:val="center"/>
              <w:rPr>
                <w:color w:val="000000" w:themeColor="text1"/>
              </w:rPr>
            </w:pPr>
            <w:r w:rsidRPr="00D23E09">
              <w:rPr>
                <w:b/>
                <w:i/>
                <w:color w:val="000000" w:themeColor="text1"/>
              </w:rPr>
              <w:t>Înregistrarea aferentă deciziilor adoptate în temeiul articolului 65 alineatul (1) litera (a) din Regulamentul (UE) 2016/679</w:t>
            </w:r>
          </w:p>
        </w:tc>
        <w:tc>
          <w:tcPr>
            <w:tcW w:w="4876" w:type="dxa"/>
          </w:tcPr>
          <w:p w14:paraId="75BE2A37" w14:textId="77777777" w:rsidR="00853A54" w:rsidRPr="00D23E09" w:rsidRDefault="00853A54" w:rsidP="003F4F70">
            <w:pPr>
              <w:pStyle w:val="Normal6a"/>
              <w:rPr>
                <w:color w:val="000000" w:themeColor="text1"/>
              </w:rPr>
            </w:pPr>
          </w:p>
        </w:tc>
      </w:tr>
      <w:tr w:rsidR="00925055" w:rsidRPr="00D23E09" w14:paraId="5D7C3919" w14:textId="77777777" w:rsidTr="003F4F70">
        <w:trPr>
          <w:jc w:val="center"/>
        </w:trPr>
        <w:tc>
          <w:tcPr>
            <w:tcW w:w="4876" w:type="dxa"/>
          </w:tcPr>
          <w:p w14:paraId="443F749E" w14:textId="77777777" w:rsidR="00853A54" w:rsidRPr="00D23E09" w:rsidRDefault="00853A54" w:rsidP="003F4F70">
            <w:pPr>
              <w:pStyle w:val="Normal6a"/>
              <w:rPr>
                <w:color w:val="000000" w:themeColor="text1"/>
              </w:rPr>
            </w:pPr>
            <w:r w:rsidRPr="00D23E09">
              <w:rPr>
                <w:b/>
                <w:i/>
                <w:color w:val="000000" w:themeColor="text1"/>
              </w:rPr>
              <w:t>Președintele comitetului înregistrează sesizarea unui subiect în vederea soluționării prin recurgerea la procedura de soluționare a litigiilor prevăzută la articolul 65 alineatul (1) litera (a) din Regulamentul (UE) 2016/679 în termen de cel mult o săptămână de la primirea tuturor documentelor următoare:</w:t>
            </w:r>
          </w:p>
        </w:tc>
        <w:tc>
          <w:tcPr>
            <w:tcW w:w="4876" w:type="dxa"/>
          </w:tcPr>
          <w:p w14:paraId="5169A8C4" w14:textId="77777777" w:rsidR="00853A54" w:rsidRPr="00D23E09" w:rsidRDefault="00853A54" w:rsidP="003F4F70">
            <w:pPr>
              <w:pStyle w:val="Normal6a"/>
              <w:rPr>
                <w:color w:val="000000" w:themeColor="text1"/>
              </w:rPr>
            </w:pPr>
          </w:p>
        </w:tc>
      </w:tr>
      <w:tr w:rsidR="00925055" w:rsidRPr="00D23E09" w14:paraId="7EE2E352" w14:textId="77777777" w:rsidTr="003F4F70">
        <w:trPr>
          <w:jc w:val="center"/>
        </w:trPr>
        <w:tc>
          <w:tcPr>
            <w:tcW w:w="4876" w:type="dxa"/>
          </w:tcPr>
          <w:p w14:paraId="01A76261" w14:textId="77777777" w:rsidR="00853A54" w:rsidRPr="00D23E09" w:rsidRDefault="00853A54" w:rsidP="003F4F70">
            <w:pPr>
              <w:pStyle w:val="Normal6a"/>
              <w:rPr>
                <w:color w:val="000000" w:themeColor="text1"/>
              </w:rPr>
            </w:pPr>
            <w:r w:rsidRPr="00D23E09">
              <w:rPr>
                <w:b/>
                <w:i/>
                <w:color w:val="000000" w:themeColor="text1"/>
              </w:rPr>
              <w:t>(a) proiectul de decizie sau proiectul revizuit de decizie care face obiectul obiecțiilor relevante și motivate;</w:t>
            </w:r>
          </w:p>
        </w:tc>
        <w:tc>
          <w:tcPr>
            <w:tcW w:w="4876" w:type="dxa"/>
          </w:tcPr>
          <w:p w14:paraId="0D75E51B" w14:textId="77777777" w:rsidR="00853A54" w:rsidRPr="00D23E09" w:rsidRDefault="00853A54" w:rsidP="003F4F70">
            <w:pPr>
              <w:pStyle w:val="Normal6a"/>
              <w:rPr>
                <w:color w:val="000000" w:themeColor="text1"/>
              </w:rPr>
            </w:pPr>
          </w:p>
        </w:tc>
      </w:tr>
      <w:tr w:rsidR="00925055" w:rsidRPr="00D23E09" w14:paraId="792A8FF8" w14:textId="77777777" w:rsidTr="003F4F70">
        <w:trPr>
          <w:jc w:val="center"/>
        </w:trPr>
        <w:tc>
          <w:tcPr>
            <w:tcW w:w="4876" w:type="dxa"/>
          </w:tcPr>
          <w:p w14:paraId="6137B411" w14:textId="77777777" w:rsidR="00853A54" w:rsidRPr="00D23E09" w:rsidRDefault="00853A54" w:rsidP="003F4F70">
            <w:pPr>
              <w:pStyle w:val="Normal6a"/>
              <w:rPr>
                <w:color w:val="000000" w:themeColor="text1"/>
              </w:rPr>
            </w:pPr>
            <w:r w:rsidRPr="00D23E09">
              <w:rPr>
                <w:b/>
                <w:i/>
                <w:color w:val="000000" w:themeColor="text1"/>
              </w:rPr>
              <w:t>(b) un rezumat al faptelor relevante;</w:t>
            </w:r>
          </w:p>
        </w:tc>
        <w:tc>
          <w:tcPr>
            <w:tcW w:w="4876" w:type="dxa"/>
          </w:tcPr>
          <w:p w14:paraId="3103C85E" w14:textId="77777777" w:rsidR="00853A54" w:rsidRPr="00D23E09" w:rsidRDefault="00853A54" w:rsidP="003F4F70">
            <w:pPr>
              <w:pStyle w:val="Normal6a"/>
              <w:rPr>
                <w:color w:val="000000" w:themeColor="text1"/>
              </w:rPr>
            </w:pPr>
          </w:p>
        </w:tc>
      </w:tr>
      <w:tr w:rsidR="00925055" w:rsidRPr="00D23E09" w14:paraId="3B6435CB" w14:textId="77777777" w:rsidTr="003F4F70">
        <w:trPr>
          <w:jc w:val="center"/>
        </w:trPr>
        <w:tc>
          <w:tcPr>
            <w:tcW w:w="4876" w:type="dxa"/>
          </w:tcPr>
          <w:p w14:paraId="70E2046B" w14:textId="77777777" w:rsidR="00853A54" w:rsidRPr="00D23E09" w:rsidRDefault="00853A54" w:rsidP="003F4F70">
            <w:pPr>
              <w:pStyle w:val="Normal6a"/>
              <w:rPr>
                <w:color w:val="000000" w:themeColor="text1"/>
              </w:rPr>
            </w:pPr>
            <w:r w:rsidRPr="00D23E09">
              <w:rPr>
                <w:b/>
                <w:i/>
                <w:color w:val="000000" w:themeColor="text1"/>
              </w:rPr>
              <w:t>(c) opiniile exprimate în scris de către părțile care fac obiectul investigației, după caz, în temeiul articolelor 14 și 17;</w:t>
            </w:r>
          </w:p>
        </w:tc>
        <w:tc>
          <w:tcPr>
            <w:tcW w:w="4876" w:type="dxa"/>
          </w:tcPr>
          <w:p w14:paraId="29D0694B" w14:textId="77777777" w:rsidR="00853A54" w:rsidRPr="00D23E09" w:rsidRDefault="00853A54" w:rsidP="003F4F70">
            <w:pPr>
              <w:pStyle w:val="Normal6a"/>
              <w:rPr>
                <w:color w:val="000000" w:themeColor="text1"/>
              </w:rPr>
            </w:pPr>
          </w:p>
        </w:tc>
      </w:tr>
      <w:tr w:rsidR="00925055" w:rsidRPr="00D23E09" w14:paraId="472B46FF" w14:textId="77777777" w:rsidTr="003F4F70">
        <w:trPr>
          <w:jc w:val="center"/>
        </w:trPr>
        <w:tc>
          <w:tcPr>
            <w:tcW w:w="4876" w:type="dxa"/>
          </w:tcPr>
          <w:p w14:paraId="0E707488" w14:textId="77777777" w:rsidR="00853A54" w:rsidRPr="00D23E09" w:rsidRDefault="00853A54" w:rsidP="003F4F70">
            <w:pPr>
              <w:pStyle w:val="Normal6a"/>
              <w:rPr>
                <w:color w:val="000000" w:themeColor="text1"/>
              </w:rPr>
            </w:pPr>
            <w:r w:rsidRPr="00D23E09">
              <w:rPr>
                <w:b/>
                <w:i/>
                <w:color w:val="000000" w:themeColor="text1"/>
              </w:rPr>
              <w:t>(d) opiniile exprimate în scris de către reclamanți, după caz, în temeiul articolelor 11, 12 și 15;</w:t>
            </w:r>
          </w:p>
        </w:tc>
        <w:tc>
          <w:tcPr>
            <w:tcW w:w="4876" w:type="dxa"/>
          </w:tcPr>
          <w:p w14:paraId="0B333956" w14:textId="77777777" w:rsidR="00853A54" w:rsidRPr="00D23E09" w:rsidRDefault="00853A54" w:rsidP="003F4F70">
            <w:pPr>
              <w:pStyle w:val="Normal6a"/>
              <w:rPr>
                <w:color w:val="000000" w:themeColor="text1"/>
              </w:rPr>
            </w:pPr>
          </w:p>
        </w:tc>
      </w:tr>
      <w:tr w:rsidR="00925055" w:rsidRPr="00D23E09" w14:paraId="460DB96B" w14:textId="77777777" w:rsidTr="003F4F70">
        <w:trPr>
          <w:jc w:val="center"/>
        </w:trPr>
        <w:tc>
          <w:tcPr>
            <w:tcW w:w="4876" w:type="dxa"/>
          </w:tcPr>
          <w:p w14:paraId="624F8BA9" w14:textId="77777777" w:rsidR="00853A54" w:rsidRPr="00D23E09" w:rsidRDefault="00853A54" w:rsidP="003F4F70">
            <w:pPr>
              <w:pStyle w:val="Normal6a"/>
              <w:rPr>
                <w:color w:val="000000" w:themeColor="text1"/>
              </w:rPr>
            </w:pPr>
            <w:r w:rsidRPr="00D23E09">
              <w:rPr>
                <w:b/>
                <w:i/>
                <w:color w:val="000000" w:themeColor="text1"/>
              </w:rPr>
              <w:t>(e) obiecțiile relevante și motivate reținute;</w:t>
            </w:r>
          </w:p>
        </w:tc>
        <w:tc>
          <w:tcPr>
            <w:tcW w:w="4876" w:type="dxa"/>
          </w:tcPr>
          <w:p w14:paraId="20ADC93C" w14:textId="77777777" w:rsidR="00853A54" w:rsidRPr="00D23E09" w:rsidRDefault="00853A54" w:rsidP="003F4F70">
            <w:pPr>
              <w:pStyle w:val="Normal6a"/>
              <w:rPr>
                <w:color w:val="000000" w:themeColor="text1"/>
              </w:rPr>
            </w:pPr>
          </w:p>
        </w:tc>
      </w:tr>
      <w:tr w:rsidR="00925055" w:rsidRPr="00D23E09" w14:paraId="790FA37B" w14:textId="77777777" w:rsidTr="003F4F70">
        <w:trPr>
          <w:jc w:val="center"/>
        </w:trPr>
        <w:tc>
          <w:tcPr>
            <w:tcW w:w="4876" w:type="dxa"/>
          </w:tcPr>
          <w:p w14:paraId="178F27AC" w14:textId="77777777" w:rsidR="00853A54" w:rsidRPr="00D23E09" w:rsidRDefault="00853A54" w:rsidP="003F4F70">
            <w:pPr>
              <w:pStyle w:val="Normal6a"/>
              <w:rPr>
                <w:color w:val="000000" w:themeColor="text1"/>
              </w:rPr>
            </w:pPr>
            <w:r w:rsidRPr="00D23E09">
              <w:rPr>
                <w:b/>
                <w:i/>
                <w:color w:val="000000" w:themeColor="text1"/>
              </w:rPr>
              <w:t>(f) motivele pe baza cărora autoritatea de supraveghere principală nu a dat curs obiecțiilor relevante și motivate reținute.</w:t>
            </w:r>
          </w:p>
        </w:tc>
        <w:tc>
          <w:tcPr>
            <w:tcW w:w="4876" w:type="dxa"/>
          </w:tcPr>
          <w:p w14:paraId="69F1B73E" w14:textId="77777777" w:rsidR="00853A54" w:rsidRPr="00D23E09" w:rsidRDefault="00853A54" w:rsidP="003F4F70">
            <w:pPr>
              <w:pStyle w:val="Normal6a"/>
              <w:rPr>
                <w:color w:val="000000" w:themeColor="text1"/>
              </w:rPr>
            </w:pPr>
          </w:p>
        </w:tc>
      </w:tr>
    </w:tbl>
    <w:p w14:paraId="67FF9D58"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44415F4" w14:textId="77777777" w:rsidR="00853A54" w:rsidRPr="00D23E09" w:rsidRDefault="00853A54" w:rsidP="00853A54">
      <w:pPr>
        <w:rPr>
          <w:color w:val="000000" w:themeColor="text1"/>
        </w:rPr>
      </w:pPr>
      <w:r w:rsidRPr="00D23E09">
        <w:rPr>
          <w:rStyle w:val="HideTWBExt"/>
        </w:rPr>
        <w:t>&lt;/Amend&gt;</w:t>
      </w:r>
    </w:p>
    <w:p w14:paraId="1A3A2991"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412</w:t>
      </w:r>
      <w:r w:rsidRPr="00D23E09">
        <w:rPr>
          <w:rStyle w:val="HideTWBExt"/>
          <w:b w:val="0"/>
        </w:rPr>
        <w:t>&lt;/NumAm&gt;</w:t>
      </w:r>
    </w:p>
    <w:p w14:paraId="4459520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31ACB2C8" w14:textId="77777777" w:rsidR="00853A54" w:rsidRPr="00D23E09" w:rsidRDefault="00853A54" w:rsidP="00853A54">
      <w:pPr>
        <w:pStyle w:val="NormalBold"/>
        <w:rPr>
          <w:color w:val="000000" w:themeColor="text1"/>
        </w:rPr>
      </w:pPr>
      <w:r w:rsidRPr="00D23E09">
        <w:rPr>
          <w:rStyle w:val="HideTWBExt"/>
          <w:b w:val="0"/>
        </w:rPr>
        <w:t>&lt;/RepeatBlock-By&gt;</w:t>
      </w:r>
    </w:p>
    <w:p w14:paraId="49536D22"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08EA053"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23 – paragraful 1 – litera f</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AA2A883" w14:textId="77777777" w:rsidTr="003F4F70">
        <w:trPr>
          <w:trHeight w:hRule="exact" w:val="240"/>
          <w:jc w:val="center"/>
        </w:trPr>
        <w:tc>
          <w:tcPr>
            <w:tcW w:w="9752" w:type="dxa"/>
            <w:gridSpan w:val="2"/>
          </w:tcPr>
          <w:p w14:paraId="1AA94401" w14:textId="77777777" w:rsidR="00853A54" w:rsidRPr="00D23E09" w:rsidRDefault="00853A54" w:rsidP="003F4F70">
            <w:pPr>
              <w:rPr>
                <w:color w:val="000000" w:themeColor="text1"/>
              </w:rPr>
            </w:pPr>
          </w:p>
        </w:tc>
      </w:tr>
      <w:tr w:rsidR="00925055" w:rsidRPr="00D23E09" w14:paraId="7C7E810E" w14:textId="77777777" w:rsidTr="003F4F70">
        <w:trPr>
          <w:trHeight w:val="240"/>
          <w:jc w:val="center"/>
        </w:trPr>
        <w:tc>
          <w:tcPr>
            <w:tcW w:w="4876" w:type="dxa"/>
          </w:tcPr>
          <w:p w14:paraId="7D2794BC"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281E6C1"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8156331" w14:textId="77777777" w:rsidTr="003F4F70">
        <w:trPr>
          <w:jc w:val="center"/>
        </w:trPr>
        <w:tc>
          <w:tcPr>
            <w:tcW w:w="4876" w:type="dxa"/>
          </w:tcPr>
          <w:p w14:paraId="1C29FB89" w14:textId="77777777" w:rsidR="00853A54" w:rsidRPr="00D23E09" w:rsidRDefault="00853A54" w:rsidP="003F4F70">
            <w:pPr>
              <w:pStyle w:val="Normal6a"/>
              <w:rPr>
                <w:color w:val="000000" w:themeColor="text1"/>
              </w:rPr>
            </w:pPr>
            <w:r w:rsidRPr="00D23E09">
              <w:rPr>
                <w:color w:val="000000" w:themeColor="text1"/>
              </w:rPr>
              <w:t>(f)</w:t>
            </w:r>
            <w:r w:rsidRPr="00D23E09">
              <w:rPr>
                <w:color w:val="000000" w:themeColor="text1"/>
              </w:rPr>
              <w:tab/>
              <w:t>motivele pe baza cărora autoritatea de supraveghere principală nu a dat curs obiecțiilor relevante și motivate reținute.</w:t>
            </w:r>
          </w:p>
        </w:tc>
        <w:tc>
          <w:tcPr>
            <w:tcW w:w="4876" w:type="dxa"/>
          </w:tcPr>
          <w:p w14:paraId="11A37D94" w14:textId="77777777" w:rsidR="00853A54" w:rsidRPr="00D23E09" w:rsidRDefault="00853A54" w:rsidP="003F4F70">
            <w:pPr>
              <w:pStyle w:val="Normal6a"/>
              <w:rPr>
                <w:color w:val="000000" w:themeColor="text1"/>
              </w:rPr>
            </w:pPr>
            <w:r w:rsidRPr="00D23E09">
              <w:rPr>
                <w:color w:val="000000" w:themeColor="text1"/>
              </w:rPr>
              <w:t>(f)</w:t>
            </w:r>
            <w:r w:rsidRPr="00D23E09">
              <w:rPr>
                <w:color w:val="000000" w:themeColor="text1"/>
              </w:rPr>
              <w:tab/>
              <w:t xml:space="preserve">motivele pe baza cărora autoritatea de supraveghere principală nu a dat curs obiecțiilor relevante și motivate </w:t>
            </w:r>
            <w:r w:rsidRPr="00D23E09">
              <w:rPr>
                <w:b/>
                <w:bCs/>
                <w:i/>
                <w:iCs/>
                <w:color w:val="000000" w:themeColor="text1"/>
              </w:rPr>
              <w:t>sau</w:t>
            </w:r>
            <w:r w:rsidRPr="00D23E09">
              <w:rPr>
                <w:color w:val="000000" w:themeColor="text1"/>
              </w:rPr>
              <w:t xml:space="preserve"> </w:t>
            </w:r>
            <w:r w:rsidRPr="00D23E09">
              <w:rPr>
                <w:b/>
                <w:bCs/>
                <w:i/>
                <w:iCs/>
                <w:color w:val="000000" w:themeColor="text1"/>
              </w:rPr>
              <w:t>le-a respins, considerând că obiecțiile în cauză nu sunt relevante sau motivate</w:t>
            </w:r>
            <w:r w:rsidRPr="00D23E09">
              <w:rPr>
                <w:color w:val="000000" w:themeColor="text1"/>
              </w:rPr>
              <w:t>.</w:t>
            </w:r>
          </w:p>
        </w:tc>
      </w:tr>
    </w:tbl>
    <w:p w14:paraId="778B332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2355B25" w14:textId="77777777" w:rsidR="00853A54" w:rsidRPr="00D23E09" w:rsidRDefault="00853A54" w:rsidP="00853A54">
      <w:pPr>
        <w:rPr>
          <w:color w:val="000000" w:themeColor="text1"/>
        </w:rPr>
      </w:pPr>
      <w:r w:rsidRPr="00D23E09">
        <w:rPr>
          <w:rStyle w:val="HideTWBExt"/>
        </w:rPr>
        <w:t>&lt;/Amend&gt;</w:t>
      </w:r>
    </w:p>
    <w:p w14:paraId="5FA1724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413</w:t>
      </w:r>
      <w:r w:rsidRPr="00D23E09">
        <w:rPr>
          <w:rStyle w:val="HideTWBExt"/>
          <w:b w:val="0"/>
        </w:rPr>
        <w:t>&lt;/NumAm&gt;</w:t>
      </w:r>
    </w:p>
    <w:p w14:paraId="4FA9F352"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45E86F59" w14:textId="77777777" w:rsidR="00853A54" w:rsidRPr="00D23E09" w:rsidRDefault="00853A54" w:rsidP="00853A54">
      <w:pPr>
        <w:pStyle w:val="NormalBold"/>
        <w:rPr>
          <w:color w:val="000000" w:themeColor="text1"/>
        </w:rPr>
      </w:pPr>
      <w:r w:rsidRPr="00D23E09">
        <w:rPr>
          <w:rStyle w:val="HideTWBExt"/>
          <w:b w:val="0"/>
        </w:rPr>
        <w:t>&lt;/RepeatBlock-By&gt;</w:t>
      </w:r>
    </w:p>
    <w:p w14:paraId="01048C04"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67C3166"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23 – paragraful 1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42F2EE4" w14:textId="77777777" w:rsidTr="003F4F70">
        <w:trPr>
          <w:trHeight w:hRule="exact" w:val="240"/>
          <w:jc w:val="center"/>
        </w:trPr>
        <w:tc>
          <w:tcPr>
            <w:tcW w:w="9752" w:type="dxa"/>
            <w:gridSpan w:val="2"/>
          </w:tcPr>
          <w:p w14:paraId="057FD586" w14:textId="77777777" w:rsidR="00853A54" w:rsidRPr="00D23E09" w:rsidRDefault="00853A54" w:rsidP="003F4F70">
            <w:pPr>
              <w:rPr>
                <w:color w:val="000000" w:themeColor="text1"/>
              </w:rPr>
            </w:pPr>
          </w:p>
        </w:tc>
      </w:tr>
      <w:tr w:rsidR="00925055" w:rsidRPr="00D23E09" w14:paraId="1B8640EF" w14:textId="77777777" w:rsidTr="003F4F70">
        <w:trPr>
          <w:trHeight w:val="240"/>
          <w:jc w:val="center"/>
        </w:trPr>
        <w:tc>
          <w:tcPr>
            <w:tcW w:w="4876" w:type="dxa"/>
          </w:tcPr>
          <w:p w14:paraId="71269B4F"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12109E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F468AF6" w14:textId="77777777" w:rsidTr="003F4F70">
        <w:trPr>
          <w:jc w:val="center"/>
        </w:trPr>
        <w:tc>
          <w:tcPr>
            <w:tcW w:w="4876" w:type="dxa"/>
          </w:tcPr>
          <w:p w14:paraId="0875CC19" w14:textId="77777777" w:rsidR="00853A54" w:rsidRPr="00D23E09" w:rsidRDefault="00853A54" w:rsidP="003F4F70">
            <w:pPr>
              <w:pStyle w:val="Normal6a"/>
              <w:rPr>
                <w:color w:val="000000" w:themeColor="text1"/>
              </w:rPr>
            </w:pPr>
          </w:p>
        </w:tc>
        <w:tc>
          <w:tcPr>
            <w:tcW w:w="4876" w:type="dxa"/>
          </w:tcPr>
          <w:p w14:paraId="2A238232" w14:textId="03CC2F4A" w:rsidR="00853A54" w:rsidRPr="00D23E09" w:rsidRDefault="00853A54" w:rsidP="003F4F70">
            <w:pPr>
              <w:pStyle w:val="Normal6a"/>
              <w:rPr>
                <w:color w:val="000000" w:themeColor="text1"/>
              </w:rPr>
            </w:pPr>
            <w:r w:rsidRPr="00D23E09">
              <w:rPr>
                <w:b/>
                <w:i/>
                <w:color w:val="000000" w:themeColor="text1"/>
              </w:rPr>
              <w:t>Odată ce toate documentele specificate la primul paragraf au fost primite, președintele comitetului este împuternicit să solicite de la autoritatea de supraveghere principală orice informație suplimentară, document sau clarificare necesară pentru ca CEPD să ia o decizie obligatorie cu privire la toate aspectele care fac obiectul unor obiecții relevante și motivate. Autoritatea de supraveghere principală furnizează această documentație suplimentară în termen de cel mult o săptămână de la primirea cererii.</w:t>
            </w:r>
          </w:p>
        </w:tc>
      </w:tr>
    </w:tbl>
    <w:p w14:paraId="404DCE31"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3EC0AF1" w14:textId="77777777" w:rsidR="00853A54" w:rsidRPr="00D23E09" w:rsidRDefault="00853A54" w:rsidP="00853A54">
      <w:pPr>
        <w:rPr>
          <w:color w:val="000000" w:themeColor="text1"/>
        </w:rPr>
      </w:pPr>
      <w:r w:rsidRPr="00D23E09">
        <w:rPr>
          <w:rStyle w:val="HideTWBExt"/>
        </w:rPr>
        <w:t>&lt;/Amend&gt;</w:t>
      </w:r>
    </w:p>
    <w:p w14:paraId="767561C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414</w:t>
      </w:r>
      <w:r w:rsidRPr="00D23E09">
        <w:rPr>
          <w:rStyle w:val="HideTWBExt"/>
          <w:b w:val="0"/>
        </w:rPr>
        <w:t>&lt;/NumAm&gt;</w:t>
      </w:r>
    </w:p>
    <w:p w14:paraId="1035B35E"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72ED21F" w14:textId="77777777" w:rsidR="00853A54" w:rsidRPr="00D23E09" w:rsidRDefault="00853A54" w:rsidP="00853A54">
      <w:pPr>
        <w:pStyle w:val="NormalBold"/>
        <w:rPr>
          <w:color w:val="000000" w:themeColor="text1"/>
        </w:rPr>
      </w:pPr>
      <w:r w:rsidRPr="00D23E09">
        <w:rPr>
          <w:rStyle w:val="HideTWBExt"/>
          <w:b w:val="0"/>
        </w:rPr>
        <w:t>&lt;/RepeatBlock-By&gt;</w:t>
      </w:r>
    </w:p>
    <w:p w14:paraId="5A3FD936"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E7CC076"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89AA87D" w14:textId="77777777" w:rsidTr="003F4F70">
        <w:trPr>
          <w:trHeight w:hRule="exact" w:val="240"/>
          <w:jc w:val="center"/>
        </w:trPr>
        <w:tc>
          <w:tcPr>
            <w:tcW w:w="9752" w:type="dxa"/>
            <w:gridSpan w:val="2"/>
          </w:tcPr>
          <w:p w14:paraId="72F05285" w14:textId="77777777" w:rsidR="00853A54" w:rsidRPr="00D23E09" w:rsidRDefault="00853A54" w:rsidP="003F4F70">
            <w:pPr>
              <w:rPr>
                <w:color w:val="000000" w:themeColor="text1"/>
              </w:rPr>
            </w:pPr>
          </w:p>
        </w:tc>
      </w:tr>
      <w:tr w:rsidR="00925055" w:rsidRPr="00D23E09" w14:paraId="5F751CB2" w14:textId="77777777" w:rsidTr="003F4F70">
        <w:trPr>
          <w:trHeight w:val="240"/>
          <w:jc w:val="center"/>
        </w:trPr>
        <w:tc>
          <w:tcPr>
            <w:tcW w:w="4876" w:type="dxa"/>
          </w:tcPr>
          <w:p w14:paraId="303E73BD"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6EAF991"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701BF15" w14:textId="77777777" w:rsidTr="003F4F70">
        <w:trPr>
          <w:jc w:val="center"/>
        </w:trPr>
        <w:tc>
          <w:tcPr>
            <w:tcW w:w="4876" w:type="dxa"/>
          </w:tcPr>
          <w:p w14:paraId="2ADABD85" w14:textId="77777777" w:rsidR="00853A54" w:rsidRPr="00D23E09" w:rsidRDefault="00853A54" w:rsidP="003F4F70">
            <w:pPr>
              <w:pStyle w:val="Normal6a"/>
              <w:jc w:val="center"/>
              <w:rPr>
                <w:color w:val="000000" w:themeColor="text1"/>
              </w:rPr>
            </w:pPr>
            <w:r w:rsidRPr="00D23E09">
              <w:rPr>
                <w:b/>
                <w:i/>
                <w:color w:val="000000" w:themeColor="text1"/>
              </w:rPr>
              <w:t>Articolul 24</w:t>
            </w:r>
            <w:r w:rsidRPr="00D23E09">
              <w:rPr>
                <w:color w:val="000000" w:themeColor="text1"/>
              </w:rPr>
              <w:tab/>
            </w:r>
          </w:p>
        </w:tc>
        <w:tc>
          <w:tcPr>
            <w:tcW w:w="4876" w:type="dxa"/>
          </w:tcPr>
          <w:p w14:paraId="24A55D87"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4C533D8C" w14:textId="77777777" w:rsidTr="003F4F70">
        <w:trPr>
          <w:jc w:val="center"/>
        </w:trPr>
        <w:tc>
          <w:tcPr>
            <w:tcW w:w="4876" w:type="dxa"/>
          </w:tcPr>
          <w:p w14:paraId="190C8DEE" w14:textId="77777777" w:rsidR="00853A54" w:rsidRPr="00D23E09" w:rsidRDefault="00853A54" w:rsidP="003F4F70">
            <w:pPr>
              <w:pStyle w:val="Normal6a"/>
              <w:jc w:val="center"/>
              <w:rPr>
                <w:color w:val="000000" w:themeColor="text1"/>
              </w:rPr>
            </w:pPr>
            <w:r w:rsidRPr="00D23E09">
              <w:rPr>
                <w:b/>
                <w:i/>
                <w:color w:val="000000" w:themeColor="text1"/>
              </w:rPr>
              <w:t>Motivarea înainte de adoptarea unei decizii în temeiul articolului 65 alineatul (1) litera (a) din Regulamentul (UE) 2016/679</w:t>
            </w:r>
          </w:p>
        </w:tc>
        <w:tc>
          <w:tcPr>
            <w:tcW w:w="4876" w:type="dxa"/>
          </w:tcPr>
          <w:p w14:paraId="11AD9C56" w14:textId="77777777" w:rsidR="00853A54" w:rsidRPr="00D23E09" w:rsidRDefault="00853A54" w:rsidP="003F4F70">
            <w:pPr>
              <w:pStyle w:val="Normal6a"/>
              <w:rPr>
                <w:color w:val="000000" w:themeColor="text1"/>
              </w:rPr>
            </w:pPr>
          </w:p>
        </w:tc>
      </w:tr>
      <w:tr w:rsidR="00925055" w:rsidRPr="00D23E09" w14:paraId="1A03AB35" w14:textId="77777777" w:rsidTr="003F4F70">
        <w:trPr>
          <w:jc w:val="center"/>
        </w:trPr>
        <w:tc>
          <w:tcPr>
            <w:tcW w:w="4876" w:type="dxa"/>
          </w:tcPr>
          <w:p w14:paraId="306D0771" w14:textId="77777777" w:rsidR="00853A54" w:rsidRPr="00D23E09" w:rsidRDefault="00853A54" w:rsidP="003F4F70">
            <w:pPr>
              <w:pStyle w:val="Normal6a"/>
              <w:rPr>
                <w:color w:val="000000" w:themeColor="text1"/>
              </w:rPr>
            </w:pPr>
            <w:r w:rsidRPr="00D23E09">
              <w:rPr>
                <w:b/>
                <w:i/>
                <w:color w:val="000000" w:themeColor="text1"/>
              </w:rPr>
              <w:t>1. Înainte de adoptarea deciziei obligatorii în temeiul articolului 65 alineatul (1) litera (a) din Regulamentul (UE) 2016/679, președintele comitetului, prin intermediul autorității de supraveghere principale, furnizează părților care fac obiectul investigației și/sau, în cazul respingerii integrale sau parțiale a unei plângeri, reclamantului, o motivare în care explică raționamentul pe care comitetul intenționează să îl adopte în decizia sa. În cazul în care comitetul intenționează să adopte o decizie obligatorie prin care să solicite autorității de supraveghere principale să își modifice proiectul de decizie sau proiectul revizuit de decizie, comitetul decide dacă o astfel de motivare ar trebui să fie însoțită de obiecțiile relevante și motivate reținute pe baza cărora comitetul intenționează să își adopte decizia.</w:t>
            </w:r>
          </w:p>
        </w:tc>
        <w:tc>
          <w:tcPr>
            <w:tcW w:w="4876" w:type="dxa"/>
          </w:tcPr>
          <w:p w14:paraId="61C33CE3" w14:textId="77777777" w:rsidR="00853A54" w:rsidRPr="00D23E09" w:rsidRDefault="00853A54" w:rsidP="003F4F70">
            <w:pPr>
              <w:pStyle w:val="Normal6a"/>
              <w:rPr>
                <w:color w:val="000000" w:themeColor="text1"/>
              </w:rPr>
            </w:pPr>
          </w:p>
        </w:tc>
      </w:tr>
      <w:tr w:rsidR="00925055" w:rsidRPr="00D23E09" w14:paraId="632A418E" w14:textId="77777777" w:rsidTr="003F4F70">
        <w:trPr>
          <w:jc w:val="center"/>
        </w:trPr>
        <w:tc>
          <w:tcPr>
            <w:tcW w:w="4876" w:type="dxa"/>
          </w:tcPr>
          <w:p w14:paraId="19CBC275" w14:textId="77777777" w:rsidR="00853A54" w:rsidRPr="00D23E09" w:rsidRDefault="00853A54" w:rsidP="003F4F70">
            <w:pPr>
              <w:pStyle w:val="Normal6a"/>
              <w:rPr>
                <w:color w:val="000000" w:themeColor="text1"/>
              </w:rPr>
            </w:pPr>
            <w:r w:rsidRPr="00D23E09">
              <w:rPr>
                <w:b/>
                <w:i/>
                <w:color w:val="000000" w:themeColor="text1"/>
              </w:rPr>
              <w:t>2. Părțile care fac obiectul investigației și/sau, în cazul respingerii integrale sau parțiale a unei plângeri, reclamantul au la dispoziție o săptămână de la primirea motivării menționate la alineatul (1) pentru a-și face cunoscute opiniile.</w:t>
            </w:r>
          </w:p>
        </w:tc>
        <w:tc>
          <w:tcPr>
            <w:tcW w:w="4876" w:type="dxa"/>
          </w:tcPr>
          <w:p w14:paraId="38EFD0CE" w14:textId="77777777" w:rsidR="00853A54" w:rsidRPr="00D23E09" w:rsidRDefault="00853A54" w:rsidP="003F4F70">
            <w:pPr>
              <w:pStyle w:val="Normal6a"/>
              <w:rPr>
                <w:color w:val="000000" w:themeColor="text1"/>
              </w:rPr>
            </w:pPr>
          </w:p>
        </w:tc>
      </w:tr>
      <w:tr w:rsidR="00925055" w:rsidRPr="00D23E09" w14:paraId="180D0BB8" w14:textId="77777777" w:rsidTr="003F4F70">
        <w:trPr>
          <w:jc w:val="center"/>
        </w:trPr>
        <w:tc>
          <w:tcPr>
            <w:tcW w:w="4876" w:type="dxa"/>
          </w:tcPr>
          <w:p w14:paraId="6721D2CE" w14:textId="77777777" w:rsidR="00853A54" w:rsidRPr="00D23E09" w:rsidRDefault="00853A54" w:rsidP="003F4F70">
            <w:pPr>
              <w:pStyle w:val="Normal6a"/>
              <w:rPr>
                <w:color w:val="000000" w:themeColor="text1"/>
              </w:rPr>
            </w:pPr>
            <w:r w:rsidRPr="00D23E09">
              <w:rPr>
                <w:b/>
                <w:i/>
                <w:color w:val="000000" w:themeColor="text1"/>
              </w:rPr>
              <w:t>3. Termenul prevăzut la alineatul (2) se prelungește cu o săptămână în cazul în care comitetul prelungește perioada de adoptare a deciziei obligatorii în conformitate cu articolul 65 alineatul (2) din Regulamentul (UE) 2016/679.</w:t>
            </w:r>
          </w:p>
        </w:tc>
        <w:tc>
          <w:tcPr>
            <w:tcW w:w="4876" w:type="dxa"/>
          </w:tcPr>
          <w:p w14:paraId="17A10A18" w14:textId="77777777" w:rsidR="00853A54" w:rsidRPr="00D23E09" w:rsidRDefault="00853A54" w:rsidP="003F4F70">
            <w:pPr>
              <w:pStyle w:val="Normal6a"/>
              <w:rPr>
                <w:color w:val="000000" w:themeColor="text1"/>
              </w:rPr>
            </w:pPr>
          </w:p>
        </w:tc>
      </w:tr>
      <w:tr w:rsidR="00925055" w:rsidRPr="00D23E09" w14:paraId="272E6278" w14:textId="77777777" w:rsidTr="003F4F70">
        <w:trPr>
          <w:jc w:val="center"/>
        </w:trPr>
        <w:tc>
          <w:tcPr>
            <w:tcW w:w="4876" w:type="dxa"/>
          </w:tcPr>
          <w:p w14:paraId="478752E2" w14:textId="77777777" w:rsidR="00853A54" w:rsidRPr="00D23E09" w:rsidRDefault="00853A54" w:rsidP="003F4F70">
            <w:pPr>
              <w:pStyle w:val="Normal6a"/>
              <w:rPr>
                <w:color w:val="000000" w:themeColor="text1"/>
              </w:rPr>
            </w:pPr>
            <w:r w:rsidRPr="00D23E09">
              <w:rPr>
                <w:b/>
                <w:i/>
                <w:color w:val="000000" w:themeColor="text1"/>
              </w:rPr>
              <w:t>4. Perioada pentru adoptarea deciziei obligatorii a comitetului prevăzută la articolul 65 alineatul (2) din Regulamentul (UE) 2016/679 nu curge în perioadele menționate la alineatele (2) și (3).</w:t>
            </w:r>
          </w:p>
        </w:tc>
        <w:tc>
          <w:tcPr>
            <w:tcW w:w="4876" w:type="dxa"/>
          </w:tcPr>
          <w:p w14:paraId="2D83750E" w14:textId="77777777" w:rsidR="00853A54" w:rsidRPr="00D23E09" w:rsidRDefault="00853A54" w:rsidP="003F4F70">
            <w:pPr>
              <w:pStyle w:val="Normal6a"/>
              <w:rPr>
                <w:color w:val="000000" w:themeColor="text1"/>
              </w:rPr>
            </w:pPr>
          </w:p>
        </w:tc>
      </w:tr>
    </w:tbl>
    <w:p w14:paraId="39845AE7"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5A02A6F" w14:textId="77777777" w:rsidR="00853A54" w:rsidRPr="00D23E09" w:rsidRDefault="00853A54" w:rsidP="00853A54">
      <w:pPr>
        <w:rPr>
          <w:color w:val="000000" w:themeColor="text1"/>
        </w:rPr>
      </w:pPr>
      <w:r w:rsidRPr="00D23E09">
        <w:rPr>
          <w:rStyle w:val="HideTWBExt"/>
        </w:rPr>
        <w:t>&lt;/Amend&gt;</w:t>
      </w:r>
    </w:p>
    <w:p w14:paraId="3B02570D"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415</w:t>
      </w:r>
      <w:r w:rsidRPr="00D23E09">
        <w:rPr>
          <w:rStyle w:val="HideTWBExt"/>
          <w:b w:val="0"/>
        </w:rPr>
        <w:t>&lt;/NumAm&gt;</w:t>
      </w:r>
    </w:p>
    <w:p w14:paraId="63D2514E"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6861766" w14:textId="77777777" w:rsidR="00853A54" w:rsidRPr="00D23E09" w:rsidRDefault="00853A54" w:rsidP="00853A54">
      <w:pPr>
        <w:pStyle w:val="NormalBold"/>
        <w:rPr>
          <w:color w:val="000000" w:themeColor="text1"/>
        </w:rPr>
      </w:pPr>
      <w:r w:rsidRPr="00D23E09">
        <w:rPr>
          <w:rStyle w:val="HideTWBExt"/>
          <w:b w:val="0"/>
        </w:rPr>
        <w:t>&lt;/RepeatBlock-By&gt;</w:t>
      </w:r>
    </w:p>
    <w:p w14:paraId="313C536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258B53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24 – alineatul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06FF641" w14:textId="77777777" w:rsidTr="003F4F70">
        <w:trPr>
          <w:trHeight w:hRule="exact" w:val="240"/>
          <w:jc w:val="center"/>
        </w:trPr>
        <w:tc>
          <w:tcPr>
            <w:tcW w:w="9752" w:type="dxa"/>
            <w:gridSpan w:val="2"/>
          </w:tcPr>
          <w:p w14:paraId="502BEEAB" w14:textId="77777777" w:rsidR="00853A54" w:rsidRPr="00D23E09" w:rsidRDefault="00853A54" w:rsidP="003F4F70">
            <w:pPr>
              <w:rPr>
                <w:color w:val="000000" w:themeColor="text1"/>
              </w:rPr>
            </w:pPr>
          </w:p>
        </w:tc>
      </w:tr>
      <w:tr w:rsidR="00925055" w:rsidRPr="00D23E09" w14:paraId="70A16C6F" w14:textId="77777777" w:rsidTr="003F4F70">
        <w:trPr>
          <w:trHeight w:val="240"/>
          <w:jc w:val="center"/>
        </w:trPr>
        <w:tc>
          <w:tcPr>
            <w:tcW w:w="4876" w:type="dxa"/>
          </w:tcPr>
          <w:p w14:paraId="2246F72E"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78551D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F59442F" w14:textId="77777777" w:rsidTr="003F4F70">
        <w:trPr>
          <w:jc w:val="center"/>
        </w:trPr>
        <w:tc>
          <w:tcPr>
            <w:tcW w:w="4876" w:type="dxa"/>
          </w:tcPr>
          <w:p w14:paraId="7BC9DB87"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Părțile care fac obiectul investigației și/sau, în cazul respingerii integrale sau parțiale a unei plângeri, reclamantul au la dispoziție</w:t>
            </w:r>
            <w:r w:rsidRPr="00D23E09">
              <w:rPr>
                <w:b/>
                <w:bCs/>
                <w:i/>
                <w:iCs/>
                <w:color w:val="000000" w:themeColor="text1"/>
              </w:rPr>
              <w:t xml:space="preserve"> o săptămână</w:t>
            </w:r>
            <w:r w:rsidRPr="00D23E09">
              <w:rPr>
                <w:color w:val="000000" w:themeColor="text1"/>
              </w:rPr>
              <w:t xml:space="preserve"> de la primirea motivării menționate la alineatul (1) pentru a-și face cunoscute opiniile.</w:t>
            </w:r>
          </w:p>
        </w:tc>
        <w:tc>
          <w:tcPr>
            <w:tcW w:w="4876" w:type="dxa"/>
          </w:tcPr>
          <w:p w14:paraId="09F7B7F7"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Părțile care fac obiectul investigației și/sau, în cazul respingerii integrale sau parțiale a unei plângeri, reclamantul au la dispoziție</w:t>
            </w:r>
            <w:r w:rsidRPr="00D23E09">
              <w:rPr>
                <w:b/>
                <w:bCs/>
                <w:i/>
                <w:iCs/>
                <w:color w:val="000000" w:themeColor="text1"/>
              </w:rPr>
              <w:t xml:space="preserve"> două săptămâni </w:t>
            </w:r>
            <w:r w:rsidRPr="00D23E09">
              <w:rPr>
                <w:color w:val="000000" w:themeColor="text1"/>
              </w:rPr>
              <w:t>de la primirea motivării menționate la alineatul (1) pentru a-și face cunoscute opiniile.</w:t>
            </w:r>
          </w:p>
        </w:tc>
      </w:tr>
    </w:tbl>
    <w:p w14:paraId="1E99CDE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D7C5F66" w14:textId="77777777" w:rsidR="00853A54" w:rsidRPr="00D23E09" w:rsidRDefault="00853A54" w:rsidP="00853A54">
      <w:pPr>
        <w:rPr>
          <w:color w:val="000000" w:themeColor="text1"/>
        </w:rPr>
      </w:pPr>
      <w:r w:rsidRPr="00D23E09">
        <w:rPr>
          <w:rStyle w:val="HideTWBExt"/>
        </w:rPr>
        <w:t>&lt;/Amend&gt;</w:t>
      </w:r>
    </w:p>
    <w:p w14:paraId="7CD555B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416</w:t>
      </w:r>
      <w:r w:rsidRPr="00D23E09">
        <w:rPr>
          <w:rStyle w:val="HideTWBExt"/>
          <w:b w:val="0"/>
        </w:rPr>
        <w:t>&lt;/NumAm&gt;</w:t>
      </w:r>
    </w:p>
    <w:p w14:paraId="1F45B7D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50AA06F9" w14:textId="77777777" w:rsidR="00853A54" w:rsidRPr="00D23E09" w:rsidRDefault="00853A54" w:rsidP="00853A54">
      <w:pPr>
        <w:pStyle w:val="NormalBold"/>
        <w:rPr>
          <w:color w:val="000000" w:themeColor="text1"/>
        </w:rPr>
      </w:pPr>
      <w:r w:rsidRPr="00D23E09">
        <w:rPr>
          <w:rStyle w:val="HideTWBExt"/>
          <w:b w:val="0"/>
        </w:rPr>
        <w:t>&lt;/RepeatBlock-By&gt;</w:t>
      </w:r>
    </w:p>
    <w:p w14:paraId="25DA58D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48E4C6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25</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6268682" w14:textId="77777777" w:rsidTr="003F4F70">
        <w:trPr>
          <w:trHeight w:hRule="exact" w:val="240"/>
          <w:jc w:val="center"/>
        </w:trPr>
        <w:tc>
          <w:tcPr>
            <w:tcW w:w="9752" w:type="dxa"/>
            <w:gridSpan w:val="2"/>
          </w:tcPr>
          <w:p w14:paraId="2214E1C8" w14:textId="77777777" w:rsidR="00853A54" w:rsidRPr="00D23E09" w:rsidRDefault="00853A54" w:rsidP="003F4F70">
            <w:pPr>
              <w:rPr>
                <w:color w:val="000000" w:themeColor="text1"/>
              </w:rPr>
            </w:pPr>
          </w:p>
        </w:tc>
      </w:tr>
      <w:tr w:rsidR="00925055" w:rsidRPr="00D23E09" w14:paraId="12F0A8C0" w14:textId="77777777" w:rsidTr="003F4F70">
        <w:trPr>
          <w:trHeight w:val="240"/>
          <w:jc w:val="center"/>
        </w:trPr>
        <w:tc>
          <w:tcPr>
            <w:tcW w:w="4876" w:type="dxa"/>
          </w:tcPr>
          <w:p w14:paraId="5F02DC5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BCB57B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96F291D" w14:textId="77777777" w:rsidTr="003F4F70">
        <w:trPr>
          <w:jc w:val="center"/>
        </w:trPr>
        <w:tc>
          <w:tcPr>
            <w:tcW w:w="4876" w:type="dxa"/>
          </w:tcPr>
          <w:p w14:paraId="35869A1A" w14:textId="77777777" w:rsidR="00853A54" w:rsidRPr="00D23E09" w:rsidRDefault="00853A54" w:rsidP="003F4F70">
            <w:pPr>
              <w:pStyle w:val="Normal6a"/>
              <w:jc w:val="center"/>
              <w:rPr>
                <w:color w:val="000000" w:themeColor="text1"/>
              </w:rPr>
            </w:pPr>
            <w:r w:rsidRPr="00D23E09">
              <w:rPr>
                <w:b/>
                <w:i/>
                <w:color w:val="000000" w:themeColor="text1"/>
              </w:rPr>
              <w:t>Articolul 25</w:t>
            </w:r>
            <w:r w:rsidRPr="00D23E09">
              <w:rPr>
                <w:color w:val="000000" w:themeColor="text1"/>
              </w:rPr>
              <w:tab/>
            </w:r>
          </w:p>
        </w:tc>
        <w:tc>
          <w:tcPr>
            <w:tcW w:w="4876" w:type="dxa"/>
          </w:tcPr>
          <w:p w14:paraId="07D2B4CF"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25D2F4B7" w14:textId="77777777" w:rsidTr="003F4F70">
        <w:trPr>
          <w:jc w:val="center"/>
        </w:trPr>
        <w:tc>
          <w:tcPr>
            <w:tcW w:w="4876" w:type="dxa"/>
          </w:tcPr>
          <w:p w14:paraId="7889150C" w14:textId="77777777" w:rsidR="00853A54" w:rsidRPr="00D23E09" w:rsidRDefault="00853A54" w:rsidP="003F4F70">
            <w:pPr>
              <w:pStyle w:val="Normal6a"/>
              <w:jc w:val="center"/>
              <w:rPr>
                <w:color w:val="000000" w:themeColor="text1"/>
              </w:rPr>
            </w:pPr>
            <w:r w:rsidRPr="00D23E09">
              <w:rPr>
                <w:b/>
                <w:i/>
                <w:color w:val="000000" w:themeColor="text1"/>
              </w:rPr>
              <w:t>Procedura aferentă deciziilor adoptate în temeiul articolului 65 alineatul (1) litera (b) din Regulamentul (UE) 2016/679</w:t>
            </w:r>
          </w:p>
        </w:tc>
        <w:tc>
          <w:tcPr>
            <w:tcW w:w="4876" w:type="dxa"/>
          </w:tcPr>
          <w:p w14:paraId="3DF9738E" w14:textId="77777777" w:rsidR="00853A54" w:rsidRPr="00D23E09" w:rsidRDefault="00853A54" w:rsidP="003F4F70">
            <w:pPr>
              <w:pStyle w:val="Normal6a"/>
              <w:rPr>
                <w:color w:val="000000" w:themeColor="text1"/>
              </w:rPr>
            </w:pPr>
          </w:p>
        </w:tc>
      </w:tr>
      <w:tr w:rsidR="00925055" w:rsidRPr="00D23E09" w14:paraId="239B4EFC" w14:textId="77777777" w:rsidTr="003F4F70">
        <w:trPr>
          <w:jc w:val="center"/>
        </w:trPr>
        <w:tc>
          <w:tcPr>
            <w:tcW w:w="4876" w:type="dxa"/>
          </w:tcPr>
          <w:p w14:paraId="2902DA10" w14:textId="77777777" w:rsidR="00853A54" w:rsidRPr="00D23E09" w:rsidRDefault="00853A54" w:rsidP="003F4F70">
            <w:pPr>
              <w:pStyle w:val="Normal6a"/>
              <w:rPr>
                <w:color w:val="000000" w:themeColor="text1"/>
              </w:rPr>
            </w:pPr>
            <w:r w:rsidRPr="00D23E09">
              <w:rPr>
                <w:b/>
                <w:i/>
                <w:color w:val="000000" w:themeColor="text1"/>
              </w:rPr>
              <w:t>1. Atunci când sesizează comitetul cu privire la un subiect în temeiul articolului 65 alineatul (1) litera (b) din Regulamentul 2016/679, autoritatea de supraveghere care transmite sesizarea respectivă referitoare la competența sediului principal furnizează comitetului toate documentele următoare:</w:t>
            </w:r>
          </w:p>
        </w:tc>
        <w:tc>
          <w:tcPr>
            <w:tcW w:w="4876" w:type="dxa"/>
          </w:tcPr>
          <w:p w14:paraId="6D745986" w14:textId="77777777" w:rsidR="00853A54" w:rsidRPr="00D23E09" w:rsidRDefault="00853A54" w:rsidP="003F4F70">
            <w:pPr>
              <w:pStyle w:val="Normal6a"/>
              <w:rPr>
                <w:color w:val="000000" w:themeColor="text1"/>
              </w:rPr>
            </w:pPr>
          </w:p>
        </w:tc>
      </w:tr>
      <w:tr w:rsidR="00925055" w:rsidRPr="00D23E09" w14:paraId="30306439" w14:textId="77777777" w:rsidTr="003F4F70">
        <w:trPr>
          <w:jc w:val="center"/>
        </w:trPr>
        <w:tc>
          <w:tcPr>
            <w:tcW w:w="4876" w:type="dxa"/>
          </w:tcPr>
          <w:p w14:paraId="1831E334" w14:textId="77777777" w:rsidR="00853A54" w:rsidRPr="00D23E09" w:rsidRDefault="00853A54" w:rsidP="003F4F70">
            <w:pPr>
              <w:pStyle w:val="Normal6a"/>
              <w:rPr>
                <w:color w:val="000000" w:themeColor="text1"/>
              </w:rPr>
            </w:pPr>
            <w:r w:rsidRPr="00D23E09">
              <w:rPr>
                <w:b/>
                <w:i/>
                <w:color w:val="000000" w:themeColor="text1"/>
              </w:rPr>
              <w:t>(a) un rezumat al faptelor relevante;</w:t>
            </w:r>
          </w:p>
        </w:tc>
        <w:tc>
          <w:tcPr>
            <w:tcW w:w="4876" w:type="dxa"/>
          </w:tcPr>
          <w:p w14:paraId="4CE60A92" w14:textId="77777777" w:rsidR="00853A54" w:rsidRPr="00D23E09" w:rsidRDefault="00853A54" w:rsidP="003F4F70">
            <w:pPr>
              <w:pStyle w:val="Normal6a"/>
              <w:rPr>
                <w:color w:val="000000" w:themeColor="text1"/>
              </w:rPr>
            </w:pPr>
          </w:p>
        </w:tc>
      </w:tr>
      <w:tr w:rsidR="00925055" w:rsidRPr="00D23E09" w14:paraId="6C5887DD" w14:textId="77777777" w:rsidTr="003F4F70">
        <w:trPr>
          <w:jc w:val="center"/>
        </w:trPr>
        <w:tc>
          <w:tcPr>
            <w:tcW w:w="4876" w:type="dxa"/>
          </w:tcPr>
          <w:p w14:paraId="4B81A8BC" w14:textId="77777777" w:rsidR="00853A54" w:rsidRPr="00D23E09" w:rsidRDefault="00853A54" w:rsidP="003F4F70">
            <w:pPr>
              <w:pStyle w:val="Normal6a"/>
              <w:rPr>
                <w:color w:val="000000" w:themeColor="text1"/>
              </w:rPr>
            </w:pPr>
            <w:r w:rsidRPr="00D23E09">
              <w:rPr>
                <w:b/>
                <w:i/>
                <w:color w:val="000000" w:themeColor="text1"/>
              </w:rPr>
              <w:t>(b) evaluarea acestor fapte din perspectiva condițiilor prevăzute la articolul 56 alineatul (1) din Regulamentul (UE) 2016/679;</w:t>
            </w:r>
          </w:p>
        </w:tc>
        <w:tc>
          <w:tcPr>
            <w:tcW w:w="4876" w:type="dxa"/>
          </w:tcPr>
          <w:p w14:paraId="48331FD2" w14:textId="77777777" w:rsidR="00853A54" w:rsidRPr="00D23E09" w:rsidRDefault="00853A54" w:rsidP="003F4F70">
            <w:pPr>
              <w:pStyle w:val="Normal6a"/>
              <w:rPr>
                <w:color w:val="000000" w:themeColor="text1"/>
              </w:rPr>
            </w:pPr>
          </w:p>
        </w:tc>
      </w:tr>
      <w:tr w:rsidR="00925055" w:rsidRPr="00D23E09" w14:paraId="56DC593A" w14:textId="77777777" w:rsidTr="003F4F70">
        <w:trPr>
          <w:jc w:val="center"/>
        </w:trPr>
        <w:tc>
          <w:tcPr>
            <w:tcW w:w="4876" w:type="dxa"/>
          </w:tcPr>
          <w:p w14:paraId="1B611B8E" w14:textId="77777777" w:rsidR="00853A54" w:rsidRPr="00D23E09" w:rsidRDefault="00853A54" w:rsidP="003F4F70">
            <w:pPr>
              <w:pStyle w:val="Normal6a"/>
              <w:rPr>
                <w:color w:val="000000" w:themeColor="text1"/>
              </w:rPr>
            </w:pPr>
            <w:r w:rsidRPr="00D23E09">
              <w:rPr>
                <w:b/>
                <w:i/>
                <w:color w:val="000000" w:themeColor="text1"/>
              </w:rPr>
              <w:t>(c) opiniile exprimate de operator sau de persoana împuternicită de operator al cărui (cărei) sediu principal face obiectul sesizării;</w:t>
            </w:r>
          </w:p>
        </w:tc>
        <w:tc>
          <w:tcPr>
            <w:tcW w:w="4876" w:type="dxa"/>
          </w:tcPr>
          <w:p w14:paraId="776ACA35" w14:textId="77777777" w:rsidR="00853A54" w:rsidRPr="00D23E09" w:rsidRDefault="00853A54" w:rsidP="003F4F70">
            <w:pPr>
              <w:pStyle w:val="Normal6a"/>
              <w:rPr>
                <w:color w:val="000000" w:themeColor="text1"/>
              </w:rPr>
            </w:pPr>
          </w:p>
        </w:tc>
      </w:tr>
      <w:tr w:rsidR="00925055" w:rsidRPr="00D23E09" w14:paraId="6D11647F" w14:textId="77777777" w:rsidTr="003F4F70">
        <w:trPr>
          <w:jc w:val="center"/>
        </w:trPr>
        <w:tc>
          <w:tcPr>
            <w:tcW w:w="4876" w:type="dxa"/>
          </w:tcPr>
          <w:p w14:paraId="5E57D737" w14:textId="77777777" w:rsidR="00853A54" w:rsidRPr="00D23E09" w:rsidRDefault="00853A54" w:rsidP="003F4F70">
            <w:pPr>
              <w:pStyle w:val="Normal6a"/>
              <w:rPr>
                <w:color w:val="000000" w:themeColor="text1"/>
              </w:rPr>
            </w:pPr>
            <w:r w:rsidRPr="00D23E09">
              <w:rPr>
                <w:b/>
                <w:i/>
                <w:color w:val="000000" w:themeColor="text1"/>
              </w:rPr>
              <w:t>(d) opiniile altor autorități de supraveghere vizate de sesizare;</w:t>
            </w:r>
          </w:p>
        </w:tc>
        <w:tc>
          <w:tcPr>
            <w:tcW w:w="4876" w:type="dxa"/>
          </w:tcPr>
          <w:p w14:paraId="6AE84E51" w14:textId="77777777" w:rsidR="00853A54" w:rsidRPr="00D23E09" w:rsidRDefault="00853A54" w:rsidP="003F4F70">
            <w:pPr>
              <w:pStyle w:val="Normal6a"/>
              <w:rPr>
                <w:color w:val="000000" w:themeColor="text1"/>
              </w:rPr>
            </w:pPr>
          </w:p>
        </w:tc>
      </w:tr>
      <w:tr w:rsidR="00925055" w:rsidRPr="00D23E09" w14:paraId="36765454" w14:textId="77777777" w:rsidTr="003F4F70">
        <w:trPr>
          <w:jc w:val="center"/>
        </w:trPr>
        <w:tc>
          <w:tcPr>
            <w:tcW w:w="4876" w:type="dxa"/>
          </w:tcPr>
          <w:p w14:paraId="4F494BB4" w14:textId="77777777" w:rsidR="00853A54" w:rsidRPr="00D23E09" w:rsidRDefault="00853A54" w:rsidP="003F4F70">
            <w:pPr>
              <w:pStyle w:val="Normal6a"/>
              <w:rPr>
                <w:color w:val="000000" w:themeColor="text1"/>
              </w:rPr>
            </w:pPr>
            <w:r w:rsidRPr="00D23E09">
              <w:rPr>
                <w:b/>
                <w:i/>
                <w:color w:val="000000" w:themeColor="text1"/>
              </w:rPr>
              <w:t>(e) orice alt document sau informație pe care autoritatea de supraveghere care a trimis sesizarea o consideră relevantă și necesară pentru a găsi o soluție cu privire la subiectul în cauză.</w:t>
            </w:r>
          </w:p>
        </w:tc>
        <w:tc>
          <w:tcPr>
            <w:tcW w:w="4876" w:type="dxa"/>
          </w:tcPr>
          <w:p w14:paraId="49EA2410" w14:textId="77777777" w:rsidR="00853A54" w:rsidRPr="00D23E09" w:rsidRDefault="00853A54" w:rsidP="003F4F70">
            <w:pPr>
              <w:pStyle w:val="Normal6a"/>
              <w:rPr>
                <w:color w:val="000000" w:themeColor="text1"/>
              </w:rPr>
            </w:pPr>
          </w:p>
        </w:tc>
      </w:tr>
      <w:tr w:rsidR="00925055" w:rsidRPr="00D23E09" w14:paraId="3C2B27D6" w14:textId="77777777" w:rsidTr="003F4F70">
        <w:trPr>
          <w:jc w:val="center"/>
        </w:trPr>
        <w:tc>
          <w:tcPr>
            <w:tcW w:w="4876" w:type="dxa"/>
          </w:tcPr>
          <w:p w14:paraId="748DDE2C" w14:textId="77777777" w:rsidR="00853A54" w:rsidRPr="00D23E09" w:rsidRDefault="00853A54" w:rsidP="003F4F70">
            <w:pPr>
              <w:pStyle w:val="Normal6a"/>
              <w:rPr>
                <w:color w:val="000000" w:themeColor="text1"/>
              </w:rPr>
            </w:pPr>
            <w:r w:rsidRPr="00D23E09">
              <w:rPr>
                <w:b/>
                <w:i/>
                <w:color w:val="000000" w:themeColor="text1"/>
              </w:rPr>
              <w:t>2. Președintele comitetului înregistrează sesizarea în termen de cel mult o săptămână de la primirea documentelor menționate la alineatul (1).</w:t>
            </w:r>
          </w:p>
        </w:tc>
        <w:tc>
          <w:tcPr>
            <w:tcW w:w="4876" w:type="dxa"/>
          </w:tcPr>
          <w:p w14:paraId="01913F04" w14:textId="77777777" w:rsidR="00853A54" w:rsidRPr="00D23E09" w:rsidRDefault="00853A54" w:rsidP="003F4F70">
            <w:pPr>
              <w:pStyle w:val="Normal6a"/>
              <w:rPr>
                <w:color w:val="000000" w:themeColor="text1"/>
              </w:rPr>
            </w:pPr>
          </w:p>
        </w:tc>
      </w:tr>
    </w:tbl>
    <w:p w14:paraId="5EA41D1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8FD4403" w14:textId="77777777" w:rsidR="00853A54" w:rsidRPr="00D23E09" w:rsidRDefault="00853A54" w:rsidP="00853A54">
      <w:pPr>
        <w:rPr>
          <w:color w:val="000000" w:themeColor="text1"/>
        </w:rPr>
      </w:pPr>
      <w:r w:rsidRPr="00D23E09">
        <w:rPr>
          <w:rStyle w:val="HideTWBExt"/>
        </w:rPr>
        <w:t>&lt;/Amend&gt;</w:t>
      </w:r>
    </w:p>
    <w:p w14:paraId="7987633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417</w:t>
      </w:r>
      <w:r w:rsidRPr="00D23E09">
        <w:rPr>
          <w:rStyle w:val="HideTWBExt"/>
          <w:b w:val="0"/>
        </w:rPr>
        <w:t>&lt;/NumAm&gt;</w:t>
      </w:r>
    </w:p>
    <w:p w14:paraId="59F5A3A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3F94D8F9" w14:textId="77777777" w:rsidR="00853A54" w:rsidRPr="00D23E09" w:rsidRDefault="00853A54" w:rsidP="00853A54">
      <w:pPr>
        <w:pStyle w:val="NormalBold"/>
        <w:rPr>
          <w:color w:val="000000" w:themeColor="text1"/>
        </w:rPr>
      </w:pPr>
      <w:r w:rsidRPr="00D23E09">
        <w:rPr>
          <w:rStyle w:val="HideTWBExt"/>
          <w:b w:val="0"/>
        </w:rPr>
        <w:t>&lt;/RepeatBlock-By&gt;</w:t>
      </w:r>
    </w:p>
    <w:p w14:paraId="4C5499FB"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4A3FDA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25 – alineatul 1 – litera aa (nouă)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92D0094" w14:textId="77777777" w:rsidTr="003F4F70">
        <w:trPr>
          <w:trHeight w:hRule="exact" w:val="240"/>
          <w:jc w:val="center"/>
        </w:trPr>
        <w:tc>
          <w:tcPr>
            <w:tcW w:w="9752" w:type="dxa"/>
            <w:gridSpan w:val="2"/>
          </w:tcPr>
          <w:p w14:paraId="02462CB0" w14:textId="77777777" w:rsidR="00853A54" w:rsidRPr="00D23E09" w:rsidRDefault="00853A54" w:rsidP="003F4F70">
            <w:pPr>
              <w:rPr>
                <w:color w:val="000000" w:themeColor="text1"/>
              </w:rPr>
            </w:pPr>
          </w:p>
        </w:tc>
      </w:tr>
      <w:tr w:rsidR="00925055" w:rsidRPr="00D23E09" w14:paraId="6AE3C8D1" w14:textId="77777777" w:rsidTr="003F4F70">
        <w:trPr>
          <w:trHeight w:val="240"/>
          <w:jc w:val="center"/>
        </w:trPr>
        <w:tc>
          <w:tcPr>
            <w:tcW w:w="4876" w:type="dxa"/>
          </w:tcPr>
          <w:p w14:paraId="2E7C00C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63719C0"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8A7514C" w14:textId="77777777" w:rsidTr="003F4F70">
        <w:trPr>
          <w:jc w:val="center"/>
        </w:trPr>
        <w:tc>
          <w:tcPr>
            <w:tcW w:w="4876" w:type="dxa"/>
          </w:tcPr>
          <w:p w14:paraId="3F9BF39C" w14:textId="77777777" w:rsidR="00853A54" w:rsidRPr="00D23E09" w:rsidRDefault="00853A54" w:rsidP="003F4F70">
            <w:pPr>
              <w:pStyle w:val="Normal6a"/>
              <w:rPr>
                <w:color w:val="000000" w:themeColor="text1"/>
              </w:rPr>
            </w:pPr>
          </w:p>
        </w:tc>
        <w:tc>
          <w:tcPr>
            <w:tcW w:w="4876" w:type="dxa"/>
          </w:tcPr>
          <w:p w14:paraId="5CDD80E9" w14:textId="77777777" w:rsidR="00853A54" w:rsidRPr="00D23E09" w:rsidRDefault="00853A54" w:rsidP="003F4F70">
            <w:pPr>
              <w:pStyle w:val="Normal6a"/>
              <w:rPr>
                <w:color w:val="000000" w:themeColor="text1"/>
              </w:rPr>
            </w:pPr>
            <w:r w:rsidRPr="00D23E09">
              <w:rPr>
                <w:b/>
                <w:i/>
                <w:color w:val="000000" w:themeColor="text1"/>
              </w:rPr>
              <w:t>(aa)</w:t>
            </w:r>
            <w:r w:rsidRPr="00D23E09">
              <w:rPr>
                <w:color w:val="000000" w:themeColor="text1"/>
              </w:rPr>
              <w:tab/>
            </w:r>
            <w:r w:rsidRPr="00D23E09">
              <w:rPr>
                <w:b/>
                <w:i/>
                <w:color w:val="000000" w:themeColor="text1"/>
              </w:rPr>
              <w:t>o descriere a activităților de prelucrare, o descriere a organizării întreprinderii și o descriere a nivelului la care sunt luate deciziile;</w:t>
            </w:r>
          </w:p>
        </w:tc>
      </w:tr>
    </w:tbl>
    <w:p w14:paraId="05E6A49C"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C459989" w14:textId="77777777" w:rsidR="00853A54" w:rsidRPr="00D23E09" w:rsidRDefault="00853A54" w:rsidP="00853A54">
      <w:pPr>
        <w:rPr>
          <w:color w:val="000000" w:themeColor="text1"/>
        </w:rPr>
      </w:pPr>
      <w:r w:rsidRPr="00D23E09">
        <w:rPr>
          <w:rStyle w:val="HideTWBExt"/>
        </w:rPr>
        <w:t>&lt;/Amend&gt;</w:t>
      </w:r>
    </w:p>
    <w:p w14:paraId="560EDA3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418</w:t>
      </w:r>
      <w:r w:rsidRPr="00D23E09">
        <w:rPr>
          <w:rStyle w:val="HideTWBExt"/>
          <w:b w:val="0"/>
        </w:rPr>
        <w:t>&lt;/NumAm&gt;</w:t>
      </w:r>
    </w:p>
    <w:p w14:paraId="12D785B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7131ADB8" w14:textId="77777777" w:rsidR="00853A54" w:rsidRPr="00D23E09" w:rsidRDefault="00853A54" w:rsidP="00853A54">
      <w:pPr>
        <w:pStyle w:val="NormalBold"/>
        <w:rPr>
          <w:color w:val="000000" w:themeColor="text1"/>
        </w:rPr>
      </w:pPr>
      <w:r w:rsidRPr="00D23E09">
        <w:rPr>
          <w:rStyle w:val="HideTWBExt"/>
          <w:b w:val="0"/>
        </w:rPr>
        <w:t>&lt;/RepeatBlock-By&gt;</w:t>
      </w:r>
    </w:p>
    <w:p w14:paraId="19E26FC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EE793A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25 – alineatul 1 – litera d</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D14CBDC" w14:textId="77777777" w:rsidTr="003F4F70">
        <w:trPr>
          <w:trHeight w:hRule="exact" w:val="240"/>
          <w:jc w:val="center"/>
        </w:trPr>
        <w:tc>
          <w:tcPr>
            <w:tcW w:w="9752" w:type="dxa"/>
            <w:gridSpan w:val="2"/>
          </w:tcPr>
          <w:p w14:paraId="3517CCB3" w14:textId="77777777" w:rsidR="00853A54" w:rsidRPr="00D23E09" w:rsidRDefault="00853A54" w:rsidP="003F4F70">
            <w:pPr>
              <w:rPr>
                <w:color w:val="000000" w:themeColor="text1"/>
              </w:rPr>
            </w:pPr>
          </w:p>
        </w:tc>
      </w:tr>
      <w:tr w:rsidR="00925055" w:rsidRPr="00D23E09" w14:paraId="2F6EDFCA" w14:textId="77777777" w:rsidTr="003F4F70">
        <w:trPr>
          <w:trHeight w:val="240"/>
          <w:jc w:val="center"/>
        </w:trPr>
        <w:tc>
          <w:tcPr>
            <w:tcW w:w="4876" w:type="dxa"/>
          </w:tcPr>
          <w:p w14:paraId="51DDB92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214B4F5"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1E4BAD7" w14:textId="77777777" w:rsidTr="003F4F70">
        <w:trPr>
          <w:jc w:val="center"/>
        </w:trPr>
        <w:tc>
          <w:tcPr>
            <w:tcW w:w="4876" w:type="dxa"/>
          </w:tcPr>
          <w:p w14:paraId="4B8C187B" w14:textId="77777777" w:rsidR="00853A54" w:rsidRPr="00D23E09" w:rsidRDefault="00853A54" w:rsidP="003F4F70">
            <w:pPr>
              <w:pStyle w:val="Normal6a"/>
              <w:rPr>
                <w:color w:val="000000" w:themeColor="text1"/>
              </w:rPr>
            </w:pPr>
            <w:r w:rsidRPr="00D23E09">
              <w:rPr>
                <w:color w:val="000000" w:themeColor="text1"/>
              </w:rPr>
              <w:t>(d)</w:t>
            </w:r>
            <w:r w:rsidRPr="00D23E09">
              <w:rPr>
                <w:color w:val="000000" w:themeColor="text1"/>
              </w:rPr>
              <w:tab/>
              <w:t>opiniile altor autorități de supraveghere vizate de sesizare;</w:t>
            </w:r>
          </w:p>
        </w:tc>
        <w:tc>
          <w:tcPr>
            <w:tcW w:w="4876" w:type="dxa"/>
          </w:tcPr>
          <w:p w14:paraId="58940731" w14:textId="77777777" w:rsidR="00853A54" w:rsidRPr="00D23E09" w:rsidRDefault="00853A54" w:rsidP="003F4F70">
            <w:pPr>
              <w:pStyle w:val="Normal6a"/>
              <w:rPr>
                <w:color w:val="000000" w:themeColor="text1"/>
              </w:rPr>
            </w:pPr>
            <w:r w:rsidRPr="00D23E09">
              <w:rPr>
                <w:color w:val="000000" w:themeColor="text1"/>
              </w:rPr>
              <w:t>(d)</w:t>
            </w:r>
            <w:r w:rsidRPr="00D23E09">
              <w:rPr>
                <w:color w:val="000000" w:themeColor="text1"/>
              </w:rPr>
              <w:tab/>
              <w:t>opiniile altor autorități de supraveghere vizate de sesizare</w:t>
            </w:r>
            <w:r w:rsidRPr="00D23E09">
              <w:rPr>
                <w:b/>
                <w:bCs/>
                <w:i/>
                <w:iCs/>
                <w:color w:val="000000" w:themeColor="text1"/>
              </w:rPr>
              <w:t>, care pot include informații sau documente relevante</w:t>
            </w:r>
            <w:r w:rsidRPr="00D23E09">
              <w:rPr>
                <w:color w:val="000000" w:themeColor="text1"/>
              </w:rPr>
              <w:t>;</w:t>
            </w:r>
          </w:p>
        </w:tc>
      </w:tr>
    </w:tbl>
    <w:p w14:paraId="7EE0B45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D73D044" w14:textId="77777777" w:rsidR="00853A54" w:rsidRPr="00D23E09" w:rsidRDefault="00853A54" w:rsidP="00853A54">
      <w:pPr>
        <w:rPr>
          <w:color w:val="000000" w:themeColor="text1"/>
        </w:rPr>
      </w:pPr>
      <w:r w:rsidRPr="00D23E09">
        <w:rPr>
          <w:rStyle w:val="HideTWBExt"/>
        </w:rPr>
        <w:t>&lt;/Amend&gt;</w:t>
      </w:r>
    </w:p>
    <w:p w14:paraId="27A33C1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419</w:t>
      </w:r>
      <w:r w:rsidRPr="00D23E09">
        <w:rPr>
          <w:rStyle w:val="HideTWBExt"/>
          <w:b w:val="0"/>
        </w:rPr>
        <w:t>&lt;/NumAm&gt;</w:t>
      </w:r>
    </w:p>
    <w:p w14:paraId="3C4608F1"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65D1C84F" w14:textId="77777777" w:rsidR="00853A54" w:rsidRPr="00D23E09" w:rsidRDefault="00853A54" w:rsidP="00853A54">
      <w:pPr>
        <w:pStyle w:val="NormalBold"/>
        <w:rPr>
          <w:color w:val="000000" w:themeColor="text1"/>
        </w:rPr>
      </w:pPr>
      <w:r w:rsidRPr="00D23E09">
        <w:rPr>
          <w:rStyle w:val="HideTWBExt"/>
          <w:b w:val="0"/>
        </w:rPr>
        <w:t>&lt;/RepeatBlock-By&gt;</w:t>
      </w:r>
    </w:p>
    <w:p w14:paraId="3BFE78D5"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C6E601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26</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689CDB0" w14:textId="77777777" w:rsidTr="003F4F70">
        <w:trPr>
          <w:trHeight w:hRule="exact" w:val="240"/>
          <w:jc w:val="center"/>
        </w:trPr>
        <w:tc>
          <w:tcPr>
            <w:tcW w:w="9752" w:type="dxa"/>
            <w:gridSpan w:val="2"/>
          </w:tcPr>
          <w:p w14:paraId="21683A1A" w14:textId="77777777" w:rsidR="00853A54" w:rsidRPr="00D23E09" w:rsidRDefault="00853A54" w:rsidP="003F4F70">
            <w:pPr>
              <w:rPr>
                <w:color w:val="000000" w:themeColor="text1"/>
              </w:rPr>
            </w:pPr>
          </w:p>
        </w:tc>
      </w:tr>
      <w:tr w:rsidR="00925055" w:rsidRPr="00D23E09" w14:paraId="5F3B504B" w14:textId="77777777" w:rsidTr="003F4F70">
        <w:trPr>
          <w:trHeight w:val="240"/>
          <w:jc w:val="center"/>
        </w:trPr>
        <w:tc>
          <w:tcPr>
            <w:tcW w:w="4876" w:type="dxa"/>
          </w:tcPr>
          <w:p w14:paraId="5FA4B56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CCFE970"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C5CC0F6" w14:textId="77777777" w:rsidTr="003F4F70">
        <w:trPr>
          <w:jc w:val="center"/>
        </w:trPr>
        <w:tc>
          <w:tcPr>
            <w:tcW w:w="4876" w:type="dxa"/>
          </w:tcPr>
          <w:p w14:paraId="01842896" w14:textId="77777777" w:rsidR="00853A54" w:rsidRPr="00D23E09" w:rsidRDefault="00853A54" w:rsidP="003F4F70">
            <w:pPr>
              <w:pStyle w:val="Normal6a"/>
              <w:jc w:val="center"/>
              <w:rPr>
                <w:color w:val="000000" w:themeColor="text1"/>
              </w:rPr>
            </w:pPr>
            <w:r w:rsidRPr="00D23E09">
              <w:rPr>
                <w:b/>
                <w:i/>
                <w:color w:val="000000" w:themeColor="text1"/>
              </w:rPr>
              <w:t>Articolul 26</w:t>
            </w:r>
            <w:r w:rsidRPr="00D23E09">
              <w:rPr>
                <w:color w:val="000000" w:themeColor="text1"/>
              </w:rPr>
              <w:tab/>
            </w:r>
          </w:p>
        </w:tc>
        <w:tc>
          <w:tcPr>
            <w:tcW w:w="4876" w:type="dxa"/>
          </w:tcPr>
          <w:p w14:paraId="4615C614" w14:textId="77777777" w:rsidR="00853A54" w:rsidRPr="00D23E09" w:rsidRDefault="00853A54" w:rsidP="003F4F70">
            <w:pPr>
              <w:pStyle w:val="Normal6a"/>
              <w:rPr>
                <w:color w:val="000000" w:themeColor="text1"/>
              </w:rPr>
            </w:pPr>
            <w:r w:rsidRPr="00D23E09">
              <w:rPr>
                <w:b/>
                <w:i/>
                <w:color w:val="000000" w:themeColor="text1"/>
              </w:rPr>
              <w:t>eliminat</w:t>
            </w:r>
          </w:p>
        </w:tc>
      </w:tr>
      <w:tr w:rsidR="00925055" w:rsidRPr="00D23E09" w14:paraId="086ECFC7" w14:textId="77777777" w:rsidTr="003F4F70">
        <w:trPr>
          <w:jc w:val="center"/>
        </w:trPr>
        <w:tc>
          <w:tcPr>
            <w:tcW w:w="4876" w:type="dxa"/>
          </w:tcPr>
          <w:p w14:paraId="1D637E8D" w14:textId="77777777" w:rsidR="00853A54" w:rsidRPr="00D23E09" w:rsidRDefault="00853A54" w:rsidP="003F4F70">
            <w:pPr>
              <w:pStyle w:val="Normal6a"/>
              <w:jc w:val="center"/>
              <w:rPr>
                <w:color w:val="000000" w:themeColor="text1"/>
              </w:rPr>
            </w:pPr>
            <w:r w:rsidRPr="00D23E09">
              <w:rPr>
                <w:b/>
                <w:i/>
                <w:color w:val="000000" w:themeColor="text1"/>
              </w:rPr>
              <w:t>Procedura aferentă deciziilor adoptate în temeiul articolului 65 alineatul (1) litera (c) din Regulamentul (UE) 2016/679</w:t>
            </w:r>
          </w:p>
        </w:tc>
        <w:tc>
          <w:tcPr>
            <w:tcW w:w="4876" w:type="dxa"/>
          </w:tcPr>
          <w:p w14:paraId="0CFAB141" w14:textId="77777777" w:rsidR="00853A54" w:rsidRPr="00D23E09" w:rsidRDefault="00853A54" w:rsidP="003F4F70">
            <w:pPr>
              <w:pStyle w:val="Normal6a"/>
              <w:rPr>
                <w:color w:val="000000" w:themeColor="text1"/>
              </w:rPr>
            </w:pPr>
          </w:p>
        </w:tc>
      </w:tr>
      <w:tr w:rsidR="00925055" w:rsidRPr="00D23E09" w14:paraId="5027D9E7" w14:textId="77777777" w:rsidTr="003F4F70">
        <w:trPr>
          <w:jc w:val="center"/>
        </w:trPr>
        <w:tc>
          <w:tcPr>
            <w:tcW w:w="4876" w:type="dxa"/>
          </w:tcPr>
          <w:p w14:paraId="1E25AB82" w14:textId="77777777" w:rsidR="00853A54" w:rsidRPr="00D23E09" w:rsidRDefault="00853A54" w:rsidP="003F4F70">
            <w:pPr>
              <w:pStyle w:val="Normal6a"/>
              <w:rPr>
                <w:color w:val="000000" w:themeColor="text1"/>
              </w:rPr>
            </w:pPr>
            <w:r w:rsidRPr="00D23E09">
              <w:rPr>
                <w:b/>
                <w:i/>
                <w:color w:val="000000" w:themeColor="text1"/>
              </w:rPr>
              <w:t>1. Atunci când sesizează comitetul cu privire la un subiect în temeiul articolului 65 alineatul (1) litera (c) din Regulamentul 2016/679, autoritatea de supraveghere care transmite sesizarea respectivă sau Comisia furnizează comitetului toate documentele următoare:</w:t>
            </w:r>
          </w:p>
        </w:tc>
        <w:tc>
          <w:tcPr>
            <w:tcW w:w="4876" w:type="dxa"/>
          </w:tcPr>
          <w:p w14:paraId="26316621" w14:textId="77777777" w:rsidR="00853A54" w:rsidRPr="00D23E09" w:rsidRDefault="00853A54" w:rsidP="003F4F70">
            <w:pPr>
              <w:pStyle w:val="Normal6a"/>
              <w:rPr>
                <w:color w:val="000000" w:themeColor="text1"/>
              </w:rPr>
            </w:pPr>
          </w:p>
        </w:tc>
      </w:tr>
      <w:tr w:rsidR="00925055" w:rsidRPr="00D23E09" w14:paraId="062A6CF3" w14:textId="77777777" w:rsidTr="003F4F70">
        <w:trPr>
          <w:jc w:val="center"/>
        </w:trPr>
        <w:tc>
          <w:tcPr>
            <w:tcW w:w="4876" w:type="dxa"/>
          </w:tcPr>
          <w:p w14:paraId="23DF4B8F" w14:textId="77777777" w:rsidR="00853A54" w:rsidRPr="00D23E09" w:rsidRDefault="00853A54" w:rsidP="003F4F70">
            <w:pPr>
              <w:pStyle w:val="Normal6a"/>
              <w:rPr>
                <w:color w:val="000000" w:themeColor="text1"/>
              </w:rPr>
            </w:pPr>
            <w:r w:rsidRPr="00D23E09">
              <w:rPr>
                <w:b/>
                <w:i/>
                <w:color w:val="000000" w:themeColor="text1"/>
              </w:rPr>
              <w:t>(a) un rezumat al faptelor relevante;</w:t>
            </w:r>
          </w:p>
        </w:tc>
        <w:tc>
          <w:tcPr>
            <w:tcW w:w="4876" w:type="dxa"/>
          </w:tcPr>
          <w:p w14:paraId="48628238" w14:textId="77777777" w:rsidR="00853A54" w:rsidRPr="00D23E09" w:rsidRDefault="00853A54" w:rsidP="003F4F70">
            <w:pPr>
              <w:pStyle w:val="Normal6a"/>
              <w:rPr>
                <w:color w:val="000000" w:themeColor="text1"/>
              </w:rPr>
            </w:pPr>
          </w:p>
        </w:tc>
      </w:tr>
      <w:tr w:rsidR="00925055" w:rsidRPr="00D23E09" w14:paraId="76EC4E1A" w14:textId="77777777" w:rsidTr="003F4F70">
        <w:trPr>
          <w:jc w:val="center"/>
        </w:trPr>
        <w:tc>
          <w:tcPr>
            <w:tcW w:w="4876" w:type="dxa"/>
          </w:tcPr>
          <w:p w14:paraId="24A24826" w14:textId="77777777" w:rsidR="00853A54" w:rsidRPr="00D23E09" w:rsidRDefault="00853A54" w:rsidP="003F4F70">
            <w:pPr>
              <w:pStyle w:val="Normal6a"/>
              <w:rPr>
                <w:color w:val="000000" w:themeColor="text1"/>
              </w:rPr>
            </w:pPr>
            <w:r w:rsidRPr="00D23E09">
              <w:rPr>
                <w:b/>
                <w:i/>
                <w:color w:val="000000" w:themeColor="text1"/>
              </w:rPr>
              <w:t>(b) după caz, avizul emis de comitet în temeiul articolului 64 din Regulamentul (UE) 2016/679;</w:t>
            </w:r>
          </w:p>
        </w:tc>
        <w:tc>
          <w:tcPr>
            <w:tcW w:w="4876" w:type="dxa"/>
          </w:tcPr>
          <w:p w14:paraId="00B6912E" w14:textId="77777777" w:rsidR="00853A54" w:rsidRPr="00D23E09" w:rsidRDefault="00853A54" w:rsidP="003F4F70">
            <w:pPr>
              <w:pStyle w:val="Normal6a"/>
              <w:rPr>
                <w:color w:val="000000" w:themeColor="text1"/>
              </w:rPr>
            </w:pPr>
          </w:p>
        </w:tc>
      </w:tr>
      <w:tr w:rsidR="00925055" w:rsidRPr="00D23E09" w14:paraId="0F9EE9A0" w14:textId="77777777" w:rsidTr="003F4F70">
        <w:trPr>
          <w:jc w:val="center"/>
        </w:trPr>
        <w:tc>
          <w:tcPr>
            <w:tcW w:w="4876" w:type="dxa"/>
          </w:tcPr>
          <w:p w14:paraId="627D24B8" w14:textId="77777777" w:rsidR="00853A54" w:rsidRPr="00D23E09" w:rsidRDefault="00853A54" w:rsidP="003F4F70">
            <w:pPr>
              <w:pStyle w:val="Normal6a"/>
              <w:rPr>
                <w:color w:val="000000" w:themeColor="text1"/>
              </w:rPr>
            </w:pPr>
            <w:r w:rsidRPr="00D23E09">
              <w:rPr>
                <w:b/>
                <w:i/>
                <w:color w:val="000000" w:themeColor="text1"/>
              </w:rPr>
              <w:t>(c) opiniile autorității de supraveghere care transmite sesizarea în cauză sau ale Comisiei cu privire la întrebarea dacă, după caz, o autoritate de supraveghere avea obligația de a comunica proiectul de decizie comitetului în temeiul articolului 64 alineatul (1) din Regulamentul (UE) 2016/679 sau dacă o autoritate de supraveghere nu a dat curs unui aviz al comitetului emis în temeiul articolului 64 din Regulamentul (UE) 2016/679.</w:t>
            </w:r>
          </w:p>
        </w:tc>
        <w:tc>
          <w:tcPr>
            <w:tcW w:w="4876" w:type="dxa"/>
          </w:tcPr>
          <w:p w14:paraId="75F69429" w14:textId="77777777" w:rsidR="00853A54" w:rsidRPr="00D23E09" w:rsidRDefault="00853A54" w:rsidP="003F4F70">
            <w:pPr>
              <w:pStyle w:val="Normal6a"/>
              <w:rPr>
                <w:color w:val="000000" w:themeColor="text1"/>
              </w:rPr>
            </w:pPr>
          </w:p>
        </w:tc>
      </w:tr>
      <w:tr w:rsidR="00925055" w:rsidRPr="00D23E09" w14:paraId="09A1564B" w14:textId="77777777" w:rsidTr="003F4F70">
        <w:trPr>
          <w:jc w:val="center"/>
        </w:trPr>
        <w:tc>
          <w:tcPr>
            <w:tcW w:w="4876" w:type="dxa"/>
          </w:tcPr>
          <w:p w14:paraId="5E7554FF" w14:textId="77777777" w:rsidR="00853A54" w:rsidRPr="00D23E09" w:rsidRDefault="00853A54" w:rsidP="003F4F70">
            <w:pPr>
              <w:pStyle w:val="Normal6a"/>
              <w:rPr>
                <w:color w:val="000000" w:themeColor="text1"/>
              </w:rPr>
            </w:pPr>
            <w:r w:rsidRPr="00D23E09">
              <w:rPr>
                <w:b/>
                <w:i/>
                <w:color w:val="000000" w:themeColor="text1"/>
              </w:rPr>
              <w:t>2.</w:t>
            </w:r>
          </w:p>
        </w:tc>
        <w:tc>
          <w:tcPr>
            <w:tcW w:w="4876" w:type="dxa"/>
          </w:tcPr>
          <w:p w14:paraId="564AAB7A" w14:textId="77777777" w:rsidR="00853A54" w:rsidRPr="00D23E09" w:rsidRDefault="00853A54" w:rsidP="003F4F70">
            <w:pPr>
              <w:pStyle w:val="Normal6a"/>
              <w:rPr>
                <w:color w:val="000000" w:themeColor="text1"/>
              </w:rPr>
            </w:pPr>
          </w:p>
        </w:tc>
      </w:tr>
      <w:tr w:rsidR="00925055" w:rsidRPr="00D23E09" w14:paraId="4416E295" w14:textId="77777777" w:rsidTr="003F4F70">
        <w:trPr>
          <w:jc w:val="center"/>
        </w:trPr>
        <w:tc>
          <w:tcPr>
            <w:tcW w:w="4876" w:type="dxa"/>
          </w:tcPr>
          <w:p w14:paraId="0D782F1A" w14:textId="77777777" w:rsidR="00853A54" w:rsidRPr="00D23E09" w:rsidRDefault="00853A54" w:rsidP="003F4F70">
            <w:pPr>
              <w:pStyle w:val="Normal6a"/>
              <w:rPr>
                <w:color w:val="000000" w:themeColor="text1"/>
              </w:rPr>
            </w:pPr>
            <w:r w:rsidRPr="00D23E09">
              <w:rPr>
                <w:b/>
                <w:i/>
                <w:color w:val="000000" w:themeColor="text1"/>
              </w:rPr>
              <w:t>Președintele comitetului solicită următoarele documente:</w:t>
            </w:r>
          </w:p>
        </w:tc>
        <w:tc>
          <w:tcPr>
            <w:tcW w:w="4876" w:type="dxa"/>
          </w:tcPr>
          <w:p w14:paraId="56B3A03B" w14:textId="77777777" w:rsidR="00853A54" w:rsidRPr="00D23E09" w:rsidRDefault="00853A54" w:rsidP="003F4F70">
            <w:pPr>
              <w:pStyle w:val="Normal6a"/>
              <w:rPr>
                <w:color w:val="000000" w:themeColor="text1"/>
              </w:rPr>
            </w:pPr>
          </w:p>
        </w:tc>
      </w:tr>
      <w:tr w:rsidR="00925055" w:rsidRPr="00D23E09" w14:paraId="3CAC60CF" w14:textId="77777777" w:rsidTr="003F4F70">
        <w:trPr>
          <w:jc w:val="center"/>
        </w:trPr>
        <w:tc>
          <w:tcPr>
            <w:tcW w:w="4876" w:type="dxa"/>
          </w:tcPr>
          <w:p w14:paraId="3CFF3E3A" w14:textId="77777777" w:rsidR="00853A54" w:rsidRPr="00D23E09" w:rsidRDefault="00853A54" w:rsidP="003F4F70">
            <w:pPr>
              <w:pStyle w:val="Normal6a"/>
              <w:rPr>
                <w:color w:val="000000" w:themeColor="text1"/>
              </w:rPr>
            </w:pPr>
            <w:r w:rsidRPr="00D23E09">
              <w:rPr>
                <w:b/>
                <w:i/>
                <w:color w:val="000000" w:themeColor="text1"/>
              </w:rPr>
              <w:t>(a) opiniile autorității de supraveghere despre care se presupune că a încălcat cerința de a comunica comitetului un proiect de decizie sau că nu a dat curs unui aviz al comitetului;</w:t>
            </w:r>
          </w:p>
        </w:tc>
        <w:tc>
          <w:tcPr>
            <w:tcW w:w="4876" w:type="dxa"/>
          </w:tcPr>
          <w:p w14:paraId="27031794" w14:textId="77777777" w:rsidR="00853A54" w:rsidRPr="00D23E09" w:rsidRDefault="00853A54" w:rsidP="003F4F70">
            <w:pPr>
              <w:pStyle w:val="Normal6a"/>
              <w:rPr>
                <w:color w:val="000000" w:themeColor="text1"/>
              </w:rPr>
            </w:pPr>
          </w:p>
        </w:tc>
      </w:tr>
      <w:tr w:rsidR="00925055" w:rsidRPr="00D23E09" w14:paraId="6D2DBBC2" w14:textId="77777777" w:rsidTr="003F4F70">
        <w:trPr>
          <w:jc w:val="center"/>
        </w:trPr>
        <w:tc>
          <w:tcPr>
            <w:tcW w:w="4876" w:type="dxa"/>
          </w:tcPr>
          <w:p w14:paraId="3C0AA916" w14:textId="77777777" w:rsidR="00853A54" w:rsidRPr="00D23E09" w:rsidRDefault="00853A54" w:rsidP="003F4F70">
            <w:pPr>
              <w:pStyle w:val="Normal6a"/>
              <w:rPr>
                <w:color w:val="000000" w:themeColor="text1"/>
              </w:rPr>
            </w:pPr>
            <w:r w:rsidRPr="00D23E09">
              <w:rPr>
                <w:b/>
                <w:i/>
                <w:color w:val="000000" w:themeColor="text1"/>
              </w:rPr>
              <w:t>(b) orice alt document sau informație pe care autoritatea de supraveghere o consideră relevantă și necesară pentru a găsi o soluție cu privire la subiectul în cauză.</w:t>
            </w:r>
          </w:p>
        </w:tc>
        <w:tc>
          <w:tcPr>
            <w:tcW w:w="4876" w:type="dxa"/>
          </w:tcPr>
          <w:p w14:paraId="00057A34" w14:textId="77777777" w:rsidR="00853A54" w:rsidRPr="00D23E09" w:rsidRDefault="00853A54" w:rsidP="003F4F70">
            <w:pPr>
              <w:pStyle w:val="Normal6a"/>
              <w:rPr>
                <w:color w:val="000000" w:themeColor="text1"/>
              </w:rPr>
            </w:pPr>
          </w:p>
        </w:tc>
      </w:tr>
      <w:tr w:rsidR="00925055" w:rsidRPr="00D23E09" w14:paraId="5F6F5DC0" w14:textId="77777777" w:rsidTr="003F4F70">
        <w:trPr>
          <w:jc w:val="center"/>
        </w:trPr>
        <w:tc>
          <w:tcPr>
            <w:tcW w:w="4876" w:type="dxa"/>
          </w:tcPr>
          <w:p w14:paraId="0E88FB64" w14:textId="77777777" w:rsidR="00853A54" w:rsidRPr="00D23E09" w:rsidRDefault="00853A54" w:rsidP="003F4F70">
            <w:pPr>
              <w:pStyle w:val="Normal6a"/>
              <w:rPr>
                <w:color w:val="000000" w:themeColor="text1"/>
              </w:rPr>
            </w:pPr>
            <w:r w:rsidRPr="00D23E09">
              <w:rPr>
                <w:b/>
                <w:i/>
                <w:color w:val="000000" w:themeColor="text1"/>
              </w:rPr>
              <w:t>În cazul în care declară că este necesar să își prezinte opiniile cu privire la subiectul sesizării, o autoritate de supraveghere transmite aceste opinii în termen de două săptămâni de la sesizarea menționată la alineatul (1).</w:t>
            </w:r>
          </w:p>
        </w:tc>
        <w:tc>
          <w:tcPr>
            <w:tcW w:w="4876" w:type="dxa"/>
          </w:tcPr>
          <w:p w14:paraId="3820DA9C" w14:textId="77777777" w:rsidR="00853A54" w:rsidRPr="00D23E09" w:rsidRDefault="00853A54" w:rsidP="003F4F70">
            <w:pPr>
              <w:pStyle w:val="Normal6a"/>
              <w:rPr>
                <w:color w:val="000000" w:themeColor="text1"/>
              </w:rPr>
            </w:pPr>
          </w:p>
        </w:tc>
      </w:tr>
      <w:tr w:rsidR="00925055" w:rsidRPr="00D23E09" w14:paraId="4A5FFA37" w14:textId="77777777" w:rsidTr="003F4F70">
        <w:trPr>
          <w:jc w:val="center"/>
        </w:trPr>
        <w:tc>
          <w:tcPr>
            <w:tcW w:w="4876" w:type="dxa"/>
          </w:tcPr>
          <w:p w14:paraId="4E6C68BD" w14:textId="77777777" w:rsidR="00853A54" w:rsidRPr="00D23E09" w:rsidRDefault="00853A54" w:rsidP="003F4F70">
            <w:pPr>
              <w:pStyle w:val="Normal6a"/>
              <w:rPr>
                <w:color w:val="000000" w:themeColor="text1"/>
              </w:rPr>
            </w:pPr>
            <w:r w:rsidRPr="00D23E09">
              <w:rPr>
                <w:b/>
                <w:i/>
                <w:color w:val="000000" w:themeColor="text1"/>
              </w:rPr>
              <w:t>3. Președintele comitetului înregistrează sesizarea în termen de cel mult o săptămână de la primirea documentelor menționate la alineatele (1) și (2).</w:t>
            </w:r>
          </w:p>
        </w:tc>
        <w:tc>
          <w:tcPr>
            <w:tcW w:w="4876" w:type="dxa"/>
          </w:tcPr>
          <w:p w14:paraId="2FFAFA45" w14:textId="77777777" w:rsidR="00853A54" w:rsidRPr="00D23E09" w:rsidRDefault="00853A54" w:rsidP="003F4F70">
            <w:pPr>
              <w:pStyle w:val="Normal6a"/>
              <w:rPr>
                <w:color w:val="000000" w:themeColor="text1"/>
              </w:rPr>
            </w:pPr>
          </w:p>
        </w:tc>
      </w:tr>
    </w:tbl>
    <w:p w14:paraId="5F0EDEF4"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88C21B6" w14:textId="77777777" w:rsidR="00853A54" w:rsidRPr="00D23E09" w:rsidRDefault="00853A54" w:rsidP="00853A54">
      <w:pPr>
        <w:rPr>
          <w:color w:val="000000" w:themeColor="text1"/>
        </w:rPr>
      </w:pPr>
      <w:r w:rsidRPr="00D23E09">
        <w:rPr>
          <w:rStyle w:val="HideTWBExt"/>
        </w:rPr>
        <w:t>&lt;/Amend&gt;</w:t>
      </w:r>
    </w:p>
    <w:p w14:paraId="0377BA9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420</w:t>
      </w:r>
      <w:r w:rsidRPr="00D23E09">
        <w:rPr>
          <w:rStyle w:val="HideTWBExt"/>
          <w:b w:val="0"/>
        </w:rPr>
        <w:t>&lt;/NumAm&gt;</w:t>
      </w:r>
    </w:p>
    <w:p w14:paraId="233EF6C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418DC652" w14:textId="77777777" w:rsidR="00853A54" w:rsidRPr="00D23E09" w:rsidRDefault="00853A54" w:rsidP="00853A54">
      <w:pPr>
        <w:pStyle w:val="NormalBold"/>
        <w:rPr>
          <w:color w:val="000000" w:themeColor="text1"/>
        </w:rPr>
      </w:pPr>
      <w:r w:rsidRPr="00D23E09">
        <w:rPr>
          <w:rStyle w:val="HideTWBExt"/>
          <w:b w:val="0"/>
        </w:rPr>
        <w:t>&lt;/RepeatBlock-By&gt;</w:t>
      </w:r>
    </w:p>
    <w:p w14:paraId="76FE210F"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E474486"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26 – alineatul 1 – litera aa (nouă)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204E583" w14:textId="77777777" w:rsidTr="003F4F70">
        <w:trPr>
          <w:trHeight w:hRule="exact" w:val="240"/>
          <w:jc w:val="center"/>
        </w:trPr>
        <w:tc>
          <w:tcPr>
            <w:tcW w:w="9752" w:type="dxa"/>
            <w:gridSpan w:val="2"/>
          </w:tcPr>
          <w:p w14:paraId="5F1C76C2" w14:textId="77777777" w:rsidR="00853A54" w:rsidRPr="00D23E09" w:rsidRDefault="00853A54" w:rsidP="003F4F70">
            <w:pPr>
              <w:rPr>
                <w:color w:val="000000" w:themeColor="text1"/>
              </w:rPr>
            </w:pPr>
          </w:p>
        </w:tc>
      </w:tr>
      <w:tr w:rsidR="00925055" w:rsidRPr="00D23E09" w14:paraId="384D30CA" w14:textId="77777777" w:rsidTr="003F4F70">
        <w:trPr>
          <w:trHeight w:val="240"/>
          <w:jc w:val="center"/>
        </w:trPr>
        <w:tc>
          <w:tcPr>
            <w:tcW w:w="4876" w:type="dxa"/>
          </w:tcPr>
          <w:p w14:paraId="70E5C82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A3C59C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12E1239" w14:textId="77777777" w:rsidTr="003F4F70">
        <w:trPr>
          <w:jc w:val="center"/>
        </w:trPr>
        <w:tc>
          <w:tcPr>
            <w:tcW w:w="4876" w:type="dxa"/>
          </w:tcPr>
          <w:p w14:paraId="045574C7" w14:textId="77777777" w:rsidR="00853A54" w:rsidRPr="00D23E09" w:rsidRDefault="00853A54" w:rsidP="003F4F70">
            <w:pPr>
              <w:pStyle w:val="Normal6a"/>
              <w:rPr>
                <w:color w:val="000000" w:themeColor="text1"/>
              </w:rPr>
            </w:pPr>
          </w:p>
        </w:tc>
        <w:tc>
          <w:tcPr>
            <w:tcW w:w="4876" w:type="dxa"/>
          </w:tcPr>
          <w:p w14:paraId="5D6D9D08" w14:textId="77777777" w:rsidR="00853A54" w:rsidRPr="00D23E09" w:rsidRDefault="00853A54" w:rsidP="003F4F70">
            <w:pPr>
              <w:pStyle w:val="Normal6a"/>
              <w:rPr>
                <w:color w:val="000000" w:themeColor="text1"/>
              </w:rPr>
            </w:pPr>
            <w:r w:rsidRPr="00D23E09">
              <w:rPr>
                <w:b/>
                <w:i/>
                <w:color w:val="000000" w:themeColor="text1"/>
              </w:rPr>
              <w:t>(aa)</w:t>
            </w:r>
            <w:r w:rsidRPr="00D23E09">
              <w:rPr>
                <w:color w:val="000000" w:themeColor="text1"/>
              </w:rPr>
              <w:tab/>
            </w:r>
            <w:r w:rsidRPr="00D23E09">
              <w:rPr>
                <w:b/>
                <w:i/>
                <w:color w:val="000000" w:themeColor="text1"/>
              </w:rPr>
              <w:t>opiniile exprimate în scris de către părțile care fac obiectul investigației, precum și de către reclamanți;</w:t>
            </w:r>
          </w:p>
        </w:tc>
      </w:tr>
    </w:tbl>
    <w:p w14:paraId="6F7DF82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EA531FA" w14:textId="77777777" w:rsidR="00853A54" w:rsidRPr="00D23E09" w:rsidRDefault="00853A54" w:rsidP="00853A54">
      <w:pPr>
        <w:rPr>
          <w:color w:val="000000" w:themeColor="text1"/>
        </w:rPr>
      </w:pPr>
      <w:r w:rsidRPr="00D23E09">
        <w:rPr>
          <w:rStyle w:val="HideTWBExt"/>
        </w:rPr>
        <w:t>&lt;/Amend&gt;</w:t>
      </w:r>
    </w:p>
    <w:p w14:paraId="04499559"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421</w:t>
      </w:r>
      <w:r w:rsidRPr="00D23E09">
        <w:rPr>
          <w:rStyle w:val="HideTWBExt"/>
          <w:b w:val="0"/>
        </w:rPr>
        <w:t>&lt;/NumAm&gt;</w:t>
      </w:r>
    </w:p>
    <w:p w14:paraId="15F3277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2C3CBEB1" w14:textId="77777777" w:rsidR="00853A54" w:rsidRPr="00D23E09" w:rsidRDefault="00853A54" w:rsidP="00853A54">
      <w:pPr>
        <w:pStyle w:val="NormalBold"/>
        <w:rPr>
          <w:color w:val="000000" w:themeColor="text1"/>
        </w:rPr>
      </w:pPr>
      <w:r w:rsidRPr="00D23E09">
        <w:rPr>
          <w:rStyle w:val="HideTWBExt"/>
          <w:b w:val="0"/>
        </w:rPr>
        <w:t>&lt;/RepeatBlock-By&gt;</w:t>
      </w:r>
    </w:p>
    <w:p w14:paraId="316C5F5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591B08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26 – alineatul 1 – litera c</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0A2D7DA" w14:textId="77777777" w:rsidTr="003F4F70">
        <w:trPr>
          <w:trHeight w:hRule="exact" w:val="240"/>
          <w:jc w:val="center"/>
        </w:trPr>
        <w:tc>
          <w:tcPr>
            <w:tcW w:w="9752" w:type="dxa"/>
            <w:gridSpan w:val="2"/>
          </w:tcPr>
          <w:p w14:paraId="612DAF16" w14:textId="77777777" w:rsidR="00853A54" w:rsidRPr="00D23E09" w:rsidRDefault="00853A54" w:rsidP="003F4F70">
            <w:pPr>
              <w:rPr>
                <w:color w:val="000000" w:themeColor="text1"/>
              </w:rPr>
            </w:pPr>
          </w:p>
        </w:tc>
      </w:tr>
      <w:tr w:rsidR="00925055" w:rsidRPr="00D23E09" w14:paraId="12B9F3C9" w14:textId="77777777" w:rsidTr="003F4F70">
        <w:trPr>
          <w:trHeight w:val="240"/>
          <w:jc w:val="center"/>
        </w:trPr>
        <w:tc>
          <w:tcPr>
            <w:tcW w:w="4876" w:type="dxa"/>
          </w:tcPr>
          <w:p w14:paraId="723F9F8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DD72BD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3683532" w14:textId="77777777" w:rsidTr="003F4F70">
        <w:trPr>
          <w:jc w:val="center"/>
        </w:trPr>
        <w:tc>
          <w:tcPr>
            <w:tcW w:w="4876" w:type="dxa"/>
          </w:tcPr>
          <w:p w14:paraId="02CA123B" w14:textId="77777777" w:rsidR="00853A54" w:rsidRPr="00D23E09" w:rsidRDefault="00853A54" w:rsidP="003F4F70">
            <w:pPr>
              <w:pStyle w:val="Normal6a"/>
              <w:rPr>
                <w:color w:val="000000" w:themeColor="text1"/>
              </w:rPr>
            </w:pPr>
            <w:r w:rsidRPr="00D23E09">
              <w:rPr>
                <w:color w:val="000000" w:themeColor="text1"/>
              </w:rPr>
              <w:t>(c)</w:t>
            </w:r>
            <w:r w:rsidRPr="00D23E09">
              <w:rPr>
                <w:color w:val="000000" w:themeColor="text1"/>
              </w:rPr>
              <w:tab/>
              <w:t>opiniile autorității de supraveghere care transmite sesizarea în cauză sau ale Comisiei cu privire la întrebarea dacă, după caz, o autoritate de supraveghere avea obligația de a comunica proiectul de decizie comitetului în temeiul articolului 64 alineatul (1) din Regulamentul (UE) 2016/679 sau dacă o autoritate de supraveghere nu a dat curs unui aviz al comitetului emis în temeiul articolului 64 din Regulamentul (UE) 2016/679.</w:t>
            </w:r>
          </w:p>
        </w:tc>
        <w:tc>
          <w:tcPr>
            <w:tcW w:w="4876" w:type="dxa"/>
          </w:tcPr>
          <w:p w14:paraId="1D2A1B5B" w14:textId="77777777" w:rsidR="00853A54" w:rsidRPr="00D23E09" w:rsidRDefault="00853A54" w:rsidP="003F4F70">
            <w:pPr>
              <w:pStyle w:val="Normal6a"/>
              <w:rPr>
                <w:color w:val="000000" w:themeColor="text1"/>
              </w:rPr>
            </w:pPr>
            <w:r w:rsidRPr="00D23E09">
              <w:rPr>
                <w:color w:val="000000" w:themeColor="text1"/>
              </w:rPr>
              <w:t>(c)</w:t>
            </w:r>
            <w:r w:rsidRPr="00D23E09">
              <w:rPr>
                <w:color w:val="000000" w:themeColor="text1"/>
              </w:rPr>
              <w:tab/>
              <w:t>opiniile autorității de supraveghere care transmite sesizarea în cauză sau ale Comisiei cu privire la întrebarea dacă, după caz, o autoritate de supraveghere avea obligația de a comunica proiectul de decizie comitetului în temeiul articolului 64 alineatul (1) din Regulamentul (UE) 2016/679 sau dacă o autoritate de supraveghere nu a dat curs unui aviz al comitetului emis în temeiul articolului 64 din Regulamentul (UE) 2016/679</w:t>
            </w:r>
            <w:r w:rsidRPr="00D23E09">
              <w:rPr>
                <w:b/>
                <w:bCs/>
                <w:i/>
                <w:iCs/>
                <w:color w:val="000000" w:themeColor="text1"/>
              </w:rPr>
              <w:t>, cu scopul de a include o explicație a punctelor care nu au fost respectate și o trimitere la partea relevantă a deciziei adoptate</w:t>
            </w:r>
            <w:r w:rsidRPr="00D23E09">
              <w:rPr>
                <w:color w:val="000000" w:themeColor="text1"/>
              </w:rPr>
              <w:t>.</w:t>
            </w:r>
          </w:p>
        </w:tc>
      </w:tr>
    </w:tbl>
    <w:p w14:paraId="7FCDA66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F76160A" w14:textId="77777777" w:rsidR="00853A54" w:rsidRPr="00D23E09" w:rsidRDefault="00853A54" w:rsidP="00853A54">
      <w:pPr>
        <w:rPr>
          <w:color w:val="000000" w:themeColor="text1"/>
        </w:rPr>
      </w:pPr>
      <w:r w:rsidRPr="00D23E09">
        <w:rPr>
          <w:rStyle w:val="HideTWBExt"/>
        </w:rPr>
        <w:t>&lt;/Amend&gt;</w:t>
      </w:r>
    </w:p>
    <w:p w14:paraId="397E8ADD"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422</w:t>
      </w:r>
      <w:r w:rsidRPr="00D23E09">
        <w:rPr>
          <w:rStyle w:val="HideTWBExt"/>
          <w:b w:val="0"/>
        </w:rPr>
        <w:t>&lt;/NumAm&gt;</w:t>
      </w:r>
    </w:p>
    <w:p w14:paraId="46A20EE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522186AF" w14:textId="77777777" w:rsidR="00853A54" w:rsidRPr="00D23E09" w:rsidRDefault="00853A54" w:rsidP="00853A54">
      <w:pPr>
        <w:pStyle w:val="NormalBold"/>
        <w:rPr>
          <w:color w:val="000000" w:themeColor="text1"/>
        </w:rPr>
      </w:pPr>
      <w:r w:rsidRPr="00D23E09">
        <w:rPr>
          <w:rStyle w:val="HideTWBExt"/>
          <w:b w:val="0"/>
        </w:rPr>
        <w:t>&lt;/RepeatBlock-By&gt;</w:t>
      </w:r>
    </w:p>
    <w:p w14:paraId="6B38C336"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BA5CE13"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26 – alineatul 1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6EF175A" w14:textId="77777777" w:rsidTr="003F4F70">
        <w:trPr>
          <w:trHeight w:hRule="exact" w:val="240"/>
          <w:jc w:val="center"/>
        </w:trPr>
        <w:tc>
          <w:tcPr>
            <w:tcW w:w="9752" w:type="dxa"/>
            <w:gridSpan w:val="2"/>
          </w:tcPr>
          <w:p w14:paraId="22DF98A1" w14:textId="77777777" w:rsidR="00853A54" w:rsidRPr="00D23E09" w:rsidRDefault="00853A54" w:rsidP="003F4F70">
            <w:pPr>
              <w:rPr>
                <w:color w:val="000000" w:themeColor="text1"/>
              </w:rPr>
            </w:pPr>
          </w:p>
        </w:tc>
      </w:tr>
      <w:tr w:rsidR="00925055" w:rsidRPr="00D23E09" w14:paraId="501BCDFC" w14:textId="77777777" w:rsidTr="003F4F70">
        <w:trPr>
          <w:trHeight w:val="240"/>
          <w:jc w:val="center"/>
        </w:trPr>
        <w:tc>
          <w:tcPr>
            <w:tcW w:w="4876" w:type="dxa"/>
          </w:tcPr>
          <w:p w14:paraId="4D5FC0BF"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D722C56"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C577D5E" w14:textId="77777777" w:rsidTr="003F4F70">
        <w:trPr>
          <w:jc w:val="center"/>
        </w:trPr>
        <w:tc>
          <w:tcPr>
            <w:tcW w:w="4876" w:type="dxa"/>
          </w:tcPr>
          <w:p w14:paraId="55BA285E" w14:textId="77777777" w:rsidR="00853A54" w:rsidRPr="00D23E09" w:rsidRDefault="00853A54" w:rsidP="003F4F70">
            <w:pPr>
              <w:pStyle w:val="Normal6a"/>
              <w:rPr>
                <w:color w:val="000000" w:themeColor="text1"/>
              </w:rPr>
            </w:pPr>
          </w:p>
        </w:tc>
        <w:tc>
          <w:tcPr>
            <w:tcW w:w="4876" w:type="dxa"/>
          </w:tcPr>
          <w:p w14:paraId="61AB8699" w14:textId="77777777" w:rsidR="00853A54" w:rsidRPr="00D23E09" w:rsidRDefault="00853A54" w:rsidP="003F4F70">
            <w:pPr>
              <w:pStyle w:val="Normal6a"/>
              <w:rPr>
                <w:color w:val="000000" w:themeColor="text1"/>
              </w:rPr>
            </w:pPr>
            <w:r w:rsidRPr="00D23E09">
              <w:rPr>
                <w:b/>
                <w:i/>
                <w:color w:val="000000" w:themeColor="text1"/>
              </w:rPr>
              <w:t>1a.</w:t>
            </w:r>
            <w:r w:rsidRPr="00D23E09">
              <w:rPr>
                <w:color w:val="000000" w:themeColor="text1"/>
              </w:rPr>
              <w:tab/>
            </w:r>
            <w:r w:rsidRPr="00D23E09">
              <w:rPr>
                <w:b/>
                <w:i/>
                <w:color w:val="000000" w:themeColor="text1"/>
              </w:rPr>
              <w:t>Președintele comitetului informează toate autoritățile de supraveghere cu privire la sesizarea comitetului în temeiul alineatului (1), pentru a le permite autorităților în cauză să își facă cunoscute punctele de vedere.</w:t>
            </w:r>
          </w:p>
        </w:tc>
      </w:tr>
    </w:tbl>
    <w:p w14:paraId="1371343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78EC5314" w14:textId="77777777" w:rsidR="00853A54" w:rsidRPr="00D23E09" w:rsidRDefault="00853A54" w:rsidP="00853A54">
      <w:pPr>
        <w:rPr>
          <w:color w:val="000000" w:themeColor="text1"/>
        </w:rPr>
      </w:pPr>
      <w:r w:rsidRPr="00D23E09">
        <w:rPr>
          <w:rStyle w:val="HideTWBExt"/>
        </w:rPr>
        <w:t>&lt;/Amend&gt;</w:t>
      </w:r>
    </w:p>
    <w:p w14:paraId="458A44B6"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423</w:t>
      </w:r>
      <w:r w:rsidRPr="00D23E09">
        <w:rPr>
          <w:rStyle w:val="HideTWBExt"/>
          <w:b w:val="0"/>
        </w:rPr>
        <w:t>&lt;/NumAm&gt;</w:t>
      </w:r>
    </w:p>
    <w:p w14:paraId="647ACCF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5616DBB4" w14:textId="77777777" w:rsidR="00853A54" w:rsidRPr="00D23E09" w:rsidRDefault="00853A54" w:rsidP="00853A54">
      <w:pPr>
        <w:pStyle w:val="NormalBold"/>
        <w:rPr>
          <w:color w:val="000000" w:themeColor="text1"/>
        </w:rPr>
      </w:pPr>
      <w:r w:rsidRPr="00D23E09">
        <w:rPr>
          <w:rStyle w:val="HideTWBExt"/>
          <w:b w:val="0"/>
        </w:rPr>
        <w:t>&lt;/RepeatBlock-By&gt;</w:t>
      </w:r>
    </w:p>
    <w:p w14:paraId="45F7616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E60A48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26 – alineatul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F19CC86" w14:textId="77777777" w:rsidTr="003F4F70">
        <w:trPr>
          <w:trHeight w:hRule="exact" w:val="240"/>
          <w:jc w:val="center"/>
        </w:trPr>
        <w:tc>
          <w:tcPr>
            <w:tcW w:w="9752" w:type="dxa"/>
            <w:gridSpan w:val="2"/>
          </w:tcPr>
          <w:p w14:paraId="1C94AF67" w14:textId="77777777" w:rsidR="00853A54" w:rsidRPr="00D23E09" w:rsidRDefault="00853A54" w:rsidP="003F4F70">
            <w:pPr>
              <w:rPr>
                <w:color w:val="000000" w:themeColor="text1"/>
              </w:rPr>
            </w:pPr>
          </w:p>
        </w:tc>
      </w:tr>
      <w:tr w:rsidR="00925055" w:rsidRPr="00D23E09" w14:paraId="438E4E62" w14:textId="77777777" w:rsidTr="003F4F70">
        <w:trPr>
          <w:trHeight w:val="240"/>
          <w:jc w:val="center"/>
        </w:trPr>
        <w:tc>
          <w:tcPr>
            <w:tcW w:w="4876" w:type="dxa"/>
          </w:tcPr>
          <w:p w14:paraId="6BC7FCCE"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23A59A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926445A" w14:textId="77777777" w:rsidTr="003F4F70">
        <w:trPr>
          <w:jc w:val="center"/>
        </w:trPr>
        <w:tc>
          <w:tcPr>
            <w:tcW w:w="4876" w:type="dxa"/>
          </w:tcPr>
          <w:p w14:paraId="4561E30A"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Președintele comitetului înregistrează sesizarea în termen de cel mult o săptămână de la primirea documentelor menționate la alineatele (1) și (2).</w:t>
            </w:r>
          </w:p>
        </w:tc>
        <w:tc>
          <w:tcPr>
            <w:tcW w:w="4876" w:type="dxa"/>
          </w:tcPr>
          <w:p w14:paraId="574FBD84"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 xml:space="preserve">Președintele comitetului înregistrează sesizarea în termen de cel mult o săptămână de la primirea </w:t>
            </w:r>
            <w:r w:rsidRPr="00D23E09">
              <w:rPr>
                <w:b/>
                <w:bCs/>
                <w:i/>
                <w:iCs/>
                <w:color w:val="000000" w:themeColor="text1"/>
              </w:rPr>
              <w:t>tuturor</w:t>
            </w:r>
            <w:r w:rsidRPr="00D23E09">
              <w:rPr>
                <w:color w:val="000000" w:themeColor="text1"/>
              </w:rPr>
              <w:t xml:space="preserve"> documentelor menționate la alineatele (1) și (2).</w:t>
            </w:r>
          </w:p>
        </w:tc>
      </w:tr>
    </w:tbl>
    <w:p w14:paraId="3C18EA8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2EA92AA" w14:textId="77777777" w:rsidR="00853A54" w:rsidRPr="00D23E09" w:rsidRDefault="00853A54" w:rsidP="00853A54">
      <w:pPr>
        <w:rPr>
          <w:color w:val="000000" w:themeColor="text1"/>
        </w:rPr>
      </w:pPr>
      <w:r w:rsidRPr="00D23E09">
        <w:rPr>
          <w:rStyle w:val="HideTWBExt"/>
        </w:rPr>
        <w:t>&lt;/Amend&gt;</w:t>
      </w:r>
    </w:p>
    <w:p w14:paraId="6408F924"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424</w:t>
      </w:r>
      <w:r w:rsidRPr="00D23E09">
        <w:rPr>
          <w:rStyle w:val="HideTWBExt"/>
          <w:b w:val="0"/>
        </w:rPr>
        <w:t>&lt;/NumAm&gt;</w:t>
      </w:r>
    </w:p>
    <w:p w14:paraId="474AC3CD"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1A4674A1" w14:textId="77777777" w:rsidR="00853A54" w:rsidRPr="00D23E09" w:rsidRDefault="00853A54" w:rsidP="00853A54">
      <w:pPr>
        <w:pStyle w:val="NormalBold"/>
        <w:rPr>
          <w:color w:val="000000" w:themeColor="text1"/>
        </w:rPr>
      </w:pPr>
      <w:r w:rsidRPr="00D23E09">
        <w:rPr>
          <w:rStyle w:val="HideTWBExt"/>
          <w:b w:val="0"/>
        </w:rPr>
        <w:t>&lt;/RepeatBlock-By&gt;</w:t>
      </w:r>
    </w:p>
    <w:p w14:paraId="1BF50035"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115C22E"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26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30E81BB" w14:textId="77777777" w:rsidTr="003F4F70">
        <w:trPr>
          <w:trHeight w:hRule="exact" w:val="240"/>
          <w:jc w:val="center"/>
        </w:trPr>
        <w:tc>
          <w:tcPr>
            <w:tcW w:w="9752" w:type="dxa"/>
            <w:gridSpan w:val="2"/>
          </w:tcPr>
          <w:p w14:paraId="5AC718C7" w14:textId="77777777" w:rsidR="00853A54" w:rsidRPr="00D23E09" w:rsidRDefault="00853A54" w:rsidP="003F4F70">
            <w:pPr>
              <w:rPr>
                <w:color w:val="000000" w:themeColor="text1"/>
              </w:rPr>
            </w:pPr>
          </w:p>
        </w:tc>
      </w:tr>
      <w:tr w:rsidR="00925055" w:rsidRPr="00D23E09" w14:paraId="7A75805B" w14:textId="77777777" w:rsidTr="003F4F70">
        <w:trPr>
          <w:trHeight w:val="240"/>
          <w:jc w:val="center"/>
        </w:trPr>
        <w:tc>
          <w:tcPr>
            <w:tcW w:w="4876" w:type="dxa"/>
          </w:tcPr>
          <w:p w14:paraId="7E93AAF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211A863"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3BA44BE" w14:textId="77777777" w:rsidTr="003F4F70">
        <w:trPr>
          <w:jc w:val="center"/>
        </w:trPr>
        <w:tc>
          <w:tcPr>
            <w:tcW w:w="4876" w:type="dxa"/>
          </w:tcPr>
          <w:p w14:paraId="08CA0B37" w14:textId="77777777" w:rsidR="00853A54" w:rsidRPr="00D23E09" w:rsidRDefault="00853A54" w:rsidP="003F4F70">
            <w:pPr>
              <w:pStyle w:val="Normal6a"/>
              <w:rPr>
                <w:color w:val="000000" w:themeColor="text1"/>
              </w:rPr>
            </w:pPr>
          </w:p>
        </w:tc>
        <w:tc>
          <w:tcPr>
            <w:tcW w:w="4876" w:type="dxa"/>
          </w:tcPr>
          <w:p w14:paraId="4A1CF39A" w14:textId="77777777" w:rsidR="00853A54" w:rsidRPr="00D23E09" w:rsidRDefault="00853A54" w:rsidP="003F4F70">
            <w:pPr>
              <w:pStyle w:val="Normal6a"/>
              <w:jc w:val="center"/>
              <w:rPr>
                <w:color w:val="000000" w:themeColor="text1"/>
              </w:rPr>
            </w:pPr>
            <w:r w:rsidRPr="00D23E09">
              <w:rPr>
                <w:b/>
                <w:i/>
                <w:color w:val="000000" w:themeColor="text1"/>
              </w:rPr>
              <w:t>Articolul 26a</w:t>
            </w:r>
            <w:r w:rsidRPr="00D23E09">
              <w:rPr>
                <w:color w:val="000000" w:themeColor="text1"/>
              </w:rPr>
              <w:tab/>
            </w:r>
          </w:p>
        </w:tc>
      </w:tr>
      <w:tr w:rsidR="00925055" w:rsidRPr="00D23E09" w14:paraId="1E3706B8" w14:textId="77777777" w:rsidTr="003F4F70">
        <w:trPr>
          <w:jc w:val="center"/>
        </w:trPr>
        <w:tc>
          <w:tcPr>
            <w:tcW w:w="4876" w:type="dxa"/>
          </w:tcPr>
          <w:p w14:paraId="2BEC1926" w14:textId="77777777" w:rsidR="00853A54" w:rsidRPr="00D23E09" w:rsidRDefault="00853A54" w:rsidP="003F4F70">
            <w:pPr>
              <w:pStyle w:val="Normal6a"/>
              <w:rPr>
                <w:color w:val="000000" w:themeColor="text1"/>
              </w:rPr>
            </w:pPr>
          </w:p>
        </w:tc>
        <w:tc>
          <w:tcPr>
            <w:tcW w:w="4876" w:type="dxa"/>
          </w:tcPr>
          <w:p w14:paraId="1B8D7E67" w14:textId="77777777" w:rsidR="00853A54" w:rsidRPr="00D23E09" w:rsidRDefault="00853A54" w:rsidP="003F4F70">
            <w:pPr>
              <w:pStyle w:val="Normal6a"/>
              <w:jc w:val="center"/>
              <w:rPr>
                <w:color w:val="000000" w:themeColor="text1"/>
              </w:rPr>
            </w:pPr>
            <w:r w:rsidRPr="00D23E09">
              <w:rPr>
                <w:b/>
                <w:i/>
                <w:color w:val="000000" w:themeColor="text1"/>
              </w:rPr>
              <w:t>Deciziile procedurale ale comitetului</w:t>
            </w:r>
          </w:p>
        </w:tc>
      </w:tr>
      <w:tr w:rsidR="00925055" w:rsidRPr="00D23E09" w14:paraId="249660C7" w14:textId="77777777" w:rsidTr="003F4F70">
        <w:trPr>
          <w:jc w:val="center"/>
        </w:trPr>
        <w:tc>
          <w:tcPr>
            <w:tcW w:w="4876" w:type="dxa"/>
          </w:tcPr>
          <w:p w14:paraId="40097764" w14:textId="77777777" w:rsidR="00853A54" w:rsidRPr="00D23E09" w:rsidRDefault="00853A54" w:rsidP="003F4F70">
            <w:pPr>
              <w:pStyle w:val="Normal6a"/>
              <w:rPr>
                <w:color w:val="000000" w:themeColor="text1"/>
              </w:rPr>
            </w:pPr>
          </w:p>
        </w:tc>
        <w:tc>
          <w:tcPr>
            <w:tcW w:w="4876" w:type="dxa"/>
          </w:tcPr>
          <w:p w14:paraId="46361A29" w14:textId="77777777" w:rsidR="00853A54" w:rsidRPr="00D23E09" w:rsidRDefault="00853A54" w:rsidP="003F4F70">
            <w:pPr>
              <w:pStyle w:val="Normal6a"/>
              <w:rPr>
                <w:color w:val="000000" w:themeColor="text1"/>
              </w:rPr>
            </w:pPr>
            <w:r w:rsidRPr="00D23E09">
              <w:rPr>
                <w:b/>
                <w:i/>
                <w:color w:val="000000" w:themeColor="text1"/>
              </w:rPr>
              <w:t>1. Fără a aduce atingere articolelor 65 și 66 din Regulamentul (UE) 2016/679, autoritățile de supraveghere pot solicita comitetului să ia o decizie procedurală cu privire la orice litigiu survenit în timpul unei proceduri de cooperare.</w:t>
            </w:r>
          </w:p>
        </w:tc>
      </w:tr>
      <w:tr w:rsidR="00925055" w:rsidRPr="00D23E09" w14:paraId="11A59416" w14:textId="77777777" w:rsidTr="003F4F70">
        <w:trPr>
          <w:jc w:val="center"/>
        </w:trPr>
        <w:tc>
          <w:tcPr>
            <w:tcW w:w="4876" w:type="dxa"/>
          </w:tcPr>
          <w:p w14:paraId="380B6984" w14:textId="77777777" w:rsidR="00853A54" w:rsidRPr="00D23E09" w:rsidRDefault="00853A54" w:rsidP="003F4F70">
            <w:pPr>
              <w:pStyle w:val="Normal6a"/>
              <w:rPr>
                <w:color w:val="000000" w:themeColor="text1"/>
              </w:rPr>
            </w:pPr>
          </w:p>
        </w:tc>
        <w:tc>
          <w:tcPr>
            <w:tcW w:w="4876" w:type="dxa"/>
          </w:tcPr>
          <w:p w14:paraId="28DBC1C6" w14:textId="77777777" w:rsidR="00853A54" w:rsidRPr="00D23E09" w:rsidRDefault="00853A54" w:rsidP="003F4F70">
            <w:pPr>
              <w:pStyle w:val="Normal6a"/>
              <w:rPr>
                <w:color w:val="000000" w:themeColor="text1"/>
              </w:rPr>
            </w:pPr>
            <w:r w:rsidRPr="00D23E09">
              <w:rPr>
                <w:b/>
                <w:i/>
                <w:color w:val="000000" w:themeColor="text1"/>
              </w:rPr>
              <w:t>2. În cazul în care autoritatea de supraveghere principală este de părere că nu poate respecta termenul de la articolul 4 alineatul (1b), mai ales din cauză că este nevoie de investigații factuale extrem de complexe, aceasta solicită comitetului o prelungire de până la douăsprezece luni. Autoritatea de supraveghere transmite un plan detaliat al investigației, care să demonstreze că, deși a respectat articolul 2c alineatul (1), prelungirea solicitată este strict necesară.</w:t>
            </w:r>
          </w:p>
        </w:tc>
      </w:tr>
      <w:tr w:rsidR="00925055" w:rsidRPr="00D23E09" w14:paraId="7384E9B4" w14:textId="77777777" w:rsidTr="003F4F70">
        <w:trPr>
          <w:jc w:val="center"/>
        </w:trPr>
        <w:tc>
          <w:tcPr>
            <w:tcW w:w="4876" w:type="dxa"/>
          </w:tcPr>
          <w:p w14:paraId="182ECA97" w14:textId="77777777" w:rsidR="00853A54" w:rsidRPr="00D23E09" w:rsidRDefault="00853A54" w:rsidP="003F4F70">
            <w:pPr>
              <w:pStyle w:val="Normal6a"/>
              <w:rPr>
                <w:color w:val="000000" w:themeColor="text1"/>
              </w:rPr>
            </w:pPr>
          </w:p>
        </w:tc>
        <w:tc>
          <w:tcPr>
            <w:tcW w:w="4876" w:type="dxa"/>
          </w:tcPr>
          <w:p w14:paraId="561EB7FB" w14:textId="77777777" w:rsidR="00853A54" w:rsidRPr="00D23E09" w:rsidRDefault="00853A54" w:rsidP="003F4F70">
            <w:pPr>
              <w:pStyle w:val="Normal6a"/>
              <w:rPr>
                <w:color w:val="000000" w:themeColor="text1"/>
              </w:rPr>
            </w:pPr>
            <w:r w:rsidRPr="00D23E09">
              <w:rPr>
                <w:b/>
                <w:i/>
                <w:color w:val="000000" w:themeColor="text1"/>
              </w:rPr>
              <w:t>3. În termen de două săptămâni, comitetul stabilește chestiunea pe baza informațiilor ce i-au fost furnizate sau respinge cererea dacă nu sunt îndeplinite cerințele de la alineatele (1) și (2). Deciziile sunt obligatorii pentru autoritățile de supraveghere.</w:t>
            </w:r>
          </w:p>
        </w:tc>
      </w:tr>
      <w:tr w:rsidR="00925055" w:rsidRPr="00D23E09" w14:paraId="49B8BF15" w14:textId="77777777" w:rsidTr="003F4F70">
        <w:trPr>
          <w:jc w:val="center"/>
        </w:trPr>
        <w:tc>
          <w:tcPr>
            <w:tcW w:w="4876" w:type="dxa"/>
          </w:tcPr>
          <w:p w14:paraId="4D069035" w14:textId="77777777" w:rsidR="00853A54" w:rsidRPr="00D23E09" w:rsidRDefault="00853A54" w:rsidP="003F4F70">
            <w:pPr>
              <w:pStyle w:val="Normal6a"/>
              <w:rPr>
                <w:color w:val="000000" w:themeColor="text1"/>
              </w:rPr>
            </w:pPr>
          </w:p>
        </w:tc>
        <w:tc>
          <w:tcPr>
            <w:tcW w:w="4876" w:type="dxa"/>
          </w:tcPr>
          <w:p w14:paraId="0FD717CD" w14:textId="4315A2BE" w:rsidR="00853A54" w:rsidRPr="00D23E09" w:rsidRDefault="00853A54" w:rsidP="003F4F70">
            <w:pPr>
              <w:pStyle w:val="Normal6a"/>
              <w:rPr>
                <w:color w:val="000000" w:themeColor="text1"/>
              </w:rPr>
            </w:pPr>
            <w:r w:rsidRPr="00D23E09">
              <w:rPr>
                <w:b/>
                <w:i/>
                <w:color w:val="000000" w:themeColor="text1"/>
              </w:rPr>
              <w:t>4. Comisia se asigură că secretariatul comitetului beneficiază de resursele umane, tehnice și financiare, de spațiile de lucru și de infrastructura necesare pentru îndeplinirea sarcinilor și exercitarea efectivă a competențelor sale.</w:t>
            </w:r>
          </w:p>
        </w:tc>
      </w:tr>
    </w:tbl>
    <w:p w14:paraId="4F875787"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635BA26" w14:textId="77777777" w:rsidR="00853A54" w:rsidRPr="00D23E09" w:rsidRDefault="00853A54" w:rsidP="00853A54">
      <w:pPr>
        <w:rPr>
          <w:color w:val="000000" w:themeColor="text1"/>
        </w:rPr>
      </w:pPr>
      <w:r w:rsidRPr="00D23E09">
        <w:rPr>
          <w:rStyle w:val="HideTWBExt"/>
        </w:rPr>
        <w:t>&lt;/Amend&gt;</w:t>
      </w:r>
    </w:p>
    <w:p w14:paraId="1B479B1B"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425</w:t>
      </w:r>
      <w:r w:rsidRPr="00D23E09">
        <w:rPr>
          <w:rStyle w:val="HideTWBExt"/>
          <w:b w:val="0"/>
        </w:rPr>
        <w:t>&lt;/NumAm&gt;</w:t>
      </w:r>
    </w:p>
    <w:p w14:paraId="2516240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5D7072AF" w14:textId="77777777" w:rsidR="00853A54" w:rsidRPr="00D23E09" w:rsidRDefault="00853A54" w:rsidP="00853A54">
      <w:pPr>
        <w:pStyle w:val="NormalBold"/>
        <w:rPr>
          <w:color w:val="000000" w:themeColor="text1"/>
        </w:rPr>
      </w:pPr>
      <w:r w:rsidRPr="00D23E09">
        <w:rPr>
          <w:rStyle w:val="HideTWBExt"/>
          <w:b w:val="0"/>
        </w:rPr>
        <w:t>&lt;/RepeatBlock-By&gt;</w:t>
      </w:r>
    </w:p>
    <w:p w14:paraId="3DEC9D7C"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96265D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27 – alineatul 1 – litera a</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7BA9575" w14:textId="77777777" w:rsidTr="003F4F70">
        <w:trPr>
          <w:trHeight w:hRule="exact" w:val="240"/>
          <w:jc w:val="center"/>
        </w:trPr>
        <w:tc>
          <w:tcPr>
            <w:tcW w:w="9752" w:type="dxa"/>
            <w:gridSpan w:val="2"/>
          </w:tcPr>
          <w:p w14:paraId="0EE9504F" w14:textId="77777777" w:rsidR="00853A54" w:rsidRPr="00D23E09" w:rsidRDefault="00853A54" w:rsidP="003F4F70">
            <w:pPr>
              <w:rPr>
                <w:color w:val="000000" w:themeColor="text1"/>
              </w:rPr>
            </w:pPr>
          </w:p>
        </w:tc>
      </w:tr>
      <w:tr w:rsidR="00925055" w:rsidRPr="00D23E09" w14:paraId="4494A9B4" w14:textId="77777777" w:rsidTr="003F4F70">
        <w:trPr>
          <w:trHeight w:val="240"/>
          <w:jc w:val="center"/>
        </w:trPr>
        <w:tc>
          <w:tcPr>
            <w:tcW w:w="4876" w:type="dxa"/>
          </w:tcPr>
          <w:p w14:paraId="3C046A2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069C419"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5965CE9" w14:textId="77777777" w:rsidTr="003F4F70">
        <w:trPr>
          <w:jc w:val="center"/>
        </w:trPr>
        <w:tc>
          <w:tcPr>
            <w:tcW w:w="4876" w:type="dxa"/>
          </w:tcPr>
          <w:p w14:paraId="163F4831" w14:textId="77777777" w:rsidR="00853A54" w:rsidRPr="00D23E09" w:rsidRDefault="00853A54" w:rsidP="003F4F70">
            <w:pPr>
              <w:pStyle w:val="Normal6a"/>
              <w:rPr>
                <w:color w:val="000000" w:themeColor="text1"/>
              </w:rPr>
            </w:pPr>
            <w:r w:rsidRPr="00D23E09">
              <w:rPr>
                <w:color w:val="000000" w:themeColor="text1"/>
              </w:rPr>
              <w:t>(a)</w:t>
            </w:r>
            <w:r w:rsidRPr="00D23E09">
              <w:rPr>
                <w:color w:val="000000" w:themeColor="text1"/>
              </w:rPr>
              <w:tab/>
              <w:t>un rezumat al faptelor relevante;</w:t>
            </w:r>
          </w:p>
        </w:tc>
        <w:tc>
          <w:tcPr>
            <w:tcW w:w="4876" w:type="dxa"/>
          </w:tcPr>
          <w:p w14:paraId="14C14590" w14:textId="304FA85B" w:rsidR="00853A54" w:rsidRPr="00D23E09" w:rsidRDefault="00853A54" w:rsidP="003F4F70">
            <w:pPr>
              <w:pStyle w:val="Normal6a"/>
              <w:rPr>
                <w:color w:val="000000" w:themeColor="text1"/>
              </w:rPr>
            </w:pPr>
            <w:r w:rsidRPr="00D23E09">
              <w:rPr>
                <w:color w:val="000000" w:themeColor="text1"/>
              </w:rPr>
              <w:t>(a)</w:t>
            </w:r>
            <w:r w:rsidRPr="00D23E09">
              <w:rPr>
                <w:color w:val="000000" w:themeColor="text1"/>
              </w:rPr>
              <w:tab/>
              <w:t>un rezumat al faptelor relevante</w:t>
            </w:r>
            <w:r w:rsidRPr="00D23E09">
              <w:rPr>
                <w:b/>
                <w:bCs/>
                <w:i/>
                <w:iCs/>
                <w:color w:val="000000" w:themeColor="text1"/>
              </w:rPr>
              <w:t>, care să includă elemente de probă privind o încălcare a Regulamentului (UE) 2016/679, o explicație a riscului de vătămare gravă și ireparabilă în cazul în care nu se iau măsuri și detalii privind legătura de cauzalitate dintre încălcare și riscurile evidențiate</w:t>
            </w:r>
            <w:r w:rsidRPr="00D23E09">
              <w:rPr>
                <w:color w:val="000000" w:themeColor="text1"/>
              </w:rPr>
              <w:t>;</w:t>
            </w:r>
          </w:p>
        </w:tc>
      </w:tr>
    </w:tbl>
    <w:p w14:paraId="047727F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A442576" w14:textId="77777777" w:rsidR="00853A54" w:rsidRPr="00D23E09" w:rsidRDefault="00853A54" w:rsidP="00853A54">
      <w:pPr>
        <w:rPr>
          <w:color w:val="000000" w:themeColor="text1"/>
        </w:rPr>
      </w:pPr>
      <w:r w:rsidRPr="00D23E09">
        <w:rPr>
          <w:rStyle w:val="HideTWBExt"/>
        </w:rPr>
        <w:t>&lt;/Amend&gt;</w:t>
      </w:r>
    </w:p>
    <w:p w14:paraId="3BC9C99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426</w:t>
      </w:r>
      <w:r w:rsidRPr="00D23E09">
        <w:rPr>
          <w:rStyle w:val="HideTWBExt"/>
          <w:b w:val="0"/>
        </w:rPr>
        <w:t>&lt;/NumAm&gt;</w:t>
      </w:r>
    </w:p>
    <w:p w14:paraId="47488FC2"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45BFEBC1" w14:textId="77777777" w:rsidR="00853A54" w:rsidRPr="00D23E09" w:rsidRDefault="00853A54" w:rsidP="00853A54">
      <w:pPr>
        <w:pStyle w:val="NormalBold"/>
        <w:rPr>
          <w:color w:val="000000" w:themeColor="text1"/>
        </w:rPr>
      </w:pPr>
      <w:r w:rsidRPr="00D23E09">
        <w:rPr>
          <w:rStyle w:val="HideTWBExt"/>
          <w:b w:val="0"/>
        </w:rPr>
        <w:t>&lt;/RepeatBlock-By&gt;</w:t>
      </w:r>
    </w:p>
    <w:p w14:paraId="6EC422A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5715A5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27 – alineatul 1 – litera b</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BC1BE07" w14:textId="77777777" w:rsidTr="003F4F70">
        <w:trPr>
          <w:trHeight w:hRule="exact" w:val="240"/>
          <w:jc w:val="center"/>
        </w:trPr>
        <w:tc>
          <w:tcPr>
            <w:tcW w:w="9752" w:type="dxa"/>
            <w:gridSpan w:val="2"/>
          </w:tcPr>
          <w:p w14:paraId="18A2E1EB" w14:textId="77777777" w:rsidR="00853A54" w:rsidRPr="00D23E09" w:rsidRDefault="00853A54" w:rsidP="003F4F70">
            <w:pPr>
              <w:rPr>
                <w:color w:val="000000" w:themeColor="text1"/>
              </w:rPr>
            </w:pPr>
          </w:p>
        </w:tc>
      </w:tr>
      <w:tr w:rsidR="00925055" w:rsidRPr="00D23E09" w14:paraId="202EC6DC" w14:textId="77777777" w:rsidTr="003F4F70">
        <w:trPr>
          <w:trHeight w:val="240"/>
          <w:jc w:val="center"/>
        </w:trPr>
        <w:tc>
          <w:tcPr>
            <w:tcW w:w="4876" w:type="dxa"/>
          </w:tcPr>
          <w:p w14:paraId="12A3DB3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31DFAE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9D7EA28" w14:textId="77777777" w:rsidTr="003F4F70">
        <w:trPr>
          <w:jc w:val="center"/>
        </w:trPr>
        <w:tc>
          <w:tcPr>
            <w:tcW w:w="4876" w:type="dxa"/>
          </w:tcPr>
          <w:p w14:paraId="3D8FAB15" w14:textId="77777777" w:rsidR="00853A54" w:rsidRPr="00D23E09" w:rsidRDefault="00853A54" w:rsidP="003F4F70">
            <w:pPr>
              <w:pStyle w:val="Normal6a"/>
              <w:rPr>
                <w:color w:val="000000" w:themeColor="text1"/>
              </w:rPr>
            </w:pPr>
            <w:r w:rsidRPr="00D23E09">
              <w:rPr>
                <w:color w:val="000000" w:themeColor="text1"/>
              </w:rPr>
              <w:t>(b)</w:t>
            </w:r>
            <w:r w:rsidRPr="00D23E09">
              <w:rPr>
                <w:color w:val="000000" w:themeColor="text1"/>
              </w:rPr>
              <w:tab/>
              <w:t xml:space="preserve">o descriere a măsurii provizorii adoptate pe teritoriul </w:t>
            </w:r>
            <w:r w:rsidRPr="00D23E09">
              <w:rPr>
                <w:b/>
                <w:bCs/>
                <w:i/>
                <w:iCs/>
                <w:color w:val="000000" w:themeColor="text1"/>
              </w:rPr>
              <w:t>său</w:t>
            </w:r>
            <w:r w:rsidRPr="00D23E09">
              <w:rPr>
                <w:color w:val="000000" w:themeColor="text1"/>
              </w:rPr>
              <w:t>, durata și motivele adoptării acesteia, inclusiv justificarea necesității urgente de a acționa în vederea protejării drepturilor și libertăților persoanelor vizate;</w:t>
            </w:r>
          </w:p>
        </w:tc>
        <w:tc>
          <w:tcPr>
            <w:tcW w:w="4876" w:type="dxa"/>
          </w:tcPr>
          <w:p w14:paraId="4BA31135" w14:textId="77777777" w:rsidR="00853A54" w:rsidRPr="00D23E09" w:rsidRDefault="00853A54" w:rsidP="003F4F70">
            <w:pPr>
              <w:pStyle w:val="Normal6a"/>
              <w:rPr>
                <w:color w:val="000000" w:themeColor="text1"/>
              </w:rPr>
            </w:pPr>
            <w:r w:rsidRPr="00D23E09">
              <w:rPr>
                <w:color w:val="000000" w:themeColor="text1"/>
              </w:rPr>
              <w:t>(b)</w:t>
            </w:r>
            <w:r w:rsidRPr="00D23E09">
              <w:rPr>
                <w:color w:val="000000" w:themeColor="text1"/>
              </w:rPr>
              <w:tab/>
              <w:t xml:space="preserve">o descriere a măsurii provizorii adoptate pe teritoriul </w:t>
            </w:r>
            <w:r w:rsidRPr="00D23E09">
              <w:rPr>
                <w:b/>
                <w:bCs/>
                <w:i/>
                <w:iCs/>
                <w:color w:val="000000" w:themeColor="text1"/>
              </w:rPr>
              <w:t>statului membru al autorității de supraveghere care solicită avizul</w:t>
            </w:r>
            <w:r w:rsidRPr="00D23E09">
              <w:rPr>
                <w:color w:val="000000" w:themeColor="text1"/>
              </w:rPr>
              <w:t>, durata și motivele adoptării acesteia, inclusiv justificarea necesității urgente de a acționa în vederea protejării drepturilor și libertăților persoanelor vizate;</w:t>
            </w:r>
          </w:p>
        </w:tc>
      </w:tr>
    </w:tbl>
    <w:p w14:paraId="7B3EDA71"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54F200E" w14:textId="77777777" w:rsidR="00853A54" w:rsidRPr="00D23E09" w:rsidRDefault="00853A54" w:rsidP="00853A54">
      <w:pPr>
        <w:rPr>
          <w:color w:val="000000" w:themeColor="text1"/>
        </w:rPr>
      </w:pPr>
      <w:r w:rsidRPr="00D23E09">
        <w:rPr>
          <w:rStyle w:val="HideTWBExt"/>
        </w:rPr>
        <w:t>&lt;/Amend&gt;</w:t>
      </w:r>
    </w:p>
    <w:p w14:paraId="5C34FA4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427</w:t>
      </w:r>
      <w:r w:rsidRPr="00D23E09">
        <w:rPr>
          <w:rStyle w:val="HideTWBExt"/>
          <w:b w:val="0"/>
        </w:rPr>
        <w:t>&lt;/NumAm&gt;</w:t>
      </w:r>
    </w:p>
    <w:p w14:paraId="77736F5B"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2283DAEA" w14:textId="77777777" w:rsidR="00853A54" w:rsidRPr="00D23E09" w:rsidRDefault="00853A54" w:rsidP="00853A54">
      <w:pPr>
        <w:pStyle w:val="NormalBold"/>
        <w:rPr>
          <w:color w:val="000000" w:themeColor="text1"/>
        </w:rPr>
      </w:pPr>
      <w:r w:rsidRPr="00D23E09">
        <w:rPr>
          <w:rStyle w:val="HideTWBExt"/>
          <w:b w:val="0"/>
        </w:rPr>
        <w:t>&lt;/RepeatBlock-By&gt;</w:t>
      </w:r>
    </w:p>
    <w:p w14:paraId="3772095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CDE2421"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27 – alineatul 1 – litera c</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2B4ADF1F" w14:textId="77777777" w:rsidTr="003F4F70">
        <w:trPr>
          <w:trHeight w:hRule="exact" w:val="240"/>
          <w:jc w:val="center"/>
        </w:trPr>
        <w:tc>
          <w:tcPr>
            <w:tcW w:w="9752" w:type="dxa"/>
            <w:gridSpan w:val="2"/>
          </w:tcPr>
          <w:p w14:paraId="611CDCAE" w14:textId="77777777" w:rsidR="00853A54" w:rsidRPr="00D23E09" w:rsidRDefault="00853A54" w:rsidP="003F4F70">
            <w:pPr>
              <w:rPr>
                <w:color w:val="000000" w:themeColor="text1"/>
              </w:rPr>
            </w:pPr>
          </w:p>
        </w:tc>
      </w:tr>
      <w:tr w:rsidR="00925055" w:rsidRPr="00D23E09" w14:paraId="3512016E" w14:textId="77777777" w:rsidTr="003F4F70">
        <w:trPr>
          <w:trHeight w:val="240"/>
          <w:jc w:val="center"/>
        </w:trPr>
        <w:tc>
          <w:tcPr>
            <w:tcW w:w="4876" w:type="dxa"/>
          </w:tcPr>
          <w:p w14:paraId="725E6EE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BD2123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E67376E" w14:textId="77777777" w:rsidTr="003F4F70">
        <w:trPr>
          <w:jc w:val="center"/>
        </w:trPr>
        <w:tc>
          <w:tcPr>
            <w:tcW w:w="4876" w:type="dxa"/>
          </w:tcPr>
          <w:p w14:paraId="0ECDA1F2" w14:textId="77777777" w:rsidR="00853A54" w:rsidRPr="00D23E09" w:rsidRDefault="00853A54" w:rsidP="003F4F70">
            <w:pPr>
              <w:pStyle w:val="Normal6a"/>
              <w:rPr>
                <w:color w:val="000000" w:themeColor="text1"/>
              </w:rPr>
            </w:pPr>
            <w:r w:rsidRPr="00D23E09">
              <w:rPr>
                <w:color w:val="000000" w:themeColor="text1"/>
              </w:rPr>
              <w:t>(c)</w:t>
            </w:r>
            <w:r w:rsidRPr="00D23E09">
              <w:rPr>
                <w:color w:val="000000" w:themeColor="text1"/>
              </w:rPr>
              <w:tab/>
              <w:t>o justificare a necesității urgente de a adopta măsuri definitive</w:t>
            </w:r>
            <w:r w:rsidRPr="00D23E09">
              <w:rPr>
                <w:b/>
                <w:bCs/>
                <w:i/>
                <w:iCs/>
                <w:color w:val="000000" w:themeColor="text1"/>
              </w:rPr>
              <w:t xml:space="preserve"> pe teritoriul statului membru al autorității de supraveghere solicitante</w:t>
            </w:r>
            <w:r w:rsidRPr="00D23E09">
              <w:rPr>
                <w:color w:val="000000" w:themeColor="text1"/>
              </w:rPr>
              <w:t>, inclusiv o explicație a caracterului excepțional al circumstanțelor care impun adoptarea măsurilor în cauză.</w:t>
            </w:r>
          </w:p>
        </w:tc>
        <w:tc>
          <w:tcPr>
            <w:tcW w:w="4876" w:type="dxa"/>
          </w:tcPr>
          <w:p w14:paraId="01CA713F" w14:textId="77777777" w:rsidR="00853A54" w:rsidRPr="00D23E09" w:rsidRDefault="00853A54" w:rsidP="003F4F70">
            <w:pPr>
              <w:pStyle w:val="Normal6a"/>
              <w:rPr>
                <w:color w:val="000000" w:themeColor="text1"/>
              </w:rPr>
            </w:pPr>
            <w:r w:rsidRPr="00D23E09">
              <w:rPr>
                <w:color w:val="000000" w:themeColor="text1"/>
              </w:rPr>
              <w:t>(c)</w:t>
            </w:r>
            <w:r w:rsidRPr="00D23E09">
              <w:rPr>
                <w:color w:val="000000" w:themeColor="text1"/>
              </w:rPr>
              <w:tab/>
              <w:t>o justificare a necesității urgente de a adopta măsuri definitive, inclusiv o explicație a caracterului excepțional al circumstanțelor care impun adoptarea măsurilor în cauză.</w:t>
            </w:r>
          </w:p>
        </w:tc>
      </w:tr>
    </w:tbl>
    <w:p w14:paraId="68C663FB"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DF6900B" w14:textId="77777777" w:rsidR="00853A54" w:rsidRPr="00D23E09" w:rsidRDefault="00853A54" w:rsidP="00853A54">
      <w:pPr>
        <w:rPr>
          <w:color w:val="000000" w:themeColor="text1"/>
        </w:rPr>
      </w:pPr>
      <w:r w:rsidRPr="00D23E09">
        <w:rPr>
          <w:rStyle w:val="HideTWBExt"/>
        </w:rPr>
        <w:t>&lt;/Amend&gt;</w:t>
      </w:r>
    </w:p>
    <w:p w14:paraId="2E1255F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428</w:t>
      </w:r>
      <w:r w:rsidRPr="00D23E09">
        <w:rPr>
          <w:rStyle w:val="HideTWBExt"/>
          <w:b w:val="0"/>
        </w:rPr>
        <w:t>&lt;/NumAm&gt;</w:t>
      </w:r>
    </w:p>
    <w:p w14:paraId="1078E4A3"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08E7F704" w14:textId="77777777" w:rsidR="00853A54" w:rsidRPr="00D23E09" w:rsidRDefault="00853A54" w:rsidP="00853A54">
      <w:pPr>
        <w:pStyle w:val="NormalBold"/>
        <w:rPr>
          <w:color w:val="000000" w:themeColor="text1"/>
        </w:rPr>
      </w:pPr>
      <w:r w:rsidRPr="00D23E09">
        <w:rPr>
          <w:rStyle w:val="HideTWBExt"/>
          <w:b w:val="0"/>
        </w:rPr>
        <w:t>&lt;/RepeatBlock-By&gt;</w:t>
      </w:r>
    </w:p>
    <w:p w14:paraId="45FC17F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3302B7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27 – alineatul 1 – litera ca (nouă)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D405EB8" w14:textId="77777777" w:rsidTr="003F4F70">
        <w:trPr>
          <w:trHeight w:hRule="exact" w:val="240"/>
          <w:jc w:val="center"/>
        </w:trPr>
        <w:tc>
          <w:tcPr>
            <w:tcW w:w="9752" w:type="dxa"/>
            <w:gridSpan w:val="2"/>
          </w:tcPr>
          <w:p w14:paraId="1A000158" w14:textId="77777777" w:rsidR="00853A54" w:rsidRPr="00D23E09" w:rsidRDefault="00853A54" w:rsidP="003F4F70">
            <w:pPr>
              <w:rPr>
                <w:color w:val="000000" w:themeColor="text1"/>
              </w:rPr>
            </w:pPr>
          </w:p>
        </w:tc>
      </w:tr>
      <w:tr w:rsidR="00925055" w:rsidRPr="00D23E09" w14:paraId="752C1FD1" w14:textId="77777777" w:rsidTr="003F4F70">
        <w:trPr>
          <w:trHeight w:val="240"/>
          <w:jc w:val="center"/>
        </w:trPr>
        <w:tc>
          <w:tcPr>
            <w:tcW w:w="4876" w:type="dxa"/>
          </w:tcPr>
          <w:p w14:paraId="797E72D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3086C3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230DA26" w14:textId="77777777" w:rsidTr="003F4F70">
        <w:trPr>
          <w:jc w:val="center"/>
        </w:trPr>
        <w:tc>
          <w:tcPr>
            <w:tcW w:w="4876" w:type="dxa"/>
          </w:tcPr>
          <w:p w14:paraId="38CD8AB7" w14:textId="77777777" w:rsidR="00853A54" w:rsidRPr="00D23E09" w:rsidRDefault="00853A54" w:rsidP="003F4F70">
            <w:pPr>
              <w:pStyle w:val="Normal6a"/>
              <w:rPr>
                <w:color w:val="000000" w:themeColor="text1"/>
              </w:rPr>
            </w:pPr>
          </w:p>
        </w:tc>
        <w:tc>
          <w:tcPr>
            <w:tcW w:w="4876" w:type="dxa"/>
          </w:tcPr>
          <w:p w14:paraId="404F6DB7" w14:textId="77777777" w:rsidR="00853A54" w:rsidRPr="00D23E09" w:rsidRDefault="00853A54" w:rsidP="003F4F70">
            <w:pPr>
              <w:pStyle w:val="Normal6a"/>
              <w:rPr>
                <w:color w:val="000000" w:themeColor="text1"/>
              </w:rPr>
            </w:pPr>
            <w:r w:rsidRPr="00D23E09">
              <w:rPr>
                <w:b/>
                <w:i/>
                <w:color w:val="000000" w:themeColor="text1"/>
              </w:rPr>
              <w:t>(ca)</w:t>
            </w:r>
            <w:r w:rsidRPr="00D23E09">
              <w:rPr>
                <w:color w:val="000000" w:themeColor="text1"/>
              </w:rPr>
              <w:tab/>
            </w:r>
            <w:r w:rsidRPr="00D23E09">
              <w:rPr>
                <w:b/>
                <w:i/>
                <w:color w:val="000000" w:themeColor="text1"/>
              </w:rPr>
              <w:t>în cazul în care autoritatea solicitantă nu este autoritatea de supraveghere principală, opiniile autorității de supraveghere principale;</w:t>
            </w:r>
          </w:p>
        </w:tc>
      </w:tr>
    </w:tbl>
    <w:p w14:paraId="672DC76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246E3CD" w14:textId="77777777" w:rsidR="00853A54" w:rsidRPr="00D23E09" w:rsidRDefault="00853A54" w:rsidP="00853A54">
      <w:pPr>
        <w:rPr>
          <w:color w:val="000000" w:themeColor="text1"/>
        </w:rPr>
      </w:pPr>
      <w:r w:rsidRPr="00D23E09">
        <w:rPr>
          <w:rStyle w:val="HideTWBExt"/>
        </w:rPr>
        <w:t>&lt;/Amend&gt;</w:t>
      </w:r>
    </w:p>
    <w:p w14:paraId="3885A071"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429</w:t>
      </w:r>
      <w:r w:rsidRPr="00D23E09">
        <w:rPr>
          <w:rStyle w:val="HideTWBExt"/>
          <w:b w:val="0"/>
        </w:rPr>
        <w:t>&lt;/NumAm&gt;</w:t>
      </w:r>
    </w:p>
    <w:p w14:paraId="7968EF7C"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49B8501F" w14:textId="77777777" w:rsidR="00853A54" w:rsidRPr="00D23E09" w:rsidRDefault="00853A54" w:rsidP="00853A54">
      <w:pPr>
        <w:pStyle w:val="NormalBold"/>
        <w:rPr>
          <w:color w:val="000000" w:themeColor="text1"/>
        </w:rPr>
      </w:pPr>
      <w:r w:rsidRPr="00D23E09">
        <w:rPr>
          <w:rStyle w:val="HideTWBExt"/>
          <w:b w:val="0"/>
        </w:rPr>
        <w:t>&lt;/RepeatBlock-By&gt;</w:t>
      </w:r>
    </w:p>
    <w:p w14:paraId="3EE69AA4"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FC7563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27 – alineatul 1 – litera cb (nouă)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6D09655" w14:textId="77777777" w:rsidTr="003F4F70">
        <w:trPr>
          <w:trHeight w:hRule="exact" w:val="240"/>
          <w:jc w:val="center"/>
        </w:trPr>
        <w:tc>
          <w:tcPr>
            <w:tcW w:w="9752" w:type="dxa"/>
            <w:gridSpan w:val="2"/>
          </w:tcPr>
          <w:p w14:paraId="0D42CD74" w14:textId="77777777" w:rsidR="00853A54" w:rsidRPr="00D23E09" w:rsidRDefault="00853A54" w:rsidP="003F4F70">
            <w:pPr>
              <w:rPr>
                <w:color w:val="000000" w:themeColor="text1"/>
              </w:rPr>
            </w:pPr>
          </w:p>
        </w:tc>
      </w:tr>
      <w:tr w:rsidR="00925055" w:rsidRPr="00D23E09" w14:paraId="3F99B992" w14:textId="77777777" w:rsidTr="003F4F70">
        <w:trPr>
          <w:trHeight w:val="240"/>
          <w:jc w:val="center"/>
        </w:trPr>
        <w:tc>
          <w:tcPr>
            <w:tcW w:w="4876" w:type="dxa"/>
          </w:tcPr>
          <w:p w14:paraId="1B2427C1"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515C7A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F80A596" w14:textId="77777777" w:rsidTr="003F4F70">
        <w:trPr>
          <w:jc w:val="center"/>
        </w:trPr>
        <w:tc>
          <w:tcPr>
            <w:tcW w:w="4876" w:type="dxa"/>
          </w:tcPr>
          <w:p w14:paraId="0770F6B3" w14:textId="77777777" w:rsidR="00853A54" w:rsidRPr="00D23E09" w:rsidRDefault="00853A54" w:rsidP="003F4F70">
            <w:pPr>
              <w:pStyle w:val="Normal6a"/>
              <w:rPr>
                <w:color w:val="000000" w:themeColor="text1"/>
              </w:rPr>
            </w:pPr>
          </w:p>
        </w:tc>
        <w:tc>
          <w:tcPr>
            <w:tcW w:w="4876" w:type="dxa"/>
          </w:tcPr>
          <w:p w14:paraId="13B4F0A5" w14:textId="77777777" w:rsidR="00853A54" w:rsidRPr="00D23E09" w:rsidRDefault="00853A54" w:rsidP="003F4F70">
            <w:pPr>
              <w:pStyle w:val="Normal6a"/>
              <w:rPr>
                <w:color w:val="000000" w:themeColor="text1"/>
              </w:rPr>
            </w:pPr>
            <w:r w:rsidRPr="00D23E09">
              <w:rPr>
                <w:b/>
                <w:i/>
                <w:color w:val="000000" w:themeColor="text1"/>
              </w:rPr>
              <w:t>(cb)</w:t>
            </w:r>
            <w:r w:rsidRPr="00D23E09">
              <w:rPr>
                <w:color w:val="000000" w:themeColor="text1"/>
              </w:rPr>
              <w:tab/>
            </w:r>
            <w:r w:rsidRPr="00D23E09">
              <w:rPr>
                <w:b/>
                <w:i/>
                <w:color w:val="000000" w:themeColor="text1"/>
              </w:rPr>
              <w:t>după caz, opiniile părților care fac obiectul investigației împotriva cărora au fost luate măsuri provizorii în temeiul articolului 66 alineatul (1) din Regulamentul (UE) 2016/679.</w:t>
            </w:r>
          </w:p>
        </w:tc>
      </w:tr>
    </w:tbl>
    <w:p w14:paraId="255D357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3D83AF9" w14:textId="77777777" w:rsidR="00853A54" w:rsidRPr="00D23E09" w:rsidRDefault="00853A54" w:rsidP="00853A54">
      <w:pPr>
        <w:rPr>
          <w:color w:val="000000" w:themeColor="text1"/>
        </w:rPr>
      </w:pPr>
      <w:r w:rsidRPr="00D23E09">
        <w:rPr>
          <w:rStyle w:val="HideTWBExt"/>
        </w:rPr>
        <w:t>&lt;/Amend&gt;</w:t>
      </w:r>
    </w:p>
    <w:p w14:paraId="12EDD07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430</w:t>
      </w:r>
      <w:r w:rsidRPr="00D23E09">
        <w:rPr>
          <w:rStyle w:val="HideTWBExt"/>
          <w:b w:val="0"/>
        </w:rPr>
        <w:t>&lt;/NumAm&gt;</w:t>
      </w:r>
    </w:p>
    <w:p w14:paraId="486297AE"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0961C821" w14:textId="77777777" w:rsidR="00853A54" w:rsidRPr="00D23E09" w:rsidRDefault="00853A54" w:rsidP="00853A54">
      <w:pPr>
        <w:pStyle w:val="NormalBold"/>
        <w:rPr>
          <w:color w:val="000000" w:themeColor="text1"/>
        </w:rPr>
      </w:pPr>
      <w:r w:rsidRPr="00D23E09">
        <w:rPr>
          <w:rStyle w:val="HideTWBExt"/>
          <w:b w:val="0"/>
        </w:rPr>
        <w:t>&lt;/RepeatBlock-By&gt;</w:t>
      </w:r>
    </w:p>
    <w:p w14:paraId="07474C45"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545A1F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27 – alineatul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6766B3AE" w14:textId="77777777" w:rsidTr="003F4F70">
        <w:trPr>
          <w:trHeight w:hRule="exact" w:val="240"/>
          <w:jc w:val="center"/>
        </w:trPr>
        <w:tc>
          <w:tcPr>
            <w:tcW w:w="9752" w:type="dxa"/>
            <w:gridSpan w:val="2"/>
          </w:tcPr>
          <w:p w14:paraId="6B639C0E" w14:textId="77777777" w:rsidR="00853A54" w:rsidRPr="00D23E09" w:rsidRDefault="00853A54" w:rsidP="003F4F70">
            <w:pPr>
              <w:rPr>
                <w:color w:val="000000" w:themeColor="text1"/>
              </w:rPr>
            </w:pPr>
          </w:p>
        </w:tc>
      </w:tr>
      <w:tr w:rsidR="00925055" w:rsidRPr="00D23E09" w14:paraId="32414666" w14:textId="77777777" w:rsidTr="003F4F70">
        <w:trPr>
          <w:trHeight w:val="240"/>
          <w:jc w:val="center"/>
        </w:trPr>
        <w:tc>
          <w:tcPr>
            <w:tcW w:w="4876" w:type="dxa"/>
          </w:tcPr>
          <w:p w14:paraId="6A07F7F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EBFE1AB"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08E082D" w14:textId="77777777" w:rsidTr="003F4F70">
        <w:trPr>
          <w:jc w:val="center"/>
        </w:trPr>
        <w:tc>
          <w:tcPr>
            <w:tcW w:w="4876" w:type="dxa"/>
          </w:tcPr>
          <w:p w14:paraId="0D367267"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Avizul de urgență al comitetului se adresează </w:t>
            </w:r>
            <w:r w:rsidRPr="00D23E09">
              <w:rPr>
                <w:b/>
                <w:bCs/>
                <w:i/>
                <w:iCs/>
                <w:color w:val="000000" w:themeColor="text1"/>
              </w:rPr>
              <w:t>autorității</w:t>
            </w:r>
            <w:r w:rsidRPr="00D23E09">
              <w:rPr>
                <w:color w:val="000000" w:themeColor="text1"/>
              </w:rPr>
              <w:t xml:space="preserve"> de supraveghere</w:t>
            </w:r>
            <w:r w:rsidRPr="00D23E09">
              <w:rPr>
                <w:b/>
                <w:bCs/>
                <w:i/>
                <w:iCs/>
                <w:color w:val="000000" w:themeColor="text1"/>
              </w:rPr>
              <w:t xml:space="preserve"> care a transmis cererea</w:t>
            </w:r>
            <w:r w:rsidRPr="00D23E09">
              <w:rPr>
                <w:color w:val="000000" w:themeColor="text1"/>
              </w:rPr>
              <w:t>.</w:t>
            </w:r>
            <w:r w:rsidRPr="00D23E09">
              <w:rPr>
                <w:b/>
                <w:i/>
                <w:color w:val="000000" w:themeColor="text1"/>
              </w:rPr>
              <w:t xml:space="preserve"> Acesta este similar unui aviz în sensul articolului 64 alineatul (1) din Regulamentul (UE) 2016/679 și permite autorității solicitante să își mențină sau să își modifice măsura provizorie în conformitate cu obligațiile prevăzute la articolul 64 alineatul (7) din Regulamentul (UE) 2016/679.</w:t>
            </w:r>
          </w:p>
        </w:tc>
        <w:tc>
          <w:tcPr>
            <w:tcW w:w="4876" w:type="dxa"/>
          </w:tcPr>
          <w:p w14:paraId="7CCF877F"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Avizul de urgență al comitetului se adresează </w:t>
            </w:r>
            <w:r w:rsidRPr="00D23E09">
              <w:rPr>
                <w:b/>
                <w:bCs/>
                <w:i/>
                <w:iCs/>
                <w:color w:val="000000" w:themeColor="text1"/>
              </w:rPr>
              <w:t>tuturor autorităților</w:t>
            </w:r>
            <w:r w:rsidRPr="00D23E09">
              <w:rPr>
                <w:color w:val="000000" w:themeColor="text1"/>
              </w:rPr>
              <w:t xml:space="preserve"> de supraveghere.</w:t>
            </w:r>
          </w:p>
        </w:tc>
      </w:tr>
    </w:tbl>
    <w:p w14:paraId="23DC75B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B9C1537" w14:textId="77777777" w:rsidR="00853A54" w:rsidRPr="00D23E09" w:rsidRDefault="00853A54" w:rsidP="00853A54">
      <w:pPr>
        <w:rPr>
          <w:color w:val="000000" w:themeColor="text1"/>
        </w:rPr>
      </w:pPr>
      <w:r w:rsidRPr="00D23E09">
        <w:rPr>
          <w:rStyle w:val="HideTWBExt"/>
        </w:rPr>
        <w:t>&lt;/Amend&gt;</w:t>
      </w:r>
    </w:p>
    <w:p w14:paraId="366A16C8"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431</w:t>
      </w:r>
      <w:r w:rsidRPr="00D23E09">
        <w:rPr>
          <w:rStyle w:val="HideTWBExt"/>
          <w:b w:val="0"/>
        </w:rPr>
        <w:t>&lt;/NumAm&gt;</w:t>
      </w:r>
    </w:p>
    <w:p w14:paraId="1EF8D5E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4B32607F" w14:textId="77777777" w:rsidR="00853A54" w:rsidRPr="00D23E09" w:rsidRDefault="00853A54" w:rsidP="00853A54">
      <w:pPr>
        <w:pStyle w:val="NormalBold"/>
        <w:rPr>
          <w:color w:val="000000" w:themeColor="text1"/>
        </w:rPr>
      </w:pPr>
      <w:r w:rsidRPr="00D23E09">
        <w:rPr>
          <w:rStyle w:val="HideTWBExt"/>
          <w:b w:val="0"/>
        </w:rPr>
        <w:t>&lt;/RepeatBlock-By&gt;</w:t>
      </w:r>
    </w:p>
    <w:p w14:paraId="66ACCBB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E1014A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titlu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4E70FD8" w14:textId="77777777" w:rsidTr="003F4F70">
        <w:trPr>
          <w:trHeight w:hRule="exact" w:val="240"/>
          <w:jc w:val="center"/>
        </w:trPr>
        <w:tc>
          <w:tcPr>
            <w:tcW w:w="9752" w:type="dxa"/>
            <w:gridSpan w:val="2"/>
          </w:tcPr>
          <w:p w14:paraId="19F631F4" w14:textId="77777777" w:rsidR="00853A54" w:rsidRPr="00D23E09" w:rsidRDefault="00853A54" w:rsidP="003F4F70">
            <w:pPr>
              <w:rPr>
                <w:color w:val="000000" w:themeColor="text1"/>
              </w:rPr>
            </w:pPr>
          </w:p>
        </w:tc>
      </w:tr>
      <w:tr w:rsidR="00925055" w:rsidRPr="00D23E09" w14:paraId="0FB8ADBE" w14:textId="77777777" w:rsidTr="003F4F70">
        <w:trPr>
          <w:trHeight w:val="240"/>
          <w:jc w:val="center"/>
        </w:trPr>
        <w:tc>
          <w:tcPr>
            <w:tcW w:w="4876" w:type="dxa"/>
          </w:tcPr>
          <w:p w14:paraId="7F579FC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F991B49"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481518D" w14:textId="77777777" w:rsidTr="003F4F70">
        <w:trPr>
          <w:jc w:val="center"/>
        </w:trPr>
        <w:tc>
          <w:tcPr>
            <w:tcW w:w="4876" w:type="dxa"/>
          </w:tcPr>
          <w:p w14:paraId="3AEE0CEB" w14:textId="77777777" w:rsidR="00853A54" w:rsidRPr="00D23E09" w:rsidRDefault="00853A54" w:rsidP="003F4F70">
            <w:pPr>
              <w:pStyle w:val="Normal6a"/>
              <w:rPr>
                <w:color w:val="000000" w:themeColor="text1"/>
              </w:rPr>
            </w:pPr>
            <w:r w:rsidRPr="00D23E09">
              <w:rPr>
                <w:color w:val="000000" w:themeColor="text1"/>
              </w:rPr>
              <w:t>Decizii urgente adoptate în temeiul articolului 66 alineatul (2) din Regulamentul (UE) 2016/679</w:t>
            </w:r>
          </w:p>
        </w:tc>
        <w:tc>
          <w:tcPr>
            <w:tcW w:w="4876" w:type="dxa"/>
          </w:tcPr>
          <w:p w14:paraId="5972645E" w14:textId="77777777" w:rsidR="00853A54" w:rsidRPr="00D23E09" w:rsidRDefault="00853A54" w:rsidP="003F4F70">
            <w:pPr>
              <w:pStyle w:val="Normal6a"/>
              <w:rPr>
                <w:color w:val="000000" w:themeColor="text1"/>
              </w:rPr>
            </w:pPr>
            <w:r w:rsidRPr="00D23E09">
              <w:rPr>
                <w:color w:val="000000" w:themeColor="text1"/>
              </w:rPr>
              <w:t xml:space="preserve">Decizii urgente </w:t>
            </w:r>
            <w:r w:rsidRPr="00D23E09">
              <w:rPr>
                <w:b/>
                <w:bCs/>
                <w:i/>
                <w:iCs/>
                <w:color w:val="000000" w:themeColor="text1"/>
              </w:rPr>
              <w:t>obligatorii</w:t>
            </w:r>
            <w:r w:rsidRPr="00D23E09">
              <w:rPr>
                <w:color w:val="000000" w:themeColor="text1"/>
              </w:rPr>
              <w:t xml:space="preserve"> adoptate în temeiul articolului 66 alineatul (2) din Regulamentul (UE) 2016/679</w:t>
            </w:r>
          </w:p>
        </w:tc>
      </w:tr>
    </w:tbl>
    <w:p w14:paraId="40225B2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11095BC" w14:textId="77777777" w:rsidR="00853A54" w:rsidRPr="00D23E09" w:rsidRDefault="00853A54" w:rsidP="00853A54">
      <w:pPr>
        <w:rPr>
          <w:color w:val="000000" w:themeColor="text1"/>
        </w:rPr>
      </w:pPr>
      <w:r w:rsidRPr="00D23E09">
        <w:rPr>
          <w:rStyle w:val="HideTWBExt"/>
        </w:rPr>
        <w:t>&lt;/Amend&gt;</w:t>
      </w:r>
    </w:p>
    <w:p w14:paraId="637DECB5"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432</w:t>
      </w:r>
      <w:r w:rsidRPr="00D23E09">
        <w:rPr>
          <w:rStyle w:val="HideTWBExt"/>
          <w:b w:val="0"/>
        </w:rPr>
        <w:t>&lt;/NumAm&gt;</w:t>
      </w:r>
    </w:p>
    <w:p w14:paraId="70EEC8B3"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396674D" w14:textId="77777777" w:rsidR="00853A54" w:rsidRPr="00D23E09" w:rsidRDefault="00853A54" w:rsidP="00853A54">
      <w:pPr>
        <w:pStyle w:val="NormalBold"/>
        <w:rPr>
          <w:color w:val="000000" w:themeColor="text1"/>
        </w:rPr>
      </w:pPr>
      <w:r w:rsidRPr="00D23E09">
        <w:rPr>
          <w:rStyle w:val="HideTWBExt"/>
          <w:b w:val="0"/>
        </w:rPr>
        <w:t>&lt;/RepeatBlock-By&gt;</w:t>
      </w:r>
    </w:p>
    <w:p w14:paraId="0C05BA96"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52D3B62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alineatul 1 – partea introductivă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6D02EEA" w14:textId="77777777" w:rsidTr="003F4F70">
        <w:trPr>
          <w:trHeight w:hRule="exact" w:val="240"/>
          <w:jc w:val="center"/>
        </w:trPr>
        <w:tc>
          <w:tcPr>
            <w:tcW w:w="9752" w:type="dxa"/>
            <w:gridSpan w:val="2"/>
          </w:tcPr>
          <w:p w14:paraId="1EFFCFB6" w14:textId="77777777" w:rsidR="00853A54" w:rsidRPr="00D23E09" w:rsidRDefault="00853A54" w:rsidP="003F4F70">
            <w:pPr>
              <w:rPr>
                <w:color w:val="000000" w:themeColor="text1"/>
              </w:rPr>
            </w:pPr>
          </w:p>
        </w:tc>
      </w:tr>
      <w:tr w:rsidR="00925055" w:rsidRPr="00D23E09" w14:paraId="729A90DA" w14:textId="77777777" w:rsidTr="003F4F70">
        <w:trPr>
          <w:trHeight w:val="240"/>
          <w:jc w:val="center"/>
        </w:trPr>
        <w:tc>
          <w:tcPr>
            <w:tcW w:w="4876" w:type="dxa"/>
          </w:tcPr>
          <w:p w14:paraId="0BA4B0E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8229AD4"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CE3E79E" w14:textId="77777777" w:rsidTr="003F4F70">
        <w:trPr>
          <w:jc w:val="center"/>
        </w:trPr>
        <w:tc>
          <w:tcPr>
            <w:tcW w:w="4876" w:type="dxa"/>
          </w:tcPr>
          <w:p w14:paraId="2EB3F33B"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O cerere de emitere a unei decizii urgente a comitetului în temeiul articolului 66 alineatul (2) din Regulamentul (UE) 2016/679 se transmite cel târziu cu trei săptămâni </w:t>
            </w:r>
            <w:r w:rsidRPr="00D23E09">
              <w:rPr>
                <w:b/>
                <w:bCs/>
                <w:i/>
                <w:iCs/>
                <w:color w:val="000000" w:themeColor="text1"/>
              </w:rPr>
              <w:t>înainte de expirarea</w:t>
            </w:r>
            <w:r w:rsidRPr="00D23E09">
              <w:rPr>
                <w:color w:val="000000" w:themeColor="text1"/>
              </w:rPr>
              <w:t xml:space="preserve"> măsurilor provizorii adoptate în temeiul articolului 61 alineatul (8), a articolului 62 alineatul (7) sau a articolului 66 alineatul (1) din Regulamentul (UE) 2016/679. Cererea cuprinde toate elementele următoare:</w:t>
            </w:r>
          </w:p>
        </w:tc>
        <w:tc>
          <w:tcPr>
            <w:tcW w:w="4876" w:type="dxa"/>
          </w:tcPr>
          <w:p w14:paraId="4886F7F9" w14:textId="77777777" w:rsidR="00853A54" w:rsidRPr="00D23E09" w:rsidRDefault="00853A54" w:rsidP="003F4F70">
            <w:pPr>
              <w:pStyle w:val="Normal6a"/>
              <w:rPr>
                <w:color w:val="000000" w:themeColor="text1"/>
              </w:rPr>
            </w:pPr>
            <w:r w:rsidRPr="00D23E09">
              <w:rPr>
                <w:color w:val="000000" w:themeColor="text1"/>
              </w:rPr>
              <w:t>1.</w:t>
            </w:r>
            <w:r w:rsidRPr="00D23E09">
              <w:rPr>
                <w:color w:val="000000" w:themeColor="text1"/>
              </w:rPr>
              <w:tab/>
              <w:t xml:space="preserve">O cerere de emitere a unei decizii urgente </w:t>
            </w:r>
            <w:r w:rsidRPr="00D23E09">
              <w:rPr>
                <w:b/>
                <w:bCs/>
                <w:i/>
                <w:iCs/>
                <w:color w:val="000000" w:themeColor="text1"/>
              </w:rPr>
              <w:t>obligatorii</w:t>
            </w:r>
            <w:r w:rsidRPr="00D23E09">
              <w:rPr>
                <w:color w:val="000000" w:themeColor="text1"/>
              </w:rPr>
              <w:t xml:space="preserve"> a comitetului în temeiul articolului 66 alineatul (2) din Regulamentul (UE) 2016/679 se transmite cel târziu cu trei săptămâni </w:t>
            </w:r>
            <w:r w:rsidRPr="00D23E09">
              <w:rPr>
                <w:b/>
                <w:bCs/>
                <w:i/>
                <w:iCs/>
                <w:color w:val="000000" w:themeColor="text1"/>
              </w:rPr>
              <w:t>după luarea</w:t>
            </w:r>
            <w:r w:rsidRPr="00D23E09">
              <w:rPr>
                <w:color w:val="000000" w:themeColor="text1"/>
              </w:rPr>
              <w:t xml:space="preserve"> măsurilor provizorii adoptate în temeiul articolului 61 alineatul (8), a articolului 62 alineatul (7) sau a articolului 66 alineatul (1) din Regulamentul (UE) 2016/679. Cererea cuprinde toate elementele următoare:</w:t>
            </w:r>
          </w:p>
        </w:tc>
      </w:tr>
    </w:tbl>
    <w:p w14:paraId="4E398246"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F47843C" w14:textId="77777777" w:rsidR="00853A54" w:rsidRPr="00D23E09" w:rsidRDefault="00853A54" w:rsidP="00853A54">
      <w:pPr>
        <w:rPr>
          <w:color w:val="000000" w:themeColor="text1"/>
        </w:rPr>
      </w:pPr>
      <w:r w:rsidRPr="00D23E09">
        <w:rPr>
          <w:rStyle w:val="HideTWBExt"/>
        </w:rPr>
        <w:t>&lt;/Amend&gt;</w:t>
      </w:r>
    </w:p>
    <w:p w14:paraId="3866EAD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433</w:t>
      </w:r>
      <w:r w:rsidRPr="00D23E09">
        <w:rPr>
          <w:rStyle w:val="HideTWBExt"/>
          <w:b w:val="0"/>
        </w:rPr>
        <w:t>&lt;/NumAm&gt;</w:t>
      </w:r>
    </w:p>
    <w:p w14:paraId="5F4CD99B"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2244E76D" w14:textId="77777777" w:rsidR="00853A54" w:rsidRPr="00D23E09" w:rsidRDefault="00853A54" w:rsidP="00853A54">
      <w:pPr>
        <w:pStyle w:val="NormalBold"/>
        <w:rPr>
          <w:color w:val="000000" w:themeColor="text1"/>
        </w:rPr>
      </w:pPr>
      <w:r w:rsidRPr="00D23E09">
        <w:rPr>
          <w:rStyle w:val="HideTWBExt"/>
          <w:b w:val="0"/>
        </w:rPr>
        <w:t>&lt;/RepeatBlock-By&gt;</w:t>
      </w:r>
    </w:p>
    <w:p w14:paraId="486F0B7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7172639"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alineatul 1 – litera a</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3B1973D" w14:textId="77777777" w:rsidTr="003F4F70">
        <w:trPr>
          <w:trHeight w:hRule="exact" w:val="240"/>
          <w:jc w:val="center"/>
        </w:trPr>
        <w:tc>
          <w:tcPr>
            <w:tcW w:w="9752" w:type="dxa"/>
            <w:gridSpan w:val="2"/>
          </w:tcPr>
          <w:p w14:paraId="7E2244AD" w14:textId="77777777" w:rsidR="00853A54" w:rsidRPr="00D23E09" w:rsidRDefault="00853A54" w:rsidP="003F4F70">
            <w:pPr>
              <w:rPr>
                <w:color w:val="000000" w:themeColor="text1"/>
              </w:rPr>
            </w:pPr>
          </w:p>
        </w:tc>
      </w:tr>
      <w:tr w:rsidR="00925055" w:rsidRPr="00D23E09" w14:paraId="58217E4A" w14:textId="77777777" w:rsidTr="003F4F70">
        <w:trPr>
          <w:trHeight w:val="240"/>
          <w:jc w:val="center"/>
        </w:trPr>
        <w:tc>
          <w:tcPr>
            <w:tcW w:w="4876" w:type="dxa"/>
          </w:tcPr>
          <w:p w14:paraId="4F03B25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BDD696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728FE47" w14:textId="77777777" w:rsidTr="003F4F70">
        <w:trPr>
          <w:jc w:val="center"/>
        </w:trPr>
        <w:tc>
          <w:tcPr>
            <w:tcW w:w="4876" w:type="dxa"/>
          </w:tcPr>
          <w:p w14:paraId="17F6CFFA" w14:textId="77777777" w:rsidR="00853A54" w:rsidRPr="00D23E09" w:rsidRDefault="00853A54" w:rsidP="003F4F70">
            <w:pPr>
              <w:pStyle w:val="Normal6a"/>
              <w:rPr>
                <w:color w:val="000000" w:themeColor="text1"/>
              </w:rPr>
            </w:pPr>
            <w:r w:rsidRPr="00D23E09">
              <w:rPr>
                <w:color w:val="000000" w:themeColor="text1"/>
              </w:rPr>
              <w:t>(a)</w:t>
            </w:r>
            <w:r w:rsidRPr="00D23E09">
              <w:rPr>
                <w:color w:val="000000" w:themeColor="text1"/>
              </w:rPr>
              <w:tab/>
              <w:t>un rezumat al faptelor relevante;</w:t>
            </w:r>
          </w:p>
        </w:tc>
        <w:tc>
          <w:tcPr>
            <w:tcW w:w="4876" w:type="dxa"/>
          </w:tcPr>
          <w:p w14:paraId="72955D4B" w14:textId="58E4A32D" w:rsidR="00853A54" w:rsidRPr="00D23E09" w:rsidRDefault="00853A54" w:rsidP="003F4F70">
            <w:pPr>
              <w:pStyle w:val="Normal6a"/>
              <w:rPr>
                <w:color w:val="000000" w:themeColor="text1"/>
              </w:rPr>
            </w:pPr>
            <w:r w:rsidRPr="00D23E09">
              <w:rPr>
                <w:color w:val="000000" w:themeColor="text1"/>
              </w:rPr>
              <w:t>(a)</w:t>
            </w:r>
            <w:r w:rsidRPr="00D23E09">
              <w:rPr>
                <w:color w:val="000000" w:themeColor="text1"/>
              </w:rPr>
              <w:tab/>
              <w:t>un rezumat al faptelor relevante</w:t>
            </w:r>
            <w:r w:rsidRPr="00D23E09">
              <w:rPr>
                <w:b/>
                <w:bCs/>
                <w:i/>
                <w:iCs/>
                <w:color w:val="000000" w:themeColor="text1"/>
              </w:rPr>
              <w:t>, care să includă elemente de probă privind o încălcare a Regulamentului (UE) 2016/679, o explicație a riscului de vătămare gravă și ireparabilă în cazul în care nu se iau măsuri și detalii privind legătura de cauzalitate dintre încălcare și riscurile evidențiate</w:t>
            </w:r>
            <w:r w:rsidRPr="00D23E09">
              <w:rPr>
                <w:color w:val="000000" w:themeColor="text1"/>
              </w:rPr>
              <w:t>;</w:t>
            </w:r>
          </w:p>
        </w:tc>
      </w:tr>
    </w:tbl>
    <w:p w14:paraId="2AAFE9B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9A52DD4" w14:textId="77777777" w:rsidR="00853A54" w:rsidRPr="00D23E09" w:rsidRDefault="00853A54" w:rsidP="00853A54">
      <w:pPr>
        <w:rPr>
          <w:color w:val="000000" w:themeColor="text1"/>
        </w:rPr>
      </w:pPr>
      <w:r w:rsidRPr="00D23E09">
        <w:rPr>
          <w:rStyle w:val="HideTWBExt"/>
        </w:rPr>
        <w:t>&lt;/Amend&gt;</w:t>
      </w:r>
    </w:p>
    <w:p w14:paraId="7997734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434</w:t>
      </w:r>
      <w:r w:rsidRPr="00D23E09">
        <w:rPr>
          <w:rStyle w:val="HideTWBExt"/>
          <w:b w:val="0"/>
        </w:rPr>
        <w:t>&lt;/NumAm&gt;</w:t>
      </w:r>
    </w:p>
    <w:p w14:paraId="422F809B"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3365A23C" w14:textId="77777777" w:rsidR="00853A54" w:rsidRPr="00D23E09" w:rsidRDefault="00853A54" w:rsidP="00853A54">
      <w:pPr>
        <w:pStyle w:val="NormalBold"/>
        <w:rPr>
          <w:color w:val="000000" w:themeColor="text1"/>
        </w:rPr>
      </w:pPr>
      <w:r w:rsidRPr="00D23E09">
        <w:rPr>
          <w:rStyle w:val="HideTWBExt"/>
          <w:b w:val="0"/>
        </w:rPr>
        <w:t>&lt;/RepeatBlock-By&gt;</w:t>
      </w:r>
    </w:p>
    <w:p w14:paraId="5D0DAF2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105B02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alineatul 1 – litera d</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ABBB517" w14:textId="77777777" w:rsidTr="003F4F70">
        <w:trPr>
          <w:trHeight w:hRule="exact" w:val="240"/>
          <w:jc w:val="center"/>
        </w:trPr>
        <w:tc>
          <w:tcPr>
            <w:tcW w:w="9752" w:type="dxa"/>
            <w:gridSpan w:val="2"/>
          </w:tcPr>
          <w:p w14:paraId="0243B677" w14:textId="77777777" w:rsidR="00853A54" w:rsidRPr="00D23E09" w:rsidRDefault="00853A54" w:rsidP="003F4F70">
            <w:pPr>
              <w:rPr>
                <w:color w:val="000000" w:themeColor="text1"/>
              </w:rPr>
            </w:pPr>
          </w:p>
        </w:tc>
      </w:tr>
      <w:tr w:rsidR="00925055" w:rsidRPr="00D23E09" w14:paraId="35F5643C" w14:textId="77777777" w:rsidTr="003F4F70">
        <w:trPr>
          <w:trHeight w:val="240"/>
          <w:jc w:val="center"/>
        </w:trPr>
        <w:tc>
          <w:tcPr>
            <w:tcW w:w="4876" w:type="dxa"/>
          </w:tcPr>
          <w:p w14:paraId="0E1F269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C189412"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0B59B3A" w14:textId="77777777" w:rsidTr="003F4F70">
        <w:trPr>
          <w:jc w:val="center"/>
        </w:trPr>
        <w:tc>
          <w:tcPr>
            <w:tcW w:w="4876" w:type="dxa"/>
          </w:tcPr>
          <w:p w14:paraId="221328A4" w14:textId="77777777" w:rsidR="00853A54" w:rsidRPr="00D23E09" w:rsidRDefault="00853A54" w:rsidP="003F4F70">
            <w:pPr>
              <w:pStyle w:val="Normal6a"/>
              <w:rPr>
                <w:color w:val="000000" w:themeColor="text1"/>
              </w:rPr>
            </w:pPr>
            <w:r w:rsidRPr="00D23E09">
              <w:rPr>
                <w:color w:val="000000" w:themeColor="text1"/>
              </w:rPr>
              <w:t>(d)</w:t>
            </w:r>
            <w:r w:rsidRPr="00D23E09">
              <w:rPr>
                <w:color w:val="000000" w:themeColor="text1"/>
              </w:rPr>
              <w:tab/>
              <w:t xml:space="preserve">o justificare a necesității urgente de a adopta măsuri definitive </w:t>
            </w:r>
            <w:r w:rsidRPr="00D23E09">
              <w:rPr>
                <w:b/>
                <w:bCs/>
                <w:i/>
                <w:iCs/>
                <w:color w:val="000000" w:themeColor="text1"/>
              </w:rPr>
              <w:t>pe teritoriul autorității de supraveghere solicitante</w:t>
            </w:r>
            <w:r w:rsidRPr="00D23E09">
              <w:rPr>
                <w:color w:val="000000" w:themeColor="text1"/>
              </w:rPr>
              <w:t>, ținând seama de natura excepțională a circumstanțelor care impun adoptarea măsurii definitive, sau dovada că o autoritate de supraveghere nu a răspuns la o cerere formulată în temeiul articolului 61 alineatul (3) sau al articolului 62 alineatul (2) din Regulamentul (UE) 2016/679;</w:t>
            </w:r>
          </w:p>
        </w:tc>
        <w:tc>
          <w:tcPr>
            <w:tcW w:w="4876" w:type="dxa"/>
          </w:tcPr>
          <w:p w14:paraId="540AE30F" w14:textId="77777777" w:rsidR="00853A54" w:rsidRPr="00D23E09" w:rsidRDefault="00853A54" w:rsidP="003F4F70">
            <w:pPr>
              <w:pStyle w:val="Normal6a"/>
              <w:rPr>
                <w:color w:val="000000" w:themeColor="text1"/>
              </w:rPr>
            </w:pPr>
            <w:r w:rsidRPr="00D23E09">
              <w:rPr>
                <w:color w:val="000000" w:themeColor="text1"/>
              </w:rPr>
              <w:t>(d)</w:t>
            </w:r>
            <w:r w:rsidRPr="00D23E09">
              <w:rPr>
                <w:color w:val="000000" w:themeColor="text1"/>
              </w:rPr>
              <w:tab/>
              <w:t>o justificare a necesității urgente de a adopta măsuri definitive, ținând seama de natura excepțională a circumstanțelor care impun adoptarea măsurii definitive, sau dovada că o autoritate de supraveghere nu a răspuns la o cerere formulată în temeiul articolului 61 alineatul (3) sau al articolului 62 alineatul (2) din Regulamentul (UE) 2016/679;</w:t>
            </w:r>
          </w:p>
        </w:tc>
      </w:tr>
    </w:tbl>
    <w:p w14:paraId="1210E5A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D47DD04" w14:textId="77777777" w:rsidR="00853A54" w:rsidRPr="00D23E09" w:rsidRDefault="00853A54" w:rsidP="00853A54">
      <w:pPr>
        <w:rPr>
          <w:color w:val="000000" w:themeColor="text1"/>
        </w:rPr>
      </w:pPr>
      <w:r w:rsidRPr="00D23E09">
        <w:rPr>
          <w:rStyle w:val="HideTWBExt"/>
        </w:rPr>
        <w:t>&lt;/Amend&gt;</w:t>
      </w:r>
    </w:p>
    <w:p w14:paraId="29D70C7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435</w:t>
      </w:r>
      <w:r w:rsidRPr="00D23E09">
        <w:rPr>
          <w:rStyle w:val="HideTWBExt"/>
          <w:b w:val="0"/>
        </w:rPr>
        <w:t>&lt;/NumAm&gt;</w:t>
      </w:r>
    </w:p>
    <w:p w14:paraId="3A06A98B"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2CA311B0" w14:textId="77777777" w:rsidR="00853A54" w:rsidRPr="00D23E09" w:rsidRDefault="00853A54" w:rsidP="00853A54">
      <w:pPr>
        <w:pStyle w:val="NormalBold"/>
        <w:rPr>
          <w:color w:val="000000" w:themeColor="text1"/>
        </w:rPr>
      </w:pPr>
      <w:r w:rsidRPr="00D23E09">
        <w:rPr>
          <w:rStyle w:val="HideTWBExt"/>
          <w:b w:val="0"/>
        </w:rPr>
        <w:t>&lt;/RepeatBlock-By&gt;</w:t>
      </w:r>
    </w:p>
    <w:p w14:paraId="06EA5EC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8421FCD"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alineatul 1 – litera d</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22C2FCB" w14:textId="77777777" w:rsidTr="003F4F70">
        <w:trPr>
          <w:trHeight w:hRule="exact" w:val="240"/>
          <w:jc w:val="center"/>
        </w:trPr>
        <w:tc>
          <w:tcPr>
            <w:tcW w:w="9752" w:type="dxa"/>
            <w:gridSpan w:val="2"/>
          </w:tcPr>
          <w:p w14:paraId="4BCAE7D2" w14:textId="77777777" w:rsidR="00853A54" w:rsidRPr="00D23E09" w:rsidRDefault="00853A54" w:rsidP="003F4F70">
            <w:pPr>
              <w:rPr>
                <w:color w:val="000000" w:themeColor="text1"/>
              </w:rPr>
            </w:pPr>
          </w:p>
        </w:tc>
      </w:tr>
      <w:tr w:rsidR="00925055" w:rsidRPr="00D23E09" w14:paraId="53EF7127" w14:textId="77777777" w:rsidTr="003F4F70">
        <w:trPr>
          <w:trHeight w:val="240"/>
          <w:jc w:val="center"/>
        </w:trPr>
        <w:tc>
          <w:tcPr>
            <w:tcW w:w="4876" w:type="dxa"/>
          </w:tcPr>
          <w:p w14:paraId="343243AE"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75B4840"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D8734FA" w14:textId="77777777" w:rsidTr="003F4F70">
        <w:trPr>
          <w:jc w:val="center"/>
        </w:trPr>
        <w:tc>
          <w:tcPr>
            <w:tcW w:w="4876" w:type="dxa"/>
          </w:tcPr>
          <w:p w14:paraId="23D4BDF6" w14:textId="77777777" w:rsidR="00853A54" w:rsidRPr="00D23E09" w:rsidRDefault="00853A54" w:rsidP="003F4F70">
            <w:pPr>
              <w:pStyle w:val="Normal6a"/>
              <w:rPr>
                <w:color w:val="000000" w:themeColor="text1"/>
              </w:rPr>
            </w:pPr>
            <w:r w:rsidRPr="00D23E09">
              <w:rPr>
                <w:color w:val="000000" w:themeColor="text1"/>
              </w:rPr>
              <w:t>(d)</w:t>
            </w:r>
            <w:r w:rsidRPr="00D23E09">
              <w:rPr>
                <w:color w:val="000000" w:themeColor="text1"/>
              </w:rPr>
              <w:tab/>
              <w:t xml:space="preserve">o justificare a necesității urgente de a adopta măsuri definitive </w:t>
            </w:r>
            <w:r w:rsidRPr="00D23E09">
              <w:rPr>
                <w:b/>
                <w:bCs/>
                <w:i/>
                <w:iCs/>
                <w:color w:val="000000" w:themeColor="text1"/>
              </w:rPr>
              <w:t>pe teritoriul autorității de supraveghere solicitante</w:t>
            </w:r>
            <w:r w:rsidRPr="00D23E09">
              <w:rPr>
                <w:color w:val="000000" w:themeColor="text1"/>
              </w:rPr>
              <w:t>, ținând seama de natura excepțională a circumstanțelor care impun adoptarea măsurii definitive, sau dovada că o autoritate de supraveghere nu a răspuns la o cerere formulată în temeiul articolului 61 alineatul</w:t>
            </w:r>
            <w:r w:rsidRPr="00D23E09">
              <w:rPr>
                <w:b/>
                <w:bCs/>
                <w:i/>
                <w:iCs/>
                <w:color w:val="000000" w:themeColor="text1"/>
              </w:rPr>
              <w:t> (3)</w:t>
            </w:r>
            <w:r w:rsidRPr="00D23E09">
              <w:rPr>
                <w:color w:val="000000" w:themeColor="text1"/>
              </w:rPr>
              <w:t xml:space="preserve"> sau al articolului 62 alineatul (2) din Regulamentul (UE) 2016/679;</w:t>
            </w:r>
          </w:p>
        </w:tc>
        <w:tc>
          <w:tcPr>
            <w:tcW w:w="4876" w:type="dxa"/>
          </w:tcPr>
          <w:p w14:paraId="33884336" w14:textId="77777777" w:rsidR="00853A54" w:rsidRPr="00D23E09" w:rsidRDefault="00853A54" w:rsidP="003F4F70">
            <w:pPr>
              <w:pStyle w:val="Normal6a"/>
              <w:rPr>
                <w:color w:val="000000" w:themeColor="text1"/>
              </w:rPr>
            </w:pPr>
            <w:r w:rsidRPr="00D23E09">
              <w:rPr>
                <w:color w:val="000000" w:themeColor="text1"/>
              </w:rPr>
              <w:t>(d)</w:t>
            </w:r>
            <w:r w:rsidRPr="00D23E09">
              <w:rPr>
                <w:color w:val="000000" w:themeColor="text1"/>
              </w:rPr>
              <w:tab/>
              <w:t>o justificare a necesității urgente de a adopta măsuri definitive, ținând seama de natura excepțională a circumstanțelor care impun adoptarea măsurii definitive, sau dovada că o autoritate de supraveghere nu a răspuns la o cerere formulată în temeiul articolului 61 alineatul </w:t>
            </w:r>
            <w:r w:rsidRPr="00D23E09">
              <w:rPr>
                <w:b/>
                <w:bCs/>
                <w:i/>
                <w:iCs/>
                <w:color w:val="000000" w:themeColor="text1"/>
              </w:rPr>
              <w:t>(8)</w:t>
            </w:r>
            <w:r w:rsidRPr="00D23E09">
              <w:rPr>
                <w:color w:val="000000" w:themeColor="text1"/>
              </w:rPr>
              <w:t xml:space="preserve"> sau al articolului 62 alineatul (2) din Regulamentul (UE) 2016/679;</w:t>
            </w:r>
          </w:p>
        </w:tc>
      </w:tr>
    </w:tbl>
    <w:p w14:paraId="170823C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E52462B" w14:textId="77777777" w:rsidR="00853A54" w:rsidRPr="00D23E09" w:rsidRDefault="00853A54" w:rsidP="00853A54">
      <w:pPr>
        <w:rPr>
          <w:color w:val="000000" w:themeColor="text1"/>
        </w:rPr>
      </w:pPr>
      <w:r w:rsidRPr="00D23E09">
        <w:rPr>
          <w:rStyle w:val="HideTWBExt"/>
        </w:rPr>
        <w:t>&lt;/Amend&gt;</w:t>
      </w:r>
    </w:p>
    <w:p w14:paraId="261761B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436</w:t>
      </w:r>
      <w:r w:rsidRPr="00D23E09">
        <w:rPr>
          <w:rStyle w:val="HideTWBExt"/>
          <w:b w:val="0"/>
        </w:rPr>
        <w:t>&lt;/NumAm&gt;</w:t>
      </w:r>
    </w:p>
    <w:p w14:paraId="6A0C766E"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B2848B4" w14:textId="77777777" w:rsidR="00853A54" w:rsidRPr="00D23E09" w:rsidRDefault="00853A54" w:rsidP="00853A54">
      <w:pPr>
        <w:pStyle w:val="NormalBold"/>
        <w:rPr>
          <w:color w:val="000000" w:themeColor="text1"/>
        </w:rPr>
      </w:pPr>
      <w:r w:rsidRPr="00D23E09">
        <w:rPr>
          <w:rStyle w:val="HideTWBExt"/>
          <w:b w:val="0"/>
        </w:rPr>
        <w:t>&lt;/RepeatBlock-By&gt;</w:t>
      </w:r>
    </w:p>
    <w:p w14:paraId="537A0D10"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C53F96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alineatul 1 – litera f</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8AF35E7" w14:textId="77777777" w:rsidTr="003F4F70">
        <w:trPr>
          <w:trHeight w:hRule="exact" w:val="240"/>
          <w:jc w:val="center"/>
        </w:trPr>
        <w:tc>
          <w:tcPr>
            <w:tcW w:w="9752" w:type="dxa"/>
            <w:gridSpan w:val="2"/>
          </w:tcPr>
          <w:p w14:paraId="0C93AF0D" w14:textId="77777777" w:rsidR="00853A54" w:rsidRPr="00D23E09" w:rsidRDefault="00853A54" w:rsidP="003F4F70">
            <w:pPr>
              <w:rPr>
                <w:color w:val="000000" w:themeColor="text1"/>
              </w:rPr>
            </w:pPr>
          </w:p>
        </w:tc>
      </w:tr>
      <w:tr w:rsidR="00925055" w:rsidRPr="00D23E09" w14:paraId="2E3468AD" w14:textId="77777777" w:rsidTr="003F4F70">
        <w:trPr>
          <w:trHeight w:val="240"/>
          <w:jc w:val="center"/>
        </w:trPr>
        <w:tc>
          <w:tcPr>
            <w:tcW w:w="4876" w:type="dxa"/>
          </w:tcPr>
          <w:p w14:paraId="14B3B0E4"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C95E9B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757076F" w14:textId="77777777" w:rsidTr="003F4F70">
        <w:trPr>
          <w:jc w:val="center"/>
        </w:trPr>
        <w:tc>
          <w:tcPr>
            <w:tcW w:w="4876" w:type="dxa"/>
          </w:tcPr>
          <w:p w14:paraId="2BA0821A" w14:textId="77777777" w:rsidR="00853A54" w:rsidRPr="00D23E09" w:rsidRDefault="00853A54" w:rsidP="003F4F70">
            <w:pPr>
              <w:pStyle w:val="Normal6a"/>
              <w:rPr>
                <w:color w:val="000000" w:themeColor="text1"/>
              </w:rPr>
            </w:pPr>
            <w:r w:rsidRPr="00D23E09">
              <w:rPr>
                <w:color w:val="000000" w:themeColor="text1"/>
              </w:rPr>
              <w:t>(f)</w:t>
            </w:r>
            <w:r w:rsidRPr="00D23E09">
              <w:rPr>
                <w:color w:val="000000" w:themeColor="text1"/>
              </w:rPr>
              <w:tab/>
              <w:t xml:space="preserve">după caz, opiniile </w:t>
            </w:r>
            <w:r w:rsidRPr="00D23E09">
              <w:rPr>
                <w:b/>
                <w:bCs/>
                <w:i/>
                <w:iCs/>
                <w:color w:val="000000" w:themeColor="text1"/>
              </w:rPr>
              <w:t>sediului local al</w:t>
            </w:r>
            <w:r w:rsidRPr="00D23E09">
              <w:rPr>
                <w:color w:val="000000" w:themeColor="text1"/>
              </w:rPr>
              <w:t xml:space="preserve"> părților</w:t>
            </w:r>
            <w:r w:rsidRPr="00D23E09">
              <w:rPr>
                <w:b/>
                <w:bCs/>
                <w:i/>
                <w:iCs/>
                <w:color w:val="000000" w:themeColor="text1"/>
              </w:rPr>
              <w:t xml:space="preserve"> care fac obiectul investigației împotriva cărora au fost luate măsuri provizorii în temeiul articolului 66 alineatul (1) din Regulamentul (UE) 2016/679</w:t>
            </w:r>
            <w:r w:rsidRPr="00D23E09">
              <w:rPr>
                <w:color w:val="000000" w:themeColor="text1"/>
              </w:rPr>
              <w:t>.</w:t>
            </w:r>
          </w:p>
        </w:tc>
        <w:tc>
          <w:tcPr>
            <w:tcW w:w="4876" w:type="dxa"/>
          </w:tcPr>
          <w:p w14:paraId="47ABDD56" w14:textId="5654DD46" w:rsidR="00853A54" w:rsidRPr="00D23E09" w:rsidRDefault="00853A54" w:rsidP="003F4F70">
            <w:pPr>
              <w:pStyle w:val="Normal6a"/>
              <w:rPr>
                <w:color w:val="000000" w:themeColor="text1"/>
              </w:rPr>
            </w:pPr>
            <w:r w:rsidRPr="00D23E09">
              <w:rPr>
                <w:color w:val="000000" w:themeColor="text1"/>
              </w:rPr>
              <w:t>(f)</w:t>
            </w:r>
            <w:r w:rsidRPr="00D23E09">
              <w:rPr>
                <w:color w:val="000000" w:themeColor="text1"/>
              </w:rPr>
              <w:tab/>
              <w:t>după caz, opiniile părților.</w:t>
            </w:r>
            <w:r w:rsidRPr="00D23E09">
              <w:rPr>
                <w:b/>
                <w:i/>
                <w:color w:val="000000" w:themeColor="text1"/>
              </w:rPr>
              <w:t xml:space="preserve"> </w:t>
            </w:r>
            <w:r w:rsidRPr="00D23E09">
              <w:rPr>
                <w:b/>
                <w:bCs/>
                <w:i/>
                <w:iCs/>
                <w:color w:val="000000" w:themeColor="text1"/>
              </w:rPr>
              <w:t>În cazul în care autoritatea solicitantă nu este autoritatea de supraveghere principală, autoritatea solicitantă acordă părților care fac obiectul investigației dreptul de a fi ascultate.</w:t>
            </w:r>
          </w:p>
        </w:tc>
      </w:tr>
    </w:tbl>
    <w:p w14:paraId="50C4E2F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C444665" w14:textId="77777777" w:rsidR="00853A54" w:rsidRPr="00D23E09" w:rsidRDefault="00853A54" w:rsidP="00853A54">
      <w:pPr>
        <w:rPr>
          <w:color w:val="000000" w:themeColor="text1"/>
        </w:rPr>
      </w:pPr>
      <w:r w:rsidRPr="00D23E09">
        <w:rPr>
          <w:rStyle w:val="HideTWBExt"/>
        </w:rPr>
        <w:t>&lt;/Amend&gt;</w:t>
      </w:r>
    </w:p>
    <w:p w14:paraId="3F74AA09"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437</w:t>
      </w:r>
      <w:r w:rsidRPr="00D23E09">
        <w:rPr>
          <w:rStyle w:val="HideTWBExt"/>
          <w:b w:val="0"/>
        </w:rPr>
        <w:t>&lt;/NumAm&gt;</w:t>
      </w:r>
    </w:p>
    <w:p w14:paraId="79ABDFE7"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51B98971" w14:textId="77777777" w:rsidR="00853A54" w:rsidRPr="00D23E09" w:rsidRDefault="00853A54" w:rsidP="00853A54">
      <w:pPr>
        <w:pStyle w:val="NormalBold"/>
        <w:rPr>
          <w:color w:val="000000" w:themeColor="text1"/>
        </w:rPr>
      </w:pPr>
      <w:r w:rsidRPr="00D23E09">
        <w:rPr>
          <w:rStyle w:val="HideTWBExt"/>
          <w:b w:val="0"/>
        </w:rPr>
        <w:t>&lt;/RepeatBlock-By&gt;</w:t>
      </w:r>
    </w:p>
    <w:p w14:paraId="55DA9CE0"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EC11BA3"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alineatul 1 – litera f</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8D6C99A" w14:textId="77777777" w:rsidTr="003F4F70">
        <w:trPr>
          <w:trHeight w:hRule="exact" w:val="240"/>
          <w:jc w:val="center"/>
        </w:trPr>
        <w:tc>
          <w:tcPr>
            <w:tcW w:w="9752" w:type="dxa"/>
            <w:gridSpan w:val="2"/>
          </w:tcPr>
          <w:p w14:paraId="114E0306" w14:textId="77777777" w:rsidR="00853A54" w:rsidRPr="00D23E09" w:rsidRDefault="00853A54" w:rsidP="003F4F70">
            <w:pPr>
              <w:rPr>
                <w:color w:val="000000" w:themeColor="text1"/>
              </w:rPr>
            </w:pPr>
          </w:p>
        </w:tc>
      </w:tr>
      <w:tr w:rsidR="00925055" w:rsidRPr="00D23E09" w14:paraId="31212246" w14:textId="77777777" w:rsidTr="003F4F70">
        <w:trPr>
          <w:trHeight w:val="240"/>
          <w:jc w:val="center"/>
        </w:trPr>
        <w:tc>
          <w:tcPr>
            <w:tcW w:w="4876" w:type="dxa"/>
          </w:tcPr>
          <w:p w14:paraId="630123A3"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DC10672"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0399375" w14:textId="77777777" w:rsidTr="003F4F70">
        <w:trPr>
          <w:jc w:val="center"/>
        </w:trPr>
        <w:tc>
          <w:tcPr>
            <w:tcW w:w="4876" w:type="dxa"/>
          </w:tcPr>
          <w:p w14:paraId="5F2CAF9E" w14:textId="77777777" w:rsidR="00853A54" w:rsidRPr="00D23E09" w:rsidRDefault="00853A54" w:rsidP="003F4F70">
            <w:pPr>
              <w:pStyle w:val="Normal6a"/>
              <w:rPr>
                <w:color w:val="000000" w:themeColor="text1"/>
              </w:rPr>
            </w:pPr>
            <w:r w:rsidRPr="00D23E09">
              <w:rPr>
                <w:color w:val="000000" w:themeColor="text1"/>
              </w:rPr>
              <w:t>(f)</w:t>
            </w:r>
            <w:r w:rsidRPr="00D23E09">
              <w:rPr>
                <w:color w:val="000000" w:themeColor="text1"/>
              </w:rPr>
              <w:tab/>
              <w:t>după caz, opiniile</w:t>
            </w:r>
            <w:r w:rsidRPr="00D23E09">
              <w:rPr>
                <w:b/>
                <w:bCs/>
                <w:i/>
                <w:iCs/>
                <w:color w:val="000000" w:themeColor="text1"/>
              </w:rPr>
              <w:t xml:space="preserve"> sediului local al</w:t>
            </w:r>
            <w:r w:rsidRPr="00D23E09">
              <w:rPr>
                <w:color w:val="000000" w:themeColor="text1"/>
              </w:rPr>
              <w:t xml:space="preserve"> părților care fac obiectul investigației împotriva cărora au fost luate măsuri provizorii în temeiul articolului 66 alineatul (1) din Regulamentul (UE) 2016/679</w:t>
            </w:r>
            <w:r w:rsidRPr="00D23E09">
              <w:rPr>
                <w:b/>
                <w:bCs/>
                <w:i/>
                <w:iCs/>
                <w:color w:val="000000" w:themeColor="text1"/>
              </w:rPr>
              <w:t>.</w:t>
            </w:r>
          </w:p>
        </w:tc>
        <w:tc>
          <w:tcPr>
            <w:tcW w:w="4876" w:type="dxa"/>
          </w:tcPr>
          <w:p w14:paraId="505A3895" w14:textId="77777777" w:rsidR="00853A54" w:rsidRPr="00D23E09" w:rsidRDefault="00853A54" w:rsidP="003F4F70">
            <w:pPr>
              <w:pStyle w:val="Normal6a"/>
              <w:rPr>
                <w:color w:val="000000" w:themeColor="text1"/>
              </w:rPr>
            </w:pPr>
            <w:r w:rsidRPr="00D23E09">
              <w:rPr>
                <w:color w:val="000000" w:themeColor="text1"/>
              </w:rPr>
              <w:t>(f)</w:t>
            </w:r>
            <w:r w:rsidRPr="00D23E09">
              <w:rPr>
                <w:color w:val="000000" w:themeColor="text1"/>
              </w:rPr>
              <w:tab/>
              <w:t>după caz, opiniile părților care fac obiectul investigației împotriva cărora au fost luate măsuri provizorii în temeiul articolului 66 alineatul (1) din Regulamentul (UE) 2016/679</w:t>
            </w:r>
            <w:r w:rsidRPr="00D23E09">
              <w:rPr>
                <w:b/>
                <w:bCs/>
                <w:i/>
                <w:iCs/>
                <w:color w:val="000000" w:themeColor="text1"/>
              </w:rPr>
              <w:t>;</w:t>
            </w:r>
          </w:p>
        </w:tc>
      </w:tr>
    </w:tbl>
    <w:p w14:paraId="2BDAB57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07148EB" w14:textId="77777777" w:rsidR="00853A54" w:rsidRPr="00D23E09" w:rsidRDefault="00853A54" w:rsidP="00853A54">
      <w:pPr>
        <w:rPr>
          <w:color w:val="000000" w:themeColor="text1"/>
        </w:rPr>
      </w:pPr>
      <w:r w:rsidRPr="00D23E09">
        <w:rPr>
          <w:rStyle w:val="HideTWBExt"/>
        </w:rPr>
        <w:t>&lt;/Amend&gt;</w:t>
      </w:r>
    </w:p>
    <w:p w14:paraId="66B3C124"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438</w:t>
      </w:r>
      <w:r w:rsidRPr="00D23E09">
        <w:rPr>
          <w:rStyle w:val="HideTWBExt"/>
          <w:b w:val="0"/>
        </w:rPr>
        <w:t>&lt;/NumAm&gt;</w:t>
      </w:r>
    </w:p>
    <w:p w14:paraId="1905686F"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7F842271" w14:textId="77777777" w:rsidR="00853A54" w:rsidRPr="00D23E09" w:rsidRDefault="00853A54" w:rsidP="00853A54">
      <w:pPr>
        <w:pStyle w:val="NormalBold"/>
        <w:rPr>
          <w:color w:val="000000" w:themeColor="text1"/>
        </w:rPr>
      </w:pPr>
      <w:r w:rsidRPr="00D23E09">
        <w:rPr>
          <w:rStyle w:val="HideTWBExt"/>
          <w:b w:val="0"/>
        </w:rPr>
        <w:t>&lt;/RepeatBlock-By&gt;</w:t>
      </w:r>
    </w:p>
    <w:p w14:paraId="0B2A4B2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090F10D"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alineatul 1 – litera f</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6424716" w14:textId="77777777" w:rsidTr="003F4F70">
        <w:trPr>
          <w:trHeight w:hRule="exact" w:val="240"/>
          <w:jc w:val="center"/>
        </w:trPr>
        <w:tc>
          <w:tcPr>
            <w:tcW w:w="9752" w:type="dxa"/>
            <w:gridSpan w:val="2"/>
          </w:tcPr>
          <w:p w14:paraId="037C652E" w14:textId="77777777" w:rsidR="00853A54" w:rsidRPr="00D23E09" w:rsidRDefault="00853A54" w:rsidP="003F4F70">
            <w:pPr>
              <w:rPr>
                <w:color w:val="000000" w:themeColor="text1"/>
              </w:rPr>
            </w:pPr>
          </w:p>
        </w:tc>
      </w:tr>
      <w:tr w:rsidR="00925055" w:rsidRPr="00D23E09" w14:paraId="04DD63DD" w14:textId="77777777" w:rsidTr="003F4F70">
        <w:trPr>
          <w:trHeight w:val="240"/>
          <w:jc w:val="center"/>
        </w:trPr>
        <w:tc>
          <w:tcPr>
            <w:tcW w:w="4876" w:type="dxa"/>
          </w:tcPr>
          <w:p w14:paraId="47AE0BB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7B04DE9F"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436E299C" w14:textId="77777777" w:rsidTr="003F4F70">
        <w:trPr>
          <w:jc w:val="center"/>
        </w:trPr>
        <w:tc>
          <w:tcPr>
            <w:tcW w:w="4876" w:type="dxa"/>
          </w:tcPr>
          <w:p w14:paraId="3C4CD08E" w14:textId="77777777" w:rsidR="00853A54" w:rsidRPr="00D23E09" w:rsidRDefault="00853A54" w:rsidP="003F4F70">
            <w:pPr>
              <w:pStyle w:val="Normal6a"/>
              <w:rPr>
                <w:color w:val="000000" w:themeColor="text1"/>
              </w:rPr>
            </w:pPr>
            <w:r w:rsidRPr="00D23E09">
              <w:rPr>
                <w:color w:val="000000" w:themeColor="text1"/>
              </w:rPr>
              <w:t>(f)</w:t>
            </w:r>
            <w:r w:rsidRPr="00D23E09">
              <w:rPr>
                <w:color w:val="000000" w:themeColor="text1"/>
              </w:rPr>
              <w:tab/>
            </w:r>
            <w:r w:rsidRPr="00D23E09">
              <w:rPr>
                <w:b/>
                <w:bCs/>
                <w:i/>
                <w:iCs/>
                <w:color w:val="000000" w:themeColor="text1"/>
              </w:rPr>
              <w:t>după caz,</w:t>
            </w:r>
            <w:r w:rsidRPr="00D23E09">
              <w:rPr>
                <w:color w:val="000000" w:themeColor="text1"/>
              </w:rPr>
              <w:t xml:space="preserve"> opiniile sediului local al părților care fac obiectul investigației împotriva cărora au fost luate măsuri provizorii în temeiul articolului 66 alineatul (1) din Regulamentul (UE) 2016/679.</w:t>
            </w:r>
          </w:p>
        </w:tc>
        <w:tc>
          <w:tcPr>
            <w:tcW w:w="4876" w:type="dxa"/>
          </w:tcPr>
          <w:p w14:paraId="69E9A50F" w14:textId="77777777" w:rsidR="00853A54" w:rsidRPr="00D23E09" w:rsidRDefault="00853A54" w:rsidP="003F4F70">
            <w:pPr>
              <w:pStyle w:val="Normal6a"/>
              <w:rPr>
                <w:color w:val="000000" w:themeColor="text1"/>
              </w:rPr>
            </w:pPr>
            <w:r w:rsidRPr="00D23E09">
              <w:rPr>
                <w:color w:val="000000" w:themeColor="text1"/>
              </w:rPr>
              <w:t>(f)</w:t>
            </w:r>
            <w:r w:rsidRPr="00D23E09">
              <w:rPr>
                <w:color w:val="000000" w:themeColor="text1"/>
              </w:rPr>
              <w:tab/>
              <w:t>opiniile sediului local al părților care fac obiectul investigației împotriva cărora au fost luate măsuri provizorii în temeiul articolului 66 alineatul (1) din Regulamentul (UE) 2016/679.</w:t>
            </w:r>
          </w:p>
        </w:tc>
      </w:tr>
    </w:tbl>
    <w:p w14:paraId="743F147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3022946" w14:textId="77777777" w:rsidR="00853A54" w:rsidRPr="00D23E09" w:rsidRDefault="00853A54" w:rsidP="00853A54">
      <w:pPr>
        <w:rPr>
          <w:color w:val="000000" w:themeColor="text1"/>
        </w:rPr>
      </w:pPr>
      <w:r w:rsidRPr="00D23E09">
        <w:rPr>
          <w:rStyle w:val="HideTWBExt"/>
        </w:rPr>
        <w:t>&lt;/Amend&gt;</w:t>
      </w:r>
    </w:p>
    <w:p w14:paraId="45918C09"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439</w:t>
      </w:r>
      <w:r w:rsidRPr="00D23E09">
        <w:rPr>
          <w:rStyle w:val="HideTWBExt"/>
          <w:b w:val="0"/>
        </w:rPr>
        <w:t>&lt;/NumAm&gt;</w:t>
      </w:r>
    </w:p>
    <w:p w14:paraId="7BB61DA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49C1DC2" w14:textId="77777777" w:rsidR="00853A54" w:rsidRPr="00D23E09" w:rsidRDefault="00853A54" w:rsidP="00853A54">
      <w:pPr>
        <w:pStyle w:val="NormalBold"/>
        <w:rPr>
          <w:color w:val="000000" w:themeColor="text1"/>
        </w:rPr>
      </w:pPr>
      <w:r w:rsidRPr="00D23E09">
        <w:rPr>
          <w:rStyle w:val="HideTWBExt"/>
          <w:b w:val="0"/>
        </w:rPr>
        <w:t>&lt;/RepeatBlock-By&gt;</w:t>
      </w:r>
    </w:p>
    <w:p w14:paraId="442E54A6"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0722E7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alineatul 1 – litera fa (nouă)</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568735C6" w14:textId="77777777" w:rsidTr="003F4F70">
        <w:trPr>
          <w:trHeight w:hRule="exact" w:val="240"/>
          <w:jc w:val="center"/>
        </w:trPr>
        <w:tc>
          <w:tcPr>
            <w:tcW w:w="9752" w:type="dxa"/>
            <w:gridSpan w:val="2"/>
          </w:tcPr>
          <w:p w14:paraId="776E1E24" w14:textId="77777777" w:rsidR="00853A54" w:rsidRPr="00D23E09" w:rsidRDefault="00853A54" w:rsidP="003F4F70">
            <w:pPr>
              <w:rPr>
                <w:color w:val="000000" w:themeColor="text1"/>
              </w:rPr>
            </w:pPr>
          </w:p>
        </w:tc>
      </w:tr>
      <w:tr w:rsidR="00925055" w:rsidRPr="00D23E09" w14:paraId="736C09CF" w14:textId="77777777" w:rsidTr="003F4F70">
        <w:trPr>
          <w:trHeight w:val="240"/>
          <w:jc w:val="center"/>
        </w:trPr>
        <w:tc>
          <w:tcPr>
            <w:tcW w:w="4876" w:type="dxa"/>
          </w:tcPr>
          <w:p w14:paraId="1C26DFF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A6A19C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C5875F3" w14:textId="77777777" w:rsidTr="003F4F70">
        <w:trPr>
          <w:jc w:val="center"/>
        </w:trPr>
        <w:tc>
          <w:tcPr>
            <w:tcW w:w="4876" w:type="dxa"/>
          </w:tcPr>
          <w:p w14:paraId="12C14995" w14:textId="77777777" w:rsidR="00853A54" w:rsidRPr="00D23E09" w:rsidRDefault="00853A54" w:rsidP="003F4F70">
            <w:pPr>
              <w:pStyle w:val="Normal6a"/>
              <w:rPr>
                <w:color w:val="000000" w:themeColor="text1"/>
              </w:rPr>
            </w:pPr>
          </w:p>
        </w:tc>
        <w:tc>
          <w:tcPr>
            <w:tcW w:w="4876" w:type="dxa"/>
          </w:tcPr>
          <w:p w14:paraId="1C308484" w14:textId="77777777" w:rsidR="00853A54" w:rsidRPr="00D23E09" w:rsidRDefault="00853A54" w:rsidP="003F4F70">
            <w:pPr>
              <w:pStyle w:val="Normal6a"/>
              <w:rPr>
                <w:color w:val="000000" w:themeColor="text1"/>
              </w:rPr>
            </w:pPr>
            <w:r w:rsidRPr="00D23E09">
              <w:rPr>
                <w:b/>
                <w:i/>
                <w:color w:val="000000" w:themeColor="text1"/>
              </w:rPr>
              <w:t>(fa)</w:t>
            </w:r>
            <w:r w:rsidRPr="00D23E09">
              <w:rPr>
                <w:color w:val="000000" w:themeColor="text1"/>
              </w:rPr>
              <w:tab/>
            </w:r>
            <w:r w:rsidRPr="00D23E09">
              <w:rPr>
                <w:b/>
                <w:i/>
                <w:color w:val="000000" w:themeColor="text1"/>
              </w:rPr>
              <w:t>după caz, opiniile reclamantului (reclamanților), formulate în scris.</w:t>
            </w:r>
          </w:p>
        </w:tc>
      </w:tr>
    </w:tbl>
    <w:p w14:paraId="38B1B56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4883CBB" w14:textId="77777777" w:rsidR="00853A54" w:rsidRPr="00D23E09" w:rsidRDefault="00853A54" w:rsidP="00853A54">
      <w:pPr>
        <w:rPr>
          <w:color w:val="000000" w:themeColor="text1"/>
        </w:rPr>
      </w:pPr>
      <w:r w:rsidRPr="00D23E09">
        <w:rPr>
          <w:rStyle w:val="HideTWBExt"/>
        </w:rPr>
        <w:t>&lt;/Amend&gt;</w:t>
      </w:r>
    </w:p>
    <w:p w14:paraId="4DF9665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440</w:t>
      </w:r>
      <w:r w:rsidRPr="00D23E09">
        <w:rPr>
          <w:rStyle w:val="HideTWBExt"/>
          <w:b w:val="0"/>
        </w:rPr>
        <w:t>&lt;/NumAm&gt;</w:t>
      </w:r>
    </w:p>
    <w:p w14:paraId="73D9008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66F6602F" w14:textId="77777777" w:rsidR="00853A54" w:rsidRPr="00D23E09" w:rsidRDefault="00853A54" w:rsidP="00853A54">
      <w:pPr>
        <w:pStyle w:val="NormalBold"/>
        <w:rPr>
          <w:color w:val="000000" w:themeColor="text1"/>
        </w:rPr>
      </w:pPr>
      <w:r w:rsidRPr="00D23E09">
        <w:rPr>
          <w:rStyle w:val="HideTWBExt"/>
          <w:b w:val="0"/>
        </w:rPr>
        <w:t>&lt;/RepeatBlock-By&gt;</w:t>
      </w:r>
    </w:p>
    <w:p w14:paraId="14D4D1CE"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3818070"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alineatul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44FC70B" w14:textId="77777777" w:rsidTr="003F4F70">
        <w:trPr>
          <w:trHeight w:hRule="exact" w:val="240"/>
          <w:jc w:val="center"/>
        </w:trPr>
        <w:tc>
          <w:tcPr>
            <w:tcW w:w="9752" w:type="dxa"/>
            <w:gridSpan w:val="2"/>
          </w:tcPr>
          <w:p w14:paraId="5A290FCB" w14:textId="77777777" w:rsidR="00853A54" w:rsidRPr="00D23E09" w:rsidRDefault="00853A54" w:rsidP="003F4F70">
            <w:pPr>
              <w:rPr>
                <w:color w:val="000000" w:themeColor="text1"/>
              </w:rPr>
            </w:pPr>
          </w:p>
        </w:tc>
      </w:tr>
      <w:tr w:rsidR="00925055" w:rsidRPr="00D23E09" w14:paraId="0C1E5D8A" w14:textId="77777777" w:rsidTr="003F4F70">
        <w:trPr>
          <w:trHeight w:val="240"/>
          <w:jc w:val="center"/>
        </w:trPr>
        <w:tc>
          <w:tcPr>
            <w:tcW w:w="4876" w:type="dxa"/>
          </w:tcPr>
          <w:p w14:paraId="3393EB3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CB30D9F"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CC9A414" w14:textId="77777777" w:rsidTr="003F4F70">
        <w:trPr>
          <w:jc w:val="center"/>
        </w:trPr>
        <w:tc>
          <w:tcPr>
            <w:tcW w:w="4876" w:type="dxa"/>
          </w:tcPr>
          <w:p w14:paraId="03F72345"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Decizia urgentă menționată la alineatul (1) se adresează </w:t>
            </w:r>
            <w:r w:rsidRPr="00D23E09">
              <w:rPr>
                <w:b/>
                <w:bCs/>
                <w:i/>
                <w:iCs/>
                <w:color w:val="000000" w:themeColor="text1"/>
              </w:rPr>
              <w:t>autorității</w:t>
            </w:r>
            <w:r w:rsidRPr="00D23E09">
              <w:rPr>
                <w:color w:val="000000" w:themeColor="text1"/>
              </w:rPr>
              <w:t xml:space="preserve"> de supraveghere </w:t>
            </w:r>
            <w:r w:rsidRPr="00D23E09">
              <w:rPr>
                <w:b/>
                <w:bCs/>
                <w:i/>
                <w:iCs/>
                <w:color w:val="000000" w:themeColor="text1"/>
              </w:rPr>
              <w:t xml:space="preserve">care a transmis cererea </w:t>
            </w:r>
            <w:r w:rsidRPr="00D23E09">
              <w:rPr>
                <w:color w:val="000000" w:themeColor="text1"/>
              </w:rPr>
              <w:t xml:space="preserve">și </w:t>
            </w:r>
            <w:r w:rsidRPr="00D23E09">
              <w:rPr>
                <w:b/>
                <w:bCs/>
                <w:i/>
                <w:iCs/>
                <w:color w:val="000000" w:themeColor="text1"/>
              </w:rPr>
              <w:t>permite autorității solicitante să își mențină sau să își modifice măsura provizorie</w:t>
            </w:r>
            <w:r w:rsidRPr="00D23E09">
              <w:rPr>
                <w:color w:val="000000" w:themeColor="text1"/>
              </w:rPr>
              <w:t>.</w:t>
            </w:r>
          </w:p>
        </w:tc>
        <w:tc>
          <w:tcPr>
            <w:tcW w:w="4876" w:type="dxa"/>
          </w:tcPr>
          <w:p w14:paraId="3B10C105"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Decizia urgentă menționată la alineatul (1) se adresează </w:t>
            </w:r>
            <w:r w:rsidRPr="00D23E09">
              <w:rPr>
                <w:b/>
                <w:bCs/>
                <w:i/>
                <w:iCs/>
                <w:color w:val="000000" w:themeColor="text1"/>
              </w:rPr>
              <w:t>autorităților</w:t>
            </w:r>
            <w:r w:rsidRPr="00D23E09">
              <w:rPr>
                <w:color w:val="000000" w:themeColor="text1"/>
              </w:rPr>
              <w:t xml:space="preserve"> de supraveghere </w:t>
            </w:r>
            <w:r w:rsidRPr="00D23E09">
              <w:rPr>
                <w:b/>
                <w:bCs/>
                <w:i/>
                <w:iCs/>
                <w:color w:val="000000" w:themeColor="text1"/>
              </w:rPr>
              <w:t>vizate</w:t>
            </w:r>
            <w:r w:rsidRPr="00D23E09">
              <w:rPr>
                <w:color w:val="000000" w:themeColor="text1"/>
              </w:rPr>
              <w:t xml:space="preserve"> și </w:t>
            </w:r>
            <w:r w:rsidRPr="00D23E09">
              <w:rPr>
                <w:b/>
                <w:bCs/>
                <w:i/>
                <w:iCs/>
                <w:color w:val="000000" w:themeColor="text1"/>
              </w:rPr>
              <w:t>precizează autoritățile de supraveghere care vor trebui să adopte măsuri, dacă este cazul, în contextul avizului urgent sau al deciziei urgente a comitetului în temeiul articolului 66 alineatul (2) din Regulamentul (UE) 2016/679</w:t>
            </w:r>
            <w:r w:rsidRPr="00D23E09">
              <w:rPr>
                <w:color w:val="000000" w:themeColor="text1"/>
              </w:rPr>
              <w:t>.</w:t>
            </w:r>
          </w:p>
        </w:tc>
      </w:tr>
    </w:tbl>
    <w:p w14:paraId="2EA83CC7"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073069E6" w14:textId="77777777" w:rsidR="00853A54" w:rsidRPr="00D23E09" w:rsidRDefault="00853A54" w:rsidP="00853A54">
      <w:pPr>
        <w:rPr>
          <w:color w:val="000000" w:themeColor="text1"/>
        </w:rPr>
      </w:pPr>
      <w:r w:rsidRPr="00D23E09">
        <w:rPr>
          <w:rStyle w:val="HideTWBExt"/>
        </w:rPr>
        <w:t>&lt;/Amend&gt;</w:t>
      </w:r>
    </w:p>
    <w:p w14:paraId="487941D4"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441</w:t>
      </w:r>
      <w:r w:rsidRPr="00D23E09">
        <w:rPr>
          <w:rStyle w:val="HideTWBExt"/>
          <w:b w:val="0"/>
        </w:rPr>
        <w:t>&lt;/NumAm&gt;</w:t>
      </w:r>
    </w:p>
    <w:p w14:paraId="6EDF375B"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045B99FE" w14:textId="77777777" w:rsidR="00853A54" w:rsidRPr="00D23E09" w:rsidRDefault="00853A54" w:rsidP="00853A54">
      <w:pPr>
        <w:pStyle w:val="NormalBold"/>
        <w:rPr>
          <w:color w:val="000000" w:themeColor="text1"/>
        </w:rPr>
      </w:pPr>
      <w:r w:rsidRPr="00D23E09">
        <w:rPr>
          <w:rStyle w:val="HideTWBExt"/>
          <w:b w:val="0"/>
        </w:rPr>
        <w:t>&lt;/RepeatBlock-By&gt;</w:t>
      </w:r>
    </w:p>
    <w:p w14:paraId="492F698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AF0727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alineatul 2</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A7624C5" w14:textId="77777777" w:rsidTr="003F4F70">
        <w:trPr>
          <w:trHeight w:hRule="exact" w:val="240"/>
          <w:jc w:val="center"/>
        </w:trPr>
        <w:tc>
          <w:tcPr>
            <w:tcW w:w="9752" w:type="dxa"/>
            <w:gridSpan w:val="2"/>
          </w:tcPr>
          <w:p w14:paraId="3563A322" w14:textId="77777777" w:rsidR="00853A54" w:rsidRPr="00D23E09" w:rsidRDefault="00853A54" w:rsidP="003F4F70">
            <w:pPr>
              <w:rPr>
                <w:color w:val="000000" w:themeColor="text1"/>
              </w:rPr>
            </w:pPr>
          </w:p>
        </w:tc>
      </w:tr>
      <w:tr w:rsidR="00925055" w:rsidRPr="00D23E09" w14:paraId="1776D599" w14:textId="77777777" w:rsidTr="003F4F70">
        <w:trPr>
          <w:trHeight w:val="240"/>
          <w:jc w:val="center"/>
        </w:trPr>
        <w:tc>
          <w:tcPr>
            <w:tcW w:w="4876" w:type="dxa"/>
          </w:tcPr>
          <w:p w14:paraId="316D761B"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F58A9CC"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078194EC" w14:textId="77777777" w:rsidTr="003F4F70">
        <w:trPr>
          <w:jc w:val="center"/>
        </w:trPr>
        <w:tc>
          <w:tcPr>
            <w:tcW w:w="4876" w:type="dxa"/>
          </w:tcPr>
          <w:p w14:paraId="44ED03EE"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Decizia urgentă menționată la alineatul (1) se adresează autorității de supraveghere </w:t>
            </w:r>
            <w:r w:rsidRPr="00D23E09">
              <w:rPr>
                <w:b/>
                <w:bCs/>
                <w:i/>
                <w:iCs/>
                <w:color w:val="000000" w:themeColor="text1"/>
              </w:rPr>
              <w:t xml:space="preserve">care a transmis cererea </w:t>
            </w:r>
            <w:r w:rsidRPr="00D23E09">
              <w:rPr>
                <w:color w:val="000000" w:themeColor="text1"/>
              </w:rPr>
              <w:t xml:space="preserve">și </w:t>
            </w:r>
            <w:r w:rsidRPr="00D23E09">
              <w:rPr>
                <w:b/>
                <w:bCs/>
                <w:i/>
                <w:iCs/>
                <w:color w:val="000000" w:themeColor="text1"/>
              </w:rPr>
              <w:t>permite autorității solicitante să își mențină sau să își modifice măsura provizorie</w:t>
            </w:r>
            <w:r w:rsidRPr="00D23E09">
              <w:rPr>
                <w:color w:val="000000" w:themeColor="text1"/>
              </w:rPr>
              <w:t>.</w:t>
            </w:r>
          </w:p>
        </w:tc>
        <w:tc>
          <w:tcPr>
            <w:tcW w:w="4876" w:type="dxa"/>
          </w:tcPr>
          <w:p w14:paraId="53BCA7E3" w14:textId="77777777" w:rsidR="00853A54" w:rsidRPr="00D23E09" w:rsidRDefault="00853A54" w:rsidP="003F4F70">
            <w:pPr>
              <w:pStyle w:val="Normal6a"/>
              <w:rPr>
                <w:color w:val="000000" w:themeColor="text1"/>
              </w:rPr>
            </w:pPr>
            <w:r w:rsidRPr="00D23E09">
              <w:rPr>
                <w:color w:val="000000" w:themeColor="text1"/>
              </w:rPr>
              <w:t>2.</w:t>
            </w:r>
            <w:r w:rsidRPr="00D23E09">
              <w:rPr>
                <w:color w:val="000000" w:themeColor="text1"/>
              </w:rPr>
              <w:tab/>
              <w:t xml:space="preserve">Decizia urgentă </w:t>
            </w:r>
            <w:r w:rsidRPr="00D23E09">
              <w:rPr>
                <w:b/>
                <w:bCs/>
                <w:i/>
                <w:iCs/>
                <w:color w:val="000000" w:themeColor="text1"/>
              </w:rPr>
              <w:t>obligatorie</w:t>
            </w:r>
            <w:r w:rsidRPr="00D23E09">
              <w:rPr>
                <w:color w:val="000000" w:themeColor="text1"/>
              </w:rPr>
              <w:t xml:space="preserve"> menționată la alineatul (1) se adresează autorității de supraveghere </w:t>
            </w:r>
            <w:r w:rsidRPr="00D23E09">
              <w:rPr>
                <w:b/>
                <w:bCs/>
                <w:i/>
                <w:iCs/>
                <w:color w:val="000000" w:themeColor="text1"/>
              </w:rPr>
              <w:t xml:space="preserve">principale </w:t>
            </w:r>
            <w:r w:rsidRPr="00D23E09">
              <w:rPr>
                <w:color w:val="000000" w:themeColor="text1"/>
              </w:rPr>
              <w:t xml:space="preserve">și </w:t>
            </w:r>
            <w:r w:rsidRPr="00D23E09">
              <w:rPr>
                <w:b/>
                <w:bCs/>
                <w:i/>
                <w:iCs/>
                <w:color w:val="000000" w:themeColor="text1"/>
              </w:rPr>
              <w:t>autorităților de supraveghere care ar trebui să adopte măsuri finale, dacă este cazul, în contextul avizului urgent sau al deciziei urgente a comitetului în temeiul articolului 66 alineatul (2) din Regulamentul (UE) 2016/679</w:t>
            </w:r>
            <w:r w:rsidRPr="00D23E09">
              <w:rPr>
                <w:color w:val="000000" w:themeColor="text1"/>
              </w:rPr>
              <w:t>.</w:t>
            </w:r>
          </w:p>
        </w:tc>
      </w:tr>
    </w:tbl>
    <w:p w14:paraId="113AD2F7"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8BC0E2C" w14:textId="77777777" w:rsidR="00853A54" w:rsidRPr="00D23E09" w:rsidRDefault="00853A54" w:rsidP="00853A54">
      <w:pPr>
        <w:rPr>
          <w:color w:val="000000" w:themeColor="text1"/>
        </w:rPr>
      </w:pPr>
      <w:r w:rsidRPr="00D23E09">
        <w:rPr>
          <w:rStyle w:val="HideTWBExt"/>
        </w:rPr>
        <w:t>&lt;/Amend&gt;</w:t>
      </w:r>
    </w:p>
    <w:p w14:paraId="201D62D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442</w:t>
      </w:r>
      <w:r w:rsidRPr="00D23E09">
        <w:rPr>
          <w:rStyle w:val="HideTWBExt"/>
          <w:b w:val="0"/>
        </w:rPr>
        <w:t>&lt;/NumAm&gt;</w:t>
      </w:r>
    </w:p>
    <w:p w14:paraId="2264EA6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148162A3" w14:textId="77777777" w:rsidR="00853A54" w:rsidRPr="00D23E09" w:rsidRDefault="00853A54" w:rsidP="00853A54">
      <w:pPr>
        <w:pStyle w:val="NormalBold"/>
        <w:rPr>
          <w:color w:val="000000" w:themeColor="text1"/>
        </w:rPr>
      </w:pPr>
      <w:r w:rsidRPr="00D23E09">
        <w:rPr>
          <w:rStyle w:val="HideTWBExt"/>
          <w:b w:val="0"/>
        </w:rPr>
        <w:t>&lt;/RepeatBlock-By&gt;</w:t>
      </w:r>
    </w:p>
    <w:p w14:paraId="42B1CC4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9F76B9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alineatul 3</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070C8B5" w14:textId="77777777" w:rsidTr="003F4F70">
        <w:trPr>
          <w:trHeight w:hRule="exact" w:val="240"/>
          <w:jc w:val="center"/>
        </w:trPr>
        <w:tc>
          <w:tcPr>
            <w:tcW w:w="9752" w:type="dxa"/>
            <w:gridSpan w:val="2"/>
          </w:tcPr>
          <w:p w14:paraId="63E70327" w14:textId="77777777" w:rsidR="00853A54" w:rsidRPr="00D23E09" w:rsidRDefault="00853A54" w:rsidP="003F4F70">
            <w:pPr>
              <w:rPr>
                <w:color w:val="000000" w:themeColor="text1"/>
              </w:rPr>
            </w:pPr>
          </w:p>
        </w:tc>
      </w:tr>
      <w:tr w:rsidR="00925055" w:rsidRPr="00D23E09" w14:paraId="1CDF77E8" w14:textId="77777777" w:rsidTr="003F4F70">
        <w:trPr>
          <w:trHeight w:val="240"/>
          <w:jc w:val="center"/>
        </w:trPr>
        <w:tc>
          <w:tcPr>
            <w:tcW w:w="4876" w:type="dxa"/>
          </w:tcPr>
          <w:p w14:paraId="71D0A3E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C2D31E1"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57202EB" w14:textId="77777777" w:rsidTr="003F4F70">
        <w:trPr>
          <w:jc w:val="center"/>
        </w:trPr>
        <w:tc>
          <w:tcPr>
            <w:tcW w:w="4876" w:type="dxa"/>
          </w:tcPr>
          <w:p w14:paraId="4407B9CD"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În cazul în care comitetul adoptă o decizie obligatorie urgentă care indică faptul că ar trebui adoptate măsuri definitive, autoritatea de supraveghere căreia i se adresează decizia adoptă astfel de măsuri înainte de expirarea măsurilor provizorii adoptate în temeiul articolului 66 alineatul (1) din Regulamentul (UE) 2016/679.</w:t>
            </w:r>
          </w:p>
        </w:tc>
        <w:tc>
          <w:tcPr>
            <w:tcW w:w="4876" w:type="dxa"/>
          </w:tcPr>
          <w:p w14:paraId="776FC1FD" w14:textId="77777777" w:rsidR="00853A54" w:rsidRPr="00D23E09" w:rsidRDefault="00853A54" w:rsidP="003F4F70">
            <w:pPr>
              <w:pStyle w:val="Normal6a"/>
              <w:rPr>
                <w:color w:val="000000" w:themeColor="text1"/>
              </w:rPr>
            </w:pPr>
            <w:r w:rsidRPr="00D23E09">
              <w:rPr>
                <w:color w:val="000000" w:themeColor="text1"/>
              </w:rPr>
              <w:t>3.</w:t>
            </w:r>
            <w:r w:rsidRPr="00D23E09">
              <w:rPr>
                <w:color w:val="000000" w:themeColor="text1"/>
              </w:rPr>
              <w:tab/>
              <w:t xml:space="preserve">În cazul în care comitetul adoptă o decizie obligatorie urgentă care indică faptul că ar trebui adoptate măsuri definitive, autoritatea </w:t>
            </w:r>
            <w:r w:rsidRPr="00D23E09">
              <w:rPr>
                <w:b/>
                <w:bCs/>
                <w:i/>
                <w:iCs/>
                <w:color w:val="000000" w:themeColor="text1"/>
              </w:rPr>
              <w:t xml:space="preserve">(autoritățile) </w:t>
            </w:r>
            <w:r w:rsidRPr="00D23E09">
              <w:rPr>
                <w:color w:val="000000" w:themeColor="text1"/>
              </w:rPr>
              <w:t xml:space="preserve">de supraveghere căreia </w:t>
            </w:r>
            <w:r w:rsidRPr="00D23E09">
              <w:rPr>
                <w:b/>
                <w:bCs/>
                <w:i/>
                <w:iCs/>
                <w:color w:val="000000" w:themeColor="text1"/>
              </w:rPr>
              <w:t>(cărora)</w:t>
            </w:r>
            <w:r w:rsidRPr="00D23E09">
              <w:rPr>
                <w:color w:val="000000" w:themeColor="text1"/>
              </w:rPr>
              <w:t xml:space="preserve"> i </w:t>
            </w:r>
            <w:r w:rsidRPr="00D23E09">
              <w:rPr>
                <w:b/>
                <w:bCs/>
                <w:i/>
                <w:iCs/>
                <w:color w:val="000000" w:themeColor="text1"/>
              </w:rPr>
              <w:t>(li)</w:t>
            </w:r>
            <w:r w:rsidRPr="00D23E09">
              <w:rPr>
                <w:color w:val="000000" w:themeColor="text1"/>
              </w:rPr>
              <w:t xml:space="preserve"> se adresează decizia adoptă astfel de măsuri înainte de expirarea măsurilor provizorii adoptate în temeiul articolului 66 alineatul (1) din Regulamentul (UE) 2016/679.</w:t>
            </w:r>
          </w:p>
        </w:tc>
      </w:tr>
    </w:tbl>
    <w:p w14:paraId="51E6BC86"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BDB41A4" w14:textId="77777777" w:rsidR="00853A54" w:rsidRPr="00D23E09" w:rsidRDefault="00853A54" w:rsidP="00853A54">
      <w:pPr>
        <w:rPr>
          <w:color w:val="000000" w:themeColor="text1"/>
        </w:rPr>
      </w:pPr>
      <w:r w:rsidRPr="00D23E09">
        <w:rPr>
          <w:rStyle w:val="HideTWBExt"/>
        </w:rPr>
        <w:t>&lt;/Amend&gt;</w:t>
      </w:r>
    </w:p>
    <w:p w14:paraId="69627CF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443</w:t>
      </w:r>
      <w:r w:rsidRPr="00D23E09">
        <w:rPr>
          <w:rStyle w:val="HideTWBExt"/>
          <w:b w:val="0"/>
        </w:rPr>
        <w:t>&lt;/NumAm&gt;</w:t>
      </w:r>
    </w:p>
    <w:p w14:paraId="02605A29"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456F8F3E" w14:textId="77777777" w:rsidR="00853A54" w:rsidRPr="00D23E09" w:rsidRDefault="00853A54" w:rsidP="00853A54">
      <w:pPr>
        <w:pStyle w:val="NormalBold"/>
        <w:rPr>
          <w:color w:val="000000" w:themeColor="text1"/>
        </w:rPr>
      </w:pPr>
      <w:r w:rsidRPr="00D23E09">
        <w:rPr>
          <w:rStyle w:val="HideTWBExt"/>
          <w:b w:val="0"/>
        </w:rPr>
        <w:t>&lt;/RepeatBlock-By&gt;</w:t>
      </w:r>
    </w:p>
    <w:p w14:paraId="63D707C7"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4B524E5C"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alineatul 3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1B82AAE" w14:textId="77777777" w:rsidTr="003F4F70">
        <w:trPr>
          <w:trHeight w:hRule="exact" w:val="240"/>
          <w:jc w:val="center"/>
        </w:trPr>
        <w:tc>
          <w:tcPr>
            <w:tcW w:w="9752" w:type="dxa"/>
            <w:gridSpan w:val="2"/>
          </w:tcPr>
          <w:p w14:paraId="2F94FCEF" w14:textId="77777777" w:rsidR="00853A54" w:rsidRPr="00D23E09" w:rsidRDefault="00853A54" w:rsidP="003F4F70">
            <w:pPr>
              <w:rPr>
                <w:color w:val="000000" w:themeColor="text1"/>
              </w:rPr>
            </w:pPr>
          </w:p>
        </w:tc>
      </w:tr>
      <w:tr w:rsidR="00925055" w:rsidRPr="00D23E09" w14:paraId="3FE7137B" w14:textId="77777777" w:rsidTr="003F4F70">
        <w:trPr>
          <w:trHeight w:val="240"/>
          <w:jc w:val="center"/>
        </w:trPr>
        <w:tc>
          <w:tcPr>
            <w:tcW w:w="4876" w:type="dxa"/>
          </w:tcPr>
          <w:p w14:paraId="1149FE20"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EA6CBD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69189462" w14:textId="77777777" w:rsidTr="003F4F70">
        <w:trPr>
          <w:jc w:val="center"/>
        </w:trPr>
        <w:tc>
          <w:tcPr>
            <w:tcW w:w="4876" w:type="dxa"/>
          </w:tcPr>
          <w:p w14:paraId="1EE332BF" w14:textId="77777777" w:rsidR="00853A54" w:rsidRPr="00D23E09" w:rsidRDefault="00853A54" w:rsidP="003F4F70">
            <w:pPr>
              <w:pStyle w:val="Normal6a"/>
              <w:rPr>
                <w:color w:val="000000" w:themeColor="text1"/>
              </w:rPr>
            </w:pPr>
          </w:p>
        </w:tc>
        <w:tc>
          <w:tcPr>
            <w:tcW w:w="4876" w:type="dxa"/>
          </w:tcPr>
          <w:p w14:paraId="0D1E93CB" w14:textId="77777777" w:rsidR="00853A54" w:rsidRPr="00D23E09" w:rsidRDefault="00853A54" w:rsidP="003F4F70">
            <w:pPr>
              <w:pStyle w:val="Normal6a"/>
              <w:rPr>
                <w:color w:val="000000" w:themeColor="text1"/>
              </w:rPr>
            </w:pPr>
            <w:r w:rsidRPr="00D23E09">
              <w:rPr>
                <w:b/>
                <w:i/>
                <w:color w:val="000000" w:themeColor="text1"/>
              </w:rPr>
              <w:t>3a.</w:t>
            </w:r>
            <w:r w:rsidRPr="00D23E09">
              <w:rPr>
                <w:color w:val="000000" w:themeColor="text1"/>
              </w:rPr>
              <w:tab/>
            </w:r>
            <w:r w:rsidRPr="00D23E09">
              <w:rPr>
                <w:b/>
                <w:i/>
                <w:color w:val="000000" w:themeColor="text1"/>
              </w:rPr>
              <w:t>În cazul în care comitetul adoptă o decizie obligatorie urgentă care indică faptul că ar trebui adoptate măsuri finale, comitetul solicită o evaluare comună efectuată de cel puțin 5 experți din „grupul de experți de sprijin” al CEPD. Această evaluare comună se publică împreună cu decizia obligatorie urgentă.</w:t>
            </w:r>
          </w:p>
        </w:tc>
      </w:tr>
    </w:tbl>
    <w:p w14:paraId="6F0151EF"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0B131F7" w14:textId="77777777" w:rsidR="00853A54" w:rsidRPr="00D23E09" w:rsidRDefault="00853A54" w:rsidP="00853A54">
      <w:pPr>
        <w:rPr>
          <w:color w:val="000000" w:themeColor="text1"/>
        </w:rPr>
      </w:pPr>
      <w:r w:rsidRPr="00D23E09">
        <w:rPr>
          <w:rStyle w:val="HideTWBExt"/>
        </w:rPr>
        <w:t>&lt;/Amend&gt;</w:t>
      </w:r>
    </w:p>
    <w:p w14:paraId="44C3155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444</w:t>
      </w:r>
      <w:r w:rsidRPr="00D23E09">
        <w:rPr>
          <w:rStyle w:val="HideTWBExt"/>
          <w:b w:val="0"/>
        </w:rPr>
        <w:t>&lt;/NumAm&gt;</w:t>
      </w:r>
    </w:p>
    <w:p w14:paraId="0B1735F4"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147D88B7" w14:textId="77777777" w:rsidR="00853A54" w:rsidRPr="00D23E09" w:rsidRDefault="00853A54" w:rsidP="00853A54">
      <w:pPr>
        <w:pStyle w:val="NormalBold"/>
        <w:rPr>
          <w:color w:val="000000" w:themeColor="text1"/>
        </w:rPr>
      </w:pPr>
      <w:r w:rsidRPr="00D23E09">
        <w:rPr>
          <w:rStyle w:val="HideTWBExt"/>
          <w:b w:val="0"/>
        </w:rPr>
        <w:t>&lt;/RepeatBlock-By&gt;</w:t>
      </w:r>
    </w:p>
    <w:p w14:paraId="2EF29B5D"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C3F122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C456FE8" w14:textId="77777777" w:rsidTr="003F4F70">
        <w:trPr>
          <w:trHeight w:hRule="exact" w:val="240"/>
          <w:jc w:val="center"/>
        </w:trPr>
        <w:tc>
          <w:tcPr>
            <w:tcW w:w="9752" w:type="dxa"/>
            <w:gridSpan w:val="2"/>
          </w:tcPr>
          <w:p w14:paraId="0AA94EEC" w14:textId="77777777" w:rsidR="00853A54" w:rsidRPr="00D23E09" w:rsidRDefault="00853A54" w:rsidP="003F4F70">
            <w:pPr>
              <w:rPr>
                <w:color w:val="000000" w:themeColor="text1"/>
              </w:rPr>
            </w:pPr>
          </w:p>
        </w:tc>
      </w:tr>
      <w:tr w:rsidR="00925055" w:rsidRPr="00D23E09" w14:paraId="3440C72D" w14:textId="77777777" w:rsidTr="003F4F70">
        <w:trPr>
          <w:trHeight w:val="240"/>
          <w:jc w:val="center"/>
        </w:trPr>
        <w:tc>
          <w:tcPr>
            <w:tcW w:w="4876" w:type="dxa"/>
          </w:tcPr>
          <w:p w14:paraId="2EE2C54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CB76F97"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EEB0E70" w14:textId="77777777" w:rsidTr="003F4F70">
        <w:trPr>
          <w:jc w:val="center"/>
        </w:trPr>
        <w:tc>
          <w:tcPr>
            <w:tcW w:w="4876" w:type="dxa"/>
          </w:tcPr>
          <w:p w14:paraId="3425E297"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Autoritatea de supraveghere care </w:t>
            </w:r>
            <w:r w:rsidRPr="00D23E09">
              <w:rPr>
                <w:b/>
                <w:bCs/>
                <w:i/>
                <w:iCs/>
                <w:color w:val="000000" w:themeColor="text1"/>
              </w:rPr>
              <w:t>a depus cererea menționată la alineatul (1)</w:t>
            </w:r>
            <w:r w:rsidRPr="00D23E09">
              <w:rPr>
                <w:color w:val="000000" w:themeColor="text1"/>
              </w:rPr>
              <w:t xml:space="preserve"> notifică decizia sa privind măsurile definitive</w:t>
            </w:r>
            <w:r w:rsidRPr="00D23E09">
              <w:rPr>
                <w:b/>
                <w:bCs/>
                <w:i/>
                <w:iCs/>
                <w:color w:val="000000" w:themeColor="text1"/>
              </w:rPr>
              <w:t xml:space="preserve"> sediului operatorului sau al persoanei împuternicite de operator de pe teritoriul statului său membru</w:t>
            </w:r>
            <w:r w:rsidRPr="00D23E09">
              <w:rPr>
                <w:color w:val="000000" w:themeColor="text1"/>
              </w:rPr>
              <w:t xml:space="preserve"> și informează comitetul. În cazul în care autoritatea de supraveghere principală nu este autoritatea solicitantă, autoritatea solicitantă informează autoritatea de supraveghere principală cu privire la măsura definitivă.</w:t>
            </w:r>
          </w:p>
        </w:tc>
        <w:tc>
          <w:tcPr>
            <w:tcW w:w="4876" w:type="dxa"/>
          </w:tcPr>
          <w:p w14:paraId="2C727B25"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Autoritatea de supraveghere care </w:t>
            </w:r>
            <w:r w:rsidRPr="00D23E09">
              <w:rPr>
                <w:b/>
                <w:bCs/>
                <w:i/>
                <w:iCs/>
                <w:color w:val="000000" w:themeColor="text1"/>
              </w:rPr>
              <w:t>este responsabilă de adoptarea măsurilor finale</w:t>
            </w:r>
            <w:r w:rsidRPr="00D23E09">
              <w:rPr>
                <w:color w:val="000000" w:themeColor="text1"/>
              </w:rPr>
              <w:t xml:space="preserve"> notifică decizia sa privind măsurile definitive </w:t>
            </w:r>
            <w:r w:rsidRPr="00D23E09">
              <w:rPr>
                <w:b/>
                <w:bCs/>
                <w:i/>
                <w:iCs/>
                <w:color w:val="000000" w:themeColor="text1"/>
              </w:rPr>
              <w:t>părților care fac obiectul investigației</w:t>
            </w:r>
            <w:r w:rsidRPr="00D23E09">
              <w:rPr>
                <w:color w:val="000000" w:themeColor="text1"/>
              </w:rPr>
              <w:t xml:space="preserve"> și informează comitetul. În cazul în care autoritatea de supraveghere principală nu este autoritatea solicitantă, autoritatea solicitantă informează </w:t>
            </w:r>
            <w:r w:rsidRPr="00D23E09">
              <w:rPr>
                <w:b/>
                <w:bCs/>
                <w:i/>
                <w:iCs/>
                <w:color w:val="000000" w:themeColor="text1"/>
              </w:rPr>
              <w:t>părțile care fac obiectul investigației</w:t>
            </w:r>
            <w:r w:rsidRPr="00D23E09">
              <w:rPr>
                <w:b/>
                <w:bCs/>
                <w:color w:val="000000" w:themeColor="text1"/>
              </w:rPr>
              <w:t xml:space="preserve"> </w:t>
            </w:r>
            <w:r w:rsidRPr="00D23E09">
              <w:rPr>
                <w:b/>
                <w:bCs/>
                <w:i/>
                <w:iCs/>
                <w:color w:val="000000" w:themeColor="text1"/>
              </w:rPr>
              <w:t>împotriva cărora au fost adoptate măsurile provizorii cu privire la decizia comitetului și măsurile finale adoptate de</w:t>
            </w:r>
            <w:r w:rsidRPr="00D23E09">
              <w:rPr>
                <w:b/>
                <w:bCs/>
                <w:color w:val="000000" w:themeColor="text1"/>
              </w:rPr>
              <w:t xml:space="preserve"> </w:t>
            </w:r>
            <w:r w:rsidRPr="00D23E09">
              <w:rPr>
                <w:color w:val="000000" w:themeColor="text1"/>
              </w:rPr>
              <w:t>autoritatea de supraveghere principală.</w:t>
            </w:r>
            <w:r w:rsidRPr="00D23E09">
              <w:rPr>
                <w:b/>
                <w:i/>
                <w:color w:val="000000" w:themeColor="text1"/>
              </w:rPr>
              <w:t xml:space="preserve"> </w:t>
            </w:r>
            <w:r w:rsidRPr="00D23E09">
              <w:rPr>
                <w:b/>
                <w:bCs/>
                <w:i/>
                <w:iCs/>
                <w:color w:val="000000" w:themeColor="text1"/>
              </w:rPr>
              <w:t>Autoritatea de supraveghere care primește plângerea îl informează pe reclamant cu privire la decizia comitetului și la măsurile finale adoptate de autoritatea de supraveghere principală</w:t>
            </w:r>
            <w:r w:rsidRPr="00D23E09">
              <w:rPr>
                <w:color w:val="000000" w:themeColor="text1"/>
              </w:rPr>
              <w:t>.</w:t>
            </w:r>
          </w:p>
        </w:tc>
      </w:tr>
    </w:tbl>
    <w:p w14:paraId="5A95A9E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AA45DEF" w14:textId="77777777" w:rsidR="00853A54" w:rsidRPr="00D23E09" w:rsidRDefault="00853A54" w:rsidP="00853A54">
      <w:pPr>
        <w:rPr>
          <w:color w:val="000000" w:themeColor="text1"/>
        </w:rPr>
      </w:pPr>
      <w:r w:rsidRPr="00D23E09">
        <w:rPr>
          <w:rStyle w:val="HideTWBExt"/>
        </w:rPr>
        <w:t>&lt;/Amend&gt;</w:t>
      </w:r>
    </w:p>
    <w:p w14:paraId="408BEEF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445</w:t>
      </w:r>
      <w:r w:rsidRPr="00D23E09">
        <w:rPr>
          <w:rStyle w:val="HideTWBExt"/>
          <w:b w:val="0"/>
        </w:rPr>
        <w:t>&lt;/NumAm&gt;</w:t>
      </w:r>
    </w:p>
    <w:p w14:paraId="535C93D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Clare Daly</w:t>
      </w:r>
      <w:r w:rsidRPr="00D23E09">
        <w:rPr>
          <w:rStyle w:val="HideTWBExt"/>
          <w:b w:val="0"/>
        </w:rPr>
        <w:t>&lt;/Members&gt;</w:t>
      </w:r>
    </w:p>
    <w:p w14:paraId="219F70F9" w14:textId="77777777" w:rsidR="00853A54" w:rsidRPr="00D23E09" w:rsidRDefault="00853A54" w:rsidP="00853A54">
      <w:pPr>
        <w:pStyle w:val="NormalBold"/>
        <w:rPr>
          <w:color w:val="000000" w:themeColor="text1"/>
        </w:rPr>
      </w:pPr>
      <w:r w:rsidRPr="00D23E09">
        <w:rPr>
          <w:rStyle w:val="HideTWBExt"/>
          <w:b w:val="0"/>
        </w:rPr>
        <w:t>&lt;/RepeatBlock-By&gt;</w:t>
      </w:r>
    </w:p>
    <w:p w14:paraId="7CBDD533"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9A8F014"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 alineatul 4</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4D2510A" w14:textId="77777777" w:rsidTr="003F4F70">
        <w:trPr>
          <w:trHeight w:hRule="exact" w:val="240"/>
          <w:jc w:val="center"/>
        </w:trPr>
        <w:tc>
          <w:tcPr>
            <w:tcW w:w="9752" w:type="dxa"/>
            <w:gridSpan w:val="2"/>
          </w:tcPr>
          <w:p w14:paraId="010EEE22" w14:textId="77777777" w:rsidR="00853A54" w:rsidRPr="00D23E09" w:rsidRDefault="00853A54" w:rsidP="003F4F70">
            <w:pPr>
              <w:rPr>
                <w:color w:val="000000" w:themeColor="text1"/>
              </w:rPr>
            </w:pPr>
          </w:p>
        </w:tc>
      </w:tr>
      <w:tr w:rsidR="00925055" w:rsidRPr="00D23E09" w14:paraId="72AEFA0C" w14:textId="77777777" w:rsidTr="003F4F70">
        <w:trPr>
          <w:trHeight w:val="240"/>
          <w:jc w:val="center"/>
        </w:trPr>
        <w:tc>
          <w:tcPr>
            <w:tcW w:w="4876" w:type="dxa"/>
          </w:tcPr>
          <w:p w14:paraId="037BB971"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3C85C3A2"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17046D64" w14:textId="77777777" w:rsidTr="003F4F70">
        <w:trPr>
          <w:jc w:val="center"/>
        </w:trPr>
        <w:tc>
          <w:tcPr>
            <w:tcW w:w="4876" w:type="dxa"/>
          </w:tcPr>
          <w:p w14:paraId="3DBB9EF0"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 xml:space="preserve">Autoritatea de supraveghere care a depus cererea menționată la alineatul (1) notifică decizia sa privind măsurile definitive </w:t>
            </w:r>
            <w:r w:rsidRPr="00D23E09">
              <w:rPr>
                <w:b/>
                <w:bCs/>
                <w:i/>
                <w:iCs/>
                <w:color w:val="000000" w:themeColor="text1"/>
              </w:rPr>
              <w:t>sediului</w:t>
            </w:r>
            <w:r w:rsidRPr="00D23E09">
              <w:rPr>
                <w:color w:val="000000" w:themeColor="text1"/>
              </w:rPr>
              <w:t xml:space="preserve"> operatorului sau </w:t>
            </w:r>
            <w:r w:rsidRPr="00D23E09">
              <w:rPr>
                <w:b/>
                <w:bCs/>
                <w:i/>
                <w:iCs/>
                <w:color w:val="000000" w:themeColor="text1"/>
              </w:rPr>
              <w:t>al</w:t>
            </w:r>
            <w:r w:rsidRPr="00D23E09">
              <w:rPr>
                <w:color w:val="000000" w:themeColor="text1"/>
              </w:rPr>
              <w:t xml:space="preserve"> persoanei împuternicite de operator </w:t>
            </w:r>
            <w:r w:rsidRPr="00D23E09">
              <w:rPr>
                <w:b/>
                <w:bCs/>
                <w:i/>
                <w:iCs/>
                <w:color w:val="000000" w:themeColor="text1"/>
              </w:rPr>
              <w:t>de pe teritoriul statului său membru</w:t>
            </w:r>
            <w:r w:rsidRPr="00D23E09">
              <w:rPr>
                <w:color w:val="000000" w:themeColor="text1"/>
              </w:rPr>
              <w:t xml:space="preserve"> și informează comitetul. În cazul în care autoritatea de supraveghere principală nu este autoritatea solicitantă, autoritatea solicitantă informează autoritatea de supraveghere principală cu privire la măsura definitivă.</w:t>
            </w:r>
          </w:p>
        </w:tc>
        <w:tc>
          <w:tcPr>
            <w:tcW w:w="4876" w:type="dxa"/>
          </w:tcPr>
          <w:p w14:paraId="61CD2B56" w14:textId="77777777" w:rsidR="00853A54" w:rsidRPr="00D23E09" w:rsidRDefault="00853A54" w:rsidP="003F4F70">
            <w:pPr>
              <w:pStyle w:val="Normal6a"/>
              <w:rPr>
                <w:color w:val="000000" w:themeColor="text1"/>
              </w:rPr>
            </w:pPr>
            <w:r w:rsidRPr="00D23E09">
              <w:rPr>
                <w:color w:val="000000" w:themeColor="text1"/>
              </w:rPr>
              <w:t>4.</w:t>
            </w:r>
            <w:r w:rsidRPr="00D23E09">
              <w:rPr>
                <w:color w:val="000000" w:themeColor="text1"/>
              </w:rPr>
              <w:tab/>
              <w:t>Autoritatea de supraveghere care a depus cererea menționată la alineatul (1) notifică decizia sa privind măsurile definitive operatorului sau persoanei împuternicite de operator și informează comitetul. În cazul în care autoritatea de supraveghere principală nu este autoritatea solicitantă, autoritatea solicitantă informează autoritatea de supraveghere principală cu privire la măsura definitivă.</w:t>
            </w:r>
          </w:p>
        </w:tc>
      </w:tr>
    </w:tbl>
    <w:p w14:paraId="1FE5656E"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3E70E71B" w14:textId="77777777" w:rsidR="00853A54" w:rsidRPr="00D23E09" w:rsidRDefault="00853A54" w:rsidP="00853A54">
      <w:pPr>
        <w:rPr>
          <w:color w:val="000000" w:themeColor="text1"/>
        </w:rPr>
      </w:pPr>
      <w:r w:rsidRPr="00D23E09">
        <w:rPr>
          <w:rStyle w:val="HideTWBExt"/>
        </w:rPr>
        <w:t>&lt;/Amend&gt;</w:t>
      </w:r>
    </w:p>
    <w:p w14:paraId="3AC36EB2"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446</w:t>
      </w:r>
      <w:r w:rsidRPr="00D23E09">
        <w:rPr>
          <w:rStyle w:val="HideTWBExt"/>
          <w:b w:val="0"/>
        </w:rPr>
        <w:t>&lt;/NumAm&gt;</w:t>
      </w:r>
    </w:p>
    <w:p w14:paraId="767A7CF3"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Yana Toom</w:t>
      </w:r>
      <w:r w:rsidRPr="00D23E09">
        <w:rPr>
          <w:rStyle w:val="HideTWBExt"/>
          <w:b w:val="0"/>
        </w:rPr>
        <w:t>&lt;/Members&gt;</w:t>
      </w:r>
    </w:p>
    <w:p w14:paraId="541871C2" w14:textId="77777777" w:rsidR="00853A54" w:rsidRPr="00D23E09" w:rsidRDefault="00853A54" w:rsidP="00853A54">
      <w:pPr>
        <w:pStyle w:val="NormalBold"/>
        <w:rPr>
          <w:color w:val="000000" w:themeColor="text1"/>
        </w:rPr>
      </w:pPr>
      <w:r w:rsidRPr="00D23E09">
        <w:rPr>
          <w:rStyle w:val="HideTWBExt"/>
          <w:b w:val="0"/>
        </w:rPr>
        <w:t>&lt;/RepeatBlock-By&gt;</w:t>
      </w:r>
    </w:p>
    <w:p w14:paraId="48D10681"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15F3535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34385DF" w14:textId="77777777" w:rsidTr="003F4F70">
        <w:trPr>
          <w:trHeight w:hRule="exact" w:val="240"/>
          <w:jc w:val="center"/>
        </w:trPr>
        <w:tc>
          <w:tcPr>
            <w:tcW w:w="9752" w:type="dxa"/>
            <w:gridSpan w:val="2"/>
          </w:tcPr>
          <w:p w14:paraId="32D0E73B" w14:textId="77777777" w:rsidR="00853A54" w:rsidRPr="00D23E09" w:rsidRDefault="00853A54" w:rsidP="003F4F70">
            <w:pPr>
              <w:rPr>
                <w:color w:val="000000" w:themeColor="text1"/>
              </w:rPr>
            </w:pPr>
          </w:p>
        </w:tc>
      </w:tr>
      <w:tr w:rsidR="00925055" w:rsidRPr="00D23E09" w14:paraId="44264C57" w14:textId="77777777" w:rsidTr="003F4F70">
        <w:trPr>
          <w:trHeight w:val="240"/>
          <w:jc w:val="center"/>
        </w:trPr>
        <w:tc>
          <w:tcPr>
            <w:tcW w:w="4876" w:type="dxa"/>
          </w:tcPr>
          <w:p w14:paraId="207381C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A464088"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387BCE6" w14:textId="77777777" w:rsidTr="003F4F70">
        <w:trPr>
          <w:jc w:val="center"/>
        </w:trPr>
        <w:tc>
          <w:tcPr>
            <w:tcW w:w="4876" w:type="dxa"/>
          </w:tcPr>
          <w:p w14:paraId="0C4B8285" w14:textId="77777777" w:rsidR="00853A54" w:rsidRPr="00D23E09" w:rsidRDefault="00853A54" w:rsidP="003F4F70">
            <w:pPr>
              <w:pStyle w:val="Normal6a"/>
              <w:rPr>
                <w:color w:val="000000" w:themeColor="text1"/>
              </w:rPr>
            </w:pPr>
          </w:p>
        </w:tc>
        <w:tc>
          <w:tcPr>
            <w:tcW w:w="4876" w:type="dxa"/>
          </w:tcPr>
          <w:p w14:paraId="47DAE4C9" w14:textId="77777777" w:rsidR="00853A54" w:rsidRPr="00D23E09" w:rsidRDefault="00853A54" w:rsidP="003F4F70">
            <w:pPr>
              <w:pStyle w:val="Normal6a"/>
              <w:jc w:val="center"/>
              <w:rPr>
                <w:color w:val="000000" w:themeColor="text1"/>
              </w:rPr>
            </w:pPr>
            <w:r w:rsidRPr="00D23E09">
              <w:rPr>
                <w:b/>
                <w:i/>
                <w:color w:val="000000" w:themeColor="text1"/>
              </w:rPr>
              <w:t>Articolul 28a</w:t>
            </w:r>
            <w:r w:rsidRPr="00D23E09">
              <w:rPr>
                <w:color w:val="000000" w:themeColor="text1"/>
              </w:rPr>
              <w:tab/>
            </w:r>
          </w:p>
        </w:tc>
      </w:tr>
      <w:tr w:rsidR="00925055" w:rsidRPr="00D23E09" w14:paraId="5AB560B5" w14:textId="77777777" w:rsidTr="003F4F70">
        <w:trPr>
          <w:jc w:val="center"/>
        </w:trPr>
        <w:tc>
          <w:tcPr>
            <w:tcW w:w="4876" w:type="dxa"/>
          </w:tcPr>
          <w:p w14:paraId="7966A123" w14:textId="77777777" w:rsidR="00853A54" w:rsidRPr="00D23E09" w:rsidRDefault="00853A54" w:rsidP="003F4F70">
            <w:pPr>
              <w:pStyle w:val="Normal6a"/>
              <w:rPr>
                <w:color w:val="000000" w:themeColor="text1"/>
              </w:rPr>
            </w:pPr>
          </w:p>
        </w:tc>
        <w:tc>
          <w:tcPr>
            <w:tcW w:w="4876" w:type="dxa"/>
          </w:tcPr>
          <w:p w14:paraId="7140B6E5" w14:textId="77777777" w:rsidR="00853A54" w:rsidRPr="00D23E09" w:rsidRDefault="00853A54" w:rsidP="003F4F70">
            <w:pPr>
              <w:pStyle w:val="Normal6a"/>
              <w:jc w:val="center"/>
              <w:rPr>
                <w:color w:val="000000" w:themeColor="text1"/>
              </w:rPr>
            </w:pPr>
            <w:r w:rsidRPr="00D23E09">
              <w:rPr>
                <w:b/>
                <w:i/>
                <w:color w:val="000000" w:themeColor="text1"/>
              </w:rPr>
              <w:t>Recunoașterea reciprocă și executarea deciziilor</w:t>
            </w:r>
          </w:p>
        </w:tc>
      </w:tr>
      <w:tr w:rsidR="00925055" w:rsidRPr="00D23E09" w14:paraId="4ED752DF" w14:textId="77777777" w:rsidTr="003F4F70">
        <w:trPr>
          <w:jc w:val="center"/>
        </w:trPr>
        <w:tc>
          <w:tcPr>
            <w:tcW w:w="4876" w:type="dxa"/>
          </w:tcPr>
          <w:p w14:paraId="7B4BE0C8" w14:textId="77777777" w:rsidR="00853A54" w:rsidRPr="00D23E09" w:rsidRDefault="00853A54" w:rsidP="003F4F70">
            <w:pPr>
              <w:pStyle w:val="Normal6a"/>
              <w:rPr>
                <w:color w:val="000000" w:themeColor="text1"/>
              </w:rPr>
            </w:pPr>
          </w:p>
        </w:tc>
        <w:tc>
          <w:tcPr>
            <w:tcW w:w="4876" w:type="dxa"/>
          </w:tcPr>
          <w:p w14:paraId="28FB617A" w14:textId="77777777" w:rsidR="00853A54" w:rsidRPr="00D23E09" w:rsidRDefault="00853A54" w:rsidP="003F4F70">
            <w:pPr>
              <w:pStyle w:val="Normal6a"/>
              <w:rPr>
                <w:color w:val="000000" w:themeColor="text1"/>
              </w:rPr>
            </w:pPr>
            <w:r w:rsidRPr="00D23E09">
              <w:rPr>
                <w:b/>
                <w:i/>
                <w:color w:val="000000" w:themeColor="text1"/>
              </w:rPr>
              <w:t>1. O autoritate de supraveghere poate solicita unei alte autorități de supraveghere să execute o decizie definitivă emisă în temeiul Regulamentului (UE) 2016/679.</w:t>
            </w:r>
          </w:p>
        </w:tc>
      </w:tr>
      <w:tr w:rsidR="00925055" w:rsidRPr="00D23E09" w14:paraId="60A1BE25" w14:textId="77777777" w:rsidTr="003F4F70">
        <w:trPr>
          <w:jc w:val="center"/>
        </w:trPr>
        <w:tc>
          <w:tcPr>
            <w:tcW w:w="4876" w:type="dxa"/>
          </w:tcPr>
          <w:p w14:paraId="35930EC7" w14:textId="77777777" w:rsidR="00853A54" w:rsidRPr="00D23E09" w:rsidRDefault="00853A54" w:rsidP="003F4F70">
            <w:pPr>
              <w:pStyle w:val="Normal6a"/>
              <w:rPr>
                <w:color w:val="000000" w:themeColor="text1"/>
              </w:rPr>
            </w:pPr>
          </w:p>
        </w:tc>
        <w:tc>
          <w:tcPr>
            <w:tcW w:w="4876" w:type="dxa"/>
          </w:tcPr>
          <w:p w14:paraId="65AAB2FF" w14:textId="10B99DCD" w:rsidR="00853A54" w:rsidRPr="00D23E09" w:rsidRDefault="00853A54" w:rsidP="003F4F70">
            <w:pPr>
              <w:pStyle w:val="Normal6a"/>
              <w:rPr>
                <w:color w:val="000000" w:themeColor="text1"/>
              </w:rPr>
            </w:pPr>
            <w:r w:rsidRPr="00D23E09">
              <w:rPr>
                <w:b/>
                <w:i/>
                <w:color w:val="000000" w:themeColor="text1"/>
              </w:rPr>
              <w:t>2. Autoritatea de supraveghere solicitantă:</w:t>
            </w:r>
          </w:p>
        </w:tc>
      </w:tr>
      <w:tr w:rsidR="00925055" w:rsidRPr="00D23E09" w14:paraId="1F2E89EC" w14:textId="77777777" w:rsidTr="003F4F70">
        <w:trPr>
          <w:jc w:val="center"/>
        </w:trPr>
        <w:tc>
          <w:tcPr>
            <w:tcW w:w="4876" w:type="dxa"/>
          </w:tcPr>
          <w:p w14:paraId="380885A8" w14:textId="77777777" w:rsidR="00853A54" w:rsidRPr="00D23E09" w:rsidRDefault="00853A54" w:rsidP="003F4F70">
            <w:pPr>
              <w:pStyle w:val="Normal6a"/>
              <w:rPr>
                <w:color w:val="000000" w:themeColor="text1"/>
              </w:rPr>
            </w:pPr>
          </w:p>
        </w:tc>
        <w:tc>
          <w:tcPr>
            <w:tcW w:w="4876" w:type="dxa"/>
          </w:tcPr>
          <w:p w14:paraId="39FC4D4E" w14:textId="77777777" w:rsidR="00853A54" w:rsidRPr="00D23E09" w:rsidRDefault="00853A54" w:rsidP="003F4F70">
            <w:pPr>
              <w:pStyle w:val="Normal6a"/>
              <w:rPr>
                <w:color w:val="000000" w:themeColor="text1"/>
              </w:rPr>
            </w:pPr>
            <w:r w:rsidRPr="00D23E09">
              <w:rPr>
                <w:b/>
                <w:i/>
                <w:color w:val="000000" w:themeColor="text1"/>
              </w:rPr>
              <w:t>(a) atestă că decizia este luată în conformitate cu legile și procedurile naționale și cu Regulamentul (UE) 2016/679 și constituie o decizie definitivă;</w:t>
            </w:r>
          </w:p>
        </w:tc>
      </w:tr>
      <w:tr w:rsidR="00925055" w:rsidRPr="00D23E09" w14:paraId="2B7C25BB" w14:textId="77777777" w:rsidTr="003F4F70">
        <w:trPr>
          <w:jc w:val="center"/>
        </w:trPr>
        <w:tc>
          <w:tcPr>
            <w:tcW w:w="4876" w:type="dxa"/>
          </w:tcPr>
          <w:p w14:paraId="576DDB61" w14:textId="77777777" w:rsidR="00853A54" w:rsidRPr="00D23E09" w:rsidRDefault="00853A54" w:rsidP="003F4F70">
            <w:pPr>
              <w:pStyle w:val="Normal6a"/>
              <w:rPr>
                <w:color w:val="000000" w:themeColor="text1"/>
              </w:rPr>
            </w:pPr>
          </w:p>
        </w:tc>
        <w:tc>
          <w:tcPr>
            <w:tcW w:w="4876" w:type="dxa"/>
          </w:tcPr>
          <w:p w14:paraId="2C85FE5E" w14:textId="77777777" w:rsidR="00853A54" w:rsidRPr="00D23E09" w:rsidRDefault="00853A54" w:rsidP="003F4F70">
            <w:pPr>
              <w:pStyle w:val="Normal6a"/>
              <w:rPr>
                <w:color w:val="000000" w:themeColor="text1"/>
              </w:rPr>
            </w:pPr>
            <w:r w:rsidRPr="00D23E09">
              <w:rPr>
                <w:b/>
                <w:i/>
                <w:color w:val="000000" w:themeColor="text1"/>
              </w:rPr>
              <w:t>(b) atestă că executarea deciziei pe propriul teritoriu nu este posibilă în mod rezonabil;</w:t>
            </w:r>
          </w:p>
        </w:tc>
      </w:tr>
      <w:tr w:rsidR="00925055" w:rsidRPr="00D23E09" w14:paraId="499EF58A" w14:textId="77777777" w:rsidTr="003F4F70">
        <w:trPr>
          <w:jc w:val="center"/>
        </w:trPr>
        <w:tc>
          <w:tcPr>
            <w:tcW w:w="4876" w:type="dxa"/>
          </w:tcPr>
          <w:p w14:paraId="54C038A5" w14:textId="77777777" w:rsidR="00853A54" w:rsidRPr="00D23E09" w:rsidRDefault="00853A54" w:rsidP="003F4F70">
            <w:pPr>
              <w:pStyle w:val="Normal6a"/>
              <w:rPr>
                <w:color w:val="000000" w:themeColor="text1"/>
              </w:rPr>
            </w:pPr>
          </w:p>
        </w:tc>
        <w:tc>
          <w:tcPr>
            <w:tcW w:w="4876" w:type="dxa"/>
          </w:tcPr>
          <w:p w14:paraId="6D49F73E" w14:textId="77777777" w:rsidR="00853A54" w:rsidRPr="00D23E09" w:rsidRDefault="00853A54" w:rsidP="003F4F70">
            <w:pPr>
              <w:pStyle w:val="Normal6a"/>
              <w:rPr>
                <w:color w:val="000000" w:themeColor="text1"/>
              </w:rPr>
            </w:pPr>
            <w:r w:rsidRPr="00D23E09">
              <w:rPr>
                <w:b/>
                <w:i/>
                <w:color w:val="000000" w:themeColor="text1"/>
              </w:rPr>
              <w:t>(c) include o copie a deciziei definitive.</w:t>
            </w:r>
          </w:p>
        </w:tc>
      </w:tr>
      <w:tr w:rsidR="00925055" w:rsidRPr="00D23E09" w14:paraId="18F2667B" w14:textId="77777777" w:rsidTr="003F4F70">
        <w:trPr>
          <w:jc w:val="center"/>
        </w:trPr>
        <w:tc>
          <w:tcPr>
            <w:tcW w:w="4876" w:type="dxa"/>
          </w:tcPr>
          <w:p w14:paraId="723E9E40" w14:textId="77777777" w:rsidR="00853A54" w:rsidRPr="00D23E09" w:rsidRDefault="00853A54" w:rsidP="003F4F70">
            <w:pPr>
              <w:pStyle w:val="Normal6a"/>
              <w:rPr>
                <w:color w:val="000000" w:themeColor="text1"/>
              </w:rPr>
            </w:pPr>
          </w:p>
        </w:tc>
        <w:tc>
          <w:tcPr>
            <w:tcW w:w="4876" w:type="dxa"/>
          </w:tcPr>
          <w:p w14:paraId="6749E566" w14:textId="77777777" w:rsidR="00853A54" w:rsidRPr="00D23E09" w:rsidRDefault="00853A54" w:rsidP="003F4F70">
            <w:pPr>
              <w:pStyle w:val="Normal6a"/>
              <w:rPr>
                <w:color w:val="000000" w:themeColor="text1"/>
              </w:rPr>
            </w:pPr>
            <w:r w:rsidRPr="00D23E09">
              <w:rPr>
                <w:b/>
                <w:i/>
                <w:color w:val="000000" w:themeColor="text1"/>
              </w:rPr>
              <w:t>3. Autoritatea de supraveghere care primește solicitarea recunoaște decizia autorității de supraveghere solicitante, fără a fi necesară nicio altă formalitate, și se consideră că decizia are același efect ca și când ar fi fost luată de autoritatea de supraveghere care primește solicitarea.</w:t>
            </w:r>
          </w:p>
        </w:tc>
      </w:tr>
      <w:tr w:rsidR="00925055" w:rsidRPr="00D23E09" w14:paraId="3820795C" w14:textId="77777777" w:rsidTr="003F4F70">
        <w:trPr>
          <w:jc w:val="center"/>
        </w:trPr>
        <w:tc>
          <w:tcPr>
            <w:tcW w:w="4876" w:type="dxa"/>
          </w:tcPr>
          <w:p w14:paraId="265229CB" w14:textId="77777777" w:rsidR="00853A54" w:rsidRPr="00D23E09" w:rsidRDefault="00853A54" w:rsidP="003F4F70">
            <w:pPr>
              <w:pStyle w:val="Normal6a"/>
              <w:rPr>
                <w:color w:val="000000" w:themeColor="text1"/>
              </w:rPr>
            </w:pPr>
          </w:p>
        </w:tc>
        <w:tc>
          <w:tcPr>
            <w:tcW w:w="4876" w:type="dxa"/>
          </w:tcPr>
          <w:p w14:paraId="391A118F" w14:textId="77777777" w:rsidR="00853A54" w:rsidRPr="00D23E09" w:rsidRDefault="00853A54" w:rsidP="003F4F70">
            <w:pPr>
              <w:pStyle w:val="Normal6a"/>
              <w:rPr>
                <w:color w:val="000000" w:themeColor="text1"/>
              </w:rPr>
            </w:pPr>
            <w:r w:rsidRPr="00D23E09">
              <w:rPr>
                <w:b/>
                <w:i/>
                <w:color w:val="000000" w:themeColor="text1"/>
              </w:rPr>
              <w:t>4. Autoritatea de supraveghere care primește solicitarea ia toate măsurile necesare pentru executare prevăzute de dreptul național și de Regulamentul (UE) 2016/279, fără întârzieri nejustificate și în aceleași condiții ca în cazul unei decizii emise de autoritatea de supraveghere care primește solicitarea.</w:t>
            </w:r>
          </w:p>
        </w:tc>
      </w:tr>
      <w:tr w:rsidR="00925055" w:rsidRPr="00D23E09" w14:paraId="4DBA6FEA" w14:textId="77777777" w:rsidTr="003F4F70">
        <w:trPr>
          <w:jc w:val="center"/>
        </w:trPr>
        <w:tc>
          <w:tcPr>
            <w:tcW w:w="4876" w:type="dxa"/>
          </w:tcPr>
          <w:p w14:paraId="50DC932A" w14:textId="77777777" w:rsidR="00853A54" w:rsidRPr="00D23E09" w:rsidRDefault="00853A54" w:rsidP="003F4F70">
            <w:pPr>
              <w:pStyle w:val="Normal6a"/>
              <w:rPr>
                <w:color w:val="000000" w:themeColor="text1"/>
              </w:rPr>
            </w:pPr>
          </w:p>
        </w:tc>
        <w:tc>
          <w:tcPr>
            <w:tcW w:w="4876" w:type="dxa"/>
          </w:tcPr>
          <w:p w14:paraId="39069CCE" w14:textId="384DADA9" w:rsidR="00853A54" w:rsidRPr="00D23E09" w:rsidRDefault="00853A54" w:rsidP="003F4F70">
            <w:pPr>
              <w:pStyle w:val="Normal6a"/>
              <w:rPr>
                <w:color w:val="000000" w:themeColor="text1"/>
              </w:rPr>
            </w:pPr>
            <w:r w:rsidRPr="00D23E09">
              <w:rPr>
                <w:b/>
                <w:i/>
                <w:color w:val="000000" w:themeColor="text1"/>
              </w:rPr>
              <w:t>5. Contrar alineatelor (3) și (4), autoritatea de supraveghere care primește solicitarea nu execută o cerere a autorității de supraveghere solicitante dacă, pe baza unor elemente de probă specifice și obiective:</w:t>
            </w:r>
          </w:p>
        </w:tc>
      </w:tr>
      <w:tr w:rsidR="00925055" w:rsidRPr="00D23E09" w14:paraId="7EC65964" w14:textId="77777777" w:rsidTr="003F4F70">
        <w:trPr>
          <w:jc w:val="center"/>
        </w:trPr>
        <w:tc>
          <w:tcPr>
            <w:tcW w:w="4876" w:type="dxa"/>
          </w:tcPr>
          <w:p w14:paraId="04643F20" w14:textId="77777777" w:rsidR="00853A54" w:rsidRPr="00D23E09" w:rsidRDefault="00853A54" w:rsidP="003F4F70">
            <w:pPr>
              <w:pStyle w:val="Normal6a"/>
              <w:rPr>
                <w:color w:val="000000" w:themeColor="text1"/>
              </w:rPr>
            </w:pPr>
          </w:p>
        </w:tc>
        <w:tc>
          <w:tcPr>
            <w:tcW w:w="4876" w:type="dxa"/>
          </w:tcPr>
          <w:p w14:paraId="14D65D4F" w14:textId="77777777" w:rsidR="00853A54" w:rsidRPr="00D23E09" w:rsidRDefault="00853A54" w:rsidP="003F4F70">
            <w:pPr>
              <w:pStyle w:val="Normal6a"/>
              <w:rPr>
                <w:color w:val="000000" w:themeColor="text1"/>
              </w:rPr>
            </w:pPr>
            <w:r w:rsidRPr="00D23E09">
              <w:rPr>
                <w:b/>
                <w:i/>
                <w:color w:val="000000" w:themeColor="text1"/>
              </w:rPr>
              <w:t>(a) decizia privește o conduită legală conform legii autorității de supraveghere care primește solicitarea;</w:t>
            </w:r>
          </w:p>
        </w:tc>
      </w:tr>
      <w:tr w:rsidR="00925055" w:rsidRPr="00D23E09" w14:paraId="7CDFE42D" w14:textId="77777777" w:rsidTr="003F4F70">
        <w:trPr>
          <w:jc w:val="center"/>
        </w:trPr>
        <w:tc>
          <w:tcPr>
            <w:tcW w:w="4876" w:type="dxa"/>
          </w:tcPr>
          <w:p w14:paraId="1A604C4A" w14:textId="77777777" w:rsidR="00853A54" w:rsidRPr="00D23E09" w:rsidRDefault="00853A54" w:rsidP="003F4F70">
            <w:pPr>
              <w:pStyle w:val="Normal6a"/>
              <w:rPr>
                <w:color w:val="000000" w:themeColor="text1"/>
              </w:rPr>
            </w:pPr>
          </w:p>
        </w:tc>
        <w:tc>
          <w:tcPr>
            <w:tcW w:w="4876" w:type="dxa"/>
          </w:tcPr>
          <w:p w14:paraId="7B5B6934" w14:textId="77777777" w:rsidR="00853A54" w:rsidRPr="00D23E09" w:rsidRDefault="00853A54" w:rsidP="003F4F70">
            <w:pPr>
              <w:pStyle w:val="Normal6a"/>
              <w:rPr>
                <w:color w:val="000000" w:themeColor="text1"/>
              </w:rPr>
            </w:pPr>
            <w:r w:rsidRPr="00D23E09">
              <w:rPr>
                <w:b/>
                <w:i/>
                <w:color w:val="000000" w:themeColor="text1"/>
              </w:rPr>
              <w:t>(b) decizia a fost impusă unei persoane sau entități care, potrivit legii autorității de supraveghere care primește solicitarea, este exonerată de răspundere;</w:t>
            </w:r>
          </w:p>
        </w:tc>
      </w:tr>
      <w:tr w:rsidR="00925055" w:rsidRPr="00D23E09" w14:paraId="3184BBB3" w14:textId="77777777" w:rsidTr="003F4F70">
        <w:trPr>
          <w:jc w:val="center"/>
        </w:trPr>
        <w:tc>
          <w:tcPr>
            <w:tcW w:w="4876" w:type="dxa"/>
          </w:tcPr>
          <w:p w14:paraId="34418EF4" w14:textId="77777777" w:rsidR="00853A54" w:rsidRPr="00D23E09" w:rsidRDefault="00853A54" w:rsidP="003F4F70">
            <w:pPr>
              <w:pStyle w:val="Normal6a"/>
              <w:rPr>
                <w:color w:val="000000" w:themeColor="text1"/>
              </w:rPr>
            </w:pPr>
          </w:p>
        </w:tc>
        <w:tc>
          <w:tcPr>
            <w:tcW w:w="4876" w:type="dxa"/>
          </w:tcPr>
          <w:p w14:paraId="5216032D" w14:textId="77777777" w:rsidR="00853A54" w:rsidRPr="00D23E09" w:rsidRDefault="00853A54" w:rsidP="003F4F70">
            <w:pPr>
              <w:pStyle w:val="Normal6a"/>
              <w:rPr>
                <w:color w:val="000000" w:themeColor="text1"/>
              </w:rPr>
            </w:pPr>
            <w:r w:rsidRPr="00D23E09">
              <w:rPr>
                <w:b/>
                <w:i/>
                <w:color w:val="000000" w:themeColor="text1"/>
              </w:rPr>
              <w:t>(c) executarea cererii ar fi vădit contrară ordinii publice din statul membru al autorității de supraveghere care primește solicitarea;</w:t>
            </w:r>
          </w:p>
        </w:tc>
      </w:tr>
      <w:tr w:rsidR="00925055" w:rsidRPr="00D23E09" w14:paraId="41FA7966" w14:textId="77777777" w:rsidTr="003F4F70">
        <w:trPr>
          <w:jc w:val="center"/>
        </w:trPr>
        <w:tc>
          <w:tcPr>
            <w:tcW w:w="4876" w:type="dxa"/>
          </w:tcPr>
          <w:p w14:paraId="4C21A083" w14:textId="77777777" w:rsidR="00853A54" w:rsidRPr="00D23E09" w:rsidRDefault="00853A54" w:rsidP="003F4F70">
            <w:pPr>
              <w:pStyle w:val="Normal6a"/>
              <w:rPr>
                <w:color w:val="000000" w:themeColor="text1"/>
              </w:rPr>
            </w:pPr>
          </w:p>
        </w:tc>
        <w:tc>
          <w:tcPr>
            <w:tcW w:w="4876" w:type="dxa"/>
          </w:tcPr>
          <w:p w14:paraId="41179D4D" w14:textId="77777777" w:rsidR="00853A54" w:rsidRPr="00D23E09" w:rsidRDefault="00853A54" w:rsidP="003F4F70">
            <w:pPr>
              <w:pStyle w:val="Normal6a"/>
              <w:rPr>
                <w:color w:val="000000" w:themeColor="text1"/>
              </w:rPr>
            </w:pPr>
            <w:r w:rsidRPr="00D23E09">
              <w:rPr>
                <w:b/>
                <w:i/>
                <w:color w:val="000000" w:themeColor="text1"/>
              </w:rPr>
              <w:t>(d) executarea cererii ar presupune o încălcare vădită a drepturilor și libertăților fundamentale relevante, astfel cum sunt prevăzute în cartă;</w:t>
            </w:r>
          </w:p>
        </w:tc>
      </w:tr>
      <w:tr w:rsidR="00925055" w:rsidRPr="00D23E09" w14:paraId="5E987DBA" w14:textId="77777777" w:rsidTr="003F4F70">
        <w:trPr>
          <w:jc w:val="center"/>
        </w:trPr>
        <w:tc>
          <w:tcPr>
            <w:tcW w:w="4876" w:type="dxa"/>
          </w:tcPr>
          <w:p w14:paraId="41102382" w14:textId="77777777" w:rsidR="00853A54" w:rsidRPr="00D23E09" w:rsidRDefault="00853A54" w:rsidP="003F4F70">
            <w:pPr>
              <w:pStyle w:val="Normal6a"/>
              <w:rPr>
                <w:color w:val="000000" w:themeColor="text1"/>
              </w:rPr>
            </w:pPr>
          </w:p>
        </w:tc>
        <w:tc>
          <w:tcPr>
            <w:tcW w:w="4876" w:type="dxa"/>
          </w:tcPr>
          <w:p w14:paraId="232F09D2" w14:textId="170BEE42" w:rsidR="00853A54" w:rsidRPr="00D23E09" w:rsidRDefault="00853A54" w:rsidP="003F4F70">
            <w:pPr>
              <w:pStyle w:val="Normal6a"/>
              <w:rPr>
                <w:color w:val="000000" w:themeColor="text1"/>
              </w:rPr>
            </w:pPr>
            <w:r w:rsidRPr="00D23E09">
              <w:rPr>
                <w:b/>
                <w:i/>
                <w:color w:val="000000" w:themeColor="text1"/>
              </w:rPr>
              <w:t>(e) cererea este incompletă sau în mod evident incorectă ori nu corespunde deciziei subiacente și nu a fost finalizată sau corectată în urma consultării autorității de supraveghere solicitante;</w:t>
            </w:r>
          </w:p>
        </w:tc>
      </w:tr>
      <w:tr w:rsidR="00925055" w:rsidRPr="00D23E09" w14:paraId="235EC282" w14:textId="77777777" w:rsidTr="003F4F70">
        <w:trPr>
          <w:jc w:val="center"/>
        </w:trPr>
        <w:tc>
          <w:tcPr>
            <w:tcW w:w="4876" w:type="dxa"/>
          </w:tcPr>
          <w:p w14:paraId="1B1C2A81" w14:textId="77777777" w:rsidR="00853A54" w:rsidRPr="00D23E09" w:rsidRDefault="00853A54" w:rsidP="003F4F70">
            <w:pPr>
              <w:pStyle w:val="Normal6a"/>
              <w:rPr>
                <w:color w:val="000000" w:themeColor="text1"/>
              </w:rPr>
            </w:pPr>
          </w:p>
        </w:tc>
        <w:tc>
          <w:tcPr>
            <w:tcW w:w="4876" w:type="dxa"/>
          </w:tcPr>
          <w:p w14:paraId="229759DA" w14:textId="77777777" w:rsidR="00853A54" w:rsidRPr="00D23E09" w:rsidRDefault="00853A54" w:rsidP="003F4F70">
            <w:pPr>
              <w:pStyle w:val="Normal6a"/>
              <w:rPr>
                <w:color w:val="000000" w:themeColor="text1"/>
              </w:rPr>
            </w:pPr>
            <w:r w:rsidRPr="00D23E09">
              <w:rPr>
                <w:b/>
                <w:i/>
                <w:color w:val="000000" w:themeColor="text1"/>
              </w:rPr>
              <w:t>(f) cererea nu îndeplinește cerințele prevăzute la alineatul (2).</w:t>
            </w:r>
          </w:p>
        </w:tc>
      </w:tr>
      <w:tr w:rsidR="00925055" w:rsidRPr="00D23E09" w14:paraId="372F261C" w14:textId="77777777" w:rsidTr="003F4F70">
        <w:trPr>
          <w:jc w:val="center"/>
        </w:trPr>
        <w:tc>
          <w:tcPr>
            <w:tcW w:w="4876" w:type="dxa"/>
          </w:tcPr>
          <w:p w14:paraId="0558C58E" w14:textId="77777777" w:rsidR="00853A54" w:rsidRPr="00D23E09" w:rsidRDefault="00853A54" w:rsidP="003F4F70">
            <w:pPr>
              <w:pStyle w:val="Normal6a"/>
              <w:rPr>
                <w:color w:val="000000" w:themeColor="text1"/>
              </w:rPr>
            </w:pPr>
          </w:p>
        </w:tc>
        <w:tc>
          <w:tcPr>
            <w:tcW w:w="4876" w:type="dxa"/>
          </w:tcPr>
          <w:p w14:paraId="399F8146" w14:textId="77777777" w:rsidR="00853A54" w:rsidRPr="00D23E09" w:rsidRDefault="00853A54" w:rsidP="003F4F70">
            <w:pPr>
              <w:pStyle w:val="Normal6a"/>
              <w:rPr>
                <w:color w:val="000000" w:themeColor="text1"/>
              </w:rPr>
            </w:pPr>
            <w:r w:rsidRPr="00D23E09">
              <w:rPr>
                <w:b/>
                <w:i/>
                <w:color w:val="000000" w:themeColor="text1"/>
              </w:rPr>
              <w:t>6. În oricare dintre cazurile menționate la alineatul (5), înainte de a hotărî neexecutarea deciziei, în întregime sau parțial, autoritatea de supraveghere care primește solicitarea se consultă cu autoritatea de supraveghere solicitantă și, dacă este oportun, îi solicită acesteia din urmă să îi furnizeze fără întârziere orice informație necesară. Orice hotărâre de neexecutare a deciziei este luată fără întârzieri nejustificate și este notificată imediat autorității de supraveghere solicitante.</w:t>
            </w:r>
          </w:p>
        </w:tc>
      </w:tr>
      <w:tr w:rsidR="00925055" w:rsidRPr="00D23E09" w14:paraId="2C76F2A0" w14:textId="77777777" w:rsidTr="003F4F70">
        <w:trPr>
          <w:jc w:val="center"/>
        </w:trPr>
        <w:tc>
          <w:tcPr>
            <w:tcW w:w="4876" w:type="dxa"/>
          </w:tcPr>
          <w:p w14:paraId="26D5C52F" w14:textId="77777777" w:rsidR="00853A54" w:rsidRPr="00D23E09" w:rsidRDefault="00853A54" w:rsidP="003F4F70">
            <w:pPr>
              <w:pStyle w:val="Normal6a"/>
              <w:rPr>
                <w:color w:val="000000" w:themeColor="text1"/>
              </w:rPr>
            </w:pPr>
          </w:p>
        </w:tc>
        <w:tc>
          <w:tcPr>
            <w:tcW w:w="4876" w:type="dxa"/>
          </w:tcPr>
          <w:p w14:paraId="71FA5AB6" w14:textId="77777777" w:rsidR="00853A54" w:rsidRPr="00D23E09" w:rsidRDefault="00853A54" w:rsidP="003F4F70">
            <w:pPr>
              <w:pStyle w:val="Normal6a"/>
              <w:rPr>
                <w:color w:val="000000" w:themeColor="text1"/>
              </w:rPr>
            </w:pPr>
            <w:r w:rsidRPr="00D23E09">
              <w:rPr>
                <w:b/>
                <w:i/>
                <w:color w:val="000000" w:themeColor="text1"/>
              </w:rPr>
              <w:t>7. Dacă este necesar, autoritatea de supraveghere care primește solicitarea convertește cuantumul amenzii sau suma de bani care urmează să fie plătită, astfel cum este menționată în decizie, în moneda statului în care se află autoritatea respectivă, la cursul de schimb valabil în momentul emiterii deciziei de către autoritatea de supraveghere solicitantă.</w:t>
            </w:r>
          </w:p>
        </w:tc>
      </w:tr>
      <w:tr w:rsidR="00925055" w:rsidRPr="00D23E09" w14:paraId="1DB4BFAF" w14:textId="77777777" w:rsidTr="003F4F70">
        <w:trPr>
          <w:jc w:val="center"/>
        </w:trPr>
        <w:tc>
          <w:tcPr>
            <w:tcW w:w="4876" w:type="dxa"/>
          </w:tcPr>
          <w:p w14:paraId="6A46BD5D" w14:textId="77777777" w:rsidR="00853A54" w:rsidRPr="00D23E09" w:rsidRDefault="00853A54" w:rsidP="003F4F70">
            <w:pPr>
              <w:pStyle w:val="Normal6a"/>
              <w:rPr>
                <w:color w:val="000000" w:themeColor="text1"/>
              </w:rPr>
            </w:pPr>
          </w:p>
        </w:tc>
        <w:tc>
          <w:tcPr>
            <w:tcW w:w="4876" w:type="dxa"/>
          </w:tcPr>
          <w:p w14:paraId="36DB7F70" w14:textId="77777777" w:rsidR="00853A54" w:rsidRPr="00D23E09" w:rsidRDefault="00853A54" w:rsidP="003F4F70">
            <w:pPr>
              <w:pStyle w:val="Normal6a"/>
              <w:rPr>
                <w:color w:val="000000" w:themeColor="text1"/>
              </w:rPr>
            </w:pPr>
            <w:r w:rsidRPr="00D23E09">
              <w:rPr>
                <w:b/>
                <w:i/>
                <w:color w:val="000000" w:themeColor="text1"/>
              </w:rPr>
              <w:t>8. Sumele obținute din executarea deciziilor se acumulează în conformitate cu legislația statului membru al autorității de supraveghere care primește solicitarea.</w:t>
            </w:r>
          </w:p>
        </w:tc>
      </w:tr>
      <w:tr w:rsidR="00925055" w:rsidRPr="00D23E09" w14:paraId="460B1F6C" w14:textId="77777777" w:rsidTr="003F4F70">
        <w:trPr>
          <w:jc w:val="center"/>
        </w:trPr>
        <w:tc>
          <w:tcPr>
            <w:tcW w:w="4876" w:type="dxa"/>
          </w:tcPr>
          <w:p w14:paraId="3A2A67CE" w14:textId="77777777" w:rsidR="00853A54" w:rsidRPr="00D23E09" w:rsidRDefault="00853A54" w:rsidP="003F4F70">
            <w:pPr>
              <w:pStyle w:val="Normal6a"/>
              <w:rPr>
                <w:color w:val="000000" w:themeColor="text1"/>
              </w:rPr>
            </w:pPr>
          </w:p>
        </w:tc>
        <w:tc>
          <w:tcPr>
            <w:tcW w:w="4876" w:type="dxa"/>
          </w:tcPr>
          <w:p w14:paraId="07DD0B67" w14:textId="77777777" w:rsidR="00853A54" w:rsidRPr="00D23E09" w:rsidRDefault="00853A54" w:rsidP="003F4F70">
            <w:pPr>
              <w:pStyle w:val="Normal6a"/>
              <w:rPr>
                <w:color w:val="000000" w:themeColor="text1"/>
              </w:rPr>
            </w:pPr>
            <w:r w:rsidRPr="00D23E09">
              <w:rPr>
                <w:b/>
                <w:i/>
                <w:color w:val="000000" w:themeColor="text1"/>
              </w:rPr>
              <w:t>9. Fiecare autoritate de supraveghere suportă costurile proprii rezultate din cererile formulate în temeiul prezentului articol.</w:t>
            </w:r>
          </w:p>
        </w:tc>
      </w:tr>
    </w:tbl>
    <w:p w14:paraId="33C1442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85F9449" w14:textId="77777777" w:rsidR="00853A54" w:rsidRPr="00D23E09" w:rsidRDefault="00853A54" w:rsidP="00853A54">
      <w:pPr>
        <w:rPr>
          <w:color w:val="000000" w:themeColor="text1"/>
        </w:rPr>
      </w:pPr>
      <w:r w:rsidRPr="00D23E09">
        <w:rPr>
          <w:rStyle w:val="HideTWBExt"/>
        </w:rPr>
        <w:t>&lt;/Amend&gt;</w:t>
      </w:r>
    </w:p>
    <w:p w14:paraId="072643CE"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447</w:t>
      </w:r>
      <w:r w:rsidRPr="00D23E09">
        <w:rPr>
          <w:rStyle w:val="HideTWBExt"/>
          <w:b w:val="0"/>
        </w:rPr>
        <w:t>&lt;/NumAm&gt;</w:t>
      </w:r>
    </w:p>
    <w:p w14:paraId="6203E9C2"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4B2BB2F5"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667D4807" w14:textId="77777777" w:rsidR="00853A54" w:rsidRPr="00D23E09" w:rsidRDefault="00853A54" w:rsidP="00853A54">
      <w:pPr>
        <w:pStyle w:val="NormalBold"/>
        <w:rPr>
          <w:color w:val="000000" w:themeColor="text1"/>
        </w:rPr>
      </w:pPr>
      <w:r w:rsidRPr="00D23E09">
        <w:rPr>
          <w:rStyle w:val="HideTWBExt"/>
          <w:b w:val="0"/>
        </w:rPr>
        <w:t>&lt;/RepeatBlock-By&gt;</w:t>
      </w:r>
    </w:p>
    <w:p w14:paraId="6F412B60"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22A053A"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4D531DB" w14:textId="77777777" w:rsidTr="003F4F70">
        <w:trPr>
          <w:trHeight w:hRule="exact" w:val="240"/>
          <w:jc w:val="center"/>
        </w:trPr>
        <w:tc>
          <w:tcPr>
            <w:tcW w:w="9752" w:type="dxa"/>
            <w:gridSpan w:val="2"/>
          </w:tcPr>
          <w:p w14:paraId="11174595" w14:textId="77777777" w:rsidR="00853A54" w:rsidRPr="00D23E09" w:rsidRDefault="00853A54" w:rsidP="003F4F70">
            <w:pPr>
              <w:rPr>
                <w:color w:val="000000" w:themeColor="text1"/>
              </w:rPr>
            </w:pPr>
          </w:p>
        </w:tc>
      </w:tr>
      <w:tr w:rsidR="00925055" w:rsidRPr="00D23E09" w14:paraId="0CC662F7" w14:textId="77777777" w:rsidTr="003F4F70">
        <w:trPr>
          <w:trHeight w:val="240"/>
          <w:jc w:val="center"/>
        </w:trPr>
        <w:tc>
          <w:tcPr>
            <w:tcW w:w="4876" w:type="dxa"/>
          </w:tcPr>
          <w:p w14:paraId="41E67866"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1A5B2BA"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5B78536F" w14:textId="77777777" w:rsidTr="003F4F70">
        <w:trPr>
          <w:jc w:val="center"/>
        </w:trPr>
        <w:tc>
          <w:tcPr>
            <w:tcW w:w="4876" w:type="dxa"/>
          </w:tcPr>
          <w:p w14:paraId="31CF4598" w14:textId="77777777" w:rsidR="00853A54" w:rsidRPr="00D23E09" w:rsidRDefault="00853A54" w:rsidP="003F4F70">
            <w:pPr>
              <w:pStyle w:val="Normal6a"/>
              <w:rPr>
                <w:color w:val="000000" w:themeColor="text1"/>
              </w:rPr>
            </w:pPr>
          </w:p>
        </w:tc>
        <w:tc>
          <w:tcPr>
            <w:tcW w:w="4876" w:type="dxa"/>
          </w:tcPr>
          <w:p w14:paraId="77ADA3F8" w14:textId="77777777" w:rsidR="00853A54" w:rsidRPr="00D23E09" w:rsidRDefault="00853A54" w:rsidP="003F4F70">
            <w:pPr>
              <w:pStyle w:val="Normal6a"/>
              <w:jc w:val="center"/>
              <w:rPr>
                <w:color w:val="000000" w:themeColor="text1"/>
              </w:rPr>
            </w:pPr>
            <w:r w:rsidRPr="00D23E09">
              <w:rPr>
                <w:b/>
                <w:i/>
                <w:color w:val="000000" w:themeColor="text1"/>
              </w:rPr>
              <w:t>Articolul 28a</w:t>
            </w:r>
            <w:r w:rsidRPr="00D23E09">
              <w:rPr>
                <w:color w:val="000000" w:themeColor="text1"/>
              </w:rPr>
              <w:tab/>
            </w:r>
          </w:p>
        </w:tc>
      </w:tr>
      <w:tr w:rsidR="00925055" w:rsidRPr="00D23E09" w14:paraId="6795605A" w14:textId="77777777" w:rsidTr="003F4F70">
        <w:trPr>
          <w:jc w:val="center"/>
        </w:trPr>
        <w:tc>
          <w:tcPr>
            <w:tcW w:w="4876" w:type="dxa"/>
          </w:tcPr>
          <w:p w14:paraId="3225AA5C" w14:textId="77777777" w:rsidR="00853A54" w:rsidRPr="00D23E09" w:rsidRDefault="00853A54" w:rsidP="003F4F70">
            <w:pPr>
              <w:pStyle w:val="Normal6a"/>
              <w:rPr>
                <w:color w:val="000000" w:themeColor="text1"/>
              </w:rPr>
            </w:pPr>
          </w:p>
        </w:tc>
        <w:tc>
          <w:tcPr>
            <w:tcW w:w="4876" w:type="dxa"/>
          </w:tcPr>
          <w:p w14:paraId="6A054783" w14:textId="77777777" w:rsidR="00853A54" w:rsidRPr="00D23E09" w:rsidRDefault="00853A54" w:rsidP="003F4F70">
            <w:pPr>
              <w:pStyle w:val="Normal6a"/>
              <w:jc w:val="center"/>
              <w:rPr>
                <w:color w:val="000000" w:themeColor="text1"/>
              </w:rPr>
            </w:pPr>
            <w:r w:rsidRPr="00D23E09">
              <w:rPr>
                <w:b/>
                <w:i/>
                <w:color w:val="000000" w:themeColor="text1"/>
              </w:rPr>
              <w:t>Căi de atac împotriva deciziilor procedurale</w:t>
            </w:r>
          </w:p>
        </w:tc>
      </w:tr>
      <w:tr w:rsidR="00925055" w:rsidRPr="00D23E09" w14:paraId="24EBF1E8" w14:textId="77777777" w:rsidTr="003F4F70">
        <w:trPr>
          <w:jc w:val="center"/>
        </w:trPr>
        <w:tc>
          <w:tcPr>
            <w:tcW w:w="4876" w:type="dxa"/>
          </w:tcPr>
          <w:p w14:paraId="689E4EE2" w14:textId="77777777" w:rsidR="00853A54" w:rsidRPr="00D23E09" w:rsidRDefault="00853A54" w:rsidP="003F4F70">
            <w:pPr>
              <w:pStyle w:val="Normal6a"/>
              <w:rPr>
                <w:color w:val="000000" w:themeColor="text1"/>
              </w:rPr>
            </w:pPr>
          </w:p>
        </w:tc>
        <w:tc>
          <w:tcPr>
            <w:tcW w:w="4876" w:type="dxa"/>
          </w:tcPr>
          <w:p w14:paraId="1C452D6A" w14:textId="3FC026DA" w:rsidR="00853A54" w:rsidRPr="00D23E09" w:rsidRDefault="00853A54" w:rsidP="003F4F70">
            <w:pPr>
              <w:pStyle w:val="Normal6a"/>
              <w:rPr>
                <w:color w:val="000000" w:themeColor="text1"/>
              </w:rPr>
            </w:pPr>
            <w:r w:rsidRPr="00D23E09">
              <w:rPr>
                <w:b/>
                <w:i/>
                <w:color w:val="000000" w:themeColor="text1"/>
              </w:rPr>
              <w:t>Căile de atac împotriva deciziilor procedurale ale unei autorități de supraveghere în temeiul dreptului național pot fi introduse numai împreună cu căile de atac împotriva deciziei materiale definitive. Termenele pentru căile de atac împotriva deciziilor procedurale în temeiul dreptului național aplicabil sunt prelungite pe durata procedurii în fața autorității de supraveghere.</w:t>
            </w:r>
          </w:p>
        </w:tc>
      </w:tr>
      <w:tr w:rsidR="00925055" w:rsidRPr="00D23E09" w14:paraId="2BD1FE6E" w14:textId="77777777" w:rsidTr="003F4F70">
        <w:trPr>
          <w:jc w:val="center"/>
        </w:trPr>
        <w:tc>
          <w:tcPr>
            <w:tcW w:w="4876" w:type="dxa"/>
          </w:tcPr>
          <w:p w14:paraId="0AAC262E" w14:textId="77777777" w:rsidR="00853A54" w:rsidRPr="00D23E09" w:rsidRDefault="00853A54" w:rsidP="003F4F70">
            <w:pPr>
              <w:rPr>
                <w:color w:val="000000" w:themeColor="text1"/>
              </w:rPr>
            </w:pPr>
          </w:p>
        </w:tc>
        <w:tc>
          <w:tcPr>
            <w:tcW w:w="4876" w:type="dxa"/>
          </w:tcPr>
          <w:p w14:paraId="09415E79" w14:textId="77777777" w:rsidR="00853A54" w:rsidRPr="00D23E09" w:rsidRDefault="00853A54" w:rsidP="003F4F70">
            <w:pPr>
              <w:pStyle w:val="Normal6a"/>
              <w:rPr>
                <w:color w:val="000000" w:themeColor="text1"/>
              </w:rPr>
            </w:pPr>
            <w:r w:rsidRPr="00D23E09">
              <w:rPr>
                <w:i/>
                <w:color w:val="000000" w:themeColor="text1"/>
              </w:rPr>
              <w:t>(Se adaugă ca articolul 28b.)</w:t>
            </w:r>
          </w:p>
        </w:tc>
      </w:tr>
    </w:tbl>
    <w:p w14:paraId="321A9DD3"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22575A7"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321F64E1" w14:textId="499F60F9" w:rsidR="00853A54" w:rsidRPr="00D23E09" w:rsidRDefault="00853A54" w:rsidP="00853A54">
      <w:pPr>
        <w:pStyle w:val="AmJustText"/>
        <w:rPr>
          <w:color w:val="000000" w:themeColor="text1"/>
        </w:rPr>
      </w:pPr>
      <w:r w:rsidRPr="00D23E09">
        <w:rPr>
          <w:color w:val="000000" w:themeColor="text1"/>
        </w:rPr>
        <w:t>Până în prezent, operatorii emit „interdicții” sau „controale jurisdicționale” cu privire la chestiuni procedurale nesemnificative (de exemplu, transmiterea dosarelor) în conformitate cu dreptul național. Acest lucru poate întârzia procedurile cu ani întregi.</w:t>
      </w:r>
    </w:p>
    <w:p w14:paraId="796DE413" w14:textId="77777777" w:rsidR="00853A54" w:rsidRPr="00D23E09" w:rsidRDefault="00853A54" w:rsidP="00853A54">
      <w:pPr>
        <w:rPr>
          <w:color w:val="000000" w:themeColor="text1"/>
        </w:rPr>
      </w:pPr>
      <w:r w:rsidRPr="00D23E09">
        <w:rPr>
          <w:rStyle w:val="HideTWBExt"/>
        </w:rPr>
        <w:t>&lt;/Amend&gt;</w:t>
      </w:r>
    </w:p>
    <w:p w14:paraId="36F77DEC"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448</w:t>
      </w:r>
      <w:r w:rsidRPr="00D23E09">
        <w:rPr>
          <w:rStyle w:val="HideTWBExt"/>
          <w:b w:val="0"/>
        </w:rPr>
        <w:t>&lt;/NumAm&gt;</w:t>
      </w:r>
    </w:p>
    <w:p w14:paraId="4FA69B2E"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459C0263" w14:textId="77777777" w:rsidR="00853A54" w:rsidRPr="00D23E09" w:rsidRDefault="00853A54" w:rsidP="00853A54">
      <w:pPr>
        <w:pStyle w:val="NormalBold"/>
        <w:rPr>
          <w:color w:val="000000" w:themeColor="text1"/>
        </w:rPr>
      </w:pPr>
      <w:r w:rsidRPr="00D23E09">
        <w:rPr>
          <w:rStyle w:val="HideTWBExt"/>
          <w:b w:val="0"/>
        </w:rPr>
        <w:t>&lt;/RepeatBlock-By&gt;</w:t>
      </w:r>
    </w:p>
    <w:p w14:paraId="0D145F2B"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193A7DF"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2B1BFD5" w14:textId="77777777" w:rsidTr="003F4F70">
        <w:trPr>
          <w:trHeight w:hRule="exact" w:val="240"/>
          <w:jc w:val="center"/>
        </w:trPr>
        <w:tc>
          <w:tcPr>
            <w:tcW w:w="9752" w:type="dxa"/>
            <w:gridSpan w:val="2"/>
          </w:tcPr>
          <w:p w14:paraId="789BF924" w14:textId="77777777" w:rsidR="00853A54" w:rsidRPr="00D23E09" w:rsidRDefault="00853A54" w:rsidP="003F4F70">
            <w:pPr>
              <w:rPr>
                <w:color w:val="000000" w:themeColor="text1"/>
              </w:rPr>
            </w:pPr>
          </w:p>
        </w:tc>
      </w:tr>
      <w:tr w:rsidR="00925055" w:rsidRPr="00D23E09" w14:paraId="3FD8FB36" w14:textId="77777777" w:rsidTr="003F4F70">
        <w:trPr>
          <w:trHeight w:val="240"/>
          <w:jc w:val="center"/>
        </w:trPr>
        <w:tc>
          <w:tcPr>
            <w:tcW w:w="4876" w:type="dxa"/>
          </w:tcPr>
          <w:p w14:paraId="48191BA1"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0645D3BF"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1236892" w14:textId="77777777" w:rsidTr="003F4F70">
        <w:trPr>
          <w:jc w:val="center"/>
        </w:trPr>
        <w:tc>
          <w:tcPr>
            <w:tcW w:w="4876" w:type="dxa"/>
          </w:tcPr>
          <w:p w14:paraId="022A22A2" w14:textId="77777777" w:rsidR="00853A54" w:rsidRPr="00D23E09" w:rsidRDefault="00853A54" w:rsidP="003F4F70">
            <w:pPr>
              <w:pStyle w:val="Normal6a"/>
              <w:rPr>
                <w:color w:val="000000" w:themeColor="text1"/>
              </w:rPr>
            </w:pPr>
          </w:p>
        </w:tc>
        <w:tc>
          <w:tcPr>
            <w:tcW w:w="4876" w:type="dxa"/>
          </w:tcPr>
          <w:p w14:paraId="257F566D" w14:textId="77777777" w:rsidR="00853A54" w:rsidRPr="00D23E09" w:rsidRDefault="00853A54" w:rsidP="003F4F70">
            <w:pPr>
              <w:pStyle w:val="Normal6a"/>
              <w:jc w:val="center"/>
              <w:rPr>
                <w:color w:val="000000" w:themeColor="text1"/>
              </w:rPr>
            </w:pPr>
            <w:r w:rsidRPr="00D23E09">
              <w:rPr>
                <w:b/>
                <w:i/>
                <w:color w:val="000000" w:themeColor="text1"/>
              </w:rPr>
              <w:t>Articolul 28a</w:t>
            </w:r>
            <w:r w:rsidRPr="00D23E09">
              <w:rPr>
                <w:color w:val="000000" w:themeColor="text1"/>
              </w:rPr>
              <w:tab/>
            </w:r>
          </w:p>
        </w:tc>
      </w:tr>
      <w:tr w:rsidR="00925055" w:rsidRPr="00D23E09" w14:paraId="04BE7E0C" w14:textId="77777777" w:rsidTr="003F4F70">
        <w:trPr>
          <w:jc w:val="center"/>
        </w:trPr>
        <w:tc>
          <w:tcPr>
            <w:tcW w:w="4876" w:type="dxa"/>
          </w:tcPr>
          <w:p w14:paraId="666F72C4" w14:textId="77777777" w:rsidR="00853A54" w:rsidRPr="00D23E09" w:rsidRDefault="00853A54" w:rsidP="003F4F70">
            <w:pPr>
              <w:pStyle w:val="Normal6a"/>
              <w:rPr>
                <w:color w:val="000000" w:themeColor="text1"/>
              </w:rPr>
            </w:pPr>
          </w:p>
        </w:tc>
        <w:tc>
          <w:tcPr>
            <w:tcW w:w="4876" w:type="dxa"/>
          </w:tcPr>
          <w:p w14:paraId="5C92BF37" w14:textId="77777777" w:rsidR="00853A54" w:rsidRPr="00D23E09" w:rsidRDefault="00853A54" w:rsidP="003F4F70">
            <w:pPr>
              <w:pStyle w:val="Normal6a"/>
              <w:jc w:val="center"/>
              <w:rPr>
                <w:color w:val="000000" w:themeColor="text1"/>
              </w:rPr>
            </w:pPr>
            <w:r w:rsidRPr="00D23E09">
              <w:rPr>
                <w:b/>
                <w:i/>
                <w:color w:val="000000" w:themeColor="text1"/>
              </w:rPr>
              <w:t>Căi de atac împotriva deciziilor procedurale</w:t>
            </w:r>
          </w:p>
        </w:tc>
      </w:tr>
      <w:tr w:rsidR="00925055" w:rsidRPr="00D23E09" w14:paraId="5EC12A6B" w14:textId="77777777" w:rsidTr="003F4F70">
        <w:trPr>
          <w:jc w:val="center"/>
        </w:trPr>
        <w:tc>
          <w:tcPr>
            <w:tcW w:w="4876" w:type="dxa"/>
          </w:tcPr>
          <w:p w14:paraId="1AF63667" w14:textId="77777777" w:rsidR="00853A54" w:rsidRPr="00D23E09" w:rsidRDefault="00853A54" w:rsidP="003F4F70">
            <w:pPr>
              <w:pStyle w:val="Normal6a"/>
              <w:rPr>
                <w:color w:val="000000" w:themeColor="text1"/>
              </w:rPr>
            </w:pPr>
          </w:p>
        </w:tc>
        <w:tc>
          <w:tcPr>
            <w:tcW w:w="4876" w:type="dxa"/>
          </w:tcPr>
          <w:p w14:paraId="7291CF0D" w14:textId="0257F9E4" w:rsidR="00853A54" w:rsidRPr="00D23E09" w:rsidRDefault="00853A54" w:rsidP="003F4F70">
            <w:pPr>
              <w:pStyle w:val="Normal6a"/>
              <w:rPr>
                <w:color w:val="000000" w:themeColor="text1"/>
              </w:rPr>
            </w:pPr>
            <w:r w:rsidRPr="00D23E09">
              <w:rPr>
                <w:b/>
                <w:i/>
                <w:color w:val="000000" w:themeColor="text1"/>
              </w:rPr>
              <w:t>Căile de atac împotriva deciziilor procedurale ale unei autorități de supraveghere în temeiul dreptului național pot fi introduse numai împreună cu căile de atac împotriva deciziei materiale definitive. Termenele pentru căile de atac împotriva deciziilor procedurale în temeiul dreptului național aplicabil sunt prelungite pe durata procedurii în fața autorității de supraveghere.</w:t>
            </w:r>
          </w:p>
        </w:tc>
      </w:tr>
    </w:tbl>
    <w:p w14:paraId="33853F16"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19D1FE45" w14:textId="77777777" w:rsidR="00853A54" w:rsidRPr="00D23E09" w:rsidRDefault="00853A54" w:rsidP="00853A54">
      <w:pPr>
        <w:rPr>
          <w:color w:val="000000" w:themeColor="text1"/>
        </w:rPr>
      </w:pPr>
      <w:r w:rsidRPr="00D23E09">
        <w:rPr>
          <w:rStyle w:val="HideTWBExt"/>
        </w:rPr>
        <w:t>&lt;/Amend&gt;</w:t>
      </w:r>
    </w:p>
    <w:p w14:paraId="100FCB13"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449</w:t>
      </w:r>
      <w:r w:rsidRPr="00D23E09">
        <w:rPr>
          <w:rStyle w:val="HideTWBExt"/>
          <w:b w:val="0"/>
        </w:rPr>
        <w:t>&lt;/NumAm&gt;</w:t>
      </w:r>
    </w:p>
    <w:p w14:paraId="48EE4250"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772C98E" w14:textId="77777777" w:rsidR="00853A54" w:rsidRPr="00D23E09" w:rsidRDefault="00853A54" w:rsidP="00853A54">
      <w:pPr>
        <w:pStyle w:val="NormalBold"/>
        <w:rPr>
          <w:color w:val="000000" w:themeColor="text1"/>
        </w:rPr>
      </w:pPr>
      <w:r w:rsidRPr="00D23E09">
        <w:rPr>
          <w:rStyle w:val="HideTWBExt"/>
          <w:b w:val="0"/>
        </w:rPr>
        <w:t>&lt;/RepeatBlock-By&gt;</w:t>
      </w:r>
    </w:p>
    <w:p w14:paraId="09AB4C44"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0B9993F7"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b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5EB5A21" w14:textId="77777777" w:rsidTr="003F4F70">
        <w:trPr>
          <w:trHeight w:hRule="exact" w:val="240"/>
          <w:jc w:val="center"/>
        </w:trPr>
        <w:tc>
          <w:tcPr>
            <w:tcW w:w="9752" w:type="dxa"/>
            <w:gridSpan w:val="2"/>
          </w:tcPr>
          <w:p w14:paraId="1DCE143E" w14:textId="77777777" w:rsidR="00853A54" w:rsidRPr="00D23E09" w:rsidRDefault="00853A54" w:rsidP="003F4F70">
            <w:pPr>
              <w:rPr>
                <w:color w:val="000000" w:themeColor="text1"/>
              </w:rPr>
            </w:pPr>
          </w:p>
        </w:tc>
      </w:tr>
      <w:tr w:rsidR="00925055" w:rsidRPr="00D23E09" w14:paraId="4B5266E4" w14:textId="77777777" w:rsidTr="003F4F70">
        <w:trPr>
          <w:trHeight w:val="240"/>
          <w:jc w:val="center"/>
        </w:trPr>
        <w:tc>
          <w:tcPr>
            <w:tcW w:w="4876" w:type="dxa"/>
          </w:tcPr>
          <w:p w14:paraId="30ED6208"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1DD68FAB"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F862BFA" w14:textId="77777777" w:rsidTr="003F4F70">
        <w:trPr>
          <w:jc w:val="center"/>
        </w:trPr>
        <w:tc>
          <w:tcPr>
            <w:tcW w:w="4876" w:type="dxa"/>
          </w:tcPr>
          <w:p w14:paraId="33421584" w14:textId="77777777" w:rsidR="00853A54" w:rsidRPr="00D23E09" w:rsidRDefault="00853A54" w:rsidP="003F4F70">
            <w:pPr>
              <w:pStyle w:val="Normal6a"/>
              <w:rPr>
                <w:color w:val="000000" w:themeColor="text1"/>
              </w:rPr>
            </w:pPr>
          </w:p>
        </w:tc>
        <w:tc>
          <w:tcPr>
            <w:tcW w:w="4876" w:type="dxa"/>
          </w:tcPr>
          <w:p w14:paraId="094036E2" w14:textId="77777777" w:rsidR="00853A54" w:rsidRPr="00D23E09" w:rsidRDefault="00853A54" w:rsidP="003F4F70">
            <w:pPr>
              <w:pStyle w:val="Normal6a"/>
              <w:jc w:val="center"/>
              <w:rPr>
                <w:color w:val="000000" w:themeColor="text1"/>
              </w:rPr>
            </w:pPr>
            <w:r w:rsidRPr="00D23E09">
              <w:rPr>
                <w:b/>
                <w:i/>
                <w:color w:val="000000" w:themeColor="text1"/>
              </w:rPr>
              <w:t>Articolul 28b</w:t>
            </w:r>
            <w:r w:rsidRPr="00D23E09">
              <w:rPr>
                <w:color w:val="000000" w:themeColor="text1"/>
              </w:rPr>
              <w:tab/>
            </w:r>
          </w:p>
        </w:tc>
      </w:tr>
      <w:tr w:rsidR="00925055" w:rsidRPr="00D23E09" w14:paraId="31AA7F80" w14:textId="77777777" w:rsidTr="003F4F70">
        <w:trPr>
          <w:jc w:val="center"/>
        </w:trPr>
        <w:tc>
          <w:tcPr>
            <w:tcW w:w="4876" w:type="dxa"/>
          </w:tcPr>
          <w:p w14:paraId="595218A5" w14:textId="77777777" w:rsidR="00853A54" w:rsidRPr="00D23E09" w:rsidRDefault="00853A54" w:rsidP="003F4F70">
            <w:pPr>
              <w:pStyle w:val="Normal6a"/>
              <w:rPr>
                <w:color w:val="000000" w:themeColor="text1"/>
              </w:rPr>
            </w:pPr>
          </w:p>
        </w:tc>
        <w:tc>
          <w:tcPr>
            <w:tcW w:w="4876" w:type="dxa"/>
          </w:tcPr>
          <w:p w14:paraId="3D88517A" w14:textId="77777777" w:rsidR="00853A54" w:rsidRPr="00D23E09" w:rsidRDefault="00853A54" w:rsidP="003F4F70">
            <w:pPr>
              <w:pStyle w:val="Normal6a"/>
              <w:jc w:val="center"/>
              <w:rPr>
                <w:color w:val="000000" w:themeColor="text1"/>
              </w:rPr>
            </w:pPr>
            <w:r w:rsidRPr="00D23E09">
              <w:rPr>
                <w:b/>
                <w:i/>
                <w:color w:val="000000" w:themeColor="text1"/>
              </w:rPr>
              <w:t>Asistență reciprocă</w:t>
            </w:r>
          </w:p>
        </w:tc>
      </w:tr>
      <w:tr w:rsidR="00925055" w:rsidRPr="00D23E09" w14:paraId="47D79506" w14:textId="77777777" w:rsidTr="003F4F70">
        <w:trPr>
          <w:jc w:val="center"/>
        </w:trPr>
        <w:tc>
          <w:tcPr>
            <w:tcW w:w="4876" w:type="dxa"/>
          </w:tcPr>
          <w:p w14:paraId="74EA2498" w14:textId="77777777" w:rsidR="00853A54" w:rsidRPr="00D23E09" w:rsidRDefault="00853A54" w:rsidP="003F4F70">
            <w:pPr>
              <w:pStyle w:val="Normal6a"/>
              <w:rPr>
                <w:color w:val="000000" w:themeColor="text1"/>
              </w:rPr>
            </w:pPr>
          </w:p>
        </w:tc>
        <w:tc>
          <w:tcPr>
            <w:tcW w:w="4876" w:type="dxa"/>
          </w:tcPr>
          <w:p w14:paraId="558AC5EA" w14:textId="77777777" w:rsidR="00853A54" w:rsidRPr="00D23E09" w:rsidRDefault="00853A54" w:rsidP="003F4F70">
            <w:pPr>
              <w:pStyle w:val="Normal6a"/>
              <w:rPr>
                <w:color w:val="000000" w:themeColor="text1"/>
              </w:rPr>
            </w:pPr>
            <w:r w:rsidRPr="00D23E09">
              <w:rPr>
                <w:b/>
                <w:i/>
                <w:color w:val="000000" w:themeColor="text1"/>
              </w:rPr>
              <w:t>1. Fără a aduce atingere niciunui alt temei juridic pentru asistență reciprocă, o autoritate de supraveghere poate solicita altei autorități de supraveghere să își exercite competențele corective în temeiul articolului 58 alineatul (2) sau să aplice o amendă în temeiul articolului 83 din Regulamentul (UE) 2016/679 pentru a asigura respectarea deplină a unei decizii executorii.</w:t>
            </w:r>
          </w:p>
        </w:tc>
      </w:tr>
      <w:tr w:rsidR="00925055" w:rsidRPr="00D23E09" w14:paraId="2A2872F8" w14:textId="77777777" w:rsidTr="003F4F70">
        <w:trPr>
          <w:jc w:val="center"/>
        </w:trPr>
        <w:tc>
          <w:tcPr>
            <w:tcW w:w="4876" w:type="dxa"/>
          </w:tcPr>
          <w:p w14:paraId="347CDA0D" w14:textId="77777777" w:rsidR="00853A54" w:rsidRPr="00D23E09" w:rsidRDefault="00853A54" w:rsidP="003F4F70">
            <w:pPr>
              <w:pStyle w:val="Normal6a"/>
              <w:rPr>
                <w:color w:val="000000" w:themeColor="text1"/>
              </w:rPr>
            </w:pPr>
          </w:p>
        </w:tc>
        <w:tc>
          <w:tcPr>
            <w:tcW w:w="4876" w:type="dxa"/>
          </w:tcPr>
          <w:p w14:paraId="34C5FA84" w14:textId="77777777" w:rsidR="00853A54" w:rsidRPr="00D23E09" w:rsidRDefault="00853A54" w:rsidP="003F4F70">
            <w:pPr>
              <w:pStyle w:val="Normal6a"/>
              <w:rPr>
                <w:color w:val="000000" w:themeColor="text1"/>
              </w:rPr>
            </w:pPr>
            <w:r w:rsidRPr="00D23E09">
              <w:rPr>
                <w:b/>
                <w:i/>
                <w:color w:val="000000" w:themeColor="text1"/>
              </w:rPr>
              <w:t>2. Autoritatea de supraveghere solicitantă certifică faptul că decizia este executorie în conformitate cu dreptul său național, că pârâtul a fost audiat în conformitate cu prezentul regulament și că autoritatea solicitantă nu poate aplica în mod rezonabil și eficient decizia în propriul său stat membru.</w:t>
            </w:r>
          </w:p>
        </w:tc>
      </w:tr>
      <w:tr w:rsidR="00925055" w:rsidRPr="00D23E09" w14:paraId="1377A47D" w14:textId="77777777" w:rsidTr="003F4F70">
        <w:trPr>
          <w:jc w:val="center"/>
        </w:trPr>
        <w:tc>
          <w:tcPr>
            <w:tcW w:w="4876" w:type="dxa"/>
          </w:tcPr>
          <w:p w14:paraId="6CCF65D7" w14:textId="77777777" w:rsidR="00853A54" w:rsidRPr="00D23E09" w:rsidRDefault="00853A54" w:rsidP="003F4F70">
            <w:pPr>
              <w:pStyle w:val="Normal6a"/>
              <w:rPr>
                <w:color w:val="000000" w:themeColor="text1"/>
              </w:rPr>
            </w:pPr>
          </w:p>
        </w:tc>
        <w:tc>
          <w:tcPr>
            <w:tcW w:w="4876" w:type="dxa"/>
          </w:tcPr>
          <w:p w14:paraId="6B82C976" w14:textId="77777777" w:rsidR="00853A54" w:rsidRPr="00D23E09" w:rsidRDefault="00853A54" w:rsidP="003F4F70">
            <w:pPr>
              <w:pStyle w:val="Normal6a"/>
              <w:rPr>
                <w:color w:val="000000" w:themeColor="text1"/>
              </w:rPr>
            </w:pPr>
            <w:r w:rsidRPr="00D23E09">
              <w:rPr>
                <w:b/>
                <w:i/>
                <w:color w:val="000000" w:themeColor="text1"/>
              </w:rPr>
              <w:t>3. Autoritatea de supraveghere care a primit solicitarea ia măsuri de executare în conformitate cu dreptul național aplicabil, ca și cum ea însăși a emis decizia executorie.</w:t>
            </w:r>
          </w:p>
        </w:tc>
      </w:tr>
      <w:tr w:rsidR="00925055" w:rsidRPr="00D23E09" w14:paraId="3F4D0FD1" w14:textId="77777777" w:rsidTr="003F4F70">
        <w:trPr>
          <w:jc w:val="center"/>
        </w:trPr>
        <w:tc>
          <w:tcPr>
            <w:tcW w:w="4876" w:type="dxa"/>
          </w:tcPr>
          <w:p w14:paraId="6FEE032F" w14:textId="77777777" w:rsidR="00853A54" w:rsidRPr="00D23E09" w:rsidRDefault="00853A54" w:rsidP="003F4F70">
            <w:pPr>
              <w:pStyle w:val="Normal6a"/>
              <w:rPr>
                <w:color w:val="000000" w:themeColor="text1"/>
              </w:rPr>
            </w:pPr>
          </w:p>
        </w:tc>
        <w:tc>
          <w:tcPr>
            <w:tcW w:w="4876" w:type="dxa"/>
          </w:tcPr>
          <w:p w14:paraId="18FD0F9F" w14:textId="77777777" w:rsidR="00853A54" w:rsidRPr="00D23E09" w:rsidRDefault="00853A54" w:rsidP="003F4F70">
            <w:pPr>
              <w:pStyle w:val="Normal6a"/>
              <w:rPr>
                <w:color w:val="000000" w:themeColor="text1"/>
              </w:rPr>
            </w:pPr>
            <w:r w:rsidRPr="00D23E09">
              <w:rPr>
                <w:b/>
                <w:i/>
                <w:color w:val="000000" w:themeColor="text1"/>
              </w:rPr>
              <w:t>4. Autoritatea de supraveghere care a primit solicitarea audiază partea împotriva căreia a fost emisă decizia și refuză recunoașterea și executarea deciziei numai dacă:</w:t>
            </w:r>
          </w:p>
        </w:tc>
      </w:tr>
      <w:tr w:rsidR="00925055" w:rsidRPr="00D23E09" w14:paraId="084F0131" w14:textId="77777777" w:rsidTr="003F4F70">
        <w:trPr>
          <w:jc w:val="center"/>
        </w:trPr>
        <w:tc>
          <w:tcPr>
            <w:tcW w:w="4876" w:type="dxa"/>
          </w:tcPr>
          <w:p w14:paraId="0A64A297" w14:textId="77777777" w:rsidR="00853A54" w:rsidRPr="00D23E09" w:rsidRDefault="00853A54" w:rsidP="003F4F70">
            <w:pPr>
              <w:pStyle w:val="Normal6a"/>
              <w:rPr>
                <w:color w:val="000000" w:themeColor="text1"/>
              </w:rPr>
            </w:pPr>
          </w:p>
        </w:tc>
        <w:tc>
          <w:tcPr>
            <w:tcW w:w="4876" w:type="dxa"/>
          </w:tcPr>
          <w:p w14:paraId="51BE3047" w14:textId="77777777" w:rsidR="00853A54" w:rsidRPr="00D23E09" w:rsidRDefault="00853A54" w:rsidP="003F4F70">
            <w:pPr>
              <w:pStyle w:val="Normal6a"/>
              <w:rPr>
                <w:color w:val="000000" w:themeColor="text1"/>
              </w:rPr>
            </w:pPr>
            <w:r w:rsidRPr="00D23E09">
              <w:rPr>
                <w:b/>
                <w:i/>
                <w:color w:val="000000" w:themeColor="text1"/>
              </w:rPr>
              <w:t>(a) partea împotriva căreia a fost emisă decizia nu a fost audiată de autoritatea de supraveghere solicitantă în conformitate cu prezentul regulament sau cu dreptul național procedural al autorității de supraveghere solicitante;</w:t>
            </w:r>
          </w:p>
        </w:tc>
      </w:tr>
      <w:tr w:rsidR="00925055" w:rsidRPr="00D23E09" w14:paraId="7AB234AF" w14:textId="77777777" w:rsidTr="003F4F70">
        <w:trPr>
          <w:jc w:val="center"/>
        </w:trPr>
        <w:tc>
          <w:tcPr>
            <w:tcW w:w="4876" w:type="dxa"/>
          </w:tcPr>
          <w:p w14:paraId="59ED6FC5" w14:textId="77777777" w:rsidR="00853A54" w:rsidRPr="00D23E09" w:rsidRDefault="00853A54" w:rsidP="003F4F70">
            <w:pPr>
              <w:pStyle w:val="Normal6a"/>
              <w:rPr>
                <w:color w:val="000000" w:themeColor="text1"/>
              </w:rPr>
            </w:pPr>
          </w:p>
        </w:tc>
        <w:tc>
          <w:tcPr>
            <w:tcW w:w="4876" w:type="dxa"/>
          </w:tcPr>
          <w:p w14:paraId="04E5B089" w14:textId="77777777" w:rsidR="00853A54" w:rsidRPr="00D23E09" w:rsidRDefault="00853A54" w:rsidP="003F4F70">
            <w:pPr>
              <w:pStyle w:val="Normal6a"/>
              <w:rPr>
                <w:color w:val="000000" w:themeColor="text1"/>
              </w:rPr>
            </w:pPr>
            <w:r w:rsidRPr="00D23E09">
              <w:rPr>
                <w:b/>
                <w:i/>
                <w:color w:val="000000" w:themeColor="text1"/>
              </w:rPr>
              <w:t>(b) o decizie a fost pronunțată împotriva părții în cauză pentru aceleași fapte în statul executant sau în orice alt stat decât statul emitent și, în acest din urmă caz, decizia a fost executată;</w:t>
            </w:r>
          </w:p>
        </w:tc>
      </w:tr>
      <w:tr w:rsidR="00925055" w:rsidRPr="00D23E09" w14:paraId="25EDC562" w14:textId="77777777" w:rsidTr="003F4F70">
        <w:trPr>
          <w:jc w:val="center"/>
        </w:trPr>
        <w:tc>
          <w:tcPr>
            <w:tcW w:w="4876" w:type="dxa"/>
          </w:tcPr>
          <w:p w14:paraId="219C1144" w14:textId="77777777" w:rsidR="00853A54" w:rsidRPr="00D23E09" w:rsidRDefault="00853A54" w:rsidP="003F4F70">
            <w:pPr>
              <w:pStyle w:val="Normal6a"/>
              <w:rPr>
                <w:color w:val="000000" w:themeColor="text1"/>
              </w:rPr>
            </w:pPr>
          </w:p>
        </w:tc>
        <w:tc>
          <w:tcPr>
            <w:tcW w:w="4876" w:type="dxa"/>
          </w:tcPr>
          <w:p w14:paraId="7B4F228F" w14:textId="77777777" w:rsidR="00853A54" w:rsidRPr="00D23E09" w:rsidRDefault="00853A54" w:rsidP="003F4F70">
            <w:pPr>
              <w:pStyle w:val="Normal6a"/>
              <w:rPr>
                <w:color w:val="000000" w:themeColor="text1"/>
              </w:rPr>
            </w:pPr>
            <w:r w:rsidRPr="00D23E09">
              <w:rPr>
                <w:b/>
                <w:i/>
                <w:color w:val="000000" w:themeColor="text1"/>
              </w:rPr>
              <w:t>(c) decizia privește o conduită legală conform legii statului executant;</w:t>
            </w:r>
          </w:p>
        </w:tc>
      </w:tr>
      <w:tr w:rsidR="00925055" w:rsidRPr="00D23E09" w14:paraId="06DAD8A5" w14:textId="77777777" w:rsidTr="003F4F70">
        <w:trPr>
          <w:jc w:val="center"/>
        </w:trPr>
        <w:tc>
          <w:tcPr>
            <w:tcW w:w="4876" w:type="dxa"/>
          </w:tcPr>
          <w:p w14:paraId="2DB9F6C7" w14:textId="77777777" w:rsidR="00853A54" w:rsidRPr="00D23E09" w:rsidRDefault="00853A54" w:rsidP="003F4F70">
            <w:pPr>
              <w:pStyle w:val="Normal6a"/>
              <w:rPr>
                <w:color w:val="000000" w:themeColor="text1"/>
              </w:rPr>
            </w:pPr>
          </w:p>
        </w:tc>
        <w:tc>
          <w:tcPr>
            <w:tcW w:w="4876" w:type="dxa"/>
          </w:tcPr>
          <w:p w14:paraId="523CF048" w14:textId="77777777" w:rsidR="00853A54" w:rsidRPr="00D23E09" w:rsidRDefault="00853A54" w:rsidP="003F4F70">
            <w:pPr>
              <w:pStyle w:val="Normal6a"/>
              <w:rPr>
                <w:color w:val="000000" w:themeColor="text1"/>
              </w:rPr>
            </w:pPr>
            <w:r w:rsidRPr="00D23E09">
              <w:rPr>
                <w:b/>
                <w:i/>
                <w:color w:val="000000" w:themeColor="text1"/>
              </w:rPr>
              <w:t>(d) decizia a fost impusă unei persoane sau entități care, potrivit legii statului executant, este exonerată de răspundere;</w:t>
            </w:r>
          </w:p>
        </w:tc>
      </w:tr>
      <w:tr w:rsidR="00925055" w:rsidRPr="00D23E09" w14:paraId="69BB0426" w14:textId="77777777" w:rsidTr="003F4F70">
        <w:trPr>
          <w:jc w:val="center"/>
        </w:trPr>
        <w:tc>
          <w:tcPr>
            <w:tcW w:w="4876" w:type="dxa"/>
          </w:tcPr>
          <w:p w14:paraId="14B5E74B" w14:textId="77777777" w:rsidR="00853A54" w:rsidRPr="00D23E09" w:rsidRDefault="00853A54" w:rsidP="003F4F70">
            <w:pPr>
              <w:pStyle w:val="Normal6a"/>
              <w:rPr>
                <w:color w:val="000000" w:themeColor="text1"/>
              </w:rPr>
            </w:pPr>
          </w:p>
        </w:tc>
        <w:tc>
          <w:tcPr>
            <w:tcW w:w="4876" w:type="dxa"/>
          </w:tcPr>
          <w:p w14:paraId="2176E850" w14:textId="77777777" w:rsidR="00853A54" w:rsidRPr="00D23E09" w:rsidRDefault="00853A54" w:rsidP="003F4F70">
            <w:pPr>
              <w:pStyle w:val="Normal6a"/>
              <w:rPr>
                <w:color w:val="000000" w:themeColor="text1"/>
              </w:rPr>
            </w:pPr>
            <w:r w:rsidRPr="00D23E09">
              <w:rPr>
                <w:b/>
                <w:i/>
                <w:color w:val="000000" w:themeColor="text1"/>
              </w:rPr>
              <w:t>(e) decizia încalcă ordinea publică a statului executant.</w:t>
            </w:r>
          </w:p>
        </w:tc>
      </w:tr>
    </w:tbl>
    <w:p w14:paraId="469B23C2"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48B7B047" w14:textId="77777777" w:rsidR="00853A54" w:rsidRPr="00D23E09" w:rsidRDefault="00853A54" w:rsidP="00853A54">
      <w:pPr>
        <w:rPr>
          <w:color w:val="000000" w:themeColor="text1"/>
        </w:rPr>
      </w:pPr>
      <w:r w:rsidRPr="00D23E09">
        <w:rPr>
          <w:rStyle w:val="HideTWBExt"/>
        </w:rPr>
        <w:t>&lt;/Amend&gt;</w:t>
      </w:r>
    </w:p>
    <w:p w14:paraId="5863590F"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450</w:t>
      </w:r>
      <w:r w:rsidRPr="00D23E09">
        <w:rPr>
          <w:rStyle w:val="HideTWBExt"/>
          <w:b w:val="0"/>
        </w:rPr>
        <w:t>&lt;/NumAm&gt;</w:t>
      </w:r>
    </w:p>
    <w:p w14:paraId="765C6EE2"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Sergey Lagodinsky</w:t>
      </w:r>
      <w:r w:rsidRPr="00D23E09">
        <w:rPr>
          <w:rStyle w:val="HideTWBExt"/>
          <w:b w:val="0"/>
        </w:rPr>
        <w:t>&lt;/Members&gt;</w:t>
      </w:r>
    </w:p>
    <w:p w14:paraId="5316DD85" w14:textId="77777777" w:rsidR="00853A54" w:rsidRPr="00D23E09" w:rsidRDefault="00853A54" w:rsidP="00853A54">
      <w:pPr>
        <w:rPr>
          <w:color w:val="000000" w:themeColor="text1"/>
        </w:rPr>
      </w:pPr>
      <w:r w:rsidRPr="00D23E09">
        <w:rPr>
          <w:rStyle w:val="HideTWBExt"/>
        </w:rPr>
        <w:t>&lt;AuNomDe&gt;</w:t>
      </w:r>
      <w:r w:rsidRPr="00D23E09">
        <w:rPr>
          <w:rStyle w:val="HideTWBInt"/>
        </w:rPr>
        <w:t>{Verts/ALE}</w:t>
      </w:r>
      <w:r w:rsidRPr="00D23E09">
        <w:rPr>
          <w:color w:val="000000" w:themeColor="text1"/>
        </w:rPr>
        <w:t>în numele Grupului Verts/ALE</w:t>
      </w:r>
      <w:r w:rsidRPr="00D23E09">
        <w:rPr>
          <w:rStyle w:val="HideTWBExt"/>
        </w:rPr>
        <w:t>&lt;/AuNomDe&gt;</w:t>
      </w:r>
    </w:p>
    <w:p w14:paraId="2F3D1640" w14:textId="77777777" w:rsidR="00853A54" w:rsidRPr="00D23E09" w:rsidRDefault="00853A54" w:rsidP="00853A54">
      <w:pPr>
        <w:pStyle w:val="NormalBold"/>
        <w:rPr>
          <w:color w:val="000000" w:themeColor="text1"/>
        </w:rPr>
      </w:pPr>
      <w:r w:rsidRPr="00D23E09">
        <w:rPr>
          <w:rStyle w:val="HideTWBExt"/>
          <w:b w:val="0"/>
        </w:rPr>
        <w:t>&lt;/RepeatBlock-By&gt;</w:t>
      </w:r>
    </w:p>
    <w:p w14:paraId="558B746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61FDADD8"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b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7ECF9D71" w14:textId="77777777" w:rsidTr="003F4F70">
        <w:trPr>
          <w:trHeight w:hRule="exact" w:val="240"/>
          <w:jc w:val="center"/>
        </w:trPr>
        <w:tc>
          <w:tcPr>
            <w:tcW w:w="9752" w:type="dxa"/>
            <w:gridSpan w:val="2"/>
          </w:tcPr>
          <w:p w14:paraId="5C031F2B" w14:textId="77777777" w:rsidR="00853A54" w:rsidRPr="00D23E09" w:rsidRDefault="00853A54" w:rsidP="003F4F70">
            <w:pPr>
              <w:rPr>
                <w:color w:val="000000" w:themeColor="text1"/>
              </w:rPr>
            </w:pPr>
          </w:p>
        </w:tc>
      </w:tr>
      <w:tr w:rsidR="00925055" w:rsidRPr="00D23E09" w14:paraId="7E6D9C45" w14:textId="77777777" w:rsidTr="003F4F70">
        <w:trPr>
          <w:trHeight w:val="240"/>
          <w:jc w:val="center"/>
        </w:trPr>
        <w:tc>
          <w:tcPr>
            <w:tcW w:w="4876" w:type="dxa"/>
          </w:tcPr>
          <w:p w14:paraId="7DD7FCAC"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2053FC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75EFAF57" w14:textId="77777777" w:rsidTr="003F4F70">
        <w:trPr>
          <w:jc w:val="center"/>
        </w:trPr>
        <w:tc>
          <w:tcPr>
            <w:tcW w:w="4876" w:type="dxa"/>
          </w:tcPr>
          <w:p w14:paraId="4E110C7C" w14:textId="77777777" w:rsidR="00853A54" w:rsidRPr="00D23E09" w:rsidRDefault="00853A54" w:rsidP="003F4F70">
            <w:pPr>
              <w:pStyle w:val="Normal6a"/>
              <w:rPr>
                <w:color w:val="000000" w:themeColor="text1"/>
              </w:rPr>
            </w:pPr>
          </w:p>
        </w:tc>
        <w:tc>
          <w:tcPr>
            <w:tcW w:w="4876" w:type="dxa"/>
          </w:tcPr>
          <w:p w14:paraId="7F18CFFA" w14:textId="77777777" w:rsidR="00853A54" w:rsidRPr="00D23E09" w:rsidRDefault="00853A54" w:rsidP="003F4F70">
            <w:pPr>
              <w:pStyle w:val="Normal6a"/>
              <w:jc w:val="center"/>
              <w:rPr>
                <w:color w:val="000000" w:themeColor="text1"/>
              </w:rPr>
            </w:pPr>
            <w:r w:rsidRPr="00D23E09">
              <w:rPr>
                <w:b/>
                <w:i/>
                <w:color w:val="000000" w:themeColor="text1"/>
              </w:rPr>
              <w:t>Articolul 28b</w:t>
            </w:r>
            <w:r w:rsidRPr="00D23E09">
              <w:rPr>
                <w:color w:val="000000" w:themeColor="text1"/>
              </w:rPr>
              <w:tab/>
            </w:r>
          </w:p>
        </w:tc>
      </w:tr>
      <w:tr w:rsidR="00925055" w:rsidRPr="00D23E09" w14:paraId="125C2FC5" w14:textId="77777777" w:rsidTr="003F4F70">
        <w:trPr>
          <w:jc w:val="center"/>
        </w:trPr>
        <w:tc>
          <w:tcPr>
            <w:tcW w:w="4876" w:type="dxa"/>
          </w:tcPr>
          <w:p w14:paraId="072690D3" w14:textId="77777777" w:rsidR="00853A54" w:rsidRPr="00D23E09" w:rsidRDefault="00853A54" w:rsidP="003F4F70">
            <w:pPr>
              <w:pStyle w:val="Normal6a"/>
              <w:rPr>
                <w:color w:val="000000" w:themeColor="text1"/>
              </w:rPr>
            </w:pPr>
          </w:p>
        </w:tc>
        <w:tc>
          <w:tcPr>
            <w:tcW w:w="4876" w:type="dxa"/>
          </w:tcPr>
          <w:p w14:paraId="6D8E97A3" w14:textId="77777777" w:rsidR="00853A54" w:rsidRPr="00D23E09" w:rsidRDefault="00853A54" w:rsidP="003F4F70">
            <w:pPr>
              <w:pStyle w:val="Normal6a"/>
              <w:jc w:val="center"/>
              <w:rPr>
                <w:color w:val="000000" w:themeColor="text1"/>
              </w:rPr>
            </w:pPr>
            <w:r w:rsidRPr="00D23E09">
              <w:rPr>
                <w:b/>
                <w:i/>
                <w:color w:val="000000" w:themeColor="text1"/>
              </w:rPr>
              <w:t>Statistici de aplicare</w:t>
            </w:r>
          </w:p>
        </w:tc>
      </w:tr>
      <w:tr w:rsidR="00925055" w:rsidRPr="00D23E09" w14:paraId="1E38FEEA" w14:textId="77777777" w:rsidTr="003F4F70">
        <w:trPr>
          <w:jc w:val="center"/>
        </w:trPr>
        <w:tc>
          <w:tcPr>
            <w:tcW w:w="4876" w:type="dxa"/>
          </w:tcPr>
          <w:p w14:paraId="75A14D3D" w14:textId="77777777" w:rsidR="00853A54" w:rsidRPr="00D23E09" w:rsidRDefault="00853A54" w:rsidP="003F4F70">
            <w:pPr>
              <w:pStyle w:val="Normal6a"/>
              <w:rPr>
                <w:color w:val="000000" w:themeColor="text1"/>
              </w:rPr>
            </w:pPr>
          </w:p>
        </w:tc>
        <w:tc>
          <w:tcPr>
            <w:tcW w:w="4876" w:type="dxa"/>
          </w:tcPr>
          <w:p w14:paraId="481D1199" w14:textId="77777777" w:rsidR="00853A54" w:rsidRPr="00D23E09" w:rsidRDefault="00853A54" w:rsidP="003F4F70">
            <w:pPr>
              <w:pStyle w:val="Normal6a"/>
              <w:rPr>
                <w:color w:val="000000" w:themeColor="text1"/>
              </w:rPr>
            </w:pPr>
            <w:r w:rsidRPr="00D23E09">
              <w:rPr>
                <w:b/>
                <w:i/>
                <w:color w:val="000000" w:themeColor="text1"/>
              </w:rPr>
              <w:t>1. Autoritățile de supraveghere raportează următoarele numere în raportul lor de activitate în conformitate cu articolul 59 din Regulamentul (UE) 2016/679:</w:t>
            </w:r>
          </w:p>
        </w:tc>
      </w:tr>
      <w:tr w:rsidR="00925055" w:rsidRPr="00D23E09" w14:paraId="3EFE3E19" w14:textId="77777777" w:rsidTr="003F4F70">
        <w:trPr>
          <w:jc w:val="center"/>
        </w:trPr>
        <w:tc>
          <w:tcPr>
            <w:tcW w:w="4876" w:type="dxa"/>
          </w:tcPr>
          <w:p w14:paraId="0B9812CE" w14:textId="77777777" w:rsidR="00853A54" w:rsidRPr="00D23E09" w:rsidRDefault="00853A54" w:rsidP="003F4F70">
            <w:pPr>
              <w:pStyle w:val="Normal6a"/>
              <w:rPr>
                <w:color w:val="000000" w:themeColor="text1"/>
              </w:rPr>
            </w:pPr>
          </w:p>
        </w:tc>
        <w:tc>
          <w:tcPr>
            <w:tcW w:w="4876" w:type="dxa"/>
          </w:tcPr>
          <w:p w14:paraId="64161A5D" w14:textId="77777777" w:rsidR="00853A54" w:rsidRPr="00D23E09" w:rsidRDefault="00853A54" w:rsidP="003F4F70">
            <w:pPr>
              <w:pStyle w:val="Normal6a"/>
              <w:rPr>
                <w:color w:val="000000" w:themeColor="text1"/>
              </w:rPr>
            </w:pPr>
            <w:r w:rsidRPr="00D23E09">
              <w:rPr>
                <w:b/>
                <w:i/>
                <w:color w:val="000000" w:themeColor="text1"/>
              </w:rPr>
              <w:t>(a) numărul de investigații din oficiu inițiate de autoritatea de supraveghere;</w:t>
            </w:r>
          </w:p>
        </w:tc>
      </w:tr>
      <w:tr w:rsidR="00925055" w:rsidRPr="00D23E09" w14:paraId="416FBC6B" w14:textId="77777777" w:rsidTr="003F4F70">
        <w:trPr>
          <w:jc w:val="center"/>
        </w:trPr>
        <w:tc>
          <w:tcPr>
            <w:tcW w:w="4876" w:type="dxa"/>
          </w:tcPr>
          <w:p w14:paraId="3AA11688" w14:textId="77777777" w:rsidR="00853A54" w:rsidRPr="00D23E09" w:rsidRDefault="00853A54" w:rsidP="003F4F70">
            <w:pPr>
              <w:pStyle w:val="Normal6a"/>
              <w:rPr>
                <w:color w:val="000000" w:themeColor="text1"/>
              </w:rPr>
            </w:pPr>
          </w:p>
        </w:tc>
        <w:tc>
          <w:tcPr>
            <w:tcW w:w="4876" w:type="dxa"/>
          </w:tcPr>
          <w:p w14:paraId="50EA23E4" w14:textId="77777777" w:rsidR="00853A54" w:rsidRPr="00D23E09" w:rsidRDefault="00853A54" w:rsidP="003F4F70">
            <w:pPr>
              <w:pStyle w:val="Normal6a"/>
              <w:rPr>
                <w:color w:val="000000" w:themeColor="text1"/>
              </w:rPr>
            </w:pPr>
            <w:r w:rsidRPr="00D23E09">
              <w:rPr>
                <w:b/>
                <w:i/>
                <w:color w:val="000000" w:themeColor="text1"/>
              </w:rPr>
              <w:t>(b) numărul de investigații din oficiu inițiate de alte autorități de supraveghere;</w:t>
            </w:r>
          </w:p>
        </w:tc>
      </w:tr>
      <w:tr w:rsidR="00925055" w:rsidRPr="00D23E09" w14:paraId="3AE5A00B" w14:textId="77777777" w:rsidTr="003F4F70">
        <w:trPr>
          <w:jc w:val="center"/>
        </w:trPr>
        <w:tc>
          <w:tcPr>
            <w:tcW w:w="4876" w:type="dxa"/>
          </w:tcPr>
          <w:p w14:paraId="769C1F7F" w14:textId="77777777" w:rsidR="00853A54" w:rsidRPr="00D23E09" w:rsidRDefault="00853A54" w:rsidP="003F4F70">
            <w:pPr>
              <w:pStyle w:val="Normal6a"/>
              <w:rPr>
                <w:color w:val="000000" w:themeColor="text1"/>
              </w:rPr>
            </w:pPr>
          </w:p>
        </w:tc>
        <w:tc>
          <w:tcPr>
            <w:tcW w:w="4876" w:type="dxa"/>
          </w:tcPr>
          <w:p w14:paraId="5E71480A" w14:textId="77777777" w:rsidR="00853A54" w:rsidRPr="00D23E09" w:rsidRDefault="00853A54" w:rsidP="003F4F70">
            <w:pPr>
              <w:pStyle w:val="Normal6a"/>
              <w:rPr>
                <w:color w:val="000000" w:themeColor="text1"/>
              </w:rPr>
            </w:pPr>
            <w:r w:rsidRPr="00D23E09">
              <w:rPr>
                <w:b/>
                <w:i/>
                <w:color w:val="000000" w:themeColor="text1"/>
              </w:rPr>
              <w:t>(c) numărul de plângeri primite, inclusiv numărul celor care au fost respinse, închise, retrase, admise parțial, admise integral sau care au fost închise în alt mod;</w:t>
            </w:r>
          </w:p>
        </w:tc>
      </w:tr>
      <w:tr w:rsidR="00925055" w:rsidRPr="00D23E09" w14:paraId="6E2A1DB1" w14:textId="77777777" w:rsidTr="003F4F70">
        <w:trPr>
          <w:jc w:val="center"/>
        </w:trPr>
        <w:tc>
          <w:tcPr>
            <w:tcW w:w="4876" w:type="dxa"/>
          </w:tcPr>
          <w:p w14:paraId="16399BDE" w14:textId="77777777" w:rsidR="00853A54" w:rsidRPr="00D23E09" w:rsidRDefault="00853A54" w:rsidP="003F4F70">
            <w:pPr>
              <w:pStyle w:val="Normal6a"/>
              <w:rPr>
                <w:color w:val="000000" w:themeColor="text1"/>
              </w:rPr>
            </w:pPr>
          </w:p>
        </w:tc>
        <w:tc>
          <w:tcPr>
            <w:tcW w:w="4876" w:type="dxa"/>
          </w:tcPr>
          <w:p w14:paraId="3B1D4D45" w14:textId="77777777" w:rsidR="00853A54" w:rsidRPr="00D23E09" w:rsidRDefault="00853A54" w:rsidP="003F4F70">
            <w:pPr>
              <w:pStyle w:val="Normal6a"/>
              <w:rPr>
                <w:color w:val="000000" w:themeColor="text1"/>
              </w:rPr>
            </w:pPr>
            <w:r w:rsidRPr="00D23E09">
              <w:rPr>
                <w:b/>
                <w:i/>
                <w:color w:val="000000" w:themeColor="text1"/>
              </w:rPr>
              <w:t>(d) numărul de alte interacțiuni cu persoanele vizate, operatori sau persoane împuternicite de operator;</w:t>
            </w:r>
          </w:p>
        </w:tc>
      </w:tr>
      <w:tr w:rsidR="00925055" w:rsidRPr="00D23E09" w14:paraId="3E611BF4" w14:textId="77777777" w:rsidTr="003F4F70">
        <w:trPr>
          <w:jc w:val="center"/>
        </w:trPr>
        <w:tc>
          <w:tcPr>
            <w:tcW w:w="4876" w:type="dxa"/>
          </w:tcPr>
          <w:p w14:paraId="60C1F008" w14:textId="77777777" w:rsidR="00853A54" w:rsidRPr="00D23E09" w:rsidRDefault="00853A54" w:rsidP="003F4F70">
            <w:pPr>
              <w:pStyle w:val="Normal6a"/>
              <w:rPr>
                <w:color w:val="000000" w:themeColor="text1"/>
              </w:rPr>
            </w:pPr>
          </w:p>
        </w:tc>
        <w:tc>
          <w:tcPr>
            <w:tcW w:w="4876" w:type="dxa"/>
          </w:tcPr>
          <w:p w14:paraId="0B224FEE" w14:textId="77777777" w:rsidR="00853A54" w:rsidRPr="00D23E09" w:rsidRDefault="00853A54" w:rsidP="003F4F70">
            <w:pPr>
              <w:pStyle w:val="Normal6a"/>
              <w:rPr>
                <w:color w:val="000000" w:themeColor="text1"/>
              </w:rPr>
            </w:pPr>
            <w:r w:rsidRPr="00D23E09">
              <w:rPr>
                <w:b/>
                <w:i/>
                <w:color w:val="000000" w:themeColor="text1"/>
              </w:rPr>
              <w:t>(e) numărul de decizii obligatorii din punct de vedere juridic aflate în prezent în apel;</w:t>
            </w:r>
          </w:p>
        </w:tc>
      </w:tr>
      <w:tr w:rsidR="00925055" w:rsidRPr="00D23E09" w14:paraId="7DF01E17" w14:textId="77777777" w:rsidTr="003F4F70">
        <w:trPr>
          <w:jc w:val="center"/>
        </w:trPr>
        <w:tc>
          <w:tcPr>
            <w:tcW w:w="4876" w:type="dxa"/>
          </w:tcPr>
          <w:p w14:paraId="2E7A25DA" w14:textId="77777777" w:rsidR="00853A54" w:rsidRPr="00D23E09" w:rsidRDefault="00853A54" w:rsidP="003F4F70">
            <w:pPr>
              <w:pStyle w:val="Normal6a"/>
              <w:rPr>
                <w:color w:val="000000" w:themeColor="text1"/>
              </w:rPr>
            </w:pPr>
          </w:p>
        </w:tc>
        <w:tc>
          <w:tcPr>
            <w:tcW w:w="4876" w:type="dxa"/>
          </w:tcPr>
          <w:p w14:paraId="1F0AD73E" w14:textId="041A539C" w:rsidR="00853A54" w:rsidRPr="00D23E09" w:rsidRDefault="00853A54" w:rsidP="003F4F70">
            <w:pPr>
              <w:pStyle w:val="Normal6a"/>
              <w:rPr>
                <w:color w:val="000000" w:themeColor="text1"/>
              </w:rPr>
            </w:pPr>
            <w:r w:rsidRPr="00D23E09">
              <w:rPr>
                <w:b/>
                <w:i/>
                <w:color w:val="000000" w:themeColor="text1"/>
              </w:rPr>
              <w:t>(f) numărul și durata medie a procedurilor care au fost deschise și au primit până în prezent o decizie în temeiul literelor (a)-(d);</w:t>
            </w:r>
          </w:p>
        </w:tc>
      </w:tr>
      <w:tr w:rsidR="00925055" w:rsidRPr="00D23E09" w14:paraId="5AB0C634" w14:textId="77777777" w:rsidTr="003F4F70">
        <w:trPr>
          <w:jc w:val="center"/>
        </w:trPr>
        <w:tc>
          <w:tcPr>
            <w:tcW w:w="4876" w:type="dxa"/>
          </w:tcPr>
          <w:p w14:paraId="7FBF5DE0" w14:textId="77777777" w:rsidR="00853A54" w:rsidRPr="00D23E09" w:rsidRDefault="00853A54" w:rsidP="003F4F70">
            <w:pPr>
              <w:pStyle w:val="Normal6a"/>
              <w:rPr>
                <w:color w:val="000000" w:themeColor="text1"/>
              </w:rPr>
            </w:pPr>
          </w:p>
        </w:tc>
        <w:tc>
          <w:tcPr>
            <w:tcW w:w="4876" w:type="dxa"/>
          </w:tcPr>
          <w:p w14:paraId="6B814E96" w14:textId="77777777" w:rsidR="00853A54" w:rsidRPr="00D23E09" w:rsidRDefault="00853A54" w:rsidP="003F4F70">
            <w:pPr>
              <w:pStyle w:val="Normal6a"/>
              <w:rPr>
                <w:color w:val="000000" w:themeColor="text1"/>
              </w:rPr>
            </w:pPr>
            <w:r w:rsidRPr="00D23E09">
              <w:rPr>
                <w:b/>
                <w:i/>
                <w:color w:val="000000" w:themeColor="text1"/>
              </w:rPr>
              <w:t>(g) numărul fiecărui tip de măsuri luate în conformitate cu articolul 58 alineatul (2) din Regulamentul (UE) 2016/679 sau cu dreptul național aplicabil;</w:t>
            </w:r>
          </w:p>
        </w:tc>
      </w:tr>
      <w:tr w:rsidR="00925055" w:rsidRPr="00D23E09" w14:paraId="39ECEC95" w14:textId="77777777" w:rsidTr="003F4F70">
        <w:trPr>
          <w:jc w:val="center"/>
        </w:trPr>
        <w:tc>
          <w:tcPr>
            <w:tcW w:w="4876" w:type="dxa"/>
          </w:tcPr>
          <w:p w14:paraId="4AB0A084" w14:textId="77777777" w:rsidR="00853A54" w:rsidRPr="00D23E09" w:rsidRDefault="00853A54" w:rsidP="003F4F70">
            <w:pPr>
              <w:pStyle w:val="Normal6a"/>
              <w:rPr>
                <w:color w:val="000000" w:themeColor="text1"/>
              </w:rPr>
            </w:pPr>
          </w:p>
        </w:tc>
        <w:tc>
          <w:tcPr>
            <w:tcW w:w="4876" w:type="dxa"/>
          </w:tcPr>
          <w:p w14:paraId="750AC9CE" w14:textId="0106287F" w:rsidR="00853A54" w:rsidRPr="00D23E09" w:rsidRDefault="00853A54" w:rsidP="003F4F70">
            <w:pPr>
              <w:pStyle w:val="Normal6a"/>
              <w:rPr>
                <w:color w:val="000000" w:themeColor="text1"/>
              </w:rPr>
            </w:pPr>
            <w:r w:rsidRPr="00D23E09">
              <w:rPr>
                <w:b/>
                <w:i/>
                <w:color w:val="000000" w:themeColor="text1"/>
              </w:rPr>
              <w:t>(h) numărul și cuantumul fiecărui tip de amenzi emise și colectate în conformitate cu articolele 83 și 84 din Regulamentul (UE) 2016/679 sau cu dreptul național aplicabil; și (i) bugetul anual și numărul de membri ai personalului, detaliat în funcție de formare, sarcini și unități organizatorice.</w:t>
            </w:r>
          </w:p>
        </w:tc>
      </w:tr>
      <w:tr w:rsidR="00925055" w:rsidRPr="00D23E09" w14:paraId="5C75A0CD" w14:textId="77777777" w:rsidTr="003F4F70">
        <w:trPr>
          <w:jc w:val="center"/>
        </w:trPr>
        <w:tc>
          <w:tcPr>
            <w:tcW w:w="4876" w:type="dxa"/>
          </w:tcPr>
          <w:p w14:paraId="513CD6A3" w14:textId="77777777" w:rsidR="00853A54" w:rsidRPr="00D23E09" w:rsidRDefault="00853A54" w:rsidP="003F4F70">
            <w:pPr>
              <w:pStyle w:val="Normal6a"/>
              <w:rPr>
                <w:color w:val="000000" w:themeColor="text1"/>
              </w:rPr>
            </w:pPr>
          </w:p>
        </w:tc>
        <w:tc>
          <w:tcPr>
            <w:tcW w:w="4876" w:type="dxa"/>
          </w:tcPr>
          <w:p w14:paraId="26030222" w14:textId="77777777" w:rsidR="00853A54" w:rsidRPr="00D23E09" w:rsidRDefault="00853A54" w:rsidP="003F4F70">
            <w:pPr>
              <w:pStyle w:val="Normal6a"/>
              <w:rPr>
                <w:color w:val="000000" w:themeColor="text1"/>
              </w:rPr>
            </w:pPr>
            <w:r w:rsidRPr="00D23E09">
              <w:rPr>
                <w:b/>
                <w:i/>
                <w:color w:val="000000" w:themeColor="text1"/>
              </w:rPr>
              <w:t>2. Autoritățile de supraveghere publică raportul de activitate pentru anul anterior fără întârzieri nejustificate, dar nu mai târziu de 30 iunie.</w:t>
            </w:r>
          </w:p>
        </w:tc>
      </w:tr>
      <w:tr w:rsidR="00925055" w:rsidRPr="00D23E09" w14:paraId="561341BC" w14:textId="77777777" w:rsidTr="003F4F70">
        <w:trPr>
          <w:jc w:val="center"/>
        </w:trPr>
        <w:tc>
          <w:tcPr>
            <w:tcW w:w="4876" w:type="dxa"/>
          </w:tcPr>
          <w:p w14:paraId="27A6B922" w14:textId="77777777" w:rsidR="00853A54" w:rsidRPr="00D23E09" w:rsidRDefault="00853A54" w:rsidP="003F4F70">
            <w:pPr>
              <w:pStyle w:val="Normal6a"/>
              <w:rPr>
                <w:color w:val="000000" w:themeColor="text1"/>
              </w:rPr>
            </w:pPr>
          </w:p>
        </w:tc>
        <w:tc>
          <w:tcPr>
            <w:tcW w:w="4876" w:type="dxa"/>
          </w:tcPr>
          <w:p w14:paraId="42190CF7" w14:textId="77777777" w:rsidR="00853A54" w:rsidRPr="00D23E09" w:rsidRDefault="00853A54" w:rsidP="003F4F70">
            <w:pPr>
              <w:pStyle w:val="Normal6a"/>
              <w:rPr>
                <w:color w:val="000000" w:themeColor="text1"/>
              </w:rPr>
            </w:pPr>
            <w:r w:rsidRPr="00D23E09">
              <w:rPr>
                <w:b/>
                <w:i/>
                <w:color w:val="000000" w:themeColor="text1"/>
              </w:rPr>
              <w:t>3. Comitetul publică informațiile privind toate autoritățile de supraveghere menționate la alineatul (1) până la data de 31 iulie a fiecărui an.</w:t>
            </w:r>
          </w:p>
        </w:tc>
      </w:tr>
    </w:tbl>
    <w:p w14:paraId="3BCDB99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E56A096"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3C5B918E" w14:textId="3D424B86" w:rsidR="00853A54" w:rsidRPr="00D23E09" w:rsidRDefault="00853A54" w:rsidP="00853A54">
      <w:pPr>
        <w:pStyle w:val="AmJustText"/>
        <w:rPr>
          <w:color w:val="000000" w:themeColor="text1"/>
        </w:rPr>
      </w:pPr>
      <w:r w:rsidRPr="00D23E09">
        <w:rPr>
          <w:color w:val="000000" w:themeColor="text1"/>
        </w:rPr>
        <w:t>Autoritățile de supraveghere cer în mod regulat bugete mai mari; totuși, unele autorități de supraveghere emit tot atâtea decizii într-o zi câte emit altele într-un an, cu același buget. În prezent, autoritățile de supraveghere trebuie să emită un raport anual în conformitate cu articolul 59 din RGPD, dar nu există un conținut uniform. Astfel de statistici ar trebui să facă munca și eficiența autorităților de supraveghere comparabile într-o mai mare măsură.</w:t>
      </w:r>
    </w:p>
    <w:p w14:paraId="1FEBC01E" w14:textId="77777777" w:rsidR="00853A54" w:rsidRPr="00D23E09" w:rsidRDefault="00853A54" w:rsidP="00853A54">
      <w:pPr>
        <w:rPr>
          <w:color w:val="000000" w:themeColor="text1"/>
        </w:rPr>
      </w:pPr>
      <w:r w:rsidRPr="00D23E09">
        <w:rPr>
          <w:rStyle w:val="HideTWBExt"/>
        </w:rPr>
        <w:t>&lt;/Amend&gt;</w:t>
      </w:r>
    </w:p>
    <w:p w14:paraId="481059B6"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451</w:t>
      </w:r>
      <w:r w:rsidRPr="00D23E09">
        <w:rPr>
          <w:rStyle w:val="HideTWBExt"/>
          <w:b w:val="0"/>
        </w:rPr>
        <w:t>&lt;/NumAm&gt;</w:t>
      </w:r>
    </w:p>
    <w:p w14:paraId="364E7196"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7A68527E" w14:textId="77777777" w:rsidR="00853A54" w:rsidRPr="00D23E09" w:rsidRDefault="00853A54" w:rsidP="00853A54">
      <w:pPr>
        <w:pStyle w:val="NormalBold"/>
        <w:rPr>
          <w:color w:val="000000" w:themeColor="text1"/>
        </w:rPr>
      </w:pPr>
      <w:r w:rsidRPr="00D23E09">
        <w:rPr>
          <w:rStyle w:val="HideTWBExt"/>
          <w:b w:val="0"/>
        </w:rPr>
        <w:t>&lt;/RepeatBlock-By&gt;</w:t>
      </w:r>
    </w:p>
    <w:p w14:paraId="0F31A529"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7E99D34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28 c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3B6E652F" w14:textId="77777777" w:rsidTr="003F4F70">
        <w:trPr>
          <w:trHeight w:hRule="exact" w:val="240"/>
          <w:jc w:val="center"/>
        </w:trPr>
        <w:tc>
          <w:tcPr>
            <w:tcW w:w="9752" w:type="dxa"/>
            <w:gridSpan w:val="2"/>
          </w:tcPr>
          <w:p w14:paraId="6E4A821C" w14:textId="77777777" w:rsidR="00853A54" w:rsidRPr="00D23E09" w:rsidRDefault="00853A54" w:rsidP="003F4F70">
            <w:pPr>
              <w:rPr>
                <w:color w:val="000000" w:themeColor="text1"/>
              </w:rPr>
            </w:pPr>
          </w:p>
        </w:tc>
      </w:tr>
      <w:tr w:rsidR="00925055" w:rsidRPr="00D23E09" w14:paraId="48C8AFE6" w14:textId="77777777" w:rsidTr="003F4F70">
        <w:trPr>
          <w:trHeight w:val="240"/>
          <w:jc w:val="center"/>
        </w:trPr>
        <w:tc>
          <w:tcPr>
            <w:tcW w:w="4876" w:type="dxa"/>
          </w:tcPr>
          <w:p w14:paraId="152C7D0A"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66C5AE9D"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027D1B4" w14:textId="77777777" w:rsidTr="003F4F70">
        <w:trPr>
          <w:jc w:val="center"/>
        </w:trPr>
        <w:tc>
          <w:tcPr>
            <w:tcW w:w="4876" w:type="dxa"/>
          </w:tcPr>
          <w:p w14:paraId="5610F5DA" w14:textId="77777777" w:rsidR="00853A54" w:rsidRPr="00D23E09" w:rsidRDefault="00853A54" w:rsidP="003F4F70">
            <w:pPr>
              <w:pStyle w:val="Normal6a"/>
              <w:rPr>
                <w:color w:val="000000" w:themeColor="text1"/>
              </w:rPr>
            </w:pPr>
          </w:p>
        </w:tc>
        <w:tc>
          <w:tcPr>
            <w:tcW w:w="4876" w:type="dxa"/>
          </w:tcPr>
          <w:p w14:paraId="63B48A3A" w14:textId="77777777" w:rsidR="00853A54" w:rsidRPr="00D23E09" w:rsidRDefault="00853A54" w:rsidP="003F4F70">
            <w:pPr>
              <w:pStyle w:val="Normal6a"/>
              <w:jc w:val="center"/>
              <w:rPr>
                <w:color w:val="000000" w:themeColor="text1"/>
              </w:rPr>
            </w:pPr>
            <w:r w:rsidRPr="00D23E09">
              <w:rPr>
                <w:b/>
                <w:i/>
                <w:color w:val="000000" w:themeColor="text1"/>
              </w:rPr>
              <w:t>Articolul 28c</w:t>
            </w:r>
            <w:r w:rsidRPr="00D23E09">
              <w:rPr>
                <w:color w:val="000000" w:themeColor="text1"/>
              </w:rPr>
              <w:tab/>
            </w:r>
          </w:p>
        </w:tc>
      </w:tr>
      <w:tr w:rsidR="00925055" w:rsidRPr="00D23E09" w14:paraId="397277B6" w14:textId="77777777" w:rsidTr="003F4F70">
        <w:trPr>
          <w:jc w:val="center"/>
        </w:trPr>
        <w:tc>
          <w:tcPr>
            <w:tcW w:w="4876" w:type="dxa"/>
          </w:tcPr>
          <w:p w14:paraId="32A498D2" w14:textId="77777777" w:rsidR="00853A54" w:rsidRPr="00D23E09" w:rsidRDefault="00853A54" w:rsidP="003F4F70">
            <w:pPr>
              <w:pStyle w:val="Normal6a"/>
              <w:rPr>
                <w:color w:val="000000" w:themeColor="text1"/>
              </w:rPr>
            </w:pPr>
          </w:p>
        </w:tc>
        <w:tc>
          <w:tcPr>
            <w:tcW w:w="4876" w:type="dxa"/>
          </w:tcPr>
          <w:p w14:paraId="6F876D21" w14:textId="77777777" w:rsidR="00853A54" w:rsidRPr="00D23E09" w:rsidRDefault="00853A54" w:rsidP="003F4F70">
            <w:pPr>
              <w:pStyle w:val="Normal6a"/>
              <w:jc w:val="center"/>
              <w:rPr>
                <w:color w:val="000000" w:themeColor="text1"/>
              </w:rPr>
            </w:pPr>
            <w:r w:rsidRPr="00D23E09">
              <w:rPr>
                <w:b/>
                <w:i/>
                <w:color w:val="000000" w:themeColor="text1"/>
              </w:rPr>
              <w:t>Statistici de aplicare</w:t>
            </w:r>
          </w:p>
        </w:tc>
      </w:tr>
      <w:tr w:rsidR="00925055" w:rsidRPr="00D23E09" w14:paraId="0C5030E2" w14:textId="77777777" w:rsidTr="003F4F70">
        <w:trPr>
          <w:jc w:val="center"/>
        </w:trPr>
        <w:tc>
          <w:tcPr>
            <w:tcW w:w="4876" w:type="dxa"/>
          </w:tcPr>
          <w:p w14:paraId="77674A2B" w14:textId="77777777" w:rsidR="00853A54" w:rsidRPr="00D23E09" w:rsidRDefault="00853A54" w:rsidP="003F4F70">
            <w:pPr>
              <w:pStyle w:val="Normal6a"/>
              <w:rPr>
                <w:color w:val="000000" w:themeColor="text1"/>
              </w:rPr>
            </w:pPr>
          </w:p>
        </w:tc>
        <w:tc>
          <w:tcPr>
            <w:tcW w:w="4876" w:type="dxa"/>
          </w:tcPr>
          <w:p w14:paraId="509557A5" w14:textId="77777777" w:rsidR="00853A54" w:rsidRPr="00D23E09" w:rsidRDefault="00853A54" w:rsidP="003F4F70">
            <w:pPr>
              <w:pStyle w:val="Normal6a"/>
              <w:rPr>
                <w:color w:val="000000" w:themeColor="text1"/>
              </w:rPr>
            </w:pPr>
            <w:r w:rsidRPr="00D23E09">
              <w:rPr>
                <w:b/>
                <w:i/>
                <w:color w:val="000000" w:themeColor="text1"/>
              </w:rPr>
              <w:t>1. Autoritățile de supraveghere raportează următoarele numere în raportul lor de activitate în conformitate cu articolul 59 din Regulamentul (UE) 2016/679:</w:t>
            </w:r>
          </w:p>
        </w:tc>
      </w:tr>
      <w:tr w:rsidR="00925055" w:rsidRPr="00D23E09" w14:paraId="037B2B43" w14:textId="77777777" w:rsidTr="003F4F70">
        <w:trPr>
          <w:jc w:val="center"/>
        </w:trPr>
        <w:tc>
          <w:tcPr>
            <w:tcW w:w="4876" w:type="dxa"/>
          </w:tcPr>
          <w:p w14:paraId="7B6FFCB4" w14:textId="77777777" w:rsidR="00853A54" w:rsidRPr="00D23E09" w:rsidRDefault="00853A54" w:rsidP="003F4F70">
            <w:pPr>
              <w:pStyle w:val="Normal6a"/>
              <w:rPr>
                <w:color w:val="000000" w:themeColor="text1"/>
              </w:rPr>
            </w:pPr>
          </w:p>
        </w:tc>
        <w:tc>
          <w:tcPr>
            <w:tcW w:w="4876" w:type="dxa"/>
          </w:tcPr>
          <w:p w14:paraId="123E84D9" w14:textId="77777777" w:rsidR="00853A54" w:rsidRPr="00D23E09" w:rsidRDefault="00853A54" w:rsidP="003F4F70">
            <w:pPr>
              <w:pStyle w:val="Normal6a"/>
              <w:rPr>
                <w:color w:val="000000" w:themeColor="text1"/>
              </w:rPr>
            </w:pPr>
            <w:r w:rsidRPr="00D23E09">
              <w:rPr>
                <w:b/>
                <w:i/>
                <w:color w:val="000000" w:themeColor="text1"/>
              </w:rPr>
              <w:t>(a) numărul de investigații din oficiu inițiate de autoritatea de supraveghere;</w:t>
            </w:r>
          </w:p>
        </w:tc>
      </w:tr>
      <w:tr w:rsidR="00925055" w:rsidRPr="00D23E09" w14:paraId="2D236E4E" w14:textId="77777777" w:rsidTr="003F4F70">
        <w:trPr>
          <w:jc w:val="center"/>
        </w:trPr>
        <w:tc>
          <w:tcPr>
            <w:tcW w:w="4876" w:type="dxa"/>
          </w:tcPr>
          <w:p w14:paraId="2737662F" w14:textId="77777777" w:rsidR="00853A54" w:rsidRPr="00D23E09" w:rsidRDefault="00853A54" w:rsidP="003F4F70">
            <w:pPr>
              <w:pStyle w:val="Normal6a"/>
              <w:rPr>
                <w:color w:val="000000" w:themeColor="text1"/>
              </w:rPr>
            </w:pPr>
          </w:p>
        </w:tc>
        <w:tc>
          <w:tcPr>
            <w:tcW w:w="4876" w:type="dxa"/>
          </w:tcPr>
          <w:p w14:paraId="1357DF6F" w14:textId="77777777" w:rsidR="00853A54" w:rsidRPr="00D23E09" w:rsidRDefault="00853A54" w:rsidP="003F4F70">
            <w:pPr>
              <w:pStyle w:val="Normal6a"/>
              <w:rPr>
                <w:color w:val="000000" w:themeColor="text1"/>
              </w:rPr>
            </w:pPr>
            <w:r w:rsidRPr="00D23E09">
              <w:rPr>
                <w:b/>
                <w:i/>
                <w:color w:val="000000" w:themeColor="text1"/>
              </w:rPr>
              <w:t>(b) numărul de investigații din oficiu inițiate de alte autorități de supraveghere;</w:t>
            </w:r>
          </w:p>
        </w:tc>
      </w:tr>
      <w:tr w:rsidR="00925055" w:rsidRPr="00D23E09" w14:paraId="54C309CC" w14:textId="77777777" w:rsidTr="003F4F70">
        <w:trPr>
          <w:jc w:val="center"/>
        </w:trPr>
        <w:tc>
          <w:tcPr>
            <w:tcW w:w="4876" w:type="dxa"/>
          </w:tcPr>
          <w:p w14:paraId="434B7D07" w14:textId="77777777" w:rsidR="00853A54" w:rsidRPr="00D23E09" w:rsidRDefault="00853A54" w:rsidP="003F4F70">
            <w:pPr>
              <w:pStyle w:val="Normal6a"/>
              <w:rPr>
                <w:color w:val="000000" w:themeColor="text1"/>
              </w:rPr>
            </w:pPr>
          </w:p>
        </w:tc>
        <w:tc>
          <w:tcPr>
            <w:tcW w:w="4876" w:type="dxa"/>
          </w:tcPr>
          <w:p w14:paraId="42085574" w14:textId="77777777" w:rsidR="00853A54" w:rsidRPr="00D23E09" w:rsidRDefault="00853A54" w:rsidP="003F4F70">
            <w:pPr>
              <w:pStyle w:val="Normal6a"/>
              <w:rPr>
                <w:color w:val="000000" w:themeColor="text1"/>
              </w:rPr>
            </w:pPr>
            <w:r w:rsidRPr="00D23E09">
              <w:rPr>
                <w:b/>
                <w:i/>
                <w:color w:val="000000" w:themeColor="text1"/>
              </w:rPr>
              <w:t>(c) numărul de plângeri primite, inclusiv numărul celor care au fost respinse, închise, retrase, admise parțial, admise integral sau care au primit altă decizie;</w:t>
            </w:r>
          </w:p>
        </w:tc>
      </w:tr>
      <w:tr w:rsidR="00925055" w:rsidRPr="00D23E09" w14:paraId="4731B098" w14:textId="77777777" w:rsidTr="003F4F70">
        <w:trPr>
          <w:jc w:val="center"/>
        </w:trPr>
        <w:tc>
          <w:tcPr>
            <w:tcW w:w="4876" w:type="dxa"/>
          </w:tcPr>
          <w:p w14:paraId="595BBBF6" w14:textId="77777777" w:rsidR="00853A54" w:rsidRPr="00D23E09" w:rsidRDefault="00853A54" w:rsidP="003F4F70">
            <w:pPr>
              <w:pStyle w:val="Normal6a"/>
              <w:rPr>
                <w:color w:val="000000" w:themeColor="text1"/>
              </w:rPr>
            </w:pPr>
          </w:p>
        </w:tc>
        <w:tc>
          <w:tcPr>
            <w:tcW w:w="4876" w:type="dxa"/>
          </w:tcPr>
          <w:p w14:paraId="2F46B8F1" w14:textId="77777777" w:rsidR="00853A54" w:rsidRPr="00D23E09" w:rsidRDefault="00853A54" w:rsidP="003F4F70">
            <w:pPr>
              <w:pStyle w:val="Normal6a"/>
              <w:rPr>
                <w:color w:val="000000" w:themeColor="text1"/>
              </w:rPr>
            </w:pPr>
            <w:r w:rsidRPr="00D23E09">
              <w:rPr>
                <w:b/>
                <w:i/>
                <w:color w:val="000000" w:themeColor="text1"/>
              </w:rPr>
              <w:t>(d) numărul de alte interacțiuni cu persoanele vizate, operatori sau persoane împuternicite de operator;</w:t>
            </w:r>
          </w:p>
        </w:tc>
      </w:tr>
      <w:tr w:rsidR="00925055" w:rsidRPr="00D23E09" w14:paraId="7813A537" w14:textId="77777777" w:rsidTr="003F4F70">
        <w:trPr>
          <w:jc w:val="center"/>
        </w:trPr>
        <w:tc>
          <w:tcPr>
            <w:tcW w:w="4876" w:type="dxa"/>
          </w:tcPr>
          <w:p w14:paraId="58509627" w14:textId="77777777" w:rsidR="00853A54" w:rsidRPr="00D23E09" w:rsidRDefault="00853A54" w:rsidP="003F4F70">
            <w:pPr>
              <w:pStyle w:val="Normal6a"/>
              <w:rPr>
                <w:color w:val="000000" w:themeColor="text1"/>
              </w:rPr>
            </w:pPr>
          </w:p>
        </w:tc>
        <w:tc>
          <w:tcPr>
            <w:tcW w:w="4876" w:type="dxa"/>
          </w:tcPr>
          <w:p w14:paraId="269D3554" w14:textId="77777777" w:rsidR="00853A54" w:rsidRPr="00D23E09" w:rsidRDefault="00853A54" w:rsidP="003F4F70">
            <w:pPr>
              <w:pStyle w:val="Normal6a"/>
              <w:rPr>
                <w:color w:val="000000" w:themeColor="text1"/>
              </w:rPr>
            </w:pPr>
            <w:r w:rsidRPr="00D23E09">
              <w:rPr>
                <w:b/>
                <w:i/>
                <w:color w:val="000000" w:themeColor="text1"/>
              </w:rPr>
              <w:t>(e) numărul de decizii obligatorii din punct de vedere juridic aflate în prezent în apel;</w:t>
            </w:r>
          </w:p>
        </w:tc>
      </w:tr>
      <w:tr w:rsidR="00925055" w:rsidRPr="00D23E09" w14:paraId="6CD50987" w14:textId="77777777" w:rsidTr="003F4F70">
        <w:trPr>
          <w:jc w:val="center"/>
        </w:trPr>
        <w:tc>
          <w:tcPr>
            <w:tcW w:w="4876" w:type="dxa"/>
          </w:tcPr>
          <w:p w14:paraId="24B616AF" w14:textId="77777777" w:rsidR="00853A54" w:rsidRPr="00D23E09" w:rsidRDefault="00853A54" w:rsidP="003F4F70">
            <w:pPr>
              <w:pStyle w:val="Normal6a"/>
              <w:rPr>
                <w:color w:val="000000" w:themeColor="text1"/>
              </w:rPr>
            </w:pPr>
          </w:p>
        </w:tc>
        <w:tc>
          <w:tcPr>
            <w:tcW w:w="4876" w:type="dxa"/>
          </w:tcPr>
          <w:p w14:paraId="7890FA08" w14:textId="33583443" w:rsidR="00853A54" w:rsidRPr="00D23E09" w:rsidRDefault="00853A54" w:rsidP="003F4F70">
            <w:pPr>
              <w:pStyle w:val="Normal6a"/>
              <w:rPr>
                <w:color w:val="000000" w:themeColor="text1"/>
              </w:rPr>
            </w:pPr>
            <w:r w:rsidRPr="00D23E09">
              <w:rPr>
                <w:b/>
                <w:i/>
                <w:color w:val="000000" w:themeColor="text1"/>
              </w:rPr>
              <w:t>(f) numărul și durata medie a procedurilor care au fost deschise și au primit până în prezent o decizie în temeiul literelor (a)-(d);</w:t>
            </w:r>
          </w:p>
        </w:tc>
      </w:tr>
      <w:tr w:rsidR="00925055" w:rsidRPr="00D23E09" w14:paraId="078E64C4" w14:textId="77777777" w:rsidTr="003F4F70">
        <w:trPr>
          <w:jc w:val="center"/>
        </w:trPr>
        <w:tc>
          <w:tcPr>
            <w:tcW w:w="4876" w:type="dxa"/>
          </w:tcPr>
          <w:p w14:paraId="43DB6D5D" w14:textId="77777777" w:rsidR="00853A54" w:rsidRPr="00D23E09" w:rsidRDefault="00853A54" w:rsidP="003F4F70">
            <w:pPr>
              <w:pStyle w:val="Normal6a"/>
              <w:rPr>
                <w:color w:val="000000" w:themeColor="text1"/>
              </w:rPr>
            </w:pPr>
          </w:p>
        </w:tc>
        <w:tc>
          <w:tcPr>
            <w:tcW w:w="4876" w:type="dxa"/>
          </w:tcPr>
          <w:p w14:paraId="53FF6339" w14:textId="77777777" w:rsidR="00853A54" w:rsidRPr="00D23E09" w:rsidRDefault="00853A54" w:rsidP="003F4F70">
            <w:pPr>
              <w:pStyle w:val="Normal6a"/>
              <w:rPr>
                <w:color w:val="000000" w:themeColor="text1"/>
              </w:rPr>
            </w:pPr>
            <w:r w:rsidRPr="00D23E09">
              <w:rPr>
                <w:b/>
                <w:i/>
                <w:color w:val="000000" w:themeColor="text1"/>
              </w:rPr>
              <w:t>(g) numărul fiecărui tip de măsuri luate în conformitate cu articolul 58 alineatul (2) din Regulamentul (UE) 2016/679 sau cu dreptul național aplicabil;</w:t>
            </w:r>
          </w:p>
        </w:tc>
      </w:tr>
      <w:tr w:rsidR="00925055" w:rsidRPr="00D23E09" w14:paraId="4D88EE46" w14:textId="77777777" w:rsidTr="003F4F70">
        <w:trPr>
          <w:jc w:val="center"/>
        </w:trPr>
        <w:tc>
          <w:tcPr>
            <w:tcW w:w="4876" w:type="dxa"/>
          </w:tcPr>
          <w:p w14:paraId="7CBC6B9F" w14:textId="77777777" w:rsidR="00853A54" w:rsidRPr="00D23E09" w:rsidRDefault="00853A54" w:rsidP="003F4F70">
            <w:pPr>
              <w:pStyle w:val="Normal6a"/>
              <w:rPr>
                <w:color w:val="000000" w:themeColor="text1"/>
              </w:rPr>
            </w:pPr>
          </w:p>
        </w:tc>
        <w:tc>
          <w:tcPr>
            <w:tcW w:w="4876" w:type="dxa"/>
          </w:tcPr>
          <w:p w14:paraId="6379AA58" w14:textId="59D9CD59" w:rsidR="00853A54" w:rsidRPr="00D23E09" w:rsidRDefault="00853A54" w:rsidP="003F4F70">
            <w:pPr>
              <w:pStyle w:val="Normal6a"/>
              <w:rPr>
                <w:color w:val="000000" w:themeColor="text1"/>
              </w:rPr>
            </w:pPr>
            <w:r w:rsidRPr="00D23E09">
              <w:rPr>
                <w:b/>
                <w:i/>
                <w:color w:val="000000" w:themeColor="text1"/>
              </w:rPr>
              <w:t>(h) numărul și cuantumul total al amenzilor emise și colectate în conformitate cu articolele 83 și 84 din Regulamentul (UE) 2016/679 sau cu dreptul național relevant; și</w:t>
            </w:r>
          </w:p>
        </w:tc>
      </w:tr>
      <w:tr w:rsidR="00925055" w:rsidRPr="00D23E09" w14:paraId="55D00BEA" w14:textId="77777777" w:rsidTr="003F4F70">
        <w:trPr>
          <w:jc w:val="center"/>
        </w:trPr>
        <w:tc>
          <w:tcPr>
            <w:tcW w:w="4876" w:type="dxa"/>
          </w:tcPr>
          <w:p w14:paraId="1929DA62" w14:textId="77777777" w:rsidR="00853A54" w:rsidRPr="00D23E09" w:rsidRDefault="00853A54" w:rsidP="003F4F70">
            <w:pPr>
              <w:pStyle w:val="Normal6a"/>
              <w:rPr>
                <w:color w:val="000000" w:themeColor="text1"/>
              </w:rPr>
            </w:pPr>
          </w:p>
        </w:tc>
        <w:tc>
          <w:tcPr>
            <w:tcW w:w="4876" w:type="dxa"/>
          </w:tcPr>
          <w:p w14:paraId="75ABAB1A" w14:textId="77777777" w:rsidR="00853A54" w:rsidRPr="00D23E09" w:rsidRDefault="00853A54" w:rsidP="003F4F70">
            <w:pPr>
              <w:pStyle w:val="Normal6a"/>
              <w:rPr>
                <w:color w:val="000000" w:themeColor="text1"/>
              </w:rPr>
            </w:pPr>
            <w:r w:rsidRPr="00D23E09">
              <w:rPr>
                <w:b/>
                <w:i/>
                <w:color w:val="000000" w:themeColor="text1"/>
              </w:rPr>
              <w:t>(i) bugetul anual și numărul de membri ai personalului, detaliat în funcție de formare, sarcini și unități organizatorice.</w:t>
            </w:r>
          </w:p>
        </w:tc>
      </w:tr>
      <w:tr w:rsidR="00925055" w:rsidRPr="00D23E09" w14:paraId="639B6682" w14:textId="77777777" w:rsidTr="003F4F70">
        <w:trPr>
          <w:jc w:val="center"/>
        </w:trPr>
        <w:tc>
          <w:tcPr>
            <w:tcW w:w="4876" w:type="dxa"/>
          </w:tcPr>
          <w:p w14:paraId="2965F96F" w14:textId="77777777" w:rsidR="00853A54" w:rsidRPr="00D23E09" w:rsidRDefault="00853A54" w:rsidP="003F4F70">
            <w:pPr>
              <w:pStyle w:val="Normal6a"/>
              <w:rPr>
                <w:color w:val="000000" w:themeColor="text1"/>
              </w:rPr>
            </w:pPr>
          </w:p>
        </w:tc>
        <w:tc>
          <w:tcPr>
            <w:tcW w:w="4876" w:type="dxa"/>
          </w:tcPr>
          <w:p w14:paraId="481EE09B" w14:textId="77777777" w:rsidR="00853A54" w:rsidRPr="00D23E09" w:rsidRDefault="00853A54" w:rsidP="003F4F70">
            <w:pPr>
              <w:pStyle w:val="Normal6a"/>
              <w:rPr>
                <w:color w:val="000000" w:themeColor="text1"/>
              </w:rPr>
            </w:pPr>
            <w:r w:rsidRPr="00D23E09">
              <w:rPr>
                <w:b/>
                <w:i/>
                <w:color w:val="000000" w:themeColor="text1"/>
              </w:rPr>
              <w:t>2. Autoritățile de supraveghere trebuie să publice raportul de activitate pentru anul anterior fără întârzieri nejustificate, dar nu mai târziu de 30 iunie.</w:t>
            </w:r>
          </w:p>
        </w:tc>
      </w:tr>
      <w:tr w:rsidR="00925055" w:rsidRPr="00D23E09" w14:paraId="66052B70" w14:textId="77777777" w:rsidTr="003F4F70">
        <w:trPr>
          <w:jc w:val="center"/>
        </w:trPr>
        <w:tc>
          <w:tcPr>
            <w:tcW w:w="4876" w:type="dxa"/>
          </w:tcPr>
          <w:p w14:paraId="5BB87F03" w14:textId="77777777" w:rsidR="00853A54" w:rsidRPr="00D23E09" w:rsidRDefault="00853A54" w:rsidP="003F4F70">
            <w:pPr>
              <w:pStyle w:val="Normal6a"/>
              <w:rPr>
                <w:color w:val="000000" w:themeColor="text1"/>
              </w:rPr>
            </w:pPr>
          </w:p>
        </w:tc>
        <w:tc>
          <w:tcPr>
            <w:tcW w:w="4876" w:type="dxa"/>
          </w:tcPr>
          <w:p w14:paraId="4FED849C" w14:textId="77777777" w:rsidR="00853A54" w:rsidRPr="00D23E09" w:rsidRDefault="00853A54" w:rsidP="003F4F70">
            <w:pPr>
              <w:pStyle w:val="Normal6a"/>
              <w:rPr>
                <w:color w:val="000000" w:themeColor="text1"/>
              </w:rPr>
            </w:pPr>
            <w:r w:rsidRPr="00D23E09">
              <w:rPr>
                <w:b/>
                <w:i/>
                <w:color w:val="000000" w:themeColor="text1"/>
              </w:rPr>
              <w:t>3. Comitetul publică informațiile privind toate autoritățile de supraveghere menționate la alineatul (1) până la data de 31 iulie a fiecărui an.</w:t>
            </w:r>
          </w:p>
        </w:tc>
      </w:tr>
    </w:tbl>
    <w:p w14:paraId="6F604E90"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5CB2D336" w14:textId="77777777" w:rsidR="00853A54" w:rsidRPr="00D23E09" w:rsidRDefault="00853A54" w:rsidP="00853A54">
      <w:pPr>
        <w:rPr>
          <w:color w:val="000000" w:themeColor="text1"/>
        </w:rPr>
      </w:pPr>
      <w:r w:rsidRPr="00D23E09">
        <w:rPr>
          <w:rStyle w:val="HideTWBExt"/>
        </w:rPr>
        <w:t>&lt;/Amend&gt;</w:t>
      </w:r>
    </w:p>
    <w:p w14:paraId="3104B6C6"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452</w:t>
      </w:r>
      <w:r w:rsidRPr="00D23E09">
        <w:rPr>
          <w:rStyle w:val="HideTWBExt"/>
          <w:b w:val="0"/>
        </w:rPr>
        <w:t>&lt;/NumAm&gt;</w:t>
      </w:r>
    </w:p>
    <w:p w14:paraId="1CE497C8"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Yana Toom</w:t>
      </w:r>
      <w:r w:rsidRPr="00D23E09">
        <w:rPr>
          <w:rStyle w:val="HideTWBExt"/>
          <w:b w:val="0"/>
        </w:rPr>
        <w:t>&lt;/Members&gt;</w:t>
      </w:r>
    </w:p>
    <w:p w14:paraId="089FA2EF" w14:textId="77777777" w:rsidR="00853A54" w:rsidRPr="00D23E09" w:rsidRDefault="00853A54" w:rsidP="00853A54">
      <w:pPr>
        <w:pStyle w:val="NormalBold"/>
        <w:rPr>
          <w:color w:val="000000" w:themeColor="text1"/>
        </w:rPr>
      </w:pPr>
      <w:r w:rsidRPr="00D23E09">
        <w:rPr>
          <w:rStyle w:val="HideTWBExt"/>
          <w:b w:val="0"/>
        </w:rPr>
        <w:t>&lt;/RepeatBlock-By&gt;</w:t>
      </w:r>
    </w:p>
    <w:p w14:paraId="6F3A650A"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E433602"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Capitolul VI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1A486D5B" w14:textId="77777777" w:rsidTr="003F4F70">
        <w:trPr>
          <w:trHeight w:hRule="exact" w:val="240"/>
          <w:jc w:val="center"/>
        </w:trPr>
        <w:tc>
          <w:tcPr>
            <w:tcW w:w="9752" w:type="dxa"/>
            <w:gridSpan w:val="2"/>
          </w:tcPr>
          <w:p w14:paraId="637BAA7D" w14:textId="77777777" w:rsidR="00853A54" w:rsidRPr="00D23E09" w:rsidRDefault="00853A54" w:rsidP="003F4F70">
            <w:pPr>
              <w:rPr>
                <w:color w:val="000000" w:themeColor="text1"/>
              </w:rPr>
            </w:pPr>
          </w:p>
        </w:tc>
      </w:tr>
      <w:tr w:rsidR="00925055" w:rsidRPr="00D23E09" w14:paraId="14715BAB" w14:textId="77777777" w:rsidTr="003F4F70">
        <w:trPr>
          <w:trHeight w:val="240"/>
          <w:jc w:val="center"/>
        </w:trPr>
        <w:tc>
          <w:tcPr>
            <w:tcW w:w="4876" w:type="dxa"/>
          </w:tcPr>
          <w:p w14:paraId="6797FDC5"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4CEF53D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2CF0FB10" w14:textId="77777777" w:rsidTr="003F4F70">
        <w:trPr>
          <w:jc w:val="center"/>
        </w:trPr>
        <w:tc>
          <w:tcPr>
            <w:tcW w:w="4876" w:type="dxa"/>
          </w:tcPr>
          <w:p w14:paraId="5BD677CD" w14:textId="77777777" w:rsidR="00853A54" w:rsidRPr="00D23E09" w:rsidRDefault="00853A54" w:rsidP="003F4F70">
            <w:pPr>
              <w:pStyle w:val="Normal6a"/>
              <w:rPr>
                <w:color w:val="000000" w:themeColor="text1"/>
              </w:rPr>
            </w:pPr>
          </w:p>
        </w:tc>
        <w:tc>
          <w:tcPr>
            <w:tcW w:w="4876" w:type="dxa"/>
          </w:tcPr>
          <w:p w14:paraId="4DBED4A7" w14:textId="77777777" w:rsidR="00853A54" w:rsidRPr="00D23E09" w:rsidRDefault="00853A54" w:rsidP="003F4F70">
            <w:pPr>
              <w:pStyle w:val="Normal6a"/>
              <w:rPr>
                <w:color w:val="000000" w:themeColor="text1"/>
              </w:rPr>
            </w:pPr>
            <w:r w:rsidRPr="00D23E09">
              <w:rPr>
                <w:b/>
                <w:i/>
                <w:color w:val="000000" w:themeColor="text1"/>
              </w:rPr>
              <w:t>VIa</w:t>
            </w:r>
            <w:r w:rsidRPr="00D23E09">
              <w:rPr>
                <w:color w:val="000000" w:themeColor="text1"/>
              </w:rPr>
              <w:tab/>
            </w:r>
            <w:r w:rsidRPr="00D23E09">
              <w:rPr>
                <w:b/>
                <w:i/>
                <w:color w:val="000000" w:themeColor="text1"/>
              </w:rPr>
              <w:t>Asigurarea respectării normelor</w:t>
            </w:r>
          </w:p>
        </w:tc>
      </w:tr>
    </w:tbl>
    <w:p w14:paraId="33DC59F9"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7747209" w14:textId="77777777" w:rsidR="00853A54" w:rsidRPr="00D23E09" w:rsidRDefault="00853A54" w:rsidP="00853A54">
      <w:pPr>
        <w:pStyle w:val="AmJustTitle"/>
        <w:rPr>
          <w:color w:val="000000" w:themeColor="text1"/>
        </w:rPr>
      </w:pPr>
      <w:r w:rsidRPr="00D23E09">
        <w:rPr>
          <w:rStyle w:val="HideTWBExt"/>
          <w:i w:val="0"/>
        </w:rPr>
        <w:t>&lt;TitreJust&gt;</w:t>
      </w:r>
      <w:r w:rsidRPr="00D23E09">
        <w:rPr>
          <w:color w:val="000000" w:themeColor="text1"/>
        </w:rPr>
        <w:t>Justificare</w:t>
      </w:r>
      <w:r w:rsidRPr="00D23E09">
        <w:rPr>
          <w:rStyle w:val="HideTWBExt"/>
          <w:i w:val="0"/>
        </w:rPr>
        <w:t>&lt;/TitreJust&gt;</w:t>
      </w:r>
    </w:p>
    <w:p w14:paraId="39478F2C" w14:textId="77777777" w:rsidR="00853A54" w:rsidRPr="00D23E09" w:rsidRDefault="00853A54" w:rsidP="00853A54">
      <w:pPr>
        <w:pStyle w:val="AmJustText"/>
        <w:rPr>
          <w:color w:val="000000" w:themeColor="text1"/>
        </w:rPr>
      </w:pPr>
      <w:r w:rsidRPr="00D23E09">
        <w:rPr>
          <w:color w:val="000000" w:themeColor="text1"/>
        </w:rPr>
        <w:t>Titlul noului capitol, care va acoperi noul articol 28a privind recunoașterea reciprocă.</w:t>
      </w:r>
    </w:p>
    <w:p w14:paraId="094C64E7" w14:textId="77777777" w:rsidR="00853A54" w:rsidRPr="00D23E09" w:rsidRDefault="00853A54" w:rsidP="00853A54">
      <w:pPr>
        <w:rPr>
          <w:color w:val="000000" w:themeColor="text1"/>
        </w:rPr>
      </w:pPr>
      <w:r w:rsidRPr="00D23E09">
        <w:rPr>
          <w:rStyle w:val="HideTWBExt"/>
        </w:rPr>
        <w:t>&lt;/Amend&gt;</w:t>
      </w:r>
    </w:p>
    <w:p w14:paraId="4941C8F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453</w:t>
      </w:r>
      <w:r w:rsidRPr="00D23E09">
        <w:rPr>
          <w:rStyle w:val="HideTWBExt"/>
          <w:b w:val="0"/>
        </w:rPr>
        <w:t>&lt;/NumAm&gt;</w:t>
      </w:r>
    </w:p>
    <w:p w14:paraId="7BC7868A"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Petar Vitanov</w:t>
      </w:r>
      <w:r w:rsidRPr="00D23E09">
        <w:rPr>
          <w:rStyle w:val="HideTWBExt"/>
          <w:b w:val="0"/>
        </w:rPr>
        <w:t>&lt;/Members&gt;</w:t>
      </w:r>
    </w:p>
    <w:p w14:paraId="30816208" w14:textId="77777777" w:rsidR="00853A54" w:rsidRPr="00D23E09" w:rsidRDefault="00853A54" w:rsidP="00853A54">
      <w:pPr>
        <w:pStyle w:val="NormalBold"/>
        <w:rPr>
          <w:color w:val="000000" w:themeColor="text1"/>
        </w:rPr>
      </w:pPr>
      <w:r w:rsidRPr="00D23E09">
        <w:rPr>
          <w:rStyle w:val="HideTWBExt"/>
          <w:b w:val="0"/>
        </w:rPr>
        <w:t>&lt;/RepeatBlock-By&gt;</w:t>
      </w:r>
    </w:p>
    <w:p w14:paraId="6E9A9728"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3BA5D9F5"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Articolul 30 – paragraful 2 a (nou)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06E94AE6" w14:textId="77777777" w:rsidTr="003F4F70">
        <w:trPr>
          <w:trHeight w:hRule="exact" w:val="240"/>
          <w:jc w:val="center"/>
        </w:trPr>
        <w:tc>
          <w:tcPr>
            <w:tcW w:w="9752" w:type="dxa"/>
            <w:gridSpan w:val="2"/>
          </w:tcPr>
          <w:p w14:paraId="64A772BB" w14:textId="77777777" w:rsidR="00853A54" w:rsidRPr="00D23E09" w:rsidRDefault="00853A54" w:rsidP="003F4F70">
            <w:pPr>
              <w:rPr>
                <w:color w:val="000000" w:themeColor="text1"/>
              </w:rPr>
            </w:pPr>
          </w:p>
        </w:tc>
      </w:tr>
      <w:tr w:rsidR="00925055" w:rsidRPr="00D23E09" w14:paraId="02090F83" w14:textId="77777777" w:rsidTr="003F4F70">
        <w:trPr>
          <w:trHeight w:val="240"/>
          <w:jc w:val="center"/>
        </w:trPr>
        <w:tc>
          <w:tcPr>
            <w:tcW w:w="4876" w:type="dxa"/>
          </w:tcPr>
          <w:p w14:paraId="3EEB20A9"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5D50DBB1"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6A175E7" w14:textId="77777777" w:rsidTr="003F4F70">
        <w:trPr>
          <w:jc w:val="center"/>
        </w:trPr>
        <w:tc>
          <w:tcPr>
            <w:tcW w:w="4876" w:type="dxa"/>
          </w:tcPr>
          <w:p w14:paraId="30A4D1E2" w14:textId="77777777" w:rsidR="00853A54" w:rsidRPr="00D23E09" w:rsidRDefault="00853A54" w:rsidP="003F4F70">
            <w:pPr>
              <w:pStyle w:val="Normal6a"/>
              <w:rPr>
                <w:color w:val="000000" w:themeColor="text1"/>
              </w:rPr>
            </w:pPr>
          </w:p>
        </w:tc>
        <w:tc>
          <w:tcPr>
            <w:tcW w:w="4876" w:type="dxa"/>
          </w:tcPr>
          <w:p w14:paraId="3E1494E9" w14:textId="23E93973" w:rsidR="00853A54" w:rsidRPr="00D23E09" w:rsidRDefault="00853A54" w:rsidP="003F4F70">
            <w:pPr>
              <w:pStyle w:val="Normal6a"/>
              <w:rPr>
                <w:color w:val="000000" w:themeColor="text1"/>
              </w:rPr>
            </w:pPr>
            <w:r w:rsidRPr="00D23E09">
              <w:rPr>
                <w:b/>
                <w:i/>
                <w:color w:val="000000" w:themeColor="text1"/>
              </w:rPr>
              <w:t>Prin derogare de la primul și al doilea paragraf, articolele 2b alineatul (1) litera (c), 2c alineatul (5), 2d alineatele (3) și (6), 8 alineatul (1) și 18 litera (a) se aplică … [în termen de șase luni de la data intrării în vigoare a prezentului regulament]. În această perioadă, autoritatea de supraveghere principală transmite, la cerere, toate documentele din dosarul propriu altor autorități de supraveghere, prin alte mijloace electronice.</w:t>
            </w:r>
          </w:p>
        </w:tc>
      </w:tr>
    </w:tbl>
    <w:p w14:paraId="6B34EECA"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68B9AD59" w14:textId="77777777" w:rsidR="00853A54" w:rsidRPr="00D23E09" w:rsidRDefault="00853A54" w:rsidP="00853A54">
      <w:pPr>
        <w:rPr>
          <w:color w:val="000000" w:themeColor="text1"/>
        </w:rPr>
      </w:pPr>
      <w:r w:rsidRPr="00D23E09">
        <w:rPr>
          <w:rStyle w:val="HideTWBExt"/>
        </w:rPr>
        <w:t>&lt;/Amend&gt;</w:t>
      </w:r>
    </w:p>
    <w:p w14:paraId="6822A4E7" w14:textId="77777777" w:rsidR="00853A54" w:rsidRPr="00D23E09" w:rsidRDefault="00853A54" w:rsidP="00853A54">
      <w:pPr>
        <w:pStyle w:val="AmNumberTabs"/>
        <w:rPr>
          <w:color w:val="000000" w:themeColor="text1"/>
        </w:rPr>
      </w:pPr>
      <w:r w:rsidRPr="00D23E09">
        <w:rPr>
          <w:rStyle w:val="HideTWBExt"/>
          <w:b w:val="0"/>
        </w:rPr>
        <w:t>&lt;Amend&gt;</w:t>
      </w:r>
      <w:r w:rsidRPr="00D23E09">
        <w:rPr>
          <w:color w:val="000000" w:themeColor="text1"/>
        </w:rPr>
        <w:t>Amendamentul</w:t>
      </w:r>
      <w:r w:rsidRPr="00D23E09">
        <w:rPr>
          <w:color w:val="000000" w:themeColor="text1"/>
        </w:rPr>
        <w:tab/>
      </w:r>
      <w:r w:rsidRPr="00D23E09">
        <w:rPr>
          <w:color w:val="000000" w:themeColor="text1"/>
        </w:rPr>
        <w:tab/>
      </w:r>
      <w:r w:rsidRPr="00D23E09">
        <w:rPr>
          <w:rStyle w:val="HideTWBExt"/>
          <w:b w:val="0"/>
        </w:rPr>
        <w:t>&lt;NumAm&gt;</w:t>
      </w:r>
      <w:r w:rsidRPr="00D23E09">
        <w:rPr>
          <w:color w:val="000000" w:themeColor="text1"/>
        </w:rPr>
        <w:t>454</w:t>
      </w:r>
      <w:r w:rsidRPr="00D23E09">
        <w:rPr>
          <w:rStyle w:val="HideTWBExt"/>
          <w:b w:val="0"/>
        </w:rPr>
        <w:t>&lt;/NumAm&gt;</w:t>
      </w:r>
    </w:p>
    <w:p w14:paraId="141D19FF" w14:textId="77777777" w:rsidR="00853A54" w:rsidRPr="00D23E09" w:rsidRDefault="00853A54" w:rsidP="00853A54">
      <w:pPr>
        <w:pStyle w:val="NormalBold"/>
        <w:rPr>
          <w:color w:val="000000" w:themeColor="text1"/>
        </w:rPr>
      </w:pPr>
      <w:r w:rsidRPr="00D23E09">
        <w:rPr>
          <w:rStyle w:val="HideTWBExt"/>
          <w:b w:val="0"/>
        </w:rPr>
        <w:t>&lt;RepeatBlock-By&gt;&lt;Members&gt;</w:t>
      </w:r>
      <w:r w:rsidRPr="00D23E09">
        <w:rPr>
          <w:color w:val="000000" w:themeColor="text1"/>
        </w:rPr>
        <w:t>Axel Voss</w:t>
      </w:r>
      <w:r w:rsidRPr="00D23E09">
        <w:rPr>
          <w:rStyle w:val="HideTWBExt"/>
          <w:b w:val="0"/>
        </w:rPr>
        <w:t>&lt;/Members&gt;</w:t>
      </w:r>
    </w:p>
    <w:p w14:paraId="3B7B0A94" w14:textId="77777777" w:rsidR="00853A54" w:rsidRPr="00D23E09" w:rsidRDefault="00853A54" w:rsidP="00853A54">
      <w:pPr>
        <w:pStyle w:val="NormalBold"/>
        <w:rPr>
          <w:color w:val="000000" w:themeColor="text1"/>
        </w:rPr>
      </w:pPr>
      <w:r w:rsidRPr="00D23E09">
        <w:rPr>
          <w:rStyle w:val="HideTWBExt"/>
          <w:b w:val="0"/>
        </w:rPr>
        <w:t>&lt;/RepeatBlock-By&gt;</w:t>
      </w:r>
    </w:p>
    <w:p w14:paraId="7A51996B" w14:textId="77777777" w:rsidR="00853A54" w:rsidRPr="00D23E09" w:rsidRDefault="00853A54" w:rsidP="00853A54">
      <w:pPr>
        <w:pStyle w:val="NormalBold"/>
        <w:rPr>
          <w:color w:val="000000" w:themeColor="text1"/>
        </w:rPr>
      </w:pPr>
      <w:r w:rsidRPr="00D23E09">
        <w:rPr>
          <w:rStyle w:val="HideTWBExt"/>
          <w:b w:val="0"/>
        </w:rPr>
        <w:t>&lt;DocAmend&gt;</w:t>
      </w:r>
      <w:r w:rsidRPr="00D23E09">
        <w:rPr>
          <w:color w:val="000000" w:themeColor="text1"/>
        </w:rPr>
        <w:t>Propunere de regulament</w:t>
      </w:r>
      <w:r w:rsidRPr="00D23E09">
        <w:rPr>
          <w:rStyle w:val="HideTWBExt"/>
          <w:b w:val="0"/>
        </w:rPr>
        <w:t>&lt;/DocAmend&gt;</w:t>
      </w:r>
    </w:p>
    <w:p w14:paraId="27778CEB" w14:textId="77777777" w:rsidR="00853A54" w:rsidRPr="00D23E09" w:rsidRDefault="00853A54" w:rsidP="00853A54">
      <w:pPr>
        <w:pStyle w:val="NormalBold"/>
        <w:rPr>
          <w:color w:val="000000" w:themeColor="text1"/>
        </w:rPr>
      </w:pPr>
      <w:r w:rsidRPr="00D23E09">
        <w:rPr>
          <w:rStyle w:val="HideTWBExt"/>
          <w:b w:val="0"/>
        </w:rPr>
        <w:t>&lt;Article&gt;</w:t>
      </w:r>
      <w:r w:rsidRPr="00D23E09">
        <w:rPr>
          <w:color w:val="000000" w:themeColor="text1"/>
        </w:rPr>
        <w:t>Anexa I – titlu</w:t>
      </w:r>
      <w:r w:rsidRPr="00D23E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5055" w:rsidRPr="00D23E09" w14:paraId="4CA9B792" w14:textId="77777777" w:rsidTr="003F4F70">
        <w:trPr>
          <w:trHeight w:hRule="exact" w:val="240"/>
          <w:jc w:val="center"/>
        </w:trPr>
        <w:tc>
          <w:tcPr>
            <w:tcW w:w="9752" w:type="dxa"/>
            <w:gridSpan w:val="2"/>
          </w:tcPr>
          <w:p w14:paraId="3065CE57" w14:textId="77777777" w:rsidR="00853A54" w:rsidRPr="00D23E09" w:rsidRDefault="00853A54" w:rsidP="003F4F70">
            <w:pPr>
              <w:rPr>
                <w:color w:val="000000" w:themeColor="text1"/>
              </w:rPr>
            </w:pPr>
          </w:p>
        </w:tc>
      </w:tr>
      <w:tr w:rsidR="00925055" w:rsidRPr="00D23E09" w14:paraId="4CE115C2" w14:textId="77777777" w:rsidTr="003F4F70">
        <w:trPr>
          <w:trHeight w:val="240"/>
          <w:jc w:val="center"/>
        </w:trPr>
        <w:tc>
          <w:tcPr>
            <w:tcW w:w="4876" w:type="dxa"/>
          </w:tcPr>
          <w:p w14:paraId="25F43F52" w14:textId="77777777" w:rsidR="00853A54" w:rsidRPr="00D23E09" w:rsidRDefault="00853A54" w:rsidP="003F4F70">
            <w:pPr>
              <w:pStyle w:val="AmColumnHeading"/>
              <w:rPr>
                <w:color w:val="000000" w:themeColor="text1"/>
              </w:rPr>
            </w:pPr>
            <w:r w:rsidRPr="00D23E09">
              <w:rPr>
                <w:color w:val="000000" w:themeColor="text1"/>
              </w:rPr>
              <w:t>Textul propus de Comisie</w:t>
            </w:r>
          </w:p>
        </w:tc>
        <w:tc>
          <w:tcPr>
            <w:tcW w:w="4876" w:type="dxa"/>
          </w:tcPr>
          <w:p w14:paraId="262DFA1E" w14:textId="77777777" w:rsidR="00853A54" w:rsidRPr="00D23E09" w:rsidRDefault="00853A54" w:rsidP="003F4F70">
            <w:pPr>
              <w:pStyle w:val="AmColumnHeading"/>
              <w:rPr>
                <w:color w:val="000000" w:themeColor="text1"/>
              </w:rPr>
            </w:pPr>
            <w:r w:rsidRPr="00D23E09">
              <w:rPr>
                <w:color w:val="000000" w:themeColor="text1"/>
              </w:rPr>
              <w:t>Amendamentul</w:t>
            </w:r>
          </w:p>
        </w:tc>
      </w:tr>
      <w:tr w:rsidR="00925055" w:rsidRPr="00D23E09" w14:paraId="3A460098" w14:textId="77777777" w:rsidTr="003F4F70">
        <w:trPr>
          <w:jc w:val="center"/>
        </w:trPr>
        <w:tc>
          <w:tcPr>
            <w:tcW w:w="4876" w:type="dxa"/>
          </w:tcPr>
          <w:p w14:paraId="720C8A8A" w14:textId="77777777" w:rsidR="00853A54" w:rsidRPr="00D23E09" w:rsidRDefault="00853A54" w:rsidP="003F4F70">
            <w:pPr>
              <w:pStyle w:val="Normal6a"/>
              <w:rPr>
                <w:color w:val="000000" w:themeColor="text1"/>
              </w:rPr>
            </w:pPr>
          </w:p>
        </w:tc>
        <w:tc>
          <w:tcPr>
            <w:tcW w:w="4876" w:type="dxa"/>
          </w:tcPr>
          <w:p w14:paraId="662BD2E1" w14:textId="77777777" w:rsidR="00853A54" w:rsidRPr="00D23E09" w:rsidRDefault="00853A54" w:rsidP="003F4F70">
            <w:pPr>
              <w:pStyle w:val="Normal6a"/>
              <w:rPr>
                <w:color w:val="000000" w:themeColor="text1"/>
              </w:rPr>
            </w:pPr>
            <w:r w:rsidRPr="00D23E09">
              <w:rPr>
                <w:b/>
                <w:i/>
                <w:color w:val="000000" w:themeColor="text1"/>
              </w:rPr>
              <w:t>Partea A - 3. Entitatea care, în contextul prelucrării datelor dumneavoastră cu caracter personal, încalcă dispozițiile Regulamentului (UE) 2016/679. Vă rugăm să ne furnizați toate informațiile pe care le dețineți pentru a facilita identificarea entității care face obiectul plângerii dumneavoastră, inclusiv dacă ați contactat entitatea înainte de depunerea plângerii, și să prezentați rezultatul oricăror astfel de acțiuni. Dacă este posibil, vă rugăm să anexați corespondența relevantă dintre dumneavoastră și entitate.</w:t>
            </w:r>
            <w:r w:rsidRPr="00D23E09">
              <w:rPr>
                <w:color w:val="000000" w:themeColor="text1"/>
              </w:rPr>
              <w:br/>
            </w:r>
            <w:r w:rsidRPr="00D23E09">
              <w:rPr>
                <w:b/>
                <w:i/>
                <w:color w:val="000000" w:themeColor="text1"/>
              </w:rPr>
              <w:t>În schimb, se șterge cel de al doilea paragraf din partea B.</w:t>
            </w:r>
          </w:p>
        </w:tc>
      </w:tr>
    </w:tbl>
    <w:p w14:paraId="2A918E8D" w14:textId="77777777" w:rsidR="00853A54" w:rsidRPr="00D23E09" w:rsidRDefault="00853A54" w:rsidP="00853A54">
      <w:pPr>
        <w:pStyle w:val="AmOrLang"/>
        <w:rPr>
          <w:color w:val="000000" w:themeColor="text1"/>
        </w:rPr>
      </w:pPr>
      <w:r w:rsidRPr="00D23E09">
        <w:rPr>
          <w:color w:val="000000" w:themeColor="text1"/>
        </w:rPr>
        <w:t xml:space="preserve">Or. </w:t>
      </w:r>
      <w:r w:rsidRPr="00D23E09">
        <w:rPr>
          <w:rStyle w:val="HideTWBExt"/>
        </w:rPr>
        <w:t>&lt;Original&gt;</w:t>
      </w:r>
      <w:r w:rsidRPr="00D23E09">
        <w:rPr>
          <w:rStyle w:val="HideTWBInt"/>
        </w:rPr>
        <w:t>{EN}</w:t>
      </w:r>
      <w:r w:rsidRPr="00D23E09">
        <w:rPr>
          <w:color w:val="000000" w:themeColor="text1"/>
        </w:rPr>
        <w:t>en</w:t>
      </w:r>
      <w:r w:rsidRPr="00D23E09">
        <w:rPr>
          <w:rStyle w:val="HideTWBExt"/>
        </w:rPr>
        <w:t>&lt;/Original&gt;</w:t>
      </w:r>
    </w:p>
    <w:p w14:paraId="24FC8601" w14:textId="2BE38B76" w:rsidR="00853A54" w:rsidRPr="00D23E09" w:rsidRDefault="00853A54" w:rsidP="00853A54">
      <w:pPr>
        <w:rPr>
          <w:color w:val="000000" w:themeColor="text1"/>
        </w:rPr>
      </w:pPr>
      <w:r w:rsidRPr="00D23E09">
        <w:rPr>
          <w:rStyle w:val="HideTWBExt"/>
        </w:rPr>
        <w:t>&lt;/Amend&gt;&lt;/RepeatBlock-Amend&gt;</w:t>
      </w:r>
    </w:p>
    <w:p w14:paraId="47C32B84" w14:textId="719B8805" w:rsidR="0050267B" w:rsidRPr="00D23E09" w:rsidRDefault="0050267B" w:rsidP="00853A54">
      <w:pPr>
        <w:rPr>
          <w:color w:val="000000" w:themeColor="text1"/>
        </w:rPr>
      </w:pPr>
    </w:p>
    <w:sectPr w:rsidR="0050267B" w:rsidRPr="00D23E09" w:rsidSect="000100E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D6AC1D" w14:textId="77777777" w:rsidR="00EB77A3" w:rsidRPr="00D23E09" w:rsidRDefault="00EB77A3">
      <w:r w:rsidRPr="00D23E09">
        <w:separator/>
      </w:r>
    </w:p>
  </w:endnote>
  <w:endnote w:type="continuationSeparator" w:id="0">
    <w:p w14:paraId="7E23F577" w14:textId="77777777" w:rsidR="00EB77A3" w:rsidRPr="00D23E09" w:rsidRDefault="00EB77A3">
      <w:r w:rsidRPr="00D23E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4A54C" w14:textId="0C8FFC33" w:rsidR="000100E4" w:rsidRPr="00D23E09" w:rsidRDefault="000100E4" w:rsidP="000100E4">
    <w:pPr>
      <w:pStyle w:val="EPFooter"/>
    </w:pPr>
    <w:r w:rsidRPr="00D23E09">
      <w:t>PE</w:t>
    </w:r>
    <w:r w:rsidRPr="00D23E09">
      <w:rPr>
        <w:rStyle w:val="HideTWBExt"/>
      </w:rPr>
      <w:t>&lt;NoPE&gt;</w:t>
    </w:r>
    <w:r w:rsidRPr="00D23E09">
      <w:t>757.368</w:t>
    </w:r>
    <w:r w:rsidRPr="00D23E09">
      <w:rPr>
        <w:rStyle w:val="HideTWBExt"/>
      </w:rPr>
      <w:t>&lt;/NoPE&gt;&lt;Version&gt;</w:t>
    </w:r>
    <w:r w:rsidRPr="00D23E09">
      <w:t>v01-00</w:t>
    </w:r>
    <w:r w:rsidRPr="00D23E09">
      <w:rPr>
        <w:rStyle w:val="HideTWBExt"/>
      </w:rPr>
      <w:t>&lt;/Version&gt;</w:t>
    </w:r>
    <w:r w:rsidRPr="00D23E09">
      <w:tab/>
    </w:r>
    <w:r w:rsidRPr="00D23E09">
      <w:fldChar w:fldCharType="begin"/>
    </w:r>
    <w:r w:rsidRPr="00D23E09">
      <w:instrText xml:space="preserve"> PAGE  \* MERGEFORMAT </w:instrText>
    </w:r>
    <w:r w:rsidRPr="00D23E09">
      <w:fldChar w:fldCharType="separate"/>
    </w:r>
    <w:r w:rsidR="008C2AD8">
      <w:rPr>
        <w:noProof/>
      </w:rPr>
      <w:t>2</w:t>
    </w:r>
    <w:r w:rsidRPr="00D23E09">
      <w:fldChar w:fldCharType="end"/>
    </w:r>
    <w:r w:rsidRPr="00D23E09">
      <w:t>/</w:t>
    </w:r>
    <w:r w:rsidR="008C2AD8">
      <w:fldChar w:fldCharType="begin"/>
    </w:r>
    <w:r w:rsidR="008C2AD8">
      <w:instrText xml:space="preserve"> NUMPAGES  \* MERGEFORMAT </w:instrText>
    </w:r>
    <w:r w:rsidR="008C2AD8">
      <w:fldChar w:fldCharType="separate"/>
    </w:r>
    <w:r w:rsidR="008C2AD8">
      <w:rPr>
        <w:noProof/>
      </w:rPr>
      <w:t>142</w:t>
    </w:r>
    <w:r w:rsidR="008C2AD8">
      <w:rPr>
        <w:noProof/>
      </w:rPr>
      <w:fldChar w:fldCharType="end"/>
    </w:r>
    <w:r w:rsidRPr="00D23E09">
      <w:tab/>
    </w:r>
    <w:r w:rsidRPr="00D23E09">
      <w:rPr>
        <w:rStyle w:val="HideTWBExt"/>
      </w:rPr>
      <w:t>&lt;PathFdR&gt;</w:t>
    </w:r>
    <w:r w:rsidR="00D23E09" w:rsidRPr="00D23E09">
      <w:t>AM\1292841RO.docx</w:t>
    </w:r>
    <w:r w:rsidRPr="00D23E09">
      <w:rPr>
        <w:rStyle w:val="HideTWBExt"/>
      </w:rPr>
      <w:t>&lt;/PathFdR&gt;</w:t>
    </w:r>
  </w:p>
  <w:p w14:paraId="682DB19A" w14:textId="3CEC5E02" w:rsidR="0050267B" w:rsidRPr="00D23E09" w:rsidRDefault="000100E4" w:rsidP="000100E4">
    <w:pPr>
      <w:pStyle w:val="EPFooter2"/>
    </w:pPr>
    <w:r w:rsidRPr="00D23E09">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2D680" w14:textId="2A4BDACC" w:rsidR="000100E4" w:rsidRPr="00D23E09" w:rsidRDefault="000100E4" w:rsidP="000100E4">
    <w:pPr>
      <w:pStyle w:val="EPFooter"/>
    </w:pPr>
    <w:r w:rsidRPr="00D23E09">
      <w:rPr>
        <w:rStyle w:val="HideTWBExt"/>
      </w:rPr>
      <w:t>&lt;PathFdR&gt;</w:t>
    </w:r>
    <w:r w:rsidR="00D23E09" w:rsidRPr="00D23E09">
      <w:t>AM\1292841RO.docx</w:t>
    </w:r>
    <w:r w:rsidRPr="00D23E09">
      <w:rPr>
        <w:rStyle w:val="HideTWBExt"/>
      </w:rPr>
      <w:t>&lt;/PathFdR&gt;</w:t>
    </w:r>
    <w:r w:rsidRPr="00D23E09">
      <w:tab/>
    </w:r>
    <w:r w:rsidRPr="00D23E09">
      <w:fldChar w:fldCharType="begin"/>
    </w:r>
    <w:r w:rsidRPr="00D23E09">
      <w:instrText xml:space="preserve"> PAGE  \* MERGEFORMAT </w:instrText>
    </w:r>
    <w:r w:rsidRPr="00D23E09">
      <w:fldChar w:fldCharType="separate"/>
    </w:r>
    <w:r w:rsidR="008C2AD8">
      <w:rPr>
        <w:noProof/>
      </w:rPr>
      <w:t>141</w:t>
    </w:r>
    <w:r w:rsidRPr="00D23E09">
      <w:fldChar w:fldCharType="end"/>
    </w:r>
    <w:r w:rsidRPr="00D23E09">
      <w:t>/</w:t>
    </w:r>
    <w:r w:rsidR="008C2AD8">
      <w:fldChar w:fldCharType="begin"/>
    </w:r>
    <w:r w:rsidR="008C2AD8">
      <w:instrText xml:space="preserve"> NUMPAGES  \* MERGEFORMAT </w:instrText>
    </w:r>
    <w:r w:rsidR="008C2AD8">
      <w:fldChar w:fldCharType="separate"/>
    </w:r>
    <w:r w:rsidR="008C2AD8">
      <w:rPr>
        <w:noProof/>
      </w:rPr>
      <w:t>142</w:t>
    </w:r>
    <w:r w:rsidR="008C2AD8">
      <w:rPr>
        <w:noProof/>
      </w:rPr>
      <w:fldChar w:fldCharType="end"/>
    </w:r>
    <w:r w:rsidRPr="00D23E09">
      <w:tab/>
      <w:t>PE</w:t>
    </w:r>
    <w:r w:rsidRPr="00D23E09">
      <w:rPr>
        <w:rStyle w:val="HideTWBExt"/>
      </w:rPr>
      <w:t>&lt;NoPE&gt;</w:t>
    </w:r>
    <w:r w:rsidRPr="00D23E09">
      <w:t>757.368</w:t>
    </w:r>
    <w:r w:rsidRPr="00D23E09">
      <w:rPr>
        <w:rStyle w:val="HideTWBExt"/>
      </w:rPr>
      <w:t>&lt;/NoPE&gt;&lt;Version&gt;</w:t>
    </w:r>
    <w:r w:rsidRPr="00D23E09">
      <w:t>v01-00</w:t>
    </w:r>
    <w:r w:rsidRPr="00D23E09">
      <w:rPr>
        <w:rStyle w:val="HideTWBExt"/>
      </w:rPr>
      <w:t>&lt;/Version&gt;</w:t>
    </w:r>
  </w:p>
  <w:p w14:paraId="1745BDB0" w14:textId="1A417B49" w:rsidR="0050267B" w:rsidRPr="00D23E09" w:rsidRDefault="000100E4" w:rsidP="000100E4">
    <w:pPr>
      <w:pStyle w:val="EPFooter2"/>
    </w:pPr>
    <w:r w:rsidRPr="00D23E09">
      <w:tab/>
    </w:r>
    <w:r w:rsidRPr="00D23E09">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8A9A9" w14:textId="122534FA" w:rsidR="000100E4" w:rsidRPr="00D23E09" w:rsidRDefault="000100E4" w:rsidP="000100E4">
    <w:pPr>
      <w:pStyle w:val="EPFooter"/>
    </w:pPr>
    <w:r w:rsidRPr="00D23E09">
      <w:rPr>
        <w:rStyle w:val="HideTWBExt"/>
      </w:rPr>
      <w:t>&lt;PathFdR&gt;</w:t>
    </w:r>
    <w:r w:rsidR="00D23E09" w:rsidRPr="00D23E09">
      <w:t>AM\1292841RO.docx</w:t>
    </w:r>
    <w:r w:rsidRPr="00D23E09">
      <w:rPr>
        <w:rStyle w:val="HideTWBExt"/>
      </w:rPr>
      <w:t>&lt;/PathFdR&gt;</w:t>
    </w:r>
    <w:r w:rsidRPr="00D23E09">
      <w:tab/>
    </w:r>
    <w:r w:rsidRPr="00D23E09">
      <w:tab/>
      <w:t>PE</w:t>
    </w:r>
    <w:r w:rsidRPr="00D23E09">
      <w:rPr>
        <w:rStyle w:val="HideTWBExt"/>
      </w:rPr>
      <w:t>&lt;NoPE&gt;</w:t>
    </w:r>
    <w:r w:rsidRPr="00D23E09">
      <w:t>757.368</w:t>
    </w:r>
    <w:r w:rsidRPr="00D23E09">
      <w:rPr>
        <w:rStyle w:val="HideTWBExt"/>
      </w:rPr>
      <w:t>&lt;/NoPE&gt;&lt;Version&gt;</w:t>
    </w:r>
    <w:r w:rsidRPr="00D23E09">
      <w:t>v01-00</w:t>
    </w:r>
    <w:r w:rsidRPr="00D23E09">
      <w:rPr>
        <w:rStyle w:val="HideTWBExt"/>
      </w:rPr>
      <w:t>&lt;/Version&gt;</w:t>
    </w:r>
  </w:p>
  <w:p w14:paraId="3D5E44FD" w14:textId="41239CA6" w:rsidR="0050267B" w:rsidRPr="00D23E09" w:rsidRDefault="000100E4" w:rsidP="000100E4">
    <w:pPr>
      <w:pStyle w:val="EPFooter2"/>
    </w:pPr>
    <w:r w:rsidRPr="00D23E09">
      <w:t>RO</w:t>
    </w:r>
    <w:r w:rsidRPr="00D23E09">
      <w:tab/>
    </w:r>
    <w:r w:rsidRPr="00D23E09">
      <w:rPr>
        <w:b w:val="0"/>
        <w:i/>
        <w:color w:val="C0C0C0"/>
        <w:sz w:val="22"/>
      </w:rPr>
      <w:t>Unită în diversitate</w:t>
    </w:r>
    <w:r w:rsidRPr="00D23E09">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828B98" w14:textId="77777777" w:rsidR="00EB77A3" w:rsidRPr="00D23E09" w:rsidRDefault="00EB77A3">
      <w:r w:rsidRPr="00D23E09">
        <w:separator/>
      </w:r>
    </w:p>
  </w:footnote>
  <w:footnote w:type="continuationSeparator" w:id="0">
    <w:p w14:paraId="7D7EC7C4" w14:textId="77777777" w:rsidR="00EB77A3" w:rsidRPr="00D23E09" w:rsidRDefault="00EB77A3">
      <w:r w:rsidRPr="00D23E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8E074" w14:textId="77777777" w:rsidR="008C2AD8" w:rsidRDefault="008C2A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C69E1" w14:textId="77777777" w:rsidR="008C2AD8" w:rsidRDefault="008C2A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73CA5" w14:textId="77777777" w:rsidR="008C2AD8" w:rsidRDefault="008C2A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2"/>
    <w:docVar w:name="TXTLANGUE" w:val="RO"/>
    <w:docVar w:name="TXTLANGUEMIN" w:val="ro"/>
    <w:docVar w:name="TXTNRPE" w:val="757.368"/>
    <w:docVar w:name="TXTPEorAP" w:val="PE"/>
    <w:docVar w:name="TXTROUTE" w:val="AM\1292841RO.docx"/>
    <w:docVar w:name="TXTVERSION" w:val="01-00"/>
  </w:docVars>
  <w:rsids>
    <w:rsidRoot w:val="00A77B3E"/>
    <w:rsid w:val="000100E4"/>
    <w:rsid w:val="00460C84"/>
    <w:rsid w:val="0050267B"/>
    <w:rsid w:val="00853A54"/>
    <w:rsid w:val="008B26D6"/>
    <w:rsid w:val="008C2AD8"/>
    <w:rsid w:val="00925055"/>
    <w:rsid w:val="00A54FDA"/>
    <w:rsid w:val="00A77B3E"/>
    <w:rsid w:val="00C82D6A"/>
    <w:rsid w:val="00CA2A55"/>
    <w:rsid w:val="00D23E09"/>
    <w:rsid w:val="00EB77A3"/>
    <w:rsid w:val="00F550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1C8AC"/>
  <w15:docId w15:val="{AB25503E-DF0D-40C7-8572-32F8477B4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F55069"/>
    <w:pPr>
      <w:tabs>
        <w:tab w:val="center" w:pos="4513"/>
        <w:tab w:val="right" w:pos="9026"/>
      </w:tabs>
    </w:pPr>
  </w:style>
  <w:style w:type="character" w:customStyle="1" w:styleId="HeaderChar">
    <w:name w:val="Header Char"/>
    <w:basedOn w:val="DefaultParagraphFont"/>
    <w:link w:val="Header"/>
    <w:rsid w:val="00F55069"/>
    <w:rPr>
      <w:sz w:val="24"/>
      <w:szCs w:val="24"/>
    </w:rPr>
  </w:style>
  <w:style w:type="paragraph" w:styleId="Footer">
    <w:name w:val="footer"/>
    <w:basedOn w:val="Normal"/>
    <w:link w:val="FooterChar"/>
    <w:rsid w:val="00853A54"/>
    <w:pPr>
      <w:tabs>
        <w:tab w:val="center" w:pos="4513"/>
        <w:tab w:val="right" w:pos="9026"/>
      </w:tabs>
    </w:pPr>
  </w:style>
  <w:style w:type="character" w:customStyle="1" w:styleId="FooterChar">
    <w:name w:val="Footer Char"/>
    <w:basedOn w:val="DefaultParagraphFont"/>
    <w:link w:val="Footer"/>
    <w:rsid w:val="00853A54"/>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142</Pages>
  <Words>30777</Words>
  <Characters>186611</Characters>
  <Application>Microsoft Office Word</Application>
  <DocSecurity>0</DocSecurity>
  <Lines>7665</Lines>
  <Paragraphs>2379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PAUL Andrada</cp:lastModifiedBy>
  <cp:revision>2</cp:revision>
  <dcterms:created xsi:type="dcterms:W3CDTF">2024-01-22T09:38:00Z</dcterms:created>
  <dcterms:modified xsi:type="dcterms:W3CDTF">2024-01-22T09:38:00Z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40172</vt:lpwstr>
  </property>
  <property fmtid="{D5CDD505-2E9C-101B-9397-08002B2CF9AE}" pid="7" name="dmxml.render.traceId">
    <vt:lpwstr>657b10458a22d0ca882e8e4c03bfa06e</vt:lpwstr>
  </property>
  <property fmtid="{D5CDD505-2E9C-101B-9397-08002B2CF9AE}" pid="8" name="FooterPath">
    <vt:lpwstr>AM\1292841RO.docx</vt:lpwstr>
  </property>
  <property fmtid="{D5CDD505-2E9C-101B-9397-08002B2CF9AE}" pid="9" name="PE Number">
    <vt:lpwstr>757.368</vt:lpwstr>
  </property>
  <property fmtid="{D5CDD505-2E9C-101B-9397-08002B2CF9AE}" pid="10" name="UID">
    <vt:lpwstr>eu.europa.europarl-DIN1-2023-0000173322_01.00-xm-01.00_text-xml</vt:lpwstr>
  </property>
  <property fmtid="{D5CDD505-2E9C-101B-9397-08002B2CF9AE}" pid="11" name="LastEdited with">
    <vt:lpwstr>9.17.1 Build [20240101]</vt:lpwstr>
  </property>
  <property fmtid="{D5CDD505-2E9C-101B-9397-08002B2CF9AE}" pid="12" name="Bookout">
    <vt:lpwstr>OK - 2024/01/22 10:33</vt:lpwstr>
  </property>
</Properties>
</file>