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060E5" w:rsidRPr="00AD77D2" w14:paraId="657B3B48" w14:textId="77777777">
        <w:trPr>
          <w:trHeight w:hRule="exact" w:val="1417"/>
          <w:jc w:val="center"/>
        </w:trPr>
        <w:tc>
          <w:tcPr>
            <w:tcW w:w="6804" w:type="dxa"/>
            <w:tcBorders>
              <w:top w:val="nil"/>
              <w:left w:val="nil"/>
              <w:bottom w:val="nil"/>
              <w:right w:val="nil"/>
            </w:tcBorders>
            <w:vAlign w:val="center"/>
          </w:tcPr>
          <w:p w14:paraId="101C20AE" w14:textId="77777777" w:rsidR="0025289B" w:rsidRPr="00AD77D2" w:rsidRDefault="00B060E5">
            <w:pPr>
              <w:pStyle w:val="EPName"/>
            </w:pPr>
            <w:r w:rsidRPr="00AD77D2">
              <w:t>Europa-Parlamentet</w:t>
            </w:r>
          </w:p>
          <w:p w14:paraId="221E7021" w14:textId="77777777" w:rsidR="0025289B" w:rsidRPr="00AD77D2" w:rsidRDefault="00B060E5">
            <w:pPr>
              <w:pStyle w:val="EPTerm"/>
            </w:pPr>
            <w:r w:rsidRPr="00AD77D2">
              <w:t>2024-2029</w:t>
            </w:r>
          </w:p>
        </w:tc>
        <w:tc>
          <w:tcPr>
            <w:tcW w:w="2268" w:type="dxa"/>
            <w:tcBorders>
              <w:top w:val="nil"/>
              <w:left w:val="nil"/>
              <w:bottom w:val="nil"/>
              <w:right w:val="nil"/>
            </w:tcBorders>
          </w:tcPr>
          <w:p w14:paraId="04C06F51" w14:textId="77777777" w:rsidR="0025289B" w:rsidRPr="00AD77D2" w:rsidRDefault="000F3882">
            <w:pPr>
              <w:pStyle w:val="EPLogo"/>
            </w:pPr>
            <w:r>
              <w:pict w14:anchorId="40CBA1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439E3696" w14:textId="77777777" w:rsidR="0025289B" w:rsidRPr="00AD77D2" w:rsidRDefault="00B060E5">
      <w:pPr>
        <w:pStyle w:val="LineTop"/>
      </w:pPr>
      <w:r w:rsidRPr="00AD77D2">
        <w:t xml:space="preserve"> </w:t>
      </w:r>
    </w:p>
    <w:p w14:paraId="27A0F4E1" w14:textId="77777777" w:rsidR="0025289B" w:rsidRPr="00AD77D2" w:rsidRDefault="00B060E5">
      <w:pPr>
        <w:pStyle w:val="EPBody"/>
      </w:pPr>
      <w:r w:rsidRPr="00AD77D2">
        <w:rPr>
          <w:rStyle w:val="HideTWBExt"/>
          <w:color w:val="auto"/>
        </w:rPr>
        <w:t>&lt;Commission&gt;</w:t>
      </w:r>
      <w:r w:rsidRPr="00AD77D2">
        <w:rPr>
          <w:rStyle w:val="HideTWBInt"/>
          <w:color w:val="auto"/>
        </w:rPr>
        <w:t>{LIBE}</w:t>
      </w:r>
      <w:r w:rsidRPr="00AD77D2">
        <w:t>Udvalget om Borgernes Rettigheder og Retlige og Indre Anliggender</w:t>
      </w:r>
      <w:r w:rsidRPr="00AD77D2">
        <w:rPr>
          <w:rStyle w:val="HideTWBExt"/>
          <w:color w:val="auto"/>
        </w:rPr>
        <w:t>&lt;/Commission&gt;</w:t>
      </w:r>
    </w:p>
    <w:p w14:paraId="64DF3427" w14:textId="77777777" w:rsidR="0025289B" w:rsidRPr="00AD77D2" w:rsidRDefault="00B060E5">
      <w:pPr>
        <w:pStyle w:val="LineBottom"/>
      </w:pPr>
      <w:r w:rsidRPr="00AD77D2">
        <w:t xml:space="preserve"> </w:t>
      </w:r>
    </w:p>
    <w:p w14:paraId="61E0A2E5" w14:textId="77777777" w:rsidR="0025289B" w:rsidRPr="00AD77D2" w:rsidRDefault="00B060E5">
      <w:pPr>
        <w:pStyle w:val="CoverReference"/>
      </w:pPr>
      <w:r w:rsidRPr="00AD77D2">
        <w:rPr>
          <w:rStyle w:val="HideTWBExt"/>
          <w:color w:val="auto"/>
        </w:rPr>
        <w:t>&lt;RefProc&gt;</w:t>
      </w:r>
      <w:r w:rsidRPr="00AD77D2">
        <w:t>2024/0035</w:t>
      </w:r>
      <w:r w:rsidRPr="00AD77D2">
        <w:rPr>
          <w:rStyle w:val="HideTWBExt"/>
          <w:color w:val="auto"/>
        </w:rPr>
        <w:t>&lt;/RefProc&gt;&lt;RefTypeProc&gt;</w:t>
      </w:r>
      <w:r w:rsidRPr="00AD77D2">
        <w:t>(COD)</w:t>
      </w:r>
      <w:r w:rsidRPr="00AD77D2">
        <w:rPr>
          <w:rStyle w:val="HideTWBExt"/>
          <w:color w:val="auto"/>
        </w:rPr>
        <w:t>&lt;/RefTypeProc&gt;</w:t>
      </w:r>
    </w:p>
    <w:p w14:paraId="01D60629" w14:textId="77777777" w:rsidR="0025289B" w:rsidRPr="00AD77D2" w:rsidRDefault="00B060E5">
      <w:pPr>
        <w:pStyle w:val="CoverDate"/>
      </w:pPr>
      <w:r w:rsidRPr="00AD77D2">
        <w:rPr>
          <w:rStyle w:val="HideTWBExt"/>
          <w:color w:val="auto"/>
        </w:rPr>
        <w:t>&lt;Date&gt;</w:t>
      </w:r>
      <w:r w:rsidRPr="00AD77D2">
        <w:rPr>
          <w:rStyle w:val="HideTWBInt"/>
          <w:color w:val="auto"/>
        </w:rPr>
        <w:t>{15/11/2024}</w:t>
      </w:r>
      <w:r w:rsidRPr="00AD77D2">
        <w:t>15.11.2024</w:t>
      </w:r>
      <w:r w:rsidRPr="00AD77D2">
        <w:rPr>
          <w:rStyle w:val="HideTWBExt"/>
          <w:color w:val="auto"/>
        </w:rPr>
        <w:t>&lt;/Date&gt;</w:t>
      </w:r>
    </w:p>
    <w:p w14:paraId="0AB6F3A4" w14:textId="77777777" w:rsidR="0025289B" w:rsidRPr="00AD77D2" w:rsidRDefault="00B060E5">
      <w:pPr>
        <w:pStyle w:val="CoverDocType"/>
      </w:pPr>
      <w:r w:rsidRPr="00AD77D2">
        <w:rPr>
          <w:rStyle w:val="HideTWBExt"/>
          <w:color w:val="auto"/>
        </w:rPr>
        <w:t>&lt;TypeAM&gt;</w:t>
      </w:r>
      <w:r w:rsidRPr="00AD77D2">
        <w:t>ÆNDRINGSFORSLAG</w:t>
      </w:r>
      <w:r w:rsidRPr="00AD77D2">
        <w:rPr>
          <w:rStyle w:val="HideTWBExt"/>
          <w:color w:val="auto"/>
        </w:rPr>
        <w:t>&lt;/TypeAM&gt;</w:t>
      </w:r>
    </w:p>
    <w:p w14:paraId="27AD9C85" w14:textId="77777777" w:rsidR="0025289B" w:rsidRPr="00AD77D2" w:rsidRDefault="00B060E5">
      <w:pPr>
        <w:pStyle w:val="CoverDocType24a"/>
      </w:pPr>
      <w:r w:rsidRPr="00AD77D2">
        <w:rPr>
          <w:rStyle w:val="HideTWBExt"/>
          <w:color w:val="auto"/>
        </w:rPr>
        <w:t>&lt;RangeAM&gt;</w:t>
      </w:r>
      <w:r w:rsidRPr="00AD77D2">
        <w:t>52 - 376</w:t>
      </w:r>
      <w:r w:rsidRPr="00AD77D2">
        <w:rPr>
          <w:rStyle w:val="HideTWBExt"/>
          <w:color w:val="auto"/>
        </w:rPr>
        <w:t>&lt;/RangeAM&gt;</w:t>
      </w:r>
    </w:p>
    <w:p w14:paraId="4A5A5ECB" w14:textId="77777777" w:rsidR="0025289B" w:rsidRPr="00AD77D2" w:rsidRDefault="00B060E5">
      <w:pPr>
        <w:pStyle w:val="CoverBold"/>
      </w:pPr>
      <w:r w:rsidRPr="00AD77D2">
        <w:rPr>
          <w:rStyle w:val="HideTWBExt"/>
          <w:color w:val="auto"/>
        </w:rPr>
        <w:t>&lt;TitreType&gt;</w:t>
      </w:r>
      <w:r w:rsidRPr="00AD77D2">
        <w:t>Udkast til betænkning</w:t>
      </w:r>
      <w:r w:rsidRPr="00AD77D2">
        <w:rPr>
          <w:rStyle w:val="HideTWBExt"/>
          <w:color w:val="auto"/>
        </w:rPr>
        <w:t>&lt;/TitreType&gt;</w:t>
      </w:r>
    </w:p>
    <w:p w14:paraId="07F35D17" w14:textId="77777777" w:rsidR="0025289B" w:rsidRPr="00AD77D2" w:rsidRDefault="00B060E5">
      <w:pPr>
        <w:pStyle w:val="CoverBold"/>
      </w:pPr>
      <w:r w:rsidRPr="00AD77D2">
        <w:rPr>
          <w:rStyle w:val="HideTWBExt"/>
          <w:color w:val="auto"/>
        </w:rPr>
        <w:t>&lt;Rapporteur&gt;</w:t>
      </w:r>
      <w:r w:rsidRPr="00AD77D2">
        <w:t>Jeroen Lenaers</w:t>
      </w:r>
      <w:r w:rsidRPr="00AD77D2">
        <w:rPr>
          <w:rStyle w:val="HideTWBExt"/>
          <w:color w:val="auto"/>
        </w:rPr>
        <w:t>&lt;/Rapporteur&gt;</w:t>
      </w:r>
    </w:p>
    <w:p w14:paraId="1E46F427" w14:textId="77777777" w:rsidR="0025289B" w:rsidRPr="00AD77D2" w:rsidRDefault="00B060E5">
      <w:pPr>
        <w:pStyle w:val="CoverNormal24a"/>
      </w:pPr>
      <w:r w:rsidRPr="00AD77D2">
        <w:rPr>
          <w:rStyle w:val="HideTWBExt"/>
          <w:color w:val="auto"/>
        </w:rPr>
        <w:t>&lt;DocRefPE&gt;</w:t>
      </w:r>
      <w:r w:rsidRPr="00AD77D2">
        <w:t>(PE761.022v01-00)</w:t>
      </w:r>
      <w:r w:rsidRPr="00AD77D2">
        <w:rPr>
          <w:rStyle w:val="HideTWBExt"/>
          <w:color w:val="auto"/>
        </w:rPr>
        <w:t>&lt;/DocRefPE&gt;</w:t>
      </w:r>
    </w:p>
    <w:p w14:paraId="231149DF" w14:textId="47B1751C" w:rsidR="0025289B" w:rsidRPr="00AD77D2" w:rsidRDefault="00B060E5">
      <w:pPr>
        <w:pStyle w:val="CoverNormal24a"/>
      </w:pPr>
      <w:r w:rsidRPr="00AD77D2">
        <w:rPr>
          <w:rStyle w:val="HideTWBExt"/>
          <w:color w:val="auto"/>
        </w:rPr>
        <w:t>&lt;Titre&gt;</w:t>
      </w:r>
      <w:r w:rsidRPr="00AD77D2">
        <w:t>om bekæmpelse</w:t>
      </w:r>
      <w:r w:rsidR="00503AC1" w:rsidRPr="00AD77D2">
        <w:t xml:space="preserve"> </w:t>
      </w:r>
      <w:r w:rsidRPr="00AD77D2">
        <w:t>af seksuelt misbrug og seksuel udnyttelse af børn og materiale med seksuelt misbrug af børn og om erstatning af Rådets rammeafgørelse 2004/68/RIA (omarbejdning)</w:t>
      </w:r>
      <w:r w:rsidRPr="00AD77D2">
        <w:rPr>
          <w:rStyle w:val="HideTWBExt"/>
          <w:color w:val="auto"/>
        </w:rPr>
        <w:t>&lt;/Titre&gt;</w:t>
      </w:r>
    </w:p>
    <w:p w14:paraId="694BB159" w14:textId="77777777" w:rsidR="0025289B" w:rsidRPr="00AD77D2" w:rsidRDefault="00B060E5">
      <w:pPr>
        <w:pStyle w:val="CoverNormal"/>
      </w:pPr>
      <w:r w:rsidRPr="00AD77D2">
        <w:rPr>
          <w:rStyle w:val="HideTWBExt"/>
          <w:color w:val="auto"/>
        </w:rPr>
        <w:t>&lt;DocAmend&gt;</w:t>
      </w:r>
      <w:r w:rsidRPr="00AD77D2">
        <w:t>Forslag til direktiv</w:t>
      </w:r>
      <w:r w:rsidRPr="00AD77D2">
        <w:rPr>
          <w:rStyle w:val="HideTWBExt"/>
          <w:color w:val="auto"/>
        </w:rPr>
        <w:t>&lt;/DocAmend&gt;</w:t>
      </w:r>
    </w:p>
    <w:p w14:paraId="17DF8C29" w14:textId="77777777" w:rsidR="0025289B" w:rsidRPr="00AD77D2" w:rsidRDefault="00B060E5">
      <w:pPr>
        <w:pStyle w:val="CoverNormal24a"/>
      </w:pPr>
      <w:r w:rsidRPr="00AD77D2">
        <w:rPr>
          <w:rStyle w:val="HideTWBExt"/>
          <w:color w:val="auto"/>
        </w:rPr>
        <w:t>&lt;DocRef&gt;</w:t>
      </w:r>
      <w:r w:rsidRPr="00AD77D2">
        <w:t>(COM(2024)0060 – C9-0028/2024 – 2024/0035(COD))</w:t>
      </w:r>
      <w:r w:rsidRPr="00AD77D2">
        <w:rPr>
          <w:rStyle w:val="HideTWBExt"/>
          <w:color w:val="auto"/>
        </w:rPr>
        <w:t>&lt;/DocRef&gt;</w:t>
      </w:r>
    </w:p>
    <w:p w14:paraId="7610B8CA" w14:textId="77777777" w:rsidR="0025289B" w:rsidRPr="00AD77D2" w:rsidRDefault="00B060E5">
      <w:r w:rsidRPr="00AD77D2">
        <w:br w:type="page"/>
      </w:r>
      <w:r w:rsidRPr="00AD77D2">
        <w:lastRenderedPageBreak/>
        <w:t>AM_Com_LegReport</w:t>
      </w:r>
    </w:p>
    <w:p w14:paraId="60186126" w14:textId="12D82B09" w:rsidR="00A27657" w:rsidRPr="00AD77D2" w:rsidRDefault="00B060E5" w:rsidP="00A27657">
      <w:pPr>
        <w:pStyle w:val="AmNumberTabs"/>
      </w:pPr>
      <w:r w:rsidRPr="00AD77D2">
        <w:br w:type="page"/>
      </w:r>
      <w:r w:rsidR="00A27657" w:rsidRPr="00AD77D2">
        <w:rPr>
          <w:rStyle w:val="HideTWBExt"/>
          <w:b w:val="0"/>
          <w:color w:val="auto"/>
        </w:rPr>
        <w:lastRenderedPageBreak/>
        <w:t>&lt;RepeatBlock-Amend&gt;</w:t>
      </w:r>
      <w:r w:rsidR="00A27657" w:rsidRPr="00AD77D2">
        <w:rPr>
          <w:rStyle w:val="HideTWBExt"/>
          <w:color w:val="auto"/>
        </w:rPr>
        <w:t>&lt;Amend&gt;</w:t>
      </w:r>
      <w:r w:rsidR="00A27657" w:rsidRPr="00AD77D2">
        <w:t>Ændringsforslag</w:t>
      </w:r>
      <w:r w:rsidR="00A27657" w:rsidRPr="00AD77D2">
        <w:tab/>
      </w:r>
      <w:r w:rsidR="00A27657" w:rsidRPr="00AD77D2">
        <w:tab/>
      </w:r>
      <w:r w:rsidR="00A27657" w:rsidRPr="00AD77D2">
        <w:rPr>
          <w:rStyle w:val="HideTWBExt"/>
          <w:color w:val="auto"/>
        </w:rPr>
        <w:t>&lt;NumAm&gt;</w:t>
      </w:r>
      <w:r w:rsidR="00A27657" w:rsidRPr="00AD77D2">
        <w:t>52</w:t>
      </w:r>
      <w:r w:rsidR="00A27657" w:rsidRPr="00AD77D2">
        <w:rPr>
          <w:rStyle w:val="HideTWBExt"/>
          <w:color w:val="auto"/>
        </w:rPr>
        <w:t>&lt;/NumAm&gt;</w:t>
      </w:r>
    </w:p>
    <w:p w14:paraId="2253CC8B" w14:textId="77777777" w:rsidR="00A27657" w:rsidRPr="00AD77D2" w:rsidRDefault="00A27657" w:rsidP="00A27657">
      <w:pPr>
        <w:pStyle w:val="NormalBold"/>
      </w:pPr>
      <w:r w:rsidRPr="00AD77D2">
        <w:rPr>
          <w:rStyle w:val="HideTWBExt"/>
          <w:b w:val="0"/>
          <w:color w:val="auto"/>
        </w:rPr>
        <w:t>&lt;RepeatBlock-By&gt;&lt;Members&gt;</w:t>
      </w:r>
      <w:r w:rsidRPr="00AD77D2">
        <w:t>Alexandre Varaut, Fabrice Leggeri, Malika Sorel, Pascale Piera, András László, Susanna Ceccardi</w:t>
      </w:r>
      <w:r w:rsidRPr="00AD77D2">
        <w:rPr>
          <w:rStyle w:val="HideTWBExt"/>
          <w:b w:val="0"/>
          <w:color w:val="auto"/>
        </w:rPr>
        <w:t>&lt;/Members&gt;</w:t>
      </w:r>
    </w:p>
    <w:p w14:paraId="03DAACE4" w14:textId="77777777" w:rsidR="00A27657" w:rsidRPr="00AD77D2" w:rsidRDefault="00A27657" w:rsidP="00A27657">
      <w:pPr>
        <w:pStyle w:val="NormalBold"/>
      </w:pPr>
      <w:r w:rsidRPr="00AD77D2">
        <w:rPr>
          <w:rStyle w:val="HideTWBExt"/>
          <w:b w:val="0"/>
          <w:color w:val="auto"/>
        </w:rPr>
        <w:t>&lt;/RepeatBlock-By&gt;</w:t>
      </w:r>
    </w:p>
    <w:p w14:paraId="772769BC"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3E10595E" w14:textId="77777777" w:rsidR="00A27657" w:rsidRPr="00AD77D2" w:rsidRDefault="00A27657" w:rsidP="00A27657">
      <w:pPr>
        <w:pStyle w:val="NormalBold"/>
      </w:pPr>
      <w:r w:rsidRPr="00AD77D2">
        <w:rPr>
          <w:rStyle w:val="HideTWBExt"/>
          <w:color w:val="auto"/>
        </w:rPr>
        <w:t>&lt;Article&gt;</w:t>
      </w:r>
      <w:r w:rsidRPr="00AD77D2">
        <w:t>Betragtning 2</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63178E5" w14:textId="77777777" w:rsidTr="00C46CC9">
        <w:trPr>
          <w:trHeight w:hRule="exact" w:val="240"/>
          <w:jc w:val="center"/>
        </w:trPr>
        <w:tc>
          <w:tcPr>
            <w:tcW w:w="9752" w:type="dxa"/>
            <w:gridSpan w:val="2"/>
            <w:tcBorders>
              <w:top w:val="nil"/>
              <w:left w:val="nil"/>
              <w:bottom w:val="nil"/>
              <w:right w:val="nil"/>
            </w:tcBorders>
          </w:tcPr>
          <w:p w14:paraId="14413F98" w14:textId="77777777" w:rsidR="00A27657" w:rsidRPr="00AD77D2" w:rsidRDefault="00A27657" w:rsidP="00C46CC9"/>
        </w:tc>
      </w:tr>
      <w:tr w:rsidR="00B060E5" w:rsidRPr="00AD77D2" w14:paraId="6542D9AE" w14:textId="77777777" w:rsidTr="00C46CC9">
        <w:trPr>
          <w:trHeight w:val="240"/>
          <w:jc w:val="center"/>
        </w:trPr>
        <w:tc>
          <w:tcPr>
            <w:tcW w:w="4876" w:type="dxa"/>
            <w:tcBorders>
              <w:top w:val="nil"/>
              <w:left w:val="nil"/>
              <w:bottom w:val="nil"/>
              <w:right w:val="nil"/>
            </w:tcBorders>
          </w:tcPr>
          <w:p w14:paraId="52F7B864"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0469ADF2" w14:textId="77777777" w:rsidR="00A27657" w:rsidRPr="00AD77D2" w:rsidRDefault="00A27657" w:rsidP="00C46CC9">
            <w:pPr>
              <w:pStyle w:val="AmColumnHeading"/>
            </w:pPr>
            <w:r w:rsidRPr="00AD77D2">
              <w:t>Ændringsforslag</w:t>
            </w:r>
          </w:p>
        </w:tc>
      </w:tr>
      <w:tr w:rsidR="00B060E5" w:rsidRPr="00AD77D2" w14:paraId="0EAC46B3" w14:textId="77777777" w:rsidTr="00C46CC9">
        <w:trPr>
          <w:jc w:val="center"/>
        </w:trPr>
        <w:tc>
          <w:tcPr>
            <w:tcW w:w="4876" w:type="dxa"/>
            <w:tcBorders>
              <w:top w:val="nil"/>
              <w:left w:val="nil"/>
              <w:bottom w:val="nil"/>
              <w:right w:val="nil"/>
            </w:tcBorders>
          </w:tcPr>
          <w:p w14:paraId="50A5CDF6" w14:textId="77777777" w:rsidR="00A27657" w:rsidRPr="00AD77D2" w:rsidRDefault="00A27657" w:rsidP="00C46CC9">
            <w:pPr>
              <w:pStyle w:val="Normal6a"/>
            </w:pPr>
            <w:r w:rsidRPr="00AD77D2">
              <w:t>(2)</w:t>
            </w:r>
            <w:r w:rsidRPr="00AD77D2">
              <w:tab/>
              <w:t xml:space="preserve">Seksuelt misbrug og seksuel udnyttelse af børn, herunder materiale med seksuelt misbrug af børn, udgør alvorlige krænkelser af grundlæggende rettigheder, navnlig børnenes ret til beskyttelse og omsorg, som er nødvendigt for </w:t>
            </w:r>
            <w:r w:rsidRPr="00AD77D2">
              <w:rPr>
                <w:b/>
                <w:bCs/>
                <w:i/>
                <w:iCs/>
              </w:rPr>
              <w:t>dets</w:t>
            </w:r>
            <w:r w:rsidRPr="00AD77D2">
              <w:t xml:space="preserve"> trivsel, jf. De Forenede Nationers konvention fra 1989 om barnets rettigheder og Den Europæiske Unions charter om grundlæggende rettigheder</w:t>
            </w:r>
            <w:r w:rsidRPr="00AD77D2">
              <w:rPr>
                <w:vertAlign w:val="superscript"/>
              </w:rPr>
              <w:t>2</w:t>
            </w:r>
            <w:r w:rsidRPr="00AD77D2">
              <w:t>.</w:t>
            </w:r>
          </w:p>
        </w:tc>
        <w:tc>
          <w:tcPr>
            <w:tcW w:w="4876" w:type="dxa"/>
            <w:tcBorders>
              <w:top w:val="nil"/>
              <w:left w:val="nil"/>
              <w:bottom w:val="nil"/>
              <w:right w:val="nil"/>
            </w:tcBorders>
          </w:tcPr>
          <w:p w14:paraId="03DB49D6" w14:textId="77777777" w:rsidR="00A27657" w:rsidRPr="00AD77D2" w:rsidRDefault="00A27657" w:rsidP="00C46CC9">
            <w:pPr>
              <w:pStyle w:val="Normal6a"/>
            </w:pPr>
            <w:r w:rsidRPr="00AD77D2">
              <w:t>(2)</w:t>
            </w:r>
            <w:r w:rsidRPr="00AD77D2">
              <w:tab/>
              <w:t>Seksuelt misbrug og seksuel udnyttelse af børn, herunder materiale relateret til seksuelt misbrug af børn</w:t>
            </w:r>
            <w:r w:rsidRPr="00AD77D2">
              <w:rPr>
                <w:b/>
                <w:bCs/>
                <w:i/>
                <w:iCs/>
              </w:rPr>
              <w:t>,</w:t>
            </w:r>
            <w:r w:rsidRPr="00AD77D2">
              <w:rPr>
                <w:b/>
                <w:i/>
              </w:rPr>
              <w:t xml:space="preserve"> er barbariske handlinger, der forårsager alvorlig lidelse for ofrene og harmer og oprører samfundet, fordi de er rettet mod dets mest uskyldige og mest skrøbelige medlemmer, som repræsenterer dets fremtid. Fra et juridisk synspunkt</w:t>
            </w:r>
            <w:r w:rsidRPr="00AD77D2">
              <w:t xml:space="preserve"> udgør </w:t>
            </w:r>
            <w:r w:rsidRPr="00AD77D2">
              <w:rPr>
                <w:b/>
                <w:bCs/>
                <w:i/>
                <w:iCs/>
              </w:rPr>
              <w:t>de</w:t>
            </w:r>
            <w:r w:rsidRPr="00AD77D2">
              <w:t xml:space="preserve"> alvorlige krænkelser af grundlæggende rettigheder, navnlig børnenes ret til beskyttelse og omsorg, som er nødvendigt for </w:t>
            </w:r>
            <w:r w:rsidRPr="00AD77D2">
              <w:rPr>
                <w:b/>
                <w:bCs/>
                <w:i/>
                <w:iCs/>
              </w:rPr>
              <w:t>deres</w:t>
            </w:r>
            <w:r w:rsidRPr="00AD77D2">
              <w:t xml:space="preserve"> trivsel, jf. De Forenede Nationers konvention fra 1989 om barnets rettigheder og Den Europæiske Unions charter om grundlæggende rettigheder</w:t>
            </w:r>
            <w:r w:rsidRPr="00AD77D2">
              <w:rPr>
                <w:vertAlign w:val="superscript"/>
              </w:rPr>
              <w:t>2</w:t>
            </w:r>
            <w:r w:rsidRPr="00AD77D2">
              <w:t>.</w:t>
            </w:r>
          </w:p>
        </w:tc>
      </w:tr>
      <w:tr w:rsidR="00B060E5" w:rsidRPr="00AD77D2" w14:paraId="6AABB52A" w14:textId="77777777" w:rsidTr="00C46CC9">
        <w:trPr>
          <w:jc w:val="center"/>
        </w:trPr>
        <w:tc>
          <w:tcPr>
            <w:tcW w:w="4876" w:type="dxa"/>
            <w:tcBorders>
              <w:top w:val="nil"/>
              <w:left w:val="nil"/>
              <w:bottom w:val="nil"/>
              <w:right w:val="nil"/>
            </w:tcBorders>
          </w:tcPr>
          <w:p w14:paraId="0220FE19" w14:textId="77777777" w:rsidR="00A27657" w:rsidRPr="00AD77D2" w:rsidRDefault="00A27657" w:rsidP="00C46CC9">
            <w:pPr>
              <w:pStyle w:val="Normal6a"/>
            </w:pPr>
            <w:r w:rsidRPr="00AD77D2">
              <w:rPr>
                <w:b/>
                <w:i/>
              </w:rPr>
              <w:t>_________________</w:t>
            </w:r>
          </w:p>
        </w:tc>
        <w:tc>
          <w:tcPr>
            <w:tcW w:w="4876" w:type="dxa"/>
            <w:tcBorders>
              <w:top w:val="nil"/>
              <w:left w:val="nil"/>
              <w:bottom w:val="nil"/>
              <w:right w:val="nil"/>
            </w:tcBorders>
          </w:tcPr>
          <w:p w14:paraId="46C0B9FB" w14:textId="77777777" w:rsidR="00A27657" w:rsidRPr="00AD77D2" w:rsidRDefault="00A27657" w:rsidP="00C46CC9">
            <w:pPr>
              <w:pStyle w:val="Normal6a"/>
            </w:pPr>
            <w:r w:rsidRPr="00AD77D2">
              <w:rPr>
                <w:b/>
                <w:i/>
              </w:rPr>
              <w:t>_________________</w:t>
            </w:r>
          </w:p>
        </w:tc>
      </w:tr>
      <w:tr w:rsidR="00B060E5" w:rsidRPr="00AD77D2" w14:paraId="6BAD7CE3" w14:textId="77777777" w:rsidTr="00C46CC9">
        <w:trPr>
          <w:jc w:val="center"/>
        </w:trPr>
        <w:tc>
          <w:tcPr>
            <w:tcW w:w="4876" w:type="dxa"/>
            <w:tcBorders>
              <w:top w:val="nil"/>
              <w:left w:val="nil"/>
              <w:bottom w:val="nil"/>
              <w:right w:val="nil"/>
            </w:tcBorders>
          </w:tcPr>
          <w:p w14:paraId="5851FB13" w14:textId="77777777" w:rsidR="00A27657" w:rsidRPr="00AD77D2" w:rsidRDefault="00A27657" w:rsidP="00C46CC9">
            <w:pPr>
              <w:pStyle w:val="Normal6a"/>
            </w:pPr>
            <w:r w:rsidRPr="00AD77D2">
              <w:rPr>
                <w:vertAlign w:val="superscript"/>
              </w:rPr>
              <w:t>2</w:t>
            </w:r>
            <w:r w:rsidRPr="00AD77D2">
              <w:t xml:space="preserve"> EFT C 364 af 18.12.2000, s. 1.</w:t>
            </w:r>
          </w:p>
        </w:tc>
        <w:tc>
          <w:tcPr>
            <w:tcW w:w="4876" w:type="dxa"/>
            <w:tcBorders>
              <w:top w:val="nil"/>
              <w:left w:val="nil"/>
              <w:bottom w:val="nil"/>
              <w:right w:val="nil"/>
            </w:tcBorders>
          </w:tcPr>
          <w:p w14:paraId="5C19FA8B" w14:textId="77777777" w:rsidR="00A27657" w:rsidRPr="00AD77D2" w:rsidRDefault="00A27657" w:rsidP="00C46CC9">
            <w:pPr>
              <w:pStyle w:val="Normal6a"/>
            </w:pPr>
            <w:r w:rsidRPr="00AD77D2">
              <w:rPr>
                <w:vertAlign w:val="superscript"/>
              </w:rPr>
              <w:t>2</w:t>
            </w:r>
            <w:r w:rsidRPr="00AD77D2">
              <w:t xml:space="preserve"> EFT C 364 af 18.12.2000, s. 1.</w:t>
            </w:r>
          </w:p>
        </w:tc>
      </w:tr>
    </w:tbl>
    <w:p w14:paraId="799CFADC"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{FR}</w:t>
      </w:r>
      <w:r w:rsidRPr="00AD77D2">
        <w:t>fr</w:t>
      </w:r>
      <w:r w:rsidRPr="00AD77D2">
        <w:rPr>
          <w:rStyle w:val="HideTWBExt"/>
          <w:color w:val="auto"/>
        </w:rPr>
        <w:t>&lt;/Original&gt;</w:t>
      </w:r>
    </w:p>
    <w:p w14:paraId="1650C76E"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33FF8407" w14:textId="77777777" w:rsidR="00A27657" w:rsidRPr="00AD77D2" w:rsidRDefault="00A27657" w:rsidP="00A27657">
      <w:pPr>
        <w:pStyle w:val="AmJustText"/>
      </w:pPr>
      <w:r w:rsidRPr="00AD77D2">
        <w:t>Det er vigtigt især at fokusere på de virkelige ofre for disse forbrydelser frem for at lægge vægt på en juridisk person, der i sagens natur og i modsætning til det virkelige offer ikke kan opleve lidelse.</w:t>
      </w:r>
    </w:p>
    <w:p w14:paraId="6C78DBCE" w14:textId="77777777" w:rsidR="00A27657" w:rsidRPr="00AD77D2" w:rsidRDefault="00A27657" w:rsidP="00A27657">
      <w:r w:rsidRPr="00AD77D2">
        <w:rPr>
          <w:rStyle w:val="HideTWBExt"/>
          <w:color w:val="auto"/>
        </w:rPr>
        <w:t>&lt;/Amend&gt;</w:t>
      </w:r>
    </w:p>
    <w:p w14:paraId="7EFC93BB"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53</w:t>
      </w:r>
      <w:r w:rsidRPr="00AD77D2">
        <w:rPr>
          <w:rStyle w:val="HideTWBExt"/>
          <w:color w:val="auto"/>
        </w:rPr>
        <w:t>&lt;/NumAm&gt;</w:t>
      </w:r>
    </w:p>
    <w:p w14:paraId="3ABC6F16" w14:textId="77777777" w:rsidR="00A27657" w:rsidRPr="00AD77D2" w:rsidRDefault="00A27657" w:rsidP="00A27657">
      <w:pPr>
        <w:pStyle w:val="NormalBold"/>
      </w:pPr>
      <w:r w:rsidRPr="00AD77D2">
        <w:rPr>
          <w:rStyle w:val="HideTWBExt"/>
          <w:b w:val="0"/>
          <w:color w:val="auto"/>
        </w:rPr>
        <w:t>&lt;RepeatBlock-By&gt;&lt;Members&gt;</w:t>
      </w:r>
      <w:r w:rsidRPr="00AD77D2">
        <w:t>Georgiana Teodorescu, Claudiu-Richard Târziu, Şerban-Dimitrie Sturdza, Adrian-George Axinia, Jadwiga Wiśniewska</w:t>
      </w:r>
      <w:r w:rsidRPr="00AD77D2">
        <w:rPr>
          <w:rStyle w:val="HideTWBExt"/>
          <w:b w:val="0"/>
          <w:color w:val="auto"/>
        </w:rPr>
        <w:t>&lt;/Members&gt;</w:t>
      </w:r>
    </w:p>
    <w:p w14:paraId="69FE6619" w14:textId="77777777" w:rsidR="00A27657" w:rsidRPr="00AD77D2" w:rsidRDefault="00A27657" w:rsidP="00A27657">
      <w:pPr>
        <w:pStyle w:val="NormalBold"/>
      </w:pPr>
      <w:r w:rsidRPr="00AD77D2">
        <w:rPr>
          <w:rStyle w:val="HideTWBExt"/>
          <w:b w:val="0"/>
          <w:color w:val="auto"/>
        </w:rPr>
        <w:t>&lt;/RepeatBlock-By&gt;</w:t>
      </w:r>
    </w:p>
    <w:p w14:paraId="5F9FB561"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0CFE4473" w14:textId="77777777" w:rsidR="00A27657" w:rsidRPr="00AD77D2" w:rsidRDefault="00A27657" w:rsidP="00A27657">
      <w:pPr>
        <w:pStyle w:val="NormalBold"/>
      </w:pPr>
      <w:r w:rsidRPr="00AD77D2">
        <w:rPr>
          <w:rStyle w:val="HideTWBExt"/>
          <w:color w:val="auto"/>
        </w:rPr>
        <w:t>&lt;Article&gt;</w:t>
      </w:r>
      <w:r w:rsidRPr="00AD77D2">
        <w:t>Betragtning 4</w:t>
      </w:r>
      <w:r w:rsidRPr="00AD77D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0FC05559" w14:textId="77777777" w:rsidTr="00C46CC9">
        <w:trPr>
          <w:trHeight w:hRule="exact" w:val="240"/>
          <w:jc w:val="center"/>
        </w:trPr>
        <w:tc>
          <w:tcPr>
            <w:tcW w:w="9752" w:type="dxa"/>
            <w:gridSpan w:val="2"/>
            <w:tcBorders>
              <w:top w:val="nil"/>
              <w:left w:val="nil"/>
              <w:bottom w:val="nil"/>
              <w:right w:val="nil"/>
            </w:tcBorders>
          </w:tcPr>
          <w:p w14:paraId="1194AD12" w14:textId="77777777" w:rsidR="00A27657" w:rsidRPr="00AD77D2" w:rsidRDefault="00A27657" w:rsidP="00C46CC9"/>
        </w:tc>
      </w:tr>
      <w:tr w:rsidR="00B060E5" w:rsidRPr="00AD77D2" w14:paraId="4D4AF31A" w14:textId="77777777" w:rsidTr="00C46CC9">
        <w:trPr>
          <w:trHeight w:val="240"/>
          <w:jc w:val="center"/>
        </w:trPr>
        <w:tc>
          <w:tcPr>
            <w:tcW w:w="4876" w:type="dxa"/>
            <w:tcBorders>
              <w:top w:val="nil"/>
              <w:left w:val="nil"/>
              <w:bottom w:val="nil"/>
              <w:right w:val="nil"/>
            </w:tcBorders>
          </w:tcPr>
          <w:p w14:paraId="6096E796"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83F3E6F" w14:textId="77777777" w:rsidR="00A27657" w:rsidRPr="00AD77D2" w:rsidRDefault="00A27657" w:rsidP="00C46CC9">
            <w:pPr>
              <w:pStyle w:val="AmColumnHeading"/>
            </w:pPr>
            <w:r w:rsidRPr="00AD77D2">
              <w:t>Ændringsforslag</w:t>
            </w:r>
          </w:p>
        </w:tc>
      </w:tr>
      <w:tr w:rsidR="00B060E5" w:rsidRPr="00AD77D2" w14:paraId="1C081DAB" w14:textId="77777777" w:rsidTr="00C46CC9">
        <w:trPr>
          <w:jc w:val="center"/>
        </w:trPr>
        <w:tc>
          <w:tcPr>
            <w:tcW w:w="4876" w:type="dxa"/>
            <w:tcBorders>
              <w:top w:val="nil"/>
              <w:left w:val="nil"/>
              <w:bottom w:val="nil"/>
              <w:right w:val="nil"/>
            </w:tcBorders>
          </w:tcPr>
          <w:p w14:paraId="4F5D10EC" w14:textId="77777777" w:rsidR="00A27657" w:rsidRPr="00AD77D2" w:rsidRDefault="00A27657" w:rsidP="00C46CC9">
            <w:pPr>
              <w:pStyle w:val="Normal6a"/>
            </w:pPr>
            <w:r w:rsidRPr="00AD77D2">
              <w:t>(4)</w:t>
            </w:r>
            <w:r w:rsidRPr="00AD77D2">
              <w:tab/>
              <w:t>Materiale med seksuelt misbrug af børn og andre særligt alvorlige former for seksuelt misbrug og seksuel udnyttelse af børn forekommer stadigt hyppigere og udbredes ved hjælp af ny teknologi og internettet.</w:t>
            </w:r>
          </w:p>
        </w:tc>
        <w:tc>
          <w:tcPr>
            <w:tcW w:w="4876" w:type="dxa"/>
            <w:tcBorders>
              <w:top w:val="nil"/>
              <w:left w:val="nil"/>
              <w:bottom w:val="nil"/>
              <w:right w:val="nil"/>
            </w:tcBorders>
          </w:tcPr>
          <w:p w14:paraId="405F1DD4" w14:textId="77777777" w:rsidR="00A27657" w:rsidRPr="00AD77D2" w:rsidRDefault="00A27657" w:rsidP="00C46CC9">
            <w:pPr>
              <w:pStyle w:val="Normal6a"/>
            </w:pPr>
            <w:r w:rsidRPr="00AD77D2">
              <w:t>(4)</w:t>
            </w:r>
            <w:r w:rsidRPr="00AD77D2">
              <w:tab/>
              <w:t>Materiale med seksuelt misbrug af børn</w:t>
            </w:r>
            <w:r w:rsidRPr="00AD77D2">
              <w:rPr>
                <w:b/>
                <w:i/>
              </w:rPr>
              <w:t>, som er genereret ved hjælp af kunstig intelligens eller skabt ved brug af andre elektroniske midler,</w:t>
            </w:r>
            <w:r w:rsidRPr="00AD77D2">
              <w:t xml:space="preserve"> og andre særligt alvorlige former for seksuelt misbrug og seksuel udnyttelse af børn forekommer stadigt hyppigere og udbredes ved hjælp af ny teknologi og internettet.</w:t>
            </w:r>
          </w:p>
        </w:tc>
      </w:tr>
    </w:tbl>
    <w:p w14:paraId="7E66DFD1"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{RO}</w:t>
      </w:r>
      <w:r w:rsidRPr="00AD77D2">
        <w:t>ro</w:t>
      </w:r>
      <w:r w:rsidRPr="00AD77D2">
        <w:rPr>
          <w:rStyle w:val="HideTWBExt"/>
          <w:color w:val="auto"/>
        </w:rPr>
        <w:t>&lt;/Original&gt;</w:t>
      </w:r>
    </w:p>
    <w:p w14:paraId="4BA545B1" w14:textId="77777777" w:rsidR="00A27657" w:rsidRPr="00AD77D2" w:rsidRDefault="00A27657" w:rsidP="00A27657">
      <w:r w:rsidRPr="00AD77D2">
        <w:rPr>
          <w:rStyle w:val="HideTWBExt"/>
          <w:color w:val="auto"/>
        </w:rPr>
        <w:t>&lt;/Amend&gt;</w:t>
      </w:r>
    </w:p>
    <w:p w14:paraId="57ED6125"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54</w:t>
      </w:r>
      <w:r w:rsidRPr="00AD77D2">
        <w:rPr>
          <w:rStyle w:val="HideTWBExt"/>
          <w:color w:val="auto"/>
        </w:rPr>
        <w:t>&lt;/NumAm&gt;</w:t>
      </w:r>
    </w:p>
    <w:p w14:paraId="48B4BA68" w14:textId="77777777" w:rsidR="00A27657" w:rsidRPr="00AD77D2" w:rsidRDefault="00A27657" w:rsidP="00A27657">
      <w:pPr>
        <w:pStyle w:val="NormalBold"/>
      </w:pPr>
      <w:r w:rsidRPr="00AD77D2">
        <w:rPr>
          <w:rStyle w:val="HideTWBExt"/>
          <w:b w:val="0"/>
          <w:color w:val="auto"/>
        </w:rPr>
        <w:t>&lt;RepeatBlock-By&gt;&lt;Members&gt;</w:t>
      </w:r>
      <w:r w:rsidRPr="00AD77D2">
        <w:t>François-Xavier Bellamy, Caterina Chinnici, Antonio López-Istúriz White, Javier Zarzalejos</w:t>
      </w:r>
      <w:r w:rsidRPr="00AD77D2">
        <w:rPr>
          <w:rStyle w:val="HideTWBExt"/>
          <w:b w:val="0"/>
          <w:color w:val="auto"/>
        </w:rPr>
        <w:t>&lt;/Members&gt;</w:t>
      </w:r>
    </w:p>
    <w:p w14:paraId="58600C2F" w14:textId="77777777" w:rsidR="00A27657" w:rsidRPr="00AD77D2" w:rsidRDefault="00A27657" w:rsidP="00A27657">
      <w:pPr>
        <w:pStyle w:val="NormalBold"/>
      </w:pPr>
      <w:r w:rsidRPr="00AD77D2">
        <w:rPr>
          <w:rStyle w:val="HideTWBExt"/>
          <w:b w:val="0"/>
          <w:color w:val="auto"/>
        </w:rPr>
        <w:t>&lt;/RepeatBlock-By&gt;</w:t>
      </w:r>
    </w:p>
    <w:p w14:paraId="77C05032"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7D1884D" w14:textId="77777777" w:rsidR="00A27657" w:rsidRPr="00AD77D2" w:rsidRDefault="00A27657" w:rsidP="00A27657">
      <w:pPr>
        <w:pStyle w:val="NormalBold"/>
      </w:pPr>
      <w:r w:rsidRPr="00AD77D2">
        <w:rPr>
          <w:rStyle w:val="HideTWBExt"/>
          <w:color w:val="auto"/>
        </w:rPr>
        <w:t>&lt;Article&gt;</w:t>
      </w:r>
      <w:r w:rsidRPr="00AD77D2">
        <w:t>Betragtning 6 a (ny)</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7958F946" w14:textId="77777777" w:rsidTr="00C46CC9">
        <w:trPr>
          <w:trHeight w:hRule="exact" w:val="240"/>
          <w:jc w:val="center"/>
        </w:trPr>
        <w:tc>
          <w:tcPr>
            <w:tcW w:w="9752" w:type="dxa"/>
            <w:gridSpan w:val="2"/>
            <w:tcBorders>
              <w:top w:val="nil"/>
              <w:left w:val="nil"/>
              <w:bottom w:val="nil"/>
              <w:right w:val="nil"/>
            </w:tcBorders>
          </w:tcPr>
          <w:p w14:paraId="2C66A872" w14:textId="77777777" w:rsidR="00A27657" w:rsidRPr="00AD77D2" w:rsidRDefault="00A27657" w:rsidP="00C46CC9"/>
        </w:tc>
      </w:tr>
      <w:tr w:rsidR="00B060E5" w:rsidRPr="00AD77D2" w14:paraId="65B72D37" w14:textId="77777777" w:rsidTr="00C46CC9">
        <w:trPr>
          <w:trHeight w:val="240"/>
          <w:jc w:val="center"/>
        </w:trPr>
        <w:tc>
          <w:tcPr>
            <w:tcW w:w="4876" w:type="dxa"/>
            <w:tcBorders>
              <w:top w:val="nil"/>
              <w:left w:val="nil"/>
              <w:bottom w:val="nil"/>
              <w:right w:val="nil"/>
            </w:tcBorders>
          </w:tcPr>
          <w:p w14:paraId="655FE6CB"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2B25D709" w14:textId="77777777" w:rsidR="00A27657" w:rsidRPr="00AD77D2" w:rsidRDefault="00A27657" w:rsidP="00C46CC9">
            <w:pPr>
              <w:pStyle w:val="AmColumnHeading"/>
            </w:pPr>
            <w:r w:rsidRPr="00AD77D2">
              <w:t>Ændringsforslag</w:t>
            </w:r>
          </w:p>
        </w:tc>
      </w:tr>
      <w:tr w:rsidR="00B060E5" w:rsidRPr="00AD77D2" w14:paraId="10FE1923" w14:textId="77777777" w:rsidTr="00C46CC9">
        <w:trPr>
          <w:jc w:val="center"/>
        </w:trPr>
        <w:tc>
          <w:tcPr>
            <w:tcW w:w="4876" w:type="dxa"/>
            <w:tcBorders>
              <w:top w:val="nil"/>
              <w:left w:val="nil"/>
              <w:bottom w:val="nil"/>
              <w:right w:val="nil"/>
            </w:tcBorders>
          </w:tcPr>
          <w:p w14:paraId="3F4E729E" w14:textId="77777777" w:rsidR="00A27657" w:rsidRPr="00AD77D2" w:rsidRDefault="00A27657" w:rsidP="00C46CC9">
            <w:pPr>
              <w:pStyle w:val="Normal6a"/>
            </w:pPr>
          </w:p>
        </w:tc>
        <w:tc>
          <w:tcPr>
            <w:tcW w:w="4876" w:type="dxa"/>
            <w:tcBorders>
              <w:top w:val="nil"/>
              <w:left w:val="nil"/>
              <w:bottom w:val="nil"/>
              <w:right w:val="nil"/>
            </w:tcBorders>
          </w:tcPr>
          <w:p w14:paraId="3F8FF6DC" w14:textId="77777777" w:rsidR="00A27657" w:rsidRPr="00AD77D2" w:rsidRDefault="00A27657" w:rsidP="00C46CC9">
            <w:pPr>
              <w:pStyle w:val="Normal6a"/>
            </w:pPr>
            <w:r w:rsidRPr="00AD77D2">
              <w:rPr>
                <w:b/>
                <w:i/>
              </w:rPr>
              <w:t>(6a)</w:t>
            </w:r>
            <w:r w:rsidRPr="00AD77D2">
              <w:tab/>
            </w:r>
            <w:r w:rsidRPr="00AD77D2">
              <w:rPr>
                <w:b/>
                <w:i/>
              </w:rPr>
              <w:t>I henhold til konventionen om barnets rettigheder, Den Europæiske Unions charter om grundlæggende rettigheder og den europæiske konvention til beskyttelse af menneskerettigheder og grundlæggende frihedsrettigheder kommer barnets tarv i første række, når der træffes foranstaltninger, der har til formål at beskytte børn mod at blive eksponeret for pornografisk indhold.</w:t>
            </w:r>
          </w:p>
        </w:tc>
      </w:tr>
    </w:tbl>
    <w:p w14:paraId="7F170491"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31171900" w14:textId="77777777" w:rsidR="00A27657" w:rsidRPr="00AD77D2" w:rsidRDefault="00A27657" w:rsidP="00A27657">
      <w:r w:rsidRPr="00AD77D2">
        <w:rPr>
          <w:rStyle w:val="HideTWBExt"/>
          <w:color w:val="auto"/>
        </w:rPr>
        <w:t>&lt;/Amend&gt;</w:t>
      </w:r>
    </w:p>
    <w:p w14:paraId="40BEB849"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55</w:t>
      </w:r>
      <w:r w:rsidRPr="00AD77D2">
        <w:rPr>
          <w:rStyle w:val="HideTWBExt"/>
          <w:color w:val="auto"/>
        </w:rPr>
        <w:t>&lt;/NumAm&gt;</w:t>
      </w:r>
    </w:p>
    <w:p w14:paraId="6FB0ACB2" w14:textId="77777777" w:rsidR="00A27657" w:rsidRPr="00AD77D2" w:rsidRDefault="00A27657" w:rsidP="00A27657">
      <w:pPr>
        <w:pStyle w:val="NormalBold"/>
      </w:pPr>
      <w:r w:rsidRPr="00AD77D2">
        <w:rPr>
          <w:rStyle w:val="HideTWBExt"/>
          <w:b w:val="0"/>
          <w:color w:val="auto"/>
        </w:rPr>
        <w:t>&lt;RepeatBlock-By&gt;&lt;Members&gt;</w:t>
      </w:r>
      <w:r w:rsidRPr="00AD77D2">
        <w:t>Francisco Assis</w:t>
      </w:r>
      <w:r w:rsidRPr="00AD77D2">
        <w:rPr>
          <w:rStyle w:val="HideTWBExt"/>
          <w:b w:val="0"/>
          <w:color w:val="auto"/>
        </w:rPr>
        <w:t>&lt;/Members&gt;</w:t>
      </w:r>
    </w:p>
    <w:p w14:paraId="67DE233F" w14:textId="77777777" w:rsidR="00A27657" w:rsidRPr="00AD77D2" w:rsidRDefault="00A27657" w:rsidP="00A27657">
      <w:pPr>
        <w:pStyle w:val="NormalBold"/>
      </w:pPr>
      <w:r w:rsidRPr="00AD77D2">
        <w:rPr>
          <w:rStyle w:val="HideTWBExt"/>
          <w:b w:val="0"/>
          <w:color w:val="auto"/>
        </w:rPr>
        <w:t>&lt;/RepeatBlock-By&gt;</w:t>
      </w:r>
    </w:p>
    <w:p w14:paraId="4FFB0805"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6C6F8360" w14:textId="77777777" w:rsidR="00A27657" w:rsidRPr="00AD77D2" w:rsidRDefault="00A27657" w:rsidP="00A27657">
      <w:pPr>
        <w:pStyle w:val="NormalBold"/>
      </w:pPr>
      <w:r w:rsidRPr="00AD77D2">
        <w:rPr>
          <w:rStyle w:val="HideTWBExt"/>
          <w:color w:val="auto"/>
        </w:rPr>
        <w:t>&lt;Article&gt;</w:t>
      </w:r>
      <w:r w:rsidRPr="00AD77D2">
        <w:t>Betragtning 7</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8C5E557" w14:textId="77777777" w:rsidTr="00C46CC9">
        <w:trPr>
          <w:trHeight w:hRule="exact" w:val="240"/>
          <w:jc w:val="center"/>
        </w:trPr>
        <w:tc>
          <w:tcPr>
            <w:tcW w:w="9752" w:type="dxa"/>
            <w:gridSpan w:val="2"/>
            <w:tcBorders>
              <w:top w:val="nil"/>
              <w:left w:val="nil"/>
              <w:bottom w:val="nil"/>
              <w:right w:val="nil"/>
            </w:tcBorders>
          </w:tcPr>
          <w:p w14:paraId="0D0FF8BB" w14:textId="77777777" w:rsidR="00A27657" w:rsidRPr="00AD77D2" w:rsidRDefault="00A27657" w:rsidP="00C46CC9"/>
        </w:tc>
      </w:tr>
      <w:tr w:rsidR="00B060E5" w:rsidRPr="00AD77D2" w14:paraId="707AB096" w14:textId="77777777" w:rsidTr="00C46CC9">
        <w:trPr>
          <w:trHeight w:val="240"/>
          <w:jc w:val="center"/>
        </w:trPr>
        <w:tc>
          <w:tcPr>
            <w:tcW w:w="4876" w:type="dxa"/>
            <w:tcBorders>
              <w:top w:val="nil"/>
              <w:left w:val="nil"/>
              <w:bottom w:val="nil"/>
              <w:right w:val="nil"/>
            </w:tcBorders>
          </w:tcPr>
          <w:p w14:paraId="1AFC186B"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441843B" w14:textId="77777777" w:rsidR="00A27657" w:rsidRPr="00AD77D2" w:rsidRDefault="00A27657" w:rsidP="00C46CC9">
            <w:pPr>
              <w:pStyle w:val="AmColumnHeading"/>
            </w:pPr>
            <w:r w:rsidRPr="00AD77D2">
              <w:t>Ændringsforslag</w:t>
            </w:r>
          </w:p>
        </w:tc>
      </w:tr>
      <w:tr w:rsidR="00B060E5" w:rsidRPr="00AD77D2" w14:paraId="4C695475" w14:textId="77777777" w:rsidTr="00C46CC9">
        <w:trPr>
          <w:jc w:val="center"/>
        </w:trPr>
        <w:tc>
          <w:tcPr>
            <w:tcW w:w="4876" w:type="dxa"/>
            <w:tcBorders>
              <w:top w:val="nil"/>
              <w:left w:val="nil"/>
              <w:bottom w:val="nil"/>
              <w:right w:val="nil"/>
            </w:tcBorders>
          </w:tcPr>
          <w:p w14:paraId="2DD54C93" w14:textId="0668E5F5" w:rsidR="00A27657" w:rsidRPr="00AD77D2" w:rsidRDefault="00A27657" w:rsidP="00C46CC9">
            <w:pPr>
              <w:pStyle w:val="Normal6a"/>
            </w:pPr>
            <w:r w:rsidRPr="00AD77D2">
              <w:t>7)</w:t>
            </w:r>
            <w:r w:rsidRPr="00AD77D2">
              <w:tab/>
              <w:t xml:space="preserve">Alvorlige forbrydelser såsom seksuel udnyttelse af børn og materiale med seksuelt misbrug af børn kræver en omfattende indsats, som indbefatter retsforfølgning af gerningsmænd, beskyttelse af børneofre og forebyggelse af fænomenet, herunder den seneste og forventede udvikling, som i stigende grad indebærer brug af onlineteknologi. De gældende retsregler skal derfor ajourføres, hvis de skal forblive </w:t>
            </w:r>
            <w:r w:rsidR="00AD77D2" w:rsidRPr="00AD77D2">
              <w:t>effektive.</w:t>
            </w:r>
            <w:r w:rsidRPr="00AD77D2">
              <w:t xml:space="preserve"> Barnets tarv skal veje tungest, når der træffes foranstaltninger til at bekæmpe disse forbrydelser i overensstemmelse med Den Europæiske Unions charter om grundlæggende rettigheder og De Forenede Nationers konvention om barnets rettigheder.</w:t>
            </w:r>
          </w:p>
        </w:tc>
        <w:tc>
          <w:tcPr>
            <w:tcW w:w="4876" w:type="dxa"/>
            <w:tcBorders>
              <w:top w:val="nil"/>
              <w:left w:val="nil"/>
              <w:bottom w:val="nil"/>
              <w:right w:val="nil"/>
            </w:tcBorders>
          </w:tcPr>
          <w:p w14:paraId="6AE77466" w14:textId="2A74D5E1" w:rsidR="00A27657" w:rsidRPr="00AD77D2" w:rsidRDefault="00A27657" w:rsidP="00C46CC9">
            <w:pPr>
              <w:pStyle w:val="Normal6a"/>
            </w:pPr>
            <w:r w:rsidRPr="00AD77D2">
              <w:t>7)</w:t>
            </w:r>
            <w:r w:rsidRPr="00AD77D2">
              <w:tab/>
              <w:t xml:space="preserve">Alvorlige forbrydelser såsom seksuel udnyttelse af børn og materiale med seksuelt misbrug af børn kræver en omfattende indsats, som indbefatter retsforfølgning af gerningsmænd, beskyttelse af børneofre og forebyggelse af fænomenet, herunder den seneste og forventede udvikling, som i stigende grad indebærer brug af onlineteknologi. De gældende retsregler skal derfor ajourføres, hvis de skal forblive </w:t>
            </w:r>
            <w:r w:rsidRPr="00AD77D2">
              <w:rPr>
                <w:b/>
                <w:bCs/>
                <w:i/>
                <w:iCs/>
              </w:rPr>
              <w:t>omfattende og</w:t>
            </w:r>
            <w:r w:rsidRPr="00AD77D2">
              <w:rPr>
                <w:b/>
                <w:bCs/>
              </w:rPr>
              <w:t xml:space="preserve"> </w:t>
            </w:r>
            <w:r w:rsidR="00AD77D2" w:rsidRPr="00AD77D2">
              <w:t>effektive.</w:t>
            </w:r>
            <w:r w:rsidRPr="00AD77D2">
              <w:t xml:space="preserve"> Barnets tarv skal veje tungest, når der træffes foranstaltninger til at bekæmpe disse forbrydelser i overensstemmelse med Den Europæiske Unions charter om grundlæggende rettigheder</w:t>
            </w:r>
            <w:r w:rsidRPr="00AD77D2">
              <w:rPr>
                <w:b/>
                <w:bCs/>
                <w:i/>
                <w:iCs/>
              </w:rPr>
              <w:t xml:space="preserve">, Europarådets strategi for barnets rettigheder, FN's erklæring om barnets rettigheder </w:t>
            </w:r>
            <w:r w:rsidRPr="00AD77D2">
              <w:t>og De Forenede Nationers konvention om barnets rettigheder.</w:t>
            </w:r>
          </w:p>
        </w:tc>
      </w:tr>
    </w:tbl>
    <w:p w14:paraId="7FD9D974"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637825E2" w14:textId="77777777" w:rsidR="00A27657" w:rsidRPr="00AD77D2" w:rsidRDefault="00A27657" w:rsidP="00A27657">
      <w:r w:rsidRPr="00AD77D2">
        <w:rPr>
          <w:rStyle w:val="HideTWBExt"/>
          <w:color w:val="auto"/>
        </w:rPr>
        <w:t>&lt;/Amend&gt;</w:t>
      </w:r>
    </w:p>
    <w:p w14:paraId="10C4928F"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56</w:t>
      </w:r>
      <w:r w:rsidRPr="00AD77D2">
        <w:rPr>
          <w:rStyle w:val="HideTWBExt"/>
          <w:color w:val="auto"/>
        </w:rPr>
        <w:t>&lt;/NumAm&gt;</w:t>
      </w:r>
    </w:p>
    <w:p w14:paraId="60372FC5" w14:textId="77777777" w:rsidR="00A27657" w:rsidRPr="00AD77D2" w:rsidRDefault="00A27657" w:rsidP="00A27657">
      <w:pPr>
        <w:pStyle w:val="NormalBold"/>
      </w:pPr>
      <w:r w:rsidRPr="00AD77D2">
        <w:rPr>
          <w:rStyle w:val="HideTWBExt"/>
          <w:b w:val="0"/>
          <w:color w:val="auto"/>
        </w:rPr>
        <w:t>&lt;RepeatBlock-By&gt;&lt;Members&gt;</w:t>
      </w:r>
      <w:r w:rsidRPr="00AD77D2">
        <w:t>Georgiana Teodorescu, Claudiu-Richard Târziu, Şerban-Dimitrie Sturdza, Adrian-George Axinia, Jadwiga Wiśniewska</w:t>
      </w:r>
      <w:r w:rsidRPr="00AD77D2">
        <w:rPr>
          <w:rStyle w:val="HideTWBExt"/>
          <w:b w:val="0"/>
          <w:color w:val="auto"/>
        </w:rPr>
        <w:t>&lt;/Members&gt;</w:t>
      </w:r>
    </w:p>
    <w:p w14:paraId="40307EC5" w14:textId="77777777" w:rsidR="00A27657" w:rsidRPr="00AD77D2" w:rsidRDefault="00A27657" w:rsidP="00A27657">
      <w:pPr>
        <w:pStyle w:val="NormalBold"/>
      </w:pPr>
      <w:r w:rsidRPr="00AD77D2">
        <w:rPr>
          <w:rStyle w:val="HideTWBExt"/>
          <w:b w:val="0"/>
          <w:color w:val="auto"/>
        </w:rPr>
        <w:t>&lt;/RepeatBlock-By&gt;</w:t>
      </w:r>
    </w:p>
    <w:p w14:paraId="1F7C1C1E"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774F687D" w14:textId="77777777" w:rsidR="00A27657" w:rsidRPr="00AD77D2" w:rsidRDefault="00A27657" w:rsidP="00A27657">
      <w:pPr>
        <w:pStyle w:val="NormalBold"/>
      </w:pPr>
      <w:r w:rsidRPr="00AD77D2">
        <w:rPr>
          <w:rStyle w:val="HideTWBExt"/>
          <w:color w:val="auto"/>
        </w:rPr>
        <w:t>&lt;Article&gt;</w:t>
      </w:r>
      <w:r w:rsidRPr="00AD77D2">
        <w:t>Betragtning 7</w:t>
      </w:r>
      <w:r w:rsidRPr="00AD77D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0C945D91" w14:textId="77777777" w:rsidTr="00C46CC9">
        <w:trPr>
          <w:trHeight w:hRule="exact" w:val="240"/>
          <w:jc w:val="center"/>
        </w:trPr>
        <w:tc>
          <w:tcPr>
            <w:tcW w:w="9752" w:type="dxa"/>
            <w:gridSpan w:val="2"/>
            <w:tcBorders>
              <w:top w:val="nil"/>
              <w:left w:val="nil"/>
              <w:bottom w:val="nil"/>
              <w:right w:val="nil"/>
            </w:tcBorders>
          </w:tcPr>
          <w:p w14:paraId="3C686917" w14:textId="77777777" w:rsidR="00A27657" w:rsidRPr="00AD77D2" w:rsidRDefault="00A27657" w:rsidP="00C46CC9"/>
        </w:tc>
      </w:tr>
      <w:tr w:rsidR="00B060E5" w:rsidRPr="00AD77D2" w14:paraId="519E6C73" w14:textId="77777777" w:rsidTr="00C46CC9">
        <w:trPr>
          <w:trHeight w:val="240"/>
          <w:jc w:val="center"/>
        </w:trPr>
        <w:tc>
          <w:tcPr>
            <w:tcW w:w="4876" w:type="dxa"/>
            <w:tcBorders>
              <w:top w:val="nil"/>
              <w:left w:val="nil"/>
              <w:bottom w:val="nil"/>
              <w:right w:val="nil"/>
            </w:tcBorders>
          </w:tcPr>
          <w:p w14:paraId="32D63EB8"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6030F7C7" w14:textId="77777777" w:rsidR="00A27657" w:rsidRPr="00AD77D2" w:rsidRDefault="00A27657" w:rsidP="00C46CC9">
            <w:pPr>
              <w:pStyle w:val="AmColumnHeading"/>
            </w:pPr>
            <w:r w:rsidRPr="00AD77D2">
              <w:t>Ændringsforslag</w:t>
            </w:r>
          </w:p>
        </w:tc>
      </w:tr>
      <w:tr w:rsidR="00B060E5" w:rsidRPr="00AD77D2" w14:paraId="32080DA9" w14:textId="77777777" w:rsidTr="00C46CC9">
        <w:trPr>
          <w:jc w:val="center"/>
        </w:trPr>
        <w:tc>
          <w:tcPr>
            <w:tcW w:w="4876" w:type="dxa"/>
            <w:tcBorders>
              <w:top w:val="nil"/>
              <w:left w:val="nil"/>
              <w:bottom w:val="nil"/>
              <w:right w:val="nil"/>
            </w:tcBorders>
          </w:tcPr>
          <w:p w14:paraId="45B36BD7" w14:textId="31091839" w:rsidR="00A27657" w:rsidRPr="00AD77D2" w:rsidRDefault="00A27657" w:rsidP="00C46CC9">
            <w:pPr>
              <w:pStyle w:val="Normal6a"/>
            </w:pPr>
            <w:r w:rsidRPr="00AD77D2">
              <w:t>(7)</w:t>
            </w:r>
            <w:r w:rsidRPr="00AD77D2">
              <w:tab/>
              <w:t xml:space="preserve">Alvorlige forbrydelser såsom seksuel udnyttelse af børn og materiale med seksuelt misbrug af børn kræver en omfattende indsats, som indbefatter retsforfølgning af gerningsmænd, beskyttelse af børneofre og forebyggelse af </w:t>
            </w:r>
            <w:r w:rsidR="00AD77D2" w:rsidRPr="00AD77D2">
              <w:t>fænomenet,</w:t>
            </w:r>
            <w:r w:rsidRPr="00AD77D2">
              <w:t xml:space="preserve"> herunder den seneste og forventede udvikling, som i stigende grad indebærer brug af onlineteknologi. De gældende retsregler skal derfor ajourføres, hvis de skal forblive </w:t>
            </w:r>
            <w:r w:rsidR="00AD77D2" w:rsidRPr="00AD77D2">
              <w:t>effektive.</w:t>
            </w:r>
            <w:r w:rsidRPr="00AD77D2">
              <w:t xml:space="preserve"> Barnets tarv skal veje tungest, når der træffes foranstaltninger til at bekæmpe disse forbrydelser i overensstemmelse med Den Europæiske Unions charter om grundlæggende rettigheder og De Forenede Nationers konvention om barnets rettigheder.</w:t>
            </w:r>
          </w:p>
        </w:tc>
        <w:tc>
          <w:tcPr>
            <w:tcW w:w="4876" w:type="dxa"/>
            <w:tcBorders>
              <w:top w:val="nil"/>
              <w:left w:val="nil"/>
              <w:bottom w:val="nil"/>
              <w:right w:val="nil"/>
            </w:tcBorders>
          </w:tcPr>
          <w:p w14:paraId="0F3CFECF" w14:textId="570D966C" w:rsidR="00A27657" w:rsidRPr="00AD77D2" w:rsidRDefault="00A27657" w:rsidP="00C46CC9">
            <w:pPr>
              <w:pStyle w:val="Normal6a"/>
            </w:pPr>
            <w:r w:rsidRPr="00AD77D2">
              <w:t>(7)</w:t>
            </w:r>
            <w:r w:rsidRPr="00AD77D2">
              <w:tab/>
              <w:t>Alvorlige forbrydelser såsom seksuel udnyttelse af børn og materiale med seksuelt misbrug af børn</w:t>
            </w:r>
            <w:r w:rsidRPr="00AD77D2">
              <w:rPr>
                <w:b/>
                <w:i/>
              </w:rPr>
              <w:t>, som er genereret ved hjælp af kunstig intelligens eller skabt ved brug af andre elektroniske midler,</w:t>
            </w:r>
            <w:r w:rsidRPr="00AD77D2">
              <w:t xml:space="preserve"> kræver en omfattende indsats, som indbefatter retsforfølgning af gerningsmænd, beskyttelse af børneofre og forebyggelse af </w:t>
            </w:r>
            <w:r w:rsidR="00AD77D2" w:rsidRPr="00AD77D2">
              <w:t>fænomenet,</w:t>
            </w:r>
            <w:r w:rsidRPr="00AD77D2">
              <w:t xml:space="preserve"> herunder den seneste og forventede udvikling, som i stigende grad indebærer brug af onlineteknologi. De gældende retsregler skal derfor ajourføres, hvis de skal forblive </w:t>
            </w:r>
            <w:r w:rsidR="00AD77D2" w:rsidRPr="00AD77D2">
              <w:t>effektive.</w:t>
            </w:r>
            <w:r w:rsidRPr="00AD77D2">
              <w:t xml:space="preserve"> Barnets tarv skal veje tungest, når der træffes foranstaltninger til at bekæmpe disse forbrydelser i overensstemmelse med Den Europæiske Unions charter om grundlæggende rettigheder og De Forenede Nationers konvention om barnets rettigheder.</w:t>
            </w:r>
          </w:p>
        </w:tc>
      </w:tr>
    </w:tbl>
    <w:p w14:paraId="7A00EAA7"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{RO}</w:t>
      </w:r>
      <w:r w:rsidRPr="00AD77D2">
        <w:t>ro</w:t>
      </w:r>
      <w:r w:rsidRPr="00AD77D2">
        <w:rPr>
          <w:rStyle w:val="HideTWBExt"/>
          <w:color w:val="auto"/>
        </w:rPr>
        <w:t>&lt;/Original&gt;</w:t>
      </w:r>
    </w:p>
    <w:p w14:paraId="1036F5D7" w14:textId="77777777" w:rsidR="00A27657" w:rsidRPr="00AD77D2" w:rsidRDefault="00A27657" w:rsidP="00A27657">
      <w:r w:rsidRPr="00AD77D2">
        <w:rPr>
          <w:rStyle w:val="HideTWBExt"/>
          <w:color w:val="auto"/>
        </w:rPr>
        <w:t>&lt;/Amend&gt;</w:t>
      </w:r>
    </w:p>
    <w:p w14:paraId="57FC65B3"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57</w:t>
      </w:r>
      <w:r w:rsidRPr="00AD77D2">
        <w:rPr>
          <w:rStyle w:val="HideTWBExt"/>
          <w:color w:val="auto"/>
        </w:rPr>
        <w:t>&lt;/NumAm&gt;</w:t>
      </w:r>
    </w:p>
    <w:p w14:paraId="08D666A3" w14:textId="77777777" w:rsidR="00A27657" w:rsidRPr="00AD77D2" w:rsidRDefault="00A27657" w:rsidP="00A27657">
      <w:pPr>
        <w:pStyle w:val="NormalBold"/>
      </w:pPr>
      <w:r w:rsidRPr="00AD77D2">
        <w:rPr>
          <w:rStyle w:val="HideTWBExt"/>
          <w:b w:val="0"/>
          <w:color w:val="auto"/>
        </w:rPr>
        <w:t>&lt;RepeatBlock-By&gt;&lt;Members&gt;</w:t>
      </w:r>
      <w:r w:rsidRPr="00AD77D2">
        <w:t>François-Xavier Bellamy, Caterina Chinnici, Antonio López-Istúriz White, Javier Zarzalejos</w:t>
      </w:r>
      <w:r w:rsidRPr="00AD77D2">
        <w:rPr>
          <w:rStyle w:val="HideTWBExt"/>
          <w:b w:val="0"/>
          <w:color w:val="auto"/>
        </w:rPr>
        <w:t>&lt;/Members&gt;</w:t>
      </w:r>
    </w:p>
    <w:p w14:paraId="242C3031" w14:textId="77777777" w:rsidR="00A27657" w:rsidRPr="00AD77D2" w:rsidRDefault="00A27657" w:rsidP="00A27657">
      <w:pPr>
        <w:pStyle w:val="NormalBold"/>
      </w:pPr>
      <w:r w:rsidRPr="00AD77D2">
        <w:rPr>
          <w:rStyle w:val="HideTWBExt"/>
          <w:b w:val="0"/>
          <w:color w:val="auto"/>
        </w:rPr>
        <w:t>&lt;/RepeatBlock-By&gt;</w:t>
      </w:r>
    </w:p>
    <w:p w14:paraId="4E418B63"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438D28A9" w14:textId="77777777" w:rsidR="00A27657" w:rsidRPr="00AD77D2" w:rsidRDefault="00A27657" w:rsidP="00A27657">
      <w:pPr>
        <w:pStyle w:val="NormalBold"/>
      </w:pPr>
      <w:r w:rsidRPr="00AD77D2">
        <w:rPr>
          <w:rStyle w:val="HideTWBExt"/>
          <w:color w:val="auto"/>
        </w:rPr>
        <w:t>&lt;Article&gt;</w:t>
      </w:r>
      <w:r w:rsidRPr="00AD77D2">
        <w:t>Betragtning 7 a (ny)</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A607795" w14:textId="77777777" w:rsidTr="00C46CC9">
        <w:trPr>
          <w:trHeight w:hRule="exact" w:val="240"/>
          <w:jc w:val="center"/>
        </w:trPr>
        <w:tc>
          <w:tcPr>
            <w:tcW w:w="9752" w:type="dxa"/>
            <w:gridSpan w:val="2"/>
            <w:tcBorders>
              <w:top w:val="nil"/>
              <w:left w:val="nil"/>
              <w:bottom w:val="nil"/>
              <w:right w:val="nil"/>
            </w:tcBorders>
          </w:tcPr>
          <w:p w14:paraId="195DB11D" w14:textId="77777777" w:rsidR="00A27657" w:rsidRPr="00AD77D2" w:rsidRDefault="00A27657" w:rsidP="00C46CC9"/>
        </w:tc>
      </w:tr>
      <w:tr w:rsidR="00B060E5" w:rsidRPr="00AD77D2" w14:paraId="02B22364" w14:textId="77777777" w:rsidTr="00C46CC9">
        <w:trPr>
          <w:trHeight w:val="240"/>
          <w:jc w:val="center"/>
        </w:trPr>
        <w:tc>
          <w:tcPr>
            <w:tcW w:w="4876" w:type="dxa"/>
            <w:tcBorders>
              <w:top w:val="nil"/>
              <w:left w:val="nil"/>
              <w:bottom w:val="nil"/>
              <w:right w:val="nil"/>
            </w:tcBorders>
          </w:tcPr>
          <w:p w14:paraId="21D86500"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05A76AA0" w14:textId="77777777" w:rsidR="00A27657" w:rsidRPr="00AD77D2" w:rsidRDefault="00A27657" w:rsidP="00C46CC9">
            <w:pPr>
              <w:pStyle w:val="AmColumnHeading"/>
            </w:pPr>
            <w:r w:rsidRPr="00AD77D2">
              <w:t>Ændringsforslag</w:t>
            </w:r>
          </w:p>
        </w:tc>
      </w:tr>
      <w:tr w:rsidR="00B060E5" w:rsidRPr="00AD77D2" w14:paraId="732F7F8C" w14:textId="77777777" w:rsidTr="00C46CC9">
        <w:trPr>
          <w:jc w:val="center"/>
        </w:trPr>
        <w:tc>
          <w:tcPr>
            <w:tcW w:w="4876" w:type="dxa"/>
            <w:tcBorders>
              <w:top w:val="nil"/>
              <w:left w:val="nil"/>
              <w:bottom w:val="nil"/>
              <w:right w:val="nil"/>
            </w:tcBorders>
          </w:tcPr>
          <w:p w14:paraId="07046DB3" w14:textId="77777777" w:rsidR="00A27657" w:rsidRPr="00AD77D2" w:rsidRDefault="00A27657" w:rsidP="00C46CC9">
            <w:pPr>
              <w:pStyle w:val="Normal6a"/>
            </w:pPr>
          </w:p>
        </w:tc>
        <w:tc>
          <w:tcPr>
            <w:tcW w:w="4876" w:type="dxa"/>
            <w:tcBorders>
              <w:top w:val="nil"/>
              <w:left w:val="nil"/>
              <w:bottom w:val="nil"/>
              <w:right w:val="nil"/>
            </w:tcBorders>
          </w:tcPr>
          <w:p w14:paraId="4FF1329D" w14:textId="77777777" w:rsidR="00A27657" w:rsidRPr="00AD77D2" w:rsidRDefault="00A27657" w:rsidP="00C46CC9">
            <w:pPr>
              <w:pStyle w:val="Normal6a"/>
            </w:pPr>
            <w:r w:rsidRPr="00AD77D2">
              <w:rPr>
                <w:b/>
                <w:i/>
              </w:rPr>
              <w:t>(7a)</w:t>
            </w:r>
            <w:r w:rsidRPr="00AD77D2">
              <w:tab/>
            </w:r>
            <w:r w:rsidRPr="00AD77D2">
              <w:rPr>
                <w:b/>
                <w:i/>
              </w:rPr>
              <w:t>Risikoen for, at børn kan blive udsat for pornografisk indhold såsom cybergrooming, seksuelle tilbud, onlinemisbrug og -udnyttelse af børn og den skadelige virkning, som en sådan eksponering har på et barns fysiske, psykologiske og følelsesmæssige udvikling, har allerede fået visse medlemsstater til at ændre deres straffelovgivning for udtrykkeligt at kriminalisere udbredelsen af pornografisk indhold til børn. Den manglende harmonisering på dette område skaber et uensartet beskyttelsesniveau i hele EU og problemer med at håndhæve loven. Det er vigtigt, at børn beskyttes på samme måde i hele EU.</w:t>
            </w:r>
          </w:p>
        </w:tc>
      </w:tr>
    </w:tbl>
    <w:p w14:paraId="003D1C91"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437DA025" w14:textId="77777777" w:rsidR="00A27657" w:rsidRPr="00AD77D2" w:rsidRDefault="00A27657" w:rsidP="00A27657">
      <w:r w:rsidRPr="00AD77D2">
        <w:rPr>
          <w:rStyle w:val="HideTWBExt"/>
          <w:color w:val="auto"/>
        </w:rPr>
        <w:t>&lt;/Amend&gt;</w:t>
      </w:r>
    </w:p>
    <w:p w14:paraId="355A1A90"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58</w:t>
      </w:r>
      <w:r w:rsidRPr="00AD77D2">
        <w:rPr>
          <w:rStyle w:val="HideTWBExt"/>
          <w:color w:val="auto"/>
        </w:rPr>
        <w:t>&lt;/NumAm&gt;</w:t>
      </w:r>
    </w:p>
    <w:p w14:paraId="5CB9E4DF"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628E21B1" w14:textId="77777777" w:rsidR="00A27657" w:rsidRPr="00AD77D2" w:rsidRDefault="00A27657" w:rsidP="00A27657">
      <w:pPr>
        <w:pStyle w:val="NormalBold"/>
      </w:pPr>
      <w:r w:rsidRPr="00AD77D2">
        <w:rPr>
          <w:rStyle w:val="HideTWBExt"/>
          <w:b w:val="0"/>
          <w:color w:val="auto"/>
        </w:rPr>
        <w:t>&lt;/RepeatBlock-By&gt;</w:t>
      </w:r>
    </w:p>
    <w:p w14:paraId="01AF659C"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40D9D123" w14:textId="77777777" w:rsidR="00A27657" w:rsidRPr="00AD77D2" w:rsidRDefault="00A27657" w:rsidP="00A27657">
      <w:pPr>
        <w:pStyle w:val="NormalBold"/>
      </w:pPr>
      <w:r w:rsidRPr="00AD77D2">
        <w:rPr>
          <w:rStyle w:val="HideTWBExt"/>
          <w:color w:val="auto"/>
        </w:rPr>
        <w:t>&lt;Article&gt;</w:t>
      </w:r>
      <w:r w:rsidRPr="00AD77D2">
        <w:t>Betragtning 9 a (ny)</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48B9AB38" w14:textId="77777777" w:rsidTr="00C46CC9">
        <w:trPr>
          <w:trHeight w:hRule="exact" w:val="240"/>
          <w:jc w:val="center"/>
        </w:trPr>
        <w:tc>
          <w:tcPr>
            <w:tcW w:w="9752" w:type="dxa"/>
            <w:gridSpan w:val="2"/>
            <w:tcBorders>
              <w:top w:val="nil"/>
              <w:left w:val="nil"/>
              <w:bottom w:val="nil"/>
              <w:right w:val="nil"/>
            </w:tcBorders>
          </w:tcPr>
          <w:p w14:paraId="7F38FFC8" w14:textId="77777777" w:rsidR="00A27657" w:rsidRPr="00AD77D2" w:rsidRDefault="00A27657" w:rsidP="00C46CC9"/>
        </w:tc>
      </w:tr>
      <w:tr w:rsidR="00B060E5" w:rsidRPr="00AD77D2" w14:paraId="2E016077" w14:textId="77777777" w:rsidTr="00C46CC9">
        <w:trPr>
          <w:trHeight w:val="240"/>
          <w:jc w:val="center"/>
        </w:trPr>
        <w:tc>
          <w:tcPr>
            <w:tcW w:w="4876" w:type="dxa"/>
            <w:tcBorders>
              <w:top w:val="nil"/>
              <w:left w:val="nil"/>
              <w:bottom w:val="nil"/>
              <w:right w:val="nil"/>
            </w:tcBorders>
          </w:tcPr>
          <w:p w14:paraId="15EA5E16"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B282431" w14:textId="77777777" w:rsidR="00A27657" w:rsidRPr="00AD77D2" w:rsidRDefault="00A27657" w:rsidP="00C46CC9">
            <w:pPr>
              <w:pStyle w:val="AmColumnHeading"/>
            </w:pPr>
            <w:r w:rsidRPr="00AD77D2">
              <w:t>Ændringsforslag</w:t>
            </w:r>
          </w:p>
        </w:tc>
      </w:tr>
      <w:tr w:rsidR="00B060E5" w:rsidRPr="00AD77D2" w14:paraId="6D7FE064" w14:textId="77777777" w:rsidTr="00C46CC9">
        <w:trPr>
          <w:jc w:val="center"/>
        </w:trPr>
        <w:tc>
          <w:tcPr>
            <w:tcW w:w="4876" w:type="dxa"/>
            <w:tcBorders>
              <w:top w:val="nil"/>
              <w:left w:val="nil"/>
              <w:bottom w:val="nil"/>
              <w:right w:val="nil"/>
            </w:tcBorders>
          </w:tcPr>
          <w:p w14:paraId="05DE87F5" w14:textId="77777777" w:rsidR="00A27657" w:rsidRPr="00AD77D2" w:rsidRDefault="00A27657" w:rsidP="00C46CC9">
            <w:pPr>
              <w:pStyle w:val="Normal6a"/>
            </w:pPr>
          </w:p>
        </w:tc>
        <w:tc>
          <w:tcPr>
            <w:tcW w:w="4876" w:type="dxa"/>
            <w:tcBorders>
              <w:top w:val="nil"/>
              <w:left w:val="nil"/>
              <w:bottom w:val="nil"/>
              <w:right w:val="nil"/>
            </w:tcBorders>
          </w:tcPr>
          <w:p w14:paraId="4512637F" w14:textId="77777777" w:rsidR="00A27657" w:rsidRPr="00AD77D2" w:rsidRDefault="00A27657" w:rsidP="00C46CC9">
            <w:pPr>
              <w:pStyle w:val="Normal6a"/>
            </w:pPr>
            <w:r w:rsidRPr="00AD77D2">
              <w:rPr>
                <w:b/>
                <w:i/>
              </w:rPr>
              <w:t>(9a)</w:t>
            </w:r>
            <w:r w:rsidRPr="00AD77D2">
              <w:tab/>
            </w:r>
            <w:r w:rsidRPr="00AD77D2">
              <w:rPr>
                <w:b/>
                <w:i/>
              </w:rPr>
              <w:t>Dette direktiv bør imødekomme behovet for at bekæmpe seksuelt misbrug og seksuel udnyttelse af børn, der ikke indberettes, hvilket udgør størstedelen af tilfældene. Udgangspunktet må være en erkendelse af, at vold mod børn ofte forekommer i nære og familiære sammenhænge, hvilket gør det svært at afdække og anmelde den, og det forværres yderligere af, at disse forbrydelser spredes via nye teknologier. Det understreger behovet for en lovgivning, der beskytter, støtter og giver omfattende retsmidler til ofre og overlevende, uanset om der foreligger en straffesag eller ej. En passende institutionel ramme er afgørende for at garantere børns rettigheder. I den forbindelse skal direktivet skabe en juridisk ramme for indførelsen af harmoniserede mekanismer i faserne forebyggelse, identifikation, beskyttelse, anmeldelse og erstatning for at sikre en omfattende og effektiv reaktion på disse lovovertrædelser.</w:t>
            </w:r>
          </w:p>
        </w:tc>
      </w:tr>
    </w:tbl>
    <w:p w14:paraId="5DD053B0"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1C276E6A" w14:textId="77777777" w:rsidR="00A27657" w:rsidRPr="00AD77D2" w:rsidRDefault="00A27657" w:rsidP="00A27657">
      <w:r w:rsidRPr="00AD77D2">
        <w:rPr>
          <w:rStyle w:val="HideTWBExt"/>
          <w:color w:val="auto"/>
        </w:rPr>
        <w:t>&lt;/Amend&gt;</w:t>
      </w:r>
    </w:p>
    <w:p w14:paraId="7496189C"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59</w:t>
      </w:r>
      <w:r w:rsidRPr="00AD77D2">
        <w:rPr>
          <w:rStyle w:val="HideTWBExt"/>
          <w:color w:val="auto"/>
        </w:rPr>
        <w:t>&lt;/NumAm&gt;</w:t>
      </w:r>
    </w:p>
    <w:p w14:paraId="3D3B1EF2" w14:textId="77777777" w:rsidR="00A27657" w:rsidRPr="00AD77D2" w:rsidRDefault="00A27657" w:rsidP="00A27657">
      <w:pPr>
        <w:pStyle w:val="NormalBold"/>
      </w:pPr>
      <w:r w:rsidRPr="00AD77D2">
        <w:rPr>
          <w:rStyle w:val="HideTWBExt"/>
          <w:b w:val="0"/>
          <w:color w:val="auto"/>
        </w:rPr>
        <w:t>&lt;RepeatBlock-By&gt;&lt;Members&gt;</w:t>
      </w:r>
      <w:r w:rsidRPr="00AD77D2">
        <w:t>Paolo Inselvini</w:t>
      </w:r>
      <w:r w:rsidRPr="00AD77D2">
        <w:rPr>
          <w:rStyle w:val="HideTWBExt"/>
          <w:b w:val="0"/>
          <w:color w:val="auto"/>
        </w:rPr>
        <w:t>&lt;/Members&gt;</w:t>
      </w:r>
    </w:p>
    <w:p w14:paraId="201EF093" w14:textId="77777777" w:rsidR="00A27657" w:rsidRPr="00AD77D2" w:rsidRDefault="00A27657" w:rsidP="00A27657">
      <w:pPr>
        <w:pStyle w:val="NormalBold"/>
      </w:pPr>
      <w:r w:rsidRPr="00AD77D2">
        <w:rPr>
          <w:rStyle w:val="HideTWBExt"/>
          <w:b w:val="0"/>
          <w:color w:val="auto"/>
        </w:rPr>
        <w:t>&lt;/RepeatBlock-By&gt;</w:t>
      </w:r>
    </w:p>
    <w:p w14:paraId="5DFFF5E4"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3F891866" w14:textId="77777777" w:rsidR="00A27657" w:rsidRPr="00AD77D2" w:rsidRDefault="00A27657" w:rsidP="00A27657">
      <w:pPr>
        <w:pStyle w:val="NormalBold"/>
      </w:pPr>
      <w:r w:rsidRPr="00AD77D2">
        <w:rPr>
          <w:rStyle w:val="HideTWBExt"/>
          <w:color w:val="auto"/>
        </w:rPr>
        <w:t>&lt;Article&gt;</w:t>
      </w:r>
      <w:r w:rsidRPr="00AD77D2">
        <w:t>Betragtning 10</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3F1A7CE" w14:textId="77777777" w:rsidTr="00C46CC9">
        <w:trPr>
          <w:trHeight w:hRule="exact" w:val="240"/>
          <w:jc w:val="center"/>
        </w:trPr>
        <w:tc>
          <w:tcPr>
            <w:tcW w:w="9752" w:type="dxa"/>
            <w:gridSpan w:val="2"/>
            <w:tcBorders>
              <w:top w:val="nil"/>
              <w:left w:val="nil"/>
              <w:bottom w:val="nil"/>
              <w:right w:val="nil"/>
            </w:tcBorders>
          </w:tcPr>
          <w:p w14:paraId="0979E277" w14:textId="77777777" w:rsidR="00A27657" w:rsidRPr="00AD77D2" w:rsidRDefault="00A27657" w:rsidP="00C46CC9"/>
        </w:tc>
      </w:tr>
      <w:tr w:rsidR="00B060E5" w:rsidRPr="00AD77D2" w14:paraId="48771EEC" w14:textId="77777777" w:rsidTr="00C46CC9">
        <w:trPr>
          <w:trHeight w:val="240"/>
          <w:jc w:val="center"/>
        </w:trPr>
        <w:tc>
          <w:tcPr>
            <w:tcW w:w="4876" w:type="dxa"/>
            <w:tcBorders>
              <w:top w:val="nil"/>
              <w:left w:val="nil"/>
              <w:bottom w:val="nil"/>
              <w:right w:val="nil"/>
            </w:tcBorders>
          </w:tcPr>
          <w:p w14:paraId="08BF42A3"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2C6C0E8E" w14:textId="77777777" w:rsidR="00A27657" w:rsidRPr="00AD77D2" w:rsidRDefault="00A27657" w:rsidP="00C46CC9">
            <w:pPr>
              <w:pStyle w:val="AmColumnHeading"/>
            </w:pPr>
            <w:r w:rsidRPr="00AD77D2">
              <w:t>Ændringsforslag</w:t>
            </w:r>
          </w:p>
        </w:tc>
      </w:tr>
      <w:tr w:rsidR="00B060E5" w:rsidRPr="00AD77D2" w14:paraId="782B066C" w14:textId="77777777" w:rsidTr="00C46CC9">
        <w:trPr>
          <w:jc w:val="center"/>
        </w:trPr>
        <w:tc>
          <w:tcPr>
            <w:tcW w:w="4876" w:type="dxa"/>
            <w:tcBorders>
              <w:top w:val="nil"/>
              <w:left w:val="nil"/>
              <w:bottom w:val="nil"/>
              <w:right w:val="nil"/>
            </w:tcBorders>
          </w:tcPr>
          <w:p w14:paraId="1CEA2C90" w14:textId="77777777" w:rsidR="00A27657" w:rsidRPr="00AD77D2" w:rsidRDefault="00A27657" w:rsidP="00C46CC9">
            <w:pPr>
              <w:pStyle w:val="Normal6a"/>
            </w:pPr>
            <w:r w:rsidRPr="00AD77D2">
              <w:t>(10)</w:t>
            </w:r>
            <w:r w:rsidRPr="00AD77D2">
              <w:tab/>
              <w:t>Materiale med seksuelt misbrug af børn omfatter ofte billeder af voksnes seksuelle misbrug af børn. Det kan også omfatte billeder af børn, der er involveret i eksplicit seksuel adfærd, eller af deres kønsorganer, idet sådanne billeder primært produceres eller anvendes med seksuelt formål og udnyttes med eller uden barnets viden. Desuden omfatter materiale med seksuelt misbrug af børn realistiske billeder af et barn, der er involveret eller afbildes som værende involveret i eksplicit seksuel adfærd, primært med seksuelt formål samt såkaldte "pædofilimanualer".</w:t>
            </w:r>
          </w:p>
        </w:tc>
        <w:tc>
          <w:tcPr>
            <w:tcW w:w="4876" w:type="dxa"/>
            <w:tcBorders>
              <w:top w:val="nil"/>
              <w:left w:val="nil"/>
              <w:bottom w:val="nil"/>
              <w:right w:val="nil"/>
            </w:tcBorders>
          </w:tcPr>
          <w:p w14:paraId="5EBC4835" w14:textId="77777777" w:rsidR="00A27657" w:rsidRPr="00AD77D2" w:rsidRDefault="00A27657" w:rsidP="00C46CC9">
            <w:pPr>
              <w:pStyle w:val="Normal6a"/>
            </w:pPr>
            <w:r w:rsidRPr="00AD77D2">
              <w:t>(10)</w:t>
            </w:r>
            <w:r w:rsidRPr="00AD77D2">
              <w:tab/>
              <w:t>Materiale med seksuelt misbrug af børn omfatter ofte billeder af voksnes seksuelle misbrug af børn. Det kan også omfatte billeder af børn, der er involveret i eksplicit seksuel adfærd, eller af deres kønsorganer, idet sådanne billeder primært produceres eller anvendes med seksuelt formål og udnyttes med eller uden barnets viden. Desuden omfatter materiale med seksuelt misbrug af børn realistiske billeder af et barn, der er involveret eller afbildes som værende involveret i eksplicit seksuel adfærd, primært med seksuelt formål samt såkaldte "pædofilimanualer".</w:t>
            </w:r>
            <w:r w:rsidRPr="00AD77D2">
              <w:rPr>
                <w:b/>
                <w:i/>
              </w:rPr>
              <w:t> Der bør lægges særlig vægt på børn med intellektuelle handicap, som er mere sårbare over for seksuel udnyttelse og misbrug samt eksponering for eksplicit indhold. Medlemsstaterne bør etablere målrettede beskyttelses- og støttetjenester for børn med intellektuelle handicap og anerkende deres specifikke risikofaktorer og behov for specialiseret hjælp.</w:t>
            </w:r>
          </w:p>
        </w:tc>
      </w:tr>
    </w:tbl>
    <w:p w14:paraId="25A25007"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{IT}</w:t>
      </w:r>
      <w:r w:rsidRPr="00AD77D2">
        <w:t>it</w:t>
      </w:r>
      <w:r w:rsidRPr="00AD77D2">
        <w:rPr>
          <w:rStyle w:val="HideTWBExt"/>
          <w:color w:val="auto"/>
        </w:rPr>
        <w:t>&lt;/Original&gt;</w:t>
      </w:r>
    </w:p>
    <w:p w14:paraId="5EE4DA82" w14:textId="77777777" w:rsidR="00A27657" w:rsidRPr="00AD77D2" w:rsidRDefault="00A27657" w:rsidP="00A27657">
      <w:r w:rsidRPr="00AD77D2">
        <w:rPr>
          <w:rStyle w:val="HideTWBExt"/>
          <w:color w:val="auto"/>
        </w:rPr>
        <w:t>&lt;/Amend&gt;</w:t>
      </w:r>
    </w:p>
    <w:p w14:paraId="5B16F9E0"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60</w:t>
      </w:r>
      <w:r w:rsidRPr="00AD77D2">
        <w:rPr>
          <w:rStyle w:val="HideTWBExt"/>
          <w:color w:val="auto"/>
        </w:rPr>
        <w:t>&lt;/NumAm&gt;</w:t>
      </w:r>
    </w:p>
    <w:p w14:paraId="1B7CEADB" w14:textId="77777777" w:rsidR="00A27657" w:rsidRPr="00AD77D2" w:rsidRDefault="00A27657" w:rsidP="00A27657">
      <w:pPr>
        <w:pStyle w:val="NormalBold"/>
      </w:pPr>
      <w:r w:rsidRPr="00AD77D2">
        <w:rPr>
          <w:rStyle w:val="HideTWBExt"/>
          <w:b w:val="0"/>
          <w:color w:val="auto"/>
        </w:rPr>
        <w:t>&lt;RepeatBlock-By&gt;&lt;Members&gt;</w:t>
      </w:r>
      <w:r w:rsidRPr="00AD77D2">
        <w:t>Georgiana Teodorescu, Claudiu-Richard Târziu, Şerban-Dimitrie Sturdza, Adrian-George Axinia, Jadwiga Wiśniewska</w:t>
      </w:r>
      <w:r w:rsidRPr="00AD77D2">
        <w:rPr>
          <w:rStyle w:val="HideTWBExt"/>
          <w:b w:val="0"/>
          <w:color w:val="auto"/>
        </w:rPr>
        <w:t>&lt;/Members&gt;</w:t>
      </w:r>
    </w:p>
    <w:p w14:paraId="224A9D4A" w14:textId="77777777" w:rsidR="00A27657" w:rsidRPr="00AD77D2" w:rsidRDefault="00A27657" w:rsidP="00A27657">
      <w:pPr>
        <w:pStyle w:val="NormalBold"/>
      </w:pPr>
      <w:r w:rsidRPr="00AD77D2">
        <w:rPr>
          <w:rStyle w:val="HideTWBExt"/>
          <w:b w:val="0"/>
          <w:color w:val="auto"/>
        </w:rPr>
        <w:t>&lt;/RepeatBlock-By&gt;</w:t>
      </w:r>
    </w:p>
    <w:p w14:paraId="2380EF89"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4721178" w14:textId="77777777" w:rsidR="00A27657" w:rsidRPr="00AD77D2" w:rsidRDefault="00A27657" w:rsidP="00A27657">
      <w:pPr>
        <w:pStyle w:val="NormalBold"/>
      </w:pPr>
      <w:r w:rsidRPr="00AD77D2">
        <w:rPr>
          <w:rStyle w:val="HideTWBExt"/>
          <w:color w:val="auto"/>
        </w:rPr>
        <w:t>&lt;Article&gt;</w:t>
      </w:r>
      <w:r w:rsidRPr="00AD77D2">
        <w:t>Betragtning 10</w:t>
      </w:r>
      <w:r w:rsidRPr="00AD77D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09BB08A4" w14:textId="77777777" w:rsidTr="00C46CC9">
        <w:trPr>
          <w:trHeight w:hRule="exact" w:val="240"/>
          <w:jc w:val="center"/>
        </w:trPr>
        <w:tc>
          <w:tcPr>
            <w:tcW w:w="9752" w:type="dxa"/>
            <w:gridSpan w:val="2"/>
            <w:tcBorders>
              <w:top w:val="nil"/>
              <w:left w:val="nil"/>
              <w:bottom w:val="nil"/>
              <w:right w:val="nil"/>
            </w:tcBorders>
          </w:tcPr>
          <w:p w14:paraId="4714F2FF" w14:textId="77777777" w:rsidR="00A27657" w:rsidRPr="00AD77D2" w:rsidRDefault="00A27657" w:rsidP="00C46CC9"/>
        </w:tc>
      </w:tr>
      <w:tr w:rsidR="00B060E5" w:rsidRPr="00AD77D2" w14:paraId="3468A64F" w14:textId="77777777" w:rsidTr="00C46CC9">
        <w:trPr>
          <w:trHeight w:val="240"/>
          <w:jc w:val="center"/>
        </w:trPr>
        <w:tc>
          <w:tcPr>
            <w:tcW w:w="4876" w:type="dxa"/>
            <w:tcBorders>
              <w:top w:val="nil"/>
              <w:left w:val="nil"/>
              <w:bottom w:val="nil"/>
              <w:right w:val="nil"/>
            </w:tcBorders>
          </w:tcPr>
          <w:p w14:paraId="6747338C"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31917600" w14:textId="77777777" w:rsidR="00A27657" w:rsidRPr="00AD77D2" w:rsidRDefault="00A27657" w:rsidP="00C46CC9">
            <w:pPr>
              <w:pStyle w:val="AmColumnHeading"/>
            </w:pPr>
            <w:r w:rsidRPr="00AD77D2">
              <w:t>Ændringsforslag</w:t>
            </w:r>
          </w:p>
        </w:tc>
      </w:tr>
      <w:tr w:rsidR="00B060E5" w:rsidRPr="00AD77D2" w14:paraId="424C7B5A" w14:textId="77777777" w:rsidTr="00C46CC9">
        <w:trPr>
          <w:jc w:val="center"/>
        </w:trPr>
        <w:tc>
          <w:tcPr>
            <w:tcW w:w="4876" w:type="dxa"/>
            <w:tcBorders>
              <w:top w:val="nil"/>
              <w:left w:val="nil"/>
              <w:bottom w:val="nil"/>
              <w:right w:val="nil"/>
            </w:tcBorders>
          </w:tcPr>
          <w:p w14:paraId="2DC0E30A" w14:textId="77777777" w:rsidR="00A27657" w:rsidRPr="00AD77D2" w:rsidRDefault="00A27657" w:rsidP="00C46CC9">
            <w:pPr>
              <w:pStyle w:val="Normal6a"/>
            </w:pPr>
            <w:r w:rsidRPr="00AD77D2">
              <w:t>(10)</w:t>
            </w:r>
            <w:r w:rsidRPr="00AD77D2">
              <w:tab/>
              <w:t>Materiale med seksuelt misbrug af børn omfatter ofte billeder af voksnes seksuelle misbrug af børn. Det kan også omfatte billeder af børn, der er involveret i eksplicit seksuel adfærd, eller af deres kønsorganer, idet sådanne billeder primært produceres eller anvendes med seksuelt formål og udnyttes med eller uden barnets viden. Desuden omfatter materiale med seksuelt misbrug af børn realistiske billeder af et barn, der er involveret eller afbildes som værende involveret i eksplicit seksuel adfærd, primært med seksuelt formål samt såkaldte "pædofilimanualer" .</w:t>
            </w:r>
          </w:p>
        </w:tc>
        <w:tc>
          <w:tcPr>
            <w:tcW w:w="4876" w:type="dxa"/>
            <w:tcBorders>
              <w:top w:val="nil"/>
              <w:left w:val="nil"/>
              <w:bottom w:val="nil"/>
              <w:right w:val="nil"/>
            </w:tcBorders>
          </w:tcPr>
          <w:p w14:paraId="5BD2D544" w14:textId="77777777" w:rsidR="00A27657" w:rsidRPr="00AD77D2" w:rsidRDefault="00A27657" w:rsidP="00C46CC9">
            <w:pPr>
              <w:pStyle w:val="Normal6a"/>
            </w:pPr>
            <w:r w:rsidRPr="00AD77D2">
              <w:t>(10)</w:t>
            </w:r>
            <w:r w:rsidRPr="00AD77D2">
              <w:tab/>
              <w:t>Materiale med seksuelt misbrug af børn</w:t>
            </w:r>
            <w:r w:rsidRPr="00AD77D2">
              <w:rPr>
                <w:b/>
                <w:i/>
              </w:rPr>
              <w:t>, herunder hvis det er genereret ved hjælp af kunstig intelligens eller skabt ved brug af andre elektroniske midler,</w:t>
            </w:r>
            <w:r w:rsidRPr="00AD77D2">
              <w:t xml:space="preserve"> omfatter ofte billeder af voksnes seksuelle misbrug af børn. Det kan også omfatte billeder af børn, der er involveret i eksplicit seksuel adfærd, eller af deres kønsorganer </w:t>
            </w:r>
            <w:r w:rsidRPr="00AD77D2">
              <w:rPr>
                <w:b/>
                <w:i/>
              </w:rPr>
              <w:t>eller intime dele</w:t>
            </w:r>
            <w:r w:rsidRPr="00AD77D2">
              <w:t>, idet sådanne billeder primært produceres eller anvendes med seksuelt formål og udnyttes med eller uden barnets viden. Desuden omfatter materiale med seksuelt misbrug af børn realistiske billeder af et barn</w:t>
            </w:r>
            <w:r w:rsidRPr="00AD77D2">
              <w:rPr>
                <w:b/>
                <w:i/>
              </w:rPr>
              <w:t>, herunder hvis det er genereret ved hjælp af kunstig intelligens eller skabt ved brug af andre elektroniske midler,</w:t>
            </w:r>
            <w:r w:rsidRPr="00AD77D2">
              <w:t xml:space="preserve"> der er involveret eller afbildes som værende involveret i eksplicit seksuel adfærd, primært med seksuelt formål samt såkaldte "pædofilimanualer" .</w:t>
            </w:r>
          </w:p>
        </w:tc>
      </w:tr>
    </w:tbl>
    <w:p w14:paraId="0B2509E2"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{RO}</w:t>
      </w:r>
      <w:r w:rsidRPr="00AD77D2">
        <w:t>ro</w:t>
      </w:r>
      <w:r w:rsidRPr="00AD77D2">
        <w:rPr>
          <w:rStyle w:val="HideTWBExt"/>
          <w:color w:val="auto"/>
        </w:rPr>
        <w:t>&lt;/Original&gt;</w:t>
      </w:r>
    </w:p>
    <w:p w14:paraId="26F8E2F1" w14:textId="77777777" w:rsidR="00A27657" w:rsidRPr="00AD77D2" w:rsidRDefault="00A27657" w:rsidP="00A27657">
      <w:r w:rsidRPr="00AD77D2">
        <w:rPr>
          <w:rStyle w:val="HideTWBExt"/>
          <w:color w:val="auto"/>
        </w:rPr>
        <w:t>&lt;/Amend&gt;</w:t>
      </w:r>
    </w:p>
    <w:p w14:paraId="2F79A9BA"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61</w:t>
      </w:r>
      <w:r w:rsidRPr="00AD77D2">
        <w:rPr>
          <w:rStyle w:val="HideTWBExt"/>
          <w:color w:val="auto"/>
        </w:rPr>
        <w:t>&lt;/NumAm&gt;</w:t>
      </w:r>
    </w:p>
    <w:p w14:paraId="6971054E"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2FE57F24" w14:textId="77777777" w:rsidR="00A27657" w:rsidRPr="00AD77D2" w:rsidRDefault="00A27657" w:rsidP="00A27657">
      <w:pPr>
        <w:pStyle w:val="NormalBold"/>
      </w:pPr>
      <w:r w:rsidRPr="00AD77D2">
        <w:rPr>
          <w:rStyle w:val="HideTWBExt"/>
          <w:b w:val="0"/>
          <w:color w:val="auto"/>
        </w:rPr>
        <w:t>&lt;/RepeatBlock-By&gt;</w:t>
      </w:r>
    </w:p>
    <w:p w14:paraId="124B60F2"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70D2E7B9" w14:textId="77777777" w:rsidR="00A27657" w:rsidRPr="00AD77D2" w:rsidRDefault="00A27657" w:rsidP="00A27657">
      <w:pPr>
        <w:pStyle w:val="NormalBold"/>
      </w:pPr>
      <w:r w:rsidRPr="00AD77D2">
        <w:rPr>
          <w:rStyle w:val="HideTWBExt"/>
          <w:color w:val="auto"/>
        </w:rPr>
        <w:t>&lt;Article&gt;</w:t>
      </w:r>
      <w:r w:rsidRPr="00AD77D2">
        <w:t>Betragtning 10</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3F6AA8E" w14:textId="77777777" w:rsidTr="00C46CC9">
        <w:trPr>
          <w:trHeight w:hRule="exact" w:val="240"/>
          <w:jc w:val="center"/>
        </w:trPr>
        <w:tc>
          <w:tcPr>
            <w:tcW w:w="9752" w:type="dxa"/>
            <w:gridSpan w:val="2"/>
            <w:tcBorders>
              <w:top w:val="nil"/>
              <w:left w:val="nil"/>
              <w:bottom w:val="nil"/>
              <w:right w:val="nil"/>
            </w:tcBorders>
          </w:tcPr>
          <w:p w14:paraId="66108CCE" w14:textId="77777777" w:rsidR="00A27657" w:rsidRPr="00AD77D2" w:rsidRDefault="00A27657" w:rsidP="00C46CC9"/>
        </w:tc>
      </w:tr>
      <w:tr w:rsidR="00B060E5" w:rsidRPr="00AD77D2" w14:paraId="17C7C631" w14:textId="77777777" w:rsidTr="00C46CC9">
        <w:trPr>
          <w:trHeight w:val="240"/>
          <w:jc w:val="center"/>
        </w:trPr>
        <w:tc>
          <w:tcPr>
            <w:tcW w:w="4876" w:type="dxa"/>
            <w:tcBorders>
              <w:top w:val="nil"/>
              <w:left w:val="nil"/>
              <w:bottom w:val="nil"/>
              <w:right w:val="nil"/>
            </w:tcBorders>
          </w:tcPr>
          <w:p w14:paraId="48F9DCC2"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3496C9C8" w14:textId="77777777" w:rsidR="00A27657" w:rsidRPr="00AD77D2" w:rsidRDefault="00A27657" w:rsidP="00C46CC9">
            <w:pPr>
              <w:pStyle w:val="AmColumnHeading"/>
            </w:pPr>
            <w:r w:rsidRPr="00AD77D2">
              <w:t>Ændringsforslag</w:t>
            </w:r>
          </w:p>
        </w:tc>
      </w:tr>
      <w:tr w:rsidR="00B060E5" w:rsidRPr="00AD77D2" w14:paraId="05404A3F" w14:textId="77777777" w:rsidTr="00C46CC9">
        <w:trPr>
          <w:jc w:val="center"/>
        </w:trPr>
        <w:tc>
          <w:tcPr>
            <w:tcW w:w="4876" w:type="dxa"/>
            <w:tcBorders>
              <w:top w:val="nil"/>
              <w:left w:val="nil"/>
              <w:bottom w:val="nil"/>
              <w:right w:val="nil"/>
            </w:tcBorders>
          </w:tcPr>
          <w:p w14:paraId="660AF2AE" w14:textId="77777777" w:rsidR="00A27657" w:rsidRPr="00AD77D2" w:rsidRDefault="00A27657" w:rsidP="00C46CC9">
            <w:pPr>
              <w:pStyle w:val="Normal6a"/>
            </w:pPr>
            <w:r w:rsidRPr="00AD77D2">
              <w:t>(10)</w:t>
            </w:r>
            <w:r w:rsidRPr="00AD77D2">
              <w:tab/>
              <w:t>Materiale med seksuelt misbrug af børn omfatter ofte billeder af voksnes seksuelle misbrug af børn. Det kan også omfatte billeder af børn, der er involveret i eksplicit seksuel adfærd, eller af deres kønsorganer, idet sådanne billeder primært produceres eller anvendes med seksuelt formål og udnyttes med eller uden barnets viden. Desuden omfatter materiale med seksuelt misbrug af børn realistiske billeder af et barn, der er involveret eller afbildes som værende involveret i eksplicit seksuel adfærd, primært med seksuelt formål samt såkaldte "pædofilimanualer".</w:t>
            </w:r>
          </w:p>
        </w:tc>
        <w:tc>
          <w:tcPr>
            <w:tcW w:w="4876" w:type="dxa"/>
            <w:tcBorders>
              <w:top w:val="nil"/>
              <w:left w:val="nil"/>
              <w:bottom w:val="nil"/>
              <w:right w:val="nil"/>
            </w:tcBorders>
          </w:tcPr>
          <w:p w14:paraId="4D0CF5D8" w14:textId="77777777" w:rsidR="00A27657" w:rsidRPr="00AD77D2" w:rsidRDefault="00A27657" w:rsidP="00C46CC9">
            <w:pPr>
              <w:pStyle w:val="Normal6a"/>
            </w:pPr>
            <w:r w:rsidRPr="00AD77D2">
              <w:t>(10)</w:t>
            </w:r>
            <w:r w:rsidRPr="00AD77D2">
              <w:tab/>
              <w:t xml:space="preserve">Materiale med seksuelt misbrug af børn omfatter ofte billeder af voksnes seksuelle misbrug af børn. Det kan også omfatte billeder af børn, der er involveret i eksplicit seksuel adfærd, eller af deres kønsorganer, idet sådanne billeder primært produceres eller anvendes med seksuelt formål og udnyttes med eller uden barnets viden. Desuden omfatter materiale med seksuelt misbrug af børn realistiske billeder af et barn, der er involveret eller afbildes som værende involveret i eksplicit seksuel adfærd, primært med seksuelt formål samt </w:t>
            </w:r>
            <w:r w:rsidRPr="00AD77D2">
              <w:rPr>
                <w:b/>
                <w:bCs/>
                <w:i/>
                <w:iCs/>
              </w:rPr>
              <w:t>instruktionsmanualer om, hvordan børn misbruges</w:t>
            </w:r>
            <w:r w:rsidRPr="00AD77D2">
              <w:t xml:space="preserve"> </w:t>
            </w:r>
            <w:r w:rsidRPr="00AD77D2">
              <w:rPr>
                <w:b/>
                <w:bCs/>
                <w:i/>
                <w:iCs/>
              </w:rPr>
              <w:t>(</w:t>
            </w:r>
            <w:r w:rsidRPr="00AD77D2">
              <w:t>såkaldte "pædofilimanualer"</w:t>
            </w:r>
            <w:r w:rsidRPr="00AD77D2">
              <w:rPr>
                <w:b/>
                <w:bCs/>
                <w:i/>
                <w:iCs/>
              </w:rPr>
              <w:t>)</w:t>
            </w:r>
            <w:r w:rsidRPr="00AD77D2">
              <w:t>.</w:t>
            </w:r>
          </w:p>
        </w:tc>
      </w:tr>
    </w:tbl>
    <w:p w14:paraId="0E6D0026"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06AB5A32" w14:textId="77777777" w:rsidR="00A27657" w:rsidRPr="00AD77D2" w:rsidRDefault="00A27657" w:rsidP="00A27657">
      <w:r w:rsidRPr="00AD77D2">
        <w:rPr>
          <w:rStyle w:val="HideTWBExt"/>
          <w:color w:val="auto"/>
        </w:rPr>
        <w:t>&lt;/Amend&gt;</w:t>
      </w:r>
    </w:p>
    <w:p w14:paraId="7FF3F680"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62</w:t>
      </w:r>
      <w:r w:rsidRPr="00AD77D2">
        <w:rPr>
          <w:rStyle w:val="HideTWBExt"/>
          <w:color w:val="auto"/>
        </w:rPr>
        <w:t>&lt;/NumAm&gt;</w:t>
      </w:r>
    </w:p>
    <w:p w14:paraId="4D447F24" w14:textId="77777777" w:rsidR="00A27657" w:rsidRPr="00AD77D2" w:rsidRDefault="00A27657" w:rsidP="00A27657">
      <w:pPr>
        <w:pStyle w:val="NormalBold"/>
      </w:pPr>
      <w:r w:rsidRPr="00AD77D2">
        <w:rPr>
          <w:rStyle w:val="HideTWBExt"/>
          <w:b w:val="0"/>
          <w:color w:val="auto"/>
        </w:rPr>
        <w:t>&lt;RepeatBlock-By&gt;&lt;Members&gt;</w:t>
      </w:r>
      <w:r w:rsidRPr="00AD77D2">
        <w:t>Marina Kaljurand, Francisco Assis, Matjaž Nemec, Evin Incir, Cecilia Strada, Sandro Ruotolo</w:t>
      </w:r>
      <w:r w:rsidRPr="00AD77D2">
        <w:rPr>
          <w:rStyle w:val="HideTWBExt"/>
          <w:b w:val="0"/>
          <w:color w:val="auto"/>
        </w:rPr>
        <w:t>&lt;/Members&gt;</w:t>
      </w:r>
    </w:p>
    <w:p w14:paraId="57CE6A02" w14:textId="77777777" w:rsidR="00A27657" w:rsidRPr="00AD77D2" w:rsidRDefault="00A27657" w:rsidP="00A27657">
      <w:pPr>
        <w:pStyle w:val="NormalBold"/>
      </w:pPr>
      <w:r w:rsidRPr="00AD77D2">
        <w:rPr>
          <w:rStyle w:val="HideTWBExt"/>
          <w:b w:val="0"/>
          <w:color w:val="auto"/>
        </w:rPr>
        <w:t>&lt;/RepeatBlock-By&gt;</w:t>
      </w:r>
    </w:p>
    <w:p w14:paraId="24C5B814"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0339994" w14:textId="77777777" w:rsidR="00A27657" w:rsidRPr="00AD77D2" w:rsidRDefault="00A27657" w:rsidP="00A27657">
      <w:pPr>
        <w:pStyle w:val="NormalBold"/>
      </w:pPr>
      <w:r w:rsidRPr="00AD77D2">
        <w:rPr>
          <w:rStyle w:val="HideTWBExt"/>
          <w:color w:val="auto"/>
        </w:rPr>
        <w:t>&lt;Article&gt;</w:t>
      </w:r>
      <w:r w:rsidRPr="00AD77D2">
        <w:t>Betragtning 10</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FF2A867" w14:textId="77777777" w:rsidTr="00C46CC9">
        <w:trPr>
          <w:trHeight w:hRule="exact" w:val="240"/>
          <w:jc w:val="center"/>
        </w:trPr>
        <w:tc>
          <w:tcPr>
            <w:tcW w:w="9752" w:type="dxa"/>
            <w:gridSpan w:val="2"/>
            <w:tcBorders>
              <w:top w:val="nil"/>
              <w:left w:val="nil"/>
              <w:bottom w:val="nil"/>
              <w:right w:val="nil"/>
            </w:tcBorders>
          </w:tcPr>
          <w:p w14:paraId="66979316" w14:textId="77777777" w:rsidR="00A27657" w:rsidRPr="00AD77D2" w:rsidRDefault="00A27657" w:rsidP="00C46CC9"/>
        </w:tc>
      </w:tr>
      <w:tr w:rsidR="00B060E5" w:rsidRPr="00AD77D2" w14:paraId="0132AE75" w14:textId="77777777" w:rsidTr="00C46CC9">
        <w:trPr>
          <w:trHeight w:val="240"/>
          <w:jc w:val="center"/>
        </w:trPr>
        <w:tc>
          <w:tcPr>
            <w:tcW w:w="4876" w:type="dxa"/>
            <w:tcBorders>
              <w:top w:val="nil"/>
              <w:left w:val="nil"/>
              <w:bottom w:val="nil"/>
              <w:right w:val="nil"/>
            </w:tcBorders>
          </w:tcPr>
          <w:p w14:paraId="7B336975"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E6198DF" w14:textId="77777777" w:rsidR="00A27657" w:rsidRPr="00AD77D2" w:rsidRDefault="00A27657" w:rsidP="00C46CC9">
            <w:pPr>
              <w:pStyle w:val="AmColumnHeading"/>
            </w:pPr>
            <w:r w:rsidRPr="00AD77D2">
              <w:t>Ændringsforslag</w:t>
            </w:r>
          </w:p>
        </w:tc>
      </w:tr>
      <w:tr w:rsidR="00B060E5" w:rsidRPr="00AD77D2" w14:paraId="62FFD77B" w14:textId="77777777" w:rsidTr="00C46CC9">
        <w:trPr>
          <w:jc w:val="center"/>
        </w:trPr>
        <w:tc>
          <w:tcPr>
            <w:tcW w:w="4876" w:type="dxa"/>
            <w:tcBorders>
              <w:top w:val="nil"/>
              <w:left w:val="nil"/>
              <w:bottom w:val="nil"/>
              <w:right w:val="nil"/>
            </w:tcBorders>
          </w:tcPr>
          <w:p w14:paraId="105B7355" w14:textId="77777777" w:rsidR="00A27657" w:rsidRPr="00AD77D2" w:rsidRDefault="00A27657" w:rsidP="00C46CC9">
            <w:pPr>
              <w:pStyle w:val="Normal6a"/>
            </w:pPr>
            <w:r w:rsidRPr="00AD77D2">
              <w:t>(10)</w:t>
            </w:r>
            <w:r w:rsidRPr="00AD77D2">
              <w:tab/>
              <w:t>Materiale med seksuelt misbrug af børn omfatter ofte billeder af voksnes seksuelle misbrug af børn. Det kan også omfatte billeder af børn, der er involveret i eksplicit seksuel adfærd, eller af deres kønsorganer, idet sådanne billeder primært produceres eller anvendes med seksuelt formål og udnyttes med eller uden barnets viden. Desuden omfatter materiale med seksuelt misbrug af børn realistiske billeder af et barn, der er involveret eller afbildes som værende involveret i eksplicit seksuel adfærd, primært med seksuelt formål samt såkaldte "pædofilimanualer".</w:t>
            </w:r>
          </w:p>
        </w:tc>
        <w:tc>
          <w:tcPr>
            <w:tcW w:w="4876" w:type="dxa"/>
            <w:tcBorders>
              <w:top w:val="nil"/>
              <w:left w:val="nil"/>
              <w:bottom w:val="nil"/>
              <w:right w:val="nil"/>
            </w:tcBorders>
          </w:tcPr>
          <w:p w14:paraId="1F643988" w14:textId="77777777" w:rsidR="00A27657" w:rsidRPr="00AD77D2" w:rsidRDefault="00A27657" w:rsidP="00C46CC9">
            <w:pPr>
              <w:pStyle w:val="Normal6a"/>
            </w:pPr>
            <w:r w:rsidRPr="00AD77D2">
              <w:t>(10)</w:t>
            </w:r>
            <w:r w:rsidRPr="00AD77D2">
              <w:tab/>
              <w:t>Materiale med seksuelt misbrug af børn omfatter ofte billeder af voksnes seksuelle misbrug af børn. Det kan også omfatte billeder af børn, der er involveret i eksplicit seksuel adfærd, eller af deres kønsorganer</w:t>
            </w:r>
            <w:r w:rsidRPr="00AD77D2">
              <w:rPr>
                <w:b/>
                <w:bCs/>
                <w:i/>
                <w:iCs/>
              </w:rPr>
              <w:t xml:space="preserve"> eller private kropsdele</w:t>
            </w:r>
            <w:r w:rsidRPr="00AD77D2">
              <w:t>, idet sådanne billeder primært produceres eller anvendes med seksuelt formål og udnyttes med eller uden barnets viden. Desuden omfatter materiale med seksuelt misbrug af børn realistiske billeder af et barn, der er involveret eller afbildes som værende involveret i eksplicit seksuel adfærd, primært med seksuelt formål samt såkaldte "pædofilimanualer".</w:t>
            </w:r>
          </w:p>
        </w:tc>
      </w:tr>
    </w:tbl>
    <w:p w14:paraId="0BFA6D4E"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213FFC70"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2EC429E2" w14:textId="77777777" w:rsidR="00A27657" w:rsidRPr="00AD77D2" w:rsidRDefault="00A27657" w:rsidP="00A27657">
      <w:pPr>
        <w:pStyle w:val="AmJustText"/>
      </w:pPr>
      <w:r w:rsidRPr="00AD77D2">
        <w:t>I overensstemmelse med andre ændringsforslag.</w:t>
      </w:r>
    </w:p>
    <w:p w14:paraId="36878ABC" w14:textId="77777777" w:rsidR="00A27657" w:rsidRPr="00AD77D2" w:rsidRDefault="00A27657" w:rsidP="00A27657">
      <w:r w:rsidRPr="00AD77D2">
        <w:rPr>
          <w:rStyle w:val="HideTWBExt"/>
          <w:color w:val="auto"/>
        </w:rPr>
        <w:t>&lt;/Amend&gt;</w:t>
      </w:r>
    </w:p>
    <w:p w14:paraId="183B89D6"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63</w:t>
      </w:r>
      <w:r w:rsidRPr="00AD77D2">
        <w:rPr>
          <w:rStyle w:val="HideTWBExt"/>
          <w:color w:val="auto"/>
        </w:rPr>
        <w:t>&lt;/NumAm&gt;</w:t>
      </w:r>
    </w:p>
    <w:p w14:paraId="3F239143" w14:textId="77777777" w:rsidR="00A27657" w:rsidRPr="00AD77D2" w:rsidRDefault="00A27657" w:rsidP="00A27657">
      <w:pPr>
        <w:pStyle w:val="NormalBold"/>
      </w:pPr>
      <w:r w:rsidRPr="00AD77D2">
        <w:rPr>
          <w:rStyle w:val="HideTWBExt"/>
          <w:b w:val="0"/>
          <w:color w:val="auto"/>
        </w:rPr>
        <w:t>&lt;RepeatBlock-By&gt;&lt;Members&gt;</w:t>
      </w:r>
      <w:r w:rsidRPr="00AD77D2">
        <w:t>Sebastian Tynkkynen</w:t>
      </w:r>
      <w:r w:rsidRPr="00AD77D2">
        <w:rPr>
          <w:rStyle w:val="HideTWBExt"/>
          <w:b w:val="0"/>
          <w:color w:val="auto"/>
        </w:rPr>
        <w:t>&lt;/Members&gt;</w:t>
      </w:r>
    </w:p>
    <w:p w14:paraId="52888BDC" w14:textId="77777777" w:rsidR="00A27657" w:rsidRPr="00AD77D2" w:rsidRDefault="00A27657" w:rsidP="00A27657">
      <w:pPr>
        <w:pStyle w:val="NormalBold"/>
      </w:pPr>
      <w:r w:rsidRPr="00AD77D2">
        <w:rPr>
          <w:rStyle w:val="HideTWBExt"/>
          <w:b w:val="0"/>
          <w:color w:val="auto"/>
        </w:rPr>
        <w:t>&lt;/RepeatBlock-By&gt;</w:t>
      </w:r>
    </w:p>
    <w:p w14:paraId="5B6A4C90"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180821C2" w14:textId="77777777" w:rsidR="00A27657" w:rsidRPr="00AD77D2" w:rsidRDefault="00A27657" w:rsidP="00A27657">
      <w:pPr>
        <w:pStyle w:val="NormalBold"/>
      </w:pPr>
      <w:r w:rsidRPr="00AD77D2">
        <w:rPr>
          <w:rStyle w:val="HideTWBExt"/>
          <w:color w:val="auto"/>
        </w:rPr>
        <w:t>&lt;Article&gt;</w:t>
      </w:r>
      <w:r w:rsidRPr="00AD77D2">
        <w:t>Betragtning 10</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A609C0E" w14:textId="77777777" w:rsidTr="00C46CC9">
        <w:trPr>
          <w:trHeight w:hRule="exact" w:val="240"/>
          <w:jc w:val="center"/>
        </w:trPr>
        <w:tc>
          <w:tcPr>
            <w:tcW w:w="9752" w:type="dxa"/>
            <w:gridSpan w:val="2"/>
            <w:tcBorders>
              <w:top w:val="nil"/>
              <w:left w:val="nil"/>
              <w:bottom w:val="nil"/>
              <w:right w:val="nil"/>
            </w:tcBorders>
          </w:tcPr>
          <w:p w14:paraId="0B03C31B" w14:textId="77777777" w:rsidR="00A27657" w:rsidRPr="00AD77D2" w:rsidRDefault="00A27657" w:rsidP="00C46CC9"/>
        </w:tc>
      </w:tr>
      <w:tr w:rsidR="00B060E5" w:rsidRPr="00AD77D2" w14:paraId="679852A3" w14:textId="77777777" w:rsidTr="00C46CC9">
        <w:trPr>
          <w:trHeight w:val="240"/>
          <w:jc w:val="center"/>
        </w:trPr>
        <w:tc>
          <w:tcPr>
            <w:tcW w:w="4876" w:type="dxa"/>
            <w:tcBorders>
              <w:top w:val="nil"/>
              <w:left w:val="nil"/>
              <w:bottom w:val="nil"/>
              <w:right w:val="nil"/>
            </w:tcBorders>
          </w:tcPr>
          <w:p w14:paraId="574F963B"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23434AC6" w14:textId="77777777" w:rsidR="00A27657" w:rsidRPr="00AD77D2" w:rsidRDefault="00A27657" w:rsidP="00C46CC9">
            <w:pPr>
              <w:pStyle w:val="AmColumnHeading"/>
            </w:pPr>
            <w:r w:rsidRPr="00AD77D2">
              <w:t>Ændringsforslag</w:t>
            </w:r>
          </w:p>
        </w:tc>
      </w:tr>
      <w:tr w:rsidR="00B060E5" w:rsidRPr="00AD77D2" w14:paraId="0E87D145" w14:textId="77777777" w:rsidTr="00C46CC9">
        <w:trPr>
          <w:jc w:val="center"/>
        </w:trPr>
        <w:tc>
          <w:tcPr>
            <w:tcW w:w="4876" w:type="dxa"/>
            <w:tcBorders>
              <w:top w:val="nil"/>
              <w:left w:val="nil"/>
              <w:bottom w:val="nil"/>
              <w:right w:val="nil"/>
            </w:tcBorders>
          </w:tcPr>
          <w:p w14:paraId="59A726B5" w14:textId="77777777" w:rsidR="00A27657" w:rsidRPr="00AD77D2" w:rsidRDefault="00A27657" w:rsidP="00C46CC9">
            <w:pPr>
              <w:pStyle w:val="Normal6a"/>
            </w:pPr>
            <w:r w:rsidRPr="00AD77D2">
              <w:t>(10)</w:t>
            </w:r>
            <w:r w:rsidRPr="00AD77D2">
              <w:tab/>
              <w:t xml:space="preserve">Materiale med seksuelt misbrug af børn omfatter ofte billeder af voksnes seksuelle misbrug af børn. Det kan også omfatte billeder af børn, der er involveret i eksplicit seksuel adfærd, eller af deres kønsorganer, idet sådanne billeder primært produceres eller anvendes med seksuelt formål og udnyttes med eller uden barnets viden. Desuden omfatter materiale med seksuelt misbrug af børn realistiske billeder af et barn, der er involveret eller afbildes som værende involveret i eksplicit seksuel adfærd, primært med seksuelt formål </w:t>
            </w:r>
            <w:r w:rsidRPr="00AD77D2">
              <w:rPr>
                <w:b/>
                <w:bCs/>
                <w:i/>
                <w:iCs/>
              </w:rPr>
              <w:t>samt såkaldte "pædofilimanualer"</w:t>
            </w:r>
            <w:r w:rsidRPr="00AD77D2">
              <w:t>.</w:t>
            </w:r>
          </w:p>
        </w:tc>
        <w:tc>
          <w:tcPr>
            <w:tcW w:w="4876" w:type="dxa"/>
            <w:tcBorders>
              <w:top w:val="nil"/>
              <w:left w:val="nil"/>
              <w:bottom w:val="nil"/>
              <w:right w:val="nil"/>
            </w:tcBorders>
          </w:tcPr>
          <w:p w14:paraId="7C84D261" w14:textId="77777777" w:rsidR="00A27657" w:rsidRPr="00AD77D2" w:rsidRDefault="00A27657" w:rsidP="00C46CC9">
            <w:pPr>
              <w:pStyle w:val="Normal6a"/>
            </w:pPr>
            <w:r w:rsidRPr="00AD77D2">
              <w:t>(10)</w:t>
            </w:r>
            <w:r w:rsidRPr="00AD77D2">
              <w:tab/>
              <w:t>Materiale med seksuelt misbrug af børn omfatter ofte billeder af voksnes seksuelle misbrug af børn. Det kan også omfatte billeder af børn, der er involveret i eksplicit seksuel adfærd, eller af deres kønsorganer, idet sådanne billeder primært produceres eller anvendes med seksuelt formål og udnyttes med eller uden barnets viden. Desuden omfatter materiale med seksuelt misbrug af børn realistiske billeder af et barn, der er involveret eller afbildes som værende involveret i eksplicit seksuel adfærd, primært med seksuelt formål.</w:t>
            </w:r>
          </w:p>
        </w:tc>
      </w:tr>
    </w:tbl>
    <w:p w14:paraId="0B740BA0"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7DEEBE81"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4B0F62B5" w14:textId="77777777" w:rsidR="00A27657" w:rsidRPr="00AD77D2" w:rsidRDefault="00A27657" w:rsidP="00A27657">
      <w:pPr>
        <w:pStyle w:val="AmJustText"/>
      </w:pPr>
      <w:r w:rsidRPr="00AD77D2">
        <w:t>Manualer, der instruerer i seksuelt misbrug af børn ("pædofilimanualer"), bør indgå i en separat bestemmelse i stedet for at være en del af definitionen af seksuelt misbrug af børn. Dette tager højde for de iboende forskelle i det ulovlige materiale og forhindrer uforudsete følger for andre retsakter, der er afhængige af definitionen af materiale med seksuelt misbrug af børn i direktivet om seksuelt misbrug af børn. Manualerne i sig selv er ikke materiale om seksuelt misbrug af børn og bør ikke behandles som sådant, selv om fremstilling eller distribution af dem er strafbart. Det er også vigtigt at præcisere, at kriminaliseringen af "vejledning om, hvordan børn findes, groomes og misbruges, og hvordan identifikation og retsforfølgning undgås" ikke bør omfatte generel rådgivning om privatlivets fred, anonymitet på nettet og undgåelse af overvågning, hvilket er afgørende for beskyttelsen af de enkelte borgeres grundlæggende menneskerettigheder.</w:t>
      </w:r>
    </w:p>
    <w:p w14:paraId="284A9FBC" w14:textId="77777777" w:rsidR="00A27657" w:rsidRPr="00AD77D2" w:rsidRDefault="00A27657" w:rsidP="00A27657">
      <w:r w:rsidRPr="00AD77D2">
        <w:rPr>
          <w:rStyle w:val="HideTWBExt"/>
          <w:color w:val="auto"/>
        </w:rPr>
        <w:t>&lt;/Amend&gt;</w:t>
      </w:r>
    </w:p>
    <w:p w14:paraId="41BCF48C"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64</w:t>
      </w:r>
      <w:r w:rsidRPr="00AD77D2">
        <w:rPr>
          <w:rStyle w:val="HideTWBExt"/>
          <w:color w:val="auto"/>
        </w:rPr>
        <w:t>&lt;/NumAm&gt;</w:t>
      </w:r>
    </w:p>
    <w:p w14:paraId="08FE8690" w14:textId="77777777" w:rsidR="00A27657" w:rsidRPr="00AD77D2" w:rsidRDefault="00A27657" w:rsidP="00A27657">
      <w:pPr>
        <w:pStyle w:val="NormalBold"/>
      </w:pPr>
      <w:r w:rsidRPr="00AD77D2">
        <w:rPr>
          <w:rStyle w:val="HideTWBExt"/>
          <w:b w:val="0"/>
          <w:color w:val="auto"/>
        </w:rPr>
        <w:t>&lt;RepeatBlock-By&gt;&lt;Members&gt;</w:t>
      </w:r>
      <w:r w:rsidRPr="00AD77D2">
        <w:t>Saskia Bricmont</w:t>
      </w:r>
      <w:r w:rsidRPr="00AD77D2">
        <w:rPr>
          <w:rStyle w:val="HideTWBExt"/>
          <w:b w:val="0"/>
          <w:color w:val="auto"/>
        </w:rPr>
        <w:t>&lt;/Members&gt;</w:t>
      </w:r>
    </w:p>
    <w:p w14:paraId="277D04C7" w14:textId="77777777" w:rsidR="00A27657" w:rsidRPr="00AD77D2" w:rsidRDefault="00A27657" w:rsidP="00A27657">
      <w:pPr>
        <w:pStyle w:val="NormalBold"/>
      </w:pPr>
      <w:r w:rsidRPr="00AD77D2">
        <w:rPr>
          <w:rStyle w:val="HideTWBExt"/>
          <w:b w:val="0"/>
          <w:color w:val="auto"/>
        </w:rPr>
        <w:t>&lt;/RepeatBlock-By&gt;</w:t>
      </w:r>
    </w:p>
    <w:p w14:paraId="022CFE32"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1320649C" w14:textId="77777777" w:rsidR="00A27657" w:rsidRPr="00AD77D2" w:rsidRDefault="00A27657" w:rsidP="00A27657">
      <w:pPr>
        <w:pStyle w:val="NormalBold"/>
      </w:pPr>
      <w:r w:rsidRPr="00AD77D2">
        <w:rPr>
          <w:rStyle w:val="HideTWBExt"/>
          <w:color w:val="auto"/>
        </w:rPr>
        <w:t>&lt;Article&gt;</w:t>
      </w:r>
      <w:r w:rsidRPr="00AD77D2">
        <w:t>Betragtning 10</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6025976A" w14:textId="77777777" w:rsidTr="00C46CC9">
        <w:trPr>
          <w:trHeight w:hRule="exact" w:val="240"/>
          <w:jc w:val="center"/>
        </w:trPr>
        <w:tc>
          <w:tcPr>
            <w:tcW w:w="9752" w:type="dxa"/>
            <w:gridSpan w:val="2"/>
            <w:tcBorders>
              <w:top w:val="nil"/>
              <w:left w:val="nil"/>
              <w:bottom w:val="nil"/>
              <w:right w:val="nil"/>
            </w:tcBorders>
          </w:tcPr>
          <w:p w14:paraId="5CC0811A" w14:textId="77777777" w:rsidR="00A27657" w:rsidRPr="00AD77D2" w:rsidRDefault="00A27657" w:rsidP="00C46CC9"/>
        </w:tc>
      </w:tr>
      <w:tr w:rsidR="00B060E5" w:rsidRPr="00AD77D2" w14:paraId="7ECCF3D8" w14:textId="77777777" w:rsidTr="00C46CC9">
        <w:trPr>
          <w:trHeight w:val="240"/>
          <w:jc w:val="center"/>
        </w:trPr>
        <w:tc>
          <w:tcPr>
            <w:tcW w:w="4876" w:type="dxa"/>
            <w:tcBorders>
              <w:top w:val="nil"/>
              <w:left w:val="nil"/>
              <w:bottom w:val="nil"/>
              <w:right w:val="nil"/>
            </w:tcBorders>
          </w:tcPr>
          <w:p w14:paraId="1D2E969A"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F54444D" w14:textId="77777777" w:rsidR="00A27657" w:rsidRPr="00AD77D2" w:rsidRDefault="00A27657" w:rsidP="00C46CC9">
            <w:pPr>
              <w:pStyle w:val="AmColumnHeading"/>
            </w:pPr>
            <w:r w:rsidRPr="00AD77D2">
              <w:t>Ændringsforslag</w:t>
            </w:r>
          </w:p>
        </w:tc>
      </w:tr>
      <w:tr w:rsidR="00B060E5" w:rsidRPr="00AD77D2" w14:paraId="3C289114" w14:textId="77777777" w:rsidTr="00C46CC9">
        <w:trPr>
          <w:jc w:val="center"/>
        </w:trPr>
        <w:tc>
          <w:tcPr>
            <w:tcW w:w="4876" w:type="dxa"/>
            <w:tcBorders>
              <w:top w:val="nil"/>
              <w:left w:val="nil"/>
              <w:bottom w:val="nil"/>
              <w:right w:val="nil"/>
            </w:tcBorders>
          </w:tcPr>
          <w:p w14:paraId="17B39650" w14:textId="77777777" w:rsidR="00A27657" w:rsidRPr="00AD77D2" w:rsidRDefault="00A27657" w:rsidP="00C46CC9">
            <w:pPr>
              <w:pStyle w:val="Normal6a"/>
            </w:pPr>
            <w:r w:rsidRPr="00AD77D2">
              <w:t>(10)</w:t>
            </w:r>
            <w:r w:rsidRPr="00AD77D2">
              <w:tab/>
              <w:t xml:space="preserve">Materiale med seksuelt misbrug af børn omfatter ofte billeder af voksnes seksuelle misbrug af børn. Det kan også omfatte billeder af børn, der er involveret i eksplicit seksuel adfærd, eller af deres kønsorganer, idet sådanne billeder primært produceres eller anvendes med seksuelt formål og udnyttes med eller uden barnets viden. Desuden omfatter materiale med seksuelt misbrug af børn realistiske billeder af et barn, der er involveret eller afbildes som værende involveret i eksplicit seksuel adfærd, primært med seksuelt formål </w:t>
            </w:r>
            <w:r w:rsidRPr="00AD77D2">
              <w:rPr>
                <w:b/>
                <w:bCs/>
                <w:i/>
                <w:iCs/>
              </w:rPr>
              <w:t>samt såkaldte "pædofilimanualer"</w:t>
            </w:r>
            <w:r w:rsidRPr="00AD77D2">
              <w:t>.</w:t>
            </w:r>
          </w:p>
        </w:tc>
        <w:tc>
          <w:tcPr>
            <w:tcW w:w="4876" w:type="dxa"/>
            <w:tcBorders>
              <w:top w:val="nil"/>
              <w:left w:val="nil"/>
              <w:bottom w:val="nil"/>
              <w:right w:val="nil"/>
            </w:tcBorders>
          </w:tcPr>
          <w:p w14:paraId="5F9A43D1" w14:textId="77777777" w:rsidR="00A27657" w:rsidRPr="00AD77D2" w:rsidRDefault="00A27657" w:rsidP="00C46CC9">
            <w:pPr>
              <w:pStyle w:val="Normal6a"/>
            </w:pPr>
            <w:r w:rsidRPr="00AD77D2">
              <w:t>(10)</w:t>
            </w:r>
            <w:r w:rsidRPr="00AD77D2">
              <w:tab/>
              <w:t>Materiale med seksuelt misbrug af børn omfatter ofte billeder af voksnes seksuelle misbrug af børn. Det kan også omfatte billeder af børn, der er involveret i eksplicit seksuel adfærd, eller af deres kønsorganer, idet sådanne billeder primært produceres eller anvendes med seksuelt formål og udnyttes med eller uden barnets viden. Desuden omfatter materiale med seksuelt misbrug af børn realistiske billeder af et barn, der er involveret eller afbildes som værende involveret i eksplicit seksuel adfærd, primært med seksuelt formål.</w:t>
            </w:r>
          </w:p>
        </w:tc>
      </w:tr>
    </w:tbl>
    <w:p w14:paraId="7B52722C"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24F2EDE2"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169CC029" w14:textId="77777777" w:rsidR="00A27657" w:rsidRPr="00AD77D2" w:rsidRDefault="00A27657" w:rsidP="00A27657">
      <w:pPr>
        <w:pStyle w:val="AmJustText"/>
      </w:pPr>
      <w:r w:rsidRPr="00AD77D2">
        <w:t>Manualer, der instruerer i seksuelt misbrug af børn ("pædofilimanualer"), bør være i en separat bestemmelse i stedet for at være en del af definitionen af "seksuelt misbrug af børn". Dette tager højde for de iboende forskelle i det ulovlige materiale og forhindrer uforudsete følger for andre retsakter, der er afhængige af definitionen af materiale med seksuelt misbrug af børn i direktivet om seksuelt misbrug af børn (f.eks. opsporingspåbuddet i forslaget til en forordning om regler til forebyggelse og bekæmpelse af seksuelt misbrug af børn).</w:t>
      </w:r>
    </w:p>
    <w:p w14:paraId="16849C32" w14:textId="77777777" w:rsidR="00A27657" w:rsidRPr="00AD77D2" w:rsidRDefault="00A27657" w:rsidP="00A27657">
      <w:r w:rsidRPr="00AD77D2">
        <w:rPr>
          <w:rStyle w:val="HideTWBExt"/>
          <w:color w:val="auto"/>
        </w:rPr>
        <w:t>&lt;/Amend&gt;</w:t>
      </w:r>
    </w:p>
    <w:p w14:paraId="05A655C6"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65</w:t>
      </w:r>
      <w:r w:rsidRPr="00AD77D2">
        <w:rPr>
          <w:rStyle w:val="HideTWBExt"/>
          <w:color w:val="auto"/>
        </w:rPr>
        <w:t>&lt;/NumAm&gt;</w:t>
      </w:r>
    </w:p>
    <w:p w14:paraId="59353D8F" w14:textId="77777777" w:rsidR="00A27657" w:rsidRPr="00AD77D2" w:rsidRDefault="00A27657" w:rsidP="00A27657">
      <w:pPr>
        <w:pStyle w:val="NormalBold"/>
      </w:pPr>
      <w:r w:rsidRPr="00AD77D2">
        <w:rPr>
          <w:rStyle w:val="HideTWBExt"/>
          <w:b w:val="0"/>
          <w:color w:val="auto"/>
        </w:rPr>
        <w:t>&lt;RepeatBlock-By&gt;&lt;Members&gt;</w:t>
      </w:r>
      <w:r w:rsidRPr="00AD77D2">
        <w:t>Paolo Inselvini</w:t>
      </w:r>
      <w:r w:rsidRPr="00AD77D2">
        <w:rPr>
          <w:rStyle w:val="HideTWBExt"/>
          <w:b w:val="0"/>
          <w:color w:val="auto"/>
        </w:rPr>
        <w:t>&lt;/Members&gt;</w:t>
      </w:r>
    </w:p>
    <w:p w14:paraId="6A876C5D" w14:textId="77777777" w:rsidR="00A27657" w:rsidRPr="00AD77D2" w:rsidRDefault="00A27657" w:rsidP="00A27657">
      <w:pPr>
        <w:pStyle w:val="NormalBold"/>
      </w:pPr>
      <w:r w:rsidRPr="00AD77D2">
        <w:rPr>
          <w:rStyle w:val="HideTWBExt"/>
          <w:b w:val="0"/>
          <w:color w:val="auto"/>
        </w:rPr>
        <w:t>&lt;/RepeatBlock-By&gt;</w:t>
      </w:r>
    </w:p>
    <w:p w14:paraId="68552EAF"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6ECD5EE" w14:textId="77777777" w:rsidR="00A27657" w:rsidRPr="00AD77D2" w:rsidRDefault="00A27657" w:rsidP="00A27657">
      <w:pPr>
        <w:pStyle w:val="NormalBold"/>
      </w:pPr>
      <w:r w:rsidRPr="00AD77D2">
        <w:rPr>
          <w:rStyle w:val="HideTWBExt"/>
          <w:color w:val="auto"/>
        </w:rPr>
        <w:t>&lt;Article&gt;</w:t>
      </w:r>
      <w:r w:rsidRPr="00AD77D2">
        <w:t>Betragtning 11</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7E7706D6" w14:textId="77777777" w:rsidTr="00C46CC9">
        <w:trPr>
          <w:trHeight w:hRule="exact" w:val="240"/>
          <w:jc w:val="center"/>
        </w:trPr>
        <w:tc>
          <w:tcPr>
            <w:tcW w:w="9752" w:type="dxa"/>
            <w:gridSpan w:val="2"/>
            <w:tcBorders>
              <w:top w:val="nil"/>
              <w:left w:val="nil"/>
              <w:bottom w:val="nil"/>
              <w:right w:val="nil"/>
            </w:tcBorders>
          </w:tcPr>
          <w:p w14:paraId="66D7C395" w14:textId="77777777" w:rsidR="00A27657" w:rsidRPr="00AD77D2" w:rsidRDefault="00A27657" w:rsidP="00C46CC9"/>
        </w:tc>
      </w:tr>
      <w:tr w:rsidR="00B060E5" w:rsidRPr="00AD77D2" w14:paraId="5540C962" w14:textId="77777777" w:rsidTr="00C46CC9">
        <w:trPr>
          <w:trHeight w:val="240"/>
          <w:jc w:val="center"/>
        </w:trPr>
        <w:tc>
          <w:tcPr>
            <w:tcW w:w="4876" w:type="dxa"/>
            <w:tcBorders>
              <w:top w:val="nil"/>
              <w:left w:val="nil"/>
              <w:bottom w:val="nil"/>
              <w:right w:val="nil"/>
            </w:tcBorders>
          </w:tcPr>
          <w:p w14:paraId="374E4C89"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1DAE2EF" w14:textId="77777777" w:rsidR="00A27657" w:rsidRPr="00AD77D2" w:rsidRDefault="00A27657" w:rsidP="00C46CC9">
            <w:pPr>
              <w:pStyle w:val="AmColumnHeading"/>
            </w:pPr>
            <w:r w:rsidRPr="00AD77D2">
              <w:t>Ændringsforslag</w:t>
            </w:r>
          </w:p>
        </w:tc>
      </w:tr>
      <w:tr w:rsidR="00B060E5" w:rsidRPr="00AD77D2" w14:paraId="79FB9FB1" w14:textId="77777777" w:rsidTr="00C46CC9">
        <w:trPr>
          <w:jc w:val="center"/>
        </w:trPr>
        <w:tc>
          <w:tcPr>
            <w:tcW w:w="4876" w:type="dxa"/>
            <w:tcBorders>
              <w:top w:val="nil"/>
              <w:left w:val="nil"/>
              <w:bottom w:val="nil"/>
              <w:right w:val="nil"/>
            </w:tcBorders>
          </w:tcPr>
          <w:p w14:paraId="317A9749" w14:textId="77777777" w:rsidR="00A27657" w:rsidRPr="00AD77D2" w:rsidRDefault="00A27657" w:rsidP="00C46CC9">
            <w:pPr>
              <w:pStyle w:val="Normal6a"/>
            </w:pPr>
            <w:r w:rsidRPr="00AD77D2">
              <w:t>(11)</w:t>
            </w:r>
            <w:r w:rsidRPr="00AD77D2">
              <w:tab/>
              <w:t>Forskning har vist, at det er afgørende at begrænse udbredelsen af materiale med seksuelt misbrug af børn ikke blot for at undgå fornyet viktimisering i forbindelse med udbredelsen af billeder og videoer af misbruget, men også som en form for forebyggelse af lovovertrædelser, da adgangen til materiale med seksuelt misbrug af børn ofte er første skridt i retning af fysisk misbrug, uanset om materialet viser virkeligt eller blot realistisk misbrug og udnyttelse. Med den konstante udvikling af applikationer med kunstig intelligens, der kan skabe realistiske billeder, som ikke kan skelnes fra virkelige billeder, forventes antallet af såkaldte "deepfake"-billeder og -videoer, der viser seksuelt misbrug af børn, at stige eksponentielt i de kommende år. Derudover er udviklingen af scener ved brug af augmented reality, extended reality og virtual reality, hvor der gøres brug af avatarer bl.a. med henblik på sensorisk feedback, f.eks. ved hjælp af anordninger, der giver en fornemmelse af berøring, ikke fuldt ud omfattet af den gældende definition. Medtagelsen af en udtrykkelig henvisning til "gengivelser og repræsentationer" bør sikre, at definitionen af materiale med seksuelt misbrug af børn omfatter disse og fremtidige teknologiske udviklinger på en tilstrækkelig teknologineutral og dermed fremtidssikret måde.</w:t>
            </w:r>
          </w:p>
        </w:tc>
        <w:tc>
          <w:tcPr>
            <w:tcW w:w="4876" w:type="dxa"/>
            <w:tcBorders>
              <w:top w:val="nil"/>
              <w:left w:val="nil"/>
              <w:bottom w:val="nil"/>
              <w:right w:val="nil"/>
            </w:tcBorders>
          </w:tcPr>
          <w:p w14:paraId="470A8776" w14:textId="77777777" w:rsidR="00A27657" w:rsidRPr="00AD77D2" w:rsidRDefault="00A27657" w:rsidP="00C46CC9">
            <w:pPr>
              <w:pStyle w:val="Normal6a"/>
            </w:pPr>
            <w:r w:rsidRPr="00AD77D2">
              <w:t>(11)</w:t>
            </w:r>
            <w:r w:rsidRPr="00AD77D2">
              <w:tab/>
              <w:t>Forskning har vist, at det er afgørende at begrænse udbredelsen af materiale med seksuelt misbrug af børn ikke blot for at undgå fornyet viktimisering i forbindelse med udbredelsen af billeder og videoer af misbruget, men også som en form for forebyggelse af lovovertrædelser, da adgangen til materiale med seksuelt misbrug af børn ofte er første skridt i retning af fysisk misbrug, uanset om materialet viser virkeligt eller blot realistisk misbrug og udnyttelse</w:t>
            </w:r>
            <w:r w:rsidRPr="00AD77D2">
              <w:rPr>
                <w:b/>
                <w:i/>
              </w:rPr>
              <w:t xml:space="preserve">. </w:t>
            </w:r>
            <w:r w:rsidRPr="00AD77D2">
              <w:rPr>
                <w:b/>
                <w:bCs/>
                <w:i/>
                <w:iCs/>
              </w:rPr>
              <w:t>Forskning har også vist de alvorlige medicinske, især neurologiske, konsekvenser af afhængighed af følsomme billeder og pornografisk materiale, og derfor bør medlemsstaterne være opmærksomme på denne dokumentation.</w:t>
            </w:r>
            <w:r w:rsidRPr="00AD77D2">
              <w:t xml:space="preserve"> Med den konstante udvikling af applikationer med kunstig intelligens, der kan skabe realistiske billeder, som ikke kan skelnes fra virkelige billeder, forventes antallet af såkaldte "deepfake"-billeder og -videoer, der viser seksuelt misbrug af børn, at stige eksponentielt i de kommende år. Derudover er udviklingen af scener ved brug af augmented reality, extended reality og virtual reality, hvor der gøres brug af avatarer bl.a. med henblik på sensorisk feedback, f.eks. ved hjælp af anordninger, der giver en fornemmelse af berøring, ikke fuldt ud omfattet af den gældende definition. </w:t>
            </w:r>
            <w:r w:rsidRPr="00AD77D2">
              <w:rPr>
                <w:b/>
                <w:i/>
              </w:rPr>
              <w:t>I betragtning af hvor farligt dette indhold er, bør EU og medlemsstaterne øge indsatsen for at forhindre, at mindreårige udsættes for følsomt materiale.</w:t>
            </w:r>
            <w:r w:rsidRPr="00AD77D2">
              <w:t xml:space="preserve"> Medtagelsen af en udtrykkelig henvisning til "gengivelser og repræsentationer" bør sikre, at definitionen af materiale med seksuelt misbrug af børn omfatter disse og fremtidige teknologiske udviklinger på en tilstrækkelig teknologineutral og dermed fremtidssikret måde.</w:t>
            </w:r>
          </w:p>
        </w:tc>
      </w:tr>
    </w:tbl>
    <w:p w14:paraId="452A43BC"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{IT}</w:t>
      </w:r>
      <w:r w:rsidRPr="00AD77D2">
        <w:t>it</w:t>
      </w:r>
      <w:r w:rsidRPr="00AD77D2">
        <w:rPr>
          <w:rStyle w:val="HideTWBExt"/>
          <w:color w:val="auto"/>
        </w:rPr>
        <w:t>&lt;/Original&gt;</w:t>
      </w:r>
    </w:p>
    <w:p w14:paraId="017555A6" w14:textId="77777777" w:rsidR="00A27657" w:rsidRPr="00AD77D2" w:rsidRDefault="00A27657" w:rsidP="00A27657">
      <w:r w:rsidRPr="00AD77D2">
        <w:rPr>
          <w:rStyle w:val="HideTWBExt"/>
          <w:color w:val="auto"/>
        </w:rPr>
        <w:t>&lt;/Amend&gt;</w:t>
      </w:r>
    </w:p>
    <w:p w14:paraId="1333818C"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66</w:t>
      </w:r>
      <w:r w:rsidRPr="00AD77D2">
        <w:rPr>
          <w:rStyle w:val="HideTWBExt"/>
          <w:color w:val="auto"/>
        </w:rPr>
        <w:t>&lt;/NumAm&gt;</w:t>
      </w:r>
    </w:p>
    <w:p w14:paraId="39FD8557" w14:textId="77777777" w:rsidR="00A27657" w:rsidRPr="00AD77D2" w:rsidRDefault="00A27657" w:rsidP="00A27657">
      <w:pPr>
        <w:pStyle w:val="NormalBold"/>
      </w:pPr>
      <w:r w:rsidRPr="00AD77D2">
        <w:rPr>
          <w:rStyle w:val="HideTWBExt"/>
          <w:b w:val="0"/>
          <w:color w:val="auto"/>
        </w:rPr>
        <w:t>&lt;RepeatBlock-By&gt;&lt;Members&gt;</w:t>
      </w:r>
      <w:r w:rsidRPr="00AD77D2">
        <w:t>Alexandre Varaut, Fabrice Leggeri, Malika Sorel, Pascale Piera, Susanna Ceccardi</w:t>
      </w:r>
      <w:r w:rsidRPr="00AD77D2">
        <w:rPr>
          <w:rStyle w:val="HideTWBExt"/>
          <w:b w:val="0"/>
          <w:color w:val="auto"/>
        </w:rPr>
        <w:t>&lt;/Members&gt;</w:t>
      </w:r>
    </w:p>
    <w:p w14:paraId="4DF13E42" w14:textId="77777777" w:rsidR="00A27657" w:rsidRPr="00AD77D2" w:rsidRDefault="00A27657" w:rsidP="00A27657">
      <w:pPr>
        <w:pStyle w:val="NormalBold"/>
      </w:pPr>
      <w:r w:rsidRPr="00AD77D2">
        <w:rPr>
          <w:rStyle w:val="HideTWBExt"/>
          <w:b w:val="0"/>
          <w:color w:val="auto"/>
        </w:rPr>
        <w:t>&lt;/RepeatBlock-By&gt;</w:t>
      </w:r>
    </w:p>
    <w:p w14:paraId="3AEE5A25"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6505140E" w14:textId="77777777" w:rsidR="00A27657" w:rsidRPr="00AD77D2" w:rsidRDefault="00A27657" w:rsidP="00A27657">
      <w:pPr>
        <w:pStyle w:val="NormalBold"/>
      </w:pPr>
      <w:r w:rsidRPr="00AD77D2">
        <w:rPr>
          <w:rStyle w:val="HideTWBExt"/>
          <w:color w:val="auto"/>
        </w:rPr>
        <w:t>&lt;Article&gt;</w:t>
      </w:r>
      <w:r w:rsidRPr="00AD77D2">
        <w:t>Betragtning 11</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9E8331C" w14:textId="77777777" w:rsidTr="00C46CC9">
        <w:trPr>
          <w:trHeight w:hRule="exact" w:val="240"/>
          <w:jc w:val="center"/>
        </w:trPr>
        <w:tc>
          <w:tcPr>
            <w:tcW w:w="9752" w:type="dxa"/>
            <w:gridSpan w:val="2"/>
            <w:tcBorders>
              <w:top w:val="nil"/>
              <w:left w:val="nil"/>
              <w:bottom w:val="nil"/>
              <w:right w:val="nil"/>
            </w:tcBorders>
          </w:tcPr>
          <w:p w14:paraId="0EDF5C64" w14:textId="77777777" w:rsidR="00A27657" w:rsidRPr="00AD77D2" w:rsidRDefault="00A27657" w:rsidP="00C46CC9"/>
        </w:tc>
      </w:tr>
      <w:tr w:rsidR="00B060E5" w:rsidRPr="00AD77D2" w14:paraId="11EE25B0" w14:textId="77777777" w:rsidTr="00C46CC9">
        <w:trPr>
          <w:trHeight w:val="240"/>
          <w:jc w:val="center"/>
        </w:trPr>
        <w:tc>
          <w:tcPr>
            <w:tcW w:w="4876" w:type="dxa"/>
            <w:tcBorders>
              <w:top w:val="nil"/>
              <w:left w:val="nil"/>
              <w:bottom w:val="nil"/>
              <w:right w:val="nil"/>
            </w:tcBorders>
          </w:tcPr>
          <w:p w14:paraId="4BFD7749"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5D61B9C" w14:textId="77777777" w:rsidR="00A27657" w:rsidRPr="00AD77D2" w:rsidRDefault="00A27657" w:rsidP="00C46CC9">
            <w:pPr>
              <w:pStyle w:val="AmColumnHeading"/>
            </w:pPr>
            <w:r w:rsidRPr="00AD77D2">
              <w:t>Ændringsforslag</w:t>
            </w:r>
          </w:p>
        </w:tc>
      </w:tr>
      <w:tr w:rsidR="00B060E5" w:rsidRPr="00AD77D2" w14:paraId="7A508F78" w14:textId="77777777" w:rsidTr="00C46CC9">
        <w:trPr>
          <w:jc w:val="center"/>
        </w:trPr>
        <w:tc>
          <w:tcPr>
            <w:tcW w:w="4876" w:type="dxa"/>
            <w:tcBorders>
              <w:top w:val="nil"/>
              <w:left w:val="nil"/>
              <w:bottom w:val="nil"/>
              <w:right w:val="nil"/>
            </w:tcBorders>
          </w:tcPr>
          <w:p w14:paraId="782887A2" w14:textId="77777777" w:rsidR="00A27657" w:rsidRPr="00AD77D2" w:rsidRDefault="00A27657" w:rsidP="00C46CC9">
            <w:pPr>
              <w:pStyle w:val="Normal6a"/>
            </w:pPr>
            <w:r w:rsidRPr="00AD77D2">
              <w:t>(11)</w:t>
            </w:r>
            <w:r w:rsidRPr="00AD77D2">
              <w:tab/>
              <w:t>Forskning har vist, at det er afgørende at begrænse udbredelsen af materiale med seksuelt misbrug af børn ikke blot for at undgå fornyet viktimisering i forbindelse med udbredelsen af billeder og videoer af misbruget, men også som en form for forebyggelse af lovovertrædelser, da adgangen til materiale med seksuelt misbrug af børn ofte er første skridt i retning af fysisk misbrug, uanset om materialet viser virkeligt eller blot realistisk misbrug og udnyttelse. Med den konstante udvikling af applikationer med kunstig intelligens, der kan skabe realistiske billeder, som ikke kan skelnes fra virkelige billeder, forventes antallet af såkaldte "deepfake"-billeder og -videoer, der viser seksuelt misbrug af børn, at stige eksponentielt i de kommende år. Derudover er udviklingen af scener ved brug af augmented reality, extended reality og virtual reality, hvor der gøres brug af avatarer bl.a. med henblik på sensorisk feedback, f.eks. ved hjælp af anordninger, der giver en fornemmelse af berøring, ikke fuldt ud omfattet af den gældende definition. Medtagelsen af en udtrykkelig henvisning til "gengivelser og repræsentationer" bør sikre, at definitionen af materiale med seksuelt misbrug af børn omfatter disse og fremtidige teknologiske udviklinger på en tilstrækkelig teknologineutral og dermed fremtidssikret måde.</w:t>
            </w:r>
          </w:p>
        </w:tc>
        <w:tc>
          <w:tcPr>
            <w:tcW w:w="4876" w:type="dxa"/>
            <w:tcBorders>
              <w:top w:val="nil"/>
              <w:left w:val="nil"/>
              <w:bottom w:val="nil"/>
              <w:right w:val="nil"/>
            </w:tcBorders>
          </w:tcPr>
          <w:p w14:paraId="45E8429E" w14:textId="77777777" w:rsidR="00A27657" w:rsidRPr="00AD77D2" w:rsidRDefault="00A27657" w:rsidP="00C46CC9">
            <w:pPr>
              <w:pStyle w:val="Normal6a"/>
            </w:pPr>
            <w:r w:rsidRPr="00AD77D2">
              <w:t>(11)</w:t>
            </w:r>
            <w:r w:rsidRPr="00AD77D2">
              <w:tab/>
              <w:t xml:space="preserve">Forskning har vist, at det er afgørende at begrænse udbredelsen af materiale med seksuelt misbrug af børn ikke blot for at undgå fornyet viktimisering i forbindelse med udbredelsen af billeder og videoer af misbruget, men også som en form for forebyggelse af lovovertrædelser, da adgangen til materiale med seksuelt misbrug af børn ofte er første skridt i retning af fysisk misbrug, uanset om materialet viser virkeligt eller blot realistisk misbrug og udnyttelse. Med den konstante udvikling af applikationer med kunstig intelligens, der kan skabe realistiske billeder, som ikke kan skelnes fra virkelige billeder, forventes antallet af såkaldte "deepfake"-billeder og -videoer, der viser seksuelt misbrug af børn, at stige eksponentielt i de kommende år. </w:t>
            </w:r>
            <w:r w:rsidRPr="00AD77D2">
              <w:rPr>
                <w:b/>
                <w:i/>
              </w:rPr>
              <w:t>Ordet "realistisk" bør derfor anvendes om billeder, som på grund af deres avancerede teknik eller lighed med rigtige mennesker udvisker grænsen mellem virkelige og fiktive situationer.</w:t>
            </w:r>
            <w:r w:rsidRPr="00AD77D2">
              <w:t xml:space="preserve"> Derudover er udviklingen af scener ved brug af augmented reality, extended reality og virtual reality, hvor der gøres brug af avatarer bl.a. med henblik på sensorisk feedback, f.eks. ved hjælp af anordninger, der giver en fornemmelse af berøring, ikke fuldt ud omfattet af den gældende definition. Medtagelsen af en udtrykkelig henvisning til "gengivelser og repræsentationer" bør sikre, at definitionen af materiale med seksuelt misbrug af børn omfatter disse og fremtidige teknologiske udviklinger på en tilstrækkelig teknologineutral og dermed fremtidssikret måde.</w:t>
            </w:r>
          </w:p>
        </w:tc>
      </w:tr>
    </w:tbl>
    <w:p w14:paraId="7F9CFA42"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{FR}</w:t>
      </w:r>
      <w:r w:rsidRPr="00AD77D2">
        <w:t>fr</w:t>
      </w:r>
      <w:r w:rsidRPr="00AD77D2">
        <w:rPr>
          <w:rStyle w:val="HideTWBExt"/>
          <w:color w:val="auto"/>
        </w:rPr>
        <w:t>&lt;/Original&gt;</w:t>
      </w:r>
    </w:p>
    <w:p w14:paraId="4439A5FF" w14:textId="77777777" w:rsidR="00A27657" w:rsidRPr="00AD77D2" w:rsidRDefault="00A27657" w:rsidP="00A27657">
      <w:r w:rsidRPr="00AD77D2">
        <w:rPr>
          <w:rStyle w:val="HideTWBExt"/>
          <w:color w:val="auto"/>
        </w:rPr>
        <w:t>&lt;/Amend&gt;</w:t>
      </w:r>
    </w:p>
    <w:p w14:paraId="38CED41D"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67</w:t>
      </w:r>
      <w:r w:rsidRPr="00AD77D2">
        <w:rPr>
          <w:rStyle w:val="HideTWBExt"/>
          <w:color w:val="auto"/>
        </w:rPr>
        <w:t>&lt;/NumAm&gt;</w:t>
      </w:r>
    </w:p>
    <w:p w14:paraId="71AC1D0C" w14:textId="77777777" w:rsidR="00A27657" w:rsidRPr="00AD77D2" w:rsidRDefault="00A27657" w:rsidP="00A27657">
      <w:pPr>
        <w:pStyle w:val="NormalBold"/>
      </w:pPr>
      <w:r w:rsidRPr="00AD77D2">
        <w:rPr>
          <w:rStyle w:val="HideTWBExt"/>
          <w:b w:val="0"/>
          <w:color w:val="auto"/>
        </w:rPr>
        <w:t>&lt;RepeatBlock-By&gt;&lt;Members&gt;</w:t>
      </w:r>
      <w:r w:rsidRPr="00AD77D2">
        <w:t>Georgiana Teodorescu, Claudiu-Richard Târziu, Şerban-Dimitrie Sturdza, Adrian-George Axinia, Jadwiga Wiśniewska</w:t>
      </w:r>
      <w:r w:rsidRPr="00AD77D2">
        <w:rPr>
          <w:rStyle w:val="HideTWBExt"/>
          <w:b w:val="0"/>
          <w:color w:val="auto"/>
        </w:rPr>
        <w:t>&lt;/Members&gt;</w:t>
      </w:r>
    </w:p>
    <w:p w14:paraId="72E33E42" w14:textId="77777777" w:rsidR="00A27657" w:rsidRPr="00AD77D2" w:rsidRDefault="00A27657" w:rsidP="00A27657">
      <w:pPr>
        <w:pStyle w:val="NormalBold"/>
      </w:pPr>
      <w:r w:rsidRPr="00AD77D2">
        <w:rPr>
          <w:rStyle w:val="HideTWBExt"/>
          <w:b w:val="0"/>
          <w:color w:val="auto"/>
        </w:rPr>
        <w:t>&lt;/RepeatBlock-By&gt;</w:t>
      </w:r>
    </w:p>
    <w:p w14:paraId="12D84F35"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0F636705" w14:textId="77777777" w:rsidR="00A27657" w:rsidRPr="00AD77D2" w:rsidRDefault="00A27657" w:rsidP="00A27657">
      <w:pPr>
        <w:pStyle w:val="NormalBold"/>
      </w:pPr>
      <w:r w:rsidRPr="00AD77D2">
        <w:rPr>
          <w:rStyle w:val="HideTWBExt"/>
          <w:color w:val="auto"/>
        </w:rPr>
        <w:t>&lt;Article&gt;</w:t>
      </w:r>
      <w:r w:rsidRPr="00AD77D2">
        <w:t>Betragtning 11</w:t>
      </w:r>
      <w:r w:rsidRPr="00AD77D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E3ADF65" w14:textId="77777777" w:rsidTr="00C46CC9">
        <w:trPr>
          <w:trHeight w:hRule="exact" w:val="240"/>
          <w:jc w:val="center"/>
        </w:trPr>
        <w:tc>
          <w:tcPr>
            <w:tcW w:w="9752" w:type="dxa"/>
            <w:gridSpan w:val="2"/>
            <w:tcBorders>
              <w:top w:val="nil"/>
              <w:left w:val="nil"/>
              <w:bottom w:val="nil"/>
              <w:right w:val="nil"/>
            </w:tcBorders>
          </w:tcPr>
          <w:p w14:paraId="7373D838" w14:textId="77777777" w:rsidR="00A27657" w:rsidRPr="00AD77D2" w:rsidRDefault="00A27657" w:rsidP="00C46CC9"/>
        </w:tc>
      </w:tr>
      <w:tr w:rsidR="00B060E5" w:rsidRPr="00AD77D2" w14:paraId="4C9F3BEE" w14:textId="77777777" w:rsidTr="00C46CC9">
        <w:trPr>
          <w:trHeight w:val="240"/>
          <w:jc w:val="center"/>
        </w:trPr>
        <w:tc>
          <w:tcPr>
            <w:tcW w:w="4876" w:type="dxa"/>
            <w:tcBorders>
              <w:top w:val="nil"/>
              <w:left w:val="nil"/>
              <w:bottom w:val="nil"/>
              <w:right w:val="nil"/>
            </w:tcBorders>
          </w:tcPr>
          <w:p w14:paraId="7398F3B0"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4DC9AA83" w14:textId="77777777" w:rsidR="00A27657" w:rsidRPr="00AD77D2" w:rsidRDefault="00A27657" w:rsidP="00C46CC9">
            <w:pPr>
              <w:pStyle w:val="AmColumnHeading"/>
            </w:pPr>
            <w:r w:rsidRPr="00AD77D2">
              <w:t>Ændringsforslag</w:t>
            </w:r>
          </w:p>
        </w:tc>
      </w:tr>
      <w:tr w:rsidR="00B060E5" w:rsidRPr="00AD77D2" w14:paraId="44FB1AB1" w14:textId="77777777" w:rsidTr="00C46CC9">
        <w:trPr>
          <w:jc w:val="center"/>
        </w:trPr>
        <w:tc>
          <w:tcPr>
            <w:tcW w:w="4876" w:type="dxa"/>
            <w:tcBorders>
              <w:top w:val="nil"/>
              <w:left w:val="nil"/>
              <w:bottom w:val="nil"/>
              <w:right w:val="nil"/>
            </w:tcBorders>
          </w:tcPr>
          <w:p w14:paraId="13CAF939" w14:textId="77777777" w:rsidR="00A27657" w:rsidRPr="00AD77D2" w:rsidRDefault="00A27657" w:rsidP="00C46CC9">
            <w:pPr>
              <w:pStyle w:val="Normal6a"/>
            </w:pPr>
            <w:r w:rsidRPr="00AD77D2">
              <w:t>(11)</w:t>
            </w:r>
            <w:r w:rsidRPr="00AD77D2">
              <w:tab/>
              <w:t>Forskning har vist, at det er afgørende at begrænse udbredelsen af materiale med seksuelt misbrug af børn ikke blot for at undgå fornyet viktimisering i forbindelse med udbredelsen af billeder og videoer af misbruget, men også som en form for forebyggelse af lovovertrædelser, da adgangen til materiale med seksuelt misbrug af børn ofte er første skridt i retning af fysisk misbrug, uanset om materialet viser virkeligt eller blot realistisk misbrug og udnyttelse. Med den konstante udvikling af applikationer med kunstig intelligens, der kan skabe realistiske billeder, som ikke kan skelnes fra virkelige billeder, forventes antallet af såkaldte "deepfake"-billeder og -videoer, der viser seksuelt misbrug af børn, at stige eksponentielt i de kommende år. Derudover er udviklingen af scener ved brug af augmented reality, extended reality og virtual reality, hvor der gøres brug af avatarer bl.a. med henblik på sensorisk feedback, f.eks. ved hjælp af anordninger, der giver en fornemmelse af berøring, ikke fuldt ud omfattet af den gældende definition. Medtagelsen af en udtrykkelig henvisning til "gengivelser og repræsentationer" bør sikre, at definitionen af materiale med seksuelt misbrug af børn omfatter disse og fremtidige teknologiske udviklinger på en tilstrækkelig teknologineutral og dermed fremtidssikret måde.</w:t>
            </w:r>
          </w:p>
        </w:tc>
        <w:tc>
          <w:tcPr>
            <w:tcW w:w="4876" w:type="dxa"/>
            <w:tcBorders>
              <w:top w:val="nil"/>
              <w:left w:val="nil"/>
              <w:bottom w:val="nil"/>
              <w:right w:val="nil"/>
            </w:tcBorders>
          </w:tcPr>
          <w:p w14:paraId="6CC7B86D" w14:textId="77777777" w:rsidR="00A27657" w:rsidRPr="00AD77D2" w:rsidRDefault="00A27657" w:rsidP="00C46CC9">
            <w:pPr>
              <w:pStyle w:val="Normal6a"/>
            </w:pPr>
            <w:r w:rsidRPr="00AD77D2">
              <w:t>(11)</w:t>
            </w:r>
            <w:r w:rsidRPr="00AD77D2">
              <w:tab/>
              <w:t xml:space="preserve">Forskning har vist, at det er afgørende at begrænse udbredelsen af materiale med seksuelt misbrug af børn ikke blot for at undgå fornyet viktimisering i forbindelse med udbredelsen af billeder og videoer af misbruget, men også som en form for forebyggelse af lovovertrædelser, da adgangen til materiale med seksuelt misbrug af børn ofte er første skridt i retning af fysisk misbrug, uanset om materialet viser virkeligt eller blot realistisk misbrug og udnyttelse, </w:t>
            </w:r>
            <w:r w:rsidRPr="00AD77D2">
              <w:rPr>
                <w:b/>
                <w:i/>
              </w:rPr>
              <w:t>der er genereret ved hjælp af kunstig intelligens eller skabt ved brug af andre elektroniske midler</w:t>
            </w:r>
            <w:r w:rsidRPr="00AD77D2">
              <w:t>. Med den konstante udvikling af applikationer med kunstig intelligens, der kan skabe realistiske billeder, som ikke kan skelnes fra virkelige billeder, forventes antallet af såkaldte "deepfake"-billeder og -videoer, der viser seksuelt misbrug af børn, at stige eksponentielt i de kommende år. Derudover er udviklingen af scener ved brug af augmented reality, extended reality og virtual reality, hvor der gøres brug af avatarer bl.a. med henblik på sensorisk feedback, f.eks. ved hjælp af anordninger, der giver en fornemmelse af berøring, ikke fuldt ud omfattet af den gældende definition. Medtagelsen af en udtrykkelig henvisning til "gengivelser og repræsentationer" bør sikre, at definitionen af materiale med seksuelt misbrug af børn omfatter disse og fremtidige teknologiske udviklinger på en tilstrækkelig teknologineutral og dermed fremtidssikret måde.</w:t>
            </w:r>
          </w:p>
        </w:tc>
      </w:tr>
    </w:tbl>
    <w:p w14:paraId="703BE41F"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{RO}</w:t>
      </w:r>
      <w:r w:rsidRPr="00AD77D2">
        <w:t>ro</w:t>
      </w:r>
      <w:r w:rsidRPr="00AD77D2">
        <w:rPr>
          <w:rStyle w:val="HideTWBExt"/>
          <w:color w:val="auto"/>
        </w:rPr>
        <w:t>&lt;/Original&gt;</w:t>
      </w:r>
    </w:p>
    <w:p w14:paraId="44AB61B6" w14:textId="77777777" w:rsidR="00A27657" w:rsidRPr="00AD77D2" w:rsidRDefault="00A27657" w:rsidP="00A27657">
      <w:r w:rsidRPr="00AD77D2">
        <w:rPr>
          <w:rStyle w:val="HideTWBExt"/>
          <w:color w:val="auto"/>
        </w:rPr>
        <w:t>&lt;/Amend&gt;</w:t>
      </w:r>
    </w:p>
    <w:p w14:paraId="2E3ED5F1"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68</w:t>
      </w:r>
      <w:r w:rsidRPr="00AD77D2">
        <w:rPr>
          <w:rStyle w:val="HideTWBExt"/>
          <w:color w:val="auto"/>
        </w:rPr>
        <w:t>&lt;/NumAm&gt;</w:t>
      </w:r>
    </w:p>
    <w:p w14:paraId="3BA25B16" w14:textId="77777777" w:rsidR="00A27657" w:rsidRPr="00AD77D2" w:rsidRDefault="00A27657" w:rsidP="00A27657">
      <w:pPr>
        <w:pStyle w:val="NormalBold"/>
      </w:pPr>
      <w:r w:rsidRPr="00AD77D2">
        <w:rPr>
          <w:rStyle w:val="HideTWBExt"/>
          <w:b w:val="0"/>
          <w:color w:val="auto"/>
        </w:rPr>
        <w:t>&lt;RepeatBlock-By&gt;&lt;Members&gt;</w:t>
      </w:r>
      <w:r w:rsidRPr="00AD77D2">
        <w:t>Verena Mertens</w:t>
      </w:r>
      <w:r w:rsidRPr="00AD77D2">
        <w:rPr>
          <w:rStyle w:val="HideTWBExt"/>
          <w:b w:val="0"/>
          <w:color w:val="auto"/>
        </w:rPr>
        <w:t>&lt;/Members&gt;</w:t>
      </w:r>
    </w:p>
    <w:p w14:paraId="5E8D4158" w14:textId="77777777" w:rsidR="00A27657" w:rsidRPr="00AD77D2" w:rsidRDefault="00A27657" w:rsidP="00A27657">
      <w:pPr>
        <w:pStyle w:val="NormalBold"/>
      </w:pPr>
      <w:r w:rsidRPr="00AD77D2">
        <w:rPr>
          <w:rStyle w:val="HideTWBExt"/>
          <w:b w:val="0"/>
          <w:color w:val="auto"/>
        </w:rPr>
        <w:t>&lt;/RepeatBlock-By&gt;</w:t>
      </w:r>
    </w:p>
    <w:p w14:paraId="6C10AB73"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68E5CDA" w14:textId="77777777" w:rsidR="00A27657" w:rsidRPr="00AD77D2" w:rsidRDefault="00A27657" w:rsidP="00A27657">
      <w:pPr>
        <w:pStyle w:val="NormalBold"/>
      </w:pPr>
      <w:r w:rsidRPr="00AD77D2">
        <w:rPr>
          <w:rStyle w:val="HideTWBExt"/>
          <w:color w:val="auto"/>
        </w:rPr>
        <w:t>&lt;Article&gt;</w:t>
      </w:r>
      <w:r w:rsidRPr="00AD77D2">
        <w:t>Betragtning 11</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71EAA236" w14:textId="77777777" w:rsidTr="00C46CC9">
        <w:trPr>
          <w:trHeight w:hRule="exact" w:val="240"/>
          <w:jc w:val="center"/>
        </w:trPr>
        <w:tc>
          <w:tcPr>
            <w:tcW w:w="9752" w:type="dxa"/>
            <w:gridSpan w:val="2"/>
            <w:tcBorders>
              <w:top w:val="nil"/>
              <w:left w:val="nil"/>
              <w:bottom w:val="nil"/>
              <w:right w:val="nil"/>
            </w:tcBorders>
          </w:tcPr>
          <w:p w14:paraId="2E8CFDA0" w14:textId="77777777" w:rsidR="00A27657" w:rsidRPr="00AD77D2" w:rsidRDefault="00A27657" w:rsidP="00C46CC9"/>
        </w:tc>
      </w:tr>
      <w:tr w:rsidR="00B060E5" w:rsidRPr="00AD77D2" w14:paraId="2D8FEBE9" w14:textId="77777777" w:rsidTr="00C46CC9">
        <w:trPr>
          <w:trHeight w:val="240"/>
          <w:jc w:val="center"/>
        </w:trPr>
        <w:tc>
          <w:tcPr>
            <w:tcW w:w="4876" w:type="dxa"/>
            <w:tcBorders>
              <w:top w:val="nil"/>
              <w:left w:val="nil"/>
              <w:bottom w:val="nil"/>
              <w:right w:val="nil"/>
            </w:tcBorders>
          </w:tcPr>
          <w:p w14:paraId="515DEF92"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BBC9AEB" w14:textId="77777777" w:rsidR="00A27657" w:rsidRPr="00AD77D2" w:rsidRDefault="00A27657" w:rsidP="00C46CC9">
            <w:pPr>
              <w:pStyle w:val="AmColumnHeading"/>
            </w:pPr>
            <w:r w:rsidRPr="00AD77D2">
              <w:t>Ændringsforslag</w:t>
            </w:r>
          </w:p>
        </w:tc>
      </w:tr>
      <w:tr w:rsidR="00B060E5" w:rsidRPr="00AD77D2" w14:paraId="684C0C98" w14:textId="77777777" w:rsidTr="00C46CC9">
        <w:trPr>
          <w:jc w:val="center"/>
        </w:trPr>
        <w:tc>
          <w:tcPr>
            <w:tcW w:w="4876" w:type="dxa"/>
            <w:tcBorders>
              <w:top w:val="nil"/>
              <w:left w:val="nil"/>
              <w:bottom w:val="nil"/>
              <w:right w:val="nil"/>
            </w:tcBorders>
          </w:tcPr>
          <w:p w14:paraId="055A0883" w14:textId="77777777" w:rsidR="00A27657" w:rsidRPr="00AD77D2" w:rsidRDefault="00A27657" w:rsidP="00C46CC9">
            <w:pPr>
              <w:pStyle w:val="Normal6a"/>
            </w:pPr>
            <w:r w:rsidRPr="00AD77D2">
              <w:t>(11)</w:t>
            </w:r>
            <w:r w:rsidRPr="00AD77D2">
              <w:tab/>
              <w:t xml:space="preserve">Forskning har vist, at det er afgørende at begrænse udbredelsen af materiale med seksuelt misbrug af børn ikke blot for at undgå fornyet viktimisering i forbindelse med udbredelsen af billeder og videoer af misbruget, men også som en form for forebyggelse af lovovertrædelser, da adgangen til materiale med seksuelt misbrug af børn ofte er første skridt i retning af fysisk misbrug, uanset om materialet viser virkeligt eller blot realistisk misbrug og udnyttelse. Med den konstante udvikling af applikationer med kunstig intelligens, der kan skabe realistiske billeder, som ikke kan skelnes fra virkelige billeder, forventes antallet af såkaldte </w:t>
            </w:r>
            <w:r w:rsidRPr="00AD77D2">
              <w:rPr>
                <w:b/>
                <w:bCs/>
                <w:i/>
                <w:iCs/>
              </w:rPr>
              <w:t>"deepfake"-billeder</w:t>
            </w:r>
            <w:r w:rsidRPr="00AD77D2">
              <w:t xml:space="preserve"> og -videoer, der viser seksuelt misbrug af børn, at stige eksponentielt i de kommende år. Derudover er udviklingen af scener ved brug af augmented reality, extended reality og virtual reality, hvor der gøres brug af avatarer bl.a. med henblik på sensorisk feedback, f.eks. ved hjælp af anordninger, der giver en fornemmelse af berøring, ikke fuldt ud omfattet af den gældende definition. Medtagelsen af en udtrykkelig henvisning til "gengivelser og repræsentationer" bør sikre, at definitionen af materiale med seksuelt misbrug af børn omfatter disse og fremtidige teknologiske udviklinger på en tilstrækkelig teknologineutral og dermed fremtidssikret måde.</w:t>
            </w:r>
          </w:p>
        </w:tc>
        <w:tc>
          <w:tcPr>
            <w:tcW w:w="4876" w:type="dxa"/>
            <w:tcBorders>
              <w:top w:val="nil"/>
              <w:left w:val="nil"/>
              <w:bottom w:val="nil"/>
              <w:right w:val="nil"/>
            </w:tcBorders>
          </w:tcPr>
          <w:p w14:paraId="6A054C46" w14:textId="77777777" w:rsidR="00A27657" w:rsidRPr="00AD77D2" w:rsidRDefault="00A27657" w:rsidP="00C46CC9">
            <w:pPr>
              <w:pStyle w:val="Normal6a"/>
            </w:pPr>
            <w:r w:rsidRPr="00AD77D2">
              <w:t>(11)</w:t>
            </w:r>
            <w:r w:rsidRPr="00AD77D2">
              <w:tab/>
              <w:t xml:space="preserve">Forskning har vist, at det er afgørende at begrænse udbredelsen af materiale med seksuelt misbrug af børn ikke blot for at undgå fornyet viktimisering i forbindelse med udbredelsen af billeder og videoer af misbruget, men også som en form for forebyggelse af lovovertrædelser, da adgangen til materiale med seksuelt misbrug af børn ofte er første skridt i retning af fysisk misbrug, uanset om materialet viser virkeligt eller blot realistisk misbrug og udnyttelse. Med den konstante udvikling af applikationer med kunstig intelligens, der kan skabe realistiske billeder, som ikke kan skelnes fra virkelige billeder, forventes antallet af såkaldte </w:t>
            </w:r>
            <w:r w:rsidRPr="00AD77D2">
              <w:rPr>
                <w:b/>
                <w:bCs/>
                <w:i/>
                <w:iCs/>
              </w:rPr>
              <w:t>"deepfake"-</w:t>
            </w:r>
            <w:r w:rsidRPr="00AD77D2">
              <w:t xml:space="preserve"> </w:t>
            </w:r>
            <w:r w:rsidRPr="00AD77D2">
              <w:rPr>
                <w:b/>
                <w:bCs/>
                <w:i/>
                <w:iCs/>
              </w:rPr>
              <w:t>og AI-genererede</w:t>
            </w:r>
            <w:r w:rsidRPr="00AD77D2">
              <w:rPr>
                <w:b/>
                <w:bCs/>
              </w:rPr>
              <w:t xml:space="preserve"> </w:t>
            </w:r>
            <w:r w:rsidRPr="00AD77D2">
              <w:rPr>
                <w:b/>
                <w:bCs/>
                <w:i/>
                <w:iCs/>
              </w:rPr>
              <w:t>billeder</w:t>
            </w:r>
            <w:r w:rsidRPr="00AD77D2">
              <w:t xml:space="preserve"> og videoer, der viser seksuelt misbrug af børn, at stige eksponentielt i de kommende år. Derudover er udviklingen af scener ved brug af augmented reality, extended reality og virtual reality, hvor der gøres brug af avatarer bl.a. med henblik på sensorisk feedback, f.eks. ved hjælp af anordninger, der giver en fornemmelse af berøring, ikke fuldt ud omfattet af den gældende definition. Medtagelsen af en udtrykkelig henvisning til "gengivelser og repræsentationer" bør sikre, at definitionen af materiale med seksuelt misbrug af børn omfatter disse og fremtidige teknologiske udviklinger på en tilstrækkelig teknologineutral og dermed fremtidssikret måde.</w:t>
            </w:r>
          </w:p>
        </w:tc>
      </w:tr>
    </w:tbl>
    <w:p w14:paraId="488C0407"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3E834E18" w14:textId="77777777" w:rsidR="00A27657" w:rsidRPr="00AD77D2" w:rsidRDefault="00A27657" w:rsidP="00A27657">
      <w:r w:rsidRPr="00AD77D2">
        <w:rPr>
          <w:rStyle w:val="HideTWBExt"/>
          <w:color w:val="auto"/>
        </w:rPr>
        <w:t>&lt;/Amend&gt;</w:t>
      </w:r>
    </w:p>
    <w:p w14:paraId="3C14A1D6"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69</w:t>
      </w:r>
      <w:r w:rsidRPr="00AD77D2">
        <w:rPr>
          <w:rStyle w:val="HideTWBExt"/>
          <w:color w:val="auto"/>
        </w:rPr>
        <w:t>&lt;/NumAm&gt;</w:t>
      </w:r>
    </w:p>
    <w:p w14:paraId="7E916AAD" w14:textId="77777777" w:rsidR="00A27657" w:rsidRPr="00AD77D2" w:rsidRDefault="00A27657" w:rsidP="00A27657">
      <w:pPr>
        <w:pStyle w:val="NormalBold"/>
      </w:pPr>
      <w:r w:rsidRPr="00AD77D2">
        <w:rPr>
          <w:rStyle w:val="HideTWBExt"/>
          <w:b w:val="0"/>
          <w:color w:val="auto"/>
        </w:rPr>
        <w:t>&lt;RepeatBlock-By&gt;&lt;Members&gt;</w:t>
      </w:r>
      <w:r w:rsidRPr="00AD77D2">
        <w:t>Hilde Vautmans, Fabienne Keller, Lucia Yar, Veronika Cifrová Ostrihoňová, Abir Al-Sahlani, Sophie Wilmès, Nathalie Loiseau</w:t>
      </w:r>
      <w:r w:rsidRPr="00AD77D2">
        <w:rPr>
          <w:rStyle w:val="HideTWBExt"/>
          <w:b w:val="0"/>
          <w:color w:val="auto"/>
        </w:rPr>
        <w:t>&lt;/Members&gt;</w:t>
      </w:r>
    </w:p>
    <w:p w14:paraId="2BB66A2E" w14:textId="77777777" w:rsidR="00A27657" w:rsidRPr="00AD77D2" w:rsidRDefault="00A27657" w:rsidP="00A27657">
      <w:pPr>
        <w:pStyle w:val="NormalBold"/>
      </w:pPr>
      <w:r w:rsidRPr="00AD77D2">
        <w:rPr>
          <w:rStyle w:val="HideTWBExt"/>
          <w:b w:val="0"/>
          <w:color w:val="auto"/>
        </w:rPr>
        <w:t>&lt;/RepeatBlock-By&gt;</w:t>
      </w:r>
    </w:p>
    <w:p w14:paraId="10143FF4"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73E633ED" w14:textId="77777777" w:rsidR="00A27657" w:rsidRPr="00AD77D2" w:rsidRDefault="00A27657" w:rsidP="00A27657">
      <w:pPr>
        <w:pStyle w:val="NormalBold"/>
      </w:pPr>
      <w:r w:rsidRPr="00AD77D2">
        <w:rPr>
          <w:rStyle w:val="HideTWBExt"/>
          <w:color w:val="auto"/>
        </w:rPr>
        <w:t>&lt;Article&gt;</w:t>
      </w:r>
      <w:r w:rsidRPr="00AD77D2">
        <w:t>Betragtning 11</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ED524CF" w14:textId="77777777" w:rsidTr="00C46CC9">
        <w:trPr>
          <w:trHeight w:hRule="exact" w:val="240"/>
          <w:jc w:val="center"/>
        </w:trPr>
        <w:tc>
          <w:tcPr>
            <w:tcW w:w="9752" w:type="dxa"/>
            <w:gridSpan w:val="2"/>
            <w:tcBorders>
              <w:top w:val="nil"/>
              <w:left w:val="nil"/>
              <w:bottom w:val="nil"/>
              <w:right w:val="nil"/>
            </w:tcBorders>
          </w:tcPr>
          <w:p w14:paraId="61630574" w14:textId="77777777" w:rsidR="00A27657" w:rsidRPr="00AD77D2" w:rsidRDefault="00A27657" w:rsidP="00C46CC9"/>
        </w:tc>
      </w:tr>
      <w:tr w:rsidR="00B060E5" w:rsidRPr="00AD77D2" w14:paraId="422734FB" w14:textId="77777777" w:rsidTr="00C46CC9">
        <w:trPr>
          <w:trHeight w:val="240"/>
          <w:jc w:val="center"/>
        </w:trPr>
        <w:tc>
          <w:tcPr>
            <w:tcW w:w="4876" w:type="dxa"/>
            <w:tcBorders>
              <w:top w:val="nil"/>
              <w:left w:val="nil"/>
              <w:bottom w:val="nil"/>
              <w:right w:val="nil"/>
            </w:tcBorders>
          </w:tcPr>
          <w:p w14:paraId="41F1E1BB"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76D962D" w14:textId="77777777" w:rsidR="00A27657" w:rsidRPr="00AD77D2" w:rsidRDefault="00A27657" w:rsidP="00C46CC9">
            <w:pPr>
              <w:pStyle w:val="AmColumnHeading"/>
            </w:pPr>
            <w:r w:rsidRPr="00AD77D2">
              <w:t>Ændringsforslag</w:t>
            </w:r>
          </w:p>
        </w:tc>
      </w:tr>
      <w:tr w:rsidR="00B060E5" w:rsidRPr="00AD77D2" w14:paraId="5BE7C1CE" w14:textId="77777777" w:rsidTr="00C46CC9">
        <w:trPr>
          <w:jc w:val="center"/>
        </w:trPr>
        <w:tc>
          <w:tcPr>
            <w:tcW w:w="4876" w:type="dxa"/>
            <w:tcBorders>
              <w:top w:val="nil"/>
              <w:left w:val="nil"/>
              <w:bottom w:val="nil"/>
              <w:right w:val="nil"/>
            </w:tcBorders>
          </w:tcPr>
          <w:p w14:paraId="75286C1A" w14:textId="77777777" w:rsidR="00A27657" w:rsidRPr="00AD77D2" w:rsidRDefault="00A27657" w:rsidP="00C46CC9">
            <w:pPr>
              <w:pStyle w:val="Normal6a"/>
            </w:pPr>
            <w:r w:rsidRPr="00AD77D2">
              <w:t>(11)</w:t>
            </w:r>
            <w:r w:rsidRPr="00AD77D2">
              <w:tab/>
              <w:t xml:space="preserve">Forskning har vist, at det er afgørende at begrænse udbredelsen af materiale med seksuelt misbrug af børn ikke blot for at undgå fornyet viktimisering i forbindelse med udbredelsen af billeder og videoer af misbruget, men også som en form for forebyggelse af lovovertrædelser, da adgangen til materiale med seksuelt misbrug af børn ofte er første skridt i retning af fysisk misbrug, uanset om materialet viser virkeligt eller blot realistisk misbrug og udnyttelse. Med den konstante udvikling af applikationer med kunstig intelligens, der kan skabe realistiske billeder, som ikke kan skelnes fra virkelige billeder, forventes antallet af såkaldte </w:t>
            </w:r>
            <w:r w:rsidRPr="00AD77D2">
              <w:rPr>
                <w:b/>
                <w:bCs/>
                <w:i/>
                <w:iCs/>
              </w:rPr>
              <w:t>"deepfake"-billeder</w:t>
            </w:r>
            <w:r w:rsidRPr="00AD77D2">
              <w:t xml:space="preserve"> og -videoer, der viser seksuelt misbrug af børn, at stige eksponentielt i de kommende år. Derudover er udviklingen af scener ved brug af augmented reality, extended reality og virtual reality, hvor der gøres brug af avatarer bl.a. med henblik på sensorisk feedback, f.eks. ved hjælp af anordninger, der giver en fornemmelse af berøring, ikke fuldt ud omfattet af den gældende definition. Medtagelsen af en udtrykkelig henvisning til "gengivelser og repræsentationer" bør sikre, at definitionen af materiale med seksuelt misbrug af børn omfatter disse og fremtidige teknologiske udviklinger på en tilstrækkelig teknologineutral og dermed fremtidssikret måde.</w:t>
            </w:r>
          </w:p>
        </w:tc>
        <w:tc>
          <w:tcPr>
            <w:tcW w:w="4876" w:type="dxa"/>
            <w:tcBorders>
              <w:top w:val="nil"/>
              <w:left w:val="nil"/>
              <w:bottom w:val="nil"/>
              <w:right w:val="nil"/>
            </w:tcBorders>
          </w:tcPr>
          <w:p w14:paraId="2AC8295E" w14:textId="77777777" w:rsidR="00A27657" w:rsidRPr="00AD77D2" w:rsidRDefault="00A27657" w:rsidP="00C46CC9">
            <w:pPr>
              <w:pStyle w:val="Normal6a"/>
            </w:pPr>
            <w:r w:rsidRPr="00AD77D2">
              <w:t>(11)</w:t>
            </w:r>
            <w:r w:rsidRPr="00AD77D2">
              <w:tab/>
              <w:t xml:space="preserve">Forskning har vist, at det er afgørende at begrænse udbredelsen af materiale med seksuelt misbrug af børn ikke blot for at undgå fornyet viktimisering i forbindelse med udbredelsen af billeder og videoer af misbruget, men også som en form for forebyggelse af lovovertrædelser, da adgangen til materiale med seksuelt misbrug af børn ofte er første skridt i retning af fysisk misbrug, uanset om materialet viser virkeligt eller blot realistisk misbrug og udnyttelse. Med den konstante udvikling af applikationer med kunstig intelligens, der kan skabe realistiske billeder, som ikke kan skelnes fra virkelige billeder, forventes antallet af såkaldte </w:t>
            </w:r>
            <w:r w:rsidRPr="00AD77D2">
              <w:rPr>
                <w:b/>
                <w:bCs/>
                <w:i/>
                <w:iCs/>
              </w:rPr>
              <w:t>"deepfake"-</w:t>
            </w:r>
            <w:r w:rsidRPr="00AD77D2">
              <w:t xml:space="preserve"> </w:t>
            </w:r>
            <w:r w:rsidRPr="00AD77D2">
              <w:rPr>
                <w:b/>
                <w:bCs/>
                <w:i/>
                <w:iCs/>
              </w:rPr>
              <w:t>og AI-genererede</w:t>
            </w:r>
            <w:r w:rsidRPr="00AD77D2">
              <w:rPr>
                <w:b/>
                <w:bCs/>
              </w:rPr>
              <w:t xml:space="preserve"> </w:t>
            </w:r>
            <w:r w:rsidRPr="00AD77D2">
              <w:rPr>
                <w:b/>
                <w:bCs/>
                <w:i/>
                <w:iCs/>
              </w:rPr>
              <w:t>billeder</w:t>
            </w:r>
            <w:r w:rsidRPr="00AD77D2">
              <w:t xml:space="preserve"> og -videoer, der viser seksuelt misbrug af børn, at stige eksponentielt i de kommende år. Derudover er udviklingen af scener ved brug af augmented reality, extended reality og virtual reality, hvor der gøres brug af avatarer bl.a. med henblik på sensorisk feedback, f.eks. ved hjælp af anordninger, der giver en fornemmelse af berøring, ikke fuldt ud omfattet af den gældende definition. Medtagelsen af en udtrykkelig henvisning til "gengivelser og repræsentationer" bør sikre, at definitionen af materiale med seksuelt misbrug af børn omfatter disse og fremtidige teknologiske udviklinger på en tilstrækkelig teknologineutral og dermed fremtidssikret måde.</w:t>
            </w:r>
          </w:p>
        </w:tc>
      </w:tr>
    </w:tbl>
    <w:p w14:paraId="6502E0B0"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3A72AC82" w14:textId="77777777" w:rsidR="00A27657" w:rsidRPr="00AD77D2" w:rsidRDefault="00A27657" w:rsidP="00A27657">
      <w:r w:rsidRPr="00AD77D2">
        <w:rPr>
          <w:rStyle w:val="HideTWBExt"/>
          <w:color w:val="auto"/>
        </w:rPr>
        <w:t>&lt;/Amend&gt;</w:t>
      </w:r>
    </w:p>
    <w:p w14:paraId="6A6F1C8E"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70</w:t>
      </w:r>
      <w:r w:rsidRPr="00AD77D2">
        <w:rPr>
          <w:rStyle w:val="HideTWBExt"/>
          <w:color w:val="auto"/>
        </w:rPr>
        <w:t>&lt;/NumAm&gt;</w:t>
      </w:r>
    </w:p>
    <w:p w14:paraId="43A76F11"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095CC635" w14:textId="77777777" w:rsidR="00A27657" w:rsidRPr="00AD77D2" w:rsidRDefault="00A27657" w:rsidP="00A27657">
      <w:pPr>
        <w:pStyle w:val="NormalBold"/>
      </w:pPr>
      <w:r w:rsidRPr="00AD77D2">
        <w:rPr>
          <w:rStyle w:val="HideTWBExt"/>
          <w:b w:val="0"/>
          <w:color w:val="auto"/>
        </w:rPr>
        <w:t>&lt;/RepeatBlock-By&gt;</w:t>
      </w:r>
    </w:p>
    <w:p w14:paraId="472C895D"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129E91C6" w14:textId="77777777" w:rsidR="00A27657" w:rsidRPr="00AD77D2" w:rsidRDefault="00A27657" w:rsidP="00A27657">
      <w:pPr>
        <w:pStyle w:val="NormalBold"/>
      </w:pPr>
      <w:r w:rsidRPr="00AD77D2">
        <w:rPr>
          <w:rStyle w:val="HideTWBExt"/>
          <w:color w:val="auto"/>
        </w:rPr>
        <w:t>&lt;Article&gt;</w:t>
      </w:r>
      <w:r w:rsidRPr="00AD77D2">
        <w:t>Betragtning 11</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48C07E9" w14:textId="77777777" w:rsidTr="00C46CC9">
        <w:trPr>
          <w:trHeight w:hRule="exact" w:val="240"/>
          <w:jc w:val="center"/>
        </w:trPr>
        <w:tc>
          <w:tcPr>
            <w:tcW w:w="9752" w:type="dxa"/>
            <w:gridSpan w:val="2"/>
            <w:tcBorders>
              <w:top w:val="nil"/>
              <w:left w:val="nil"/>
              <w:bottom w:val="nil"/>
              <w:right w:val="nil"/>
            </w:tcBorders>
          </w:tcPr>
          <w:p w14:paraId="684B1C5D" w14:textId="77777777" w:rsidR="00A27657" w:rsidRPr="00AD77D2" w:rsidRDefault="00A27657" w:rsidP="00C46CC9"/>
        </w:tc>
      </w:tr>
      <w:tr w:rsidR="00B060E5" w:rsidRPr="00AD77D2" w14:paraId="7C6A7932" w14:textId="77777777" w:rsidTr="00C46CC9">
        <w:trPr>
          <w:trHeight w:val="240"/>
          <w:jc w:val="center"/>
        </w:trPr>
        <w:tc>
          <w:tcPr>
            <w:tcW w:w="4876" w:type="dxa"/>
            <w:tcBorders>
              <w:top w:val="nil"/>
              <w:left w:val="nil"/>
              <w:bottom w:val="nil"/>
              <w:right w:val="nil"/>
            </w:tcBorders>
          </w:tcPr>
          <w:p w14:paraId="2B182D3E"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98C74D2" w14:textId="77777777" w:rsidR="00A27657" w:rsidRPr="00AD77D2" w:rsidRDefault="00A27657" w:rsidP="00C46CC9">
            <w:pPr>
              <w:pStyle w:val="AmColumnHeading"/>
            </w:pPr>
            <w:r w:rsidRPr="00AD77D2">
              <w:t>Ændringsforslag</w:t>
            </w:r>
          </w:p>
        </w:tc>
      </w:tr>
      <w:tr w:rsidR="00B060E5" w:rsidRPr="00AD77D2" w14:paraId="60FA0A6D" w14:textId="77777777" w:rsidTr="00C46CC9">
        <w:trPr>
          <w:jc w:val="center"/>
        </w:trPr>
        <w:tc>
          <w:tcPr>
            <w:tcW w:w="4876" w:type="dxa"/>
            <w:tcBorders>
              <w:top w:val="nil"/>
              <w:left w:val="nil"/>
              <w:bottom w:val="nil"/>
              <w:right w:val="nil"/>
            </w:tcBorders>
          </w:tcPr>
          <w:p w14:paraId="1BB87C5C" w14:textId="77777777" w:rsidR="00A27657" w:rsidRPr="00AD77D2" w:rsidRDefault="00A27657" w:rsidP="00C46CC9">
            <w:pPr>
              <w:pStyle w:val="Normal6a"/>
            </w:pPr>
            <w:r w:rsidRPr="00AD77D2">
              <w:t>(11)</w:t>
            </w:r>
            <w:r w:rsidRPr="00AD77D2">
              <w:tab/>
              <w:t xml:space="preserve">Forskning har vist, at det er afgørende at begrænse udbredelsen af materiale med seksuelt misbrug af børn ikke blot for at undgå fornyet viktimisering i forbindelse med udbredelsen af billeder og videoer af misbruget, men også som en form for forebyggelse af lovovertrædelser, da adgangen til materiale med seksuelt misbrug af børn ofte er første skridt i retning af fysisk misbrug, uanset om materialet viser virkeligt eller blot realistisk misbrug og udnyttelse. Med den konstante udvikling af applikationer med kunstig intelligens, der kan skabe realistiske billeder, som ikke kan skelnes fra virkelige billeder, forventes antallet af såkaldte </w:t>
            </w:r>
            <w:r w:rsidRPr="00AD77D2">
              <w:rPr>
                <w:b/>
                <w:bCs/>
                <w:i/>
                <w:iCs/>
              </w:rPr>
              <w:t>"deepfake"-billeder</w:t>
            </w:r>
            <w:r w:rsidRPr="00AD77D2">
              <w:t xml:space="preserve"> og -videoer, der viser seksuelt misbrug af børn, at stige eksponentielt i de kommende år. Derudover er udviklingen af scener ved brug af augmented reality, extended reality og virtual reality, hvor der gøres brug af avatarer bl.a. med henblik på sensorisk feedback, f.eks. ved hjælp af anordninger, der giver en fornemmelse af berøring, ikke fuldt ud omfattet af den gældende definition. Medtagelsen af en udtrykkelig henvisning til "gengivelser og repræsentationer" bør sikre, at definitionen af materiale med seksuelt misbrug af børn omfatter disse og fremtidige teknologiske udviklinger på en tilstrækkelig teknologineutral og dermed fremtidssikret måde.</w:t>
            </w:r>
          </w:p>
        </w:tc>
        <w:tc>
          <w:tcPr>
            <w:tcW w:w="4876" w:type="dxa"/>
            <w:tcBorders>
              <w:top w:val="nil"/>
              <w:left w:val="nil"/>
              <w:bottom w:val="nil"/>
              <w:right w:val="nil"/>
            </w:tcBorders>
          </w:tcPr>
          <w:p w14:paraId="0F879F61" w14:textId="77777777" w:rsidR="00A27657" w:rsidRPr="00AD77D2" w:rsidRDefault="00A27657" w:rsidP="00C46CC9">
            <w:pPr>
              <w:pStyle w:val="Normal6a"/>
            </w:pPr>
            <w:r w:rsidRPr="00AD77D2">
              <w:t>(11)</w:t>
            </w:r>
            <w:r w:rsidRPr="00AD77D2">
              <w:tab/>
              <w:t xml:space="preserve">Forskning har vist, at det er afgørende at begrænse udbredelsen af materiale med seksuelt misbrug af børn ikke blot for at undgå fornyet viktimisering i forbindelse med udbredelsen af billeder og videoer af misbruget, men også som en form for forebyggelse af lovovertrædelser, da adgangen til materiale med seksuelt misbrug af børn ofte er første skridt i retning af fysisk misbrug, uanset om materialet viser virkeligt eller blot realistisk misbrug og udnyttelse. Med den konstante udvikling af applikationer med kunstig intelligens, der kan skabe realistiske billeder, som ikke kan skelnes fra virkelige billeder, forventes antallet af såkaldte </w:t>
            </w:r>
            <w:r w:rsidRPr="00AD77D2">
              <w:rPr>
                <w:b/>
                <w:bCs/>
                <w:i/>
                <w:iCs/>
              </w:rPr>
              <w:t>"deepfake"-</w:t>
            </w:r>
            <w:r w:rsidRPr="00AD77D2">
              <w:t xml:space="preserve"> </w:t>
            </w:r>
            <w:r w:rsidRPr="00AD77D2">
              <w:rPr>
                <w:b/>
                <w:bCs/>
                <w:i/>
                <w:iCs/>
              </w:rPr>
              <w:t>og AI-genererede</w:t>
            </w:r>
            <w:r w:rsidRPr="00AD77D2">
              <w:t xml:space="preserve"> </w:t>
            </w:r>
            <w:r w:rsidRPr="00AD77D2">
              <w:rPr>
                <w:b/>
                <w:bCs/>
                <w:i/>
                <w:iCs/>
              </w:rPr>
              <w:t>billeder</w:t>
            </w:r>
            <w:r w:rsidRPr="00AD77D2">
              <w:t xml:space="preserve"> og videoer, der viser seksuelt misbrug af børn, at stige eksponentielt i de kommende år. Derudover er udviklingen af scener ved brug af augmented reality, extended reality og virtual reality, hvor der gøres brug af avatarer bl.a. med henblik på sensorisk feedback, f.eks. ved hjælp af anordninger, der giver en fornemmelse af berøring, ikke fuldt ud omfattet af den gældende definition. Medtagelsen af en udtrykkelig henvisning til "gengivelser og repræsentationer" bør sikre, at definitionen af materiale med seksuelt misbrug af børn omfatter disse og fremtidige teknologiske udviklinger på en tilstrækkelig teknologineutral og dermed fremtidssikret måde.</w:t>
            </w:r>
          </w:p>
        </w:tc>
      </w:tr>
    </w:tbl>
    <w:p w14:paraId="736EEEA8"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01C694ED" w14:textId="77777777" w:rsidR="00A27657" w:rsidRPr="00AD77D2" w:rsidRDefault="00A27657" w:rsidP="00A27657">
      <w:r w:rsidRPr="00AD77D2">
        <w:rPr>
          <w:rStyle w:val="HideTWBExt"/>
          <w:color w:val="auto"/>
        </w:rPr>
        <w:t>&lt;/Amend&gt;</w:t>
      </w:r>
    </w:p>
    <w:p w14:paraId="5AF14B0E"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71</w:t>
      </w:r>
      <w:r w:rsidRPr="00AD77D2">
        <w:rPr>
          <w:rStyle w:val="HideTWBExt"/>
          <w:color w:val="auto"/>
        </w:rPr>
        <w:t>&lt;/NumAm&gt;</w:t>
      </w:r>
    </w:p>
    <w:p w14:paraId="75D93F69" w14:textId="77777777" w:rsidR="00A27657" w:rsidRPr="00AD77D2" w:rsidRDefault="00A27657" w:rsidP="00A27657">
      <w:pPr>
        <w:pStyle w:val="NormalBold"/>
      </w:pPr>
      <w:r w:rsidRPr="00AD77D2">
        <w:rPr>
          <w:rStyle w:val="HideTWBExt"/>
          <w:b w:val="0"/>
          <w:color w:val="auto"/>
        </w:rPr>
        <w:t>&lt;RepeatBlock-By&gt;&lt;Members&gt;</w:t>
      </w:r>
      <w:r w:rsidRPr="00AD77D2">
        <w:t>Francisco Assis</w:t>
      </w:r>
      <w:r w:rsidRPr="00AD77D2">
        <w:rPr>
          <w:rStyle w:val="HideTWBExt"/>
          <w:b w:val="0"/>
          <w:color w:val="auto"/>
        </w:rPr>
        <w:t>&lt;/Members&gt;</w:t>
      </w:r>
    </w:p>
    <w:p w14:paraId="2A628B7E" w14:textId="77777777" w:rsidR="00A27657" w:rsidRPr="00AD77D2" w:rsidRDefault="00A27657" w:rsidP="00A27657">
      <w:pPr>
        <w:pStyle w:val="NormalBold"/>
      </w:pPr>
      <w:r w:rsidRPr="00AD77D2">
        <w:rPr>
          <w:rStyle w:val="HideTWBExt"/>
          <w:b w:val="0"/>
          <w:color w:val="auto"/>
        </w:rPr>
        <w:t>&lt;/RepeatBlock-By&gt;</w:t>
      </w:r>
    </w:p>
    <w:p w14:paraId="218E2D6D"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66718177" w14:textId="77777777" w:rsidR="00A27657" w:rsidRPr="00AD77D2" w:rsidRDefault="00A27657" w:rsidP="00A27657">
      <w:pPr>
        <w:pStyle w:val="NormalBold"/>
      </w:pPr>
      <w:r w:rsidRPr="00AD77D2">
        <w:rPr>
          <w:rStyle w:val="HideTWBExt"/>
          <w:color w:val="auto"/>
        </w:rPr>
        <w:t>&lt;Article&gt;</w:t>
      </w:r>
      <w:r w:rsidRPr="00AD77D2">
        <w:t>Betragtning 11</w:t>
      </w:r>
      <w:r w:rsidRPr="00AD77D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02AEE4FC" w14:textId="77777777" w:rsidTr="00C46CC9">
        <w:trPr>
          <w:trHeight w:hRule="exact" w:val="240"/>
          <w:jc w:val="center"/>
        </w:trPr>
        <w:tc>
          <w:tcPr>
            <w:tcW w:w="9752" w:type="dxa"/>
            <w:gridSpan w:val="2"/>
            <w:tcBorders>
              <w:top w:val="nil"/>
              <w:left w:val="nil"/>
              <w:bottom w:val="nil"/>
              <w:right w:val="nil"/>
            </w:tcBorders>
          </w:tcPr>
          <w:p w14:paraId="2B80AE63" w14:textId="77777777" w:rsidR="00A27657" w:rsidRPr="00AD77D2" w:rsidRDefault="00A27657" w:rsidP="00C46CC9"/>
        </w:tc>
      </w:tr>
      <w:tr w:rsidR="00B060E5" w:rsidRPr="00AD77D2" w14:paraId="73A34D62" w14:textId="77777777" w:rsidTr="00C46CC9">
        <w:trPr>
          <w:trHeight w:val="240"/>
          <w:jc w:val="center"/>
        </w:trPr>
        <w:tc>
          <w:tcPr>
            <w:tcW w:w="4876" w:type="dxa"/>
            <w:tcBorders>
              <w:top w:val="nil"/>
              <w:left w:val="nil"/>
              <w:bottom w:val="nil"/>
              <w:right w:val="nil"/>
            </w:tcBorders>
          </w:tcPr>
          <w:p w14:paraId="0A9342EF"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4E7B84D2" w14:textId="77777777" w:rsidR="00A27657" w:rsidRPr="00AD77D2" w:rsidRDefault="00A27657" w:rsidP="00C46CC9">
            <w:pPr>
              <w:pStyle w:val="AmColumnHeading"/>
            </w:pPr>
            <w:r w:rsidRPr="00AD77D2">
              <w:t>Ændringsforslag</w:t>
            </w:r>
          </w:p>
        </w:tc>
      </w:tr>
      <w:tr w:rsidR="00B060E5" w:rsidRPr="00AD77D2" w14:paraId="4683B40D" w14:textId="77777777" w:rsidTr="00C46CC9">
        <w:trPr>
          <w:jc w:val="center"/>
        </w:trPr>
        <w:tc>
          <w:tcPr>
            <w:tcW w:w="4876" w:type="dxa"/>
            <w:tcBorders>
              <w:top w:val="nil"/>
              <w:left w:val="nil"/>
              <w:bottom w:val="nil"/>
              <w:right w:val="nil"/>
            </w:tcBorders>
          </w:tcPr>
          <w:p w14:paraId="5ADCA91A" w14:textId="77777777" w:rsidR="00A27657" w:rsidRPr="00AD77D2" w:rsidRDefault="00A27657" w:rsidP="00C46CC9">
            <w:pPr>
              <w:pStyle w:val="Normal6a"/>
            </w:pPr>
            <w:r w:rsidRPr="00AD77D2">
              <w:t>(11)</w:t>
            </w:r>
            <w:r w:rsidRPr="00AD77D2">
              <w:tab/>
              <w:t>Forskning har vist, at det er afgørende at begrænse udbredelsen af materiale med seksuelt misbrug af børn ikke blot for at undgå fornyet viktimisering i forbindelse med udbredelsen af billeder og videoer af misbruget, men også som en form for forebyggelse af lovovertrædelser, da adgangen til materiale med seksuelt misbrug af børn ofte er første skridt i retning af fysisk misbrug, uanset om materialet viser virkeligt eller blot realistisk misbrug og udnyttelse. Med den konstante udvikling af applikationer med kunstig intelligens, der kan skabe realistiske billeder, som ikke kan skelnes fra virkelige billeder, forventes antallet af såkaldte "deepfake"-billeder og -videoer, der viser seksuelt misbrug af børn, at stige eksponentielt i de kommende år. Derudover er udviklingen af scener ved brug af augmented reality, extended reality og virtual reality, hvor der gøres brug af avatarer bl.a. med henblik på sensorisk feedback, f.eks. ved hjælp af anordninger, der giver en fornemmelse af berøring, ikke fuldt ud omfattet af den gældende definition. Medtagelsen af en udtrykkelig henvisning til "gengivelser og repræsentationer" bør sikre, at definitionen af materiale med seksuelt misbrug af børn omfatter disse og fremtidige teknologiske udviklinger på en tilstrækkelig teknologineutral og dermed fremtidssikret måde.</w:t>
            </w:r>
          </w:p>
        </w:tc>
        <w:tc>
          <w:tcPr>
            <w:tcW w:w="4876" w:type="dxa"/>
            <w:tcBorders>
              <w:top w:val="nil"/>
              <w:left w:val="nil"/>
              <w:bottom w:val="nil"/>
              <w:right w:val="nil"/>
            </w:tcBorders>
          </w:tcPr>
          <w:p w14:paraId="5E503810" w14:textId="77777777" w:rsidR="00A27657" w:rsidRPr="00AD77D2" w:rsidRDefault="00A27657" w:rsidP="00C46CC9">
            <w:pPr>
              <w:pStyle w:val="Normal6a"/>
            </w:pPr>
            <w:r w:rsidRPr="00AD77D2">
              <w:rPr>
                <w:i/>
              </w:rPr>
              <w:t>(Vedrører ikke den danske tekst)</w:t>
            </w:r>
          </w:p>
        </w:tc>
      </w:tr>
    </w:tbl>
    <w:p w14:paraId="459F2253"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{PT}</w:t>
      </w:r>
      <w:r w:rsidRPr="00AD77D2">
        <w:t>pt</w:t>
      </w:r>
      <w:r w:rsidRPr="00AD77D2">
        <w:rPr>
          <w:rStyle w:val="HideTWBExt"/>
          <w:color w:val="auto"/>
        </w:rPr>
        <w:t>&lt;/Original&gt;</w:t>
      </w:r>
    </w:p>
    <w:p w14:paraId="04F4AE8F" w14:textId="77777777" w:rsidR="00A27657" w:rsidRPr="00AD77D2" w:rsidRDefault="00A27657" w:rsidP="00A27657">
      <w:r w:rsidRPr="00AD77D2">
        <w:rPr>
          <w:rStyle w:val="HideTWBExt"/>
          <w:color w:val="auto"/>
        </w:rPr>
        <w:t>&lt;/Amend&gt;</w:t>
      </w:r>
    </w:p>
    <w:p w14:paraId="284EBEC6"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72</w:t>
      </w:r>
      <w:r w:rsidRPr="00AD77D2">
        <w:rPr>
          <w:rStyle w:val="HideTWBExt"/>
          <w:color w:val="auto"/>
        </w:rPr>
        <w:t>&lt;/NumAm&gt;</w:t>
      </w:r>
    </w:p>
    <w:p w14:paraId="6FF976C9" w14:textId="77777777" w:rsidR="00A27657" w:rsidRPr="00AD77D2" w:rsidRDefault="00A27657" w:rsidP="00A27657">
      <w:pPr>
        <w:pStyle w:val="NormalBold"/>
      </w:pPr>
      <w:r w:rsidRPr="00AD77D2">
        <w:rPr>
          <w:rStyle w:val="HideTWBExt"/>
          <w:b w:val="0"/>
          <w:color w:val="auto"/>
        </w:rPr>
        <w:t>&lt;RepeatBlock-By&gt;&lt;Members&gt;</w:t>
      </w:r>
      <w:r w:rsidRPr="00AD77D2">
        <w:t>Sebastian Tynkkynen</w:t>
      </w:r>
      <w:r w:rsidRPr="00AD77D2">
        <w:rPr>
          <w:rStyle w:val="HideTWBExt"/>
          <w:b w:val="0"/>
          <w:color w:val="auto"/>
        </w:rPr>
        <w:t>&lt;/Members&gt;</w:t>
      </w:r>
    </w:p>
    <w:p w14:paraId="504EFA73" w14:textId="77777777" w:rsidR="00A27657" w:rsidRPr="00AD77D2" w:rsidRDefault="00A27657" w:rsidP="00A27657">
      <w:pPr>
        <w:pStyle w:val="NormalBold"/>
      </w:pPr>
      <w:r w:rsidRPr="00AD77D2">
        <w:rPr>
          <w:rStyle w:val="HideTWBExt"/>
          <w:b w:val="0"/>
          <w:color w:val="auto"/>
        </w:rPr>
        <w:t>&lt;/RepeatBlock-By&gt;</w:t>
      </w:r>
    </w:p>
    <w:p w14:paraId="00EAEA51"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4F2BE56A" w14:textId="77777777" w:rsidR="00A27657" w:rsidRPr="00AD77D2" w:rsidRDefault="00A27657" w:rsidP="00A27657">
      <w:pPr>
        <w:pStyle w:val="NormalBold"/>
      </w:pPr>
      <w:r w:rsidRPr="00AD77D2">
        <w:rPr>
          <w:rStyle w:val="HideTWBExt"/>
          <w:color w:val="auto"/>
        </w:rPr>
        <w:t>&lt;Article&gt;</w:t>
      </w:r>
      <w:r w:rsidRPr="00AD77D2">
        <w:t>Betragtning 12</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5AC8474" w14:textId="77777777" w:rsidTr="00C46CC9">
        <w:trPr>
          <w:trHeight w:hRule="exact" w:val="240"/>
          <w:jc w:val="center"/>
        </w:trPr>
        <w:tc>
          <w:tcPr>
            <w:tcW w:w="9752" w:type="dxa"/>
            <w:gridSpan w:val="2"/>
            <w:tcBorders>
              <w:top w:val="nil"/>
              <w:left w:val="nil"/>
              <w:bottom w:val="nil"/>
              <w:right w:val="nil"/>
            </w:tcBorders>
          </w:tcPr>
          <w:p w14:paraId="620CF1FE" w14:textId="77777777" w:rsidR="00A27657" w:rsidRPr="00AD77D2" w:rsidRDefault="00A27657" w:rsidP="00C46CC9"/>
        </w:tc>
      </w:tr>
      <w:tr w:rsidR="00B060E5" w:rsidRPr="00AD77D2" w14:paraId="2390FB43" w14:textId="77777777" w:rsidTr="00C46CC9">
        <w:trPr>
          <w:trHeight w:val="240"/>
          <w:jc w:val="center"/>
        </w:trPr>
        <w:tc>
          <w:tcPr>
            <w:tcW w:w="4876" w:type="dxa"/>
            <w:tcBorders>
              <w:top w:val="nil"/>
              <w:left w:val="nil"/>
              <w:bottom w:val="nil"/>
              <w:right w:val="nil"/>
            </w:tcBorders>
          </w:tcPr>
          <w:p w14:paraId="66620E2F"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AC71C2E" w14:textId="77777777" w:rsidR="00A27657" w:rsidRPr="00AD77D2" w:rsidRDefault="00A27657" w:rsidP="00C46CC9">
            <w:pPr>
              <w:pStyle w:val="AmColumnHeading"/>
            </w:pPr>
            <w:r w:rsidRPr="00AD77D2">
              <w:t>Ændringsforslag</w:t>
            </w:r>
          </w:p>
        </w:tc>
      </w:tr>
      <w:tr w:rsidR="00B060E5" w:rsidRPr="00AD77D2" w14:paraId="0CF0D593" w14:textId="77777777" w:rsidTr="00C46CC9">
        <w:trPr>
          <w:jc w:val="center"/>
        </w:trPr>
        <w:tc>
          <w:tcPr>
            <w:tcW w:w="4876" w:type="dxa"/>
            <w:tcBorders>
              <w:top w:val="nil"/>
              <w:left w:val="nil"/>
              <w:bottom w:val="nil"/>
              <w:right w:val="nil"/>
            </w:tcBorders>
          </w:tcPr>
          <w:p w14:paraId="0C03F80F" w14:textId="77777777" w:rsidR="00A27657" w:rsidRPr="00AD77D2" w:rsidRDefault="00A27657" w:rsidP="00C46CC9">
            <w:pPr>
              <w:pStyle w:val="Normal6a"/>
            </w:pPr>
            <w:r w:rsidRPr="00AD77D2">
              <w:t>(12)</w:t>
            </w:r>
            <w:r w:rsidRPr="00AD77D2">
              <w:tab/>
              <w:t xml:space="preserve">For at forhindre lovovertrædelser, der involverer seksuelt misbrug af børn, bør </w:t>
            </w:r>
            <w:r w:rsidRPr="00AD77D2">
              <w:rPr>
                <w:b/>
                <w:bCs/>
                <w:i/>
                <w:iCs/>
              </w:rPr>
              <w:t>definitionen af materiale med</w:t>
            </w:r>
            <w:r w:rsidRPr="00AD77D2">
              <w:t xml:space="preserve"> seksuelt misbrug af børn </w:t>
            </w:r>
            <w:r w:rsidRPr="00AD77D2">
              <w:rPr>
                <w:b/>
                <w:bCs/>
                <w:i/>
                <w:iCs/>
              </w:rPr>
              <w:t>omfatte såkaldte "pædofilimanualer".</w:t>
            </w:r>
            <w:r w:rsidRPr="00AD77D2">
              <w:rPr>
                <w:b/>
                <w:i/>
              </w:rPr>
              <w:t xml:space="preserve"> </w:t>
            </w:r>
            <w:r w:rsidRPr="00AD77D2">
              <w:rPr>
                <w:b/>
                <w:bCs/>
                <w:i/>
                <w:iCs/>
              </w:rPr>
              <w:t>Pædofilimanualer</w:t>
            </w:r>
            <w:r w:rsidRPr="00AD77D2">
              <w:t xml:space="preserve"> indeholder vejledning om, hvordan børn findes, groomes og misbruges, og hvordan identifikation og retsforfølgning undgås. </w:t>
            </w:r>
            <w:r w:rsidRPr="00AD77D2">
              <w:rPr>
                <w:b/>
                <w:bCs/>
                <w:i/>
                <w:iCs/>
              </w:rPr>
              <w:t>De</w:t>
            </w:r>
            <w:r w:rsidRPr="00AD77D2">
              <w:t xml:space="preserve"> bidrager til at opildne gerningsmænd og fremmer seksuelt misbrug, fordi de mindsker forhindringerne og giver den nødvendige knowhow. Deres udbredelse online har allerede fået nogle medlemsstater til at ændre deres strafferet og udtrykkeligt gøre besiddelsen og distributionen af sådanne manualer strafbar. Den manglende harmonisering medfører et beskyttelsesniveau, der ikke er ensartet i hele EU.</w:t>
            </w:r>
          </w:p>
        </w:tc>
        <w:tc>
          <w:tcPr>
            <w:tcW w:w="4876" w:type="dxa"/>
            <w:tcBorders>
              <w:top w:val="nil"/>
              <w:left w:val="nil"/>
              <w:bottom w:val="nil"/>
              <w:right w:val="nil"/>
            </w:tcBorders>
          </w:tcPr>
          <w:p w14:paraId="0F500C34" w14:textId="77777777" w:rsidR="00A27657" w:rsidRPr="00AD77D2" w:rsidRDefault="00A27657" w:rsidP="00C46CC9">
            <w:pPr>
              <w:pStyle w:val="Normal6a"/>
            </w:pPr>
            <w:r w:rsidRPr="00AD77D2">
              <w:t>(12)</w:t>
            </w:r>
            <w:r w:rsidRPr="00AD77D2">
              <w:tab/>
              <w:t xml:space="preserve">For at forhindre lovovertrædelser, der involverer seksuelt misbrug af børn, bør </w:t>
            </w:r>
            <w:r w:rsidRPr="00AD77D2">
              <w:rPr>
                <w:b/>
                <w:bCs/>
                <w:i/>
                <w:iCs/>
              </w:rPr>
              <w:t>direktivet omfatte</w:t>
            </w:r>
            <w:r w:rsidRPr="00AD77D2">
              <w:t xml:space="preserve"> </w:t>
            </w:r>
            <w:r w:rsidRPr="00AD77D2">
              <w:rPr>
                <w:b/>
                <w:bCs/>
                <w:i/>
                <w:iCs/>
              </w:rPr>
              <w:t>instruktionsmanualer om seksuelt misbrug af børn.</w:t>
            </w:r>
            <w:r w:rsidRPr="00AD77D2">
              <w:rPr>
                <w:b/>
                <w:i/>
              </w:rPr>
              <w:t xml:space="preserve"> </w:t>
            </w:r>
            <w:r w:rsidRPr="00AD77D2">
              <w:rPr>
                <w:b/>
                <w:bCs/>
                <w:i/>
                <w:iCs/>
              </w:rPr>
              <w:t>Instruktionsmanualer om seksuelt misbrug af børn</w:t>
            </w:r>
            <w:r w:rsidRPr="00AD77D2">
              <w:t xml:space="preserve"> indeholder vejledning om, hvordan børn findes, groomes og misbruges, og hvordan identifikation og retsforfølgning undgås. </w:t>
            </w:r>
            <w:r w:rsidRPr="00AD77D2">
              <w:rPr>
                <w:b/>
                <w:i/>
              </w:rPr>
              <w:t>Med deres eksplicitte og specifikke fokus på at begå seksuelt misbrug af børn uden at blive opdaget kan sådanne instruktionsmanualer klart skelnes fra generelle råd om bl.a. privatliv, anonymitet på nettet og undgåelse af overvågning, som ikke bør kriminaliseres af dette direktiv.</w:t>
            </w:r>
            <w:r w:rsidRPr="00AD77D2">
              <w:t xml:space="preserve"> </w:t>
            </w:r>
            <w:r w:rsidRPr="00AD77D2">
              <w:rPr>
                <w:b/>
                <w:bCs/>
                <w:i/>
                <w:iCs/>
              </w:rPr>
              <w:t>Instruktionsmanualerne om seksuelt misbrug af børn</w:t>
            </w:r>
            <w:r w:rsidRPr="00AD77D2">
              <w:t xml:space="preserve"> bidrager til at opildne gerningsmænd og fremmer seksuelt misbrug, fordi de mindsker forhindringerne og giver den nødvendige knowhow. Deres udbredelse online har allerede fået nogle medlemsstater til at ændre deres strafferet og udtrykkeligt gøre besiddelsen og distributionen af sådanne manualer strafbar. Den manglende harmonisering medfører et beskyttelsesniveau, der ikke er ensartet i hele EU.</w:t>
            </w:r>
          </w:p>
        </w:tc>
      </w:tr>
    </w:tbl>
    <w:p w14:paraId="0E3E221A"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00AEEDAE"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51E0E275" w14:textId="77777777" w:rsidR="00A27657" w:rsidRPr="00AD77D2" w:rsidRDefault="00A27657" w:rsidP="00A27657">
      <w:pPr>
        <w:pStyle w:val="AmJustText"/>
      </w:pPr>
      <w:r w:rsidRPr="00AD77D2">
        <w:t>Manualer, der instruerer i seksuelt misbrug af børn ("pædofilimanualer"), bør indgå i en separat bestemmelse i stedet for at være en del af definitionen af seksuelt misbrug af børn. Dette tager højde for de iboende forskelle i det ulovlige materiale og forhindrer uforudsete følger for andre retsakter, der er afhængige af definitionen af materiale med seksuelt misbrug af børn i direktivet om seksuelt misbrug af børn. Manualerne i sig selv er ikke materiale med seksuelt misbrug af børn og bør ikke behandles som sådant, selv om fremstilling eller distribution af dem er strafbart. Det er også vigtigt at præcisere, at kriminaliseringen af "vejledning om, hvordan børn findes, groomes og misbruges, og hvordan identifikation og retsforfølgning undgås" ikke bør omfatte generel rådgivning om privatlivets fred, anonymitet på nettet og undgåelse af overvågning, hvilket er afgørende for beskyttelsen af de enkelte borgeres grundlæggende menneskerettigheder.</w:t>
      </w:r>
    </w:p>
    <w:p w14:paraId="3B5C8FD3" w14:textId="77777777" w:rsidR="00A27657" w:rsidRPr="00AD77D2" w:rsidRDefault="00A27657" w:rsidP="00A27657">
      <w:r w:rsidRPr="00AD77D2">
        <w:rPr>
          <w:rStyle w:val="HideTWBExt"/>
          <w:color w:val="auto"/>
        </w:rPr>
        <w:t>&lt;/Amend&gt;</w:t>
      </w:r>
    </w:p>
    <w:p w14:paraId="56FED852"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73</w:t>
      </w:r>
      <w:r w:rsidRPr="00AD77D2">
        <w:rPr>
          <w:rStyle w:val="HideTWBExt"/>
          <w:color w:val="auto"/>
        </w:rPr>
        <w:t>&lt;/NumAm&gt;</w:t>
      </w:r>
    </w:p>
    <w:p w14:paraId="09BD9962" w14:textId="77777777" w:rsidR="00A27657" w:rsidRPr="00AD77D2" w:rsidRDefault="00A27657" w:rsidP="00A27657">
      <w:pPr>
        <w:pStyle w:val="NormalBold"/>
      </w:pPr>
      <w:r w:rsidRPr="00AD77D2">
        <w:rPr>
          <w:rStyle w:val="HideTWBExt"/>
          <w:b w:val="0"/>
          <w:color w:val="auto"/>
        </w:rPr>
        <w:t>&lt;RepeatBlock-By&gt;&lt;Members&gt;</w:t>
      </w:r>
      <w:r w:rsidRPr="00AD77D2">
        <w:t>Saskia Bricmont</w:t>
      </w:r>
      <w:r w:rsidRPr="00AD77D2">
        <w:rPr>
          <w:rStyle w:val="HideTWBExt"/>
          <w:b w:val="0"/>
          <w:color w:val="auto"/>
        </w:rPr>
        <w:t>&lt;/Members&gt;</w:t>
      </w:r>
    </w:p>
    <w:p w14:paraId="49B2050A" w14:textId="77777777" w:rsidR="00A27657" w:rsidRPr="00AD77D2" w:rsidRDefault="00A27657" w:rsidP="00A27657">
      <w:pPr>
        <w:pStyle w:val="NormalBold"/>
      </w:pPr>
      <w:r w:rsidRPr="00AD77D2">
        <w:rPr>
          <w:rStyle w:val="HideTWBExt"/>
          <w:b w:val="0"/>
          <w:color w:val="auto"/>
        </w:rPr>
        <w:t>&lt;/RepeatBlock-By&gt;</w:t>
      </w:r>
    </w:p>
    <w:p w14:paraId="4D783290"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1738A7AA" w14:textId="77777777" w:rsidR="00A27657" w:rsidRPr="00AD77D2" w:rsidRDefault="00A27657" w:rsidP="00A27657">
      <w:pPr>
        <w:pStyle w:val="NormalBold"/>
      </w:pPr>
      <w:r w:rsidRPr="00AD77D2">
        <w:rPr>
          <w:rStyle w:val="HideTWBExt"/>
          <w:color w:val="auto"/>
        </w:rPr>
        <w:t>&lt;Article&gt;</w:t>
      </w:r>
      <w:r w:rsidRPr="00AD77D2">
        <w:t>Betragtning 12</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4CA16DDD" w14:textId="77777777" w:rsidTr="00C46CC9">
        <w:trPr>
          <w:trHeight w:hRule="exact" w:val="240"/>
          <w:jc w:val="center"/>
        </w:trPr>
        <w:tc>
          <w:tcPr>
            <w:tcW w:w="9752" w:type="dxa"/>
            <w:gridSpan w:val="2"/>
            <w:tcBorders>
              <w:top w:val="nil"/>
              <w:left w:val="nil"/>
              <w:bottom w:val="nil"/>
              <w:right w:val="nil"/>
            </w:tcBorders>
          </w:tcPr>
          <w:p w14:paraId="7384E711" w14:textId="77777777" w:rsidR="00A27657" w:rsidRPr="00AD77D2" w:rsidRDefault="00A27657" w:rsidP="00C46CC9"/>
        </w:tc>
      </w:tr>
      <w:tr w:rsidR="00B060E5" w:rsidRPr="00AD77D2" w14:paraId="48AF8EBE" w14:textId="77777777" w:rsidTr="00C46CC9">
        <w:trPr>
          <w:trHeight w:val="240"/>
          <w:jc w:val="center"/>
        </w:trPr>
        <w:tc>
          <w:tcPr>
            <w:tcW w:w="4876" w:type="dxa"/>
            <w:tcBorders>
              <w:top w:val="nil"/>
              <w:left w:val="nil"/>
              <w:bottom w:val="nil"/>
              <w:right w:val="nil"/>
            </w:tcBorders>
          </w:tcPr>
          <w:p w14:paraId="68008655"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72E5CEB" w14:textId="77777777" w:rsidR="00A27657" w:rsidRPr="00AD77D2" w:rsidRDefault="00A27657" w:rsidP="00C46CC9">
            <w:pPr>
              <w:pStyle w:val="AmColumnHeading"/>
            </w:pPr>
            <w:r w:rsidRPr="00AD77D2">
              <w:t>Ændringsforslag</w:t>
            </w:r>
          </w:p>
        </w:tc>
      </w:tr>
      <w:tr w:rsidR="00B060E5" w:rsidRPr="00AD77D2" w14:paraId="08F696FF" w14:textId="77777777" w:rsidTr="00C46CC9">
        <w:trPr>
          <w:jc w:val="center"/>
        </w:trPr>
        <w:tc>
          <w:tcPr>
            <w:tcW w:w="4876" w:type="dxa"/>
            <w:tcBorders>
              <w:top w:val="nil"/>
              <w:left w:val="nil"/>
              <w:bottom w:val="nil"/>
              <w:right w:val="nil"/>
            </w:tcBorders>
          </w:tcPr>
          <w:p w14:paraId="1203F41B" w14:textId="77777777" w:rsidR="00A27657" w:rsidRPr="00AD77D2" w:rsidRDefault="00A27657" w:rsidP="00C46CC9">
            <w:pPr>
              <w:pStyle w:val="Normal6a"/>
            </w:pPr>
            <w:r w:rsidRPr="00AD77D2">
              <w:t>(12)</w:t>
            </w:r>
            <w:r w:rsidRPr="00AD77D2">
              <w:tab/>
              <w:t xml:space="preserve">For at forhindre lovovertrædelser, der involverer seksuelt misbrug af børn, bør </w:t>
            </w:r>
            <w:r w:rsidRPr="00AD77D2">
              <w:rPr>
                <w:b/>
                <w:bCs/>
                <w:i/>
                <w:iCs/>
              </w:rPr>
              <w:t>definitionen af materiale med</w:t>
            </w:r>
            <w:r w:rsidRPr="00AD77D2">
              <w:t xml:space="preserve"> seksuelt misbrug af børn </w:t>
            </w:r>
            <w:r w:rsidRPr="00AD77D2">
              <w:rPr>
                <w:b/>
                <w:bCs/>
                <w:i/>
                <w:iCs/>
              </w:rPr>
              <w:t>omfatte</w:t>
            </w:r>
            <w:r w:rsidRPr="00AD77D2">
              <w:t xml:space="preserve"> såkaldte "pædofilimanualer". Pædofilimanualer indeholder vejledning om, hvordan børn findes, groomes og misbruges, og hvordan identifikation og retsforfølgning undgås. De bidrager til at opildne gerningsmænd og fremmer seksuelt misbrug, fordi de mindsker forhindringerne og giver den nødvendige knowhow. Deres udbredelse online har allerede fået nogle medlemsstater til at ændre deres strafferet og udtrykkeligt gøre besiddelsen og distributionen af sådanne manualer strafbar. Den manglende harmonisering medfører et beskyttelsesniveau, der ikke er ensartet i hele EU.</w:t>
            </w:r>
          </w:p>
        </w:tc>
        <w:tc>
          <w:tcPr>
            <w:tcW w:w="4876" w:type="dxa"/>
            <w:tcBorders>
              <w:top w:val="nil"/>
              <w:left w:val="nil"/>
              <w:bottom w:val="nil"/>
              <w:right w:val="nil"/>
            </w:tcBorders>
          </w:tcPr>
          <w:p w14:paraId="3CB8648F" w14:textId="77777777" w:rsidR="00A27657" w:rsidRPr="00AD77D2" w:rsidRDefault="00A27657" w:rsidP="00C46CC9">
            <w:pPr>
              <w:pStyle w:val="Normal6a"/>
            </w:pPr>
            <w:r w:rsidRPr="00AD77D2">
              <w:t>(12)</w:t>
            </w:r>
            <w:r w:rsidRPr="00AD77D2">
              <w:tab/>
              <w:t xml:space="preserve">For at forhindre lovovertrædelser, der involverer seksuelt misbrug af børn, bør </w:t>
            </w:r>
            <w:r w:rsidRPr="00AD77D2">
              <w:rPr>
                <w:b/>
                <w:bCs/>
                <w:i/>
                <w:iCs/>
              </w:rPr>
              <w:t xml:space="preserve">dette direktiv også omfatte instruktionsmanualer om </w:t>
            </w:r>
            <w:r w:rsidRPr="00AD77D2">
              <w:t>seksuelt misbrug af børn</w:t>
            </w:r>
            <w:r w:rsidRPr="00AD77D2">
              <w:rPr>
                <w:b/>
                <w:bCs/>
                <w:i/>
                <w:iCs/>
              </w:rPr>
              <w:t>,</w:t>
            </w:r>
            <w:r w:rsidRPr="00AD77D2">
              <w:t xml:space="preserve"> såkaldte "pædofilimanualer". Pædofilimanualer indeholder vejledning om, hvordan børn findes, groomes og misbruges, og hvordan identifikation og retsforfølgning undgås</w:t>
            </w:r>
            <w:r w:rsidRPr="00AD77D2">
              <w:rPr>
                <w:b/>
                <w:i/>
              </w:rPr>
              <w:t>. Deres eksplicitte og specifikke fokus på, hvordan seksuelt misbrug af børn begås uden at blive opdaget, gør, at sådanne instruktionsmanualer klart kan skelnes fra generelle råd om bl.a. privatliv, anonymitet på nettet og undgåelse af overvågning, som ikke bør kriminaliseres</w:t>
            </w:r>
            <w:r w:rsidRPr="00AD77D2">
              <w:t>. De bidrager til at opildne gerningsmænd og fremmer seksuelt misbrug, fordi de mindsker forhindringerne og giver den nødvendige knowhow. Deres udbredelse online har allerede fået nogle medlemsstater til at ændre deres strafferet og udtrykkeligt gøre besiddelsen og distributionen af sådanne manualer strafbar. Den manglende harmonisering medfører et beskyttelsesniveau, der ikke er ensartet i hele EU.</w:t>
            </w:r>
          </w:p>
        </w:tc>
      </w:tr>
    </w:tbl>
    <w:p w14:paraId="770B6E54"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0C94877A"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391E09A5" w14:textId="77777777" w:rsidR="00A27657" w:rsidRPr="00AD77D2" w:rsidRDefault="00A27657" w:rsidP="00A27657">
      <w:pPr>
        <w:pStyle w:val="AmJustText"/>
      </w:pPr>
      <w:r w:rsidRPr="00AD77D2">
        <w:t>Med henblik på at præcisere, at generel rådgivning om privatlivets fred, anonymitet på nettet og om, hvordan man undgår overvågning, fortsat skal betragtes som helt legitimt og lovligt i overensstemmelse med chartret.</w:t>
      </w:r>
    </w:p>
    <w:p w14:paraId="5064CCDE" w14:textId="77777777" w:rsidR="00A27657" w:rsidRPr="00AD77D2" w:rsidRDefault="00A27657" w:rsidP="00A27657">
      <w:r w:rsidRPr="00AD77D2">
        <w:rPr>
          <w:rStyle w:val="HideTWBExt"/>
          <w:color w:val="auto"/>
        </w:rPr>
        <w:t>&lt;/Amend&gt;</w:t>
      </w:r>
    </w:p>
    <w:p w14:paraId="7139040F"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74</w:t>
      </w:r>
      <w:r w:rsidRPr="00AD77D2">
        <w:rPr>
          <w:rStyle w:val="HideTWBExt"/>
          <w:color w:val="auto"/>
        </w:rPr>
        <w:t>&lt;/NumAm&gt;</w:t>
      </w:r>
    </w:p>
    <w:p w14:paraId="335DB24E"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2C8E21BE" w14:textId="77777777" w:rsidR="00A27657" w:rsidRPr="00AD77D2" w:rsidRDefault="00A27657" w:rsidP="00A27657">
      <w:pPr>
        <w:pStyle w:val="NormalBold"/>
      </w:pPr>
      <w:r w:rsidRPr="00AD77D2">
        <w:rPr>
          <w:rStyle w:val="HideTWBExt"/>
          <w:b w:val="0"/>
          <w:color w:val="auto"/>
        </w:rPr>
        <w:t>&lt;/RepeatBlock-By&gt;</w:t>
      </w:r>
    </w:p>
    <w:p w14:paraId="63B153D5"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4E9FC1B" w14:textId="77777777" w:rsidR="00A27657" w:rsidRPr="00AD77D2" w:rsidRDefault="00A27657" w:rsidP="00A27657">
      <w:pPr>
        <w:pStyle w:val="NormalBold"/>
      </w:pPr>
      <w:r w:rsidRPr="00AD77D2">
        <w:rPr>
          <w:rStyle w:val="HideTWBExt"/>
          <w:color w:val="auto"/>
        </w:rPr>
        <w:t>&lt;Article&gt;</w:t>
      </w:r>
      <w:r w:rsidRPr="00AD77D2">
        <w:t>Betragtning 12</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CFC0DAA" w14:textId="77777777" w:rsidTr="00C46CC9">
        <w:trPr>
          <w:trHeight w:hRule="exact" w:val="240"/>
          <w:jc w:val="center"/>
        </w:trPr>
        <w:tc>
          <w:tcPr>
            <w:tcW w:w="9752" w:type="dxa"/>
            <w:gridSpan w:val="2"/>
            <w:tcBorders>
              <w:top w:val="nil"/>
              <w:left w:val="nil"/>
              <w:bottom w:val="nil"/>
              <w:right w:val="nil"/>
            </w:tcBorders>
          </w:tcPr>
          <w:p w14:paraId="3F795699" w14:textId="77777777" w:rsidR="00A27657" w:rsidRPr="00AD77D2" w:rsidRDefault="00A27657" w:rsidP="00C46CC9"/>
        </w:tc>
      </w:tr>
      <w:tr w:rsidR="00B060E5" w:rsidRPr="00AD77D2" w14:paraId="0E242D04" w14:textId="77777777" w:rsidTr="00C46CC9">
        <w:trPr>
          <w:trHeight w:val="240"/>
          <w:jc w:val="center"/>
        </w:trPr>
        <w:tc>
          <w:tcPr>
            <w:tcW w:w="4876" w:type="dxa"/>
            <w:tcBorders>
              <w:top w:val="nil"/>
              <w:left w:val="nil"/>
              <w:bottom w:val="nil"/>
              <w:right w:val="nil"/>
            </w:tcBorders>
          </w:tcPr>
          <w:p w14:paraId="5CA503AE"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418B0AA5" w14:textId="77777777" w:rsidR="00A27657" w:rsidRPr="00AD77D2" w:rsidRDefault="00A27657" w:rsidP="00C46CC9">
            <w:pPr>
              <w:pStyle w:val="AmColumnHeading"/>
            </w:pPr>
            <w:r w:rsidRPr="00AD77D2">
              <w:t>Ændringsforslag</w:t>
            </w:r>
          </w:p>
        </w:tc>
      </w:tr>
      <w:tr w:rsidR="00B060E5" w:rsidRPr="00AD77D2" w14:paraId="18DDE0C9" w14:textId="77777777" w:rsidTr="00C46CC9">
        <w:trPr>
          <w:jc w:val="center"/>
        </w:trPr>
        <w:tc>
          <w:tcPr>
            <w:tcW w:w="4876" w:type="dxa"/>
            <w:tcBorders>
              <w:top w:val="nil"/>
              <w:left w:val="nil"/>
              <w:bottom w:val="nil"/>
              <w:right w:val="nil"/>
            </w:tcBorders>
          </w:tcPr>
          <w:p w14:paraId="1CDFBA76" w14:textId="77777777" w:rsidR="00A27657" w:rsidRPr="00AD77D2" w:rsidRDefault="00A27657" w:rsidP="00C46CC9">
            <w:pPr>
              <w:pStyle w:val="Normal6a"/>
            </w:pPr>
            <w:r w:rsidRPr="00AD77D2">
              <w:t>(12)</w:t>
            </w:r>
            <w:r w:rsidRPr="00AD77D2">
              <w:tab/>
              <w:t>For at forhindre lovovertrædelser, der involverer seksuelt misbrug af børn, bør definitionen af materiale med seksuelt misbrug af børn omfatte såkaldte "pædofilimanualer"</w:t>
            </w:r>
            <w:r w:rsidRPr="00AD77D2">
              <w:rPr>
                <w:b/>
                <w:bCs/>
                <w:i/>
                <w:iCs/>
              </w:rPr>
              <w:t>.</w:t>
            </w:r>
            <w:r w:rsidRPr="00AD77D2">
              <w:rPr>
                <w:b/>
                <w:i/>
              </w:rPr>
              <w:t xml:space="preserve"> </w:t>
            </w:r>
            <w:r w:rsidRPr="00AD77D2">
              <w:rPr>
                <w:b/>
                <w:bCs/>
                <w:i/>
                <w:iCs/>
              </w:rPr>
              <w:t>Pædofilimanualer</w:t>
            </w:r>
            <w:r w:rsidRPr="00AD77D2">
              <w:t xml:space="preserve"> indeholder vejledning om, hvordan </w:t>
            </w:r>
            <w:r w:rsidRPr="00AD77D2">
              <w:rPr>
                <w:b/>
                <w:bCs/>
                <w:i/>
                <w:iCs/>
              </w:rPr>
              <w:t>børn</w:t>
            </w:r>
            <w:r w:rsidRPr="00AD77D2">
              <w:t xml:space="preserve"> findes, groomes og misbruges, og hvordan identifikation og retsforfølgning undgås. De bidrager til at opildne gerningsmænd og fremmer seksuelt misbrug, fordi de mindsker forhindringerne og giver den nødvendige knowhow. Deres udbredelse online har allerede fået nogle medlemsstater til at ændre deres strafferet og udtrykkeligt gøre besiddelsen og distributionen af sådanne manualer strafbar. Den manglende harmonisering medfører et beskyttelsesniveau, der ikke er ensartet i hele EU.</w:t>
            </w:r>
          </w:p>
        </w:tc>
        <w:tc>
          <w:tcPr>
            <w:tcW w:w="4876" w:type="dxa"/>
            <w:tcBorders>
              <w:top w:val="nil"/>
              <w:left w:val="nil"/>
              <w:bottom w:val="nil"/>
              <w:right w:val="nil"/>
            </w:tcBorders>
          </w:tcPr>
          <w:p w14:paraId="4E0109B2" w14:textId="77777777" w:rsidR="00A27657" w:rsidRPr="00AD77D2" w:rsidRDefault="00A27657" w:rsidP="00C46CC9">
            <w:pPr>
              <w:pStyle w:val="Normal6a"/>
            </w:pPr>
            <w:r w:rsidRPr="00AD77D2">
              <w:t>(12)</w:t>
            </w:r>
            <w:r w:rsidRPr="00AD77D2">
              <w:tab/>
              <w:t xml:space="preserve">For at forhindre lovovertrædelser, der involverer seksuelt misbrug af børn, bør definitionen af materiale med seksuelt misbrug af børn omfatte </w:t>
            </w:r>
            <w:r w:rsidRPr="00AD77D2">
              <w:rPr>
                <w:b/>
                <w:bCs/>
                <w:i/>
                <w:iCs/>
              </w:rPr>
              <w:t>instruktionsmanualer om, hvordan børn misbruges seksuelt</w:t>
            </w:r>
            <w:r w:rsidRPr="00AD77D2">
              <w:rPr>
                <w:b/>
                <w:i/>
              </w:rPr>
              <w:t xml:space="preserve">. </w:t>
            </w:r>
            <w:r w:rsidRPr="00AD77D2">
              <w:rPr>
                <w:b/>
                <w:bCs/>
                <w:i/>
                <w:iCs/>
              </w:rPr>
              <w:t>Disse instruktionsmanualer om misbrug af børn,</w:t>
            </w:r>
            <w:r w:rsidRPr="00AD77D2">
              <w:t xml:space="preserve"> såkaldte "pædofilimanualer", indeholder vejledning om, hvordan </w:t>
            </w:r>
            <w:r w:rsidRPr="00AD77D2">
              <w:rPr>
                <w:b/>
                <w:bCs/>
                <w:i/>
                <w:iCs/>
              </w:rPr>
              <w:t>man udøver seksuel vold mod børn, primært om, hvordan børn misbruges seksuelt, hvordan</w:t>
            </w:r>
            <w:r w:rsidRPr="00AD77D2">
              <w:rPr>
                <w:b/>
                <w:bCs/>
              </w:rPr>
              <w:t xml:space="preserve"> </w:t>
            </w:r>
            <w:r w:rsidRPr="00AD77D2">
              <w:rPr>
                <w:b/>
                <w:bCs/>
                <w:i/>
                <w:iCs/>
              </w:rPr>
              <w:t>de</w:t>
            </w:r>
            <w:r w:rsidRPr="00AD77D2">
              <w:t xml:space="preserve"> findes, groomes og misbruges, og hvordan identifikation og retsforfølgning undgås. De bidrager til at opildne gerningsmænd og fremmer seksuelt misbrug, fordi de mindsker forhindringerne og giver den nødvendige knowhow. Deres udbredelse online har allerede fået nogle medlemsstater til at ændre deres strafferet og udtrykkeligt gøre besiddelsen og distributionen af sådanne manualer strafbar. Den manglende harmonisering medfører et beskyttelsesniveau, der ikke er ensartet i hele EU.</w:t>
            </w:r>
          </w:p>
        </w:tc>
      </w:tr>
    </w:tbl>
    <w:p w14:paraId="130540CF"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4B940B1B" w14:textId="77777777" w:rsidR="00A27657" w:rsidRPr="00AD77D2" w:rsidRDefault="00A27657" w:rsidP="00A27657">
      <w:r w:rsidRPr="00AD77D2">
        <w:rPr>
          <w:rStyle w:val="HideTWBExt"/>
          <w:color w:val="auto"/>
        </w:rPr>
        <w:t>&lt;/Amend&gt;</w:t>
      </w:r>
    </w:p>
    <w:p w14:paraId="3B086FF1"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75</w:t>
      </w:r>
      <w:r w:rsidRPr="00AD77D2">
        <w:rPr>
          <w:rStyle w:val="HideTWBExt"/>
          <w:color w:val="auto"/>
        </w:rPr>
        <w:t>&lt;/NumAm&gt;</w:t>
      </w:r>
    </w:p>
    <w:p w14:paraId="4DBB5434" w14:textId="77777777" w:rsidR="00A27657" w:rsidRPr="00AD77D2" w:rsidRDefault="00A27657" w:rsidP="00A27657">
      <w:pPr>
        <w:pStyle w:val="NormalBold"/>
      </w:pPr>
      <w:r w:rsidRPr="00AD77D2">
        <w:rPr>
          <w:rStyle w:val="HideTWBExt"/>
          <w:b w:val="0"/>
          <w:color w:val="auto"/>
        </w:rPr>
        <w:t>&lt;RepeatBlock-By&gt;&lt;Members&gt;</w:t>
      </w:r>
      <w:r w:rsidRPr="00AD77D2">
        <w:t>Verena Mertens</w:t>
      </w:r>
      <w:r w:rsidRPr="00AD77D2">
        <w:rPr>
          <w:rStyle w:val="HideTWBExt"/>
          <w:b w:val="0"/>
          <w:color w:val="auto"/>
        </w:rPr>
        <w:t>&lt;/Members&gt;</w:t>
      </w:r>
    </w:p>
    <w:p w14:paraId="269A3F0F" w14:textId="77777777" w:rsidR="00A27657" w:rsidRPr="00AD77D2" w:rsidRDefault="00A27657" w:rsidP="00A27657">
      <w:pPr>
        <w:pStyle w:val="NormalBold"/>
      </w:pPr>
      <w:r w:rsidRPr="00AD77D2">
        <w:rPr>
          <w:rStyle w:val="HideTWBExt"/>
          <w:b w:val="0"/>
          <w:color w:val="auto"/>
        </w:rPr>
        <w:t>&lt;/RepeatBlock-By&gt;</w:t>
      </w:r>
    </w:p>
    <w:p w14:paraId="0671F912"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D6CDA1D" w14:textId="77777777" w:rsidR="00A27657" w:rsidRPr="00AD77D2" w:rsidRDefault="00A27657" w:rsidP="00A27657">
      <w:pPr>
        <w:pStyle w:val="NormalBold"/>
      </w:pPr>
      <w:r w:rsidRPr="00AD77D2">
        <w:rPr>
          <w:rStyle w:val="HideTWBExt"/>
          <w:color w:val="auto"/>
        </w:rPr>
        <w:t>&lt;Article&gt;</w:t>
      </w:r>
      <w:r w:rsidRPr="00AD77D2">
        <w:t>Betragtning 12</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EAD8053" w14:textId="77777777" w:rsidTr="00C46CC9">
        <w:trPr>
          <w:trHeight w:hRule="exact" w:val="240"/>
          <w:jc w:val="center"/>
        </w:trPr>
        <w:tc>
          <w:tcPr>
            <w:tcW w:w="9752" w:type="dxa"/>
            <w:gridSpan w:val="2"/>
            <w:tcBorders>
              <w:top w:val="nil"/>
              <w:left w:val="nil"/>
              <w:bottom w:val="nil"/>
              <w:right w:val="nil"/>
            </w:tcBorders>
          </w:tcPr>
          <w:p w14:paraId="33F87BAE" w14:textId="77777777" w:rsidR="00A27657" w:rsidRPr="00AD77D2" w:rsidRDefault="00A27657" w:rsidP="00C46CC9"/>
        </w:tc>
      </w:tr>
      <w:tr w:rsidR="00B060E5" w:rsidRPr="00AD77D2" w14:paraId="47E684D5" w14:textId="77777777" w:rsidTr="00C46CC9">
        <w:trPr>
          <w:trHeight w:val="240"/>
          <w:jc w:val="center"/>
        </w:trPr>
        <w:tc>
          <w:tcPr>
            <w:tcW w:w="4876" w:type="dxa"/>
            <w:tcBorders>
              <w:top w:val="nil"/>
              <w:left w:val="nil"/>
              <w:bottom w:val="nil"/>
              <w:right w:val="nil"/>
            </w:tcBorders>
          </w:tcPr>
          <w:p w14:paraId="4120E03F"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2547A08A" w14:textId="77777777" w:rsidR="00A27657" w:rsidRPr="00AD77D2" w:rsidRDefault="00A27657" w:rsidP="00C46CC9">
            <w:pPr>
              <w:pStyle w:val="AmColumnHeading"/>
            </w:pPr>
            <w:r w:rsidRPr="00AD77D2">
              <w:t>Ændringsforslag</w:t>
            </w:r>
          </w:p>
        </w:tc>
      </w:tr>
      <w:tr w:rsidR="00B060E5" w:rsidRPr="00AD77D2" w14:paraId="04551C5F" w14:textId="77777777" w:rsidTr="00C46CC9">
        <w:trPr>
          <w:jc w:val="center"/>
        </w:trPr>
        <w:tc>
          <w:tcPr>
            <w:tcW w:w="4876" w:type="dxa"/>
            <w:tcBorders>
              <w:top w:val="nil"/>
              <w:left w:val="nil"/>
              <w:bottom w:val="nil"/>
              <w:right w:val="nil"/>
            </w:tcBorders>
          </w:tcPr>
          <w:p w14:paraId="7182A9C8" w14:textId="77777777" w:rsidR="00A27657" w:rsidRPr="00AD77D2" w:rsidRDefault="00A27657" w:rsidP="00C46CC9">
            <w:pPr>
              <w:pStyle w:val="Normal6a"/>
            </w:pPr>
            <w:r w:rsidRPr="00AD77D2">
              <w:t>(12)</w:t>
            </w:r>
            <w:r w:rsidRPr="00AD77D2">
              <w:tab/>
              <w:t>For at forhindre lovovertrædelser, der involverer seksuelt misbrug af børn, bør definitionen af materiale med seksuelt misbrug af børn omfatte såkaldte "</w:t>
            </w:r>
            <w:r w:rsidRPr="00AD77D2">
              <w:rPr>
                <w:b/>
                <w:bCs/>
                <w:i/>
                <w:iCs/>
              </w:rPr>
              <w:t>pædofilimanualer</w:t>
            </w:r>
            <w:r w:rsidRPr="00AD77D2">
              <w:t>"</w:t>
            </w:r>
            <w:r w:rsidRPr="00AD77D2">
              <w:rPr>
                <w:b/>
                <w:bCs/>
                <w:i/>
                <w:iCs/>
              </w:rPr>
              <w:t>.</w:t>
            </w:r>
            <w:r w:rsidRPr="00AD77D2">
              <w:rPr>
                <w:b/>
                <w:i/>
              </w:rPr>
              <w:t xml:space="preserve"> </w:t>
            </w:r>
            <w:r w:rsidRPr="00AD77D2">
              <w:rPr>
                <w:b/>
                <w:bCs/>
                <w:i/>
                <w:iCs/>
              </w:rPr>
              <w:t>Pædofilimanualer</w:t>
            </w:r>
            <w:r w:rsidRPr="00AD77D2">
              <w:t xml:space="preserve"> indeholder vejledning om, hvordan børn findes, groomes og misbruges, og hvordan identifikation og retsforfølgning undgås. De bidrager til at opildne gerningsmænd og fremmer seksuelt misbrug, fordi de mindsker forhindringerne og giver den nødvendige knowhow. Deres udbredelse online har allerede fået nogle medlemsstater til at ændre deres strafferet og udtrykkeligt gøre besiddelsen og distributionen af sådanne manualer strafbar. Den manglende harmonisering medfører et beskyttelsesniveau, der ikke er ensartet i hele EU.</w:t>
            </w:r>
          </w:p>
        </w:tc>
        <w:tc>
          <w:tcPr>
            <w:tcW w:w="4876" w:type="dxa"/>
            <w:tcBorders>
              <w:top w:val="nil"/>
              <w:left w:val="nil"/>
              <w:bottom w:val="nil"/>
              <w:right w:val="nil"/>
            </w:tcBorders>
          </w:tcPr>
          <w:p w14:paraId="3CB845A8" w14:textId="77777777" w:rsidR="00A27657" w:rsidRPr="00AD77D2" w:rsidRDefault="00A27657" w:rsidP="00C46CC9">
            <w:pPr>
              <w:pStyle w:val="Normal6a"/>
            </w:pPr>
            <w:r w:rsidRPr="00AD77D2">
              <w:t>(12)</w:t>
            </w:r>
            <w:r w:rsidRPr="00AD77D2">
              <w:tab/>
              <w:t>For at forhindre lovovertrædelser, der involverer seksuelt misbrug af børn, bør definitionen af materiale med seksuelt misbrug af børn omfatte såkaldte</w:t>
            </w:r>
            <w:r w:rsidRPr="00AD77D2">
              <w:rPr>
                <w:b/>
                <w:bCs/>
                <w:i/>
                <w:iCs/>
              </w:rPr>
              <w:t xml:space="preserve"> </w:t>
            </w:r>
            <w:r w:rsidRPr="00AD77D2">
              <w:t>"</w:t>
            </w:r>
            <w:r w:rsidRPr="00AD77D2">
              <w:rPr>
                <w:b/>
                <w:bCs/>
                <w:i/>
                <w:iCs/>
              </w:rPr>
              <w:t>instruktionsmanualer om, hvordan børn misbruges seksuelt</w:t>
            </w:r>
            <w:r w:rsidRPr="00AD77D2">
              <w:t>".</w:t>
            </w:r>
            <w:r w:rsidRPr="00AD77D2">
              <w:rPr>
                <w:b/>
                <w:i/>
              </w:rPr>
              <w:t xml:space="preserve"> </w:t>
            </w:r>
            <w:r w:rsidRPr="00AD77D2">
              <w:rPr>
                <w:b/>
                <w:bCs/>
                <w:i/>
                <w:iCs/>
              </w:rPr>
              <w:t xml:space="preserve">Instruktionsmanualer om, hvordan børn misbruges seksuelt, </w:t>
            </w:r>
            <w:r w:rsidRPr="00AD77D2">
              <w:t>indeholder vejledning om, hvordan børn findes, groomes og misbruges, og hvordan identifikation og retsforfølgning undgås. De bidrager til at opildne gerningsmænd og fremmer seksuelt misbrug, fordi de mindsker forhindringerne og giver den nødvendige knowhow. Deres udbredelse online har allerede fået nogle medlemsstater til at ændre deres strafferet og udtrykkeligt gøre besiddelsen og distributionen af sådanne manualer strafbar. Den manglende harmonisering medfører et beskyttelsesniveau, der ikke er ensartet i hele EU.</w:t>
            </w:r>
          </w:p>
        </w:tc>
      </w:tr>
    </w:tbl>
    <w:p w14:paraId="502E0FEC"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1225BF68" w14:textId="77777777" w:rsidR="00A27657" w:rsidRPr="00AD77D2" w:rsidRDefault="00A27657" w:rsidP="00A27657">
      <w:r w:rsidRPr="00AD77D2">
        <w:rPr>
          <w:rStyle w:val="HideTWBExt"/>
          <w:color w:val="auto"/>
        </w:rPr>
        <w:t>&lt;/Amend&gt;</w:t>
      </w:r>
    </w:p>
    <w:p w14:paraId="33AA542F"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76</w:t>
      </w:r>
      <w:r w:rsidRPr="00AD77D2">
        <w:rPr>
          <w:rStyle w:val="HideTWBExt"/>
          <w:color w:val="auto"/>
        </w:rPr>
        <w:t>&lt;/NumAm&gt;</w:t>
      </w:r>
    </w:p>
    <w:p w14:paraId="286C5DE7" w14:textId="77777777" w:rsidR="00A27657" w:rsidRPr="00AD77D2" w:rsidRDefault="00A27657" w:rsidP="00A27657">
      <w:pPr>
        <w:pStyle w:val="NormalBold"/>
      </w:pPr>
      <w:r w:rsidRPr="00AD77D2">
        <w:rPr>
          <w:rStyle w:val="HideTWBExt"/>
          <w:b w:val="0"/>
          <w:color w:val="auto"/>
        </w:rPr>
        <w:t>&lt;RepeatBlock-By&gt;&lt;Members&gt;</w:t>
      </w:r>
      <w:r w:rsidRPr="00AD77D2">
        <w:t>Hilde Vautmans, Fabienne Keller, Lucia Yar, Veronika Cifrová Ostrihoňová, Abir Al-Sahlani, Nathalie Loiseau, Sophie Wilmès</w:t>
      </w:r>
      <w:r w:rsidRPr="00AD77D2">
        <w:rPr>
          <w:rStyle w:val="HideTWBExt"/>
          <w:b w:val="0"/>
          <w:color w:val="auto"/>
        </w:rPr>
        <w:t>&lt;/Members&gt;</w:t>
      </w:r>
    </w:p>
    <w:p w14:paraId="605B1DB0" w14:textId="77777777" w:rsidR="00A27657" w:rsidRPr="00AD77D2" w:rsidRDefault="00A27657" w:rsidP="00A27657">
      <w:pPr>
        <w:pStyle w:val="NormalBold"/>
      </w:pPr>
      <w:r w:rsidRPr="00AD77D2">
        <w:rPr>
          <w:rStyle w:val="HideTWBExt"/>
          <w:b w:val="0"/>
          <w:color w:val="auto"/>
        </w:rPr>
        <w:t>&lt;/RepeatBlock-By&gt;</w:t>
      </w:r>
    </w:p>
    <w:p w14:paraId="228EE0AD"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E4E0A5D" w14:textId="77777777" w:rsidR="00A27657" w:rsidRPr="00AD77D2" w:rsidRDefault="00A27657" w:rsidP="00A27657">
      <w:pPr>
        <w:pStyle w:val="NormalBold"/>
      </w:pPr>
      <w:r w:rsidRPr="00AD77D2">
        <w:rPr>
          <w:rStyle w:val="HideTWBExt"/>
          <w:color w:val="auto"/>
        </w:rPr>
        <w:t>&lt;Article&gt;</w:t>
      </w:r>
      <w:r w:rsidRPr="00AD77D2">
        <w:t>Betragtning 12</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0D188265" w14:textId="77777777" w:rsidTr="00C46CC9">
        <w:trPr>
          <w:trHeight w:hRule="exact" w:val="240"/>
          <w:jc w:val="center"/>
        </w:trPr>
        <w:tc>
          <w:tcPr>
            <w:tcW w:w="9752" w:type="dxa"/>
            <w:gridSpan w:val="2"/>
            <w:tcBorders>
              <w:top w:val="nil"/>
              <w:left w:val="nil"/>
              <w:bottom w:val="nil"/>
              <w:right w:val="nil"/>
            </w:tcBorders>
          </w:tcPr>
          <w:p w14:paraId="72F0707E" w14:textId="77777777" w:rsidR="00A27657" w:rsidRPr="00AD77D2" w:rsidRDefault="00A27657" w:rsidP="00C46CC9"/>
        </w:tc>
      </w:tr>
      <w:tr w:rsidR="00B060E5" w:rsidRPr="00AD77D2" w14:paraId="1306A534" w14:textId="77777777" w:rsidTr="00C46CC9">
        <w:trPr>
          <w:trHeight w:val="240"/>
          <w:jc w:val="center"/>
        </w:trPr>
        <w:tc>
          <w:tcPr>
            <w:tcW w:w="4876" w:type="dxa"/>
            <w:tcBorders>
              <w:top w:val="nil"/>
              <w:left w:val="nil"/>
              <w:bottom w:val="nil"/>
              <w:right w:val="nil"/>
            </w:tcBorders>
          </w:tcPr>
          <w:p w14:paraId="004F1079"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43792C6" w14:textId="77777777" w:rsidR="00A27657" w:rsidRPr="00AD77D2" w:rsidRDefault="00A27657" w:rsidP="00C46CC9">
            <w:pPr>
              <w:pStyle w:val="AmColumnHeading"/>
            </w:pPr>
            <w:r w:rsidRPr="00AD77D2">
              <w:t>Ændringsforslag</w:t>
            </w:r>
          </w:p>
        </w:tc>
      </w:tr>
      <w:tr w:rsidR="00B060E5" w:rsidRPr="00AD77D2" w14:paraId="63566156" w14:textId="77777777" w:rsidTr="00C46CC9">
        <w:trPr>
          <w:jc w:val="center"/>
        </w:trPr>
        <w:tc>
          <w:tcPr>
            <w:tcW w:w="4876" w:type="dxa"/>
            <w:tcBorders>
              <w:top w:val="nil"/>
              <w:left w:val="nil"/>
              <w:bottom w:val="nil"/>
              <w:right w:val="nil"/>
            </w:tcBorders>
          </w:tcPr>
          <w:p w14:paraId="00FC73B7" w14:textId="77777777" w:rsidR="00A27657" w:rsidRPr="00AD77D2" w:rsidRDefault="00A27657" w:rsidP="00C46CC9">
            <w:pPr>
              <w:pStyle w:val="Normal6a"/>
            </w:pPr>
            <w:r w:rsidRPr="00AD77D2">
              <w:t>(12)</w:t>
            </w:r>
            <w:r w:rsidRPr="00AD77D2">
              <w:tab/>
              <w:t xml:space="preserve">For at forhindre lovovertrædelser, der involverer seksuelt misbrug af børn, bør definitionen af materiale med seksuelt misbrug af børn omfatte </w:t>
            </w:r>
            <w:r w:rsidRPr="00AD77D2">
              <w:rPr>
                <w:b/>
                <w:bCs/>
                <w:i/>
                <w:iCs/>
              </w:rPr>
              <w:t xml:space="preserve">såkaldte </w:t>
            </w:r>
            <w:r w:rsidRPr="00AD77D2">
              <w:t>"</w:t>
            </w:r>
            <w:r w:rsidRPr="00AD77D2">
              <w:rPr>
                <w:b/>
                <w:bCs/>
                <w:i/>
                <w:iCs/>
              </w:rPr>
              <w:t>pædofilimanualer</w:t>
            </w:r>
            <w:r w:rsidRPr="00AD77D2">
              <w:t>"</w:t>
            </w:r>
            <w:r w:rsidRPr="00AD77D2">
              <w:rPr>
                <w:b/>
                <w:bCs/>
                <w:i/>
                <w:iCs/>
              </w:rPr>
              <w:t>.</w:t>
            </w:r>
            <w:r w:rsidRPr="00AD77D2">
              <w:rPr>
                <w:b/>
                <w:i/>
              </w:rPr>
              <w:t xml:space="preserve"> </w:t>
            </w:r>
            <w:r w:rsidRPr="00AD77D2">
              <w:rPr>
                <w:b/>
                <w:bCs/>
                <w:i/>
                <w:iCs/>
              </w:rPr>
              <w:t>Pædofilimanualer</w:t>
            </w:r>
            <w:r w:rsidRPr="00AD77D2">
              <w:t xml:space="preserve"> indeholder vejledning om, hvordan børn findes, groomes og misbruges, og hvordan identifikation og retsforfølgning undgås. De bidrager til at opildne gerningsmænd og fremmer seksuelt misbrug, fordi de mindsker forhindringerne og giver den nødvendige knowhow. Deres udbredelse online har allerede fået nogle medlemsstater til at ændre deres strafferet og udtrykkeligt gøre besiddelsen og distributionen af sådanne manualer strafbar. Den manglende harmonisering medfører et beskyttelsesniveau, der ikke er ensartet i hele EU.</w:t>
            </w:r>
          </w:p>
        </w:tc>
        <w:tc>
          <w:tcPr>
            <w:tcW w:w="4876" w:type="dxa"/>
            <w:tcBorders>
              <w:top w:val="nil"/>
              <w:left w:val="nil"/>
              <w:bottom w:val="nil"/>
              <w:right w:val="nil"/>
            </w:tcBorders>
          </w:tcPr>
          <w:p w14:paraId="6FEFF351" w14:textId="77777777" w:rsidR="00A27657" w:rsidRPr="00AD77D2" w:rsidRDefault="00A27657" w:rsidP="00C46CC9">
            <w:pPr>
              <w:pStyle w:val="Normal6a"/>
            </w:pPr>
            <w:r w:rsidRPr="00AD77D2">
              <w:t>(12)</w:t>
            </w:r>
            <w:r w:rsidRPr="00AD77D2">
              <w:tab/>
              <w:t>For at forhindre lovovertrædelser, der involverer seksuelt misbrug af børn, bør definitionen af materiale med seksuelt misbrug af børn omfatte "</w:t>
            </w:r>
            <w:r w:rsidRPr="00AD77D2">
              <w:rPr>
                <w:b/>
                <w:bCs/>
                <w:i/>
                <w:iCs/>
              </w:rPr>
              <w:t>instruktionsmanualer om, hvordan børn misbruges seksuelt</w:t>
            </w:r>
            <w:r w:rsidRPr="00AD77D2">
              <w:t>"</w:t>
            </w:r>
            <w:r w:rsidRPr="00AD77D2">
              <w:rPr>
                <w:b/>
                <w:i/>
              </w:rPr>
              <w:t xml:space="preserve"> </w:t>
            </w:r>
            <w:r w:rsidRPr="00AD77D2">
              <w:rPr>
                <w:b/>
                <w:bCs/>
                <w:i/>
                <w:iCs/>
              </w:rPr>
              <w:t>"Instruktionsmanualer om, hvordan børn misbruges seksuelt",</w:t>
            </w:r>
            <w:r w:rsidRPr="00AD77D2">
              <w:t xml:space="preserve"> indeholder vejledning om, hvordan børn findes, groomes og misbruges, og hvordan identifikation og retsforfølgning undgås. De bidrager til at opildne gerningsmænd og fremmer seksuelt misbrug, fordi de mindsker forhindringerne og giver den nødvendige knowhow. Deres udbredelse online har allerede fået nogle medlemsstater til at ændre deres strafferet og udtrykkeligt gøre besiddelsen og distributionen af sådanne manualer strafbar. Den manglende harmonisering medfører et beskyttelsesniveau, der ikke er ensartet i hele EU.</w:t>
            </w:r>
          </w:p>
        </w:tc>
      </w:tr>
    </w:tbl>
    <w:p w14:paraId="03E10FD0"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6C2863CB" w14:textId="77777777" w:rsidR="00A27657" w:rsidRPr="00AD77D2" w:rsidRDefault="00A27657" w:rsidP="00A27657">
      <w:r w:rsidRPr="00AD77D2">
        <w:rPr>
          <w:rStyle w:val="HideTWBExt"/>
          <w:color w:val="auto"/>
        </w:rPr>
        <w:t>&lt;/Amend&gt;</w:t>
      </w:r>
    </w:p>
    <w:p w14:paraId="36D37655"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77</w:t>
      </w:r>
      <w:r w:rsidRPr="00AD77D2">
        <w:rPr>
          <w:rStyle w:val="HideTWBExt"/>
          <w:color w:val="auto"/>
        </w:rPr>
        <w:t>&lt;/NumAm&gt;</w:t>
      </w:r>
    </w:p>
    <w:p w14:paraId="696F643B" w14:textId="77777777" w:rsidR="00A27657" w:rsidRPr="00AD77D2" w:rsidRDefault="00A27657" w:rsidP="00A27657">
      <w:pPr>
        <w:pStyle w:val="NormalBold"/>
      </w:pPr>
      <w:r w:rsidRPr="00AD77D2">
        <w:rPr>
          <w:rStyle w:val="HideTWBExt"/>
          <w:b w:val="0"/>
          <w:color w:val="auto"/>
        </w:rPr>
        <w:t>&lt;RepeatBlock-By&gt;&lt;Members&gt;</w:t>
      </w:r>
      <w:r w:rsidRPr="00AD77D2">
        <w:t>Francisco Assis</w:t>
      </w:r>
      <w:r w:rsidRPr="00AD77D2">
        <w:rPr>
          <w:rStyle w:val="HideTWBExt"/>
          <w:b w:val="0"/>
          <w:color w:val="auto"/>
        </w:rPr>
        <w:t>&lt;/Members&gt;</w:t>
      </w:r>
    </w:p>
    <w:p w14:paraId="716524F7" w14:textId="77777777" w:rsidR="00A27657" w:rsidRPr="00AD77D2" w:rsidRDefault="00A27657" w:rsidP="00A27657">
      <w:pPr>
        <w:pStyle w:val="NormalBold"/>
      </w:pPr>
      <w:r w:rsidRPr="00AD77D2">
        <w:rPr>
          <w:rStyle w:val="HideTWBExt"/>
          <w:b w:val="0"/>
          <w:color w:val="auto"/>
        </w:rPr>
        <w:t>&lt;/RepeatBlock-By&gt;</w:t>
      </w:r>
    </w:p>
    <w:p w14:paraId="50480965"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769D56A8" w14:textId="77777777" w:rsidR="00A27657" w:rsidRPr="00AD77D2" w:rsidRDefault="00A27657" w:rsidP="00A27657">
      <w:pPr>
        <w:pStyle w:val="NormalBold"/>
      </w:pPr>
      <w:r w:rsidRPr="00AD77D2">
        <w:rPr>
          <w:rStyle w:val="HideTWBExt"/>
          <w:color w:val="auto"/>
        </w:rPr>
        <w:t>&lt;Article&gt;</w:t>
      </w:r>
      <w:r w:rsidRPr="00AD77D2">
        <w:t>Betragtning 12</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16B70DD3" w14:textId="77777777" w:rsidTr="00C46CC9">
        <w:trPr>
          <w:trHeight w:hRule="exact" w:val="240"/>
          <w:jc w:val="center"/>
        </w:trPr>
        <w:tc>
          <w:tcPr>
            <w:tcW w:w="9752" w:type="dxa"/>
            <w:gridSpan w:val="2"/>
            <w:tcBorders>
              <w:top w:val="nil"/>
              <w:left w:val="nil"/>
              <w:bottom w:val="nil"/>
              <w:right w:val="nil"/>
            </w:tcBorders>
          </w:tcPr>
          <w:p w14:paraId="0D126B9D" w14:textId="77777777" w:rsidR="00A27657" w:rsidRPr="00AD77D2" w:rsidRDefault="00A27657" w:rsidP="00C46CC9"/>
        </w:tc>
      </w:tr>
      <w:tr w:rsidR="00B060E5" w:rsidRPr="00AD77D2" w14:paraId="7C273386" w14:textId="77777777" w:rsidTr="00C46CC9">
        <w:trPr>
          <w:trHeight w:val="240"/>
          <w:jc w:val="center"/>
        </w:trPr>
        <w:tc>
          <w:tcPr>
            <w:tcW w:w="4876" w:type="dxa"/>
            <w:tcBorders>
              <w:top w:val="nil"/>
              <w:left w:val="nil"/>
              <w:bottom w:val="nil"/>
              <w:right w:val="nil"/>
            </w:tcBorders>
          </w:tcPr>
          <w:p w14:paraId="079A1C71"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3E41C4C9" w14:textId="77777777" w:rsidR="00A27657" w:rsidRPr="00AD77D2" w:rsidRDefault="00A27657" w:rsidP="00C46CC9">
            <w:pPr>
              <w:pStyle w:val="AmColumnHeading"/>
            </w:pPr>
            <w:r w:rsidRPr="00AD77D2">
              <w:t>Ændringsforslag</w:t>
            </w:r>
          </w:p>
        </w:tc>
      </w:tr>
      <w:tr w:rsidR="00B060E5" w:rsidRPr="00AD77D2" w14:paraId="4CDBBDD0" w14:textId="77777777" w:rsidTr="00C46CC9">
        <w:trPr>
          <w:jc w:val="center"/>
        </w:trPr>
        <w:tc>
          <w:tcPr>
            <w:tcW w:w="4876" w:type="dxa"/>
            <w:tcBorders>
              <w:top w:val="nil"/>
              <w:left w:val="nil"/>
              <w:bottom w:val="nil"/>
              <w:right w:val="nil"/>
            </w:tcBorders>
          </w:tcPr>
          <w:p w14:paraId="06F09A16" w14:textId="77777777" w:rsidR="00A27657" w:rsidRPr="00AD77D2" w:rsidRDefault="00A27657" w:rsidP="00C46CC9">
            <w:pPr>
              <w:pStyle w:val="Normal6a"/>
            </w:pPr>
            <w:r w:rsidRPr="00AD77D2">
              <w:t>(12)</w:t>
            </w:r>
            <w:r w:rsidRPr="00AD77D2">
              <w:tab/>
              <w:t>For at forhindre lovovertrædelser, der involverer seksuelt misbrug af børn, bør definitionen af materiale med seksuelt misbrug af børn omfatte såkaldte "pædofilimanualer". Pædofilimanualer indeholder vejledning om, hvordan børn findes, groomes og misbruges, og hvordan identifikation og retsforfølgning undgås. De bidrager til at opildne gerningsmænd og fremmer seksuelt misbrug, fordi de mindsker forhindringerne og giver den nødvendige knowhow. Deres udbredelse online har allerede fået nogle medlemsstater til at ændre deres strafferet og udtrykkeligt gøre besiddelsen og distributionen af sådanne manualer strafbar. Den manglende harmonisering medfører et beskyttelsesniveau, der ikke er ensartet i hele EU.</w:t>
            </w:r>
          </w:p>
        </w:tc>
        <w:tc>
          <w:tcPr>
            <w:tcW w:w="4876" w:type="dxa"/>
            <w:tcBorders>
              <w:top w:val="nil"/>
              <w:left w:val="nil"/>
              <w:bottom w:val="nil"/>
              <w:right w:val="nil"/>
            </w:tcBorders>
          </w:tcPr>
          <w:p w14:paraId="575401F3" w14:textId="77777777" w:rsidR="00A27657" w:rsidRPr="00AD77D2" w:rsidRDefault="00A27657" w:rsidP="00C46CC9">
            <w:pPr>
              <w:pStyle w:val="Normal6a"/>
            </w:pPr>
            <w:r w:rsidRPr="00AD77D2">
              <w:t>(12)</w:t>
            </w:r>
            <w:r w:rsidRPr="00AD77D2">
              <w:tab/>
              <w:t xml:space="preserve">For at forhindre lovovertrædelser, der involverer seksuelt misbrug af børn, bør definitionen af materiale med seksuelt misbrug af børn omfatte såkaldte "pædofilimanualer". Pædofilimanualer indeholder vejledning om, hvordan børn findes, groomes og misbruges, og hvordan identifikation og retsforfølgning undgås. De bidrager til at opildne gerningsmænd og fremmer seksuelt misbrug, fordi de mindsker forhindringerne og giver den nødvendige knowhow. Deres udbredelse online har allerede fået nogle medlemsstater til at ændre deres strafferet og udtrykkeligt gøre besiddelsen og distributionen af sådanne manualer strafbar. Den manglende </w:t>
            </w:r>
            <w:r w:rsidRPr="00AD77D2">
              <w:rPr>
                <w:b/>
                <w:bCs/>
                <w:i/>
                <w:iCs/>
              </w:rPr>
              <w:t>lovgivningsmæssige</w:t>
            </w:r>
            <w:r w:rsidRPr="00AD77D2">
              <w:t xml:space="preserve"> harmonisering medfører et beskyttelsesniveau, der ikke er ensartet i hele EU.</w:t>
            </w:r>
          </w:p>
        </w:tc>
      </w:tr>
    </w:tbl>
    <w:p w14:paraId="250DBC0A"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1AF39F8E" w14:textId="77777777" w:rsidR="00A27657" w:rsidRPr="00AD77D2" w:rsidRDefault="00A27657" w:rsidP="00A27657">
      <w:r w:rsidRPr="00AD77D2">
        <w:rPr>
          <w:rStyle w:val="HideTWBExt"/>
          <w:color w:val="auto"/>
        </w:rPr>
        <w:t>&lt;/Amend&gt;</w:t>
      </w:r>
    </w:p>
    <w:p w14:paraId="278DC59A"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78</w:t>
      </w:r>
      <w:r w:rsidRPr="00AD77D2">
        <w:rPr>
          <w:rStyle w:val="HideTWBExt"/>
          <w:color w:val="auto"/>
        </w:rPr>
        <w:t>&lt;/NumAm&gt;</w:t>
      </w:r>
    </w:p>
    <w:p w14:paraId="04E26E01" w14:textId="77777777" w:rsidR="00A27657" w:rsidRPr="00AD77D2" w:rsidRDefault="00A27657" w:rsidP="00A27657">
      <w:pPr>
        <w:pStyle w:val="NormalBold"/>
      </w:pPr>
      <w:r w:rsidRPr="00AD77D2">
        <w:rPr>
          <w:rStyle w:val="HideTWBExt"/>
          <w:b w:val="0"/>
          <w:color w:val="auto"/>
        </w:rPr>
        <w:t>&lt;RepeatBlock-By&gt;&lt;Members&gt;</w:t>
      </w:r>
      <w:r w:rsidRPr="00AD77D2">
        <w:t>Francisco Assis</w:t>
      </w:r>
      <w:r w:rsidRPr="00AD77D2">
        <w:rPr>
          <w:rStyle w:val="HideTWBExt"/>
          <w:b w:val="0"/>
          <w:color w:val="auto"/>
        </w:rPr>
        <w:t>&lt;/Members&gt;</w:t>
      </w:r>
    </w:p>
    <w:p w14:paraId="7DA2D3A8" w14:textId="77777777" w:rsidR="00A27657" w:rsidRPr="00AD77D2" w:rsidRDefault="00A27657" w:rsidP="00A27657">
      <w:pPr>
        <w:pStyle w:val="NormalBold"/>
      </w:pPr>
      <w:r w:rsidRPr="00AD77D2">
        <w:rPr>
          <w:rStyle w:val="HideTWBExt"/>
          <w:b w:val="0"/>
          <w:color w:val="auto"/>
        </w:rPr>
        <w:t>&lt;/RepeatBlock-By&gt;</w:t>
      </w:r>
    </w:p>
    <w:p w14:paraId="6A9ED62E"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6A8B902E" w14:textId="77777777" w:rsidR="00A27657" w:rsidRPr="00AD77D2" w:rsidRDefault="00A27657" w:rsidP="00A27657">
      <w:pPr>
        <w:pStyle w:val="NormalBold"/>
      </w:pPr>
      <w:r w:rsidRPr="00AD77D2">
        <w:rPr>
          <w:rStyle w:val="HideTWBExt"/>
          <w:color w:val="auto"/>
        </w:rPr>
        <w:t>&lt;Article&gt;</w:t>
      </w:r>
      <w:r w:rsidRPr="00AD77D2">
        <w:t>Betragtning 13</w:t>
      </w:r>
      <w:r w:rsidRPr="00AD77D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0290CFF0" w14:textId="77777777" w:rsidTr="00C46CC9">
        <w:trPr>
          <w:trHeight w:hRule="exact" w:val="240"/>
          <w:jc w:val="center"/>
        </w:trPr>
        <w:tc>
          <w:tcPr>
            <w:tcW w:w="9752" w:type="dxa"/>
            <w:gridSpan w:val="2"/>
            <w:tcBorders>
              <w:top w:val="nil"/>
              <w:left w:val="nil"/>
              <w:bottom w:val="nil"/>
              <w:right w:val="nil"/>
            </w:tcBorders>
          </w:tcPr>
          <w:p w14:paraId="07271D04" w14:textId="77777777" w:rsidR="00A27657" w:rsidRPr="00AD77D2" w:rsidRDefault="00A27657" w:rsidP="00C46CC9"/>
        </w:tc>
      </w:tr>
      <w:tr w:rsidR="00B060E5" w:rsidRPr="00AD77D2" w14:paraId="7D746004" w14:textId="77777777" w:rsidTr="00C46CC9">
        <w:trPr>
          <w:trHeight w:val="240"/>
          <w:jc w:val="center"/>
        </w:trPr>
        <w:tc>
          <w:tcPr>
            <w:tcW w:w="4876" w:type="dxa"/>
            <w:tcBorders>
              <w:top w:val="nil"/>
              <w:left w:val="nil"/>
              <w:bottom w:val="nil"/>
              <w:right w:val="nil"/>
            </w:tcBorders>
          </w:tcPr>
          <w:p w14:paraId="0885E77C"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40E237E" w14:textId="77777777" w:rsidR="00A27657" w:rsidRPr="00AD77D2" w:rsidRDefault="00A27657" w:rsidP="00C46CC9">
            <w:pPr>
              <w:pStyle w:val="AmColumnHeading"/>
            </w:pPr>
            <w:r w:rsidRPr="00AD77D2">
              <w:t>Ændringsforslag</w:t>
            </w:r>
          </w:p>
        </w:tc>
      </w:tr>
      <w:tr w:rsidR="00B060E5" w:rsidRPr="00AD77D2" w14:paraId="21DB0179" w14:textId="77777777" w:rsidTr="00C46CC9">
        <w:trPr>
          <w:jc w:val="center"/>
        </w:trPr>
        <w:tc>
          <w:tcPr>
            <w:tcW w:w="4876" w:type="dxa"/>
            <w:tcBorders>
              <w:top w:val="nil"/>
              <w:left w:val="nil"/>
              <w:bottom w:val="nil"/>
              <w:right w:val="nil"/>
            </w:tcBorders>
          </w:tcPr>
          <w:p w14:paraId="749486CD" w14:textId="77777777" w:rsidR="00A27657" w:rsidRPr="00AD77D2" w:rsidRDefault="00A27657" w:rsidP="00C46CC9">
            <w:pPr>
              <w:pStyle w:val="Normal6a"/>
            </w:pPr>
            <w:r w:rsidRPr="00AD77D2">
              <w:t>(13)</w:t>
            </w:r>
            <w:r w:rsidRPr="00AD77D2">
              <w:tab/>
              <w:t xml:space="preserve">Et handicap er ikke i sig selv automatisk ensbetydende med umuligheden af at samtykke i et seksuelt forhold. Misbrug af eksistensen af et sådant handicap med henblik på at tage del i seksuelle aktiviteter med et barn bør dog </w:t>
            </w:r>
            <w:r w:rsidRPr="00AD77D2">
              <w:rPr>
                <w:b/>
                <w:i/>
              </w:rPr>
              <w:t>være strafbart</w:t>
            </w:r>
            <w:r w:rsidRPr="00AD77D2">
              <w:t>.</w:t>
            </w:r>
          </w:p>
        </w:tc>
        <w:tc>
          <w:tcPr>
            <w:tcW w:w="4876" w:type="dxa"/>
            <w:tcBorders>
              <w:top w:val="nil"/>
              <w:left w:val="nil"/>
              <w:bottom w:val="nil"/>
              <w:right w:val="nil"/>
            </w:tcBorders>
          </w:tcPr>
          <w:p w14:paraId="01046D1F" w14:textId="77777777" w:rsidR="00A27657" w:rsidRPr="00AD77D2" w:rsidRDefault="00A27657" w:rsidP="00C46CC9">
            <w:pPr>
              <w:pStyle w:val="Normal6a"/>
            </w:pPr>
            <w:r w:rsidRPr="00AD77D2">
              <w:t>(13)</w:t>
            </w:r>
            <w:r w:rsidRPr="00AD77D2">
              <w:tab/>
              <w:t xml:space="preserve">Et handicap er ikke i sig selv automatisk ensbetydende med umuligheden af at samtykke i et seksuelt forhold. Misbrug af eksistensen af et sådant handicap med henblik på at tage del i seksuelle aktiviteter med et barn bør dog </w:t>
            </w:r>
            <w:r w:rsidRPr="00AD77D2">
              <w:rPr>
                <w:b/>
                <w:i/>
              </w:rPr>
              <w:t>betragtes som en skærpende omstændighed for det strafbare forhold og for gerningsmandens skyldighed</w:t>
            </w:r>
            <w:r w:rsidRPr="00AD77D2">
              <w:t>.</w:t>
            </w:r>
          </w:p>
        </w:tc>
      </w:tr>
    </w:tbl>
    <w:p w14:paraId="69D4562C"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{PT}</w:t>
      </w:r>
      <w:r w:rsidRPr="00AD77D2">
        <w:t>pt</w:t>
      </w:r>
      <w:r w:rsidRPr="00AD77D2">
        <w:rPr>
          <w:rStyle w:val="HideTWBExt"/>
          <w:color w:val="auto"/>
        </w:rPr>
        <w:t>&lt;/Original&gt;</w:t>
      </w:r>
    </w:p>
    <w:p w14:paraId="11FACBD0" w14:textId="77777777" w:rsidR="00A27657" w:rsidRPr="00AD77D2" w:rsidRDefault="00A27657" w:rsidP="00A27657">
      <w:r w:rsidRPr="00AD77D2">
        <w:rPr>
          <w:rStyle w:val="HideTWBExt"/>
          <w:color w:val="auto"/>
        </w:rPr>
        <w:t>&lt;/Amend&gt;</w:t>
      </w:r>
    </w:p>
    <w:p w14:paraId="3076918B"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79</w:t>
      </w:r>
      <w:r w:rsidRPr="00AD77D2">
        <w:rPr>
          <w:rStyle w:val="HideTWBExt"/>
          <w:color w:val="auto"/>
        </w:rPr>
        <w:t>&lt;/NumAm&gt;</w:t>
      </w:r>
    </w:p>
    <w:p w14:paraId="4FBA447B" w14:textId="77777777" w:rsidR="00A27657" w:rsidRPr="00AD77D2" w:rsidRDefault="00A27657" w:rsidP="00A27657">
      <w:pPr>
        <w:pStyle w:val="NormalBold"/>
      </w:pPr>
      <w:r w:rsidRPr="00AD77D2">
        <w:rPr>
          <w:rStyle w:val="HideTWBExt"/>
          <w:b w:val="0"/>
          <w:color w:val="auto"/>
        </w:rPr>
        <w:t>&lt;RepeatBlock-By&gt;&lt;Members&gt;</w:t>
      </w:r>
      <w:r w:rsidRPr="00AD77D2">
        <w:t>Alexandre Varaut, Fabrice Leggeri, Malika Sorel, Pascale Piera, András László, Susanna Ceccardi</w:t>
      </w:r>
      <w:r w:rsidRPr="00AD77D2">
        <w:rPr>
          <w:rStyle w:val="HideTWBExt"/>
          <w:b w:val="0"/>
          <w:color w:val="auto"/>
        </w:rPr>
        <w:t>&lt;/Members&gt;</w:t>
      </w:r>
    </w:p>
    <w:p w14:paraId="37E20B5C" w14:textId="77777777" w:rsidR="00A27657" w:rsidRPr="00AD77D2" w:rsidRDefault="00A27657" w:rsidP="00A27657">
      <w:pPr>
        <w:pStyle w:val="NormalBold"/>
      </w:pPr>
      <w:r w:rsidRPr="00AD77D2">
        <w:rPr>
          <w:rStyle w:val="HideTWBExt"/>
          <w:b w:val="0"/>
          <w:color w:val="auto"/>
        </w:rPr>
        <w:t>&lt;/RepeatBlock-By&gt;</w:t>
      </w:r>
    </w:p>
    <w:p w14:paraId="75DA98BE"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E22A66F" w14:textId="77777777" w:rsidR="00A27657" w:rsidRPr="00AD77D2" w:rsidRDefault="00A27657" w:rsidP="00A27657">
      <w:pPr>
        <w:pStyle w:val="NormalBold"/>
      </w:pPr>
      <w:r w:rsidRPr="00AD77D2">
        <w:rPr>
          <w:rStyle w:val="HideTWBExt"/>
          <w:color w:val="auto"/>
        </w:rPr>
        <w:t>&lt;Article&gt;</w:t>
      </w:r>
      <w:r w:rsidRPr="00AD77D2">
        <w:t>Betragtning 13</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096D508" w14:textId="77777777" w:rsidTr="00C46CC9">
        <w:trPr>
          <w:trHeight w:hRule="exact" w:val="240"/>
          <w:jc w:val="center"/>
        </w:trPr>
        <w:tc>
          <w:tcPr>
            <w:tcW w:w="9752" w:type="dxa"/>
            <w:gridSpan w:val="2"/>
            <w:tcBorders>
              <w:top w:val="nil"/>
              <w:left w:val="nil"/>
              <w:bottom w:val="nil"/>
              <w:right w:val="nil"/>
            </w:tcBorders>
          </w:tcPr>
          <w:p w14:paraId="7257E270" w14:textId="77777777" w:rsidR="00A27657" w:rsidRPr="00AD77D2" w:rsidRDefault="00A27657" w:rsidP="00C46CC9"/>
        </w:tc>
      </w:tr>
      <w:tr w:rsidR="00B060E5" w:rsidRPr="00AD77D2" w14:paraId="56B4A852" w14:textId="77777777" w:rsidTr="00C46CC9">
        <w:trPr>
          <w:trHeight w:val="240"/>
          <w:jc w:val="center"/>
        </w:trPr>
        <w:tc>
          <w:tcPr>
            <w:tcW w:w="4876" w:type="dxa"/>
            <w:tcBorders>
              <w:top w:val="nil"/>
              <w:left w:val="nil"/>
              <w:bottom w:val="nil"/>
              <w:right w:val="nil"/>
            </w:tcBorders>
          </w:tcPr>
          <w:p w14:paraId="25774E94"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6D0E3FDB" w14:textId="77777777" w:rsidR="00A27657" w:rsidRPr="00AD77D2" w:rsidRDefault="00A27657" w:rsidP="00C46CC9">
            <w:pPr>
              <w:pStyle w:val="AmColumnHeading"/>
            </w:pPr>
            <w:r w:rsidRPr="00AD77D2">
              <w:t>Ændringsforslag</w:t>
            </w:r>
          </w:p>
        </w:tc>
      </w:tr>
      <w:tr w:rsidR="00B060E5" w:rsidRPr="00AD77D2" w14:paraId="207083A4" w14:textId="77777777" w:rsidTr="00C46CC9">
        <w:trPr>
          <w:jc w:val="center"/>
        </w:trPr>
        <w:tc>
          <w:tcPr>
            <w:tcW w:w="4876" w:type="dxa"/>
            <w:tcBorders>
              <w:top w:val="nil"/>
              <w:left w:val="nil"/>
              <w:bottom w:val="nil"/>
              <w:right w:val="nil"/>
            </w:tcBorders>
          </w:tcPr>
          <w:p w14:paraId="6BAA440D" w14:textId="77777777" w:rsidR="00A27657" w:rsidRPr="00AD77D2" w:rsidRDefault="00A27657" w:rsidP="00C46CC9">
            <w:pPr>
              <w:pStyle w:val="Normal6a"/>
            </w:pPr>
            <w:r w:rsidRPr="00AD77D2">
              <w:t>(13)</w:t>
            </w:r>
            <w:r w:rsidRPr="00AD77D2">
              <w:tab/>
              <w:t xml:space="preserve">Et handicap er ikke i sig selv automatisk ensbetydende med umuligheden af at samtykke i et seksuelt forhold. Misbrug af eksistensen af et sådant handicap med henblik på at tage del i seksuelle aktiviteter med et barn bør dog være </w:t>
            </w:r>
            <w:r w:rsidRPr="00AD77D2">
              <w:rPr>
                <w:b/>
                <w:i/>
              </w:rPr>
              <w:t>strafbart</w:t>
            </w:r>
            <w:r w:rsidRPr="00AD77D2">
              <w:t>.</w:t>
            </w:r>
          </w:p>
        </w:tc>
        <w:tc>
          <w:tcPr>
            <w:tcW w:w="4876" w:type="dxa"/>
            <w:tcBorders>
              <w:top w:val="nil"/>
              <w:left w:val="nil"/>
              <w:bottom w:val="nil"/>
              <w:right w:val="nil"/>
            </w:tcBorders>
          </w:tcPr>
          <w:p w14:paraId="7E01A6FF" w14:textId="77777777" w:rsidR="00A27657" w:rsidRPr="00AD77D2" w:rsidRDefault="00A27657" w:rsidP="00C46CC9">
            <w:pPr>
              <w:pStyle w:val="Normal6a"/>
            </w:pPr>
            <w:r w:rsidRPr="00AD77D2">
              <w:t>(13)</w:t>
            </w:r>
            <w:r w:rsidRPr="00AD77D2">
              <w:tab/>
              <w:t xml:space="preserve">Et handicap er ikke i sig selv automatisk ensbetydende med umuligheden af at samtykke i et seksuelt forhold. Misbrug af eksistensen af et sådant handicap med henblik på at tage del i seksuelle aktiviteter med et barn bør dog være </w:t>
            </w:r>
            <w:r w:rsidRPr="00AD77D2">
              <w:rPr>
                <w:b/>
                <w:i/>
              </w:rPr>
              <w:t>en skærpende omstændighed for det pågældende strafbare forhold</w:t>
            </w:r>
            <w:r w:rsidRPr="00AD77D2">
              <w:t>.</w:t>
            </w:r>
          </w:p>
        </w:tc>
      </w:tr>
    </w:tbl>
    <w:p w14:paraId="1776FFED"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{FR}</w:t>
      </w:r>
      <w:r w:rsidRPr="00AD77D2">
        <w:t>fr</w:t>
      </w:r>
      <w:r w:rsidRPr="00AD77D2">
        <w:rPr>
          <w:rStyle w:val="HideTWBExt"/>
          <w:color w:val="auto"/>
        </w:rPr>
        <w:t>&lt;/Original&gt;</w:t>
      </w:r>
    </w:p>
    <w:p w14:paraId="4B44D64D"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2ADE3273" w14:textId="77777777" w:rsidR="00A27657" w:rsidRPr="00AD77D2" w:rsidRDefault="00A27657" w:rsidP="00A27657">
      <w:pPr>
        <w:pStyle w:val="AmJustText"/>
      </w:pPr>
      <w:r w:rsidRPr="00AD77D2">
        <w:t>Der er ikke tale om en selvstændig strafbar handling, men om et allerede fastslået strafbart forhold, der er begået under særlige omstændigheder.</w:t>
      </w:r>
    </w:p>
    <w:p w14:paraId="29421D87" w14:textId="77777777" w:rsidR="00A27657" w:rsidRPr="00AD77D2" w:rsidRDefault="00A27657" w:rsidP="00A27657">
      <w:r w:rsidRPr="00AD77D2">
        <w:rPr>
          <w:rStyle w:val="HideTWBExt"/>
          <w:color w:val="auto"/>
        </w:rPr>
        <w:t>&lt;/Amend&gt;</w:t>
      </w:r>
    </w:p>
    <w:p w14:paraId="7BF39334"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80</w:t>
      </w:r>
      <w:r w:rsidRPr="00AD77D2">
        <w:rPr>
          <w:rStyle w:val="HideTWBExt"/>
          <w:color w:val="auto"/>
        </w:rPr>
        <w:t>&lt;/NumAm&gt;</w:t>
      </w:r>
    </w:p>
    <w:p w14:paraId="4A631D43" w14:textId="77777777" w:rsidR="00A27657" w:rsidRPr="00AD77D2" w:rsidRDefault="00A27657" w:rsidP="00A27657">
      <w:pPr>
        <w:pStyle w:val="NormalBold"/>
      </w:pPr>
      <w:r w:rsidRPr="00AD77D2">
        <w:rPr>
          <w:rStyle w:val="HideTWBExt"/>
          <w:b w:val="0"/>
          <w:color w:val="auto"/>
        </w:rPr>
        <w:t>&lt;RepeatBlock-By&gt;&lt;Members&gt;</w:t>
      </w:r>
      <w:r w:rsidRPr="00AD77D2">
        <w:t>Verena Mertens</w:t>
      </w:r>
      <w:r w:rsidRPr="00AD77D2">
        <w:rPr>
          <w:rStyle w:val="HideTWBExt"/>
          <w:b w:val="0"/>
          <w:color w:val="auto"/>
        </w:rPr>
        <w:t>&lt;/Members&gt;</w:t>
      </w:r>
    </w:p>
    <w:p w14:paraId="5766786B" w14:textId="77777777" w:rsidR="00A27657" w:rsidRPr="00AD77D2" w:rsidRDefault="00A27657" w:rsidP="00A27657">
      <w:pPr>
        <w:pStyle w:val="NormalBold"/>
      </w:pPr>
      <w:r w:rsidRPr="00AD77D2">
        <w:rPr>
          <w:rStyle w:val="HideTWBExt"/>
          <w:b w:val="0"/>
          <w:color w:val="auto"/>
        </w:rPr>
        <w:t>&lt;/RepeatBlock-By&gt;</w:t>
      </w:r>
    </w:p>
    <w:p w14:paraId="11267BFD"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0C6F4798" w14:textId="77777777" w:rsidR="00A27657" w:rsidRPr="00AD77D2" w:rsidRDefault="00A27657" w:rsidP="00A27657">
      <w:pPr>
        <w:pStyle w:val="NormalBold"/>
      </w:pPr>
      <w:r w:rsidRPr="00AD77D2">
        <w:rPr>
          <w:rStyle w:val="HideTWBExt"/>
          <w:color w:val="auto"/>
        </w:rPr>
        <w:t>&lt;Article&gt;</w:t>
      </w:r>
      <w:r w:rsidRPr="00AD77D2">
        <w:t>Betragtning 14</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1FDF249B" w14:textId="77777777" w:rsidTr="00C46CC9">
        <w:trPr>
          <w:trHeight w:hRule="exact" w:val="240"/>
          <w:jc w:val="center"/>
        </w:trPr>
        <w:tc>
          <w:tcPr>
            <w:tcW w:w="9752" w:type="dxa"/>
            <w:gridSpan w:val="2"/>
            <w:tcBorders>
              <w:top w:val="nil"/>
              <w:left w:val="nil"/>
              <w:bottom w:val="nil"/>
              <w:right w:val="nil"/>
            </w:tcBorders>
          </w:tcPr>
          <w:p w14:paraId="241A4BEA" w14:textId="77777777" w:rsidR="00A27657" w:rsidRPr="00AD77D2" w:rsidRDefault="00A27657" w:rsidP="00C46CC9"/>
        </w:tc>
      </w:tr>
      <w:tr w:rsidR="00B060E5" w:rsidRPr="00AD77D2" w14:paraId="1137A6A6" w14:textId="77777777" w:rsidTr="00C46CC9">
        <w:trPr>
          <w:trHeight w:val="240"/>
          <w:jc w:val="center"/>
        </w:trPr>
        <w:tc>
          <w:tcPr>
            <w:tcW w:w="4876" w:type="dxa"/>
            <w:tcBorders>
              <w:top w:val="nil"/>
              <w:left w:val="nil"/>
              <w:bottom w:val="nil"/>
              <w:right w:val="nil"/>
            </w:tcBorders>
          </w:tcPr>
          <w:p w14:paraId="4E8C048E"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6C97A8E7" w14:textId="77777777" w:rsidR="00A27657" w:rsidRPr="00AD77D2" w:rsidRDefault="00A27657" w:rsidP="00C46CC9">
            <w:pPr>
              <w:pStyle w:val="AmColumnHeading"/>
            </w:pPr>
            <w:r w:rsidRPr="00AD77D2">
              <w:t>Ændringsforslag</w:t>
            </w:r>
          </w:p>
        </w:tc>
      </w:tr>
      <w:tr w:rsidR="00B060E5" w:rsidRPr="00AD77D2" w14:paraId="793BB767" w14:textId="77777777" w:rsidTr="00C46CC9">
        <w:trPr>
          <w:jc w:val="center"/>
        </w:trPr>
        <w:tc>
          <w:tcPr>
            <w:tcW w:w="4876" w:type="dxa"/>
            <w:tcBorders>
              <w:top w:val="nil"/>
              <w:left w:val="nil"/>
              <w:bottom w:val="nil"/>
              <w:right w:val="nil"/>
            </w:tcBorders>
          </w:tcPr>
          <w:p w14:paraId="1F00E42E" w14:textId="77777777" w:rsidR="00A27657" w:rsidRPr="00AD77D2" w:rsidRDefault="00A27657" w:rsidP="00C46CC9">
            <w:pPr>
              <w:pStyle w:val="Normal6a"/>
            </w:pPr>
            <w:r w:rsidRPr="00AD77D2">
              <w:t>(14)</w:t>
            </w:r>
            <w:r w:rsidRPr="00AD77D2">
              <w:tab/>
              <w:t>Unionen bør, når den vedtager lovgivning om materiel strafferet, sikre, at denne overordnede lovgivning er konsistent, navnlig med hensyn til strafferammen. Da dette direktiv indeholder et usædvanlig stort antal forskellige lovovertrædelser, er det for at skelne mellem de forskellige grader af grovhed nødvendigt at differentiere strafferammerne mere, end hvad der normalt er tilfældet i Unionens retlige instrumenter.</w:t>
            </w:r>
          </w:p>
        </w:tc>
        <w:tc>
          <w:tcPr>
            <w:tcW w:w="4876" w:type="dxa"/>
            <w:tcBorders>
              <w:top w:val="nil"/>
              <w:left w:val="nil"/>
              <w:bottom w:val="nil"/>
              <w:right w:val="nil"/>
            </w:tcBorders>
          </w:tcPr>
          <w:p w14:paraId="003E8332" w14:textId="77777777" w:rsidR="00A27657" w:rsidRPr="00AD77D2" w:rsidRDefault="00A27657" w:rsidP="00C46CC9">
            <w:pPr>
              <w:pStyle w:val="Normal6a"/>
            </w:pPr>
            <w:r w:rsidRPr="00AD77D2">
              <w:t>(14)</w:t>
            </w:r>
            <w:r w:rsidRPr="00AD77D2">
              <w:tab/>
              <w:t xml:space="preserve">Unionen bør, når den vedtager lovgivning om materiel strafferet, sikre, at denne overordnede lovgivning er konsistent, navnlig med hensyn til strafferammen. Da dette direktiv indeholder et usædvanlig stort antal forskellige lovovertrædelser, er det for at skelne mellem de forskellige grader af grovhed nødvendigt at differentiere strafferammerne mere, end hvad der normalt er tilfældet i Unionens retlige instrumenter. </w:t>
            </w:r>
            <w:r w:rsidRPr="00AD77D2">
              <w:rPr>
                <w:b/>
                <w:i/>
              </w:rPr>
              <w:t>Dette direktiv skal sikre, at teknologistøttede strafbare handlinger er omfattet af de samme straffe som andre strafbare handlinger, eftersom alvoren og traumet som følge af disse strafbare handling er den/det samme.</w:t>
            </w:r>
          </w:p>
        </w:tc>
      </w:tr>
    </w:tbl>
    <w:p w14:paraId="02F7EB00"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7BFF152B" w14:textId="77777777" w:rsidR="00A27657" w:rsidRPr="00AD77D2" w:rsidRDefault="00A27657" w:rsidP="00A27657">
      <w:r w:rsidRPr="00AD77D2">
        <w:rPr>
          <w:rStyle w:val="HideTWBExt"/>
          <w:color w:val="auto"/>
        </w:rPr>
        <w:t>&lt;/Amend&gt;</w:t>
      </w:r>
    </w:p>
    <w:p w14:paraId="5B16CED6"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81</w:t>
      </w:r>
      <w:r w:rsidRPr="00AD77D2">
        <w:rPr>
          <w:rStyle w:val="HideTWBExt"/>
          <w:color w:val="auto"/>
        </w:rPr>
        <w:t>&lt;/NumAm&gt;</w:t>
      </w:r>
    </w:p>
    <w:p w14:paraId="1509C495" w14:textId="77777777" w:rsidR="00A27657" w:rsidRPr="00AD77D2" w:rsidRDefault="00A27657" w:rsidP="00A27657">
      <w:pPr>
        <w:pStyle w:val="NormalBold"/>
      </w:pPr>
      <w:r w:rsidRPr="00AD77D2">
        <w:rPr>
          <w:rStyle w:val="HideTWBExt"/>
          <w:b w:val="0"/>
          <w:color w:val="auto"/>
        </w:rPr>
        <w:t>&lt;RepeatBlock-By&gt;&lt;Members&gt;</w:t>
      </w:r>
      <w:r w:rsidRPr="00AD77D2">
        <w:t>Hilde Vautmans, Fabienne Keller, Lucia Yar, Veronika Cifrová Ostrihoňová, Abir Al-Sahlani, Nathalie Loiseau</w:t>
      </w:r>
      <w:r w:rsidRPr="00AD77D2">
        <w:rPr>
          <w:rStyle w:val="HideTWBExt"/>
          <w:b w:val="0"/>
          <w:color w:val="auto"/>
        </w:rPr>
        <w:t>&lt;/Members&gt;</w:t>
      </w:r>
    </w:p>
    <w:p w14:paraId="32C73DA1" w14:textId="77777777" w:rsidR="00A27657" w:rsidRPr="00AD77D2" w:rsidRDefault="00A27657" w:rsidP="00A27657">
      <w:pPr>
        <w:pStyle w:val="NormalBold"/>
      </w:pPr>
      <w:r w:rsidRPr="00AD77D2">
        <w:rPr>
          <w:rStyle w:val="HideTWBExt"/>
          <w:b w:val="0"/>
          <w:color w:val="auto"/>
        </w:rPr>
        <w:t>&lt;/RepeatBlock-By&gt;</w:t>
      </w:r>
    </w:p>
    <w:p w14:paraId="2094177E"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6C55F39E" w14:textId="77777777" w:rsidR="00A27657" w:rsidRPr="00AD77D2" w:rsidRDefault="00A27657" w:rsidP="00A27657">
      <w:pPr>
        <w:pStyle w:val="NormalBold"/>
      </w:pPr>
      <w:r w:rsidRPr="00AD77D2">
        <w:rPr>
          <w:rStyle w:val="HideTWBExt"/>
          <w:color w:val="auto"/>
        </w:rPr>
        <w:t>&lt;Article&gt;</w:t>
      </w:r>
      <w:r w:rsidRPr="00AD77D2">
        <w:t>Betragtning 14</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9CE0C48" w14:textId="77777777" w:rsidTr="00C46CC9">
        <w:trPr>
          <w:trHeight w:hRule="exact" w:val="240"/>
          <w:jc w:val="center"/>
        </w:trPr>
        <w:tc>
          <w:tcPr>
            <w:tcW w:w="9752" w:type="dxa"/>
            <w:gridSpan w:val="2"/>
            <w:tcBorders>
              <w:top w:val="nil"/>
              <w:left w:val="nil"/>
              <w:bottom w:val="nil"/>
              <w:right w:val="nil"/>
            </w:tcBorders>
          </w:tcPr>
          <w:p w14:paraId="386FF31A" w14:textId="77777777" w:rsidR="00A27657" w:rsidRPr="00AD77D2" w:rsidRDefault="00A27657" w:rsidP="00C46CC9"/>
        </w:tc>
      </w:tr>
      <w:tr w:rsidR="00B060E5" w:rsidRPr="00AD77D2" w14:paraId="0E207340" w14:textId="77777777" w:rsidTr="00C46CC9">
        <w:trPr>
          <w:trHeight w:val="240"/>
          <w:jc w:val="center"/>
        </w:trPr>
        <w:tc>
          <w:tcPr>
            <w:tcW w:w="4876" w:type="dxa"/>
            <w:tcBorders>
              <w:top w:val="nil"/>
              <w:left w:val="nil"/>
              <w:bottom w:val="nil"/>
              <w:right w:val="nil"/>
            </w:tcBorders>
          </w:tcPr>
          <w:p w14:paraId="30B9E5D9"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66B37871" w14:textId="77777777" w:rsidR="00A27657" w:rsidRPr="00AD77D2" w:rsidRDefault="00A27657" w:rsidP="00C46CC9">
            <w:pPr>
              <w:pStyle w:val="AmColumnHeading"/>
            </w:pPr>
            <w:r w:rsidRPr="00AD77D2">
              <w:t>Ændringsforslag</w:t>
            </w:r>
          </w:p>
        </w:tc>
      </w:tr>
      <w:tr w:rsidR="00B060E5" w:rsidRPr="00AD77D2" w14:paraId="1C7601BC" w14:textId="77777777" w:rsidTr="00C46CC9">
        <w:trPr>
          <w:jc w:val="center"/>
        </w:trPr>
        <w:tc>
          <w:tcPr>
            <w:tcW w:w="4876" w:type="dxa"/>
            <w:tcBorders>
              <w:top w:val="nil"/>
              <w:left w:val="nil"/>
              <w:bottom w:val="nil"/>
              <w:right w:val="nil"/>
            </w:tcBorders>
          </w:tcPr>
          <w:p w14:paraId="0DF21CD2" w14:textId="77777777" w:rsidR="00A27657" w:rsidRPr="00AD77D2" w:rsidRDefault="00A27657" w:rsidP="00C46CC9">
            <w:pPr>
              <w:pStyle w:val="Normal6a"/>
            </w:pPr>
            <w:r w:rsidRPr="00AD77D2">
              <w:t>(14)</w:t>
            </w:r>
            <w:r w:rsidRPr="00AD77D2">
              <w:tab/>
              <w:t>Unionen bør, når den vedtager lovgivning om materiel strafferet, sikre, at denne overordnede lovgivning er konsistent, navnlig med hensyn til strafferammen. Da dette direktiv indeholder et usædvanlig stort antal forskellige lovovertrædelser, er det for at skelne mellem de forskellige grader af grovhed nødvendigt at differentiere strafferammerne mere, end hvad der normalt er tilfældet i Unionens retlige instrumenter.</w:t>
            </w:r>
          </w:p>
        </w:tc>
        <w:tc>
          <w:tcPr>
            <w:tcW w:w="4876" w:type="dxa"/>
            <w:tcBorders>
              <w:top w:val="nil"/>
              <w:left w:val="nil"/>
              <w:bottom w:val="nil"/>
              <w:right w:val="nil"/>
            </w:tcBorders>
          </w:tcPr>
          <w:p w14:paraId="1C484B1B" w14:textId="77777777" w:rsidR="00A27657" w:rsidRPr="00AD77D2" w:rsidRDefault="00A27657" w:rsidP="00C46CC9">
            <w:pPr>
              <w:pStyle w:val="Normal6a"/>
            </w:pPr>
            <w:r w:rsidRPr="00AD77D2">
              <w:t>(14)</w:t>
            </w:r>
            <w:r w:rsidRPr="00AD77D2">
              <w:tab/>
              <w:t xml:space="preserve">Unionen bør, når den vedtager lovgivning om materiel strafferet, sikre, at denne overordnede lovgivning er konsistent, navnlig med hensyn til strafferammen. Da dette direktiv indeholder et usædvanlig stort antal forskellige lovovertrædelser, er det for at skelne mellem de forskellige grader af grovhed nødvendigt at differentiere strafferammerne mere, end hvad der normalt er tilfældet i Unionens retlige instrumenter. </w:t>
            </w:r>
            <w:r w:rsidRPr="00AD77D2">
              <w:rPr>
                <w:b/>
                <w:i/>
              </w:rPr>
              <w:t>Direktivet skal imidlertid sikre, at teknologistøttede strafbare handlinger er omfattet af de samme straffe som andre strafbare handlinger, eftersom alvoren og traumet, der følger af dem, er den/det samme.</w:t>
            </w:r>
          </w:p>
        </w:tc>
      </w:tr>
    </w:tbl>
    <w:p w14:paraId="762D423D"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41532029" w14:textId="77777777" w:rsidR="00A27657" w:rsidRPr="00AD77D2" w:rsidRDefault="00A27657" w:rsidP="00A27657">
      <w:r w:rsidRPr="00AD77D2">
        <w:rPr>
          <w:rStyle w:val="HideTWBExt"/>
          <w:color w:val="auto"/>
        </w:rPr>
        <w:t>&lt;/Amend&gt;</w:t>
      </w:r>
    </w:p>
    <w:p w14:paraId="3A96542C"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82</w:t>
      </w:r>
      <w:r w:rsidRPr="00AD77D2">
        <w:rPr>
          <w:rStyle w:val="HideTWBExt"/>
          <w:color w:val="auto"/>
        </w:rPr>
        <w:t>&lt;/NumAm&gt;</w:t>
      </w:r>
    </w:p>
    <w:p w14:paraId="3427F5D3" w14:textId="77777777" w:rsidR="00A27657" w:rsidRPr="00AD77D2" w:rsidRDefault="00A27657" w:rsidP="00A27657">
      <w:pPr>
        <w:pStyle w:val="NormalBold"/>
      </w:pPr>
      <w:r w:rsidRPr="00AD77D2">
        <w:rPr>
          <w:rStyle w:val="HideTWBExt"/>
          <w:b w:val="0"/>
          <w:color w:val="auto"/>
        </w:rPr>
        <w:t>&lt;RepeatBlock-By&gt;&lt;Members&gt;</w:t>
      </w:r>
      <w:r w:rsidRPr="00AD77D2">
        <w:t>François-Xavier Bellamy, Caterina Chinnici, Antonio López-Istúriz White, Javier Zarzalejos</w:t>
      </w:r>
      <w:r w:rsidRPr="00AD77D2">
        <w:rPr>
          <w:rStyle w:val="HideTWBExt"/>
          <w:b w:val="0"/>
          <w:color w:val="auto"/>
        </w:rPr>
        <w:t>&lt;/Members&gt;</w:t>
      </w:r>
    </w:p>
    <w:p w14:paraId="7C0E7152" w14:textId="77777777" w:rsidR="00A27657" w:rsidRPr="00AD77D2" w:rsidRDefault="00A27657" w:rsidP="00A27657">
      <w:pPr>
        <w:pStyle w:val="NormalBold"/>
      </w:pPr>
      <w:r w:rsidRPr="00AD77D2">
        <w:rPr>
          <w:rStyle w:val="HideTWBExt"/>
          <w:b w:val="0"/>
          <w:color w:val="auto"/>
        </w:rPr>
        <w:t>&lt;/RepeatBlock-By&gt;</w:t>
      </w:r>
    </w:p>
    <w:p w14:paraId="511E568B"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13EAE0CD" w14:textId="77777777" w:rsidR="00A27657" w:rsidRPr="00AD77D2" w:rsidRDefault="00A27657" w:rsidP="00A27657">
      <w:pPr>
        <w:pStyle w:val="NormalBold"/>
      </w:pPr>
      <w:r w:rsidRPr="00AD77D2">
        <w:rPr>
          <w:rStyle w:val="HideTWBExt"/>
          <w:color w:val="auto"/>
        </w:rPr>
        <w:t>&lt;Article&gt;</w:t>
      </w:r>
      <w:r w:rsidRPr="00AD77D2">
        <w:t>Betragtning 15 a (ny)</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1591E73D" w14:textId="77777777" w:rsidTr="00C46CC9">
        <w:trPr>
          <w:trHeight w:hRule="exact" w:val="240"/>
          <w:jc w:val="center"/>
        </w:trPr>
        <w:tc>
          <w:tcPr>
            <w:tcW w:w="9752" w:type="dxa"/>
            <w:gridSpan w:val="2"/>
            <w:tcBorders>
              <w:top w:val="nil"/>
              <w:left w:val="nil"/>
              <w:bottom w:val="nil"/>
              <w:right w:val="nil"/>
            </w:tcBorders>
          </w:tcPr>
          <w:p w14:paraId="34BEC4D5" w14:textId="77777777" w:rsidR="00A27657" w:rsidRPr="00AD77D2" w:rsidRDefault="00A27657" w:rsidP="00C46CC9"/>
        </w:tc>
      </w:tr>
      <w:tr w:rsidR="00B060E5" w:rsidRPr="00AD77D2" w14:paraId="3E57A908" w14:textId="77777777" w:rsidTr="00C46CC9">
        <w:trPr>
          <w:trHeight w:val="240"/>
          <w:jc w:val="center"/>
        </w:trPr>
        <w:tc>
          <w:tcPr>
            <w:tcW w:w="4876" w:type="dxa"/>
            <w:tcBorders>
              <w:top w:val="nil"/>
              <w:left w:val="nil"/>
              <w:bottom w:val="nil"/>
              <w:right w:val="nil"/>
            </w:tcBorders>
          </w:tcPr>
          <w:p w14:paraId="1960CA0E"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31344C16" w14:textId="77777777" w:rsidR="00A27657" w:rsidRPr="00AD77D2" w:rsidRDefault="00A27657" w:rsidP="00C46CC9">
            <w:pPr>
              <w:pStyle w:val="AmColumnHeading"/>
            </w:pPr>
            <w:r w:rsidRPr="00AD77D2">
              <w:t>Ændringsforslag</w:t>
            </w:r>
          </w:p>
        </w:tc>
      </w:tr>
      <w:tr w:rsidR="00B060E5" w:rsidRPr="00AD77D2" w14:paraId="1835B9A6" w14:textId="77777777" w:rsidTr="00C46CC9">
        <w:trPr>
          <w:jc w:val="center"/>
        </w:trPr>
        <w:tc>
          <w:tcPr>
            <w:tcW w:w="4876" w:type="dxa"/>
            <w:tcBorders>
              <w:top w:val="nil"/>
              <w:left w:val="nil"/>
              <w:bottom w:val="nil"/>
              <w:right w:val="nil"/>
            </w:tcBorders>
          </w:tcPr>
          <w:p w14:paraId="43FC64DC" w14:textId="77777777" w:rsidR="00A27657" w:rsidRPr="00AD77D2" w:rsidRDefault="00A27657" w:rsidP="00C46CC9">
            <w:pPr>
              <w:pStyle w:val="Normal6a"/>
            </w:pPr>
          </w:p>
        </w:tc>
        <w:tc>
          <w:tcPr>
            <w:tcW w:w="4876" w:type="dxa"/>
            <w:tcBorders>
              <w:top w:val="nil"/>
              <w:left w:val="nil"/>
              <w:bottom w:val="nil"/>
              <w:right w:val="nil"/>
            </w:tcBorders>
          </w:tcPr>
          <w:p w14:paraId="44B6144D" w14:textId="77777777" w:rsidR="00A27657" w:rsidRPr="00AD77D2" w:rsidRDefault="00A27657" w:rsidP="00C46CC9">
            <w:pPr>
              <w:pStyle w:val="Normal6a"/>
            </w:pPr>
            <w:r w:rsidRPr="00AD77D2">
              <w:rPr>
                <w:b/>
                <w:i/>
              </w:rPr>
              <w:t>(15a)</w:t>
            </w:r>
            <w:r w:rsidRPr="00AD77D2">
              <w:tab/>
            </w:r>
            <w:r w:rsidRPr="00AD77D2">
              <w:rPr>
                <w:b/>
                <w:i/>
              </w:rPr>
              <w:t>For at opnå større beskyttelse af børn på nettet og styrke de forebyggende foranstaltninger, som udgør kernen i dette direktiv, bør det gøres strafbart at udsætte børn for pornografisk indhold. Medlemsstaterne bør ikke kun kriminalisere en voksens forsætlige eksponering af et barn for pornografisk indhold, hvor formålet er at misbruge barnet, men også den situation, hvor et barn eksponeres for pornografisk indhold, fordi en internetudbyder eller en onlineplatform, navnlig en platform, der primært anvendes til udbredelse af pornografisk indhold til offentligheden, ikke har indført de nødvendige foranstaltninger til at forhindre børn i at få adgang til pornografisk indhold online. Ved afgørelsen af, om en internetudbyder eller en onlineplatform er ansvarlig for bevidst at udbrede pornografisk indhold online på en sådan måde, at et barn sandsynligvis vil få adgang til det, kan lovovertrædelsens forsætlige karakter udledes af manglen på solide og effektive foranstaltninger til alderskontrol eller af internetudbyderens eller onlineplatformens manglende overholdelse af de forpligtelser, der er fastsat i forordning (EU) 2022/2065</w:t>
            </w:r>
            <w:r w:rsidRPr="00AD77D2">
              <w:rPr>
                <w:b/>
                <w:i/>
                <w:vertAlign w:val="superscript"/>
              </w:rPr>
              <w:t>1a</w:t>
            </w:r>
            <w:r w:rsidRPr="00AD77D2">
              <w:rPr>
                <w:b/>
                <w:i/>
              </w:rPr>
              <w:t>, navnlig artikel 28, og i direktiv 2010/13/EU</w:t>
            </w:r>
            <w:r w:rsidRPr="00AD77D2">
              <w:rPr>
                <w:b/>
                <w:i/>
                <w:vertAlign w:val="superscript"/>
              </w:rPr>
              <w:t>1b</w:t>
            </w:r>
            <w:r w:rsidRPr="00AD77D2">
              <w:rPr>
                <w:b/>
                <w:i/>
              </w:rPr>
              <w:t>, navnlig artikel 6a og 28b.</w:t>
            </w:r>
          </w:p>
        </w:tc>
      </w:tr>
      <w:tr w:rsidR="00B060E5" w:rsidRPr="00AD77D2" w14:paraId="5BB692EB" w14:textId="77777777" w:rsidTr="00C46CC9">
        <w:trPr>
          <w:jc w:val="center"/>
        </w:trPr>
        <w:tc>
          <w:tcPr>
            <w:tcW w:w="4876" w:type="dxa"/>
            <w:tcBorders>
              <w:top w:val="nil"/>
              <w:left w:val="nil"/>
              <w:bottom w:val="nil"/>
              <w:right w:val="nil"/>
            </w:tcBorders>
          </w:tcPr>
          <w:p w14:paraId="601FC974" w14:textId="77777777" w:rsidR="00A27657" w:rsidRPr="00AD77D2" w:rsidRDefault="00A27657" w:rsidP="00C46CC9"/>
        </w:tc>
        <w:tc>
          <w:tcPr>
            <w:tcW w:w="4876" w:type="dxa"/>
            <w:tcBorders>
              <w:top w:val="nil"/>
              <w:left w:val="nil"/>
              <w:bottom w:val="nil"/>
              <w:right w:val="nil"/>
            </w:tcBorders>
          </w:tcPr>
          <w:p w14:paraId="3E80512A" w14:textId="77777777" w:rsidR="00A27657" w:rsidRPr="00AD77D2" w:rsidRDefault="00A27657" w:rsidP="00C46CC9">
            <w:pPr>
              <w:pStyle w:val="Normal6a"/>
            </w:pPr>
            <w:r w:rsidRPr="00AD77D2">
              <w:rPr>
                <w:b/>
                <w:i/>
              </w:rPr>
              <w:t>_________________</w:t>
            </w:r>
          </w:p>
        </w:tc>
      </w:tr>
      <w:tr w:rsidR="00B060E5" w:rsidRPr="00AD77D2" w14:paraId="7DC41051" w14:textId="77777777" w:rsidTr="00C46CC9">
        <w:trPr>
          <w:jc w:val="center"/>
        </w:trPr>
        <w:tc>
          <w:tcPr>
            <w:tcW w:w="4876" w:type="dxa"/>
            <w:tcBorders>
              <w:top w:val="nil"/>
              <w:left w:val="nil"/>
              <w:bottom w:val="nil"/>
              <w:right w:val="nil"/>
            </w:tcBorders>
          </w:tcPr>
          <w:p w14:paraId="062F3956" w14:textId="77777777" w:rsidR="00A27657" w:rsidRPr="00AD77D2" w:rsidRDefault="00A27657" w:rsidP="00C46CC9"/>
        </w:tc>
        <w:tc>
          <w:tcPr>
            <w:tcW w:w="4876" w:type="dxa"/>
            <w:tcBorders>
              <w:top w:val="nil"/>
              <w:left w:val="nil"/>
              <w:bottom w:val="nil"/>
              <w:right w:val="nil"/>
            </w:tcBorders>
          </w:tcPr>
          <w:p w14:paraId="5CB7444C" w14:textId="77777777" w:rsidR="00A27657" w:rsidRPr="00AD77D2" w:rsidRDefault="00A27657" w:rsidP="00C46CC9">
            <w:pPr>
              <w:pStyle w:val="Normal6a"/>
            </w:pPr>
            <w:r w:rsidRPr="00AD77D2">
              <w:rPr>
                <w:b/>
                <w:i/>
                <w:vertAlign w:val="superscript"/>
              </w:rPr>
              <w:t>1a</w:t>
            </w:r>
            <w:r w:rsidRPr="00AD77D2">
              <w:rPr>
                <w:b/>
                <w:i/>
              </w:rPr>
              <w:t xml:space="preserve"> Europa-Parlamentets og Rådets forordning (EU) 2022/2065 af 19.oktober 2022 om et indre marked for digitale tjenester og om ændring af direktiv 2000/31/EF (forordningen om digitale tjenester) (EUT L 277 af 27.10.2022, s. 1.</w:t>
            </w:r>
            <w:r w:rsidRPr="00AD77D2">
              <w:t>).</w:t>
            </w:r>
          </w:p>
        </w:tc>
      </w:tr>
      <w:tr w:rsidR="00B060E5" w:rsidRPr="00AD77D2" w14:paraId="14429E21" w14:textId="77777777" w:rsidTr="00C46CC9">
        <w:trPr>
          <w:jc w:val="center"/>
        </w:trPr>
        <w:tc>
          <w:tcPr>
            <w:tcW w:w="4876" w:type="dxa"/>
            <w:tcBorders>
              <w:top w:val="nil"/>
              <w:left w:val="nil"/>
              <w:bottom w:val="nil"/>
              <w:right w:val="nil"/>
            </w:tcBorders>
          </w:tcPr>
          <w:p w14:paraId="65B2E52A" w14:textId="77777777" w:rsidR="00A27657" w:rsidRPr="00AD77D2" w:rsidRDefault="00A27657" w:rsidP="00C46CC9"/>
        </w:tc>
        <w:tc>
          <w:tcPr>
            <w:tcW w:w="4876" w:type="dxa"/>
            <w:tcBorders>
              <w:top w:val="nil"/>
              <w:left w:val="nil"/>
              <w:bottom w:val="nil"/>
              <w:right w:val="nil"/>
            </w:tcBorders>
          </w:tcPr>
          <w:p w14:paraId="1B0E7246" w14:textId="77777777" w:rsidR="00A27657" w:rsidRPr="00AD77D2" w:rsidRDefault="00A27657" w:rsidP="00C46CC9">
            <w:pPr>
              <w:pStyle w:val="Normal6a"/>
            </w:pPr>
            <w:r w:rsidRPr="00AD77D2">
              <w:rPr>
                <w:b/>
                <w:i/>
                <w:vertAlign w:val="superscript"/>
              </w:rPr>
              <w:t>1b</w:t>
            </w:r>
            <w:r w:rsidRPr="00AD77D2">
              <w:rPr>
                <w:b/>
                <w:i/>
              </w:rPr>
              <w:t xml:space="preserve"> Europa-Parlamentets og Rådets direktiv 2010/13/EU af 10. marts 2010 om samordning af visse love og administrative bestemmelser i medlemsstaterne om udbud af audiovisuelle medietjenester (direktivet om audiovisuelle medietjenester) (EUT L 95 af 15.4.2010, s. 1).</w:t>
            </w:r>
          </w:p>
        </w:tc>
      </w:tr>
    </w:tbl>
    <w:p w14:paraId="5AB92264"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0B693E55" w14:textId="77777777" w:rsidR="00A27657" w:rsidRPr="00AD77D2" w:rsidRDefault="00A27657" w:rsidP="00A27657">
      <w:r w:rsidRPr="00AD77D2">
        <w:rPr>
          <w:rStyle w:val="HideTWBExt"/>
          <w:color w:val="auto"/>
        </w:rPr>
        <w:t>&lt;/Amend&gt;</w:t>
      </w:r>
    </w:p>
    <w:p w14:paraId="1559C15E"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83</w:t>
      </w:r>
      <w:r w:rsidRPr="00AD77D2">
        <w:rPr>
          <w:rStyle w:val="HideTWBExt"/>
          <w:color w:val="auto"/>
        </w:rPr>
        <w:t>&lt;/NumAm&gt;</w:t>
      </w:r>
    </w:p>
    <w:p w14:paraId="2F5BE62D" w14:textId="77777777" w:rsidR="00A27657" w:rsidRPr="00AD77D2" w:rsidRDefault="00A27657" w:rsidP="00A27657">
      <w:pPr>
        <w:pStyle w:val="NormalBold"/>
      </w:pPr>
      <w:r w:rsidRPr="00AD77D2">
        <w:rPr>
          <w:rStyle w:val="HideTWBExt"/>
          <w:b w:val="0"/>
          <w:color w:val="auto"/>
        </w:rPr>
        <w:t>&lt;RepeatBlock-By&gt;&lt;Members&gt;</w:t>
      </w:r>
      <w:r w:rsidRPr="00AD77D2">
        <w:t>François-Xavier Bellamy, Caterina Chinnici, Antonio López-Istúriz White, Javier Zarzalejos</w:t>
      </w:r>
      <w:r w:rsidRPr="00AD77D2">
        <w:rPr>
          <w:rStyle w:val="HideTWBExt"/>
          <w:b w:val="0"/>
          <w:color w:val="auto"/>
        </w:rPr>
        <w:t>&lt;/Members&gt;</w:t>
      </w:r>
    </w:p>
    <w:p w14:paraId="739A1A92" w14:textId="77777777" w:rsidR="00A27657" w:rsidRPr="00AD77D2" w:rsidRDefault="00A27657" w:rsidP="00A27657">
      <w:pPr>
        <w:pStyle w:val="NormalBold"/>
      </w:pPr>
      <w:r w:rsidRPr="00AD77D2">
        <w:rPr>
          <w:rStyle w:val="HideTWBExt"/>
          <w:b w:val="0"/>
          <w:color w:val="auto"/>
        </w:rPr>
        <w:t>&lt;/RepeatBlock-By&gt;</w:t>
      </w:r>
    </w:p>
    <w:p w14:paraId="79FA4527"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113BDB96" w14:textId="77777777" w:rsidR="00A27657" w:rsidRPr="00AD77D2" w:rsidRDefault="00A27657" w:rsidP="00A27657">
      <w:pPr>
        <w:pStyle w:val="NormalBold"/>
      </w:pPr>
      <w:r w:rsidRPr="00AD77D2">
        <w:rPr>
          <w:rStyle w:val="HideTWBExt"/>
          <w:color w:val="auto"/>
        </w:rPr>
        <w:t>&lt;Article&gt;</w:t>
      </w:r>
      <w:r w:rsidRPr="00AD77D2">
        <w:t>Betragtning 15 a (ny)</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4F71AF74" w14:textId="77777777" w:rsidTr="00C46CC9">
        <w:trPr>
          <w:trHeight w:hRule="exact" w:val="240"/>
          <w:jc w:val="center"/>
        </w:trPr>
        <w:tc>
          <w:tcPr>
            <w:tcW w:w="9752" w:type="dxa"/>
            <w:gridSpan w:val="2"/>
            <w:tcBorders>
              <w:top w:val="nil"/>
              <w:left w:val="nil"/>
              <w:bottom w:val="nil"/>
              <w:right w:val="nil"/>
            </w:tcBorders>
          </w:tcPr>
          <w:p w14:paraId="4063CB0E" w14:textId="77777777" w:rsidR="00A27657" w:rsidRPr="00AD77D2" w:rsidRDefault="00A27657" w:rsidP="00C46CC9"/>
        </w:tc>
      </w:tr>
      <w:tr w:rsidR="00B060E5" w:rsidRPr="00AD77D2" w14:paraId="0BE7868B" w14:textId="77777777" w:rsidTr="00C46CC9">
        <w:trPr>
          <w:trHeight w:val="240"/>
          <w:jc w:val="center"/>
        </w:trPr>
        <w:tc>
          <w:tcPr>
            <w:tcW w:w="4876" w:type="dxa"/>
            <w:tcBorders>
              <w:top w:val="nil"/>
              <w:left w:val="nil"/>
              <w:bottom w:val="nil"/>
              <w:right w:val="nil"/>
            </w:tcBorders>
          </w:tcPr>
          <w:p w14:paraId="5764C709"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0349290" w14:textId="77777777" w:rsidR="00A27657" w:rsidRPr="00AD77D2" w:rsidRDefault="00A27657" w:rsidP="00C46CC9">
            <w:pPr>
              <w:pStyle w:val="AmColumnHeading"/>
            </w:pPr>
            <w:r w:rsidRPr="00AD77D2">
              <w:t>Ændringsforslag</w:t>
            </w:r>
          </w:p>
        </w:tc>
      </w:tr>
      <w:tr w:rsidR="00B060E5" w:rsidRPr="00AD77D2" w14:paraId="3CF2334B" w14:textId="77777777" w:rsidTr="00C46CC9">
        <w:trPr>
          <w:jc w:val="center"/>
        </w:trPr>
        <w:tc>
          <w:tcPr>
            <w:tcW w:w="4876" w:type="dxa"/>
            <w:tcBorders>
              <w:top w:val="nil"/>
              <w:left w:val="nil"/>
              <w:bottom w:val="nil"/>
              <w:right w:val="nil"/>
            </w:tcBorders>
          </w:tcPr>
          <w:p w14:paraId="4C212902" w14:textId="77777777" w:rsidR="00A27657" w:rsidRPr="00AD77D2" w:rsidRDefault="00A27657" w:rsidP="00C46CC9">
            <w:pPr>
              <w:pStyle w:val="Normal6a"/>
            </w:pPr>
          </w:p>
        </w:tc>
        <w:tc>
          <w:tcPr>
            <w:tcW w:w="4876" w:type="dxa"/>
            <w:tcBorders>
              <w:top w:val="nil"/>
              <w:left w:val="nil"/>
              <w:bottom w:val="nil"/>
              <w:right w:val="nil"/>
            </w:tcBorders>
          </w:tcPr>
          <w:p w14:paraId="2F2F1981" w14:textId="77777777" w:rsidR="00A27657" w:rsidRPr="00AD77D2" w:rsidRDefault="00A27657" w:rsidP="00C46CC9">
            <w:pPr>
              <w:pStyle w:val="Normal6a"/>
            </w:pPr>
            <w:r w:rsidRPr="00AD77D2">
              <w:rPr>
                <w:b/>
                <w:i/>
              </w:rPr>
              <w:t>(15a)</w:t>
            </w:r>
            <w:r w:rsidRPr="00AD77D2">
              <w:tab/>
            </w:r>
            <w:r w:rsidRPr="00AD77D2">
              <w:rPr>
                <w:b/>
                <w:i/>
              </w:rPr>
              <w:t>Med henblik på dette direktiv bør udsagnet "bevidst at udbrede pornografisk indhold online på en sådan måde, at et barn sandsynligvis vil få adgang til det" forstås som manglende foranstaltninger til at forhindre børn i at få adgang til pornografisk indhold såsom solide og effektive foranstaltninger til alderskontrol, der er sikre og respekterer privatlivets fred for brugernes data. En simpel erklæring fra en person, der angiver sin alder, er ikke et solidt og effektivt værktøj til alderskontrol. Det bør være op til medlemsstaterne at fastsætte de tekniske minimumskrav, der skal opfyldes af alderskontrolsystemerne på onlineplatforme, der primært anvendes til udbredelse af pornografisk indhold til offentligheden. Medlemsstaterne bør sikre, at de relevante retshåndhævende myndigheder systematisk overvåger, om der er indført værktøjer til alderskontrol.</w:t>
            </w:r>
          </w:p>
        </w:tc>
      </w:tr>
    </w:tbl>
    <w:p w14:paraId="32A69E63"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3D170326" w14:textId="77777777" w:rsidR="00A27657" w:rsidRPr="00AD77D2" w:rsidRDefault="00A27657" w:rsidP="00A27657">
      <w:r w:rsidRPr="00AD77D2">
        <w:rPr>
          <w:rStyle w:val="HideTWBExt"/>
          <w:color w:val="auto"/>
        </w:rPr>
        <w:t>&lt;/Amend&gt;</w:t>
      </w:r>
    </w:p>
    <w:p w14:paraId="021C1275"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84</w:t>
      </w:r>
      <w:r w:rsidRPr="00AD77D2">
        <w:rPr>
          <w:rStyle w:val="HideTWBExt"/>
          <w:color w:val="auto"/>
        </w:rPr>
        <w:t>&lt;/NumAm&gt;</w:t>
      </w:r>
    </w:p>
    <w:p w14:paraId="09FCBEDD" w14:textId="77777777" w:rsidR="00A27657" w:rsidRPr="00AD77D2" w:rsidRDefault="00A27657" w:rsidP="00A27657">
      <w:pPr>
        <w:pStyle w:val="NormalBold"/>
      </w:pPr>
      <w:r w:rsidRPr="00AD77D2">
        <w:rPr>
          <w:rStyle w:val="HideTWBExt"/>
          <w:b w:val="0"/>
          <w:color w:val="auto"/>
        </w:rPr>
        <w:t>&lt;RepeatBlock-By&gt;&lt;Members&gt;</w:t>
      </w:r>
      <w:r w:rsidRPr="00AD77D2">
        <w:t>Alexandre Varaut, Fabrice Leggeri, Malika Sorel, Pascale Piera, Susanna Ceccardi</w:t>
      </w:r>
      <w:r w:rsidRPr="00AD77D2">
        <w:rPr>
          <w:rStyle w:val="HideTWBExt"/>
          <w:b w:val="0"/>
          <w:color w:val="auto"/>
        </w:rPr>
        <w:t>&lt;/Members&gt;</w:t>
      </w:r>
    </w:p>
    <w:p w14:paraId="4032EC25" w14:textId="77777777" w:rsidR="00A27657" w:rsidRPr="00AD77D2" w:rsidRDefault="00A27657" w:rsidP="00A27657">
      <w:pPr>
        <w:pStyle w:val="NormalBold"/>
      </w:pPr>
      <w:r w:rsidRPr="00AD77D2">
        <w:rPr>
          <w:rStyle w:val="HideTWBExt"/>
          <w:b w:val="0"/>
          <w:color w:val="auto"/>
        </w:rPr>
        <w:t>&lt;/RepeatBlock-By&gt;</w:t>
      </w:r>
    </w:p>
    <w:p w14:paraId="7C9A1953"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3ECA8A86" w14:textId="77777777" w:rsidR="00A27657" w:rsidRPr="00AD77D2" w:rsidRDefault="00A27657" w:rsidP="00A27657">
      <w:pPr>
        <w:pStyle w:val="NormalBold"/>
      </w:pPr>
      <w:r w:rsidRPr="00AD77D2">
        <w:rPr>
          <w:rStyle w:val="HideTWBExt"/>
          <w:color w:val="auto"/>
        </w:rPr>
        <w:t>&lt;Article&gt;</w:t>
      </w:r>
      <w:r w:rsidRPr="00AD77D2">
        <w:t>Betragtning 15 a (ny)</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62AFAC8" w14:textId="77777777" w:rsidTr="00C46CC9">
        <w:trPr>
          <w:trHeight w:hRule="exact" w:val="240"/>
          <w:jc w:val="center"/>
        </w:trPr>
        <w:tc>
          <w:tcPr>
            <w:tcW w:w="9752" w:type="dxa"/>
            <w:gridSpan w:val="2"/>
            <w:tcBorders>
              <w:top w:val="nil"/>
              <w:left w:val="nil"/>
              <w:bottom w:val="nil"/>
              <w:right w:val="nil"/>
            </w:tcBorders>
          </w:tcPr>
          <w:p w14:paraId="7B311CCE" w14:textId="77777777" w:rsidR="00A27657" w:rsidRPr="00AD77D2" w:rsidRDefault="00A27657" w:rsidP="00C46CC9"/>
        </w:tc>
      </w:tr>
      <w:tr w:rsidR="00B060E5" w:rsidRPr="00AD77D2" w14:paraId="57BF1A93" w14:textId="77777777" w:rsidTr="00C46CC9">
        <w:trPr>
          <w:trHeight w:val="240"/>
          <w:jc w:val="center"/>
        </w:trPr>
        <w:tc>
          <w:tcPr>
            <w:tcW w:w="4876" w:type="dxa"/>
            <w:tcBorders>
              <w:top w:val="nil"/>
              <w:left w:val="nil"/>
              <w:bottom w:val="nil"/>
              <w:right w:val="nil"/>
            </w:tcBorders>
          </w:tcPr>
          <w:p w14:paraId="59E38C84"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09929732" w14:textId="77777777" w:rsidR="00A27657" w:rsidRPr="00AD77D2" w:rsidRDefault="00A27657" w:rsidP="00C46CC9">
            <w:pPr>
              <w:pStyle w:val="AmColumnHeading"/>
            </w:pPr>
            <w:r w:rsidRPr="00AD77D2">
              <w:t>Ændringsforslag</w:t>
            </w:r>
          </w:p>
        </w:tc>
      </w:tr>
      <w:tr w:rsidR="00B060E5" w:rsidRPr="00AD77D2" w14:paraId="4F66E084" w14:textId="77777777" w:rsidTr="00C46CC9">
        <w:trPr>
          <w:jc w:val="center"/>
        </w:trPr>
        <w:tc>
          <w:tcPr>
            <w:tcW w:w="4876" w:type="dxa"/>
            <w:tcBorders>
              <w:top w:val="nil"/>
              <w:left w:val="nil"/>
              <w:bottom w:val="nil"/>
              <w:right w:val="nil"/>
            </w:tcBorders>
          </w:tcPr>
          <w:p w14:paraId="596B6932" w14:textId="77777777" w:rsidR="00A27657" w:rsidRPr="00AD77D2" w:rsidRDefault="00A27657" w:rsidP="00C46CC9">
            <w:pPr>
              <w:pStyle w:val="Normal6a"/>
            </w:pPr>
          </w:p>
        </w:tc>
        <w:tc>
          <w:tcPr>
            <w:tcW w:w="4876" w:type="dxa"/>
            <w:tcBorders>
              <w:top w:val="nil"/>
              <w:left w:val="nil"/>
              <w:bottom w:val="nil"/>
              <w:right w:val="nil"/>
            </w:tcBorders>
          </w:tcPr>
          <w:p w14:paraId="08AF7D4E" w14:textId="77777777" w:rsidR="00A27657" w:rsidRPr="00AD77D2" w:rsidRDefault="00A27657" w:rsidP="00C46CC9">
            <w:pPr>
              <w:pStyle w:val="Normal6a"/>
            </w:pPr>
            <w:r w:rsidRPr="00AD77D2">
              <w:rPr>
                <w:b/>
                <w:i/>
              </w:rPr>
              <w:t>(15a)</w:t>
            </w:r>
            <w:r w:rsidRPr="00AD77D2">
              <w:tab/>
            </w:r>
            <w:r w:rsidRPr="00AD77D2">
              <w:rPr>
                <w:b/>
                <w:i/>
              </w:rPr>
              <w:t>For at respektere medlemsstaternes frihed i straffesager bør dette direktiv ikke direkte fastsætte strafomfanget for hver enkelt strafbare handling, men kun opstille niveauer, under hvilke tærsklerne for disse straffe ikke må være lavere. Medlemsstaterne kan således beslutte at fastsætte samme eller højere øvre tærskler for straffe og lavere, identiske eller højere nedre tærskler.</w:t>
            </w:r>
          </w:p>
        </w:tc>
      </w:tr>
    </w:tbl>
    <w:p w14:paraId="38C01739"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{FR}</w:t>
      </w:r>
      <w:r w:rsidRPr="00AD77D2">
        <w:t>fr</w:t>
      </w:r>
      <w:r w:rsidRPr="00AD77D2">
        <w:rPr>
          <w:rStyle w:val="HideTWBExt"/>
          <w:color w:val="auto"/>
        </w:rPr>
        <w:t>&lt;/Original&gt;</w:t>
      </w:r>
    </w:p>
    <w:p w14:paraId="3C47B56E"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260820FE" w14:textId="77777777" w:rsidR="00A27657" w:rsidRPr="00AD77D2" w:rsidRDefault="00A27657" w:rsidP="00A27657">
      <w:pPr>
        <w:pStyle w:val="AmJustText"/>
      </w:pPr>
      <w:r w:rsidRPr="00AD77D2">
        <w:t>Præcisering af begrebet "straffes med fængsel med en maksimumsstraf på mindst X år", der er uklart for borgerne.</w:t>
      </w:r>
    </w:p>
    <w:p w14:paraId="20E6768F" w14:textId="77777777" w:rsidR="00A27657" w:rsidRPr="00AD77D2" w:rsidRDefault="00A27657" w:rsidP="00A27657">
      <w:r w:rsidRPr="00AD77D2">
        <w:rPr>
          <w:rStyle w:val="HideTWBExt"/>
          <w:color w:val="auto"/>
        </w:rPr>
        <w:t>&lt;/Amend&gt;</w:t>
      </w:r>
    </w:p>
    <w:p w14:paraId="37BA56E7"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85</w:t>
      </w:r>
      <w:r w:rsidRPr="00AD77D2">
        <w:rPr>
          <w:rStyle w:val="HideTWBExt"/>
          <w:color w:val="auto"/>
        </w:rPr>
        <w:t>&lt;/NumAm&gt;</w:t>
      </w:r>
    </w:p>
    <w:p w14:paraId="02A49BC3" w14:textId="77777777" w:rsidR="00A27657" w:rsidRPr="00AD77D2" w:rsidRDefault="00A27657" w:rsidP="00A27657">
      <w:pPr>
        <w:pStyle w:val="NormalBold"/>
      </w:pPr>
      <w:r w:rsidRPr="00AD77D2">
        <w:rPr>
          <w:rStyle w:val="HideTWBExt"/>
          <w:b w:val="0"/>
          <w:color w:val="auto"/>
        </w:rPr>
        <w:t>&lt;RepeatBlock-By&gt;&lt;Members&gt;</w:t>
      </w:r>
      <w:r w:rsidRPr="00AD77D2">
        <w:t>Milan Uhrík</w:t>
      </w:r>
      <w:r w:rsidRPr="00AD77D2">
        <w:rPr>
          <w:rStyle w:val="HideTWBExt"/>
          <w:b w:val="0"/>
          <w:color w:val="auto"/>
        </w:rPr>
        <w:t>&lt;/Members&gt;</w:t>
      </w:r>
    </w:p>
    <w:p w14:paraId="7FF83205" w14:textId="77777777" w:rsidR="00A27657" w:rsidRPr="00AD77D2" w:rsidRDefault="00A27657" w:rsidP="00A27657">
      <w:pPr>
        <w:pStyle w:val="NormalBold"/>
      </w:pPr>
      <w:r w:rsidRPr="00AD77D2">
        <w:rPr>
          <w:rStyle w:val="HideTWBExt"/>
          <w:b w:val="0"/>
          <w:color w:val="auto"/>
        </w:rPr>
        <w:t>&lt;/RepeatBlock-By&gt;</w:t>
      </w:r>
    </w:p>
    <w:p w14:paraId="6FA3F422"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7FD9B91B" w14:textId="77777777" w:rsidR="00A27657" w:rsidRPr="00AD77D2" w:rsidRDefault="00A27657" w:rsidP="00A27657">
      <w:pPr>
        <w:pStyle w:val="NormalBold"/>
      </w:pPr>
      <w:r w:rsidRPr="00AD77D2">
        <w:rPr>
          <w:rStyle w:val="HideTWBExt"/>
          <w:color w:val="auto"/>
        </w:rPr>
        <w:t>&lt;Article&gt;</w:t>
      </w:r>
      <w:r w:rsidRPr="00AD77D2">
        <w:t>Betragtning 16</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1B4C4758" w14:textId="77777777" w:rsidTr="00C46CC9">
        <w:trPr>
          <w:trHeight w:hRule="exact" w:val="240"/>
          <w:jc w:val="center"/>
        </w:trPr>
        <w:tc>
          <w:tcPr>
            <w:tcW w:w="9752" w:type="dxa"/>
            <w:gridSpan w:val="2"/>
            <w:tcBorders>
              <w:top w:val="nil"/>
              <w:left w:val="nil"/>
              <w:bottom w:val="nil"/>
              <w:right w:val="nil"/>
            </w:tcBorders>
          </w:tcPr>
          <w:p w14:paraId="5E9F2B48" w14:textId="77777777" w:rsidR="00A27657" w:rsidRPr="00AD77D2" w:rsidRDefault="00A27657" w:rsidP="00C46CC9"/>
        </w:tc>
      </w:tr>
      <w:tr w:rsidR="00B060E5" w:rsidRPr="00AD77D2" w14:paraId="5E78EE57" w14:textId="77777777" w:rsidTr="00C46CC9">
        <w:trPr>
          <w:trHeight w:val="240"/>
          <w:jc w:val="center"/>
        </w:trPr>
        <w:tc>
          <w:tcPr>
            <w:tcW w:w="4876" w:type="dxa"/>
            <w:tcBorders>
              <w:top w:val="nil"/>
              <w:left w:val="nil"/>
              <w:bottom w:val="nil"/>
              <w:right w:val="nil"/>
            </w:tcBorders>
          </w:tcPr>
          <w:p w14:paraId="5859BACE"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056067C0" w14:textId="77777777" w:rsidR="00A27657" w:rsidRPr="00AD77D2" w:rsidRDefault="00A27657" w:rsidP="00C46CC9">
            <w:pPr>
              <w:pStyle w:val="AmColumnHeading"/>
            </w:pPr>
            <w:r w:rsidRPr="00AD77D2">
              <w:t>Ændringsforslag</w:t>
            </w:r>
          </w:p>
        </w:tc>
      </w:tr>
      <w:tr w:rsidR="00B060E5" w:rsidRPr="00AD77D2" w14:paraId="31E34C1C" w14:textId="77777777" w:rsidTr="00C46CC9">
        <w:trPr>
          <w:jc w:val="center"/>
        </w:trPr>
        <w:tc>
          <w:tcPr>
            <w:tcW w:w="4876" w:type="dxa"/>
            <w:tcBorders>
              <w:top w:val="nil"/>
              <w:left w:val="nil"/>
              <w:bottom w:val="nil"/>
              <w:right w:val="nil"/>
            </w:tcBorders>
          </w:tcPr>
          <w:p w14:paraId="605C6548" w14:textId="77777777" w:rsidR="00A27657" w:rsidRPr="00AD77D2" w:rsidRDefault="00A27657" w:rsidP="00C46CC9">
            <w:pPr>
              <w:pStyle w:val="Normal6a"/>
            </w:pPr>
            <w:r w:rsidRPr="00AD77D2">
              <w:t>(16)</w:t>
            </w:r>
            <w:r w:rsidRPr="00AD77D2">
              <w:tab/>
              <w:t xml:space="preserve">Den maksimale fængselsstraf, der er fastsat i dette direktiv for de deri omhandlede lovovertrædelser, </w:t>
            </w:r>
            <w:r w:rsidRPr="00AD77D2">
              <w:rPr>
                <w:b/>
                <w:bCs/>
                <w:i/>
                <w:iCs/>
              </w:rPr>
              <w:t>bør finde</w:t>
            </w:r>
            <w:r w:rsidRPr="00AD77D2">
              <w:t xml:space="preserve"> anvendelse på i det mindste de alvorligste af disse lovovertrædelser.</w:t>
            </w:r>
          </w:p>
        </w:tc>
        <w:tc>
          <w:tcPr>
            <w:tcW w:w="4876" w:type="dxa"/>
            <w:tcBorders>
              <w:top w:val="nil"/>
              <w:left w:val="nil"/>
              <w:bottom w:val="nil"/>
              <w:right w:val="nil"/>
            </w:tcBorders>
          </w:tcPr>
          <w:p w14:paraId="53A667A7" w14:textId="77777777" w:rsidR="00A27657" w:rsidRPr="00AD77D2" w:rsidRDefault="00A27657" w:rsidP="00C46CC9">
            <w:pPr>
              <w:pStyle w:val="Normal6a"/>
            </w:pPr>
            <w:r w:rsidRPr="00AD77D2">
              <w:t>(16)</w:t>
            </w:r>
            <w:r w:rsidRPr="00AD77D2">
              <w:tab/>
              <w:t xml:space="preserve">Den maksimale fængselsstraf, der er fastsat i dette direktiv for de deri omhandlede lovovertrædelser, </w:t>
            </w:r>
            <w:r w:rsidRPr="00AD77D2">
              <w:rPr>
                <w:b/>
                <w:bCs/>
                <w:i/>
                <w:iCs/>
              </w:rPr>
              <w:t>finder</w:t>
            </w:r>
            <w:r w:rsidRPr="00AD77D2">
              <w:t xml:space="preserve"> anvendelse på i det mindste de alvorligste af disse lovovertrædelser. </w:t>
            </w:r>
            <w:r w:rsidRPr="00AD77D2">
              <w:rPr>
                <w:b/>
                <w:i/>
              </w:rPr>
              <w:t>Medlemsstaterne bevarer skønsbeføjelsen til at forlænge disse vilkår baseret på lovovertrædelsens alvor og specifikke omstændigheder i overensstemmelse med nationale retsprincipper.</w:t>
            </w:r>
          </w:p>
        </w:tc>
      </w:tr>
    </w:tbl>
    <w:p w14:paraId="77EB8ADC"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223B1F12" w14:textId="77777777" w:rsidR="00A27657" w:rsidRPr="00AD77D2" w:rsidRDefault="00A27657" w:rsidP="00A27657">
      <w:r w:rsidRPr="00AD77D2">
        <w:rPr>
          <w:rStyle w:val="HideTWBExt"/>
          <w:color w:val="auto"/>
        </w:rPr>
        <w:t>&lt;/Amend&gt;</w:t>
      </w:r>
    </w:p>
    <w:p w14:paraId="3BDEAA19"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86</w:t>
      </w:r>
      <w:r w:rsidRPr="00AD77D2">
        <w:rPr>
          <w:rStyle w:val="HideTWBExt"/>
          <w:color w:val="auto"/>
        </w:rPr>
        <w:t>&lt;/NumAm&gt;</w:t>
      </w:r>
    </w:p>
    <w:p w14:paraId="683063FC" w14:textId="77777777" w:rsidR="00A27657" w:rsidRPr="00AD77D2" w:rsidRDefault="00A27657" w:rsidP="00A27657">
      <w:pPr>
        <w:pStyle w:val="NormalBold"/>
      </w:pPr>
      <w:r w:rsidRPr="00AD77D2">
        <w:rPr>
          <w:rStyle w:val="HideTWBExt"/>
          <w:b w:val="0"/>
          <w:color w:val="auto"/>
        </w:rPr>
        <w:t>&lt;RepeatBlock-By&gt;&lt;Members&gt;</w:t>
      </w:r>
      <w:r w:rsidRPr="00AD77D2">
        <w:t>Francisco Assis</w:t>
      </w:r>
      <w:r w:rsidRPr="00AD77D2">
        <w:rPr>
          <w:rStyle w:val="HideTWBExt"/>
          <w:b w:val="0"/>
          <w:color w:val="auto"/>
        </w:rPr>
        <w:t>&lt;/Members&gt;</w:t>
      </w:r>
    </w:p>
    <w:p w14:paraId="2378B1C3" w14:textId="77777777" w:rsidR="00A27657" w:rsidRPr="00AD77D2" w:rsidRDefault="00A27657" w:rsidP="00A27657">
      <w:pPr>
        <w:pStyle w:val="NormalBold"/>
      </w:pPr>
      <w:r w:rsidRPr="00AD77D2">
        <w:rPr>
          <w:rStyle w:val="HideTWBExt"/>
          <w:b w:val="0"/>
          <w:color w:val="auto"/>
        </w:rPr>
        <w:t>&lt;/RepeatBlock-By&gt;</w:t>
      </w:r>
    </w:p>
    <w:p w14:paraId="684838F0"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35BD4ABF" w14:textId="77777777" w:rsidR="00A27657" w:rsidRPr="00AD77D2" w:rsidRDefault="00A27657" w:rsidP="00A27657">
      <w:pPr>
        <w:pStyle w:val="NormalBold"/>
      </w:pPr>
      <w:r w:rsidRPr="00AD77D2">
        <w:rPr>
          <w:rStyle w:val="HideTWBExt"/>
          <w:color w:val="auto"/>
        </w:rPr>
        <w:t>&lt;Article&gt;</w:t>
      </w:r>
      <w:r w:rsidRPr="00AD77D2">
        <w:t>Betragtning 19</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45A3112B" w14:textId="77777777" w:rsidTr="00C46CC9">
        <w:trPr>
          <w:trHeight w:hRule="exact" w:val="240"/>
          <w:jc w:val="center"/>
        </w:trPr>
        <w:tc>
          <w:tcPr>
            <w:tcW w:w="9752" w:type="dxa"/>
            <w:gridSpan w:val="2"/>
            <w:tcBorders>
              <w:top w:val="nil"/>
              <w:left w:val="nil"/>
              <w:bottom w:val="nil"/>
              <w:right w:val="nil"/>
            </w:tcBorders>
          </w:tcPr>
          <w:p w14:paraId="39E94905" w14:textId="77777777" w:rsidR="00A27657" w:rsidRPr="00AD77D2" w:rsidRDefault="00A27657" w:rsidP="00C46CC9"/>
        </w:tc>
      </w:tr>
      <w:tr w:rsidR="00B060E5" w:rsidRPr="00AD77D2" w14:paraId="751FB061" w14:textId="77777777" w:rsidTr="00C46CC9">
        <w:trPr>
          <w:trHeight w:val="240"/>
          <w:jc w:val="center"/>
        </w:trPr>
        <w:tc>
          <w:tcPr>
            <w:tcW w:w="4876" w:type="dxa"/>
            <w:tcBorders>
              <w:top w:val="nil"/>
              <w:left w:val="nil"/>
              <w:bottom w:val="nil"/>
              <w:right w:val="nil"/>
            </w:tcBorders>
          </w:tcPr>
          <w:p w14:paraId="1BD67BFC"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0E5F3277" w14:textId="77777777" w:rsidR="00A27657" w:rsidRPr="00AD77D2" w:rsidRDefault="00A27657" w:rsidP="00C46CC9">
            <w:pPr>
              <w:pStyle w:val="AmColumnHeading"/>
            </w:pPr>
            <w:r w:rsidRPr="00AD77D2">
              <w:t>Ændringsforslag</w:t>
            </w:r>
          </w:p>
        </w:tc>
      </w:tr>
      <w:tr w:rsidR="00B060E5" w:rsidRPr="00AD77D2" w14:paraId="445D4AB8" w14:textId="77777777" w:rsidTr="00C46CC9">
        <w:trPr>
          <w:jc w:val="center"/>
        </w:trPr>
        <w:tc>
          <w:tcPr>
            <w:tcW w:w="4876" w:type="dxa"/>
            <w:tcBorders>
              <w:top w:val="nil"/>
              <w:left w:val="nil"/>
              <w:bottom w:val="nil"/>
              <w:right w:val="nil"/>
            </w:tcBorders>
          </w:tcPr>
          <w:p w14:paraId="5BBE7F6F" w14:textId="77777777" w:rsidR="00A27657" w:rsidRPr="00AD77D2" w:rsidRDefault="00A27657" w:rsidP="00C46CC9">
            <w:pPr>
              <w:pStyle w:val="Normal6a"/>
            </w:pPr>
            <w:r w:rsidRPr="00AD77D2">
              <w:t>(19)</w:t>
            </w:r>
            <w:r w:rsidRPr="00AD77D2">
              <w:tab/>
              <w:t xml:space="preserve">Medlemsstaterne opfordres til, navnlig i tilfælde, hvor de lovovertrædelser, der er omhandlet i dette direktiv, begås med henblik på økonomisk vinding, at overveje at gøre det muligt at pålægge </w:t>
            </w:r>
            <w:r w:rsidRPr="00AD77D2">
              <w:rPr>
                <w:b/>
                <w:bCs/>
                <w:i/>
                <w:iCs/>
              </w:rPr>
              <w:t>bøder</w:t>
            </w:r>
            <w:r w:rsidRPr="00AD77D2">
              <w:t xml:space="preserve"> i tillæg til fængselsstraffen.</w:t>
            </w:r>
          </w:p>
        </w:tc>
        <w:tc>
          <w:tcPr>
            <w:tcW w:w="4876" w:type="dxa"/>
            <w:tcBorders>
              <w:top w:val="nil"/>
              <w:left w:val="nil"/>
              <w:bottom w:val="nil"/>
              <w:right w:val="nil"/>
            </w:tcBorders>
          </w:tcPr>
          <w:p w14:paraId="362BAB74" w14:textId="77777777" w:rsidR="00A27657" w:rsidRPr="00AD77D2" w:rsidRDefault="00A27657" w:rsidP="00C46CC9">
            <w:pPr>
              <w:pStyle w:val="Normal6a"/>
            </w:pPr>
            <w:r w:rsidRPr="00AD77D2">
              <w:t>(19)</w:t>
            </w:r>
            <w:r w:rsidRPr="00AD77D2">
              <w:tab/>
              <w:t xml:space="preserve">Medlemsstaterne opfordres til, navnlig i tilfælde, hvor de lovovertrædelser, der er omhandlet i dette direktiv, begås med henblik på økonomisk vinding, at overveje at gøre det muligt at pålægge </w:t>
            </w:r>
            <w:r w:rsidRPr="00AD77D2">
              <w:rPr>
                <w:b/>
                <w:bCs/>
                <w:i/>
                <w:iCs/>
              </w:rPr>
              <w:t>finansielle</w:t>
            </w:r>
            <w:r w:rsidRPr="00AD77D2">
              <w:rPr>
                <w:b/>
                <w:bCs/>
              </w:rPr>
              <w:t xml:space="preserve"> </w:t>
            </w:r>
            <w:r w:rsidRPr="00AD77D2">
              <w:rPr>
                <w:b/>
                <w:bCs/>
                <w:i/>
                <w:iCs/>
              </w:rPr>
              <w:t>sanktioner</w:t>
            </w:r>
            <w:r w:rsidRPr="00AD77D2">
              <w:t xml:space="preserve"> i tillæg til fængselsstraffen.</w:t>
            </w:r>
          </w:p>
        </w:tc>
      </w:tr>
    </w:tbl>
    <w:p w14:paraId="4A085CEB"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3DE188AD" w14:textId="77777777" w:rsidR="00A27657" w:rsidRPr="00AD77D2" w:rsidRDefault="00A27657" w:rsidP="00A27657">
      <w:r w:rsidRPr="00AD77D2">
        <w:rPr>
          <w:rStyle w:val="HideTWBExt"/>
          <w:color w:val="auto"/>
        </w:rPr>
        <w:t>&lt;/Amend&gt;</w:t>
      </w:r>
    </w:p>
    <w:p w14:paraId="20D758B4"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87</w:t>
      </w:r>
      <w:r w:rsidRPr="00AD77D2">
        <w:rPr>
          <w:rStyle w:val="HideTWBExt"/>
          <w:color w:val="auto"/>
        </w:rPr>
        <w:t>&lt;/NumAm&gt;</w:t>
      </w:r>
    </w:p>
    <w:p w14:paraId="0072C790"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4E5E8E71" w14:textId="77777777" w:rsidR="00A27657" w:rsidRPr="00AD77D2" w:rsidRDefault="00A27657" w:rsidP="00A27657">
      <w:pPr>
        <w:pStyle w:val="NormalBold"/>
      </w:pPr>
      <w:r w:rsidRPr="00AD77D2">
        <w:rPr>
          <w:rStyle w:val="HideTWBExt"/>
          <w:b w:val="0"/>
          <w:color w:val="auto"/>
        </w:rPr>
        <w:t>&lt;/RepeatBlock-By&gt;</w:t>
      </w:r>
    </w:p>
    <w:p w14:paraId="1C8B688F"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B36FD48" w14:textId="77777777" w:rsidR="00A27657" w:rsidRPr="00AD77D2" w:rsidRDefault="00A27657" w:rsidP="00A27657">
      <w:pPr>
        <w:pStyle w:val="NormalBold"/>
      </w:pPr>
      <w:r w:rsidRPr="00AD77D2">
        <w:rPr>
          <w:rStyle w:val="HideTWBExt"/>
          <w:color w:val="auto"/>
        </w:rPr>
        <w:t>&lt;Article&gt;</w:t>
      </w:r>
      <w:r w:rsidRPr="00AD77D2">
        <w:t>Betragtning 20</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E7DE97B" w14:textId="77777777" w:rsidTr="00C46CC9">
        <w:trPr>
          <w:trHeight w:hRule="exact" w:val="240"/>
          <w:jc w:val="center"/>
        </w:trPr>
        <w:tc>
          <w:tcPr>
            <w:tcW w:w="9752" w:type="dxa"/>
            <w:gridSpan w:val="2"/>
            <w:tcBorders>
              <w:top w:val="nil"/>
              <w:left w:val="nil"/>
              <w:bottom w:val="nil"/>
              <w:right w:val="nil"/>
            </w:tcBorders>
          </w:tcPr>
          <w:p w14:paraId="779F89FF" w14:textId="77777777" w:rsidR="00A27657" w:rsidRPr="00AD77D2" w:rsidRDefault="00A27657" w:rsidP="00C46CC9"/>
        </w:tc>
      </w:tr>
      <w:tr w:rsidR="00B060E5" w:rsidRPr="00AD77D2" w14:paraId="561C310D" w14:textId="77777777" w:rsidTr="00C46CC9">
        <w:trPr>
          <w:trHeight w:val="240"/>
          <w:jc w:val="center"/>
        </w:trPr>
        <w:tc>
          <w:tcPr>
            <w:tcW w:w="4876" w:type="dxa"/>
            <w:tcBorders>
              <w:top w:val="nil"/>
              <w:left w:val="nil"/>
              <w:bottom w:val="nil"/>
              <w:right w:val="nil"/>
            </w:tcBorders>
          </w:tcPr>
          <w:p w14:paraId="7F72F89C"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8B86C35" w14:textId="77777777" w:rsidR="00A27657" w:rsidRPr="00AD77D2" w:rsidRDefault="00A27657" w:rsidP="00C46CC9">
            <w:pPr>
              <w:pStyle w:val="AmColumnHeading"/>
            </w:pPr>
            <w:r w:rsidRPr="00AD77D2">
              <w:t>Ændringsforslag</w:t>
            </w:r>
          </w:p>
        </w:tc>
      </w:tr>
      <w:tr w:rsidR="00B060E5" w:rsidRPr="00AD77D2" w14:paraId="0841FA83" w14:textId="77777777" w:rsidTr="00C46CC9">
        <w:trPr>
          <w:jc w:val="center"/>
        </w:trPr>
        <w:tc>
          <w:tcPr>
            <w:tcW w:w="4876" w:type="dxa"/>
            <w:tcBorders>
              <w:top w:val="nil"/>
              <w:left w:val="nil"/>
              <w:bottom w:val="nil"/>
              <w:right w:val="nil"/>
            </w:tcBorders>
          </w:tcPr>
          <w:p w14:paraId="1292AD0C" w14:textId="6D67D2A9" w:rsidR="00A27657" w:rsidRPr="00AD77D2" w:rsidRDefault="00A27657" w:rsidP="00C46CC9">
            <w:pPr>
              <w:pStyle w:val="Normal6a"/>
            </w:pPr>
            <w:r w:rsidRPr="00AD77D2">
              <w:t>(20)</w:t>
            </w:r>
            <w:r w:rsidRPr="00AD77D2">
              <w:tab/>
              <w:t xml:space="preserve">Med hensyn til materiale med seksuelt misbrug af børn giver begrebet skal ikke anses for at være begået "uretmæssigt" medlemsstaterne mulighed for at forsvare anvendelse af materiale, der kan udgøre seksuelt misbrug af børn til f.eks. medicinske eller videnskabelige eller tilsvarende formål. Desuden muliggør det aktiviteter, der gennemføres under udøvelse af interne juridiske beføjelser, f.eks. myndigheders legitime besiddelse af materiale med seksuelt misbrug af børn med henblik på gennemførelse af straffesager eller forebyggelse, afsløring eller efterforskning af strafbare handlinger , eller aktiviteter, der gennemføres af organisationer, der i offentlighedens interesse bekæmper seksuelt misbrug af børn, såfremt organisationerne har fået tilladelse af de kompetente myndigheder i den medlemsstat, hvor de hjemsted. Sådanne aktiviteter omfatter navnlig modtagelse, analyse og anmeldelse af formodet materiale med seksuelt misbrug af børn, herunder fastlæggelse af, hvor det materiale, der henvises til i anmeldelserne, </w:t>
            </w:r>
            <w:r w:rsidRPr="00AD77D2">
              <w:rPr>
                <w:b/>
                <w:bCs/>
                <w:i/>
                <w:iCs/>
              </w:rPr>
              <w:t>og som</w:t>
            </w:r>
            <w:r w:rsidRPr="00AD77D2">
              <w:t xml:space="preserve"> er indsendt af onlinebrugere eller af andre organisationer, der i offentlighedens interesse bekæmper seksuelt misbrug af børn, hostes, samt gennemførelse af søgninger for at opdage udbredelsen af materiale med seksuelt misbrug af </w:t>
            </w:r>
            <w:r w:rsidR="00AD77D2" w:rsidRPr="00AD77D2">
              <w:t>børn.</w:t>
            </w:r>
            <w:r w:rsidRPr="00AD77D2">
              <w:t xml:space="preserve"> Endvidere udelukker begrebet "uberettiget" ikke retlige forsvarsforanstaltninger eller tilsvarende relevante principper, der under visse omstændigheder fritager en person for sit ansvar.</w:t>
            </w:r>
            <w:r w:rsidRPr="00AD77D2">
              <w:rPr>
                <w:b/>
                <w:bCs/>
                <w:i/>
                <w:iCs/>
              </w:rPr>
              <w:t xml:space="preserve"> </w:t>
            </w:r>
            <w:r w:rsidRPr="00AD77D2">
              <w:t>.</w:t>
            </w:r>
          </w:p>
        </w:tc>
        <w:tc>
          <w:tcPr>
            <w:tcW w:w="4876" w:type="dxa"/>
            <w:tcBorders>
              <w:top w:val="nil"/>
              <w:left w:val="nil"/>
              <w:bottom w:val="nil"/>
              <w:right w:val="nil"/>
            </w:tcBorders>
          </w:tcPr>
          <w:p w14:paraId="2005595D" w14:textId="77777777" w:rsidR="00A27657" w:rsidRPr="00AD77D2" w:rsidRDefault="00A27657" w:rsidP="00C46CC9">
            <w:pPr>
              <w:pStyle w:val="Normal6a"/>
            </w:pPr>
            <w:r w:rsidRPr="00AD77D2">
              <w:t>(20)</w:t>
            </w:r>
            <w:r w:rsidRPr="00AD77D2">
              <w:tab/>
              <w:t xml:space="preserve">Med hensyn til materiale med seksuelt misbrug af børn giver begrebet skal ikke anses for at være begået "uretmæssigt" medlemsstaterne mulighed for at forsvare anvendelse af materiale, der kan udgøre seksuelt misbrug af børn til f.eks. medicinske eller videnskabelige eller tilsvarende formål. Desuden muliggør det aktiviteter, der gennemføres under udøvelse af interne juridiske beføjelser, f.eks. myndigheders legitime besiddelse af materiale med seksuelt misbrug af børn med henblik på gennemførelse af straffesager eller forebyggelse, afsløring eller efterforskning af strafbare handlinger, eller aktiviteter, der gennemføres af organisationer, der i offentlighedens interesse bekæmper seksuelt misbrug af børn, såfremt organisationerne har fået tilladelse af de kompetente myndigheder i den medlemsstat, hvor de hjemsted. Sådanne aktiviteter omfatter navnlig modtagelse, analyse og anmeldelse af formodet materiale med seksuelt misbrug af børn, herunder fastlæggelse af, hvor det materiale, der henvises til i anmeldelserne, </w:t>
            </w:r>
            <w:r w:rsidRPr="00AD77D2">
              <w:rPr>
                <w:b/>
                <w:bCs/>
                <w:i/>
                <w:iCs/>
              </w:rPr>
              <w:t xml:space="preserve">uanset om det </w:t>
            </w:r>
            <w:r w:rsidRPr="00AD77D2">
              <w:t xml:space="preserve">er </w:t>
            </w:r>
            <w:r w:rsidRPr="00AD77D2">
              <w:rPr>
                <w:b/>
                <w:bCs/>
                <w:i/>
                <w:iCs/>
              </w:rPr>
              <w:t>downloadet af organisationerne eller</w:t>
            </w:r>
            <w:r w:rsidRPr="00AD77D2">
              <w:rPr>
                <w:b/>
                <w:bCs/>
              </w:rPr>
              <w:t xml:space="preserve"> </w:t>
            </w:r>
            <w:r w:rsidRPr="00AD77D2">
              <w:t xml:space="preserve">indsendt af onlinebrugere eller af andre organisationer, der i offentlighedens interesse bekæmper seksuelt misbrug af børn, </w:t>
            </w:r>
            <w:r w:rsidRPr="00AD77D2">
              <w:rPr>
                <w:b/>
                <w:bCs/>
                <w:i/>
                <w:iCs/>
              </w:rPr>
              <w:t>med henblik på at blive gennemgået og analyseret eller for at lette fjernelsen af det fra internettet,</w:t>
            </w:r>
            <w:r w:rsidRPr="00AD77D2">
              <w:t xml:space="preserve"> hostes, samt gennemførelse af søgninger for at opdage udbredelsen af materiale med seksuelt misbrug af børn. Endvidere udelukker begrebet "uberettiget" ikke retlige forsvarsforanstaltninger eller tilsvarende relevante principper, der under visse omstændigheder fritager en person for sit ansvar. .</w:t>
            </w:r>
          </w:p>
        </w:tc>
      </w:tr>
    </w:tbl>
    <w:p w14:paraId="66343021"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7B275932" w14:textId="77777777" w:rsidR="00A27657" w:rsidRPr="00AD77D2" w:rsidRDefault="00A27657" w:rsidP="00A27657">
      <w:r w:rsidRPr="00AD77D2">
        <w:rPr>
          <w:rStyle w:val="HideTWBExt"/>
          <w:color w:val="auto"/>
        </w:rPr>
        <w:t>&lt;/Amend&gt;</w:t>
      </w:r>
    </w:p>
    <w:p w14:paraId="040E637F"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88</w:t>
      </w:r>
      <w:r w:rsidRPr="00AD77D2">
        <w:rPr>
          <w:rStyle w:val="HideTWBExt"/>
          <w:color w:val="auto"/>
        </w:rPr>
        <w:t>&lt;/NumAm&gt;</w:t>
      </w:r>
    </w:p>
    <w:p w14:paraId="370BBC35" w14:textId="77777777" w:rsidR="00A27657" w:rsidRPr="00AD77D2" w:rsidRDefault="00A27657" w:rsidP="00A27657">
      <w:pPr>
        <w:pStyle w:val="NormalBold"/>
      </w:pPr>
      <w:r w:rsidRPr="00AD77D2">
        <w:rPr>
          <w:rStyle w:val="HideTWBExt"/>
          <w:b w:val="0"/>
          <w:color w:val="auto"/>
        </w:rPr>
        <w:t>&lt;RepeatBlock-By&gt;&lt;Members&gt;</w:t>
      </w:r>
      <w:r w:rsidRPr="00AD77D2">
        <w:t>Jeroen Lenaers</w:t>
      </w:r>
      <w:r w:rsidRPr="00AD77D2">
        <w:rPr>
          <w:rStyle w:val="HideTWBExt"/>
          <w:b w:val="0"/>
          <w:color w:val="auto"/>
        </w:rPr>
        <w:t>&lt;/Members&gt;</w:t>
      </w:r>
    </w:p>
    <w:p w14:paraId="583FFDA6" w14:textId="77777777" w:rsidR="00A27657" w:rsidRPr="00AD77D2" w:rsidRDefault="00A27657" w:rsidP="00A27657">
      <w:pPr>
        <w:pStyle w:val="NormalBold"/>
      </w:pPr>
      <w:r w:rsidRPr="00AD77D2">
        <w:rPr>
          <w:rStyle w:val="HideTWBExt"/>
          <w:b w:val="0"/>
          <w:color w:val="auto"/>
        </w:rPr>
        <w:t>&lt;/RepeatBlock-By&gt;</w:t>
      </w:r>
    </w:p>
    <w:p w14:paraId="29F2B354"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ED6782D" w14:textId="77777777" w:rsidR="00A27657" w:rsidRPr="00AD77D2" w:rsidRDefault="00A27657" w:rsidP="00A27657">
      <w:pPr>
        <w:pStyle w:val="NormalBold"/>
      </w:pPr>
      <w:r w:rsidRPr="00AD77D2">
        <w:rPr>
          <w:rStyle w:val="HideTWBExt"/>
          <w:color w:val="auto"/>
        </w:rPr>
        <w:t>&lt;Article&gt;</w:t>
      </w:r>
      <w:r w:rsidRPr="00AD77D2">
        <w:t>Betragtning 20</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341FF1F" w14:textId="77777777" w:rsidTr="00C46CC9">
        <w:trPr>
          <w:trHeight w:hRule="exact" w:val="240"/>
          <w:jc w:val="center"/>
        </w:trPr>
        <w:tc>
          <w:tcPr>
            <w:tcW w:w="9752" w:type="dxa"/>
            <w:gridSpan w:val="2"/>
            <w:tcBorders>
              <w:top w:val="nil"/>
              <w:left w:val="nil"/>
              <w:bottom w:val="nil"/>
              <w:right w:val="nil"/>
            </w:tcBorders>
          </w:tcPr>
          <w:p w14:paraId="64CD4E4E" w14:textId="77777777" w:rsidR="00A27657" w:rsidRPr="00AD77D2" w:rsidRDefault="00A27657" w:rsidP="00C46CC9"/>
        </w:tc>
      </w:tr>
      <w:tr w:rsidR="00B060E5" w:rsidRPr="00AD77D2" w14:paraId="00CE283A" w14:textId="77777777" w:rsidTr="00C46CC9">
        <w:trPr>
          <w:trHeight w:val="240"/>
          <w:jc w:val="center"/>
        </w:trPr>
        <w:tc>
          <w:tcPr>
            <w:tcW w:w="4876" w:type="dxa"/>
            <w:tcBorders>
              <w:top w:val="nil"/>
              <w:left w:val="nil"/>
              <w:bottom w:val="nil"/>
              <w:right w:val="nil"/>
            </w:tcBorders>
          </w:tcPr>
          <w:p w14:paraId="05E51A9D"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413A9E0D" w14:textId="77777777" w:rsidR="00A27657" w:rsidRPr="00AD77D2" w:rsidRDefault="00A27657" w:rsidP="00C46CC9">
            <w:pPr>
              <w:pStyle w:val="AmColumnHeading"/>
            </w:pPr>
            <w:r w:rsidRPr="00AD77D2">
              <w:t>Ændringsforslag</w:t>
            </w:r>
          </w:p>
        </w:tc>
      </w:tr>
      <w:tr w:rsidR="00B060E5" w:rsidRPr="00AD77D2" w14:paraId="1741880C" w14:textId="77777777" w:rsidTr="00C46CC9">
        <w:trPr>
          <w:jc w:val="center"/>
        </w:trPr>
        <w:tc>
          <w:tcPr>
            <w:tcW w:w="4876" w:type="dxa"/>
            <w:tcBorders>
              <w:top w:val="nil"/>
              <w:left w:val="nil"/>
              <w:bottom w:val="nil"/>
              <w:right w:val="nil"/>
            </w:tcBorders>
          </w:tcPr>
          <w:p w14:paraId="7FE9E1D4" w14:textId="51342568" w:rsidR="00A27657" w:rsidRPr="00AD77D2" w:rsidRDefault="00A27657" w:rsidP="00C46CC9">
            <w:pPr>
              <w:pStyle w:val="Normal6a"/>
            </w:pPr>
            <w:r w:rsidRPr="00AD77D2">
              <w:t>(20)</w:t>
            </w:r>
            <w:r w:rsidRPr="00AD77D2">
              <w:tab/>
              <w:t xml:space="preserve">Med hensyn til materiale med seksuelt misbrug af børn giver begrebet skal ikke anses for at være begået "uretmæssigt" medlemsstaterne mulighed for at forsvare anvendelse af materiale, der kan udgøre seksuelt misbrug af børn til f.eks. medicinske eller videnskabelige eller tilsvarende formål. Desuden muliggør det aktiviteter, der gennemføres under udøvelse af interne juridiske beføjelser, f.eks. myndigheders legitime besiddelse af materiale med seksuelt misbrug af børn med henblik på gennemførelse af straffesager eller forebyggelse, afsløring eller efterforskning af strafbare handlinger , eller aktiviteter, der gennemføres af organisationer, der i offentlighedens interesse bekæmper seksuelt misbrug af børn, såfremt organisationerne har fået tilladelse af de kompetente myndigheder i den medlemsstat, hvor de hjemsted. Sådanne aktiviteter omfatter navnlig modtagelse, analyse og anmeldelse af formodet materiale med seksuelt misbrug af børn, herunder fastlæggelse af, hvor det materiale, der henvises til i anmeldelserne, og som er indsendt af onlinebrugere eller af andre organisationer, der i offentlighedens interesse bekæmper seksuelt misbrug af børn, hostes, samt gennemførelse af søgninger for at opdage udbredelsen af materiale med seksuelt misbrug af </w:t>
            </w:r>
            <w:r w:rsidR="00AD77D2" w:rsidRPr="00AD77D2">
              <w:t>børn.</w:t>
            </w:r>
            <w:r w:rsidRPr="00AD77D2">
              <w:t xml:space="preserve"> </w:t>
            </w:r>
            <w:r w:rsidRPr="00AD77D2">
              <w:rPr>
                <w:b/>
                <w:i/>
              </w:rPr>
              <w:t>Endvidere udelukker begrebet "uberettiget" ikke retlige forsvarsforanstaltninger eller tilsvarende relevante principper, der under visse omstændigheder fritager en person for sit ansvar. .</w:t>
            </w:r>
          </w:p>
        </w:tc>
        <w:tc>
          <w:tcPr>
            <w:tcW w:w="4876" w:type="dxa"/>
            <w:tcBorders>
              <w:top w:val="nil"/>
              <w:left w:val="nil"/>
              <w:bottom w:val="nil"/>
              <w:right w:val="nil"/>
            </w:tcBorders>
          </w:tcPr>
          <w:p w14:paraId="4A897B07" w14:textId="77777777" w:rsidR="00A27657" w:rsidRPr="00AD77D2" w:rsidRDefault="00A27657" w:rsidP="00C46CC9">
            <w:pPr>
              <w:pStyle w:val="Normal6a"/>
            </w:pPr>
            <w:r w:rsidRPr="00AD77D2">
              <w:t>(20)</w:t>
            </w:r>
            <w:r w:rsidRPr="00AD77D2">
              <w:tab/>
              <w:t xml:space="preserve">Med hensyn til materiale med seksuelt misbrug af børn giver begrebet skal ikke anses for at være begået "uretmæssigt" medlemsstaterne mulighed for at forsvare anvendelse af materiale, der kan udgøre seksuelt misbrug af børn til f.eks. medicinske eller videnskabelige eller tilsvarende formål. </w:t>
            </w:r>
            <w:r w:rsidRPr="00AD77D2">
              <w:rPr>
                <w:b/>
                <w:i/>
              </w:rPr>
              <w:t>Endvidere udelukker begrebet "uberettiget" ikke retlige forsvarsforanstaltninger eller tilsvarende relevante principper, der under visse omstændigheder fritager en person for sit ansvar.</w:t>
            </w:r>
            <w:r w:rsidRPr="00AD77D2">
              <w:t xml:space="preserve"> Desuden muliggør det aktiviteter, der gennemføres under udøvelse af interne juridiske beføjelser, f.eks. myndigheders legitime besiddelse af materiale med seksuelt misbrug af børn med henblik på gennemførelse af straffesager eller forebyggelse, afsløring eller efterforskning af strafbare handlinger, eller aktiviteter, der gennemføres af organisationer</w:t>
            </w:r>
            <w:r w:rsidRPr="00AD77D2">
              <w:rPr>
                <w:b/>
                <w:bCs/>
                <w:i/>
                <w:iCs/>
              </w:rPr>
              <w:t>, f.eks. hotlines</w:t>
            </w:r>
            <w:r w:rsidRPr="00AD77D2">
              <w:t>, der i offentlighedens interesse bekæmper seksuelt misbrug af børn, såfremt organisationerne har fået tilladelse af de kompetente myndigheder i den medlemsstat, hvor de hjemsted. Sådanne aktiviteter omfatter navnlig modtagelse, analyse og anmeldelse af formodet materiale med seksuelt misbrug af børn, herunder fastlæggelse af, hvor det materiale, der henvises til i anmeldelserne, og som er indsendt af onlinebrugere eller af andre organisationer, der i offentlighedens interesse bekæmper seksuelt misbrug af børn, hostes, samt gennemførelse af søgninger for at opdage udbredelsen af materiale med seksuelt misbrug af børn.</w:t>
            </w:r>
          </w:p>
        </w:tc>
      </w:tr>
    </w:tbl>
    <w:p w14:paraId="480CF94B"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34C49048" w14:textId="77777777" w:rsidR="00A27657" w:rsidRPr="00AD77D2" w:rsidRDefault="00A27657" w:rsidP="00A27657">
      <w:r w:rsidRPr="00AD77D2">
        <w:rPr>
          <w:rStyle w:val="HideTWBExt"/>
          <w:color w:val="auto"/>
        </w:rPr>
        <w:t>&lt;/Amend&gt;</w:t>
      </w:r>
    </w:p>
    <w:p w14:paraId="090507E3"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89</w:t>
      </w:r>
      <w:r w:rsidRPr="00AD77D2">
        <w:rPr>
          <w:rStyle w:val="HideTWBExt"/>
          <w:color w:val="auto"/>
        </w:rPr>
        <w:t>&lt;/NumAm&gt;</w:t>
      </w:r>
    </w:p>
    <w:p w14:paraId="210C4EC6" w14:textId="77777777" w:rsidR="00A27657" w:rsidRPr="00AD77D2" w:rsidRDefault="00A27657" w:rsidP="00A27657">
      <w:pPr>
        <w:pStyle w:val="NormalBold"/>
      </w:pPr>
      <w:r w:rsidRPr="00AD77D2">
        <w:rPr>
          <w:rStyle w:val="HideTWBExt"/>
          <w:b w:val="0"/>
          <w:color w:val="auto"/>
        </w:rPr>
        <w:t>&lt;RepeatBlock-By&gt;&lt;Members&gt;</w:t>
      </w:r>
      <w:r w:rsidRPr="00AD77D2">
        <w:t>Alexandre Varaut, Fabrice Leggeri, Malika Sorel, Pascale Piera, Susanna Ceccardi</w:t>
      </w:r>
      <w:r w:rsidRPr="00AD77D2">
        <w:rPr>
          <w:rStyle w:val="HideTWBExt"/>
          <w:b w:val="0"/>
          <w:color w:val="auto"/>
        </w:rPr>
        <w:t>&lt;/Members&gt;</w:t>
      </w:r>
    </w:p>
    <w:p w14:paraId="7036B8CD" w14:textId="77777777" w:rsidR="00A27657" w:rsidRPr="00AD77D2" w:rsidRDefault="00A27657" w:rsidP="00A27657">
      <w:pPr>
        <w:pStyle w:val="NormalBold"/>
      </w:pPr>
      <w:r w:rsidRPr="00AD77D2">
        <w:rPr>
          <w:rStyle w:val="HideTWBExt"/>
          <w:b w:val="0"/>
          <w:color w:val="auto"/>
        </w:rPr>
        <w:t>&lt;/RepeatBlock-By&gt;</w:t>
      </w:r>
    </w:p>
    <w:p w14:paraId="7E5C9697"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410A2474" w14:textId="77777777" w:rsidR="00A27657" w:rsidRPr="00AD77D2" w:rsidRDefault="00A27657" w:rsidP="00A27657">
      <w:pPr>
        <w:pStyle w:val="NormalBold"/>
      </w:pPr>
      <w:r w:rsidRPr="00AD77D2">
        <w:rPr>
          <w:rStyle w:val="HideTWBExt"/>
          <w:color w:val="auto"/>
        </w:rPr>
        <w:t>&lt;Article&gt;</w:t>
      </w:r>
      <w:r w:rsidRPr="00AD77D2">
        <w:t>Betragtning 20</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AB6AAA6" w14:textId="77777777" w:rsidTr="00C46CC9">
        <w:trPr>
          <w:trHeight w:hRule="exact" w:val="240"/>
          <w:jc w:val="center"/>
        </w:trPr>
        <w:tc>
          <w:tcPr>
            <w:tcW w:w="9752" w:type="dxa"/>
            <w:gridSpan w:val="2"/>
            <w:tcBorders>
              <w:top w:val="nil"/>
              <w:left w:val="nil"/>
              <w:bottom w:val="nil"/>
              <w:right w:val="nil"/>
            </w:tcBorders>
          </w:tcPr>
          <w:p w14:paraId="3D254AE3" w14:textId="77777777" w:rsidR="00A27657" w:rsidRPr="00AD77D2" w:rsidRDefault="00A27657" w:rsidP="00C46CC9"/>
        </w:tc>
      </w:tr>
      <w:tr w:rsidR="00B060E5" w:rsidRPr="00AD77D2" w14:paraId="511F6286" w14:textId="77777777" w:rsidTr="00C46CC9">
        <w:trPr>
          <w:trHeight w:val="240"/>
          <w:jc w:val="center"/>
        </w:trPr>
        <w:tc>
          <w:tcPr>
            <w:tcW w:w="4876" w:type="dxa"/>
            <w:tcBorders>
              <w:top w:val="nil"/>
              <w:left w:val="nil"/>
              <w:bottom w:val="nil"/>
              <w:right w:val="nil"/>
            </w:tcBorders>
          </w:tcPr>
          <w:p w14:paraId="2CBD8762"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DFF95B6" w14:textId="77777777" w:rsidR="00A27657" w:rsidRPr="00AD77D2" w:rsidRDefault="00A27657" w:rsidP="00C46CC9">
            <w:pPr>
              <w:pStyle w:val="AmColumnHeading"/>
            </w:pPr>
            <w:r w:rsidRPr="00AD77D2">
              <w:t>Ændringsforslag</w:t>
            </w:r>
          </w:p>
        </w:tc>
      </w:tr>
      <w:tr w:rsidR="00B060E5" w:rsidRPr="00AD77D2" w14:paraId="104AAD1E" w14:textId="77777777" w:rsidTr="00C46CC9">
        <w:trPr>
          <w:jc w:val="center"/>
        </w:trPr>
        <w:tc>
          <w:tcPr>
            <w:tcW w:w="4876" w:type="dxa"/>
            <w:tcBorders>
              <w:top w:val="nil"/>
              <w:left w:val="nil"/>
              <w:bottom w:val="nil"/>
              <w:right w:val="nil"/>
            </w:tcBorders>
          </w:tcPr>
          <w:p w14:paraId="3C138ED0" w14:textId="51EDF3A2" w:rsidR="00A27657" w:rsidRPr="00AD77D2" w:rsidRDefault="00A27657" w:rsidP="00C46CC9">
            <w:pPr>
              <w:pStyle w:val="Normal6a"/>
            </w:pPr>
            <w:r w:rsidRPr="00AD77D2">
              <w:t>(20)</w:t>
            </w:r>
            <w:r w:rsidRPr="00AD77D2">
              <w:tab/>
              <w:t>Med hensyn til materiale med seksuelt misbrug af børn giver begrebet </w:t>
            </w:r>
            <w:r w:rsidRPr="00AD77D2">
              <w:rPr>
                <w:b/>
                <w:bCs/>
                <w:i/>
                <w:iCs/>
              </w:rPr>
              <w:t>skal ikke anses for at være begået "uretmæssigt"</w:t>
            </w:r>
            <w:r w:rsidRPr="00AD77D2">
              <w:t xml:space="preserve"> medlemsstaterne mulighed for at forsvare anvendelse af materiale, der kan udgøre seksuelt misbrug af børn til f.eks. medicinske eller videnskabelige eller tilsvarende formål. Desuden muliggør det aktiviteter, der gennemføres under udøvelse af interne juridiske beføjelser, f.eks. myndigheders legitime besiddelse af materiale med seksuelt misbrug af børn med henblik på gennemførelse af straffesager eller forebyggelse, afsløring eller efterforskning af strafbare handlinger, eller aktiviteter, der gennemføres af organisationer, der i offentlighedens interesse bekæmper seksuelt misbrug af børn, såfremt organisationerne har fået tilladelse af de kompetente myndigheder i den medlemsstat, hvor de hjemsted. Sådanne aktiviteter omfatter navnlig modtagelse, analyse og anmeldelse af formodet materiale med seksuelt misbrug af børn, herunder fastlæggelse af, hvor det materiale, der henvises til i anmeldelserne, og som er indsendt af onlinebrugere eller af andre organisationer, der i offentlighedens interesse bekæmper seksuelt misbrug af børn, hostes, samt gennemførelse af søgninger for at opdage udbredelsen af materiale med seksuelt misbrug af </w:t>
            </w:r>
            <w:r w:rsidR="00AD77D2" w:rsidRPr="00AD77D2">
              <w:t>børn.</w:t>
            </w:r>
            <w:r w:rsidRPr="00AD77D2">
              <w:t xml:space="preserve"> Endvidere udelukker begrebet "uberettiget" ikke retlige forsvarsforanstaltninger eller tilsvarende relevante principper, der under visse omstændigheder fritager en person for sit ansvar.</w:t>
            </w:r>
          </w:p>
        </w:tc>
        <w:tc>
          <w:tcPr>
            <w:tcW w:w="4876" w:type="dxa"/>
            <w:tcBorders>
              <w:top w:val="nil"/>
              <w:left w:val="nil"/>
              <w:bottom w:val="nil"/>
              <w:right w:val="nil"/>
            </w:tcBorders>
          </w:tcPr>
          <w:p w14:paraId="555A9D20" w14:textId="26169055" w:rsidR="00A27657" w:rsidRPr="00AD77D2" w:rsidRDefault="00A27657" w:rsidP="00C46CC9">
            <w:pPr>
              <w:pStyle w:val="Normal6a"/>
            </w:pPr>
            <w:r w:rsidRPr="00AD77D2">
              <w:t>(20)</w:t>
            </w:r>
            <w:r w:rsidRPr="00AD77D2">
              <w:tab/>
              <w:t>Med hensyn til materiale med seksuelt misbrug af børn giver begrebet </w:t>
            </w:r>
            <w:r w:rsidRPr="00AD77D2">
              <w:rPr>
                <w:b/>
                <w:i/>
              </w:rPr>
              <w:t>"skal ikke anses for at være begået uretmæssigt"</w:t>
            </w:r>
            <w:r w:rsidRPr="00AD77D2">
              <w:t xml:space="preserve"> medlemsstaterne mulighed for at forsvare anvendelse af materiale, der kan udgøre seksuelt misbrug af børn til f.eks. medicinske eller videnskabelige eller tilsvarende formål. Desuden muliggør det aktiviteter, der gennemføres under udøvelse af interne juridiske beføjelser, f.eks. myndigheders legitime besiddelse af materiale med seksuelt misbrug af børn med henblik på gennemførelse af straffesager eller forebyggelse, afsløring eller efterforskning af strafbare handlinger, eller aktiviteter, der gennemføres af organisationer, der i offentlighedens interesse bekæmper seksuelt misbrug af børn, såfremt organisationerne har fået tilladelse af de kompetente myndigheder i den medlemsstat, hvor de hjemsted. Sådanne aktiviteter omfatter navnlig modtagelse, analyse og anmeldelse af formodet materiale med seksuelt misbrug af børn, herunder fastlæggelse af, hvor det materiale, der henvises til i anmeldelserne, og som er indsendt af onlinebrugere eller af andre organisationer, der i offentlighedens interesse bekæmper seksuelt misbrug af børn, hostes, samt gennemførelse af søgninger for at opdage udbredelsen af materiale med seksuelt misbrug af </w:t>
            </w:r>
            <w:r w:rsidR="00AD77D2" w:rsidRPr="00AD77D2">
              <w:t>børn.</w:t>
            </w:r>
            <w:r w:rsidRPr="00AD77D2">
              <w:t xml:space="preserve"> Endvidere udelukker begrebet "uberettiget" ikke retlige forsvarsforanstaltninger eller tilsvarende relevante principper, der under visse omstændigheder fritager en person for sit ansvar.</w:t>
            </w:r>
          </w:p>
        </w:tc>
      </w:tr>
    </w:tbl>
    <w:p w14:paraId="1BE01F3C"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{FR}</w:t>
      </w:r>
      <w:r w:rsidRPr="00AD77D2">
        <w:t>fr</w:t>
      </w:r>
      <w:r w:rsidRPr="00AD77D2">
        <w:rPr>
          <w:rStyle w:val="HideTWBExt"/>
          <w:color w:val="auto"/>
        </w:rPr>
        <w:t>&lt;/Original&gt;</w:t>
      </w:r>
    </w:p>
    <w:p w14:paraId="001AF148"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24A6F847" w14:textId="77777777" w:rsidR="00A27657" w:rsidRPr="00AD77D2" w:rsidRDefault="00A27657" w:rsidP="00A27657">
      <w:pPr>
        <w:pStyle w:val="AmJustText"/>
      </w:pPr>
      <w:r w:rsidRPr="00AD77D2">
        <w:t>Typografiske rettelser til anførselstegnene i det første citat ("skal ikke anses for at være begået uberettiget").</w:t>
      </w:r>
    </w:p>
    <w:p w14:paraId="348F7A36" w14:textId="77777777" w:rsidR="00A27657" w:rsidRPr="00AD77D2" w:rsidRDefault="00A27657" w:rsidP="00A27657">
      <w:r w:rsidRPr="00AD77D2">
        <w:rPr>
          <w:rStyle w:val="HideTWBExt"/>
          <w:color w:val="auto"/>
        </w:rPr>
        <w:t>&lt;/Amend&gt;</w:t>
      </w:r>
    </w:p>
    <w:p w14:paraId="15297640"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90</w:t>
      </w:r>
      <w:r w:rsidRPr="00AD77D2">
        <w:rPr>
          <w:rStyle w:val="HideTWBExt"/>
          <w:color w:val="auto"/>
        </w:rPr>
        <w:t>&lt;/NumAm&gt;</w:t>
      </w:r>
    </w:p>
    <w:p w14:paraId="72AA3756" w14:textId="77777777" w:rsidR="00A27657" w:rsidRPr="00AD77D2" w:rsidRDefault="00A27657" w:rsidP="00A27657">
      <w:pPr>
        <w:pStyle w:val="NormalBold"/>
      </w:pPr>
      <w:r w:rsidRPr="00AD77D2">
        <w:rPr>
          <w:rStyle w:val="HideTWBExt"/>
          <w:b w:val="0"/>
          <w:color w:val="auto"/>
        </w:rPr>
        <w:t>&lt;RepeatBlock-By&gt;&lt;Members&gt;</w:t>
      </w:r>
      <w:r w:rsidRPr="00AD77D2">
        <w:t>Jeroen Lenaers</w:t>
      </w:r>
      <w:r w:rsidRPr="00AD77D2">
        <w:rPr>
          <w:rStyle w:val="HideTWBExt"/>
          <w:b w:val="0"/>
          <w:color w:val="auto"/>
        </w:rPr>
        <w:t>&lt;/Members&gt;</w:t>
      </w:r>
    </w:p>
    <w:p w14:paraId="0719CB87" w14:textId="77777777" w:rsidR="00A27657" w:rsidRPr="00AD77D2" w:rsidRDefault="00A27657" w:rsidP="00A27657">
      <w:pPr>
        <w:pStyle w:val="NormalBold"/>
      </w:pPr>
      <w:r w:rsidRPr="00AD77D2">
        <w:rPr>
          <w:rStyle w:val="HideTWBExt"/>
          <w:b w:val="0"/>
          <w:color w:val="auto"/>
        </w:rPr>
        <w:t>&lt;/RepeatBlock-By&gt;</w:t>
      </w:r>
    </w:p>
    <w:p w14:paraId="03A1BDDB"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6EFD3CCB" w14:textId="77777777" w:rsidR="00A27657" w:rsidRPr="00AD77D2" w:rsidRDefault="00A27657" w:rsidP="00A27657">
      <w:pPr>
        <w:pStyle w:val="NormalBold"/>
      </w:pPr>
      <w:r w:rsidRPr="00AD77D2">
        <w:rPr>
          <w:rStyle w:val="HideTWBExt"/>
          <w:color w:val="auto"/>
        </w:rPr>
        <w:t>&lt;Article&gt;</w:t>
      </w:r>
      <w:r w:rsidRPr="00AD77D2">
        <w:t>Betragtning 20 a (ny)</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4780D37A" w14:textId="77777777" w:rsidTr="00C46CC9">
        <w:trPr>
          <w:trHeight w:hRule="exact" w:val="240"/>
          <w:jc w:val="center"/>
        </w:trPr>
        <w:tc>
          <w:tcPr>
            <w:tcW w:w="9752" w:type="dxa"/>
            <w:gridSpan w:val="2"/>
            <w:tcBorders>
              <w:top w:val="nil"/>
              <w:left w:val="nil"/>
              <w:bottom w:val="nil"/>
              <w:right w:val="nil"/>
            </w:tcBorders>
          </w:tcPr>
          <w:p w14:paraId="04122778" w14:textId="77777777" w:rsidR="00A27657" w:rsidRPr="00AD77D2" w:rsidRDefault="00A27657" w:rsidP="00C46CC9"/>
        </w:tc>
      </w:tr>
      <w:tr w:rsidR="00B060E5" w:rsidRPr="00AD77D2" w14:paraId="58A9FC1B" w14:textId="77777777" w:rsidTr="00C46CC9">
        <w:trPr>
          <w:trHeight w:val="240"/>
          <w:jc w:val="center"/>
        </w:trPr>
        <w:tc>
          <w:tcPr>
            <w:tcW w:w="4876" w:type="dxa"/>
            <w:tcBorders>
              <w:top w:val="nil"/>
              <w:left w:val="nil"/>
              <w:bottom w:val="nil"/>
              <w:right w:val="nil"/>
            </w:tcBorders>
          </w:tcPr>
          <w:p w14:paraId="343DC198"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4038A8A1" w14:textId="77777777" w:rsidR="00A27657" w:rsidRPr="00AD77D2" w:rsidRDefault="00A27657" w:rsidP="00C46CC9">
            <w:pPr>
              <w:pStyle w:val="AmColumnHeading"/>
            </w:pPr>
            <w:r w:rsidRPr="00AD77D2">
              <w:t>Ændringsforslag</w:t>
            </w:r>
          </w:p>
        </w:tc>
      </w:tr>
      <w:tr w:rsidR="00B060E5" w:rsidRPr="00AD77D2" w14:paraId="2CCEE66A" w14:textId="77777777" w:rsidTr="00C46CC9">
        <w:trPr>
          <w:jc w:val="center"/>
        </w:trPr>
        <w:tc>
          <w:tcPr>
            <w:tcW w:w="4876" w:type="dxa"/>
            <w:tcBorders>
              <w:top w:val="nil"/>
              <w:left w:val="nil"/>
              <w:bottom w:val="nil"/>
              <w:right w:val="nil"/>
            </w:tcBorders>
          </w:tcPr>
          <w:p w14:paraId="0C398CED" w14:textId="77777777" w:rsidR="00A27657" w:rsidRPr="00AD77D2" w:rsidRDefault="00A27657" w:rsidP="00C46CC9">
            <w:pPr>
              <w:pStyle w:val="Normal6a"/>
            </w:pPr>
          </w:p>
        </w:tc>
        <w:tc>
          <w:tcPr>
            <w:tcW w:w="4876" w:type="dxa"/>
            <w:tcBorders>
              <w:top w:val="nil"/>
              <w:left w:val="nil"/>
              <w:bottom w:val="nil"/>
              <w:right w:val="nil"/>
            </w:tcBorders>
          </w:tcPr>
          <w:p w14:paraId="16E00FE8" w14:textId="77777777" w:rsidR="00A27657" w:rsidRPr="00AD77D2" w:rsidRDefault="00A27657" w:rsidP="00C46CC9">
            <w:pPr>
              <w:pStyle w:val="Normal6a"/>
            </w:pPr>
            <w:r w:rsidRPr="00AD77D2">
              <w:rPr>
                <w:b/>
                <w:i/>
              </w:rPr>
              <w:t>(20a)</w:t>
            </w:r>
            <w:r w:rsidRPr="00AD77D2">
              <w:tab/>
            </w:r>
            <w:r w:rsidRPr="00AD77D2">
              <w:rPr>
                <w:b/>
                <w:i/>
              </w:rPr>
              <w:t>Organisationer, som i offentlighedens interesse bekæmper seksuelt misbrug af børn, f.eks. medlemmer af hotlinenetværket INHOPE, har i årevis været aktive i flere medlemsstater og samarbejder med retshåndhævende myndigheder og udbydere om at gøre det lettere at fjerne og anmelde onlinemateriale med seksuelt misbrug. Denne indsats bidrager til bekæmpelsen af gentagen viktimisering, idet spredningen af ulovligt materiale online begrænses, og den kan give de retshåndhævende myndigheder bevis for forbrydelser. Der er dog betydelig forskel på, hvilke retlige rammer organisationerne arbejder inden for i de forskellige medlemsstater, og mange gange er det ikke fastlagt, hvilke opgaver de ifølge loven må udføre, eller under hvilke betingelser disse må udføres. Medlemsstaterne bør kunne give disse organisationer tilladelse til at udføre relevante opgaver, navnlig hvad angår behandling af materiale med seksuelt misbrug af børn, der ikke bør anses for at være "uberettiget". Sådanne tilladelser er nyttige, da de øger retssikkerheden, sikrer størst mulig synergi mellem nationale myndigheder og andre aktører, der er involveret i bekæmpelsen af seksuelt misbrug af børn, og styrker ofres rettigheder, fordi materiale med seksuelt misbrug af børn fjernes fra det offentlige digitale rum.</w:t>
            </w:r>
          </w:p>
        </w:tc>
      </w:tr>
    </w:tbl>
    <w:p w14:paraId="186A2DA7"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3C661B89" w14:textId="77777777" w:rsidR="00A27657" w:rsidRPr="00AD77D2" w:rsidRDefault="00A27657" w:rsidP="00A27657">
      <w:r w:rsidRPr="00AD77D2">
        <w:rPr>
          <w:rStyle w:val="HideTWBExt"/>
          <w:color w:val="auto"/>
        </w:rPr>
        <w:t>&lt;/Amend&gt;</w:t>
      </w:r>
    </w:p>
    <w:p w14:paraId="015B561D"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91</w:t>
      </w:r>
      <w:r w:rsidRPr="00AD77D2">
        <w:rPr>
          <w:rStyle w:val="HideTWBExt"/>
          <w:color w:val="auto"/>
        </w:rPr>
        <w:t>&lt;/NumAm&gt;</w:t>
      </w:r>
    </w:p>
    <w:p w14:paraId="2803594C" w14:textId="77777777" w:rsidR="00A27657" w:rsidRPr="00AD77D2" w:rsidRDefault="00A27657" w:rsidP="00A27657">
      <w:pPr>
        <w:pStyle w:val="NormalBold"/>
      </w:pPr>
      <w:r w:rsidRPr="00AD77D2">
        <w:rPr>
          <w:rStyle w:val="HideTWBExt"/>
          <w:b w:val="0"/>
          <w:color w:val="auto"/>
        </w:rPr>
        <w:t>&lt;RepeatBlock-By&gt;&lt;Members&gt;</w:t>
      </w:r>
      <w:r w:rsidRPr="00AD77D2">
        <w:t>Francisco Assis</w:t>
      </w:r>
      <w:r w:rsidRPr="00AD77D2">
        <w:rPr>
          <w:rStyle w:val="HideTWBExt"/>
          <w:b w:val="0"/>
          <w:color w:val="auto"/>
        </w:rPr>
        <w:t>&lt;/Members&gt;</w:t>
      </w:r>
    </w:p>
    <w:p w14:paraId="23858C62" w14:textId="77777777" w:rsidR="00A27657" w:rsidRPr="00AD77D2" w:rsidRDefault="00A27657" w:rsidP="00A27657">
      <w:pPr>
        <w:pStyle w:val="NormalBold"/>
      </w:pPr>
      <w:r w:rsidRPr="00AD77D2">
        <w:rPr>
          <w:rStyle w:val="HideTWBExt"/>
          <w:b w:val="0"/>
          <w:color w:val="auto"/>
        </w:rPr>
        <w:t>&lt;/RepeatBlock-By&gt;</w:t>
      </w:r>
    </w:p>
    <w:p w14:paraId="55674D6D"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77122B2B" w14:textId="77777777" w:rsidR="00A27657" w:rsidRPr="00AD77D2" w:rsidRDefault="00A27657" w:rsidP="00A27657">
      <w:pPr>
        <w:pStyle w:val="NormalBold"/>
      </w:pPr>
      <w:r w:rsidRPr="00AD77D2">
        <w:rPr>
          <w:rStyle w:val="HideTWBExt"/>
          <w:color w:val="auto"/>
        </w:rPr>
        <w:t>&lt;Article&gt;</w:t>
      </w:r>
      <w:r w:rsidRPr="00AD77D2">
        <w:t>Betragtning 21</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4F89A5E2" w14:textId="77777777" w:rsidTr="00C46CC9">
        <w:trPr>
          <w:trHeight w:hRule="exact" w:val="240"/>
          <w:jc w:val="center"/>
        </w:trPr>
        <w:tc>
          <w:tcPr>
            <w:tcW w:w="9752" w:type="dxa"/>
            <w:gridSpan w:val="2"/>
            <w:tcBorders>
              <w:top w:val="nil"/>
              <w:left w:val="nil"/>
              <w:bottom w:val="nil"/>
              <w:right w:val="nil"/>
            </w:tcBorders>
          </w:tcPr>
          <w:p w14:paraId="0F0F0D9B" w14:textId="77777777" w:rsidR="00A27657" w:rsidRPr="00AD77D2" w:rsidRDefault="00A27657" w:rsidP="00C46CC9"/>
        </w:tc>
      </w:tr>
      <w:tr w:rsidR="00B060E5" w:rsidRPr="00AD77D2" w14:paraId="2A41C32B" w14:textId="77777777" w:rsidTr="00C46CC9">
        <w:trPr>
          <w:trHeight w:val="240"/>
          <w:jc w:val="center"/>
        </w:trPr>
        <w:tc>
          <w:tcPr>
            <w:tcW w:w="4876" w:type="dxa"/>
            <w:tcBorders>
              <w:top w:val="nil"/>
              <w:left w:val="nil"/>
              <w:bottom w:val="nil"/>
              <w:right w:val="nil"/>
            </w:tcBorders>
          </w:tcPr>
          <w:p w14:paraId="6EADC03E"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AB4EF01" w14:textId="77777777" w:rsidR="00A27657" w:rsidRPr="00AD77D2" w:rsidRDefault="00A27657" w:rsidP="00C46CC9">
            <w:pPr>
              <w:pStyle w:val="AmColumnHeading"/>
            </w:pPr>
            <w:r w:rsidRPr="00AD77D2">
              <w:t>Ændringsforslag</w:t>
            </w:r>
          </w:p>
        </w:tc>
      </w:tr>
      <w:tr w:rsidR="00B060E5" w:rsidRPr="00AD77D2" w14:paraId="5887F039" w14:textId="77777777" w:rsidTr="00C46CC9">
        <w:trPr>
          <w:jc w:val="center"/>
        </w:trPr>
        <w:tc>
          <w:tcPr>
            <w:tcW w:w="4876" w:type="dxa"/>
            <w:tcBorders>
              <w:top w:val="nil"/>
              <w:left w:val="nil"/>
              <w:bottom w:val="nil"/>
              <w:right w:val="nil"/>
            </w:tcBorders>
          </w:tcPr>
          <w:p w14:paraId="37E91F3D" w14:textId="34422767" w:rsidR="00A27657" w:rsidRPr="00AD77D2" w:rsidRDefault="00A27657" w:rsidP="00C46CC9">
            <w:pPr>
              <w:pStyle w:val="Normal6a"/>
            </w:pPr>
            <w:r w:rsidRPr="00AD77D2">
              <w:t>(21)</w:t>
            </w:r>
            <w:r w:rsidRPr="00AD77D2">
              <w:tab/>
              <w:t xml:space="preserve">Bevidst erhvervelse af adgang til materiale om seksuelt misbrug af børn ved hjælp af informations- og kommunikationsteknologi bør være strafbart. For at kunne drages til ansvar bør personen både have til hensigt at gå ind på et sted online, hvor der findes materiale med seksuelt misbrug af børn, og være vidende om, at sådant materiale findes der. Der bør ikke fastsættes sanktioner for personer, der uforvarende kommer ind på steder online, der indeholder materiale med seksuelt misbrug af </w:t>
            </w:r>
            <w:r w:rsidR="00AD77D2" w:rsidRPr="00AD77D2">
              <w:t>børn.</w:t>
            </w:r>
            <w:r w:rsidRPr="00AD77D2">
              <w:t xml:space="preserve"> Lovovertrædelsens forsætlighed kan bl.a. udledes af, at det er sket gentagne gange, eller at lovovertrædelsen blev begået via en tjeneste mod betaling.</w:t>
            </w:r>
          </w:p>
        </w:tc>
        <w:tc>
          <w:tcPr>
            <w:tcW w:w="4876" w:type="dxa"/>
            <w:tcBorders>
              <w:top w:val="nil"/>
              <w:left w:val="nil"/>
              <w:bottom w:val="nil"/>
              <w:right w:val="nil"/>
            </w:tcBorders>
          </w:tcPr>
          <w:p w14:paraId="0560401B" w14:textId="1679EEAB" w:rsidR="00A27657" w:rsidRPr="00AD77D2" w:rsidRDefault="00A27657" w:rsidP="00CF2372">
            <w:pPr>
              <w:pStyle w:val="Normal6a"/>
            </w:pPr>
            <w:r w:rsidRPr="00AD77D2">
              <w:t>(21)</w:t>
            </w:r>
            <w:r w:rsidRPr="00AD77D2">
              <w:tab/>
              <w:t>Bevidst erhvervelse af adgang til materiale om seksuelt misbrug af børn ved hjælp af informations- og kommunikationsteknologi bør være strafbart. For at kunne drages</w:t>
            </w:r>
            <w:r w:rsidRPr="00AD77D2">
              <w:rPr>
                <w:b/>
                <w:bCs/>
              </w:rPr>
              <w:t xml:space="preserve"> </w:t>
            </w:r>
            <w:r w:rsidRPr="00AD77D2">
              <w:t xml:space="preserve">til ansvar </w:t>
            </w:r>
            <w:r w:rsidRPr="00AD77D2">
              <w:rPr>
                <w:b/>
                <w:bCs/>
                <w:i/>
                <w:iCs/>
              </w:rPr>
              <w:t>strafferetligt</w:t>
            </w:r>
            <w:r w:rsidRPr="00AD77D2">
              <w:t xml:space="preserve"> bør personen både have til hensigt at gå ind på et sted online, hvor der findes materiale med seksuelt misbrug af </w:t>
            </w:r>
            <w:r w:rsidR="00AD77D2" w:rsidRPr="00AD77D2">
              <w:t>børn,</w:t>
            </w:r>
            <w:r w:rsidRPr="00AD77D2">
              <w:t xml:space="preserve"> og være vidende om, at sådant materiale findes der. Der bør ikke fastsættes sanktioner for personer, der uforvarende kommer ind på steder online, der indeholder materiale med seksuelt misbrug af </w:t>
            </w:r>
            <w:r w:rsidR="00AD77D2" w:rsidRPr="00AD77D2">
              <w:t>børn.</w:t>
            </w:r>
            <w:r w:rsidRPr="00AD77D2">
              <w:t xml:space="preserve"> Lovovertrædelsens forsætlighed kan bl.a. udledes af, at det er sket gentagne gange, eller at lovovertrædelsen blev begået via en tjeneste mod betaling.</w:t>
            </w:r>
          </w:p>
        </w:tc>
      </w:tr>
    </w:tbl>
    <w:p w14:paraId="72179F2F"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0F42BE2C" w14:textId="77777777" w:rsidR="00A27657" w:rsidRPr="00AD77D2" w:rsidRDefault="00A27657" w:rsidP="00A27657">
      <w:r w:rsidRPr="00AD77D2">
        <w:rPr>
          <w:rStyle w:val="HideTWBExt"/>
          <w:color w:val="auto"/>
        </w:rPr>
        <w:t>&lt;/Amend&gt;</w:t>
      </w:r>
    </w:p>
    <w:p w14:paraId="41D38CF0"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92</w:t>
      </w:r>
      <w:r w:rsidRPr="00AD77D2">
        <w:rPr>
          <w:rStyle w:val="HideTWBExt"/>
          <w:color w:val="auto"/>
        </w:rPr>
        <w:t>&lt;/NumAm&gt;</w:t>
      </w:r>
    </w:p>
    <w:p w14:paraId="6BD29F9D" w14:textId="77777777" w:rsidR="00A27657" w:rsidRPr="00AD77D2" w:rsidRDefault="00A27657" w:rsidP="00A27657">
      <w:pPr>
        <w:pStyle w:val="NormalBold"/>
      </w:pPr>
      <w:r w:rsidRPr="00AD77D2">
        <w:rPr>
          <w:rStyle w:val="HideTWBExt"/>
          <w:b w:val="0"/>
          <w:color w:val="auto"/>
        </w:rPr>
        <w:t>&lt;RepeatBlock-By&gt;&lt;Members&gt;</w:t>
      </w:r>
      <w:r w:rsidRPr="00AD77D2">
        <w:t>Hilde Vautmans, Fabienne Keller, Lucia Yar, Veronika Cifrová Ostrihoňová, Abir Al-Sahlani, Nathalie Loiseau</w:t>
      </w:r>
      <w:r w:rsidRPr="00AD77D2">
        <w:rPr>
          <w:rStyle w:val="HideTWBExt"/>
          <w:b w:val="0"/>
          <w:color w:val="auto"/>
        </w:rPr>
        <w:t>&lt;/Members&gt;</w:t>
      </w:r>
    </w:p>
    <w:p w14:paraId="0A422E5E" w14:textId="77777777" w:rsidR="00A27657" w:rsidRPr="00AD77D2" w:rsidRDefault="00A27657" w:rsidP="00A27657">
      <w:pPr>
        <w:pStyle w:val="NormalBold"/>
      </w:pPr>
      <w:r w:rsidRPr="00AD77D2">
        <w:rPr>
          <w:rStyle w:val="HideTWBExt"/>
          <w:b w:val="0"/>
          <w:color w:val="auto"/>
        </w:rPr>
        <w:t>&lt;/RepeatBlock-By&gt;</w:t>
      </w:r>
    </w:p>
    <w:p w14:paraId="27F98805"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AE3E050" w14:textId="77777777" w:rsidR="00A27657" w:rsidRPr="00AD77D2" w:rsidRDefault="00A27657" w:rsidP="00A27657">
      <w:pPr>
        <w:pStyle w:val="NormalBold"/>
      </w:pPr>
      <w:r w:rsidRPr="00AD77D2">
        <w:rPr>
          <w:rStyle w:val="HideTWBExt"/>
          <w:color w:val="auto"/>
        </w:rPr>
        <w:t>&lt;Article&gt;</w:t>
      </w:r>
      <w:r w:rsidRPr="00AD77D2">
        <w:t>Betragtning 22</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C04D070" w14:textId="77777777" w:rsidTr="00C46CC9">
        <w:trPr>
          <w:trHeight w:hRule="exact" w:val="240"/>
          <w:jc w:val="center"/>
        </w:trPr>
        <w:tc>
          <w:tcPr>
            <w:tcW w:w="9752" w:type="dxa"/>
            <w:gridSpan w:val="2"/>
            <w:tcBorders>
              <w:top w:val="nil"/>
              <w:left w:val="nil"/>
              <w:bottom w:val="nil"/>
              <w:right w:val="nil"/>
            </w:tcBorders>
          </w:tcPr>
          <w:p w14:paraId="03213542" w14:textId="77777777" w:rsidR="00A27657" w:rsidRPr="00AD77D2" w:rsidRDefault="00A27657" w:rsidP="00C46CC9"/>
        </w:tc>
      </w:tr>
      <w:tr w:rsidR="00B060E5" w:rsidRPr="00AD77D2" w14:paraId="75890877" w14:textId="77777777" w:rsidTr="00C46CC9">
        <w:trPr>
          <w:trHeight w:val="240"/>
          <w:jc w:val="center"/>
        </w:trPr>
        <w:tc>
          <w:tcPr>
            <w:tcW w:w="4876" w:type="dxa"/>
            <w:tcBorders>
              <w:top w:val="nil"/>
              <w:left w:val="nil"/>
              <w:bottom w:val="nil"/>
              <w:right w:val="nil"/>
            </w:tcBorders>
          </w:tcPr>
          <w:p w14:paraId="4FBD19A7"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248DF8A8" w14:textId="77777777" w:rsidR="00A27657" w:rsidRPr="00AD77D2" w:rsidRDefault="00A27657" w:rsidP="00C46CC9">
            <w:pPr>
              <w:pStyle w:val="AmColumnHeading"/>
            </w:pPr>
            <w:r w:rsidRPr="00AD77D2">
              <w:t>Ændringsforslag</w:t>
            </w:r>
          </w:p>
        </w:tc>
      </w:tr>
      <w:tr w:rsidR="00B060E5" w:rsidRPr="00AD77D2" w14:paraId="4DA74133" w14:textId="77777777" w:rsidTr="00C46CC9">
        <w:trPr>
          <w:jc w:val="center"/>
        </w:trPr>
        <w:tc>
          <w:tcPr>
            <w:tcW w:w="4876" w:type="dxa"/>
            <w:tcBorders>
              <w:top w:val="nil"/>
              <w:left w:val="nil"/>
              <w:bottom w:val="nil"/>
              <w:right w:val="nil"/>
            </w:tcBorders>
          </w:tcPr>
          <w:p w14:paraId="2516A95B" w14:textId="77777777" w:rsidR="00A27657" w:rsidRPr="00AD77D2" w:rsidRDefault="00A27657" w:rsidP="00C46CC9">
            <w:pPr>
              <w:pStyle w:val="Normal6a"/>
            </w:pPr>
            <w:r w:rsidRPr="00AD77D2">
              <w:t>(22)</w:t>
            </w:r>
            <w:r w:rsidRPr="00AD77D2">
              <w:tab/>
              <w:t xml:space="preserve">Hvervning af børn til seksuelle formål udgør en trussel af særlig karakter i forhold til internettet, da sidstnævnte giver brugerne en anonymitet, som er uden fortilfælde, idet brugeren kan skjule sin reelle identitet og personlige kendetegn, som f.eks. sin alder. I det seneste årti har brugen af informations- og kommunikationsteknologi givet gerningsmænd stadig lettere adgang til børn, idet kontakten ofte starter med, at gerningsmanden lokker barnet ind i kompromitterende situationer, f.eks. ved at foregive at være en jævnaldrende eller med anden uærlig eller smigrende adfærd. Denne øgede adgang til børn har ført til en hurtig stigning i fænomener såsom "sexafpresning" (dvs. trussel om at dele intimt materiale, der </w:t>
            </w:r>
            <w:r w:rsidRPr="00AD77D2">
              <w:rPr>
                <w:b/>
                <w:bCs/>
                <w:i/>
                <w:iCs/>
              </w:rPr>
              <w:t>afbilleder</w:t>
            </w:r>
            <w:r w:rsidRPr="00AD77D2">
              <w:t xml:space="preserve"> ofret, for at opnå penge, materiale med seksuelt misbrug af børn eller andre fordele), der rammer børn både under og over den seksuelle lavalder. Der har i de senere år været en stigning i økonomisk motiveret </w:t>
            </w:r>
            <w:r w:rsidRPr="00AD77D2">
              <w:rPr>
                <w:b/>
                <w:bCs/>
                <w:i/>
                <w:iCs/>
              </w:rPr>
              <w:t>sexafpresning</w:t>
            </w:r>
            <w:r w:rsidRPr="00AD77D2">
              <w:t xml:space="preserve"> fra organiserede kriminelle grupper, som især er rettet mod teenagedrenge, og som har ført til flere tilfælde af selvmord blandt disse børn. Det er derfor afgørende, at alle disse fænomener bliver tilstrækkeligt omfattet af medlemsstaternes lovgivning. Samtidig anerkender medlemsstaterne betydningen af også at bekæmpe hvervning af børn uden for internettet, især når hvervningen ikke finder sted under anvendelse af informations- og kommunikationsteknologi. Medlemsstaterne </w:t>
            </w:r>
            <w:r w:rsidRPr="00AD77D2">
              <w:rPr>
                <w:b/>
                <w:bCs/>
                <w:i/>
                <w:iCs/>
              </w:rPr>
              <w:t>tilskyndes til at</w:t>
            </w:r>
            <w:r w:rsidRPr="00AD77D2">
              <w:t xml:space="preserve"> indføre straf for adfærd, hvor hvervningen af et barn med henblik på at møde gerningsmanden med seksuelle formål finder sted i barnets nærvær eller i nærheden af barnet, f.eks. i form af en særlig forberedende lovovertrædelse, et forsøg på at begå de i dette direktiv omhandlede lovovertrædelser eller som en særlig form for seksuelt misbrug. </w:t>
            </w:r>
            <w:r w:rsidRPr="00AD77D2">
              <w:rPr>
                <w:b/>
                <w:i/>
              </w:rPr>
              <w:t>Uanset hvilken retlig løsning, der vælges for at gøre grooming uden for nettet strafbart, bør medlemsstaterne sikre, at de på retsforfølger gerningsmændene.</w:t>
            </w:r>
          </w:p>
        </w:tc>
        <w:tc>
          <w:tcPr>
            <w:tcW w:w="4876" w:type="dxa"/>
            <w:tcBorders>
              <w:top w:val="nil"/>
              <w:left w:val="nil"/>
              <w:bottom w:val="nil"/>
              <w:right w:val="nil"/>
            </w:tcBorders>
          </w:tcPr>
          <w:p w14:paraId="716BBFBA" w14:textId="158A890F" w:rsidR="00A27657" w:rsidRPr="00AD77D2" w:rsidRDefault="00A27657" w:rsidP="00C46CC9">
            <w:pPr>
              <w:pStyle w:val="Normal6a"/>
            </w:pPr>
            <w:r w:rsidRPr="00AD77D2">
              <w:t>(22)</w:t>
            </w:r>
            <w:r w:rsidRPr="00AD77D2">
              <w:tab/>
              <w:t xml:space="preserve">Hvervning af børn til seksuelle formål udgør en trussel af særlig karakter i forhold til internettet, da sidstnævnte giver brugerne en anonymitet, som er uden fortilfælde, idet brugeren kan skjule sin reelle identitet og personlige kendetegn, som f.eks. sin alder. I det seneste årti har brugen af informations- og kommunikationsteknologi givet gerningsmænd stadig lettere adgang til børn, idet kontakten ofte starter med, at gerningsmanden lokker barnet ind i kompromitterende situationer, f.eks. ved at foregive at være en jævnaldrende eller med anden uærlig eller smigrende adfærd. Denne øgede adgang til børn har ført til en hurtig stigning i fænomener såsom "sexafpresning" (dvs. trussel om at dele intimt materiale, der </w:t>
            </w:r>
            <w:r w:rsidR="00895227" w:rsidRPr="00AD77D2">
              <w:rPr>
                <w:b/>
                <w:bCs/>
                <w:i/>
                <w:iCs/>
              </w:rPr>
              <w:t>afbilder</w:t>
            </w:r>
            <w:r w:rsidR="00895227" w:rsidRPr="00AD77D2">
              <w:t xml:space="preserve"> </w:t>
            </w:r>
            <w:r w:rsidRPr="00AD77D2">
              <w:t xml:space="preserve">ofret, for at opnå penge, materiale med seksuelt misbrug af børn eller andre fordele), der rammer børn både under og over den seksuelle lavalder. Der har i de senere år været en stigning i økonomisk motiveret </w:t>
            </w:r>
            <w:r w:rsidRPr="00AD77D2">
              <w:rPr>
                <w:b/>
                <w:bCs/>
                <w:i/>
                <w:iCs/>
              </w:rPr>
              <w:t>seksuel afpresning</w:t>
            </w:r>
            <w:r w:rsidRPr="00AD77D2">
              <w:t xml:space="preserve"> fra organiserede kriminelle grupper, som især er rettet mod teenagedrenge, og som har ført til flere tilfælde af selvmord blandt disse børn. Det er derfor afgørende, at alle disse fænomener bliver tilstrækkeligt omfattet af medlemsstaternes lovgivning. Samtidig anerkender medlemsstaterne betydningen af også at bekæmpe hvervning af børn uden for internettet, især når hvervningen ikke finder sted under anvendelse af informations- og kommunikationsteknologi. Medlemsstaterne </w:t>
            </w:r>
            <w:r w:rsidRPr="00AD77D2">
              <w:rPr>
                <w:b/>
                <w:bCs/>
                <w:i/>
                <w:iCs/>
              </w:rPr>
              <w:t>bør</w:t>
            </w:r>
            <w:r w:rsidRPr="00AD77D2">
              <w:t xml:space="preserve"> indføre straf for adfærd, hvor hvervningen af et barn med henblik på at møde gerningsmanden med seksuelle formål finder sted i barnets nærvær eller i nærheden af barnet, f.eks. i form af en særlig forberedende lovovertrædelse, et forsøg på at begå de i dette direktiv omhandlede lovovertrædelser eller som en særlig form for seksuelt misbrug.</w:t>
            </w:r>
          </w:p>
        </w:tc>
      </w:tr>
    </w:tbl>
    <w:p w14:paraId="247D1A78"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6E6D385F" w14:textId="77777777" w:rsidR="00A27657" w:rsidRPr="00AD77D2" w:rsidRDefault="00A27657" w:rsidP="00A27657">
      <w:r w:rsidRPr="00AD77D2">
        <w:rPr>
          <w:rStyle w:val="HideTWBExt"/>
          <w:color w:val="auto"/>
        </w:rPr>
        <w:t>&lt;/Amend&gt;</w:t>
      </w:r>
    </w:p>
    <w:p w14:paraId="54A20651"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93</w:t>
      </w:r>
      <w:r w:rsidRPr="00AD77D2">
        <w:rPr>
          <w:rStyle w:val="HideTWBExt"/>
          <w:color w:val="auto"/>
        </w:rPr>
        <w:t>&lt;/NumAm&gt;</w:t>
      </w:r>
    </w:p>
    <w:p w14:paraId="66D93DB2" w14:textId="77777777" w:rsidR="00A27657" w:rsidRPr="00AD77D2" w:rsidRDefault="00A27657" w:rsidP="00A27657">
      <w:pPr>
        <w:pStyle w:val="NormalBold"/>
      </w:pPr>
      <w:r w:rsidRPr="00AD77D2">
        <w:rPr>
          <w:rStyle w:val="HideTWBExt"/>
          <w:b w:val="0"/>
          <w:color w:val="auto"/>
        </w:rPr>
        <w:t>&lt;RepeatBlock-By&gt;&lt;Members&gt;</w:t>
      </w:r>
      <w:r w:rsidRPr="00AD77D2">
        <w:t>Verena Mertens</w:t>
      </w:r>
      <w:r w:rsidRPr="00AD77D2">
        <w:rPr>
          <w:rStyle w:val="HideTWBExt"/>
          <w:b w:val="0"/>
          <w:color w:val="auto"/>
        </w:rPr>
        <w:t>&lt;/Members&gt;</w:t>
      </w:r>
    </w:p>
    <w:p w14:paraId="3720C190" w14:textId="77777777" w:rsidR="00A27657" w:rsidRPr="00AD77D2" w:rsidRDefault="00A27657" w:rsidP="00A27657">
      <w:pPr>
        <w:pStyle w:val="NormalBold"/>
      </w:pPr>
      <w:r w:rsidRPr="00AD77D2">
        <w:rPr>
          <w:rStyle w:val="HideTWBExt"/>
          <w:b w:val="0"/>
          <w:color w:val="auto"/>
        </w:rPr>
        <w:t>&lt;/RepeatBlock-By&gt;</w:t>
      </w:r>
    </w:p>
    <w:p w14:paraId="7EAE7A5D"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069945D0" w14:textId="77777777" w:rsidR="00A27657" w:rsidRPr="00AD77D2" w:rsidRDefault="00A27657" w:rsidP="00A27657">
      <w:pPr>
        <w:pStyle w:val="NormalBold"/>
      </w:pPr>
      <w:r w:rsidRPr="00AD77D2">
        <w:rPr>
          <w:rStyle w:val="HideTWBExt"/>
          <w:color w:val="auto"/>
        </w:rPr>
        <w:t>&lt;Article&gt;</w:t>
      </w:r>
      <w:r w:rsidRPr="00AD77D2">
        <w:t>Betragtning 22</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4EB0FDAF" w14:textId="77777777" w:rsidTr="00C46CC9">
        <w:trPr>
          <w:trHeight w:hRule="exact" w:val="240"/>
          <w:jc w:val="center"/>
        </w:trPr>
        <w:tc>
          <w:tcPr>
            <w:tcW w:w="9752" w:type="dxa"/>
            <w:gridSpan w:val="2"/>
            <w:tcBorders>
              <w:top w:val="nil"/>
              <w:left w:val="nil"/>
              <w:bottom w:val="nil"/>
              <w:right w:val="nil"/>
            </w:tcBorders>
          </w:tcPr>
          <w:p w14:paraId="4117F223" w14:textId="77777777" w:rsidR="00A27657" w:rsidRPr="00AD77D2" w:rsidRDefault="00A27657" w:rsidP="00C46CC9"/>
        </w:tc>
      </w:tr>
      <w:tr w:rsidR="00B060E5" w:rsidRPr="00AD77D2" w14:paraId="164ADB32" w14:textId="77777777" w:rsidTr="00C46CC9">
        <w:trPr>
          <w:trHeight w:val="240"/>
          <w:jc w:val="center"/>
        </w:trPr>
        <w:tc>
          <w:tcPr>
            <w:tcW w:w="4876" w:type="dxa"/>
            <w:tcBorders>
              <w:top w:val="nil"/>
              <w:left w:val="nil"/>
              <w:bottom w:val="nil"/>
              <w:right w:val="nil"/>
            </w:tcBorders>
          </w:tcPr>
          <w:p w14:paraId="7700FBA9"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BC38178" w14:textId="77777777" w:rsidR="00A27657" w:rsidRPr="00AD77D2" w:rsidRDefault="00A27657" w:rsidP="00C46CC9">
            <w:pPr>
              <w:pStyle w:val="AmColumnHeading"/>
            </w:pPr>
            <w:r w:rsidRPr="00AD77D2">
              <w:t>Ændringsforslag</w:t>
            </w:r>
          </w:p>
        </w:tc>
      </w:tr>
      <w:tr w:rsidR="00B060E5" w:rsidRPr="00AD77D2" w14:paraId="56F747F6" w14:textId="77777777" w:rsidTr="00C46CC9">
        <w:trPr>
          <w:jc w:val="center"/>
        </w:trPr>
        <w:tc>
          <w:tcPr>
            <w:tcW w:w="4876" w:type="dxa"/>
            <w:tcBorders>
              <w:top w:val="nil"/>
              <w:left w:val="nil"/>
              <w:bottom w:val="nil"/>
              <w:right w:val="nil"/>
            </w:tcBorders>
          </w:tcPr>
          <w:p w14:paraId="50C7D7B8" w14:textId="77777777" w:rsidR="00A27657" w:rsidRPr="00AD77D2" w:rsidRDefault="00A27657" w:rsidP="00C46CC9">
            <w:pPr>
              <w:pStyle w:val="Normal6a"/>
            </w:pPr>
            <w:r w:rsidRPr="00AD77D2">
              <w:t>(22)</w:t>
            </w:r>
            <w:r w:rsidRPr="00AD77D2">
              <w:tab/>
              <w:t>Hvervning af børn til seksuelle formål udgør en trussel af særlig karakter i forhold til internettet, da sidstnævnte giver brugerne en anonymitet, som er uden fortilfælde, idet brugeren kan skjule sin reelle identitet og personlige kendetegn, som f.eks. sin alder. I det seneste årti har brugen af informations- og kommunikationsteknologi givet gerningsmænd stadig lettere adgang til børn, idet kontakten ofte starter med, at gerningsmanden lokker barnet ind i kompromitterende situationer, f.eks. ved at foregive at være en jævnaldrende eller med anden uærlig eller smigrende adfærd. Denne øgede adgang til børn har ført til en hurtig stigning i fænomener såsom "</w:t>
            </w:r>
            <w:r w:rsidRPr="00AD77D2">
              <w:rPr>
                <w:b/>
                <w:bCs/>
                <w:i/>
                <w:iCs/>
              </w:rPr>
              <w:t>sexafpresning</w:t>
            </w:r>
            <w:r w:rsidRPr="00AD77D2">
              <w:t xml:space="preserve">" (dvs. trussel om at dele intimt materiale, der </w:t>
            </w:r>
            <w:r w:rsidRPr="00AD77D2">
              <w:rPr>
                <w:b/>
                <w:bCs/>
                <w:i/>
                <w:iCs/>
              </w:rPr>
              <w:t>afbilleder</w:t>
            </w:r>
            <w:r w:rsidRPr="00AD77D2">
              <w:t xml:space="preserve"> ofret, for at opnå penge, materiale med seksuelt misbrug af børn eller andre fordele), der rammer børn både under og over den seksuelle lavalder. Der har i de senere år været en stigning i økonomisk motiveret sexafpresning fra organiserede kriminelle grupper, som især er rettet mod teenagedrenge, og som har ført til flere tilfælde af selvmord blandt disse børn. Det er derfor afgørende, at alle disse fænomener bliver tilstrækkeligt omfattet af medlemsstaternes lovgivning. Samtidig anerkender medlemsstaterne betydningen af også at bekæmpe hvervning af børn uden for internettet, især når hvervningen ikke finder sted under anvendelse af informations- og kommunikationsteknologi. Medlemsstaterne </w:t>
            </w:r>
            <w:r w:rsidRPr="00AD77D2">
              <w:rPr>
                <w:b/>
                <w:bCs/>
                <w:i/>
                <w:iCs/>
              </w:rPr>
              <w:t>tilskyndes til at</w:t>
            </w:r>
            <w:r w:rsidRPr="00AD77D2">
              <w:t xml:space="preserve"> indføre straf for adfærd, hvor hvervningen af et barn med henblik på at møde gerningsmanden med seksuelle formål finder sted i barnets nærvær eller i nærheden af barnet, f.eks. i form af en særlig forberedende lovovertrædelse, et forsøg på at begå de i dette direktiv omhandlede lovovertrædelser eller som en særlig form for seksuelt misbrug. </w:t>
            </w:r>
            <w:r w:rsidRPr="00AD77D2">
              <w:rPr>
                <w:b/>
                <w:i/>
              </w:rPr>
              <w:t>Uanset hvilken retlig løsning, der vælges for at gøre grooming uden for nettet strafbart, bør medlemsstaterne sikre, at de på retsforfølger gerningsmændene.</w:t>
            </w:r>
          </w:p>
        </w:tc>
        <w:tc>
          <w:tcPr>
            <w:tcW w:w="4876" w:type="dxa"/>
            <w:tcBorders>
              <w:top w:val="nil"/>
              <w:left w:val="nil"/>
              <w:bottom w:val="nil"/>
              <w:right w:val="nil"/>
            </w:tcBorders>
          </w:tcPr>
          <w:p w14:paraId="1DAB7D6C" w14:textId="2ED49058" w:rsidR="00A27657" w:rsidRPr="00AD77D2" w:rsidRDefault="00A27657" w:rsidP="00C46CC9">
            <w:pPr>
              <w:pStyle w:val="Normal6a"/>
            </w:pPr>
            <w:r w:rsidRPr="00AD77D2">
              <w:t>(22)</w:t>
            </w:r>
            <w:r w:rsidRPr="00AD77D2">
              <w:tab/>
              <w:t>Hvervning af børn til seksuelle formål udgør en trussel af særlig karakter i forhold til internettet, da sidstnævnte giver brugerne en anonymitet, som er uden fortilfælde, idet brugeren kan skjule sin reelle identitet og personlige kendetegn, som f.eks. sin alder. I det seneste årti har brugen af informations- og kommunikationsteknologi givet gerningsmænd stadig lettere adgang til børn, idet kontakten ofte starter med, at gerningsmanden lokker barnet ind i kompromitterende situationer, f.eks. ved at foregive at være en jævnaldrende eller med anden uærlig eller smigrende adfærd. Denne øgede adgang til børn har ført til en hurtig stigning i fænomener såsom "</w:t>
            </w:r>
            <w:r w:rsidRPr="00AD77D2">
              <w:rPr>
                <w:b/>
                <w:bCs/>
                <w:i/>
                <w:iCs/>
              </w:rPr>
              <w:t>seksuel afpresning</w:t>
            </w:r>
            <w:r w:rsidRPr="00AD77D2">
              <w:t xml:space="preserve">" (dvs. trussel om at dele intimt materiale, der </w:t>
            </w:r>
            <w:r w:rsidR="00895227" w:rsidRPr="00AD77D2">
              <w:rPr>
                <w:b/>
                <w:bCs/>
                <w:i/>
                <w:iCs/>
              </w:rPr>
              <w:t>afbilder</w:t>
            </w:r>
            <w:r w:rsidRPr="00AD77D2">
              <w:t xml:space="preserve"> ofret, for at opnå penge, materiale med seksuelt misbrug af børn eller andre fordele), der rammer børn både under og over den seksuelle lavalder. Der har i de senere år været en stigning i økonomisk motiveret </w:t>
            </w:r>
            <w:r w:rsidRPr="00AD77D2">
              <w:rPr>
                <w:b/>
                <w:bCs/>
                <w:i/>
                <w:iCs/>
              </w:rPr>
              <w:t>seksuel afpresning</w:t>
            </w:r>
            <w:r w:rsidRPr="00AD77D2">
              <w:t xml:space="preserve"> fra organiserede kriminelle grupper, som især er rettet mod teenagedrenge, og som har ført til flere tilfælde af selvmord blandt disse børn. Det er derfor afgørende, at alle disse fænomener bliver tilstrækkeligt omfattet af medlemsstaternes lovgivning. Samtidig anerkender medlemsstaterne betydningen af også at bekæmpe hvervning af børn </w:t>
            </w:r>
            <w:r w:rsidRPr="00AD77D2">
              <w:rPr>
                <w:b/>
                <w:bCs/>
                <w:i/>
                <w:iCs/>
              </w:rPr>
              <w:t>med seksuelle formål</w:t>
            </w:r>
            <w:r w:rsidRPr="00AD77D2">
              <w:t xml:space="preserve"> uden for internettet, især når hvervningen ikke finder sted under anvendelse af informations- og kommunikationsteknologi. Medlemsstaterne </w:t>
            </w:r>
            <w:r w:rsidRPr="00AD77D2">
              <w:rPr>
                <w:b/>
                <w:bCs/>
                <w:i/>
                <w:iCs/>
              </w:rPr>
              <w:t>bør</w:t>
            </w:r>
            <w:r w:rsidRPr="00AD77D2">
              <w:t xml:space="preserve"> indføre straf for adfærd, hvor hvervningen af et barn med henblik på at møde gerningsmanden med seksuelle formål finder sted i barnets nærvær eller i nærheden af barnet, f.eks. i form af en særlig forberedende lovovertrædelse, et forsøg på at begå de i dette direktiv omhandlede lovovertrædelser eller som en særlig form for seksuelt misbrug.</w:t>
            </w:r>
          </w:p>
        </w:tc>
      </w:tr>
    </w:tbl>
    <w:p w14:paraId="67909D41"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31EDAE3E" w14:textId="77777777" w:rsidR="00A27657" w:rsidRPr="00AD77D2" w:rsidRDefault="00A27657" w:rsidP="00A27657">
      <w:r w:rsidRPr="00AD77D2">
        <w:rPr>
          <w:rStyle w:val="HideTWBExt"/>
          <w:color w:val="auto"/>
        </w:rPr>
        <w:t>&lt;/Amend&gt;</w:t>
      </w:r>
    </w:p>
    <w:p w14:paraId="1149A81A"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94</w:t>
      </w:r>
      <w:r w:rsidRPr="00AD77D2">
        <w:rPr>
          <w:rStyle w:val="HideTWBExt"/>
          <w:color w:val="auto"/>
        </w:rPr>
        <w:t>&lt;/NumAm&gt;</w:t>
      </w:r>
    </w:p>
    <w:p w14:paraId="51C2B334" w14:textId="77777777" w:rsidR="00A27657" w:rsidRPr="00AD77D2" w:rsidRDefault="00A27657" w:rsidP="00A27657">
      <w:pPr>
        <w:pStyle w:val="NormalBold"/>
      </w:pPr>
      <w:r w:rsidRPr="00AD77D2">
        <w:rPr>
          <w:rStyle w:val="HideTWBExt"/>
          <w:b w:val="0"/>
          <w:color w:val="auto"/>
        </w:rPr>
        <w:t>&lt;RepeatBlock-By&gt;&lt;Members&gt;</w:t>
      </w:r>
      <w:r w:rsidRPr="00AD77D2">
        <w:t>Alexandre Varaut, Fabrice Leggeri, Malika Sorel, Pascale Piera, Susanna Ceccardi</w:t>
      </w:r>
      <w:r w:rsidRPr="00AD77D2">
        <w:rPr>
          <w:rStyle w:val="HideTWBExt"/>
          <w:b w:val="0"/>
          <w:color w:val="auto"/>
        </w:rPr>
        <w:t>&lt;/Members&gt;</w:t>
      </w:r>
    </w:p>
    <w:p w14:paraId="3561AFDA" w14:textId="77777777" w:rsidR="00A27657" w:rsidRPr="00AD77D2" w:rsidRDefault="00A27657" w:rsidP="00A27657">
      <w:pPr>
        <w:pStyle w:val="NormalBold"/>
      </w:pPr>
      <w:r w:rsidRPr="00AD77D2">
        <w:rPr>
          <w:rStyle w:val="HideTWBExt"/>
          <w:b w:val="0"/>
          <w:color w:val="auto"/>
        </w:rPr>
        <w:t>&lt;/RepeatBlock-By&gt;</w:t>
      </w:r>
    </w:p>
    <w:p w14:paraId="7FA40F7D"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3F331AF" w14:textId="77777777" w:rsidR="00A27657" w:rsidRPr="00AD77D2" w:rsidRDefault="00A27657" w:rsidP="00A27657">
      <w:pPr>
        <w:pStyle w:val="NormalBold"/>
      </w:pPr>
      <w:r w:rsidRPr="00AD77D2">
        <w:rPr>
          <w:rStyle w:val="HideTWBExt"/>
          <w:color w:val="auto"/>
        </w:rPr>
        <w:t>&lt;Article&gt;</w:t>
      </w:r>
      <w:r w:rsidRPr="00AD77D2">
        <w:t>Betragtning 22</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4A9804A9" w14:textId="77777777" w:rsidTr="00C46CC9">
        <w:trPr>
          <w:trHeight w:hRule="exact" w:val="240"/>
          <w:jc w:val="center"/>
        </w:trPr>
        <w:tc>
          <w:tcPr>
            <w:tcW w:w="9752" w:type="dxa"/>
            <w:gridSpan w:val="2"/>
            <w:tcBorders>
              <w:top w:val="nil"/>
              <w:left w:val="nil"/>
              <w:bottom w:val="nil"/>
              <w:right w:val="nil"/>
            </w:tcBorders>
          </w:tcPr>
          <w:p w14:paraId="33C5E968" w14:textId="77777777" w:rsidR="00A27657" w:rsidRPr="00AD77D2" w:rsidRDefault="00A27657" w:rsidP="00C46CC9"/>
        </w:tc>
      </w:tr>
      <w:tr w:rsidR="00B060E5" w:rsidRPr="00AD77D2" w14:paraId="4FD01F84" w14:textId="77777777" w:rsidTr="00C46CC9">
        <w:trPr>
          <w:trHeight w:val="240"/>
          <w:jc w:val="center"/>
        </w:trPr>
        <w:tc>
          <w:tcPr>
            <w:tcW w:w="4876" w:type="dxa"/>
            <w:tcBorders>
              <w:top w:val="nil"/>
              <w:left w:val="nil"/>
              <w:bottom w:val="nil"/>
              <w:right w:val="nil"/>
            </w:tcBorders>
          </w:tcPr>
          <w:p w14:paraId="44F7A4FB"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6B810600" w14:textId="77777777" w:rsidR="00A27657" w:rsidRPr="00AD77D2" w:rsidRDefault="00A27657" w:rsidP="00C46CC9">
            <w:pPr>
              <w:pStyle w:val="AmColumnHeading"/>
            </w:pPr>
            <w:r w:rsidRPr="00AD77D2">
              <w:t>Ændringsforslag</w:t>
            </w:r>
          </w:p>
        </w:tc>
      </w:tr>
      <w:tr w:rsidR="00B060E5" w:rsidRPr="00AD77D2" w14:paraId="760BC4E9" w14:textId="77777777" w:rsidTr="00C46CC9">
        <w:trPr>
          <w:jc w:val="center"/>
        </w:trPr>
        <w:tc>
          <w:tcPr>
            <w:tcW w:w="4876" w:type="dxa"/>
            <w:tcBorders>
              <w:top w:val="nil"/>
              <w:left w:val="nil"/>
              <w:bottom w:val="nil"/>
              <w:right w:val="nil"/>
            </w:tcBorders>
          </w:tcPr>
          <w:p w14:paraId="7E55EBFB" w14:textId="77777777" w:rsidR="00A27657" w:rsidRPr="00AD77D2" w:rsidRDefault="00A27657" w:rsidP="00C46CC9">
            <w:pPr>
              <w:pStyle w:val="Normal6a"/>
            </w:pPr>
            <w:r w:rsidRPr="00AD77D2">
              <w:t>(22)</w:t>
            </w:r>
            <w:r w:rsidRPr="00AD77D2">
              <w:tab/>
              <w:t xml:space="preserve">Hvervning af børn til seksuelle formål udgør en trussel af særlig karakter i forhold til internettet, da sidstnævnte giver brugerne en anonymitet, som er uden fortilfælde, idet brugeren kan skjule sin reelle identitet og personlige kendetegn, som f.eks. sin alder. I det seneste årti har brugen af informations- og kommunikationsteknologi givet gerningsmænd stadig lettere adgang til børn, idet kontakten ofte starter med, at gerningsmanden lokker barnet ind i kompromitterende situationer, f.eks. ved at foregive at være en jævnaldrende eller med anden uærlig eller smigrende adfærd. Denne øgede adgang til børn har ført til en hurtig stigning i fænomener såsom "sexafpresning" (dvs. trussel om at dele intimt materiale, der </w:t>
            </w:r>
            <w:r w:rsidRPr="00AD77D2">
              <w:rPr>
                <w:b/>
                <w:bCs/>
                <w:i/>
                <w:iCs/>
              </w:rPr>
              <w:t>afbilleder</w:t>
            </w:r>
            <w:r w:rsidRPr="00AD77D2">
              <w:t xml:space="preserve"> ofret, for at opnå penge, materiale med seksuelt misbrug af børn eller andre fordele), der rammer børn både under og over den seksuelle lavalder. Der har i de senere år været en stigning i økonomisk motiveret sexafpresning fra organiserede kriminelle grupper, som især er rettet mod teenagedrenge, og som har ført til flere tilfælde af selvmord blandt disse børn. Det er derfor afgørende, at alle disse fænomener bliver tilstrækkeligt omfattet af medlemsstaternes lovgivning. Samtidig anerkender medlemsstaterne betydningen af også at bekæmpe hvervning af børn uden for internettet, især når hvervningen ikke finder sted under anvendelse af informations- og kommunikationsteknologi. Medlemsstaterne tilskyndes til at indføre straf for adfærd, hvor hvervningen af et barn med henblik på at møde gerningsmanden med seksuelle formål finder sted i barnets nærvær eller i nærheden af barnet, f.eks. i form af en særlig forberedende lovovertrædelse, et forsøg på at begå de i dette direktiv omhandlede lovovertrædelser eller som en særlig form for seksuelt misbrug. Uanset hvilken retlig løsning, der vælges for at gøre grooming uden for nettet strafbart, bør medlemsstaterne sikre, at de på retsforfølger gerningsmændene.</w:t>
            </w:r>
          </w:p>
        </w:tc>
        <w:tc>
          <w:tcPr>
            <w:tcW w:w="4876" w:type="dxa"/>
            <w:tcBorders>
              <w:top w:val="nil"/>
              <w:left w:val="nil"/>
              <w:bottom w:val="nil"/>
              <w:right w:val="nil"/>
            </w:tcBorders>
          </w:tcPr>
          <w:p w14:paraId="414B0501" w14:textId="3F4C692C" w:rsidR="00A27657" w:rsidRPr="00AD77D2" w:rsidRDefault="00A27657" w:rsidP="00C46CC9">
            <w:pPr>
              <w:pStyle w:val="Normal6a"/>
            </w:pPr>
            <w:r w:rsidRPr="00AD77D2">
              <w:t>(22)</w:t>
            </w:r>
            <w:r w:rsidRPr="00AD77D2">
              <w:tab/>
              <w:t xml:space="preserve">Hvervning af børn til seksuelle formål udgør en trussel af særlig karakter i forhold til internettet, da sidstnævnte giver brugerne en anonymitet, som er uden fortilfælde, idet brugeren kan skjule sin reelle identitet og personlige kendetegn, som f.eks. sin alder. I det seneste årti har brugen af informations- og kommunikationsteknologi givet gerningsmænd stadig lettere adgang til børn, idet kontakten ofte starter med, at gerningsmanden lokker barnet ind i kompromitterende situationer, f.eks. ved at foregive at være en jævnaldrende eller med anden uærlig eller smigrende adfærd. Denne øgede adgang til børn har ført til en hurtig stigning i fænomener såsom "sexafpresning" (dvs. trussel om at dele intimt materiale, der </w:t>
            </w:r>
            <w:r w:rsidR="00895227" w:rsidRPr="00AD77D2">
              <w:rPr>
                <w:b/>
                <w:bCs/>
                <w:i/>
                <w:iCs/>
              </w:rPr>
              <w:t>afbilder</w:t>
            </w:r>
            <w:r w:rsidRPr="00AD77D2">
              <w:t xml:space="preserve"> ofret, for at opnå penge, materiale med seksuelt misbrug af børn eller andre fordele), der rammer børn både under og over den seksuelle lavalder. Der har i de senere år været en stigning i økonomisk motiveret sexafpresning fra organiserede kriminelle grupper, som især er rettet mod teenagedrenge, og som har ført til flere tilfælde af selvmord blandt disse børn. Det er derfor afgørende, at alle disse fænomener bliver tilstrækkeligt omfattet af medlemsstaternes lovgivning. Samtidig anerkender medlemsstaterne betydningen af også at bekæmpe hvervning af børn uden for internettet, især når hvervningen ikke finder sted under anvendelse af informations- og kommunikationsteknologi. Medlemsstaterne tilskyndes til at indføre straf for adfærd, hvor hvervningen af et barn med henblik på at møde gerningsmanden med seksuelle formål finder sted i barnets nærvær eller i nærheden af barnet </w:t>
            </w:r>
            <w:r w:rsidRPr="00AD77D2">
              <w:rPr>
                <w:b/>
                <w:i/>
              </w:rPr>
              <w:t>og på en sådan måde, at barnet påvirkes materielt</w:t>
            </w:r>
            <w:r w:rsidRPr="00AD77D2">
              <w:t>, f.eks. i form af en særlig forberedende lovovertrædelse, et forsøg på at begå de i dette direktiv omhandlede lovovertrædelser eller som en særlig form for seksuelt misbrug. Uanset hvilken retlig løsning, der vælges for at gøre grooming uden for nettet strafbart, bør medlemsstaterne sikre, at de på retsforfølger gerningsmændene.</w:t>
            </w:r>
          </w:p>
        </w:tc>
      </w:tr>
    </w:tbl>
    <w:p w14:paraId="3C8E1EC6"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{FR}</w:t>
      </w:r>
      <w:r w:rsidRPr="00AD77D2">
        <w:t>fr</w:t>
      </w:r>
      <w:r w:rsidRPr="00AD77D2">
        <w:rPr>
          <w:rStyle w:val="HideTWBExt"/>
          <w:color w:val="auto"/>
        </w:rPr>
        <w:t>&lt;/Original&gt;</w:t>
      </w:r>
    </w:p>
    <w:p w14:paraId="333F5CC9"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20D7501B" w14:textId="77777777" w:rsidR="00A27657" w:rsidRPr="00AD77D2" w:rsidRDefault="00A27657" w:rsidP="00A27657">
      <w:pPr>
        <w:pStyle w:val="AmJustText"/>
      </w:pPr>
      <w:r w:rsidRPr="00AD77D2">
        <w:t>For at kunne skelne mellem lovovertrædelsen og det blotte forsøg på at begå den bør kriteriet om en materiel påvirkning af barnet anvendes. Dette kan naturligvis bestå i et møde med gerningsmanden, men kan også, for at undgå, at et sådant møde finder sted, bestå i ændringer i barnets fysiske miljø såsom at få barnet til at gå et bestemt sted hen, at bringe barnet i nærheden af gerningsmanden, uden at der er nogen kontakt, at få det til at unddrage sig dets værges bevågenhed eller at anbringe udstyr på et sted, hvor mødet skal finde sted.</w:t>
      </w:r>
    </w:p>
    <w:p w14:paraId="7F28E16A" w14:textId="77777777" w:rsidR="00A27657" w:rsidRPr="00AD77D2" w:rsidRDefault="00A27657" w:rsidP="00A27657">
      <w:r w:rsidRPr="00AD77D2">
        <w:rPr>
          <w:rStyle w:val="HideTWBExt"/>
          <w:color w:val="auto"/>
        </w:rPr>
        <w:t>&lt;/Amend&gt;</w:t>
      </w:r>
    </w:p>
    <w:p w14:paraId="497D640E"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95</w:t>
      </w:r>
      <w:r w:rsidRPr="00AD77D2">
        <w:rPr>
          <w:rStyle w:val="HideTWBExt"/>
          <w:color w:val="auto"/>
        </w:rPr>
        <w:t>&lt;/NumAm&gt;</w:t>
      </w:r>
    </w:p>
    <w:p w14:paraId="6A744892"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0A1100EE" w14:textId="77777777" w:rsidR="00A27657" w:rsidRPr="00AD77D2" w:rsidRDefault="00A27657" w:rsidP="00A27657">
      <w:pPr>
        <w:pStyle w:val="NormalBold"/>
      </w:pPr>
      <w:r w:rsidRPr="00AD77D2">
        <w:rPr>
          <w:rStyle w:val="HideTWBExt"/>
          <w:b w:val="0"/>
          <w:color w:val="auto"/>
        </w:rPr>
        <w:t>&lt;/RepeatBlock-By&gt;</w:t>
      </w:r>
    </w:p>
    <w:p w14:paraId="495D4F8D"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1BC1AAB1" w14:textId="77777777" w:rsidR="00A27657" w:rsidRPr="00AD77D2" w:rsidRDefault="00A27657" w:rsidP="00A27657">
      <w:pPr>
        <w:pStyle w:val="NormalBold"/>
      </w:pPr>
      <w:r w:rsidRPr="00AD77D2">
        <w:rPr>
          <w:rStyle w:val="HideTWBExt"/>
          <w:color w:val="auto"/>
        </w:rPr>
        <w:t>&lt;Article&gt;</w:t>
      </w:r>
      <w:r w:rsidRPr="00AD77D2">
        <w:t>Betragtning 22</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69F76A5B" w14:textId="77777777" w:rsidTr="00C46CC9">
        <w:trPr>
          <w:trHeight w:hRule="exact" w:val="240"/>
          <w:jc w:val="center"/>
        </w:trPr>
        <w:tc>
          <w:tcPr>
            <w:tcW w:w="9752" w:type="dxa"/>
            <w:gridSpan w:val="2"/>
            <w:tcBorders>
              <w:top w:val="nil"/>
              <w:left w:val="nil"/>
              <w:bottom w:val="nil"/>
              <w:right w:val="nil"/>
            </w:tcBorders>
          </w:tcPr>
          <w:p w14:paraId="6FBE134D" w14:textId="77777777" w:rsidR="00A27657" w:rsidRPr="00AD77D2" w:rsidRDefault="00A27657" w:rsidP="00C46CC9"/>
        </w:tc>
      </w:tr>
      <w:tr w:rsidR="00B060E5" w:rsidRPr="00AD77D2" w14:paraId="70641706" w14:textId="77777777" w:rsidTr="00C46CC9">
        <w:trPr>
          <w:trHeight w:val="240"/>
          <w:jc w:val="center"/>
        </w:trPr>
        <w:tc>
          <w:tcPr>
            <w:tcW w:w="4876" w:type="dxa"/>
            <w:tcBorders>
              <w:top w:val="nil"/>
              <w:left w:val="nil"/>
              <w:bottom w:val="nil"/>
              <w:right w:val="nil"/>
            </w:tcBorders>
          </w:tcPr>
          <w:p w14:paraId="53B808CA"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635FE28" w14:textId="77777777" w:rsidR="00A27657" w:rsidRPr="00AD77D2" w:rsidRDefault="00A27657" w:rsidP="00C46CC9">
            <w:pPr>
              <w:pStyle w:val="AmColumnHeading"/>
            </w:pPr>
            <w:r w:rsidRPr="00AD77D2">
              <w:t>Ændringsforslag</w:t>
            </w:r>
          </w:p>
        </w:tc>
      </w:tr>
      <w:tr w:rsidR="00B060E5" w:rsidRPr="00AD77D2" w14:paraId="78F25795" w14:textId="77777777" w:rsidTr="00C46CC9">
        <w:trPr>
          <w:jc w:val="center"/>
        </w:trPr>
        <w:tc>
          <w:tcPr>
            <w:tcW w:w="4876" w:type="dxa"/>
            <w:tcBorders>
              <w:top w:val="nil"/>
              <w:left w:val="nil"/>
              <w:bottom w:val="nil"/>
              <w:right w:val="nil"/>
            </w:tcBorders>
          </w:tcPr>
          <w:p w14:paraId="4AD440DB" w14:textId="77777777" w:rsidR="00A27657" w:rsidRPr="00AD77D2" w:rsidRDefault="00A27657" w:rsidP="00C46CC9">
            <w:pPr>
              <w:pStyle w:val="Normal6a"/>
            </w:pPr>
            <w:r w:rsidRPr="00AD77D2">
              <w:t>(22)</w:t>
            </w:r>
            <w:r w:rsidRPr="00AD77D2">
              <w:tab/>
              <w:t>Hvervning af børn til seksuelle formål udgør en trussel af særlig karakter i forhold til internettet, da sidstnævnte giver brugerne en anonymitet, som er uden fortilfælde, idet brugeren kan skjule sin reelle identitet og personlige kendetegn, som f.eks. sin alder. I det seneste årti har brugen af informations- og kommunikationsteknologi givet gerningsmænd stadig lettere adgang til børn, idet kontakten ofte starter med, at gerningsmanden lokker barnet ind i kompromitterende situationer, f.eks. ved at foregive at være en jævnaldrende eller med anden uærlig eller smigrende adfærd. Denne øgede adgang til børn har ført til en hurtig stigning i fænomener såsom "</w:t>
            </w:r>
            <w:r w:rsidRPr="00AD77D2">
              <w:rPr>
                <w:b/>
                <w:bCs/>
                <w:i/>
                <w:iCs/>
              </w:rPr>
              <w:t>sexafpresning</w:t>
            </w:r>
            <w:r w:rsidRPr="00AD77D2">
              <w:t xml:space="preserve">" (dvs. trussel om at dele intimt materiale, der </w:t>
            </w:r>
            <w:r w:rsidRPr="00AD77D2">
              <w:rPr>
                <w:b/>
                <w:bCs/>
                <w:i/>
                <w:iCs/>
              </w:rPr>
              <w:t>afbilleder</w:t>
            </w:r>
            <w:r w:rsidRPr="00AD77D2">
              <w:t xml:space="preserve"> ofret, for at opnå penge, materiale med seksuelt misbrug af børn eller andre fordele), der rammer børn både under og over den seksuelle lavalder. Der har i de senere år været en stigning i økonomisk motiveret </w:t>
            </w:r>
            <w:r w:rsidRPr="00AD77D2">
              <w:rPr>
                <w:b/>
                <w:bCs/>
                <w:i/>
                <w:iCs/>
              </w:rPr>
              <w:t>sexafpresning</w:t>
            </w:r>
            <w:r w:rsidRPr="00AD77D2">
              <w:t xml:space="preserve"> fra organiserede kriminelle grupper, som især er rettet mod teenagedrenge, og som har ført til flere tilfælde af selvmord blandt disse børn. Det er derfor afgørende, at alle disse fænomener bliver tilstrækkeligt omfattet af medlemsstaternes lovgivning. Samtidig anerkender medlemsstaterne betydningen af også at bekæmpe hvervning af børn uden for internettet, især når hvervningen ikke finder sted under anvendelse af informations- og kommunikationsteknologi. Medlemsstaterne tilskyndes til at indføre straf for adfærd, hvor hvervningen af et barn med henblik på at møde gerningsmanden med seksuelle formål finder sted i barnets nærvær eller i nærheden af barnet, f.eks. i form af en særlig forberedende lovovertrædelse, et forsøg på at begå de i dette direktiv omhandlede lovovertrædelser eller som en særlig form for seksuelt misbrug. Uanset hvilken retlig løsning, der vælges for at gøre grooming uden for nettet strafbart, bør medlemsstaterne sikre, at de på retsforfølger gerningsmændene.</w:t>
            </w:r>
          </w:p>
        </w:tc>
        <w:tc>
          <w:tcPr>
            <w:tcW w:w="4876" w:type="dxa"/>
            <w:tcBorders>
              <w:top w:val="nil"/>
              <w:left w:val="nil"/>
              <w:bottom w:val="nil"/>
              <w:right w:val="nil"/>
            </w:tcBorders>
          </w:tcPr>
          <w:p w14:paraId="4BC8FF2E" w14:textId="2CF3522C" w:rsidR="00A27657" w:rsidRPr="00AD77D2" w:rsidRDefault="00A27657" w:rsidP="00C46CC9">
            <w:pPr>
              <w:pStyle w:val="Normal6a"/>
            </w:pPr>
            <w:r w:rsidRPr="00AD77D2">
              <w:t>(22)</w:t>
            </w:r>
            <w:r w:rsidRPr="00AD77D2">
              <w:tab/>
              <w:t>Hvervning af børn til seksuelle formål udgør en trussel af særlig karakter i forhold til internettet, da sidstnævnte giver brugerne en anonymitet, som er uden fortilfælde, idet brugeren kan skjule sin reelle identitet og personlige kendetegn, som f.eks. sin alder. I det seneste årti har brugen af informations- og kommunikationsteknologi givet gerningsmænd stadig lettere adgang til børn, idet kontakten ofte starter med, at gerningsmanden lokker barnet ind i kompromitterende situationer, f.eks. ved at foregive at være en jævnaldrende eller med anden uærlig eller smigrende adfærd. Denne øgede adgang til børn har ført til en hurtig stigning i fænomener såsom "</w:t>
            </w:r>
            <w:r w:rsidRPr="00AD77D2">
              <w:rPr>
                <w:b/>
                <w:bCs/>
                <w:i/>
                <w:iCs/>
              </w:rPr>
              <w:t>seksuel afpresning</w:t>
            </w:r>
            <w:r w:rsidRPr="00AD77D2">
              <w:t xml:space="preserve">" (dvs. trussel om at dele intimt materiale, der </w:t>
            </w:r>
            <w:r w:rsidR="00895227" w:rsidRPr="00AD77D2">
              <w:rPr>
                <w:b/>
                <w:bCs/>
                <w:i/>
                <w:iCs/>
              </w:rPr>
              <w:t>afbilder</w:t>
            </w:r>
            <w:r w:rsidRPr="00AD77D2">
              <w:t xml:space="preserve"> ofret, for at opnå penge, materiale med seksuelt misbrug af børn eller andre fordele), der rammer børn både under og over den seksuelle lavalder. Der har i de senere år været en stigning i økonomisk motiveret "</w:t>
            </w:r>
            <w:r w:rsidRPr="00AD77D2">
              <w:rPr>
                <w:b/>
                <w:bCs/>
                <w:i/>
                <w:iCs/>
              </w:rPr>
              <w:t>seksuel afpresning</w:t>
            </w:r>
            <w:r w:rsidRPr="00AD77D2">
              <w:t>" fra organiserede kriminelle grupper, som især er rettet mod teenagedrenge, og som har ført til flere tilfælde af selvmord blandt disse børn. Det er derfor afgørende, at alle disse fænomener bliver tilstrækkeligt omfattet af medlemsstaternes lovgivning. Samtidig anerkender medlemsstaterne betydningen af også at bekæmpe hvervning af børn uden for internettet, især når hvervningen ikke finder sted under anvendelse af informations- og kommunikationsteknologi. Medlemsstaterne tilskyndes til at indføre straf for adfærd, hvor hvervningen af et barn med henblik på at møde gerningsmanden med seksuelle formål finder sted i barnets nærvær eller i nærheden af barnet, f.eks. i form af en særlig forberedende lovovertrædelse, et forsøg på at begå de i dette direktiv omhandlede lovovertrædelser eller som en særlig form for seksuelt misbrug. Uanset hvilken retlig løsning, der vælges for at gøre grooming uden for nettet strafbart, bør medlemsstaterne sikre, at de på retsforfølger gerningsmændene.</w:t>
            </w:r>
          </w:p>
        </w:tc>
      </w:tr>
    </w:tbl>
    <w:p w14:paraId="0416E119"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7CC63A32" w14:textId="77777777" w:rsidR="00A27657" w:rsidRPr="00AD77D2" w:rsidRDefault="00A27657" w:rsidP="00A27657">
      <w:r w:rsidRPr="00AD77D2">
        <w:rPr>
          <w:rStyle w:val="HideTWBExt"/>
          <w:color w:val="auto"/>
        </w:rPr>
        <w:t>&lt;/Amend&gt;</w:t>
      </w:r>
    </w:p>
    <w:p w14:paraId="6A138177"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96</w:t>
      </w:r>
      <w:r w:rsidRPr="00AD77D2">
        <w:rPr>
          <w:rStyle w:val="HideTWBExt"/>
          <w:color w:val="auto"/>
        </w:rPr>
        <w:t>&lt;/NumAm&gt;</w:t>
      </w:r>
    </w:p>
    <w:p w14:paraId="095A93B7" w14:textId="77777777" w:rsidR="00A27657" w:rsidRPr="00AD77D2" w:rsidRDefault="00A27657" w:rsidP="00A27657">
      <w:pPr>
        <w:pStyle w:val="NormalBold"/>
      </w:pPr>
      <w:r w:rsidRPr="00AD77D2">
        <w:rPr>
          <w:rStyle w:val="HideTWBExt"/>
          <w:b w:val="0"/>
          <w:color w:val="auto"/>
        </w:rPr>
        <w:t>&lt;RepeatBlock-By&gt;&lt;Members&gt;</w:t>
      </w:r>
      <w:r w:rsidRPr="00AD77D2">
        <w:t>Francisco Assis</w:t>
      </w:r>
      <w:r w:rsidRPr="00AD77D2">
        <w:rPr>
          <w:rStyle w:val="HideTWBExt"/>
          <w:b w:val="0"/>
          <w:color w:val="auto"/>
        </w:rPr>
        <w:t>&lt;/Members&gt;</w:t>
      </w:r>
    </w:p>
    <w:p w14:paraId="72E19304" w14:textId="77777777" w:rsidR="00A27657" w:rsidRPr="00AD77D2" w:rsidRDefault="00A27657" w:rsidP="00A27657">
      <w:pPr>
        <w:pStyle w:val="NormalBold"/>
      </w:pPr>
      <w:r w:rsidRPr="00AD77D2">
        <w:rPr>
          <w:rStyle w:val="HideTWBExt"/>
          <w:b w:val="0"/>
          <w:color w:val="auto"/>
        </w:rPr>
        <w:t>&lt;/RepeatBlock-By&gt;</w:t>
      </w:r>
    </w:p>
    <w:p w14:paraId="52D201DA"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D9DFCB5" w14:textId="77777777" w:rsidR="00A27657" w:rsidRPr="00AD77D2" w:rsidRDefault="00A27657" w:rsidP="00A27657">
      <w:pPr>
        <w:pStyle w:val="NormalBold"/>
      </w:pPr>
      <w:r w:rsidRPr="00AD77D2">
        <w:rPr>
          <w:rStyle w:val="HideTWBExt"/>
          <w:color w:val="auto"/>
        </w:rPr>
        <w:t>&lt;Article&gt;</w:t>
      </w:r>
      <w:r w:rsidRPr="00AD77D2">
        <w:t>Betragtning 22</w:t>
      </w:r>
      <w:r w:rsidRPr="00AD77D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124DEC05" w14:textId="77777777" w:rsidTr="00C46CC9">
        <w:trPr>
          <w:trHeight w:hRule="exact" w:val="240"/>
          <w:jc w:val="center"/>
        </w:trPr>
        <w:tc>
          <w:tcPr>
            <w:tcW w:w="9752" w:type="dxa"/>
            <w:gridSpan w:val="2"/>
            <w:tcBorders>
              <w:top w:val="nil"/>
              <w:left w:val="nil"/>
              <w:bottom w:val="nil"/>
              <w:right w:val="nil"/>
            </w:tcBorders>
          </w:tcPr>
          <w:p w14:paraId="10F496E8" w14:textId="77777777" w:rsidR="00A27657" w:rsidRPr="00AD77D2" w:rsidRDefault="00A27657" w:rsidP="00C46CC9"/>
        </w:tc>
      </w:tr>
      <w:tr w:rsidR="00B060E5" w:rsidRPr="00AD77D2" w14:paraId="13D7DE08" w14:textId="77777777" w:rsidTr="00C46CC9">
        <w:trPr>
          <w:trHeight w:val="240"/>
          <w:jc w:val="center"/>
        </w:trPr>
        <w:tc>
          <w:tcPr>
            <w:tcW w:w="4876" w:type="dxa"/>
            <w:tcBorders>
              <w:top w:val="nil"/>
              <w:left w:val="nil"/>
              <w:bottom w:val="nil"/>
              <w:right w:val="nil"/>
            </w:tcBorders>
          </w:tcPr>
          <w:p w14:paraId="526435F6"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6976F668" w14:textId="77777777" w:rsidR="00A27657" w:rsidRPr="00AD77D2" w:rsidRDefault="00A27657" w:rsidP="00C46CC9">
            <w:pPr>
              <w:pStyle w:val="AmColumnHeading"/>
            </w:pPr>
            <w:r w:rsidRPr="00AD77D2">
              <w:t>Ændringsforslag</w:t>
            </w:r>
          </w:p>
        </w:tc>
      </w:tr>
      <w:tr w:rsidR="00B060E5" w:rsidRPr="00AD77D2" w14:paraId="125E141D" w14:textId="77777777" w:rsidTr="00C46CC9">
        <w:trPr>
          <w:jc w:val="center"/>
        </w:trPr>
        <w:tc>
          <w:tcPr>
            <w:tcW w:w="4876" w:type="dxa"/>
            <w:tcBorders>
              <w:top w:val="nil"/>
              <w:left w:val="nil"/>
              <w:bottom w:val="nil"/>
              <w:right w:val="nil"/>
            </w:tcBorders>
          </w:tcPr>
          <w:p w14:paraId="5B6DA21C" w14:textId="77777777" w:rsidR="00A27657" w:rsidRPr="00AD77D2" w:rsidRDefault="00A27657" w:rsidP="00C46CC9">
            <w:pPr>
              <w:pStyle w:val="Normal6a"/>
            </w:pPr>
            <w:r w:rsidRPr="00AD77D2">
              <w:t>(22)</w:t>
            </w:r>
            <w:r w:rsidRPr="00AD77D2">
              <w:tab/>
              <w:t xml:space="preserve">Hvervning af børn til seksuelle formål udgør en trussel af særlig karakter i forhold til internettet, da sidstnævnte giver brugerne en anonymitet, som er uden fortilfælde, idet brugeren kan skjule sin reelle identitet og personlige kendetegn, som f.eks. sin alder. I det seneste årti har brugen af informations- og kommunikationsteknologi givet gerningsmænd stadig lettere adgang til børn, idet kontakten ofte starter med, at gerningsmanden lokker barnet ind i kompromitterende situationer, f.eks. ved at foregive at være en jævnaldrende eller med anden uærlig eller smigrende adfærd. Denne øgede adgang til børn har ført til en hurtig stigning i fænomener såsom "sexafpresning" (dvs. trussel om at dele intimt materiale, der </w:t>
            </w:r>
            <w:r w:rsidRPr="00AD77D2">
              <w:rPr>
                <w:b/>
                <w:bCs/>
                <w:i/>
                <w:iCs/>
              </w:rPr>
              <w:t>afbilleder</w:t>
            </w:r>
            <w:r w:rsidRPr="00AD77D2">
              <w:t xml:space="preserve"> ofret, for at opnå penge, materiale med seksuelt misbrug af børn eller andre fordele), der rammer børn både under og over den seksuelle lavalder. Der har i de senere år været en stigning i økonomisk motiveret sexafpresning fra organiserede kriminelle grupper, som især er rettet mod teenagedrenge, og som har ført til flere tilfælde af selvmord blandt disse børn. Det er derfor afgørende, at alle disse fænomener bliver tilstrækkeligt omfattet af medlemsstaternes lovgivning. Samtidig anerkender medlemsstaterne betydningen af også at bekæmpe hvervning af børn uden for internettet, især når hvervningen ikke finder sted under anvendelse af informations- og kommunikationsteknologi. Medlemsstaterne tilskyndes til at indføre straf for adfærd, hvor hvervningen af et barn med henblik på at møde gerningsmanden med seksuelle formål finder sted i barnets nærvær eller i nærheden af barnet, f.eks. i form af en særlig forberedende lovovertrædelse, et forsøg på at begå de i dette direktiv omhandlede lovovertrædelser eller som en særlig form for seksuelt misbrug. Uanset hvilken retlig løsning, der vælges for at gøre grooming uden for nettet strafbart, bør medlemsstaterne sikre, at </w:t>
            </w:r>
            <w:r w:rsidRPr="00AD77D2">
              <w:rPr>
                <w:b/>
                <w:bCs/>
                <w:i/>
                <w:iCs/>
              </w:rPr>
              <w:t xml:space="preserve">de på retsforfølger </w:t>
            </w:r>
            <w:r w:rsidRPr="00AD77D2">
              <w:t>gerningsmændene.</w:t>
            </w:r>
          </w:p>
        </w:tc>
        <w:tc>
          <w:tcPr>
            <w:tcW w:w="4876" w:type="dxa"/>
            <w:tcBorders>
              <w:top w:val="nil"/>
              <w:left w:val="nil"/>
              <w:bottom w:val="nil"/>
              <w:right w:val="nil"/>
            </w:tcBorders>
          </w:tcPr>
          <w:p w14:paraId="17F0F7C6" w14:textId="6EAE4E60" w:rsidR="00A27657" w:rsidRPr="00AD77D2" w:rsidRDefault="00A27657" w:rsidP="00895227">
            <w:pPr>
              <w:pStyle w:val="Normal6a"/>
            </w:pPr>
            <w:r w:rsidRPr="00AD77D2">
              <w:t>(22)</w:t>
            </w:r>
            <w:r w:rsidRPr="00AD77D2">
              <w:tab/>
              <w:t xml:space="preserve">Hvervning af børn til seksuelle formål udgør en trussel af særlig karakter i forhold til internettet, da sidstnævnte giver brugerne en anonymitet, som er uden fortilfælde, idet brugeren kan skjule sin reelle identitet og personlige kendetegn, som f.eks. sin alder. I det seneste årti har brugen af informations- og kommunikationsteknologi givet gerningsmænd stadig lettere adgang til børn, idet kontakten ofte starter med, at gerningsmanden lokker barnet ind i kompromitterende situationer, f.eks. ved at foregive at være en jævnaldrende eller med anden uærlig eller smigrende adfærd. Denne øgede adgang til børn har ført til en hurtig stigning i fænomener såsom "sexafpresning" (dvs. trussel om at dele intimt materiale, der </w:t>
            </w:r>
            <w:r w:rsidR="00895227" w:rsidRPr="00AD77D2">
              <w:rPr>
                <w:b/>
                <w:bCs/>
                <w:i/>
                <w:iCs/>
              </w:rPr>
              <w:t>afbilder</w:t>
            </w:r>
            <w:r w:rsidRPr="00AD77D2">
              <w:t xml:space="preserve"> ofret, for at opnå penge, materiale med seksuelt misbrug af børn eller andre fordele), der rammer børn både under og over den seksuelle lavalder. Der har i de senere år været en stigning i økonomisk motiveret sexafpresning fra organiserede kriminelle grupper, som især er rettet mod teenagedrenge, og som har ført til flere tilfælde af selvmord blandt disse børn. Det er derfor afgørende, at alle disse fænomener bliver tilstrækkeligt omfattet af medlemsstaternes lovgivning. Samtidig anerkender medlemsstaterne betydningen af også at bekæmpe hvervning af børn uden for internettet, især når hvervningen ikke finder sted under anvendelse af informations- og kommunikationsteknologi. Medlemsstaterne tilskyndes til at indføre straf for adfærd, hvor hvervningen af et barn med henblik på at møde gerningsmanden med seksuelle formål finder sted i barnets nærvær eller i nærheden af barnet, f.eks. i form af en særlig forberedende lovovertrædelse, et forsøg på at begå de i dette direktiv omhandlede lovovertrædelser eller som en særlig form for seksuelt misbrug. Uanset hvilken retlig løsning, der vælges for at gøre grooming uden for nettet strafbart, bør medlemsstaterne sikre, at </w:t>
            </w:r>
            <w:r w:rsidRPr="00AD77D2">
              <w:rPr>
                <w:b/>
                <w:bCs/>
                <w:i/>
                <w:iCs/>
              </w:rPr>
              <w:t xml:space="preserve">der påhviler </w:t>
            </w:r>
            <w:r w:rsidRPr="00AD77D2">
              <w:t xml:space="preserve">gerningsmændene </w:t>
            </w:r>
            <w:r w:rsidRPr="00AD77D2">
              <w:rPr>
                <w:b/>
                <w:bCs/>
                <w:i/>
                <w:iCs/>
              </w:rPr>
              <w:t>et strafferetligt ansvar</w:t>
            </w:r>
            <w:r w:rsidRPr="00AD77D2">
              <w:t>.</w:t>
            </w:r>
          </w:p>
        </w:tc>
      </w:tr>
    </w:tbl>
    <w:p w14:paraId="3E366451"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{PT}</w:t>
      </w:r>
      <w:r w:rsidRPr="00AD77D2">
        <w:t>pt</w:t>
      </w:r>
      <w:r w:rsidRPr="00AD77D2">
        <w:rPr>
          <w:rStyle w:val="HideTWBExt"/>
          <w:color w:val="auto"/>
        </w:rPr>
        <w:t>&lt;/Original&gt;</w:t>
      </w:r>
    </w:p>
    <w:p w14:paraId="47B351B7" w14:textId="77777777" w:rsidR="00A27657" w:rsidRPr="00AD77D2" w:rsidRDefault="00A27657" w:rsidP="00A27657">
      <w:r w:rsidRPr="00AD77D2">
        <w:rPr>
          <w:rStyle w:val="HideTWBExt"/>
          <w:color w:val="auto"/>
        </w:rPr>
        <w:t>&lt;/Amend&gt;</w:t>
      </w:r>
    </w:p>
    <w:p w14:paraId="44C73371"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97</w:t>
      </w:r>
      <w:r w:rsidRPr="00AD77D2">
        <w:rPr>
          <w:rStyle w:val="HideTWBExt"/>
          <w:color w:val="auto"/>
        </w:rPr>
        <w:t>&lt;/NumAm&gt;</w:t>
      </w:r>
    </w:p>
    <w:p w14:paraId="290D4481" w14:textId="77777777" w:rsidR="00A27657" w:rsidRPr="00AD77D2" w:rsidRDefault="00A27657" w:rsidP="00A27657">
      <w:pPr>
        <w:pStyle w:val="NormalBold"/>
      </w:pPr>
      <w:r w:rsidRPr="00AD77D2">
        <w:rPr>
          <w:rStyle w:val="HideTWBExt"/>
          <w:b w:val="0"/>
          <w:color w:val="auto"/>
        </w:rPr>
        <w:t>&lt;RepeatBlock-By&gt;&lt;Members&gt;</w:t>
      </w:r>
      <w:r w:rsidRPr="00AD77D2">
        <w:t>Saskia Bricmont</w:t>
      </w:r>
      <w:r w:rsidRPr="00AD77D2">
        <w:rPr>
          <w:rStyle w:val="HideTWBExt"/>
          <w:b w:val="0"/>
          <w:color w:val="auto"/>
        </w:rPr>
        <w:t>&lt;/Members&gt;</w:t>
      </w:r>
    </w:p>
    <w:p w14:paraId="7D09C327" w14:textId="77777777" w:rsidR="00A27657" w:rsidRPr="00AD77D2" w:rsidRDefault="00A27657" w:rsidP="00A27657">
      <w:pPr>
        <w:pStyle w:val="NormalBold"/>
      </w:pPr>
      <w:r w:rsidRPr="00AD77D2">
        <w:rPr>
          <w:rStyle w:val="HideTWBExt"/>
          <w:b w:val="0"/>
          <w:color w:val="auto"/>
        </w:rPr>
        <w:t>&lt;/RepeatBlock-By&gt;</w:t>
      </w:r>
    </w:p>
    <w:p w14:paraId="7A90BB81"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1D764C4F" w14:textId="77777777" w:rsidR="00A27657" w:rsidRPr="00AD77D2" w:rsidRDefault="00A27657" w:rsidP="00A27657">
      <w:pPr>
        <w:pStyle w:val="NormalBold"/>
      </w:pPr>
      <w:r w:rsidRPr="00AD77D2">
        <w:rPr>
          <w:rStyle w:val="HideTWBExt"/>
          <w:color w:val="auto"/>
        </w:rPr>
        <w:t>&lt;Article&gt;</w:t>
      </w:r>
      <w:r w:rsidRPr="00AD77D2">
        <w:t>Betragtning 23</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47E3EB11" w14:textId="77777777" w:rsidTr="00C46CC9">
        <w:trPr>
          <w:trHeight w:hRule="exact" w:val="240"/>
          <w:jc w:val="center"/>
        </w:trPr>
        <w:tc>
          <w:tcPr>
            <w:tcW w:w="9752" w:type="dxa"/>
            <w:gridSpan w:val="2"/>
            <w:tcBorders>
              <w:top w:val="nil"/>
              <w:left w:val="nil"/>
              <w:bottom w:val="nil"/>
              <w:right w:val="nil"/>
            </w:tcBorders>
          </w:tcPr>
          <w:p w14:paraId="5E5A43B2" w14:textId="77777777" w:rsidR="00A27657" w:rsidRPr="00AD77D2" w:rsidRDefault="00A27657" w:rsidP="00C46CC9"/>
        </w:tc>
      </w:tr>
      <w:tr w:rsidR="00B060E5" w:rsidRPr="00AD77D2" w14:paraId="34F50BD2" w14:textId="77777777" w:rsidTr="00C46CC9">
        <w:trPr>
          <w:trHeight w:val="240"/>
          <w:jc w:val="center"/>
        </w:trPr>
        <w:tc>
          <w:tcPr>
            <w:tcW w:w="4876" w:type="dxa"/>
            <w:tcBorders>
              <w:top w:val="nil"/>
              <w:left w:val="nil"/>
              <w:bottom w:val="nil"/>
              <w:right w:val="nil"/>
            </w:tcBorders>
          </w:tcPr>
          <w:p w14:paraId="0DBDB821"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424D925F" w14:textId="77777777" w:rsidR="00A27657" w:rsidRPr="00AD77D2" w:rsidRDefault="00A27657" w:rsidP="00C46CC9">
            <w:pPr>
              <w:pStyle w:val="AmColumnHeading"/>
            </w:pPr>
            <w:r w:rsidRPr="00AD77D2">
              <w:t>Ændringsforslag</w:t>
            </w:r>
          </w:p>
        </w:tc>
      </w:tr>
      <w:tr w:rsidR="00B060E5" w:rsidRPr="00AD77D2" w14:paraId="3ABD55CD" w14:textId="77777777" w:rsidTr="00C46CC9">
        <w:trPr>
          <w:jc w:val="center"/>
        </w:trPr>
        <w:tc>
          <w:tcPr>
            <w:tcW w:w="4876" w:type="dxa"/>
            <w:tcBorders>
              <w:top w:val="nil"/>
              <w:left w:val="nil"/>
              <w:bottom w:val="nil"/>
              <w:right w:val="nil"/>
            </w:tcBorders>
          </w:tcPr>
          <w:p w14:paraId="37D351CE" w14:textId="77777777" w:rsidR="00A27657" w:rsidRPr="00AD77D2" w:rsidRDefault="00A27657" w:rsidP="00C46CC9">
            <w:pPr>
              <w:pStyle w:val="Normal6a"/>
            </w:pPr>
            <w:r w:rsidRPr="00AD77D2">
              <w:t>(23)</w:t>
            </w:r>
            <w:r w:rsidRPr="00AD77D2">
              <w:tab/>
              <w:t>I lyset af den seneste teknologiske udvikling, især udviklingen af miljøer skabt ved hjælp af augmented, extended og virtual reality, bør kriminaliseringen af hvervning af børn ikke begrænses til verbal kommunikation, tekstbeskeder eller e-mailbeskeder, men bør også omfatte kontakt eller udvekslinger i et miljø, der er skabt ved hjælp af augmented, extended eller virtual reality, samt hvervning af børn i stor skala ved hjælp af chatbots, der er trænet til formålet</w:t>
            </w:r>
            <w:r w:rsidRPr="00AD77D2">
              <w:rPr>
                <w:b/>
                <w:bCs/>
                <w:i/>
                <w:iCs/>
              </w:rPr>
              <w:t>, da dette fænomen i sig selv forventes at stige i lyset af den forventede udvikling af AI-applikationer</w:t>
            </w:r>
            <w:r w:rsidRPr="00AD77D2">
              <w:t>. Ordene "ved hjælp af informations- og kommunikationsteknologi" bør derfor forstås tilstrækkeligt bredt til at dække alle disse teknologiske udviklinger.</w:t>
            </w:r>
          </w:p>
        </w:tc>
        <w:tc>
          <w:tcPr>
            <w:tcW w:w="4876" w:type="dxa"/>
            <w:tcBorders>
              <w:top w:val="nil"/>
              <w:left w:val="nil"/>
              <w:bottom w:val="nil"/>
              <w:right w:val="nil"/>
            </w:tcBorders>
          </w:tcPr>
          <w:p w14:paraId="40F60F7F" w14:textId="77777777" w:rsidR="00A27657" w:rsidRPr="00AD77D2" w:rsidRDefault="00A27657" w:rsidP="00C46CC9">
            <w:pPr>
              <w:pStyle w:val="Normal6a"/>
            </w:pPr>
            <w:r w:rsidRPr="00AD77D2">
              <w:t>(23)</w:t>
            </w:r>
            <w:r w:rsidRPr="00AD77D2">
              <w:tab/>
              <w:t>I lyset af den seneste teknologiske udvikling, især udviklingen af miljøer skabt ved hjælp af augmented, extended og virtual reality, bør kriminaliseringen af hvervning af børn ikke begrænses til verbal kommunikation, tekstbeskeder eller e-mailbeskeder, men bør også omfatte kontakt eller udvekslinger i et miljø, der er skabt ved hjælp af augmented, extended eller virtual reality, samt hvervning af børn i stor skala ved hjælp af chatbots, der er trænet til formålet. Ordene "ved hjælp af informations- og kommunikationsteknologi" bør derfor forstås tilstrækkeligt bredt til at dække alle disse teknologiske udviklinger.</w:t>
            </w:r>
          </w:p>
        </w:tc>
      </w:tr>
    </w:tbl>
    <w:p w14:paraId="0C916B13"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41C563F6"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4C98A6B7" w14:textId="77777777" w:rsidR="00A27657" w:rsidRPr="00AD77D2" w:rsidRDefault="00A27657" w:rsidP="00A27657">
      <w:pPr>
        <w:pStyle w:val="AmJustText"/>
      </w:pPr>
      <w:r w:rsidRPr="00AD77D2">
        <w:t>Der er ikke noget grundlag for denne forventning. Det ser snarere ud til, at store sprogmodeller har nået et plateau, hvorfra de ikke kan udvikle sig meget mere alene med mere computerkraft eller flere data.</w:t>
      </w:r>
    </w:p>
    <w:p w14:paraId="174085DC" w14:textId="77777777" w:rsidR="00A27657" w:rsidRPr="00AD77D2" w:rsidRDefault="00A27657" w:rsidP="00A27657">
      <w:r w:rsidRPr="00AD77D2">
        <w:rPr>
          <w:rStyle w:val="HideTWBExt"/>
          <w:color w:val="auto"/>
        </w:rPr>
        <w:t>&lt;/Amend&gt;</w:t>
      </w:r>
    </w:p>
    <w:p w14:paraId="479113D3"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98</w:t>
      </w:r>
      <w:r w:rsidRPr="00AD77D2">
        <w:rPr>
          <w:rStyle w:val="HideTWBExt"/>
          <w:color w:val="auto"/>
        </w:rPr>
        <w:t>&lt;/NumAm&gt;</w:t>
      </w:r>
    </w:p>
    <w:p w14:paraId="23B26AF5" w14:textId="77777777" w:rsidR="00A27657" w:rsidRPr="00AD77D2" w:rsidRDefault="00A27657" w:rsidP="00A27657">
      <w:pPr>
        <w:pStyle w:val="NormalBold"/>
      </w:pPr>
      <w:r w:rsidRPr="00AD77D2">
        <w:rPr>
          <w:rStyle w:val="HideTWBExt"/>
          <w:b w:val="0"/>
          <w:color w:val="auto"/>
        </w:rPr>
        <w:t>&lt;RepeatBlock-By&gt;&lt;Members&gt;</w:t>
      </w:r>
      <w:r w:rsidRPr="00AD77D2">
        <w:t>Georgiana Teodorescu, Claudiu-Richard Târziu, Şerban-Dimitrie Sturdza, Adrian-George Axinia, Jadwiga Wiśniewska</w:t>
      </w:r>
      <w:r w:rsidRPr="00AD77D2">
        <w:rPr>
          <w:rStyle w:val="HideTWBExt"/>
          <w:b w:val="0"/>
          <w:color w:val="auto"/>
        </w:rPr>
        <w:t>&lt;/Members&gt;</w:t>
      </w:r>
    </w:p>
    <w:p w14:paraId="0EBE02A9" w14:textId="77777777" w:rsidR="00A27657" w:rsidRPr="00AD77D2" w:rsidRDefault="00A27657" w:rsidP="00A27657">
      <w:pPr>
        <w:pStyle w:val="NormalBold"/>
      </w:pPr>
      <w:r w:rsidRPr="00AD77D2">
        <w:rPr>
          <w:rStyle w:val="HideTWBExt"/>
          <w:b w:val="0"/>
          <w:color w:val="auto"/>
        </w:rPr>
        <w:t>&lt;/RepeatBlock-By&gt;</w:t>
      </w:r>
    </w:p>
    <w:p w14:paraId="2A78D614"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78B97815" w14:textId="77777777" w:rsidR="00A27657" w:rsidRPr="00AD77D2" w:rsidRDefault="00A27657" w:rsidP="00A27657">
      <w:pPr>
        <w:pStyle w:val="NormalBold"/>
      </w:pPr>
      <w:r w:rsidRPr="00AD77D2">
        <w:rPr>
          <w:rStyle w:val="HideTWBExt"/>
          <w:color w:val="auto"/>
        </w:rPr>
        <w:t>&lt;Article&gt;</w:t>
      </w:r>
      <w:r w:rsidRPr="00AD77D2">
        <w:t>Betragtning 23</w:t>
      </w:r>
      <w:r w:rsidRPr="00AD77D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1260E157" w14:textId="77777777" w:rsidTr="00C46CC9">
        <w:trPr>
          <w:trHeight w:hRule="exact" w:val="240"/>
          <w:jc w:val="center"/>
        </w:trPr>
        <w:tc>
          <w:tcPr>
            <w:tcW w:w="9752" w:type="dxa"/>
            <w:gridSpan w:val="2"/>
            <w:tcBorders>
              <w:top w:val="nil"/>
              <w:left w:val="nil"/>
              <w:bottom w:val="nil"/>
              <w:right w:val="nil"/>
            </w:tcBorders>
          </w:tcPr>
          <w:p w14:paraId="7E40AE05" w14:textId="77777777" w:rsidR="00A27657" w:rsidRPr="00AD77D2" w:rsidRDefault="00A27657" w:rsidP="00C46CC9"/>
        </w:tc>
      </w:tr>
      <w:tr w:rsidR="00B060E5" w:rsidRPr="00AD77D2" w14:paraId="5464E3A0" w14:textId="77777777" w:rsidTr="00C46CC9">
        <w:trPr>
          <w:trHeight w:val="240"/>
          <w:jc w:val="center"/>
        </w:trPr>
        <w:tc>
          <w:tcPr>
            <w:tcW w:w="4876" w:type="dxa"/>
            <w:tcBorders>
              <w:top w:val="nil"/>
              <w:left w:val="nil"/>
              <w:bottom w:val="nil"/>
              <w:right w:val="nil"/>
            </w:tcBorders>
          </w:tcPr>
          <w:p w14:paraId="29B19342"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C6B1DDA" w14:textId="77777777" w:rsidR="00A27657" w:rsidRPr="00AD77D2" w:rsidRDefault="00A27657" w:rsidP="00C46CC9">
            <w:pPr>
              <w:pStyle w:val="AmColumnHeading"/>
            </w:pPr>
            <w:r w:rsidRPr="00AD77D2">
              <w:t>Ændringsforslag</w:t>
            </w:r>
          </w:p>
        </w:tc>
      </w:tr>
      <w:tr w:rsidR="00B060E5" w:rsidRPr="00AD77D2" w14:paraId="21CF3703" w14:textId="77777777" w:rsidTr="00C46CC9">
        <w:trPr>
          <w:jc w:val="center"/>
        </w:trPr>
        <w:tc>
          <w:tcPr>
            <w:tcW w:w="4876" w:type="dxa"/>
            <w:tcBorders>
              <w:top w:val="nil"/>
              <w:left w:val="nil"/>
              <w:bottom w:val="nil"/>
              <w:right w:val="nil"/>
            </w:tcBorders>
          </w:tcPr>
          <w:p w14:paraId="3D7D4A24" w14:textId="77777777" w:rsidR="00A27657" w:rsidRPr="00AD77D2" w:rsidRDefault="00A27657" w:rsidP="00C46CC9">
            <w:pPr>
              <w:pStyle w:val="Normal6a"/>
            </w:pPr>
            <w:r w:rsidRPr="00AD77D2">
              <w:t>(23)</w:t>
            </w:r>
            <w:r w:rsidRPr="00AD77D2">
              <w:tab/>
              <w:t>I lyset af den seneste teknologiske udvikling, især udviklingen af miljøer skabt ved hjælp af augmented, extended og virtual reality, bør kriminaliseringen af hvervning af børn ikke begrænses til verbal kommunikation, tekstbeskeder eller e-mailbeskeder, men bør også omfatte kontakt eller udvekslinger i et miljø, der er skabt ved hjælp af augmented, extended eller virtual reality, samt hvervning af børn i stor skala ved hjælp af chatbots, der er trænet til formålet, da dette fænomen i sig selv forventes at stige i lyset af den forventede udvikling af AI-applikationer. Ordene "ved hjælp af informations- og kommunikationsteknologi" bør derfor forstås tilstrækkeligt bredt til at dække alle disse teknologiske udviklinger.</w:t>
            </w:r>
          </w:p>
        </w:tc>
        <w:tc>
          <w:tcPr>
            <w:tcW w:w="4876" w:type="dxa"/>
            <w:tcBorders>
              <w:top w:val="nil"/>
              <w:left w:val="nil"/>
              <w:bottom w:val="nil"/>
              <w:right w:val="nil"/>
            </w:tcBorders>
          </w:tcPr>
          <w:p w14:paraId="0A9218D4" w14:textId="77777777" w:rsidR="00A27657" w:rsidRPr="00AD77D2" w:rsidRDefault="00A27657" w:rsidP="00C46CC9">
            <w:pPr>
              <w:pStyle w:val="Normal6a"/>
            </w:pPr>
            <w:r w:rsidRPr="00AD77D2">
              <w:t>(23)</w:t>
            </w:r>
            <w:r w:rsidRPr="00AD77D2">
              <w:tab/>
              <w:t xml:space="preserve">I lyset af den seneste teknologiske udvikling, især udviklingen af miljøer skabt ved hjælp af </w:t>
            </w:r>
            <w:r w:rsidRPr="00AD77D2">
              <w:rPr>
                <w:b/>
                <w:i/>
              </w:rPr>
              <w:t>kunstig intelligens og</w:t>
            </w:r>
            <w:r w:rsidRPr="00AD77D2">
              <w:t xml:space="preserve"> augmented, extended og virtual reality, bør kriminaliseringen af hvervning af børn ikke begrænses til verbal kommunikation, tekstbeskeder eller e-mailbeskeder, men bør også omfatte kontakt eller udvekslinger i et miljø, der er skabt ved hjælp af augmented, extended eller virtual reality, samt hvervning af børn i stor skala ved hjælp af chatbots, der er trænet til formålet, da dette fænomen i sig selv forventes at stige i lyset af den forventede udvikling af AI-applikationer. Ordene "ved hjælp af informations- og kommunikationsteknologi" bør derfor forstås tilstrækkeligt bredt til at dække alle disse teknologiske udviklinger.</w:t>
            </w:r>
          </w:p>
        </w:tc>
      </w:tr>
    </w:tbl>
    <w:p w14:paraId="257E3832"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{RO}</w:t>
      </w:r>
      <w:r w:rsidRPr="00AD77D2">
        <w:t>ro</w:t>
      </w:r>
      <w:r w:rsidRPr="00AD77D2">
        <w:rPr>
          <w:rStyle w:val="HideTWBExt"/>
          <w:color w:val="auto"/>
        </w:rPr>
        <w:t>&lt;/Original&gt;</w:t>
      </w:r>
    </w:p>
    <w:p w14:paraId="763EA24A" w14:textId="77777777" w:rsidR="00A27657" w:rsidRPr="00AD77D2" w:rsidRDefault="00A27657" w:rsidP="00A27657">
      <w:r w:rsidRPr="00AD77D2">
        <w:rPr>
          <w:rStyle w:val="HideTWBExt"/>
          <w:color w:val="auto"/>
        </w:rPr>
        <w:t>&lt;/Amend&gt;</w:t>
      </w:r>
    </w:p>
    <w:p w14:paraId="2C517390"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99</w:t>
      </w:r>
      <w:r w:rsidRPr="00AD77D2">
        <w:rPr>
          <w:rStyle w:val="HideTWBExt"/>
          <w:color w:val="auto"/>
        </w:rPr>
        <w:t>&lt;/NumAm&gt;</w:t>
      </w:r>
    </w:p>
    <w:p w14:paraId="4BCB32AE" w14:textId="77777777" w:rsidR="00A27657" w:rsidRPr="00AD77D2" w:rsidRDefault="00A27657" w:rsidP="00A27657">
      <w:pPr>
        <w:pStyle w:val="NormalBold"/>
      </w:pPr>
      <w:r w:rsidRPr="00AD77D2">
        <w:rPr>
          <w:rStyle w:val="HideTWBExt"/>
          <w:b w:val="0"/>
          <w:color w:val="auto"/>
        </w:rPr>
        <w:t>&lt;RepeatBlock-By&gt;&lt;Members&gt;</w:t>
      </w:r>
      <w:r w:rsidRPr="00AD77D2">
        <w:t>Saskia Bricmont</w:t>
      </w:r>
      <w:r w:rsidRPr="00AD77D2">
        <w:rPr>
          <w:rStyle w:val="HideTWBExt"/>
          <w:b w:val="0"/>
          <w:color w:val="auto"/>
        </w:rPr>
        <w:t>&lt;/Members&gt;</w:t>
      </w:r>
    </w:p>
    <w:p w14:paraId="4D640F1B" w14:textId="77777777" w:rsidR="00A27657" w:rsidRPr="00AD77D2" w:rsidRDefault="00A27657" w:rsidP="00A27657">
      <w:pPr>
        <w:pStyle w:val="NormalBold"/>
      </w:pPr>
      <w:r w:rsidRPr="00AD77D2">
        <w:rPr>
          <w:rStyle w:val="HideTWBExt"/>
          <w:b w:val="0"/>
          <w:color w:val="auto"/>
        </w:rPr>
        <w:t>&lt;/RepeatBlock-By&gt;</w:t>
      </w:r>
    </w:p>
    <w:p w14:paraId="12A46D1B"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48FA66AC" w14:textId="77777777" w:rsidR="00A27657" w:rsidRPr="00AD77D2" w:rsidRDefault="00A27657" w:rsidP="00A27657">
      <w:pPr>
        <w:pStyle w:val="NormalBold"/>
      </w:pPr>
      <w:r w:rsidRPr="00AD77D2">
        <w:rPr>
          <w:rStyle w:val="HideTWBExt"/>
          <w:color w:val="auto"/>
        </w:rPr>
        <w:t>&lt;Article&gt;</w:t>
      </w:r>
      <w:r w:rsidRPr="00AD77D2">
        <w:t>Betragtning 23 a (ny)</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75D82E32" w14:textId="77777777" w:rsidTr="00C46CC9">
        <w:trPr>
          <w:trHeight w:hRule="exact" w:val="240"/>
          <w:jc w:val="center"/>
        </w:trPr>
        <w:tc>
          <w:tcPr>
            <w:tcW w:w="9752" w:type="dxa"/>
            <w:gridSpan w:val="2"/>
            <w:tcBorders>
              <w:top w:val="nil"/>
              <w:left w:val="nil"/>
              <w:bottom w:val="nil"/>
              <w:right w:val="nil"/>
            </w:tcBorders>
          </w:tcPr>
          <w:p w14:paraId="4941A15C" w14:textId="77777777" w:rsidR="00A27657" w:rsidRPr="00AD77D2" w:rsidRDefault="00A27657" w:rsidP="00C46CC9"/>
        </w:tc>
      </w:tr>
      <w:tr w:rsidR="00B060E5" w:rsidRPr="00AD77D2" w14:paraId="1D457AA0" w14:textId="77777777" w:rsidTr="00C46CC9">
        <w:trPr>
          <w:trHeight w:val="240"/>
          <w:jc w:val="center"/>
        </w:trPr>
        <w:tc>
          <w:tcPr>
            <w:tcW w:w="4876" w:type="dxa"/>
            <w:tcBorders>
              <w:top w:val="nil"/>
              <w:left w:val="nil"/>
              <w:bottom w:val="nil"/>
              <w:right w:val="nil"/>
            </w:tcBorders>
          </w:tcPr>
          <w:p w14:paraId="017123F6"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6C7D4824" w14:textId="77777777" w:rsidR="00A27657" w:rsidRPr="00AD77D2" w:rsidRDefault="00A27657" w:rsidP="00C46CC9">
            <w:pPr>
              <w:pStyle w:val="AmColumnHeading"/>
            </w:pPr>
            <w:r w:rsidRPr="00AD77D2">
              <w:t>Ændringsforslag</w:t>
            </w:r>
          </w:p>
        </w:tc>
      </w:tr>
      <w:tr w:rsidR="00B060E5" w:rsidRPr="00AD77D2" w14:paraId="3262EEAE" w14:textId="77777777" w:rsidTr="00C46CC9">
        <w:trPr>
          <w:jc w:val="center"/>
        </w:trPr>
        <w:tc>
          <w:tcPr>
            <w:tcW w:w="4876" w:type="dxa"/>
            <w:tcBorders>
              <w:top w:val="nil"/>
              <w:left w:val="nil"/>
              <w:bottom w:val="nil"/>
              <w:right w:val="nil"/>
            </w:tcBorders>
          </w:tcPr>
          <w:p w14:paraId="0D7E2093" w14:textId="77777777" w:rsidR="00A27657" w:rsidRPr="00AD77D2" w:rsidRDefault="00A27657" w:rsidP="00C46CC9">
            <w:pPr>
              <w:pStyle w:val="Normal6a"/>
            </w:pPr>
          </w:p>
        </w:tc>
        <w:tc>
          <w:tcPr>
            <w:tcW w:w="4876" w:type="dxa"/>
            <w:tcBorders>
              <w:top w:val="nil"/>
              <w:left w:val="nil"/>
              <w:bottom w:val="nil"/>
              <w:right w:val="nil"/>
            </w:tcBorders>
          </w:tcPr>
          <w:p w14:paraId="3AB44FB7" w14:textId="77777777" w:rsidR="00A27657" w:rsidRPr="00AD77D2" w:rsidRDefault="00A27657" w:rsidP="00C46CC9">
            <w:pPr>
              <w:pStyle w:val="Normal6a"/>
            </w:pPr>
            <w:r w:rsidRPr="00AD77D2">
              <w:rPr>
                <w:b/>
                <w:i/>
              </w:rPr>
              <w:t>(23a)</w:t>
            </w:r>
            <w:r w:rsidRPr="00AD77D2">
              <w:tab/>
            </w:r>
            <w:r w:rsidRPr="00AD77D2">
              <w:rPr>
                <w:b/>
                <w:i/>
              </w:rPr>
              <w:t>Nogle informationssamfundstjenester drives bevidst med det hovedformål at lette lovovertrædelser i form af seksuelt misbrug af børn eller seksuel udnyttelse af børn. Dette bør fastslås ud fra konteksten og motivationen for at tilbyde tjenesten, f.eks. at operatøren af tjenesten udtrykkeligt gør opmærksom på, at formålet med tjenesten er at lette seksuelt misbrug eller seksuel udnyttelse af børn, eller at tjenesten specifikt er oprettet til dette formål. Operatøren af sådanne tjenester kan ikke påberåbe sig de ansvarsfritagelser, der er fastsat i forordning (EU) 2022/2065 (forordningen om digitale tjenester). Alene den omstændighed, at en tjeneste udbyder krypterede transmissioner eller ethvert andet system, der gør det umuligt at identificere brugeren, bør ikke i sig selv betragtes som fremme af ulovlige aktiviteter.</w:t>
            </w:r>
          </w:p>
        </w:tc>
      </w:tr>
    </w:tbl>
    <w:p w14:paraId="186B62D4"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6ABB1BC8"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2725AD69" w14:textId="77777777" w:rsidR="00A27657" w:rsidRPr="00AD77D2" w:rsidRDefault="00A27657" w:rsidP="00A27657">
      <w:pPr>
        <w:pStyle w:val="AmJustText"/>
      </w:pPr>
      <w:r w:rsidRPr="00AD77D2">
        <w:t>Kommissionens forslag indeholder ikke nogen betragtning til artikel 8. I begrundelsen er der en uklar henvisning til "den rolle, som det mørke net spiller", hvilket skaber juridisk usikkerhed om rækkevidden af artikel 8. Ovenstående ordlyd er tilpasset fra betragtning 20 i forordningen om digitale tjenester, som præciserer, at informationssamfundstjenester, der drives med det primære formål at lette ulovlige aktiviteter, ikke bør være omfattet af ansvarsfritagelserne i forordningen om digitale tjenester.</w:t>
      </w:r>
    </w:p>
    <w:p w14:paraId="6B7A623E" w14:textId="77777777" w:rsidR="00A27657" w:rsidRPr="00AD77D2" w:rsidRDefault="00A27657" w:rsidP="00A27657">
      <w:r w:rsidRPr="00AD77D2">
        <w:rPr>
          <w:rStyle w:val="HideTWBExt"/>
          <w:color w:val="auto"/>
        </w:rPr>
        <w:t>&lt;/Amend&gt;</w:t>
      </w:r>
    </w:p>
    <w:p w14:paraId="15FA752B"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100</w:t>
      </w:r>
      <w:r w:rsidRPr="00AD77D2">
        <w:rPr>
          <w:rStyle w:val="HideTWBExt"/>
          <w:color w:val="auto"/>
        </w:rPr>
        <w:t>&lt;/NumAm&gt;</w:t>
      </w:r>
    </w:p>
    <w:p w14:paraId="446DBC20" w14:textId="77777777" w:rsidR="00A27657" w:rsidRPr="00AD77D2" w:rsidRDefault="00A27657" w:rsidP="00A27657">
      <w:pPr>
        <w:pStyle w:val="NormalBold"/>
      </w:pPr>
      <w:r w:rsidRPr="00AD77D2">
        <w:rPr>
          <w:rStyle w:val="HideTWBExt"/>
          <w:b w:val="0"/>
          <w:color w:val="auto"/>
        </w:rPr>
        <w:t>&lt;RepeatBlock-By&gt;&lt;Members&gt;</w:t>
      </w:r>
      <w:r w:rsidRPr="00AD77D2">
        <w:t>Sebastian Tynkkynen</w:t>
      </w:r>
      <w:r w:rsidRPr="00AD77D2">
        <w:rPr>
          <w:rStyle w:val="HideTWBExt"/>
          <w:b w:val="0"/>
          <w:color w:val="auto"/>
        </w:rPr>
        <w:t>&lt;/Members&gt;</w:t>
      </w:r>
    </w:p>
    <w:p w14:paraId="40D6F8BB" w14:textId="77777777" w:rsidR="00A27657" w:rsidRPr="00AD77D2" w:rsidRDefault="00A27657" w:rsidP="00A27657">
      <w:pPr>
        <w:pStyle w:val="NormalBold"/>
      </w:pPr>
      <w:r w:rsidRPr="00AD77D2">
        <w:rPr>
          <w:rStyle w:val="HideTWBExt"/>
          <w:b w:val="0"/>
          <w:color w:val="auto"/>
        </w:rPr>
        <w:t>&lt;/RepeatBlock-By&gt;</w:t>
      </w:r>
    </w:p>
    <w:p w14:paraId="1211075C"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32541DB4" w14:textId="77777777" w:rsidR="00A27657" w:rsidRPr="00AD77D2" w:rsidRDefault="00A27657" w:rsidP="00A27657">
      <w:pPr>
        <w:pStyle w:val="NormalBold"/>
      </w:pPr>
      <w:r w:rsidRPr="00AD77D2">
        <w:rPr>
          <w:rStyle w:val="HideTWBExt"/>
          <w:color w:val="auto"/>
        </w:rPr>
        <w:t>&lt;Article&gt;</w:t>
      </w:r>
      <w:r w:rsidRPr="00AD77D2">
        <w:t>Betragtning 23 a (ny)</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047ECA5" w14:textId="77777777" w:rsidTr="00C46CC9">
        <w:trPr>
          <w:trHeight w:hRule="exact" w:val="240"/>
          <w:jc w:val="center"/>
        </w:trPr>
        <w:tc>
          <w:tcPr>
            <w:tcW w:w="9752" w:type="dxa"/>
            <w:gridSpan w:val="2"/>
            <w:tcBorders>
              <w:top w:val="nil"/>
              <w:left w:val="nil"/>
              <w:bottom w:val="nil"/>
              <w:right w:val="nil"/>
            </w:tcBorders>
          </w:tcPr>
          <w:p w14:paraId="60044E97" w14:textId="77777777" w:rsidR="00A27657" w:rsidRPr="00AD77D2" w:rsidRDefault="00A27657" w:rsidP="00C46CC9"/>
        </w:tc>
      </w:tr>
      <w:tr w:rsidR="00B060E5" w:rsidRPr="00AD77D2" w14:paraId="3B863AB6" w14:textId="77777777" w:rsidTr="00C46CC9">
        <w:trPr>
          <w:trHeight w:val="240"/>
          <w:jc w:val="center"/>
        </w:trPr>
        <w:tc>
          <w:tcPr>
            <w:tcW w:w="4876" w:type="dxa"/>
            <w:tcBorders>
              <w:top w:val="nil"/>
              <w:left w:val="nil"/>
              <w:bottom w:val="nil"/>
              <w:right w:val="nil"/>
            </w:tcBorders>
          </w:tcPr>
          <w:p w14:paraId="024E3E1A"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0EB11BDA" w14:textId="77777777" w:rsidR="00A27657" w:rsidRPr="00AD77D2" w:rsidRDefault="00A27657" w:rsidP="00C46CC9">
            <w:pPr>
              <w:pStyle w:val="AmColumnHeading"/>
            </w:pPr>
            <w:r w:rsidRPr="00AD77D2">
              <w:t>Ændringsforslag</w:t>
            </w:r>
          </w:p>
        </w:tc>
      </w:tr>
      <w:tr w:rsidR="00B060E5" w:rsidRPr="00AD77D2" w14:paraId="048DFFAE" w14:textId="77777777" w:rsidTr="00C46CC9">
        <w:trPr>
          <w:jc w:val="center"/>
        </w:trPr>
        <w:tc>
          <w:tcPr>
            <w:tcW w:w="4876" w:type="dxa"/>
            <w:tcBorders>
              <w:top w:val="nil"/>
              <w:left w:val="nil"/>
              <w:bottom w:val="nil"/>
              <w:right w:val="nil"/>
            </w:tcBorders>
          </w:tcPr>
          <w:p w14:paraId="278731A9" w14:textId="77777777" w:rsidR="00A27657" w:rsidRPr="00AD77D2" w:rsidRDefault="00A27657" w:rsidP="00C46CC9">
            <w:pPr>
              <w:pStyle w:val="Normal6a"/>
            </w:pPr>
          </w:p>
        </w:tc>
        <w:tc>
          <w:tcPr>
            <w:tcW w:w="4876" w:type="dxa"/>
            <w:tcBorders>
              <w:top w:val="nil"/>
              <w:left w:val="nil"/>
              <w:bottom w:val="nil"/>
              <w:right w:val="nil"/>
            </w:tcBorders>
          </w:tcPr>
          <w:p w14:paraId="0888D632" w14:textId="77777777" w:rsidR="00A27657" w:rsidRPr="00AD77D2" w:rsidRDefault="00A27657" w:rsidP="00C46CC9">
            <w:pPr>
              <w:pStyle w:val="Normal6a"/>
            </w:pPr>
            <w:r w:rsidRPr="00AD77D2">
              <w:rPr>
                <w:b/>
                <w:i/>
              </w:rPr>
              <w:t>(23a)</w:t>
            </w:r>
            <w:r w:rsidRPr="00AD77D2">
              <w:tab/>
            </w:r>
            <w:r w:rsidRPr="00AD77D2">
              <w:rPr>
                <w:b/>
                <w:i/>
              </w:rPr>
              <w:t>Nogle informationssamfundstjenester drives bevidst med det hovedformål at fremme seksuelt misbrug eller seksuel udnyttelse af børn. Dette bør fastslås ud fra konteksten og motivationen for at tilbyde tjenesten, f.eks. at operatøren af tjenesten reklamerer med, at den letter seksuelt misbrug eller seksuel udnyttelse af børn, eller at tjenesten specifikt er oprettet til dette formål. Operatøren af sådanne tjenester kan ikke påberåbe sig de ansvarsfritagelser, der er fastsat i forordning (EU) 2022/2065 (forordningen om digitale tjenester). Udelukkende at tilbyde krypterede transmissioner eller gøre det umuligt at identificere brugeren bør ikke i sig selv betragtes som fremme af ulovlige aktiviteter.</w:t>
            </w:r>
          </w:p>
        </w:tc>
      </w:tr>
    </w:tbl>
    <w:p w14:paraId="56965C93"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616A4D3D"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46221532" w14:textId="77777777" w:rsidR="00A27657" w:rsidRPr="00AD77D2" w:rsidRDefault="00A27657" w:rsidP="00A27657">
      <w:pPr>
        <w:pStyle w:val="AmJustText"/>
      </w:pPr>
      <w:r w:rsidRPr="00AD77D2">
        <w:t>For at undgå retsusikkerhed bør artikel 8 ledsages af en betragtning, der præciserer, hvad der menes med "en onlinetjeneste med henblik på seksuelt misbrug af børn eller seksuel udnyttelse af børn".</w:t>
      </w:r>
    </w:p>
    <w:p w14:paraId="2493F88E" w14:textId="77777777" w:rsidR="00A27657" w:rsidRPr="00AD77D2" w:rsidRDefault="00A27657" w:rsidP="00A27657">
      <w:r w:rsidRPr="00AD77D2">
        <w:rPr>
          <w:rStyle w:val="HideTWBExt"/>
          <w:color w:val="auto"/>
        </w:rPr>
        <w:t>&lt;/Amend&gt;</w:t>
      </w:r>
    </w:p>
    <w:p w14:paraId="0B564986"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101</w:t>
      </w:r>
      <w:r w:rsidRPr="00AD77D2">
        <w:rPr>
          <w:rStyle w:val="HideTWBExt"/>
          <w:color w:val="auto"/>
        </w:rPr>
        <w:t>&lt;/NumAm&gt;</w:t>
      </w:r>
    </w:p>
    <w:p w14:paraId="084F5F11" w14:textId="77777777" w:rsidR="00A27657" w:rsidRPr="00AD77D2" w:rsidRDefault="00A27657" w:rsidP="00A27657">
      <w:pPr>
        <w:pStyle w:val="NormalBold"/>
      </w:pPr>
      <w:r w:rsidRPr="00AD77D2">
        <w:rPr>
          <w:rStyle w:val="HideTWBExt"/>
          <w:b w:val="0"/>
          <w:color w:val="auto"/>
        </w:rPr>
        <w:t>&lt;RepeatBlock-By&gt;&lt;Members&gt;</w:t>
      </w:r>
      <w:r w:rsidRPr="00AD77D2">
        <w:t>Hilde Vautmans, Fabienne Keller, Lucia Yar, Veronika Cifrová Ostrihoňová, Abir Al-Sahlani, Nathalie Loiseau, Sophie Wilmès</w:t>
      </w:r>
      <w:r w:rsidRPr="00AD77D2">
        <w:rPr>
          <w:rStyle w:val="HideTWBExt"/>
          <w:b w:val="0"/>
          <w:color w:val="auto"/>
        </w:rPr>
        <w:t>&lt;/Members&gt;</w:t>
      </w:r>
    </w:p>
    <w:p w14:paraId="67FECA4B" w14:textId="77777777" w:rsidR="00A27657" w:rsidRPr="00AD77D2" w:rsidRDefault="00A27657" w:rsidP="00A27657">
      <w:pPr>
        <w:pStyle w:val="NormalBold"/>
      </w:pPr>
      <w:r w:rsidRPr="00AD77D2">
        <w:rPr>
          <w:rStyle w:val="HideTWBExt"/>
          <w:b w:val="0"/>
          <w:color w:val="auto"/>
        </w:rPr>
        <w:t>&lt;/RepeatBlock-By&gt;</w:t>
      </w:r>
    </w:p>
    <w:p w14:paraId="34A38526"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0037DDD9" w14:textId="77777777" w:rsidR="00A27657" w:rsidRPr="00AD77D2" w:rsidRDefault="00A27657" w:rsidP="00A27657">
      <w:pPr>
        <w:pStyle w:val="NormalBold"/>
      </w:pPr>
      <w:r w:rsidRPr="00AD77D2">
        <w:rPr>
          <w:rStyle w:val="HideTWBExt"/>
          <w:color w:val="auto"/>
        </w:rPr>
        <w:t>&lt;Article&gt;</w:t>
      </w:r>
      <w:r w:rsidRPr="00AD77D2">
        <w:t>Betragtning 24</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7C1839AC" w14:textId="77777777" w:rsidTr="00C46CC9">
        <w:trPr>
          <w:trHeight w:hRule="exact" w:val="240"/>
          <w:jc w:val="center"/>
        </w:trPr>
        <w:tc>
          <w:tcPr>
            <w:tcW w:w="9752" w:type="dxa"/>
            <w:gridSpan w:val="2"/>
            <w:tcBorders>
              <w:top w:val="nil"/>
              <w:left w:val="nil"/>
              <w:bottom w:val="nil"/>
              <w:right w:val="nil"/>
            </w:tcBorders>
          </w:tcPr>
          <w:p w14:paraId="7A46758A" w14:textId="77777777" w:rsidR="00A27657" w:rsidRPr="00AD77D2" w:rsidRDefault="00A27657" w:rsidP="00C46CC9"/>
        </w:tc>
      </w:tr>
      <w:tr w:rsidR="00B060E5" w:rsidRPr="00AD77D2" w14:paraId="1DBF4908" w14:textId="77777777" w:rsidTr="00C46CC9">
        <w:trPr>
          <w:trHeight w:val="240"/>
          <w:jc w:val="center"/>
        </w:trPr>
        <w:tc>
          <w:tcPr>
            <w:tcW w:w="4876" w:type="dxa"/>
            <w:tcBorders>
              <w:top w:val="nil"/>
              <w:left w:val="nil"/>
              <w:bottom w:val="nil"/>
              <w:right w:val="nil"/>
            </w:tcBorders>
          </w:tcPr>
          <w:p w14:paraId="48698487"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30E116D" w14:textId="77777777" w:rsidR="00A27657" w:rsidRPr="00AD77D2" w:rsidRDefault="00A27657" w:rsidP="00C46CC9">
            <w:pPr>
              <w:pStyle w:val="AmColumnHeading"/>
            </w:pPr>
            <w:r w:rsidRPr="00AD77D2">
              <w:t>Ændringsforslag</w:t>
            </w:r>
          </w:p>
        </w:tc>
      </w:tr>
      <w:tr w:rsidR="00B060E5" w:rsidRPr="00AD77D2" w14:paraId="053C6546" w14:textId="77777777" w:rsidTr="00C46CC9">
        <w:trPr>
          <w:jc w:val="center"/>
        </w:trPr>
        <w:tc>
          <w:tcPr>
            <w:tcW w:w="4876" w:type="dxa"/>
            <w:tcBorders>
              <w:top w:val="nil"/>
              <w:left w:val="nil"/>
              <w:bottom w:val="nil"/>
              <w:right w:val="nil"/>
            </w:tcBorders>
          </w:tcPr>
          <w:p w14:paraId="4E6187DB" w14:textId="77777777" w:rsidR="00A27657" w:rsidRPr="00AD77D2" w:rsidRDefault="00A27657" w:rsidP="00C46CC9">
            <w:pPr>
              <w:pStyle w:val="Normal6a"/>
            </w:pPr>
            <w:r w:rsidRPr="00AD77D2">
              <w:t>(24)</w:t>
            </w:r>
            <w:r w:rsidRPr="00AD77D2">
              <w:tab/>
              <w:t xml:space="preserve">Dette direktiv regulerer ikke medlemsstaternes politik med hensyn til kønslig omgængelse, til hvilken der er givet samtykke, som børn deltager i, og som kan betragtes som normal opdagelse af seksualitet i menneskets udvikling, under hensyntagen til de forskellige kulturelle og juridiske traditioner og nye måder at etablere og vedligeholde relationer mellem børn og unge på, herunder gennem informations- og kommunikationsteknologier. </w:t>
            </w:r>
            <w:r w:rsidRPr="00AD77D2">
              <w:rPr>
                <w:b/>
                <w:bCs/>
                <w:i/>
                <w:iCs/>
              </w:rPr>
              <w:t>Medlemsstaternes udnyttelse af de i dette direktiv omhandlede muligheder finder sted</w:t>
            </w:r>
            <w:r w:rsidRPr="00AD77D2">
              <w:t xml:space="preserve"> </w:t>
            </w:r>
            <w:r w:rsidRPr="00AD77D2">
              <w:rPr>
                <w:b/>
                <w:i/>
              </w:rPr>
              <w:t xml:space="preserve">under udøvelsen af deres beføjelser. </w:t>
            </w:r>
            <w:r w:rsidRPr="00AD77D2">
              <w:t xml:space="preserve">Medlemsstaterne bør </w:t>
            </w:r>
            <w:r w:rsidRPr="00AD77D2">
              <w:rPr>
                <w:b/>
                <w:bCs/>
                <w:i/>
                <w:iCs/>
              </w:rPr>
              <w:t>nærmere bestemt</w:t>
            </w:r>
            <w:r w:rsidRPr="00AD77D2">
              <w:t xml:space="preserve"> </w:t>
            </w:r>
            <w:r w:rsidRPr="00AD77D2">
              <w:rPr>
                <w:b/>
                <w:bCs/>
                <w:i/>
                <w:iCs/>
              </w:rPr>
              <w:t>kunne undlade at kriminalisere kønslig omgængelse, der udelukkende involverer børn over den seksuelle lavalder,</w:t>
            </w:r>
            <w:r w:rsidRPr="00AD77D2">
              <w:rPr>
                <w:b/>
                <w:i/>
              </w:rPr>
              <w:t xml:space="preserve"> og hvortil der er givet samtykke, samt </w:t>
            </w:r>
            <w:r w:rsidRPr="00AD77D2">
              <w:t>kønslig omgængelse blandt jævnaldrende, hvortil der er givet samtykke. Formålet med ændringerne af artiklen er at præcisere undtagelsens anvendelsesområde, da det har vist sig, at nogle medlemsstater ser ud til at have fortolket dens anvendelsesområde for bredt (f.eks. ved at undlade at kriminalisere kønslig omgængelse, hvortil der er givet samtykke, mellem mindreårige over den seksuelle lavalder og voksne i en hvilken som helst alder, som anses for "jævnaldrende" på trods af en betydelig aldersforskel).</w:t>
            </w:r>
          </w:p>
        </w:tc>
        <w:tc>
          <w:tcPr>
            <w:tcW w:w="4876" w:type="dxa"/>
            <w:tcBorders>
              <w:top w:val="nil"/>
              <w:left w:val="nil"/>
              <w:bottom w:val="nil"/>
              <w:right w:val="nil"/>
            </w:tcBorders>
          </w:tcPr>
          <w:p w14:paraId="0EA5AF22" w14:textId="77777777" w:rsidR="00A27657" w:rsidRPr="00AD77D2" w:rsidRDefault="00A27657" w:rsidP="00C46CC9">
            <w:pPr>
              <w:pStyle w:val="Normal6a"/>
            </w:pPr>
            <w:r w:rsidRPr="00AD77D2">
              <w:t>(24)</w:t>
            </w:r>
            <w:r w:rsidRPr="00AD77D2">
              <w:tab/>
              <w:t xml:space="preserve">Dette direktiv regulerer ikke medlemsstaternes politik med hensyn til kønslig omgængelse, til hvilken der er givet samtykke, som børn deltager i, og som kan betragtes som normal opdagelse af seksualitet i menneskets udvikling, under hensyntagen til de forskellige kulturelle og juridiske traditioner og nye måder at etablere og vedligeholde relationer mellem børn og unge på, herunder gennem informations- og kommunikationsteknologier. </w:t>
            </w:r>
            <w:r w:rsidRPr="00AD77D2">
              <w:rPr>
                <w:b/>
                <w:bCs/>
                <w:i/>
                <w:iCs/>
              </w:rPr>
              <w:t>Bl.a. har FN's Komité for Barnets Rettigheder og Lanzarotekomitéen fremført, at kønslig omgængelse, hvortil der er givet samtykke, blandt jævnaldrende, når der ikke er stor forskel på deres alder, modenhed og udvikling, med henblik på kønslig omgængelse, hvortil der er givet samtykke, og som ikke indebærer udnyttelse, ikke bør kriminaliseres, forudsat at der ikke er noget element af tvang, misbrug af tillid eller afhængighed mellem dem.</w:t>
            </w:r>
            <w:r w:rsidRPr="00AD77D2">
              <w:rPr>
                <w:b/>
                <w:i/>
              </w:rPr>
              <w:t xml:space="preserve"> </w:t>
            </w:r>
            <w:r w:rsidRPr="00AD77D2">
              <w:t xml:space="preserve">Medlemsstaterne bør </w:t>
            </w:r>
            <w:r w:rsidRPr="00AD77D2">
              <w:rPr>
                <w:b/>
                <w:bCs/>
                <w:i/>
                <w:iCs/>
              </w:rPr>
              <w:t xml:space="preserve">beskytte børn mod kriminalisering for </w:t>
            </w:r>
            <w:r w:rsidRPr="00AD77D2">
              <w:t xml:space="preserve">kønslig omgængelse blandt jævnaldrende, hvortil der er givet samtykke. Formålet med ændringerne af artiklen er at præcisere undtagelsens anvendelsesområde, da det har vist sig, at nogle medlemsstater ser ud til at have fortolket dens anvendelsesområde for bredt (f.eks. ved at undlade at kriminalisere kønslig omgængelse, hvortil der er givet samtykke, mellem mindreårige over den seksuelle lavalder og voksne i en hvilken som helst alder, som anses for "jævnaldrende" på trods af en betydelig aldersforskel). </w:t>
            </w:r>
            <w:r w:rsidRPr="00AD77D2">
              <w:rPr>
                <w:b/>
                <w:i/>
              </w:rPr>
              <w:t>Det betyder, at kun kønslig omgængelse blandt jævnaldrende, hvor der ikke er stor forskel på deres alder, modenhed og udvikling, bør beskyttes mod kriminalisering. Bestemmelserne vedrørende den seksuelle lavalder bør ikke fortolkes på en måde, der på nogen måde begrænser kriminaliseringen af seksuelt misbrug og seksuel udnyttelse af børn, der har nået og er over den seksuelle lavalder, da intet barn kan give samtykke til seksuelt misbrug.</w:t>
            </w:r>
          </w:p>
        </w:tc>
      </w:tr>
    </w:tbl>
    <w:p w14:paraId="7905F190"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741117EC" w14:textId="77777777" w:rsidR="00A27657" w:rsidRPr="00AD77D2" w:rsidRDefault="00A27657" w:rsidP="00A27657">
      <w:r w:rsidRPr="00AD77D2">
        <w:rPr>
          <w:rStyle w:val="HideTWBExt"/>
          <w:color w:val="auto"/>
        </w:rPr>
        <w:t>&lt;/Amend&gt;</w:t>
      </w:r>
    </w:p>
    <w:p w14:paraId="5E36A8BA"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102</w:t>
      </w:r>
      <w:r w:rsidRPr="00AD77D2">
        <w:rPr>
          <w:rStyle w:val="HideTWBExt"/>
          <w:color w:val="auto"/>
        </w:rPr>
        <w:t>&lt;/NumAm&gt;</w:t>
      </w:r>
    </w:p>
    <w:p w14:paraId="71F3C11B"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2F442B56" w14:textId="77777777" w:rsidR="00A27657" w:rsidRPr="00AD77D2" w:rsidRDefault="00A27657" w:rsidP="00A27657">
      <w:pPr>
        <w:pStyle w:val="NormalBold"/>
      </w:pPr>
      <w:r w:rsidRPr="00AD77D2">
        <w:rPr>
          <w:rStyle w:val="HideTWBExt"/>
          <w:b w:val="0"/>
          <w:color w:val="auto"/>
        </w:rPr>
        <w:t>&lt;/RepeatBlock-By&gt;</w:t>
      </w:r>
    </w:p>
    <w:p w14:paraId="653F45E7"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47698995" w14:textId="77777777" w:rsidR="00A27657" w:rsidRPr="00AD77D2" w:rsidRDefault="00A27657" w:rsidP="00A27657">
      <w:pPr>
        <w:pStyle w:val="NormalBold"/>
      </w:pPr>
      <w:r w:rsidRPr="00AD77D2">
        <w:rPr>
          <w:rStyle w:val="HideTWBExt"/>
          <w:color w:val="auto"/>
        </w:rPr>
        <w:t>&lt;Article&gt;</w:t>
      </w:r>
      <w:r w:rsidRPr="00AD77D2">
        <w:t>Betragtning 24</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616CB3FD" w14:textId="77777777" w:rsidTr="00C46CC9">
        <w:trPr>
          <w:trHeight w:hRule="exact" w:val="240"/>
          <w:jc w:val="center"/>
        </w:trPr>
        <w:tc>
          <w:tcPr>
            <w:tcW w:w="9752" w:type="dxa"/>
            <w:gridSpan w:val="2"/>
            <w:tcBorders>
              <w:top w:val="nil"/>
              <w:left w:val="nil"/>
              <w:bottom w:val="nil"/>
              <w:right w:val="nil"/>
            </w:tcBorders>
          </w:tcPr>
          <w:p w14:paraId="36CFEABA" w14:textId="77777777" w:rsidR="00A27657" w:rsidRPr="00AD77D2" w:rsidRDefault="00A27657" w:rsidP="00C46CC9"/>
        </w:tc>
      </w:tr>
      <w:tr w:rsidR="00B060E5" w:rsidRPr="00AD77D2" w14:paraId="4CBEE894" w14:textId="77777777" w:rsidTr="00C46CC9">
        <w:trPr>
          <w:trHeight w:val="240"/>
          <w:jc w:val="center"/>
        </w:trPr>
        <w:tc>
          <w:tcPr>
            <w:tcW w:w="4876" w:type="dxa"/>
            <w:tcBorders>
              <w:top w:val="nil"/>
              <w:left w:val="nil"/>
              <w:bottom w:val="nil"/>
              <w:right w:val="nil"/>
            </w:tcBorders>
          </w:tcPr>
          <w:p w14:paraId="2241E99F"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5AC4423" w14:textId="77777777" w:rsidR="00A27657" w:rsidRPr="00AD77D2" w:rsidRDefault="00A27657" w:rsidP="00C46CC9">
            <w:pPr>
              <w:pStyle w:val="AmColumnHeading"/>
            </w:pPr>
            <w:r w:rsidRPr="00AD77D2">
              <w:t>Ændringsforslag</w:t>
            </w:r>
          </w:p>
        </w:tc>
      </w:tr>
      <w:tr w:rsidR="00B060E5" w:rsidRPr="00AD77D2" w14:paraId="783D5635" w14:textId="77777777" w:rsidTr="00C46CC9">
        <w:trPr>
          <w:jc w:val="center"/>
        </w:trPr>
        <w:tc>
          <w:tcPr>
            <w:tcW w:w="4876" w:type="dxa"/>
            <w:tcBorders>
              <w:top w:val="nil"/>
              <w:left w:val="nil"/>
              <w:bottom w:val="nil"/>
              <w:right w:val="nil"/>
            </w:tcBorders>
          </w:tcPr>
          <w:p w14:paraId="52ED44E4" w14:textId="77777777" w:rsidR="00A27657" w:rsidRPr="00AD77D2" w:rsidRDefault="00A27657" w:rsidP="00C46CC9">
            <w:pPr>
              <w:pStyle w:val="Normal6a"/>
            </w:pPr>
            <w:r w:rsidRPr="00AD77D2">
              <w:t>(24)</w:t>
            </w:r>
            <w:r w:rsidRPr="00AD77D2">
              <w:tab/>
              <w:t xml:space="preserve">Dette direktiv regulerer ikke medlemsstaternes politik med hensyn til kønslig omgængelse, til hvilken der er givet samtykke, som børn deltager i, og som kan betragtes som normal opdagelse af seksualitet i menneskets udvikling, under hensyntagen til de forskellige kulturelle og juridiske traditioner og nye måder at etablere og vedligeholde relationer mellem børn og unge på, herunder gennem informations- og kommunikationsteknologier. Medlemsstaternes udnyttelse af de i dette direktiv omhandlede muligheder finder sted under udøvelsen af deres beføjelser. Medlemsstaterne </w:t>
            </w:r>
            <w:r w:rsidRPr="00AD77D2">
              <w:rPr>
                <w:b/>
                <w:bCs/>
                <w:i/>
                <w:iCs/>
              </w:rPr>
              <w:t xml:space="preserve">bør nærmere bestemt kunne </w:t>
            </w:r>
            <w:r w:rsidRPr="00AD77D2">
              <w:t>undlade at kriminalisere kønslig omgængelse, der udelukkende involverer børn over den seksuelle lavalder, og hvortil der er givet samtykke, samt kønslig omgængelse blandt jævnaldrende, hvortil der er givet samtykke. Formålet med ændringerne af artiklen er at præcisere undtagelsens anvendelsesområde, da det har vist sig, at nogle medlemsstater ser ud til at have fortolket dens anvendelsesområde for bredt (f.eks. ved at undlade at kriminalisere kønslig omgængelse, hvortil der er givet samtykke, mellem mindreårige over den seksuelle lavalder og voksne i en hvilken som helst alder, som anses for "jævnaldrende" på trods af en betydelig aldersforskel).</w:t>
            </w:r>
          </w:p>
        </w:tc>
        <w:tc>
          <w:tcPr>
            <w:tcW w:w="4876" w:type="dxa"/>
            <w:tcBorders>
              <w:top w:val="nil"/>
              <w:left w:val="nil"/>
              <w:bottom w:val="nil"/>
              <w:right w:val="nil"/>
            </w:tcBorders>
          </w:tcPr>
          <w:p w14:paraId="7378B179" w14:textId="77777777" w:rsidR="00A27657" w:rsidRPr="00AD77D2" w:rsidRDefault="00A27657" w:rsidP="00C46CC9">
            <w:pPr>
              <w:pStyle w:val="Normal6a"/>
            </w:pPr>
            <w:r w:rsidRPr="00AD77D2">
              <w:t>(24)</w:t>
            </w:r>
            <w:r w:rsidRPr="00AD77D2">
              <w:tab/>
              <w:t xml:space="preserve">Dette direktiv regulerer ikke medlemsstaternes politik med hensyn til kønslig omgængelse, til hvilken der er givet samtykke, som børn deltager i, og som kan betragtes som normal opdagelse af seksualitet i menneskets udvikling, under hensyntagen til de forskellige kulturelle og juridiske traditioner og nye måder at etablere og vedligeholde relationer mellem børn og unge på, herunder gennem informations- og kommunikationsteknologier. Medlemsstaternes udnyttelse af de i dette direktiv omhandlede muligheder finder sted under udøvelsen af deres beføjelser. </w:t>
            </w:r>
            <w:r w:rsidRPr="00AD77D2">
              <w:rPr>
                <w:b/>
                <w:bCs/>
                <w:i/>
                <w:iCs/>
              </w:rPr>
              <w:t>I overensstemmelse med anbefalingerne fra FN's Komité for Barnets Rettigheder og Lanzarotekomitéen skal</w:t>
            </w:r>
            <w:r w:rsidRPr="00AD77D2">
              <w:t xml:space="preserve"> medlemsstaterne undlade at kriminalisere kønslig omgængelse, der udelukkende involverer børn over den seksuelle lavalder, og hvortil der er givet samtykke, samt kønslig omgængelse blandt jævnaldrende, hvortil der er givet samtykke. Formålet med ændringerne af artiklen er at præcisere undtagelsens anvendelsesområde, da det har vist sig, at nogle medlemsstater ser ud til at have fortolket dens anvendelsesområde for bredt (f.eks. ved at undlade at kriminalisere kønslig omgængelse, hvortil der er givet samtykke, mellem mindreårige over den seksuelle lavalder og voksne i en hvilken som helst alder, som anses for "jævnaldrende" på trods af en betydelig aldersforskel). </w:t>
            </w:r>
            <w:r w:rsidRPr="00AD77D2">
              <w:rPr>
                <w:b/>
                <w:i/>
              </w:rPr>
              <w:t>Bestemmelserne vedrørende den seksuelle lavalder bør ikke fortolkes på en måde, der på nogen måde begrænser kriminaliseringen af seksuelt misbrug og seksuel udnyttelse af børn, der har nået og er over den seksuelle lavalder, da intet barn kan give samtykke til seksuelt misbrug og dermed til seksuel vold.</w:t>
            </w:r>
          </w:p>
        </w:tc>
      </w:tr>
    </w:tbl>
    <w:p w14:paraId="642114C8"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64271B4A" w14:textId="77777777" w:rsidR="00A27657" w:rsidRPr="00AD77D2" w:rsidRDefault="00A27657" w:rsidP="00A27657">
      <w:r w:rsidRPr="00AD77D2">
        <w:rPr>
          <w:rStyle w:val="HideTWBExt"/>
          <w:color w:val="auto"/>
        </w:rPr>
        <w:t>&lt;/Amend&gt;</w:t>
      </w:r>
    </w:p>
    <w:p w14:paraId="4C2ED12B"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103</w:t>
      </w:r>
      <w:r w:rsidRPr="00AD77D2">
        <w:rPr>
          <w:rStyle w:val="HideTWBExt"/>
          <w:color w:val="auto"/>
        </w:rPr>
        <w:t>&lt;/NumAm&gt;</w:t>
      </w:r>
    </w:p>
    <w:p w14:paraId="3B1B3C6F" w14:textId="77777777" w:rsidR="00A27657" w:rsidRPr="00AD77D2" w:rsidRDefault="00A27657" w:rsidP="00A27657">
      <w:pPr>
        <w:pStyle w:val="NormalBold"/>
      </w:pPr>
      <w:r w:rsidRPr="00AD77D2">
        <w:rPr>
          <w:rStyle w:val="HideTWBExt"/>
          <w:b w:val="0"/>
          <w:color w:val="auto"/>
        </w:rPr>
        <w:t>&lt;RepeatBlock-By&gt;&lt;Members&gt;</w:t>
      </w:r>
      <w:r w:rsidRPr="00AD77D2">
        <w:t>Georgiana Teodorescu, Jadwiga Wiśniewska</w:t>
      </w:r>
      <w:r w:rsidRPr="00AD77D2">
        <w:rPr>
          <w:rStyle w:val="HideTWBExt"/>
          <w:b w:val="0"/>
          <w:color w:val="auto"/>
        </w:rPr>
        <w:t>&lt;/Members&gt;</w:t>
      </w:r>
    </w:p>
    <w:p w14:paraId="1EEA31B0" w14:textId="77777777" w:rsidR="00A27657" w:rsidRPr="00AD77D2" w:rsidRDefault="00A27657" w:rsidP="00A27657">
      <w:pPr>
        <w:pStyle w:val="NormalBold"/>
      </w:pPr>
      <w:r w:rsidRPr="00AD77D2">
        <w:rPr>
          <w:rStyle w:val="HideTWBExt"/>
          <w:b w:val="0"/>
          <w:color w:val="auto"/>
        </w:rPr>
        <w:t>&lt;/RepeatBlock-By&gt;</w:t>
      </w:r>
    </w:p>
    <w:p w14:paraId="1980EBBB"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01E020A8" w14:textId="77777777" w:rsidR="00A27657" w:rsidRPr="00AD77D2" w:rsidRDefault="00A27657" w:rsidP="00A27657">
      <w:pPr>
        <w:pStyle w:val="NormalBold"/>
      </w:pPr>
      <w:r w:rsidRPr="00AD77D2">
        <w:rPr>
          <w:rStyle w:val="HideTWBExt"/>
          <w:color w:val="auto"/>
        </w:rPr>
        <w:t>&lt;Article&gt;</w:t>
      </w:r>
      <w:r w:rsidRPr="00AD77D2">
        <w:t>Betragtning 24</w:t>
      </w:r>
      <w:r w:rsidRPr="00AD77D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6665BC4A" w14:textId="77777777" w:rsidTr="00C46CC9">
        <w:trPr>
          <w:trHeight w:hRule="exact" w:val="240"/>
          <w:jc w:val="center"/>
        </w:trPr>
        <w:tc>
          <w:tcPr>
            <w:tcW w:w="9752" w:type="dxa"/>
            <w:gridSpan w:val="2"/>
            <w:tcBorders>
              <w:top w:val="nil"/>
              <w:left w:val="nil"/>
              <w:bottom w:val="nil"/>
              <w:right w:val="nil"/>
            </w:tcBorders>
          </w:tcPr>
          <w:p w14:paraId="0E517798" w14:textId="77777777" w:rsidR="00A27657" w:rsidRPr="00AD77D2" w:rsidRDefault="00A27657" w:rsidP="00C46CC9"/>
        </w:tc>
      </w:tr>
      <w:tr w:rsidR="00B060E5" w:rsidRPr="00AD77D2" w14:paraId="467F665B" w14:textId="77777777" w:rsidTr="00C46CC9">
        <w:trPr>
          <w:trHeight w:val="240"/>
          <w:jc w:val="center"/>
        </w:trPr>
        <w:tc>
          <w:tcPr>
            <w:tcW w:w="4876" w:type="dxa"/>
            <w:tcBorders>
              <w:top w:val="nil"/>
              <w:left w:val="nil"/>
              <w:bottom w:val="nil"/>
              <w:right w:val="nil"/>
            </w:tcBorders>
          </w:tcPr>
          <w:p w14:paraId="67F54AF5"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48497E4F" w14:textId="77777777" w:rsidR="00A27657" w:rsidRPr="00AD77D2" w:rsidRDefault="00A27657" w:rsidP="00C46CC9">
            <w:pPr>
              <w:pStyle w:val="AmColumnHeading"/>
            </w:pPr>
            <w:r w:rsidRPr="00AD77D2">
              <w:t>Ændringsforslag</w:t>
            </w:r>
          </w:p>
        </w:tc>
      </w:tr>
      <w:tr w:rsidR="00B060E5" w:rsidRPr="00AD77D2" w14:paraId="2EA0B080" w14:textId="77777777" w:rsidTr="00C46CC9">
        <w:trPr>
          <w:jc w:val="center"/>
        </w:trPr>
        <w:tc>
          <w:tcPr>
            <w:tcW w:w="4876" w:type="dxa"/>
            <w:tcBorders>
              <w:top w:val="nil"/>
              <w:left w:val="nil"/>
              <w:bottom w:val="nil"/>
              <w:right w:val="nil"/>
            </w:tcBorders>
          </w:tcPr>
          <w:p w14:paraId="208679BE" w14:textId="77777777" w:rsidR="00A27657" w:rsidRPr="00AD77D2" w:rsidRDefault="00A27657" w:rsidP="00C46CC9">
            <w:pPr>
              <w:pStyle w:val="Normal6a"/>
            </w:pPr>
            <w:r w:rsidRPr="00AD77D2">
              <w:t>(24)</w:t>
            </w:r>
            <w:r w:rsidRPr="00AD77D2">
              <w:tab/>
              <w:t>Dette direktiv regulerer ikke medlemsstaternes politik med hensyn til kønslig omgængelse, til hvilken der er givet samtykke, som børn deltager i, og som kan betragtes som normal opdagelse af seksualitet i menneskets udvikling, under hensyntagen til de forskellige kulturelle og juridiske traditioner og nye måder at etablere og vedligeholde relationer mellem børn og unge på, herunder gennem informations- og kommunikationsteknologier. Medlemsstaternes udnyttelse af de i dette direktiv omhandlede muligheder finder sted under udøvelsen af deres beføjelser. Medlemsstaterne bør nærmere bestemt kunne undlade at kriminalisere kønslig omgængelse, der udelukkende involverer børn over den seksuelle lavalder, og hvortil der er givet samtykke, samt kønslig omgængelse blandt jævnaldrende, hvortil der er givet samtykke. Formålet med ændringerne af artiklen er at præcisere undtagelsens anvendelsesområde, da det har vist sig, at nogle medlemsstater ser ud til at have fortolket dens anvendelsesområde for bredt (f.eks. ved at undlade at kriminalisere kønslig omgængelse, hvortil der er givet samtykke, mellem mindreårige over den seksuelle lavalder og voksne i en hvilken som helst alder, som anses for "jævnaldrende" på trods af en betydelig aldersforskel).</w:t>
            </w:r>
          </w:p>
        </w:tc>
        <w:tc>
          <w:tcPr>
            <w:tcW w:w="4876" w:type="dxa"/>
            <w:tcBorders>
              <w:top w:val="nil"/>
              <w:left w:val="nil"/>
              <w:bottom w:val="nil"/>
              <w:right w:val="nil"/>
            </w:tcBorders>
          </w:tcPr>
          <w:p w14:paraId="61F928D7" w14:textId="77777777" w:rsidR="00A27657" w:rsidRPr="00AD77D2" w:rsidRDefault="00A27657" w:rsidP="00C46CC9">
            <w:pPr>
              <w:pStyle w:val="Normal6a"/>
            </w:pPr>
            <w:r w:rsidRPr="00AD77D2">
              <w:t>(24)</w:t>
            </w:r>
            <w:r w:rsidRPr="00AD77D2">
              <w:tab/>
              <w:t xml:space="preserve">Dette direktiv regulerer ikke medlemsstaternes politik med hensyn til kønslig omgængelse, til hvilken der er givet samtykke, som børn deltager i, og som kan betragtes som normal opdagelse af seksualitet i menneskets udvikling, under hensyntagen til de forskellige kulturelle og juridiske traditioner og nye måder at etablere og vedligeholde relationer mellem børn og unge på, herunder gennem informations- og kommunikationsteknologier. Medlemsstaternes udnyttelse af de i dette direktiv omhandlede muligheder finder sted under udøvelsen af deres beføjelser. Medlemsstaterne bør nærmere bestemt kunne undlade at kriminalisere kønslig omgængelse, der udelukkende involverer børn over den seksuelle lavalder, og hvortil der er givet samtykke, samt kønslig omgængelse blandt jævnaldrende, hvortil der er givet samtykke. </w:t>
            </w:r>
            <w:r w:rsidRPr="00AD77D2">
              <w:rPr>
                <w:b/>
                <w:i/>
              </w:rPr>
              <w:t>Seksuel udnyttelse af børn, herunder gennem prostitution og pornografi, uanset deres alder, skal kriminaliseres.</w:t>
            </w:r>
            <w:r w:rsidRPr="00AD77D2">
              <w:t xml:space="preserve"> Formålet med ændringerne af artiklen er at præcisere undtagelsens anvendelsesområde, da det har vist sig, at nogle medlemsstater ser ud til at have fortolket dens anvendelsesområde for bredt (f.eks. ved at undlade at kriminalisere kønslig omgængelse, hvortil der er givet samtykke, mellem mindreårige over den seksuelle lavalder og voksne i en hvilken som helst alder, som anses for "jævnaldrende" på trods af en betydelig aldersforskel).</w:t>
            </w:r>
          </w:p>
        </w:tc>
      </w:tr>
    </w:tbl>
    <w:p w14:paraId="659FE3A8"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{RO}</w:t>
      </w:r>
      <w:r w:rsidRPr="00AD77D2">
        <w:t>ro</w:t>
      </w:r>
      <w:r w:rsidRPr="00AD77D2">
        <w:rPr>
          <w:rStyle w:val="HideTWBExt"/>
          <w:color w:val="auto"/>
        </w:rPr>
        <w:t>&lt;/Original&gt;</w:t>
      </w:r>
    </w:p>
    <w:p w14:paraId="41ED96F9" w14:textId="77777777" w:rsidR="00A27657" w:rsidRPr="00AD77D2" w:rsidRDefault="00A27657" w:rsidP="00A27657">
      <w:r w:rsidRPr="00AD77D2">
        <w:rPr>
          <w:rStyle w:val="HideTWBExt"/>
          <w:color w:val="auto"/>
        </w:rPr>
        <w:t>&lt;/Amend&gt;</w:t>
      </w:r>
    </w:p>
    <w:p w14:paraId="2BAD0E48"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104</w:t>
      </w:r>
      <w:r w:rsidRPr="00AD77D2">
        <w:rPr>
          <w:rStyle w:val="HideTWBExt"/>
          <w:color w:val="auto"/>
        </w:rPr>
        <w:t>&lt;/NumAm&gt;</w:t>
      </w:r>
    </w:p>
    <w:p w14:paraId="2909B341" w14:textId="77777777" w:rsidR="00A27657" w:rsidRPr="00AD77D2" w:rsidRDefault="00A27657" w:rsidP="00A27657">
      <w:pPr>
        <w:pStyle w:val="NormalBold"/>
      </w:pPr>
      <w:r w:rsidRPr="00AD77D2">
        <w:rPr>
          <w:rStyle w:val="HideTWBExt"/>
          <w:b w:val="0"/>
          <w:color w:val="auto"/>
        </w:rPr>
        <w:t>&lt;RepeatBlock-By&gt;&lt;Members&gt;</w:t>
      </w:r>
      <w:r w:rsidRPr="00AD77D2">
        <w:t>Alexandre Varaut, Fabrice Leggeri, Malika Sorel, Pascale Piera</w:t>
      </w:r>
      <w:r w:rsidRPr="00AD77D2">
        <w:rPr>
          <w:rStyle w:val="HideTWBExt"/>
          <w:b w:val="0"/>
          <w:color w:val="auto"/>
        </w:rPr>
        <w:t>&lt;/Members&gt;</w:t>
      </w:r>
    </w:p>
    <w:p w14:paraId="742E88F2" w14:textId="77777777" w:rsidR="00A27657" w:rsidRPr="00AD77D2" w:rsidRDefault="00A27657" w:rsidP="00A27657">
      <w:pPr>
        <w:pStyle w:val="NormalBold"/>
      </w:pPr>
      <w:r w:rsidRPr="00AD77D2">
        <w:rPr>
          <w:rStyle w:val="HideTWBExt"/>
          <w:b w:val="0"/>
          <w:color w:val="auto"/>
        </w:rPr>
        <w:t>&lt;/RepeatBlock-By&gt;</w:t>
      </w:r>
    </w:p>
    <w:p w14:paraId="38489EEE"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505E368" w14:textId="77777777" w:rsidR="00A27657" w:rsidRPr="00AD77D2" w:rsidRDefault="00A27657" w:rsidP="00A27657">
      <w:pPr>
        <w:pStyle w:val="NormalBold"/>
      </w:pPr>
      <w:r w:rsidRPr="00AD77D2">
        <w:rPr>
          <w:rStyle w:val="HideTWBExt"/>
          <w:color w:val="auto"/>
        </w:rPr>
        <w:t>&lt;Article&gt;</w:t>
      </w:r>
      <w:r w:rsidRPr="00AD77D2">
        <w:t>Betragtning 24</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4994E64" w14:textId="77777777" w:rsidTr="00C46CC9">
        <w:trPr>
          <w:trHeight w:hRule="exact" w:val="240"/>
          <w:jc w:val="center"/>
        </w:trPr>
        <w:tc>
          <w:tcPr>
            <w:tcW w:w="9752" w:type="dxa"/>
            <w:gridSpan w:val="2"/>
            <w:tcBorders>
              <w:top w:val="nil"/>
              <w:left w:val="nil"/>
              <w:bottom w:val="nil"/>
              <w:right w:val="nil"/>
            </w:tcBorders>
          </w:tcPr>
          <w:p w14:paraId="5DF1E98A" w14:textId="77777777" w:rsidR="00A27657" w:rsidRPr="00AD77D2" w:rsidRDefault="00A27657" w:rsidP="00C46CC9"/>
        </w:tc>
      </w:tr>
      <w:tr w:rsidR="00B060E5" w:rsidRPr="00AD77D2" w14:paraId="347C5EE6" w14:textId="77777777" w:rsidTr="00C46CC9">
        <w:trPr>
          <w:trHeight w:val="240"/>
          <w:jc w:val="center"/>
        </w:trPr>
        <w:tc>
          <w:tcPr>
            <w:tcW w:w="4876" w:type="dxa"/>
            <w:tcBorders>
              <w:top w:val="nil"/>
              <w:left w:val="nil"/>
              <w:bottom w:val="nil"/>
              <w:right w:val="nil"/>
            </w:tcBorders>
          </w:tcPr>
          <w:p w14:paraId="28612474"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31C02C9D" w14:textId="77777777" w:rsidR="00A27657" w:rsidRPr="00AD77D2" w:rsidRDefault="00A27657" w:rsidP="00C46CC9">
            <w:pPr>
              <w:pStyle w:val="AmColumnHeading"/>
            </w:pPr>
            <w:r w:rsidRPr="00AD77D2">
              <w:t>Ændringsforslag</w:t>
            </w:r>
          </w:p>
        </w:tc>
      </w:tr>
      <w:tr w:rsidR="00B060E5" w:rsidRPr="00AD77D2" w14:paraId="6AD68173" w14:textId="77777777" w:rsidTr="00C46CC9">
        <w:trPr>
          <w:jc w:val="center"/>
        </w:trPr>
        <w:tc>
          <w:tcPr>
            <w:tcW w:w="4876" w:type="dxa"/>
            <w:tcBorders>
              <w:top w:val="nil"/>
              <w:left w:val="nil"/>
              <w:bottom w:val="nil"/>
              <w:right w:val="nil"/>
            </w:tcBorders>
          </w:tcPr>
          <w:p w14:paraId="22516B8F" w14:textId="77777777" w:rsidR="00A27657" w:rsidRPr="00AD77D2" w:rsidRDefault="00A27657" w:rsidP="00C46CC9">
            <w:pPr>
              <w:pStyle w:val="Normal6a"/>
            </w:pPr>
            <w:r w:rsidRPr="00AD77D2">
              <w:t>(24)</w:t>
            </w:r>
            <w:r w:rsidRPr="00AD77D2">
              <w:tab/>
              <w:t>Dette direktiv regulerer ikke medlemsstaternes politik med hensyn til kønslig omgængelse, til hvilken der er givet samtykke, som børn deltager i, og som kan betragtes som normal opdagelse af seksualitet i menneskets udvikling, under hensyntagen til de forskellige kulturelle og juridiske traditioner og nye måder at etablere og vedligeholde relationer mellem børn og unge på, herunder gennem informations- og kommunikationsteknologier. Medlemsstaternes udnyttelse af de i dette direktiv omhandlede muligheder finder sted under udøvelsen af deres beføjelser. Medlemsstaterne bør nærmere bestemt kunne undlade at kriminalisere kønslig omgængelse, der udelukkende involverer børn over den seksuelle lavalder, og hvortil der er givet samtykke, samt kønslig omgængelse blandt jævnaldrende, hvortil der er givet samtykke. Formålet med ændringerne af artiklen er at præcisere undtagelsens anvendelsesområde, da det har vist sig, at nogle medlemsstater ser ud til at have fortolket dens anvendelsesområde for bredt (f.eks. ved at undlade at kriminalisere kønslig omgængelse, hvortil der er givet samtykke, mellem mindreårige over den seksuelle lavalder og voksne i en hvilken som helst alder, som anses for "jævnaldrende" på trods af en betydelig aldersforskel).</w:t>
            </w:r>
          </w:p>
        </w:tc>
        <w:tc>
          <w:tcPr>
            <w:tcW w:w="4876" w:type="dxa"/>
            <w:tcBorders>
              <w:top w:val="nil"/>
              <w:left w:val="nil"/>
              <w:bottom w:val="nil"/>
              <w:right w:val="nil"/>
            </w:tcBorders>
          </w:tcPr>
          <w:p w14:paraId="289803CC" w14:textId="77777777" w:rsidR="00A27657" w:rsidRPr="00AD77D2" w:rsidRDefault="00A27657" w:rsidP="00C46CC9">
            <w:pPr>
              <w:pStyle w:val="Normal6a"/>
            </w:pPr>
            <w:r w:rsidRPr="00AD77D2">
              <w:t>(24)</w:t>
            </w:r>
            <w:r w:rsidRPr="00AD77D2">
              <w:tab/>
              <w:t xml:space="preserve">Dette direktiv regulerer ikke medlemsstaternes politik med hensyn til kønslig omgængelse, til hvilken der er givet samtykke, som børn deltager i, og som kan betragtes som normal opdagelse af seksualitet i menneskets udvikling, under hensyntagen til de forskellige kulturelle og juridiske traditioner og nye måder at etablere og vedligeholde relationer mellem børn og unge på, herunder gennem informations- og kommunikationsteknologier. Medlemsstaternes udnyttelse af de i dette direktiv omhandlede muligheder finder sted under udøvelsen af deres beføjelser. Medlemsstaterne bør nærmere bestemt kunne undlade at kriminalisere kønslig omgængelse, der udelukkende involverer børn over den seksuelle lavalder, og hvortil der er givet samtykke, samt kønslig omgængelse blandt jævnaldrende, hvortil der er givet samtykke. Formålet med ændringerne af artiklen er at præcisere undtagelsens anvendelsesområde, da det har vist sig, at nogle medlemsstater ser ud til at have fortolket dens anvendelsesområde for bredt (f.eks. ved at undlade at kriminalisere kønslig omgængelse, hvortil der er givet samtykke, mellem mindreårige over den seksuelle lavalder og voksne i en hvilken som helst alder, som anses for "jævnaldrende" på trods af en betydelig aldersforskel). </w:t>
            </w:r>
            <w:r w:rsidRPr="00AD77D2">
              <w:rPr>
                <w:b/>
                <w:i/>
              </w:rPr>
              <w:t>Med henblik herpå bør aldersforskellen mellem jævnaldrende over den seksuelle lavalder begrænses til tre år.</w:t>
            </w:r>
          </w:p>
        </w:tc>
      </w:tr>
    </w:tbl>
    <w:p w14:paraId="4230F889"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{FR}</w:t>
      </w:r>
      <w:r w:rsidRPr="00AD77D2">
        <w:t>fr</w:t>
      </w:r>
      <w:r w:rsidRPr="00AD77D2">
        <w:rPr>
          <w:rStyle w:val="HideTWBExt"/>
          <w:color w:val="auto"/>
        </w:rPr>
        <w:t>&lt;/Original&gt;</w:t>
      </w:r>
    </w:p>
    <w:p w14:paraId="6BBB7F00" w14:textId="77777777" w:rsidR="00A27657" w:rsidRPr="00AD77D2" w:rsidRDefault="00A27657" w:rsidP="00A27657">
      <w:r w:rsidRPr="00AD77D2">
        <w:rPr>
          <w:rStyle w:val="HideTWBExt"/>
          <w:color w:val="auto"/>
        </w:rPr>
        <w:t>&lt;/Amend&gt;</w:t>
      </w:r>
    </w:p>
    <w:p w14:paraId="5C8DFDED"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105</w:t>
      </w:r>
      <w:r w:rsidRPr="00AD77D2">
        <w:rPr>
          <w:rStyle w:val="HideTWBExt"/>
          <w:color w:val="auto"/>
        </w:rPr>
        <w:t>&lt;/NumAm&gt;</w:t>
      </w:r>
    </w:p>
    <w:p w14:paraId="4E5359D1" w14:textId="77777777" w:rsidR="00A27657" w:rsidRPr="00AD77D2" w:rsidRDefault="00A27657" w:rsidP="00A27657">
      <w:pPr>
        <w:pStyle w:val="NormalBold"/>
      </w:pPr>
      <w:r w:rsidRPr="00AD77D2">
        <w:rPr>
          <w:rStyle w:val="HideTWBExt"/>
          <w:b w:val="0"/>
          <w:color w:val="auto"/>
        </w:rPr>
        <w:t>&lt;RepeatBlock-By&gt;&lt;Members&gt;</w:t>
      </w:r>
      <w:r w:rsidRPr="00AD77D2">
        <w:t>Francisco Assis</w:t>
      </w:r>
      <w:r w:rsidRPr="00AD77D2">
        <w:rPr>
          <w:rStyle w:val="HideTWBExt"/>
          <w:b w:val="0"/>
          <w:color w:val="auto"/>
        </w:rPr>
        <w:t>&lt;/Members&gt;</w:t>
      </w:r>
    </w:p>
    <w:p w14:paraId="6EA99644" w14:textId="77777777" w:rsidR="00A27657" w:rsidRPr="00AD77D2" w:rsidRDefault="00A27657" w:rsidP="00A27657">
      <w:pPr>
        <w:pStyle w:val="NormalBold"/>
      </w:pPr>
      <w:r w:rsidRPr="00AD77D2">
        <w:rPr>
          <w:rStyle w:val="HideTWBExt"/>
          <w:b w:val="0"/>
          <w:color w:val="auto"/>
        </w:rPr>
        <w:t>&lt;/RepeatBlock-By&gt;</w:t>
      </w:r>
    </w:p>
    <w:p w14:paraId="7AF6ABC1"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64281175" w14:textId="77777777" w:rsidR="00A27657" w:rsidRPr="00AD77D2" w:rsidRDefault="00A27657" w:rsidP="00A27657">
      <w:pPr>
        <w:pStyle w:val="NormalBold"/>
      </w:pPr>
      <w:r w:rsidRPr="00AD77D2">
        <w:rPr>
          <w:rStyle w:val="HideTWBExt"/>
          <w:color w:val="auto"/>
        </w:rPr>
        <w:t>&lt;Article&gt;</w:t>
      </w:r>
      <w:r w:rsidRPr="00AD77D2">
        <w:t>Betragtning 24</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62A00760" w14:textId="77777777" w:rsidTr="00C46CC9">
        <w:trPr>
          <w:trHeight w:hRule="exact" w:val="240"/>
          <w:jc w:val="center"/>
        </w:trPr>
        <w:tc>
          <w:tcPr>
            <w:tcW w:w="9752" w:type="dxa"/>
            <w:gridSpan w:val="2"/>
            <w:tcBorders>
              <w:top w:val="nil"/>
              <w:left w:val="nil"/>
              <w:bottom w:val="nil"/>
              <w:right w:val="nil"/>
            </w:tcBorders>
          </w:tcPr>
          <w:p w14:paraId="7032A991" w14:textId="77777777" w:rsidR="00A27657" w:rsidRPr="00AD77D2" w:rsidRDefault="00A27657" w:rsidP="00C46CC9"/>
        </w:tc>
      </w:tr>
      <w:tr w:rsidR="00B060E5" w:rsidRPr="00AD77D2" w14:paraId="782E30B0" w14:textId="77777777" w:rsidTr="00C46CC9">
        <w:trPr>
          <w:trHeight w:val="240"/>
          <w:jc w:val="center"/>
        </w:trPr>
        <w:tc>
          <w:tcPr>
            <w:tcW w:w="4876" w:type="dxa"/>
            <w:tcBorders>
              <w:top w:val="nil"/>
              <w:left w:val="nil"/>
              <w:bottom w:val="nil"/>
              <w:right w:val="nil"/>
            </w:tcBorders>
          </w:tcPr>
          <w:p w14:paraId="3047D6B3"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4F046F49" w14:textId="77777777" w:rsidR="00A27657" w:rsidRPr="00AD77D2" w:rsidRDefault="00A27657" w:rsidP="00C46CC9">
            <w:pPr>
              <w:pStyle w:val="AmColumnHeading"/>
            </w:pPr>
            <w:r w:rsidRPr="00AD77D2">
              <w:t>Ændringsforslag</w:t>
            </w:r>
          </w:p>
        </w:tc>
      </w:tr>
      <w:tr w:rsidR="00B060E5" w:rsidRPr="00AD77D2" w14:paraId="0BC082B7" w14:textId="77777777" w:rsidTr="00C46CC9">
        <w:trPr>
          <w:jc w:val="center"/>
        </w:trPr>
        <w:tc>
          <w:tcPr>
            <w:tcW w:w="4876" w:type="dxa"/>
            <w:tcBorders>
              <w:top w:val="nil"/>
              <w:left w:val="nil"/>
              <w:bottom w:val="nil"/>
              <w:right w:val="nil"/>
            </w:tcBorders>
          </w:tcPr>
          <w:p w14:paraId="1F0EC2BB" w14:textId="77777777" w:rsidR="00A27657" w:rsidRPr="00AD77D2" w:rsidRDefault="00A27657" w:rsidP="00C46CC9">
            <w:pPr>
              <w:pStyle w:val="Normal6a"/>
            </w:pPr>
            <w:r w:rsidRPr="00AD77D2">
              <w:t>(24)</w:t>
            </w:r>
            <w:r w:rsidRPr="00AD77D2">
              <w:tab/>
              <w:t>Dette direktiv regulerer ikke medlemsstaternes politik med hensyn til kønslig omgængelse, til hvilken der er givet samtykke, som børn deltager i, og som kan betragtes som normal opdagelse af seksualitet i menneskets udvikling, under hensyntagen til de forskellige kulturelle og juridiske traditioner og nye måder at etablere og vedligeholde relationer mellem børn og unge på, herunder gennem informations- og kommunikationsteknologier. Medlemsstaternes udnyttelse af de i dette direktiv omhandlede muligheder finder sted under udøvelsen af deres beføjelser. Medlemsstaterne bør nærmere bestemt kunne undlade at kriminalisere kønslig omgængelse, der udelukkende involverer børn over den seksuelle lavalder, og hvortil der er givet samtykke, samt kønslig omgængelse blandt jævnaldrende, hvortil der er givet samtykke. Formålet med ændringerne af artiklen er at præcisere undtagelsens anvendelsesområde, da det har vist sig, at nogle medlemsstater ser ud til at have fortolket dens anvendelsesområde for bredt (f.eks. ved at undlade at kriminalisere kønslig omgængelse, hvortil der er givet samtykke, mellem mindreårige over den seksuelle lavalder og voksne i en hvilken som helst alder, som anses for "jævnaldrende" på trods af en betydelig aldersforskel).</w:t>
            </w:r>
          </w:p>
        </w:tc>
        <w:tc>
          <w:tcPr>
            <w:tcW w:w="4876" w:type="dxa"/>
            <w:tcBorders>
              <w:top w:val="nil"/>
              <w:left w:val="nil"/>
              <w:bottom w:val="nil"/>
              <w:right w:val="nil"/>
            </w:tcBorders>
          </w:tcPr>
          <w:p w14:paraId="14513DE7" w14:textId="77777777" w:rsidR="00A27657" w:rsidRPr="00AD77D2" w:rsidRDefault="00A27657" w:rsidP="00C46CC9">
            <w:pPr>
              <w:pStyle w:val="Normal6a"/>
            </w:pPr>
            <w:r w:rsidRPr="00AD77D2">
              <w:t>(24)</w:t>
            </w:r>
            <w:r w:rsidRPr="00AD77D2">
              <w:tab/>
              <w:t xml:space="preserve">Dette direktiv regulerer ikke medlemsstaternes politik med hensyn til kønslig omgængelse, til hvilken der er givet samtykke, som børn deltager i, og som kan betragtes som normal opdagelse af seksualitet i menneskets udvikling, under hensyntagen til de forskellige </w:t>
            </w:r>
            <w:r w:rsidRPr="00AD77D2">
              <w:rPr>
                <w:b/>
                <w:bCs/>
                <w:i/>
                <w:iCs/>
              </w:rPr>
              <w:t>sociale,</w:t>
            </w:r>
            <w:r w:rsidRPr="00AD77D2">
              <w:t xml:space="preserve"> kulturelle og juridiske traditioner og nye måder at etablere og vedligeholde relationer mellem børn og unge på, herunder gennem informations- og kommunikationsteknologier. Medlemsstaternes udnyttelse af de i dette direktiv omhandlede muligheder finder sted under udøvelsen af deres beføjelser. Medlemsstaterne bør nærmere bestemt kunne undlade at kriminalisere kønslig omgængelse, der udelukkende involverer børn over den seksuelle lavalder, og hvortil der er givet samtykke, samt kønslig omgængelse blandt jævnaldrende, hvortil der er givet samtykke. Formålet med ændringerne af artiklen er at præcisere undtagelsens anvendelsesområde, da det har vist sig, at nogle medlemsstater ser ud til at have fortolket dens anvendelsesområde for bredt (f.eks. ved at undlade at kriminalisere kønslig omgængelse, hvortil der er givet samtykke, mellem mindreårige over den seksuelle lavalder og voksne i en hvilken som helst alder, som anses for "jævnaldrende" på trods af en betydelig aldersforskel).</w:t>
            </w:r>
          </w:p>
        </w:tc>
      </w:tr>
    </w:tbl>
    <w:p w14:paraId="73635801"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4534210A" w14:textId="77777777" w:rsidR="00A27657" w:rsidRPr="00AD77D2" w:rsidRDefault="00A27657" w:rsidP="00A27657">
      <w:r w:rsidRPr="00AD77D2">
        <w:rPr>
          <w:rStyle w:val="HideTWBExt"/>
          <w:color w:val="auto"/>
        </w:rPr>
        <w:t>&lt;/Amend&gt;</w:t>
      </w:r>
    </w:p>
    <w:p w14:paraId="0A3C32EA"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106</w:t>
      </w:r>
      <w:r w:rsidRPr="00AD77D2">
        <w:rPr>
          <w:rStyle w:val="HideTWBExt"/>
          <w:color w:val="auto"/>
        </w:rPr>
        <w:t>&lt;/NumAm&gt;</w:t>
      </w:r>
    </w:p>
    <w:p w14:paraId="4279F394" w14:textId="77777777" w:rsidR="00A27657" w:rsidRPr="00AD77D2" w:rsidRDefault="00A27657" w:rsidP="00A27657">
      <w:pPr>
        <w:pStyle w:val="NormalBold"/>
      </w:pPr>
      <w:r w:rsidRPr="00AD77D2">
        <w:rPr>
          <w:rStyle w:val="HideTWBExt"/>
          <w:b w:val="0"/>
          <w:color w:val="auto"/>
        </w:rPr>
        <w:t>&lt;RepeatBlock-By&gt;&lt;Members&gt;</w:t>
      </w:r>
      <w:r w:rsidRPr="00AD77D2">
        <w:t>Saskia Bricmont</w:t>
      </w:r>
      <w:r w:rsidRPr="00AD77D2">
        <w:rPr>
          <w:rStyle w:val="HideTWBExt"/>
          <w:b w:val="0"/>
          <w:color w:val="auto"/>
        </w:rPr>
        <w:t>&lt;/Members&gt;</w:t>
      </w:r>
    </w:p>
    <w:p w14:paraId="5B8253EC" w14:textId="77777777" w:rsidR="00A27657" w:rsidRPr="00AD77D2" w:rsidRDefault="00A27657" w:rsidP="00A27657">
      <w:pPr>
        <w:pStyle w:val="NormalBold"/>
      </w:pPr>
      <w:r w:rsidRPr="00AD77D2">
        <w:rPr>
          <w:rStyle w:val="HideTWBExt"/>
          <w:b w:val="0"/>
          <w:color w:val="auto"/>
        </w:rPr>
        <w:t>&lt;/RepeatBlock-By&gt;</w:t>
      </w:r>
    </w:p>
    <w:p w14:paraId="31DA78CD"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55911D0" w14:textId="77777777" w:rsidR="00A27657" w:rsidRPr="00AD77D2" w:rsidRDefault="00A27657" w:rsidP="00A27657">
      <w:pPr>
        <w:pStyle w:val="NormalBold"/>
      </w:pPr>
      <w:r w:rsidRPr="00AD77D2">
        <w:rPr>
          <w:rStyle w:val="HideTWBExt"/>
          <w:color w:val="auto"/>
        </w:rPr>
        <w:t>&lt;Article&gt;</w:t>
      </w:r>
      <w:r w:rsidRPr="00AD77D2">
        <w:t>Betragtning 24</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42D29371" w14:textId="77777777" w:rsidTr="00C46CC9">
        <w:trPr>
          <w:trHeight w:hRule="exact" w:val="240"/>
          <w:jc w:val="center"/>
        </w:trPr>
        <w:tc>
          <w:tcPr>
            <w:tcW w:w="9752" w:type="dxa"/>
            <w:gridSpan w:val="2"/>
            <w:tcBorders>
              <w:top w:val="nil"/>
              <w:left w:val="nil"/>
              <w:bottom w:val="nil"/>
              <w:right w:val="nil"/>
            </w:tcBorders>
          </w:tcPr>
          <w:p w14:paraId="650D1B06" w14:textId="77777777" w:rsidR="00A27657" w:rsidRPr="00AD77D2" w:rsidRDefault="00A27657" w:rsidP="00C46CC9"/>
        </w:tc>
      </w:tr>
      <w:tr w:rsidR="00B060E5" w:rsidRPr="00AD77D2" w14:paraId="03BB6AAA" w14:textId="77777777" w:rsidTr="00C46CC9">
        <w:trPr>
          <w:trHeight w:val="240"/>
          <w:jc w:val="center"/>
        </w:trPr>
        <w:tc>
          <w:tcPr>
            <w:tcW w:w="4876" w:type="dxa"/>
            <w:tcBorders>
              <w:top w:val="nil"/>
              <w:left w:val="nil"/>
              <w:bottom w:val="nil"/>
              <w:right w:val="nil"/>
            </w:tcBorders>
          </w:tcPr>
          <w:p w14:paraId="236F1CDC"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8B2F058" w14:textId="77777777" w:rsidR="00A27657" w:rsidRPr="00AD77D2" w:rsidRDefault="00A27657" w:rsidP="00C46CC9">
            <w:pPr>
              <w:pStyle w:val="AmColumnHeading"/>
            </w:pPr>
            <w:r w:rsidRPr="00AD77D2">
              <w:t>Ændringsforslag</w:t>
            </w:r>
          </w:p>
        </w:tc>
      </w:tr>
      <w:tr w:rsidR="00B060E5" w:rsidRPr="00AD77D2" w14:paraId="5C3EC2BC" w14:textId="77777777" w:rsidTr="00C46CC9">
        <w:trPr>
          <w:jc w:val="center"/>
        </w:trPr>
        <w:tc>
          <w:tcPr>
            <w:tcW w:w="4876" w:type="dxa"/>
            <w:tcBorders>
              <w:top w:val="nil"/>
              <w:left w:val="nil"/>
              <w:bottom w:val="nil"/>
              <w:right w:val="nil"/>
            </w:tcBorders>
          </w:tcPr>
          <w:p w14:paraId="47F7B7A0" w14:textId="77777777" w:rsidR="00A27657" w:rsidRPr="00AD77D2" w:rsidRDefault="00A27657" w:rsidP="00C46CC9">
            <w:pPr>
              <w:pStyle w:val="Normal6a"/>
            </w:pPr>
            <w:r w:rsidRPr="00AD77D2">
              <w:t>(24)</w:t>
            </w:r>
            <w:r w:rsidRPr="00AD77D2">
              <w:tab/>
              <w:t xml:space="preserve">Dette direktiv regulerer ikke medlemsstaternes politik med hensyn til kønslig omgængelse, til hvilken der er givet samtykke, som børn deltager i, og som kan betragtes som normal opdagelse af seksualitet i menneskets udvikling, under hensyntagen til de forskellige kulturelle og juridiske traditioner og nye måder at etablere og vedligeholde relationer mellem børn og unge på, herunder gennem informations- og kommunikationsteknologier. Medlemsstaternes udnyttelse af de i dette direktiv omhandlede muligheder finder sted under udøvelsen af deres beføjelser. Medlemsstaterne bør nærmere bestemt </w:t>
            </w:r>
            <w:r w:rsidRPr="00AD77D2">
              <w:rPr>
                <w:b/>
                <w:bCs/>
                <w:i/>
                <w:iCs/>
              </w:rPr>
              <w:t xml:space="preserve">kunne </w:t>
            </w:r>
            <w:r w:rsidRPr="00AD77D2">
              <w:t>undlade at kriminalisere kønslig omgængelse, der udelukkende involverer børn over den seksuelle lavalder, og hvortil der er givet samtykke, samt kønslig omgængelse blandt jævnaldrende, hvortil der er givet samtykke. Formålet med ændringerne af artiklen er at præcisere undtagelsens anvendelsesområde, da det har vist sig, at nogle medlemsstater ser ud til at have fortolket dens anvendelsesområde for bredt (f.eks. ved at undlade at kriminalisere kønslig omgængelse, hvortil der er givet samtykke, mellem mindreårige over den seksuelle lavalder og voksne i en hvilken som helst alder, som anses for "jævnaldrende" på trods af en betydelig aldersforskel).</w:t>
            </w:r>
          </w:p>
        </w:tc>
        <w:tc>
          <w:tcPr>
            <w:tcW w:w="4876" w:type="dxa"/>
            <w:tcBorders>
              <w:top w:val="nil"/>
              <w:left w:val="nil"/>
              <w:bottom w:val="nil"/>
              <w:right w:val="nil"/>
            </w:tcBorders>
          </w:tcPr>
          <w:p w14:paraId="054C53FD" w14:textId="77777777" w:rsidR="00A27657" w:rsidRPr="00AD77D2" w:rsidRDefault="00A27657" w:rsidP="00C46CC9">
            <w:pPr>
              <w:pStyle w:val="Normal6a"/>
            </w:pPr>
            <w:r w:rsidRPr="00AD77D2">
              <w:t>(24)</w:t>
            </w:r>
            <w:r w:rsidRPr="00AD77D2">
              <w:tab/>
              <w:t>Dette direktiv regulerer ikke medlemsstaternes politik med hensyn til kønslig omgængelse, til hvilken der er givet samtykke, som børn deltager i, og som kan betragtes som normal opdagelse af seksualitet i menneskets udvikling, under hensyntagen til de forskellige kulturelle og juridiske traditioner og nye måder at etablere og vedligeholde relationer mellem børn og unge på, herunder gennem informations- og kommunikationsteknologier. Medlemsstaternes udnyttelse af de i dette direktiv omhandlede muligheder finder sted under udøvelsen af deres beføjelser. Medlemsstaterne bør nærmere bestemt undlade at kriminalisere kønslig omgængelse, der udelukkende involverer børn over den seksuelle lavalder, og hvortil der er givet samtykke, samt kønslig omgængelse blandt jævnaldrende, hvortil der er givet samtykke. Formålet med ændringerne af artiklen er at præcisere undtagelsens anvendelsesområde, da det har vist sig, at nogle medlemsstater ser ud til at have fortolket dens anvendelsesområde for bredt (f.eks. ved at undlade at kriminalisere kønslig omgængelse, hvortil der er givet samtykke, mellem mindreårige over den seksuelle lavalder og voksne i en hvilken som helst alder, som anses for "jævnaldrende" på trods af en betydelig aldersforskel).</w:t>
            </w:r>
          </w:p>
        </w:tc>
      </w:tr>
    </w:tbl>
    <w:p w14:paraId="6EC19E7B"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14E9BC03" w14:textId="77777777" w:rsidR="00A27657" w:rsidRPr="00AD77D2" w:rsidRDefault="00A27657" w:rsidP="00A27657">
      <w:r w:rsidRPr="00AD77D2">
        <w:rPr>
          <w:rStyle w:val="HideTWBExt"/>
          <w:color w:val="auto"/>
        </w:rPr>
        <w:t>&lt;/Amend&gt;</w:t>
      </w:r>
    </w:p>
    <w:p w14:paraId="647C7130"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107</w:t>
      </w:r>
      <w:r w:rsidRPr="00AD77D2">
        <w:rPr>
          <w:rStyle w:val="HideTWBExt"/>
          <w:color w:val="auto"/>
        </w:rPr>
        <w:t>&lt;/NumAm&gt;</w:t>
      </w:r>
    </w:p>
    <w:p w14:paraId="150F3221" w14:textId="77777777" w:rsidR="00A27657" w:rsidRPr="00AD77D2" w:rsidRDefault="00A27657" w:rsidP="00A27657">
      <w:pPr>
        <w:pStyle w:val="NormalBold"/>
      </w:pPr>
      <w:r w:rsidRPr="00AD77D2">
        <w:rPr>
          <w:rStyle w:val="HideTWBExt"/>
          <w:b w:val="0"/>
          <w:color w:val="auto"/>
        </w:rPr>
        <w:t>&lt;RepeatBlock-By&gt;&lt;Members&gt;</w:t>
      </w:r>
      <w:r w:rsidRPr="00AD77D2">
        <w:t>Sophie Wilmès, Hilde Vautmans, Fabienne Keller, Veronika Cifrová Ostrihoňová, Lucia Yar</w:t>
      </w:r>
      <w:r w:rsidRPr="00AD77D2">
        <w:rPr>
          <w:rStyle w:val="HideTWBExt"/>
          <w:b w:val="0"/>
          <w:color w:val="auto"/>
        </w:rPr>
        <w:t>&lt;/Members&gt;</w:t>
      </w:r>
    </w:p>
    <w:p w14:paraId="0302E0DA" w14:textId="77777777" w:rsidR="00A27657" w:rsidRPr="00AD77D2" w:rsidRDefault="00A27657" w:rsidP="00A27657">
      <w:pPr>
        <w:pStyle w:val="NormalBold"/>
      </w:pPr>
      <w:r w:rsidRPr="00AD77D2">
        <w:rPr>
          <w:rStyle w:val="HideTWBExt"/>
          <w:b w:val="0"/>
          <w:color w:val="auto"/>
        </w:rPr>
        <w:t>&lt;/RepeatBlock-By&gt;</w:t>
      </w:r>
    </w:p>
    <w:p w14:paraId="2078BBE7"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2CD42F1" w14:textId="77777777" w:rsidR="00A27657" w:rsidRPr="00AD77D2" w:rsidRDefault="00A27657" w:rsidP="00A27657">
      <w:pPr>
        <w:pStyle w:val="NormalBold"/>
      </w:pPr>
      <w:r w:rsidRPr="00AD77D2">
        <w:rPr>
          <w:rStyle w:val="HideTWBExt"/>
          <w:color w:val="auto"/>
        </w:rPr>
        <w:t>&lt;Article&gt;</w:t>
      </w:r>
      <w:r w:rsidRPr="00AD77D2">
        <w:t>Betragtning 26</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0EAE35C2" w14:textId="77777777" w:rsidTr="00C46CC9">
        <w:trPr>
          <w:trHeight w:hRule="exact" w:val="240"/>
          <w:jc w:val="center"/>
        </w:trPr>
        <w:tc>
          <w:tcPr>
            <w:tcW w:w="9752" w:type="dxa"/>
            <w:gridSpan w:val="2"/>
            <w:tcBorders>
              <w:top w:val="nil"/>
              <w:left w:val="nil"/>
              <w:bottom w:val="nil"/>
              <w:right w:val="nil"/>
            </w:tcBorders>
          </w:tcPr>
          <w:p w14:paraId="278E06F9" w14:textId="77777777" w:rsidR="00A27657" w:rsidRPr="00AD77D2" w:rsidRDefault="00A27657" w:rsidP="00C46CC9"/>
        </w:tc>
      </w:tr>
      <w:tr w:rsidR="00B060E5" w:rsidRPr="00AD77D2" w14:paraId="3AC7E79C" w14:textId="77777777" w:rsidTr="00C46CC9">
        <w:trPr>
          <w:trHeight w:val="240"/>
          <w:jc w:val="center"/>
        </w:trPr>
        <w:tc>
          <w:tcPr>
            <w:tcW w:w="4876" w:type="dxa"/>
            <w:tcBorders>
              <w:top w:val="nil"/>
              <w:left w:val="nil"/>
              <w:bottom w:val="nil"/>
              <w:right w:val="nil"/>
            </w:tcBorders>
          </w:tcPr>
          <w:p w14:paraId="4C5108E6"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BCF4CF3" w14:textId="77777777" w:rsidR="00A27657" w:rsidRPr="00AD77D2" w:rsidRDefault="00A27657" w:rsidP="00C46CC9">
            <w:pPr>
              <w:pStyle w:val="AmColumnHeading"/>
            </w:pPr>
            <w:r w:rsidRPr="00AD77D2">
              <w:t>Ændringsforslag</w:t>
            </w:r>
          </w:p>
        </w:tc>
      </w:tr>
      <w:tr w:rsidR="00B060E5" w:rsidRPr="00AD77D2" w14:paraId="0DB56077" w14:textId="77777777" w:rsidTr="00C46CC9">
        <w:trPr>
          <w:jc w:val="center"/>
        </w:trPr>
        <w:tc>
          <w:tcPr>
            <w:tcW w:w="4876" w:type="dxa"/>
            <w:tcBorders>
              <w:top w:val="nil"/>
              <w:left w:val="nil"/>
              <w:bottom w:val="nil"/>
              <w:right w:val="nil"/>
            </w:tcBorders>
          </w:tcPr>
          <w:p w14:paraId="220D23A4" w14:textId="77777777" w:rsidR="00A27657" w:rsidRPr="00AD77D2" w:rsidRDefault="00A27657" w:rsidP="00C46CC9">
            <w:pPr>
              <w:pStyle w:val="Normal6a"/>
            </w:pPr>
            <w:r w:rsidRPr="00AD77D2">
              <w:t>(26)</w:t>
            </w:r>
            <w:r w:rsidRPr="00AD77D2">
              <w:tab/>
              <w:t>Fysisk eller psykisk funktionsnedsættelse i henhold til dette direktiv bør også omfatte en tilstand af fysisk eller psykisk funktionsnedsættelse, der skyldes indtagelse af narkotika eller alkohol.</w:t>
            </w:r>
          </w:p>
        </w:tc>
        <w:tc>
          <w:tcPr>
            <w:tcW w:w="4876" w:type="dxa"/>
            <w:tcBorders>
              <w:top w:val="nil"/>
              <w:left w:val="nil"/>
              <w:bottom w:val="nil"/>
              <w:right w:val="nil"/>
            </w:tcBorders>
          </w:tcPr>
          <w:p w14:paraId="6D1D077E" w14:textId="77777777" w:rsidR="00A27657" w:rsidRPr="00AD77D2" w:rsidRDefault="00A27657" w:rsidP="00C46CC9">
            <w:pPr>
              <w:pStyle w:val="Normal6a"/>
            </w:pPr>
            <w:r w:rsidRPr="00AD77D2">
              <w:t>(26)</w:t>
            </w:r>
            <w:r w:rsidRPr="00AD77D2">
              <w:tab/>
              <w:t>Fysisk eller psykisk funktionsnedsættelse i henhold til dette direktiv bør også omfatte en tilstand af fysisk eller psykisk funktionsnedsættelse, der skyldes indtagelse af narkotika</w:t>
            </w:r>
            <w:r w:rsidRPr="00AD77D2">
              <w:rPr>
                <w:b/>
                <w:i/>
              </w:rPr>
              <w:t>, lægemidler</w:t>
            </w:r>
            <w:r w:rsidRPr="00AD77D2">
              <w:t xml:space="preserve"> eller alkohol </w:t>
            </w:r>
            <w:r w:rsidRPr="00AD77D2">
              <w:rPr>
                <w:b/>
                <w:i/>
              </w:rPr>
              <w:t>eller ethvert stof, der kan påvirke den frie vilje</w:t>
            </w:r>
            <w:r w:rsidRPr="00AD77D2">
              <w:t>.</w:t>
            </w:r>
          </w:p>
        </w:tc>
      </w:tr>
    </w:tbl>
    <w:p w14:paraId="02427A18"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{FR}</w:t>
      </w:r>
      <w:r w:rsidRPr="00AD77D2">
        <w:t>fr</w:t>
      </w:r>
      <w:r w:rsidRPr="00AD77D2">
        <w:rPr>
          <w:rStyle w:val="HideTWBExt"/>
          <w:color w:val="auto"/>
        </w:rPr>
        <w:t>&lt;/Original&gt;</w:t>
      </w:r>
    </w:p>
    <w:p w14:paraId="4B529B6C" w14:textId="77777777" w:rsidR="00A27657" w:rsidRPr="00AD77D2" w:rsidRDefault="00A27657" w:rsidP="00A27657">
      <w:r w:rsidRPr="00AD77D2">
        <w:rPr>
          <w:rStyle w:val="HideTWBExt"/>
          <w:color w:val="auto"/>
        </w:rPr>
        <w:t>&lt;/Amend&gt;</w:t>
      </w:r>
    </w:p>
    <w:p w14:paraId="6C548480"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108</w:t>
      </w:r>
      <w:r w:rsidRPr="00AD77D2">
        <w:rPr>
          <w:rStyle w:val="HideTWBExt"/>
          <w:color w:val="auto"/>
        </w:rPr>
        <w:t>&lt;/NumAm&gt;</w:t>
      </w:r>
    </w:p>
    <w:p w14:paraId="016C2508" w14:textId="77777777" w:rsidR="00A27657" w:rsidRPr="00AD77D2" w:rsidRDefault="00A27657" w:rsidP="00A27657">
      <w:pPr>
        <w:pStyle w:val="NormalBold"/>
      </w:pPr>
      <w:r w:rsidRPr="00AD77D2">
        <w:rPr>
          <w:rStyle w:val="HideTWBExt"/>
          <w:b w:val="0"/>
          <w:color w:val="auto"/>
        </w:rPr>
        <w:t>&lt;RepeatBlock-By&gt;&lt;Members&gt;</w:t>
      </w:r>
      <w:r w:rsidRPr="00AD77D2">
        <w:t>Hilde Vautmans, Fabienne Keller, Lucia Yar, Veronika Cifrová Ostrihoňová, Abir Al-Sahlani, Sophie Wilmès, Nathalie Loiseau</w:t>
      </w:r>
      <w:r w:rsidRPr="00AD77D2">
        <w:rPr>
          <w:rStyle w:val="HideTWBExt"/>
          <w:b w:val="0"/>
          <w:color w:val="auto"/>
        </w:rPr>
        <w:t>&lt;/Members&gt;</w:t>
      </w:r>
    </w:p>
    <w:p w14:paraId="2CD54F71" w14:textId="77777777" w:rsidR="00A27657" w:rsidRPr="00AD77D2" w:rsidRDefault="00A27657" w:rsidP="00A27657">
      <w:pPr>
        <w:pStyle w:val="NormalBold"/>
      </w:pPr>
      <w:r w:rsidRPr="00AD77D2">
        <w:rPr>
          <w:rStyle w:val="HideTWBExt"/>
          <w:b w:val="0"/>
          <w:color w:val="auto"/>
        </w:rPr>
        <w:t>&lt;/RepeatBlock-By&gt;</w:t>
      </w:r>
    </w:p>
    <w:p w14:paraId="0E5569FD"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7DCFB5E8" w14:textId="77777777" w:rsidR="00A27657" w:rsidRPr="00AD77D2" w:rsidRDefault="00A27657" w:rsidP="00A27657">
      <w:pPr>
        <w:pStyle w:val="NormalBold"/>
      </w:pPr>
      <w:r w:rsidRPr="00AD77D2">
        <w:rPr>
          <w:rStyle w:val="HideTWBExt"/>
          <w:color w:val="auto"/>
        </w:rPr>
        <w:t>&lt;Article&gt;</w:t>
      </w:r>
      <w:r w:rsidRPr="00AD77D2">
        <w:t>Betragtning 31</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E8864D9" w14:textId="77777777" w:rsidTr="00C46CC9">
        <w:trPr>
          <w:trHeight w:hRule="exact" w:val="240"/>
          <w:jc w:val="center"/>
        </w:trPr>
        <w:tc>
          <w:tcPr>
            <w:tcW w:w="9752" w:type="dxa"/>
            <w:gridSpan w:val="2"/>
            <w:tcBorders>
              <w:top w:val="nil"/>
              <w:left w:val="nil"/>
              <w:bottom w:val="nil"/>
              <w:right w:val="nil"/>
            </w:tcBorders>
          </w:tcPr>
          <w:p w14:paraId="2482872C" w14:textId="77777777" w:rsidR="00A27657" w:rsidRPr="00AD77D2" w:rsidRDefault="00A27657" w:rsidP="00C46CC9"/>
        </w:tc>
      </w:tr>
      <w:tr w:rsidR="00B060E5" w:rsidRPr="00AD77D2" w14:paraId="56E142D6" w14:textId="77777777" w:rsidTr="00C46CC9">
        <w:trPr>
          <w:trHeight w:val="240"/>
          <w:jc w:val="center"/>
        </w:trPr>
        <w:tc>
          <w:tcPr>
            <w:tcW w:w="4876" w:type="dxa"/>
            <w:tcBorders>
              <w:top w:val="nil"/>
              <w:left w:val="nil"/>
              <w:bottom w:val="nil"/>
              <w:right w:val="nil"/>
            </w:tcBorders>
          </w:tcPr>
          <w:p w14:paraId="1191A5B6"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B8EF888" w14:textId="77777777" w:rsidR="00A27657" w:rsidRPr="00AD77D2" w:rsidRDefault="00A27657" w:rsidP="00C46CC9">
            <w:pPr>
              <w:pStyle w:val="AmColumnHeading"/>
            </w:pPr>
            <w:r w:rsidRPr="00AD77D2">
              <w:t>Ændringsforslag</w:t>
            </w:r>
          </w:p>
        </w:tc>
      </w:tr>
      <w:tr w:rsidR="00B060E5" w:rsidRPr="00AD77D2" w14:paraId="5041776D" w14:textId="77777777" w:rsidTr="00C46CC9">
        <w:trPr>
          <w:jc w:val="center"/>
        </w:trPr>
        <w:tc>
          <w:tcPr>
            <w:tcW w:w="4876" w:type="dxa"/>
            <w:tcBorders>
              <w:top w:val="nil"/>
              <w:left w:val="nil"/>
              <w:bottom w:val="nil"/>
              <w:right w:val="nil"/>
            </w:tcBorders>
          </w:tcPr>
          <w:p w14:paraId="1ACDE5E2" w14:textId="77777777" w:rsidR="00A27657" w:rsidRPr="00AD77D2" w:rsidRDefault="00A27657" w:rsidP="00C46CC9">
            <w:pPr>
              <w:pStyle w:val="Normal6a"/>
            </w:pPr>
            <w:r w:rsidRPr="00AD77D2">
              <w:t>(31)</w:t>
            </w:r>
            <w:r w:rsidRPr="00AD77D2">
              <w:tab/>
              <w:t xml:space="preserve">Børn, som har været ofre for seksuelt misbrug og seksuel udnyttelse, er ofte ude af stand til at anmelde lovovertrædelsen i flere årtier, efter at den fandt sted, på grund af den skam, skyld og selvbebrejdelse, som kan være forbundet med bl.a. den sociale og kulturelle stigmatisering, som seksuelt misbrug stadig er præget af, det hemmelighedskræmmeri, som omgærder misbruget, gerningsmandens trusler eller bebrejdelser og/eller traumer. Gerningsmænd, der misbruger og udnytter børn seksuelt, forbliver i modsætning til personer, der begår andre voldsforbrydelser, aktive i alderdommen og fortsætter med at udgøre en trussel mod børn. Der kan af den grund kun foretages effektiv efterforskning og retsforfølgning af lovovertrædelser, der involverer seksuelt misbrug og seksuel udnyttelse af børn, samt ydes den rette bistand og støtte, hvis forældelsesfristerne </w:t>
            </w:r>
            <w:r w:rsidRPr="00AD77D2">
              <w:rPr>
                <w:b/>
                <w:bCs/>
                <w:i/>
                <w:iCs/>
              </w:rPr>
              <w:t>giver ofrene mulighed</w:t>
            </w:r>
            <w:r w:rsidRPr="00AD77D2">
              <w:t xml:space="preserve"> </w:t>
            </w:r>
            <w:r w:rsidRPr="00AD77D2">
              <w:rPr>
                <w:b/>
                <w:i/>
              </w:rPr>
              <w:t>for at anmelde lovovertrædelsen i en betydeligt længere periode.</w:t>
            </w:r>
          </w:p>
        </w:tc>
        <w:tc>
          <w:tcPr>
            <w:tcW w:w="4876" w:type="dxa"/>
            <w:tcBorders>
              <w:top w:val="nil"/>
              <w:left w:val="nil"/>
              <w:bottom w:val="nil"/>
              <w:right w:val="nil"/>
            </w:tcBorders>
          </w:tcPr>
          <w:p w14:paraId="67F8D648" w14:textId="77777777" w:rsidR="00A27657" w:rsidRPr="00AD77D2" w:rsidRDefault="00A27657" w:rsidP="00C46CC9">
            <w:pPr>
              <w:pStyle w:val="Normal6a"/>
            </w:pPr>
            <w:r w:rsidRPr="00AD77D2">
              <w:t>(31)</w:t>
            </w:r>
            <w:r w:rsidRPr="00AD77D2">
              <w:tab/>
              <w:t>Børn, som har været ofre for seksuelt misbrug og seksuel udnyttelse, er ofte ude af stand til at anmelde lovovertrædelsen i flere årtier, efter at den fandt sted, på grund af den skam, skyld og selvbebrejdelse, som kan være forbundet med bl.a. den sociale og kulturelle stigmatisering, som seksuelt misbrug stadig er præget af, det hemmelighedskræmmeri, som omgærder misbruget, gerningsmandens trusler eller bebrejdelser og/eller traumer</w:t>
            </w:r>
            <w:r w:rsidRPr="00AD77D2">
              <w:rPr>
                <w:b/>
                <w:i/>
              </w:rPr>
              <w:t xml:space="preserve">. Børns særlige sårbarhed og udviklingsmæssige begrænsninger gør, at de måske ikke helt forstår, at det, der skete, var krænkende, især hvis krænkeren var en voksen, som de havde tillid til. Det er måske først som voksne, at overlevende har udviklet den følelsesmæssige modenhed, der skal til for at anerkende misbruget for, hvad det var, og forstå de langsigtede virkninger af det. </w:t>
            </w:r>
            <w:r w:rsidRPr="00AD77D2">
              <w:rPr>
                <w:b/>
                <w:bCs/>
                <w:i/>
                <w:iCs/>
              </w:rPr>
              <w:t>Traumer kan få ofre til at fortrænge eller blokere for minderne i årevis som en beskyttelsesforanstaltning</w:t>
            </w:r>
            <w:r w:rsidRPr="00AD77D2">
              <w:t xml:space="preserve">. Gerningsmænd, der misbruger og udnytter børn seksuelt, forbliver i modsætning til personer, der begår andre voldsforbrydelser, aktive i alderdommen og fortsætter med at udgøre en trussel mod børn. Der kan af den grund kun foretages effektiv efterforskning og retsforfølgning af lovovertrædelser, der involverer seksuelt misbrug og seksuel udnyttelse af børn, samt ydes den rette bistand og støtte, hvis forældelsesfristerne </w:t>
            </w:r>
            <w:r w:rsidRPr="00AD77D2">
              <w:rPr>
                <w:b/>
                <w:i/>
              </w:rPr>
              <w:t>afskaffes. Derfor bør minimumsstandarderne i direktivet fortolkes som et første skridt i retning af afskaffelse.</w:t>
            </w:r>
          </w:p>
        </w:tc>
      </w:tr>
    </w:tbl>
    <w:p w14:paraId="7A8F6051"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696F0DD1" w14:textId="77777777" w:rsidR="00A27657" w:rsidRPr="00AD77D2" w:rsidRDefault="00A27657" w:rsidP="00A27657">
      <w:r w:rsidRPr="00AD77D2">
        <w:rPr>
          <w:rStyle w:val="HideTWBExt"/>
          <w:color w:val="auto"/>
        </w:rPr>
        <w:t>&lt;/Amend&gt;</w:t>
      </w:r>
    </w:p>
    <w:p w14:paraId="4E5560CF"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109</w:t>
      </w:r>
      <w:r w:rsidRPr="00AD77D2">
        <w:rPr>
          <w:rStyle w:val="HideTWBExt"/>
          <w:color w:val="auto"/>
        </w:rPr>
        <w:t>&lt;/NumAm&gt;</w:t>
      </w:r>
    </w:p>
    <w:p w14:paraId="3C6FCFD3"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28849756" w14:textId="77777777" w:rsidR="00A27657" w:rsidRPr="00AD77D2" w:rsidRDefault="00A27657" w:rsidP="00A27657">
      <w:pPr>
        <w:pStyle w:val="NormalBold"/>
      </w:pPr>
      <w:r w:rsidRPr="00AD77D2">
        <w:rPr>
          <w:rStyle w:val="HideTWBExt"/>
          <w:b w:val="0"/>
          <w:color w:val="auto"/>
        </w:rPr>
        <w:t>&lt;/RepeatBlock-By&gt;</w:t>
      </w:r>
    </w:p>
    <w:p w14:paraId="01AE953D"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19FF438" w14:textId="77777777" w:rsidR="00A27657" w:rsidRPr="00AD77D2" w:rsidRDefault="00A27657" w:rsidP="00A27657">
      <w:pPr>
        <w:pStyle w:val="NormalBold"/>
      </w:pPr>
      <w:r w:rsidRPr="00AD77D2">
        <w:rPr>
          <w:rStyle w:val="HideTWBExt"/>
          <w:color w:val="auto"/>
        </w:rPr>
        <w:t>&lt;Article&gt;</w:t>
      </w:r>
      <w:r w:rsidRPr="00AD77D2">
        <w:t>Betragtning 31</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1D61CB50" w14:textId="77777777" w:rsidTr="00C46CC9">
        <w:trPr>
          <w:trHeight w:hRule="exact" w:val="240"/>
          <w:jc w:val="center"/>
        </w:trPr>
        <w:tc>
          <w:tcPr>
            <w:tcW w:w="9752" w:type="dxa"/>
            <w:gridSpan w:val="2"/>
            <w:tcBorders>
              <w:top w:val="nil"/>
              <w:left w:val="nil"/>
              <w:bottom w:val="nil"/>
              <w:right w:val="nil"/>
            </w:tcBorders>
          </w:tcPr>
          <w:p w14:paraId="1068BE86" w14:textId="77777777" w:rsidR="00A27657" w:rsidRPr="00AD77D2" w:rsidRDefault="00A27657" w:rsidP="00C46CC9"/>
        </w:tc>
      </w:tr>
      <w:tr w:rsidR="00B060E5" w:rsidRPr="00AD77D2" w14:paraId="1FC99AAE" w14:textId="77777777" w:rsidTr="00C46CC9">
        <w:trPr>
          <w:trHeight w:val="240"/>
          <w:jc w:val="center"/>
        </w:trPr>
        <w:tc>
          <w:tcPr>
            <w:tcW w:w="4876" w:type="dxa"/>
            <w:tcBorders>
              <w:top w:val="nil"/>
              <w:left w:val="nil"/>
              <w:bottom w:val="nil"/>
              <w:right w:val="nil"/>
            </w:tcBorders>
          </w:tcPr>
          <w:p w14:paraId="4BC16B1E"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6373A6F" w14:textId="77777777" w:rsidR="00A27657" w:rsidRPr="00AD77D2" w:rsidRDefault="00A27657" w:rsidP="00C46CC9">
            <w:pPr>
              <w:pStyle w:val="AmColumnHeading"/>
            </w:pPr>
            <w:r w:rsidRPr="00AD77D2">
              <w:t>Ændringsforslag</w:t>
            </w:r>
          </w:p>
        </w:tc>
      </w:tr>
      <w:tr w:rsidR="00B060E5" w:rsidRPr="00AD77D2" w14:paraId="37942449" w14:textId="77777777" w:rsidTr="00C46CC9">
        <w:trPr>
          <w:jc w:val="center"/>
        </w:trPr>
        <w:tc>
          <w:tcPr>
            <w:tcW w:w="4876" w:type="dxa"/>
            <w:tcBorders>
              <w:top w:val="nil"/>
              <w:left w:val="nil"/>
              <w:bottom w:val="nil"/>
              <w:right w:val="nil"/>
            </w:tcBorders>
          </w:tcPr>
          <w:p w14:paraId="143FBD56" w14:textId="77777777" w:rsidR="00A27657" w:rsidRPr="00AD77D2" w:rsidRDefault="00A27657" w:rsidP="00C46CC9">
            <w:pPr>
              <w:pStyle w:val="Normal6a"/>
            </w:pPr>
            <w:r w:rsidRPr="00AD77D2">
              <w:t>(31)</w:t>
            </w:r>
            <w:r w:rsidRPr="00AD77D2">
              <w:tab/>
              <w:t>Børn, som har været ofre for seksuelt misbrug og seksuel udnyttelse, er ofte ude af stand til at anmelde lovovertrædelsen i flere årtier, efter at den fandt sted, på grund af den skam, skyld og selvbebrejdelse, som kan være forbundet med bl.a. den sociale og kulturelle stigmatisering, som seksuelt misbrug stadig er præget af, det hemmelighedskræmmeri, som omgærder misbruget, gerningsmandens trusler eller bebrejdelser og/eller traumer. Gerningsmænd, der misbruger og udnytter børn seksuelt, forbliver i modsætning til personer, der begår andre voldsforbrydelser, aktive i alderdommen og fortsætter med at udgøre en trussel mod børn. Der kan af den grund kun foretages effektiv efterforskning og retsforfølgning af lovovertrædelser, der involverer seksuelt misbrug og seksuel udnyttelse af børn, samt ydes den rette bistand og støtte, hvis forældelsesfristerne giver ofrene mulighed for at anmelde lovovertrædelsen i en betydeligt længere periode.</w:t>
            </w:r>
          </w:p>
        </w:tc>
        <w:tc>
          <w:tcPr>
            <w:tcW w:w="4876" w:type="dxa"/>
            <w:tcBorders>
              <w:top w:val="nil"/>
              <w:left w:val="nil"/>
              <w:bottom w:val="nil"/>
              <w:right w:val="nil"/>
            </w:tcBorders>
          </w:tcPr>
          <w:p w14:paraId="6C4F4197" w14:textId="77777777" w:rsidR="00A27657" w:rsidRPr="00AD77D2" w:rsidRDefault="00A27657" w:rsidP="00C46CC9">
            <w:pPr>
              <w:pStyle w:val="Normal6a"/>
            </w:pPr>
            <w:r w:rsidRPr="00AD77D2">
              <w:t>(31)</w:t>
            </w:r>
            <w:r w:rsidRPr="00AD77D2">
              <w:tab/>
              <w:t>Børn, som har været ofre for seksuelt misbrug og seksuel udnyttelse, er ofte ude af stand til at anmelde lovovertrædelsen i flere årtier, efter at den fandt sted, på grund af den skam, skyld og selvbebrejdelse, som kan være forbundet med bl.a. den sociale og kulturelle stigmatisering, som seksuelt misbrug stadig er præget af, det hemmelighedskræmmeri, som omgærder misbruget, gerningsmandens trusler eller bebrejdelser og/eller traumer</w:t>
            </w:r>
            <w:r w:rsidRPr="00AD77D2">
              <w:rPr>
                <w:b/>
                <w:i/>
              </w:rPr>
              <w:t xml:space="preserve">. </w:t>
            </w:r>
            <w:r w:rsidRPr="00AD77D2">
              <w:rPr>
                <w:b/>
                <w:bCs/>
                <w:i/>
                <w:iCs/>
              </w:rPr>
              <w:t>Desuden kommer de fleste tilfælde af seksuelt misbrug af børn fra familiemedlemmer eller personer i barnets inderkreds med de konsekvenser, det har for den længere varighed af misbruget, ovennævnte stigmatisering og den lette adgang, som gerningsmændene har til barnet</w:t>
            </w:r>
            <w:r w:rsidRPr="00AD77D2">
              <w:t>. Gerningsmænd, der misbruger og udnytter børn seksuelt, forbliver i modsætning til personer, der begår andre voldsforbrydelser, aktive i alderdommen og fortsætter med at udgøre en trussel mod børn. Der kan af den grund kun foretages effektiv efterforskning og retsforfølgning af lovovertrædelser, der involverer seksuelt misbrug og seksuel udnyttelse af børn, samt ydes den rette bistand og støtte, hvis forældelsesfristerne giver ofrene mulighed for at anmelde lovovertrædelsen i en betydeligt længere periode.</w:t>
            </w:r>
          </w:p>
        </w:tc>
      </w:tr>
    </w:tbl>
    <w:p w14:paraId="4940C3AF"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549FEF22" w14:textId="77777777" w:rsidR="00A27657" w:rsidRPr="00AD77D2" w:rsidRDefault="00A27657" w:rsidP="00A27657">
      <w:r w:rsidRPr="00AD77D2">
        <w:rPr>
          <w:rStyle w:val="HideTWBExt"/>
          <w:color w:val="auto"/>
        </w:rPr>
        <w:t>&lt;/Amend&gt;</w:t>
      </w:r>
    </w:p>
    <w:p w14:paraId="3C449262"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110</w:t>
      </w:r>
      <w:r w:rsidRPr="00AD77D2">
        <w:rPr>
          <w:rStyle w:val="HideTWBExt"/>
          <w:color w:val="auto"/>
        </w:rPr>
        <w:t>&lt;/NumAm&gt;</w:t>
      </w:r>
    </w:p>
    <w:p w14:paraId="2DB07F5C" w14:textId="77777777" w:rsidR="00A27657" w:rsidRPr="00AD77D2" w:rsidRDefault="00A27657" w:rsidP="00A27657">
      <w:pPr>
        <w:pStyle w:val="NormalBold"/>
      </w:pPr>
      <w:r w:rsidRPr="00AD77D2">
        <w:rPr>
          <w:rStyle w:val="HideTWBExt"/>
          <w:b w:val="0"/>
          <w:color w:val="auto"/>
        </w:rPr>
        <w:t>&lt;RepeatBlock-By&gt;&lt;Members&gt;</w:t>
      </w:r>
      <w:r w:rsidRPr="00AD77D2">
        <w:t>Alexandre Varaut, Fabrice Leggeri, Malika Sorel, Pascale Piera, Susanna Ceccardi, András László</w:t>
      </w:r>
      <w:r w:rsidRPr="00AD77D2">
        <w:rPr>
          <w:rStyle w:val="HideTWBExt"/>
          <w:b w:val="0"/>
          <w:color w:val="auto"/>
        </w:rPr>
        <w:t>&lt;/Members&gt;</w:t>
      </w:r>
    </w:p>
    <w:p w14:paraId="6712CA61" w14:textId="77777777" w:rsidR="00A27657" w:rsidRPr="00AD77D2" w:rsidRDefault="00A27657" w:rsidP="00A27657">
      <w:pPr>
        <w:pStyle w:val="NormalBold"/>
      </w:pPr>
      <w:r w:rsidRPr="00AD77D2">
        <w:rPr>
          <w:rStyle w:val="HideTWBExt"/>
          <w:b w:val="0"/>
          <w:color w:val="auto"/>
        </w:rPr>
        <w:t>&lt;/RepeatBlock-By&gt;</w:t>
      </w:r>
    </w:p>
    <w:p w14:paraId="56EAE2E6"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0C0F6E78" w14:textId="77777777" w:rsidR="00A27657" w:rsidRPr="00AD77D2" w:rsidRDefault="00A27657" w:rsidP="00A27657">
      <w:pPr>
        <w:pStyle w:val="NormalBold"/>
      </w:pPr>
      <w:r w:rsidRPr="00AD77D2">
        <w:rPr>
          <w:rStyle w:val="HideTWBExt"/>
          <w:color w:val="auto"/>
        </w:rPr>
        <w:t>&lt;Article&gt;</w:t>
      </w:r>
      <w:r w:rsidRPr="00AD77D2">
        <w:t>Betragtning 31</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72DB65B0" w14:textId="77777777" w:rsidTr="00C46CC9">
        <w:trPr>
          <w:trHeight w:hRule="exact" w:val="240"/>
          <w:jc w:val="center"/>
        </w:trPr>
        <w:tc>
          <w:tcPr>
            <w:tcW w:w="9752" w:type="dxa"/>
            <w:gridSpan w:val="2"/>
            <w:tcBorders>
              <w:top w:val="nil"/>
              <w:left w:val="nil"/>
              <w:bottom w:val="nil"/>
              <w:right w:val="nil"/>
            </w:tcBorders>
          </w:tcPr>
          <w:p w14:paraId="470DAE10" w14:textId="77777777" w:rsidR="00A27657" w:rsidRPr="00AD77D2" w:rsidRDefault="00A27657" w:rsidP="00C46CC9"/>
        </w:tc>
      </w:tr>
      <w:tr w:rsidR="00B060E5" w:rsidRPr="00AD77D2" w14:paraId="168A248C" w14:textId="77777777" w:rsidTr="00C46CC9">
        <w:trPr>
          <w:trHeight w:val="240"/>
          <w:jc w:val="center"/>
        </w:trPr>
        <w:tc>
          <w:tcPr>
            <w:tcW w:w="4876" w:type="dxa"/>
            <w:tcBorders>
              <w:top w:val="nil"/>
              <w:left w:val="nil"/>
              <w:bottom w:val="nil"/>
              <w:right w:val="nil"/>
            </w:tcBorders>
          </w:tcPr>
          <w:p w14:paraId="65D914E2"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4031D5C" w14:textId="77777777" w:rsidR="00A27657" w:rsidRPr="00AD77D2" w:rsidRDefault="00A27657" w:rsidP="00C46CC9">
            <w:pPr>
              <w:pStyle w:val="AmColumnHeading"/>
            </w:pPr>
            <w:r w:rsidRPr="00AD77D2">
              <w:t>Ændringsforslag</w:t>
            </w:r>
          </w:p>
        </w:tc>
      </w:tr>
      <w:tr w:rsidR="00B060E5" w:rsidRPr="00AD77D2" w14:paraId="04F92C07" w14:textId="77777777" w:rsidTr="00C46CC9">
        <w:trPr>
          <w:jc w:val="center"/>
        </w:trPr>
        <w:tc>
          <w:tcPr>
            <w:tcW w:w="4876" w:type="dxa"/>
            <w:tcBorders>
              <w:top w:val="nil"/>
              <w:left w:val="nil"/>
              <w:bottom w:val="nil"/>
              <w:right w:val="nil"/>
            </w:tcBorders>
          </w:tcPr>
          <w:p w14:paraId="4CA8C555" w14:textId="77777777" w:rsidR="00A27657" w:rsidRPr="00AD77D2" w:rsidRDefault="00A27657" w:rsidP="00C46CC9">
            <w:pPr>
              <w:pStyle w:val="Normal6a"/>
            </w:pPr>
            <w:r w:rsidRPr="00AD77D2">
              <w:t>(31)</w:t>
            </w:r>
            <w:r w:rsidRPr="00AD77D2">
              <w:tab/>
              <w:t>Børn, som har været ofre for seksuelt misbrug og seksuel udnyttelse, er ofte ude af stand til at anmelde lovovertrædelsen i flere årtier, efter at den fandt sted, på grund af den skam, skyld og selvbebrejdelse, som kan være forbundet med bl.a. den sociale og kulturelle stigmatisering, som seksuelt misbrug stadig er præget af, det hemmelighedskræmmeri, som omgærder misbruget, gerningsmandens trusler eller bebrejdelser og/eller traumer. Gerningsmænd, der misbruger og udnytter børn seksuelt, forbliver i modsætning til personer, der begår andre voldsforbrydelser, aktive i alderdommen og fortsætter med at udgøre en trussel mod børn. Der kan af den grund kun foretages effektiv efterforskning og retsforfølgning af lovovertrædelser, der involverer seksuelt misbrug og seksuel udnyttelse af børn, samt ydes den rette bistand og støtte, hvis forældelsesfristerne giver ofrene mulighed for at anmelde lovovertrædelsen i en betydeligt længere periode.</w:t>
            </w:r>
          </w:p>
        </w:tc>
        <w:tc>
          <w:tcPr>
            <w:tcW w:w="4876" w:type="dxa"/>
            <w:tcBorders>
              <w:top w:val="nil"/>
              <w:left w:val="nil"/>
              <w:bottom w:val="nil"/>
              <w:right w:val="nil"/>
            </w:tcBorders>
          </w:tcPr>
          <w:p w14:paraId="01A729BF" w14:textId="77777777" w:rsidR="00A27657" w:rsidRPr="00AD77D2" w:rsidRDefault="00A27657" w:rsidP="00C46CC9">
            <w:pPr>
              <w:pStyle w:val="Normal6a"/>
            </w:pPr>
            <w:r w:rsidRPr="00AD77D2">
              <w:t>(31)</w:t>
            </w:r>
            <w:r w:rsidRPr="00AD77D2">
              <w:tab/>
              <w:t xml:space="preserve">Børn, som har været ofre for seksuelt misbrug og seksuel udnyttelse, er ofte ude af stand til at anmelde lovovertrædelsen i flere årtier, efter at den fandt sted, på grund af den skam, skyld og selvbebrejdelse, som kan være forbundet med bl.a. den sociale og kulturelle stigmatisering, som seksuelt misbrug stadig er præget af, det hemmelighedskræmmeri, som omgærder misbruget, gerningsmandens trusler eller bebrejdelser og/eller traumer. Gerningsmænd, der misbruger og udnytter børn seksuelt, forbliver i modsætning til personer, der begår andre voldsforbrydelser, aktive i alderdommen og fortsætter med at udgøre en trussel mod børn. Der kan af den grund kun foretages effektiv efterforskning og retsforfølgning af lovovertrædelser, der involverer seksuelt misbrug og seksuel udnyttelse af børn, samt ydes den rette bistand og støtte, hvis forældelsesfristerne giver ofrene mulighed for at anmelde lovovertrædelsen i en betydeligt længere periode, </w:t>
            </w:r>
            <w:r w:rsidRPr="00AD77D2">
              <w:rPr>
                <w:b/>
                <w:i/>
              </w:rPr>
              <w:t>uden at dette bør forhindre medlemsstaterne i at fastsætte en forældelsesfrist, der er endnu længere end denne periode</w:t>
            </w:r>
            <w:r w:rsidRPr="00AD77D2">
              <w:t>.</w:t>
            </w:r>
          </w:p>
        </w:tc>
      </w:tr>
    </w:tbl>
    <w:p w14:paraId="661ABF64"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{FR}</w:t>
      </w:r>
      <w:r w:rsidRPr="00AD77D2">
        <w:t>fr</w:t>
      </w:r>
      <w:r w:rsidRPr="00AD77D2">
        <w:rPr>
          <w:rStyle w:val="HideTWBExt"/>
          <w:color w:val="auto"/>
        </w:rPr>
        <w:t>&lt;/Original&gt;</w:t>
      </w:r>
    </w:p>
    <w:p w14:paraId="2B2D432B" w14:textId="77777777" w:rsidR="00A27657" w:rsidRPr="00AD77D2" w:rsidRDefault="00A27657" w:rsidP="00A27657">
      <w:r w:rsidRPr="00AD77D2">
        <w:rPr>
          <w:rStyle w:val="HideTWBExt"/>
          <w:color w:val="auto"/>
        </w:rPr>
        <w:t>&lt;/Amend&gt;</w:t>
      </w:r>
    </w:p>
    <w:p w14:paraId="65098A2B"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111</w:t>
      </w:r>
      <w:r w:rsidRPr="00AD77D2">
        <w:rPr>
          <w:rStyle w:val="HideTWBExt"/>
          <w:color w:val="auto"/>
        </w:rPr>
        <w:t>&lt;/NumAm&gt;</w:t>
      </w:r>
    </w:p>
    <w:p w14:paraId="3A068883" w14:textId="77777777" w:rsidR="00A27657" w:rsidRPr="00AD77D2" w:rsidRDefault="00A27657" w:rsidP="00A27657">
      <w:pPr>
        <w:pStyle w:val="NormalBold"/>
      </w:pPr>
      <w:r w:rsidRPr="00AD77D2">
        <w:rPr>
          <w:rStyle w:val="HideTWBExt"/>
          <w:b w:val="0"/>
          <w:color w:val="auto"/>
        </w:rPr>
        <w:t>&lt;RepeatBlock-By&gt;&lt;Members&gt;</w:t>
      </w:r>
      <w:r w:rsidRPr="00AD77D2">
        <w:t>András László</w:t>
      </w:r>
      <w:r w:rsidRPr="00AD77D2">
        <w:rPr>
          <w:rStyle w:val="HideTWBExt"/>
          <w:b w:val="0"/>
          <w:color w:val="auto"/>
        </w:rPr>
        <w:t>&lt;/Members&gt;</w:t>
      </w:r>
    </w:p>
    <w:p w14:paraId="27AFCADB" w14:textId="77777777" w:rsidR="00A27657" w:rsidRPr="00AD77D2" w:rsidRDefault="00A27657" w:rsidP="00A27657">
      <w:pPr>
        <w:pStyle w:val="NormalBold"/>
      </w:pPr>
      <w:r w:rsidRPr="00AD77D2">
        <w:rPr>
          <w:rStyle w:val="HideTWBExt"/>
          <w:b w:val="0"/>
          <w:color w:val="auto"/>
        </w:rPr>
        <w:t>&lt;/RepeatBlock-By&gt;</w:t>
      </w:r>
    </w:p>
    <w:p w14:paraId="1E05EF0E"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64B0A81A" w14:textId="77777777" w:rsidR="00A27657" w:rsidRPr="00AD77D2" w:rsidRDefault="00A27657" w:rsidP="00A27657">
      <w:pPr>
        <w:pStyle w:val="NormalBold"/>
      </w:pPr>
      <w:r w:rsidRPr="00AD77D2">
        <w:rPr>
          <w:rStyle w:val="HideTWBExt"/>
          <w:color w:val="auto"/>
        </w:rPr>
        <w:t>&lt;Article&gt;</w:t>
      </w:r>
      <w:r w:rsidRPr="00AD77D2">
        <w:t>Betragtning 31</w:t>
      </w:r>
      <w:r w:rsidRPr="00AD77D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421A4C79" w14:textId="77777777" w:rsidTr="00C46CC9">
        <w:trPr>
          <w:trHeight w:hRule="exact" w:val="240"/>
          <w:jc w:val="center"/>
        </w:trPr>
        <w:tc>
          <w:tcPr>
            <w:tcW w:w="9752" w:type="dxa"/>
            <w:gridSpan w:val="2"/>
            <w:tcBorders>
              <w:top w:val="nil"/>
              <w:left w:val="nil"/>
              <w:bottom w:val="nil"/>
              <w:right w:val="nil"/>
            </w:tcBorders>
          </w:tcPr>
          <w:p w14:paraId="682DDA3D" w14:textId="77777777" w:rsidR="00A27657" w:rsidRPr="00AD77D2" w:rsidRDefault="00A27657" w:rsidP="00C46CC9"/>
        </w:tc>
      </w:tr>
      <w:tr w:rsidR="00B060E5" w:rsidRPr="00AD77D2" w14:paraId="0B7738A8" w14:textId="77777777" w:rsidTr="00C46CC9">
        <w:trPr>
          <w:trHeight w:val="240"/>
          <w:jc w:val="center"/>
        </w:trPr>
        <w:tc>
          <w:tcPr>
            <w:tcW w:w="4876" w:type="dxa"/>
            <w:tcBorders>
              <w:top w:val="nil"/>
              <w:left w:val="nil"/>
              <w:bottom w:val="nil"/>
              <w:right w:val="nil"/>
            </w:tcBorders>
          </w:tcPr>
          <w:p w14:paraId="05F49088"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2596B54" w14:textId="77777777" w:rsidR="00A27657" w:rsidRPr="00AD77D2" w:rsidRDefault="00A27657" w:rsidP="00C46CC9">
            <w:pPr>
              <w:pStyle w:val="AmColumnHeading"/>
            </w:pPr>
            <w:r w:rsidRPr="00AD77D2">
              <w:t>Ændringsforslag</w:t>
            </w:r>
          </w:p>
        </w:tc>
      </w:tr>
      <w:tr w:rsidR="00B060E5" w:rsidRPr="00AD77D2" w14:paraId="0A2EF318" w14:textId="77777777" w:rsidTr="00C46CC9">
        <w:trPr>
          <w:jc w:val="center"/>
        </w:trPr>
        <w:tc>
          <w:tcPr>
            <w:tcW w:w="4876" w:type="dxa"/>
            <w:tcBorders>
              <w:top w:val="nil"/>
              <w:left w:val="nil"/>
              <w:bottom w:val="nil"/>
              <w:right w:val="nil"/>
            </w:tcBorders>
          </w:tcPr>
          <w:p w14:paraId="77C52EEA" w14:textId="77777777" w:rsidR="00A27657" w:rsidRPr="00AD77D2" w:rsidRDefault="00A27657" w:rsidP="00C46CC9">
            <w:pPr>
              <w:pStyle w:val="Normal6a"/>
            </w:pPr>
            <w:r w:rsidRPr="00AD77D2">
              <w:t>(31)</w:t>
            </w:r>
            <w:r w:rsidRPr="00AD77D2">
              <w:tab/>
              <w:t xml:space="preserve">Børn, som har været ofre for seksuelt misbrug og seksuel udnyttelse, er ofte ude af stand til at anmelde lovovertrædelsen i flere årtier, efter at den fandt sted, på grund af den skam, skyld og selvbebrejdelse, som kan være forbundet med bl.a. den sociale og kulturelle stigmatisering, som seksuelt misbrug stadig er præget af, det hemmelighedskræmmeri, som omgærder misbruget, gerningsmandens trusler eller bebrejdelser og/eller traumer. Gerningsmænd, der misbruger og udnytter børn seksuelt, forbliver i modsætning til personer, der begår andre voldsforbrydelser, aktive i alderdommen og fortsætter med at udgøre en trussel mod børn. Der kan af den grund kun foretages effektiv efterforskning og retsforfølgning af lovovertrædelser, der involverer seksuelt misbrug og seksuel udnyttelse af børn, samt ydes den rette bistand og støtte, hvis forældelsesfristerne </w:t>
            </w:r>
            <w:r w:rsidRPr="00AD77D2">
              <w:rPr>
                <w:b/>
                <w:i/>
              </w:rPr>
              <w:t>giver ofrene mulighed for at anmelde lovovertrædelsen i en betydeligt længere periode</w:t>
            </w:r>
            <w:r w:rsidRPr="00AD77D2">
              <w:t>.</w:t>
            </w:r>
          </w:p>
        </w:tc>
        <w:tc>
          <w:tcPr>
            <w:tcW w:w="4876" w:type="dxa"/>
            <w:tcBorders>
              <w:top w:val="nil"/>
              <w:left w:val="nil"/>
              <w:bottom w:val="nil"/>
              <w:right w:val="nil"/>
            </w:tcBorders>
          </w:tcPr>
          <w:p w14:paraId="62A5B573" w14:textId="77777777" w:rsidR="00A27657" w:rsidRPr="00AD77D2" w:rsidRDefault="00A27657" w:rsidP="00C46CC9">
            <w:pPr>
              <w:pStyle w:val="Normal6a"/>
            </w:pPr>
            <w:r w:rsidRPr="00AD77D2">
              <w:t>(31)</w:t>
            </w:r>
            <w:r w:rsidRPr="00AD77D2">
              <w:tab/>
              <w:t xml:space="preserve">Børn, som har været ofre for seksuelt misbrug og seksuel udnyttelse, er ofte ude af stand til at anmelde lovovertrædelsen i flere årtier, efter at den fandt sted, på grund af den skam, skyld og selvbebrejdelse, som kan være forbundet med bl.a. den sociale og kulturelle stigmatisering, som seksuelt misbrug stadig er præget af, det hemmelighedskræmmeri, som omgærder misbruget, gerningsmandens trusler eller bebrejdelser og/eller traumer. Gerningsmænd, der misbruger og udnytter børn seksuelt, forbliver i modsætning til personer, der begår andre voldsforbrydelser, aktive i alderdommen og fortsætter med at udgøre en trussel mod børn. Der kan af den grund kun foretages effektiv efterforskning og retsforfølgning af lovovertrædelser, der involverer seksuelt misbrug og seksuel udnyttelse af børn, samt ydes den rette bistand og støtte, hvis forældelsesfristerne </w:t>
            </w:r>
            <w:r w:rsidRPr="00AD77D2">
              <w:rPr>
                <w:b/>
                <w:i/>
              </w:rPr>
              <w:t>for den begåede lovovertrædelse ikke udløber</w:t>
            </w:r>
            <w:r w:rsidRPr="00AD77D2">
              <w:t>.</w:t>
            </w:r>
          </w:p>
        </w:tc>
      </w:tr>
    </w:tbl>
    <w:p w14:paraId="46308BED"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{HU}</w:t>
      </w:r>
      <w:r w:rsidRPr="00AD77D2">
        <w:t>hu</w:t>
      </w:r>
      <w:r w:rsidRPr="00AD77D2">
        <w:rPr>
          <w:rStyle w:val="HideTWBExt"/>
          <w:color w:val="auto"/>
        </w:rPr>
        <w:t>&lt;/Original&gt;</w:t>
      </w:r>
    </w:p>
    <w:p w14:paraId="4F74E361"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5243E9BD" w14:textId="77777777" w:rsidR="00A27657" w:rsidRPr="00AD77D2" w:rsidRDefault="00A27657" w:rsidP="00A27657">
      <w:pPr>
        <w:pStyle w:val="AmJustText"/>
      </w:pPr>
      <w:r w:rsidRPr="00AD77D2">
        <w:t>Vi kan aldrig være strenge nok, når det kommer til beskyttelse af børn, og derfor skal enhver kriminel seksualforbrydelse begået mod børn være underlagt den strengeste straf.</w:t>
      </w:r>
    </w:p>
    <w:p w14:paraId="126AC7E9" w14:textId="77777777" w:rsidR="00A27657" w:rsidRPr="00AD77D2" w:rsidRDefault="00A27657" w:rsidP="00A27657">
      <w:r w:rsidRPr="00AD77D2">
        <w:rPr>
          <w:rStyle w:val="HideTWBExt"/>
          <w:color w:val="auto"/>
        </w:rPr>
        <w:t>&lt;/Amend&gt;</w:t>
      </w:r>
    </w:p>
    <w:p w14:paraId="184B1479"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112</w:t>
      </w:r>
      <w:r w:rsidRPr="00AD77D2">
        <w:rPr>
          <w:rStyle w:val="HideTWBExt"/>
          <w:color w:val="auto"/>
        </w:rPr>
        <w:t>&lt;/NumAm&gt;</w:t>
      </w:r>
    </w:p>
    <w:p w14:paraId="135D16E3" w14:textId="77777777" w:rsidR="00A27657" w:rsidRPr="00AD77D2" w:rsidRDefault="00A27657" w:rsidP="00A27657">
      <w:pPr>
        <w:pStyle w:val="NormalBold"/>
      </w:pPr>
      <w:r w:rsidRPr="00AD77D2">
        <w:rPr>
          <w:rStyle w:val="HideTWBExt"/>
          <w:b w:val="0"/>
          <w:color w:val="auto"/>
        </w:rPr>
        <w:t>&lt;RepeatBlock-By&gt;&lt;Members&gt;</w:t>
      </w:r>
      <w:r w:rsidRPr="00AD77D2">
        <w:t>Francisco Assis</w:t>
      </w:r>
      <w:r w:rsidRPr="00AD77D2">
        <w:rPr>
          <w:rStyle w:val="HideTWBExt"/>
          <w:b w:val="0"/>
          <w:color w:val="auto"/>
        </w:rPr>
        <w:t>&lt;/Members&gt;</w:t>
      </w:r>
    </w:p>
    <w:p w14:paraId="7543CD64" w14:textId="77777777" w:rsidR="00A27657" w:rsidRPr="00AD77D2" w:rsidRDefault="00A27657" w:rsidP="00A27657">
      <w:pPr>
        <w:pStyle w:val="NormalBold"/>
      </w:pPr>
      <w:r w:rsidRPr="00AD77D2">
        <w:rPr>
          <w:rStyle w:val="HideTWBExt"/>
          <w:b w:val="0"/>
          <w:color w:val="auto"/>
        </w:rPr>
        <w:t>&lt;/RepeatBlock-By&gt;</w:t>
      </w:r>
    </w:p>
    <w:p w14:paraId="452B67BE"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D37CBF3" w14:textId="77777777" w:rsidR="00A27657" w:rsidRPr="00AD77D2" w:rsidRDefault="00A27657" w:rsidP="00A27657">
      <w:pPr>
        <w:pStyle w:val="NormalBold"/>
      </w:pPr>
      <w:r w:rsidRPr="00AD77D2">
        <w:rPr>
          <w:rStyle w:val="HideTWBExt"/>
          <w:color w:val="auto"/>
        </w:rPr>
        <w:t>&lt;Article&gt;</w:t>
      </w:r>
      <w:r w:rsidRPr="00AD77D2">
        <w:t>Betragtning 31</w:t>
      </w:r>
      <w:r w:rsidRPr="00AD77D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725D8BD6" w14:textId="77777777" w:rsidTr="00C46CC9">
        <w:trPr>
          <w:trHeight w:hRule="exact" w:val="240"/>
          <w:jc w:val="center"/>
        </w:trPr>
        <w:tc>
          <w:tcPr>
            <w:tcW w:w="9752" w:type="dxa"/>
            <w:gridSpan w:val="2"/>
            <w:tcBorders>
              <w:top w:val="nil"/>
              <w:left w:val="nil"/>
              <w:bottom w:val="nil"/>
              <w:right w:val="nil"/>
            </w:tcBorders>
          </w:tcPr>
          <w:p w14:paraId="509800A5" w14:textId="77777777" w:rsidR="00A27657" w:rsidRPr="00AD77D2" w:rsidRDefault="00A27657" w:rsidP="00C46CC9"/>
        </w:tc>
      </w:tr>
      <w:tr w:rsidR="00B060E5" w:rsidRPr="00AD77D2" w14:paraId="7DB42902" w14:textId="77777777" w:rsidTr="00C46CC9">
        <w:trPr>
          <w:trHeight w:val="240"/>
          <w:jc w:val="center"/>
        </w:trPr>
        <w:tc>
          <w:tcPr>
            <w:tcW w:w="4876" w:type="dxa"/>
            <w:tcBorders>
              <w:top w:val="nil"/>
              <w:left w:val="nil"/>
              <w:bottom w:val="nil"/>
              <w:right w:val="nil"/>
            </w:tcBorders>
          </w:tcPr>
          <w:p w14:paraId="09CA7F0A"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3878647F" w14:textId="77777777" w:rsidR="00A27657" w:rsidRPr="00AD77D2" w:rsidRDefault="00A27657" w:rsidP="00C46CC9">
            <w:pPr>
              <w:pStyle w:val="AmColumnHeading"/>
            </w:pPr>
            <w:r w:rsidRPr="00AD77D2">
              <w:t>Ændringsforslag</w:t>
            </w:r>
          </w:p>
        </w:tc>
      </w:tr>
      <w:tr w:rsidR="00B060E5" w:rsidRPr="00AD77D2" w14:paraId="0F5C4647" w14:textId="77777777" w:rsidTr="00C46CC9">
        <w:trPr>
          <w:jc w:val="center"/>
        </w:trPr>
        <w:tc>
          <w:tcPr>
            <w:tcW w:w="4876" w:type="dxa"/>
            <w:tcBorders>
              <w:top w:val="nil"/>
              <w:left w:val="nil"/>
              <w:bottom w:val="nil"/>
              <w:right w:val="nil"/>
            </w:tcBorders>
          </w:tcPr>
          <w:p w14:paraId="03963FDF" w14:textId="77777777" w:rsidR="00A27657" w:rsidRPr="00AD77D2" w:rsidRDefault="00A27657" w:rsidP="00C46CC9">
            <w:pPr>
              <w:pStyle w:val="Normal6a"/>
            </w:pPr>
            <w:r w:rsidRPr="00AD77D2">
              <w:t>(31)</w:t>
            </w:r>
            <w:r w:rsidRPr="00AD77D2">
              <w:tab/>
              <w:t>Børn, som har været ofre for seksuelt misbrug og seksuel udnyttelse, er ofte ude af stand til at anmelde lovovertrædelsen i flere årtier, efter at den fandt sted, på grund af den skam, skyld og selvbebrejdelse, som kan være forbundet med bl.a. den sociale og kulturelle stigmatisering, som seksuelt misbrug stadig er præget af, det hemmelighedskræmmeri, som omgærder misbruget, gerningsmandens trusler eller bebrejdelser og/eller traumer. Gerningsmænd, der misbruger og udnytter børn seksuelt, forbliver i modsætning til personer, der begår andre voldsforbrydelser, aktive i alderdommen og fortsætter med at udgøre en trussel mod børn. Der kan af den grund kun foretages effektiv efterforskning og retsforfølgning af lovovertrædelser, der involverer seksuelt misbrug og seksuel udnyttelse af børn, samt ydes den rette bistand og støtte, hvis forældelsesfristerne giver ofrene mulighed for at anmelde lovovertrædelsen i en betydeligt længere periode.</w:t>
            </w:r>
          </w:p>
        </w:tc>
        <w:tc>
          <w:tcPr>
            <w:tcW w:w="4876" w:type="dxa"/>
            <w:tcBorders>
              <w:top w:val="nil"/>
              <w:left w:val="nil"/>
              <w:bottom w:val="nil"/>
              <w:right w:val="nil"/>
            </w:tcBorders>
          </w:tcPr>
          <w:p w14:paraId="361CF127" w14:textId="77777777" w:rsidR="00A27657" w:rsidRPr="00AD77D2" w:rsidRDefault="00A27657" w:rsidP="00C46CC9">
            <w:pPr>
              <w:pStyle w:val="Normal6a"/>
            </w:pPr>
            <w:r w:rsidRPr="00AD77D2">
              <w:rPr>
                <w:i/>
              </w:rPr>
              <w:t>(Vedrører ikke den danske tekst)</w:t>
            </w:r>
          </w:p>
        </w:tc>
      </w:tr>
    </w:tbl>
    <w:p w14:paraId="6200D4DA"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{PT}</w:t>
      </w:r>
      <w:r w:rsidRPr="00AD77D2">
        <w:t>pt</w:t>
      </w:r>
      <w:r w:rsidRPr="00AD77D2">
        <w:rPr>
          <w:rStyle w:val="HideTWBExt"/>
          <w:color w:val="auto"/>
        </w:rPr>
        <w:t>&lt;/Original&gt;</w:t>
      </w:r>
    </w:p>
    <w:p w14:paraId="54F29ED6" w14:textId="77777777" w:rsidR="00A27657" w:rsidRPr="00AD77D2" w:rsidRDefault="00A27657" w:rsidP="00A27657">
      <w:r w:rsidRPr="00AD77D2">
        <w:rPr>
          <w:rStyle w:val="HideTWBExt"/>
          <w:color w:val="auto"/>
        </w:rPr>
        <w:t>&lt;/Amend&gt;</w:t>
      </w:r>
    </w:p>
    <w:p w14:paraId="16B1E08C"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113</w:t>
      </w:r>
      <w:r w:rsidRPr="00AD77D2">
        <w:rPr>
          <w:rStyle w:val="HideTWBExt"/>
          <w:color w:val="auto"/>
        </w:rPr>
        <w:t>&lt;/NumAm&gt;</w:t>
      </w:r>
    </w:p>
    <w:p w14:paraId="4100288F" w14:textId="77777777" w:rsidR="00A27657" w:rsidRPr="00AD77D2" w:rsidRDefault="00A27657" w:rsidP="00A27657">
      <w:pPr>
        <w:pStyle w:val="NormalBold"/>
      </w:pPr>
      <w:r w:rsidRPr="00AD77D2">
        <w:rPr>
          <w:rStyle w:val="HideTWBExt"/>
          <w:b w:val="0"/>
          <w:color w:val="auto"/>
        </w:rPr>
        <w:t>&lt;RepeatBlock-By&gt;&lt;Members&gt;</w:t>
      </w:r>
      <w:r w:rsidRPr="00AD77D2">
        <w:t>Hilde Vautmans, Fabienne Keller, Lucia Yar, Veronika Cifrová Ostrihoňová, Abir Al-Sahlani, Nathalie Loiseau</w:t>
      </w:r>
      <w:r w:rsidRPr="00AD77D2">
        <w:rPr>
          <w:rStyle w:val="HideTWBExt"/>
          <w:b w:val="0"/>
          <w:color w:val="auto"/>
        </w:rPr>
        <w:t>&lt;/Members&gt;</w:t>
      </w:r>
    </w:p>
    <w:p w14:paraId="3E20DDA7" w14:textId="77777777" w:rsidR="00A27657" w:rsidRPr="00AD77D2" w:rsidRDefault="00A27657" w:rsidP="00A27657">
      <w:pPr>
        <w:pStyle w:val="NormalBold"/>
      </w:pPr>
      <w:r w:rsidRPr="00AD77D2">
        <w:rPr>
          <w:rStyle w:val="HideTWBExt"/>
          <w:b w:val="0"/>
          <w:color w:val="auto"/>
        </w:rPr>
        <w:t>&lt;/RepeatBlock-By&gt;</w:t>
      </w:r>
    </w:p>
    <w:p w14:paraId="0DE41222"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01985A41" w14:textId="77777777" w:rsidR="00A27657" w:rsidRPr="00AD77D2" w:rsidRDefault="00A27657" w:rsidP="00A27657">
      <w:pPr>
        <w:pStyle w:val="NormalBold"/>
      </w:pPr>
      <w:r w:rsidRPr="00AD77D2">
        <w:rPr>
          <w:rStyle w:val="HideTWBExt"/>
          <w:color w:val="auto"/>
        </w:rPr>
        <w:t>&lt;Article&gt;</w:t>
      </w:r>
      <w:r w:rsidRPr="00AD77D2">
        <w:t>Betragtning 31 a (ny)</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533DBE1" w14:textId="77777777" w:rsidTr="00C46CC9">
        <w:trPr>
          <w:trHeight w:hRule="exact" w:val="240"/>
          <w:jc w:val="center"/>
        </w:trPr>
        <w:tc>
          <w:tcPr>
            <w:tcW w:w="9752" w:type="dxa"/>
            <w:gridSpan w:val="2"/>
            <w:tcBorders>
              <w:top w:val="nil"/>
              <w:left w:val="nil"/>
              <w:bottom w:val="nil"/>
              <w:right w:val="nil"/>
            </w:tcBorders>
          </w:tcPr>
          <w:p w14:paraId="4CCB100F" w14:textId="77777777" w:rsidR="00A27657" w:rsidRPr="00AD77D2" w:rsidRDefault="00A27657" w:rsidP="00C46CC9"/>
        </w:tc>
      </w:tr>
      <w:tr w:rsidR="00B060E5" w:rsidRPr="00AD77D2" w14:paraId="7829CF05" w14:textId="77777777" w:rsidTr="00C46CC9">
        <w:trPr>
          <w:trHeight w:val="240"/>
          <w:jc w:val="center"/>
        </w:trPr>
        <w:tc>
          <w:tcPr>
            <w:tcW w:w="4876" w:type="dxa"/>
            <w:tcBorders>
              <w:top w:val="nil"/>
              <w:left w:val="nil"/>
              <w:bottom w:val="nil"/>
              <w:right w:val="nil"/>
            </w:tcBorders>
          </w:tcPr>
          <w:p w14:paraId="5187102B"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45841BC3" w14:textId="77777777" w:rsidR="00A27657" w:rsidRPr="00AD77D2" w:rsidRDefault="00A27657" w:rsidP="00C46CC9">
            <w:pPr>
              <w:pStyle w:val="AmColumnHeading"/>
            </w:pPr>
            <w:r w:rsidRPr="00AD77D2">
              <w:t>Ændringsforslag</w:t>
            </w:r>
          </w:p>
        </w:tc>
      </w:tr>
      <w:tr w:rsidR="00B060E5" w:rsidRPr="00AD77D2" w14:paraId="5C817174" w14:textId="77777777" w:rsidTr="00C46CC9">
        <w:trPr>
          <w:jc w:val="center"/>
        </w:trPr>
        <w:tc>
          <w:tcPr>
            <w:tcW w:w="4876" w:type="dxa"/>
            <w:tcBorders>
              <w:top w:val="nil"/>
              <w:left w:val="nil"/>
              <w:bottom w:val="nil"/>
              <w:right w:val="nil"/>
            </w:tcBorders>
          </w:tcPr>
          <w:p w14:paraId="76F7E215" w14:textId="77777777" w:rsidR="00A27657" w:rsidRPr="00AD77D2" w:rsidRDefault="00A27657" w:rsidP="00C46CC9">
            <w:pPr>
              <w:pStyle w:val="Normal6a"/>
            </w:pPr>
          </w:p>
        </w:tc>
        <w:tc>
          <w:tcPr>
            <w:tcW w:w="4876" w:type="dxa"/>
            <w:tcBorders>
              <w:top w:val="nil"/>
              <w:left w:val="nil"/>
              <w:bottom w:val="nil"/>
              <w:right w:val="nil"/>
            </w:tcBorders>
          </w:tcPr>
          <w:p w14:paraId="1EA935CB" w14:textId="77777777" w:rsidR="00A27657" w:rsidRPr="00AD77D2" w:rsidRDefault="00A27657" w:rsidP="00C46CC9">
            <w:pPr>
              <w:pStyle w:val="Normal6a"/>
            </w:pPr>
            <w:r w:rsidRPr="00AD77D2">
              <w:rPr>
                <w:b/>
                <w:i/>
              </w:rPr>
              <w:t>(31a)</w:t>
            </w:r>
            <w:r w:rsidRPr="00AD77D2">
              <w:tab/>
            </w:r>
            <w:r w:rsidRPr="00AD77D2">
              <w:rPr>
                <w:b/>
                <w:i/>
              </w:rPr>
              <w:t>Mindst to tredjedele af ofrene for seksuelt misbrug og seksuel udnyttelse af børn er piger. Forbrydelser mod piger inden for seksuelt misbrug og seksuel udnyttelse af børn er former for vold mod kvinder i henhold til artikel 2, litra a), i Europa-Parlamentets og Rådets direktiv (EU) 2024/1385 af 14. maj 2024 om bekæmpelse af vold mod kvinder og vold i hjemmet, som skal finde anvendelse. Derfor skal der anvendes en kønsopmærksom tilgang, når det foreliggende direktiv gennemføres.</w:t>
            </w:r>
          </w:p>
        </w:tc>
      </w:tr>
    </w:tbl>
    <w:p w14:paraId="6CEA5EA2"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763D517A"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296BB36D" w14:textId="77777777" w:rsidR="00A27657" w:rsidRPr="00AD77D2" w:rsidRDefault="00A27657" w:rsidP="00A27657">
      <w:pPr>
        <w:pStyle w:val="AmJustText"/>
      </w:pPr>
      <w:r w:rsidRPr="00AD77D2">
        <w:t>Kilde: National Center for Missing &amp; Exploited Children https://search.app/cn3ep8LfJG2JKCvw9.</w:t>
      </w:r>
    </w:p>
    <w:p w14:paraId="23CF2B0D" w14:textId="77777777" w:rsidR="00A27657" w:rsidRPr="00AD77D2" w:rsidRDefault="00A27657" w:rsidP="00A27657">
      <w:r w:rsidRPr="00AD77D2">
        <w:rPr>
          <w:rStyle w:val="HideTWBExt"/>
          <w:color w:val="auto"/>
        </w:rPr>
        <w:t>&lt;/Amend&gt;</w:t>
      </w:r>
    </w:p>
    <w:p w14:paraId="4517C44C"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114</w:t>
      </w:r>
      <w:r w:rsidRPr="00AD77D2">
        <w:rPr>
          <w:rStyle w:val="HideTWBExt"/>
          <w:color w:val="auto"/>
        </w:rPr>
        <w:t>&lt;/NumAm&gt;</w:t>
      </w:r>
    </w:p>
    <w:p w14:paraId="3BD27E69" w14:textId="77777777" w:rsidR="00A27657" w:rsidRPr="00AD77D2" w:rsidRDefault="00A27657" w:rsidP="00A27657">
      <w:pPr>
        <w:pStyle w:val="NormalBold"/>
      </w:pPr>
      <w:r w:rsidRPr="00AD77D2">
        <w:rPr>
          <w:rStyle w:val="HideTWBExt"/>
          <w:b w:val="0"/>
          <w:color w:val="auto"/>
        </w:rPr>
        <w:t>&lt;RepeatBlock-By&gt;&lt;Members&gt;</w:t>
      </w:r>
      <w:r w:rsidRPr="00AD77D2">
        <w:t>Alexandre Varaut, Fabrice Leggeri, Malika Sorel, Pascale Piera</w:t>
      </w:r>
      <w:r w:rsidRPr="00AD77D2">
        <w:rPr>
          <w:rStyle w:val="HideTWBExt"/>
          <w:b w:val="0"/>
          <w:color w:val="auto"/>
        </w:rPr>
        <w:t>&lt;/Members&gt;</w:t>
      </w:r>
    </w:p>
    <w:p w14:paraId="15486414" w14:textId="77777777" w:rsidR="00A27657" w:rsidRPr="00AD77D2" w:rsidRDefault="00A27657" w:rsidP="00A27657">
      <w:pPr>
        <w:pStyle w:val="NormalBold"/>
      </w:pPr>
      <w:r w:rsidRPr="00AD77D2">
        <w:rPr>
          <w:rStyle w:val="HideTWBExt"/>
          <w:b w:val="0"/>
          <w:color w:val="auto"/>
        </w:rPr>
        <w:t>&lt;/RepeatBlock-By&gt;</w:t>
      </w:r>
    </w:p>
    <w:p w14:paraId="15341641"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0A467DEE" w14:textId="77777777" w:rsidR="00A27657" w:rsidRPr="00AD77D2" w:rsidRDefault="00A27657" w:rsidP="00A27657">
      <w:pPr>
        <w:pStyle w:val="NormalBold"/>
      </w:pPr>
      <w:r w:rsidRPr="00AD77D2">
        <w:rPr>
          <w:rStyle w:val="HideTWBExt"/>
          <w:color w:val="auto"/>
        </w:rPr>
        <w:t>&lt;Article&gt;</w:t>
      </w:r>
      <w:r w:rsidRPr="00AD77D2">
        <w:t>Betragtning 32</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06C4A74A" w14:textId="77777777" w:rsidTr="00C46CC9">
        <w:trPr>
          <w:trHeight w:hRule="exact" w:val="240"/>
          <w:jc w:val="center"/>
        </w:trPr>
        <w:tc>
          <w:tcPr>
            <w:tcW w:w="9752" w:type="dxa"/>
            <w:gridSpan w:val="2"/>
            <w:tcBorders>
              <w:top w:val="nil"/>
              <w:left w:val="nil"/>
              <w:bottom w:val="nil"/>
              <w:right w:val="nil"/>
            </w:tcBorders>
          </w:tcPr>
          <w:p w14:paraId="4D59BD6C" w14:textId="77777777" w:rsidR="00A27657" w:rsidRPr="00AD77D2" w:rsidRDefault="00A27657" w:rsidP="00C46CC9"/>
        </w:tc>
      </w:tr>
      <w:tr w:rsidR="00B060E5" w:rsidRPr="00AD77D2" w14:paraId="71DF70C5" w14:textId="77777777" w:rsidTr="00C46CC9">
        <w:trPr>
          <w:trHeight w:val="240"/>
          <w:jc w:val="center"/>
        </w:trPr>
        <w:tc>
          <w:tcPr>
            <w:tcW w:w="4876" w:type="dxa"/>
            <w:tcBorders>
              <w:top w:val="nil"/>
              <w:left w:val="nil"/>
              <w:bottom w:val="nil"/>
              <w:right w:val="nil"/>
            </w:tcBorders>
          </w:tcPr>
          <w:p w14:paraId="41526733"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14DD48A" w14:textId="77777777" w:rsidR="00A27657" w:rsidRPr="00AD77D2" w:rsidRDefault="00A27657" w:rsidP="00C46CC9">
            <w:pPr>
              <w:pStyle w:val="AmColumnHeading"/>
            </w:pPr>
            <w:r w:rsidRPr="00AD77D2">
              <w:t>Ændringsforslag</w:t>
            </w:r>
          </w:p>
        </w:tc>
      </w:tr>
      <w:tr w:rsidR="00B060E5" w:rsidRPr="00AD77D2" w14:paraId="11EDA5BC" w14:textId="77777777" w:rsidTr="00C46CC9">
        <w:trPr>
          <w:jc w:val="center"/>
        </w:trPr>
        <w:tc>
          <w:tcPr>
            <w:tcW w:w="4876" w:type="dxa"/>
            <w:tcBorders>
              <w:top w:val="nil"/>
              <w:left w:val="nil"/>
              <w:bottom w:val="nil"/>
              <w:right w:val="nil"/>
            </w:tcBorders>
          </w:tcPr>
          <w:p w14:paraId="23F63014" w14:textId="77777777" w:rsidR="00A27657" w:rsidRPr="00AD77D2" w:rsidRDefault="00A27657" w:rsidP="00C46CC9">
            <w:pPr>
              <w:pStyle w:val="Normal6a"/>
            </w:pPr>
            <w:r w:rsidRPr="00AD77D2">
              <w:t>(32)</w:t>
            </w:r>
            <w:r w:rsidRPr="00AD77D2">
              <w:tab/>
              <w:t>Der bør stilles effektive efterforskningsværktøjer til rådighed for dem, der er ansvarlige for efterforskning og retsforfølgning af forbrydelser som omhandlet i dette direktiv. Disse værktøjer kan omfatte aflytning af kommunikation, hemmelig overvågning, herunder elektronisk overvågning, overvågning af bankkonti eller andre finansielle undersøgelser under hensyntagen til bl.a. proportionalitetsprincippet og den efterforskede lovovertrædelses karakter og grovhed. I overensstemmelse med den nationale lovgivning bør sådanne værktøjer desuden give de retshåndhævende myndigheder mulighed for at anvende en skjult identitet på internettet og under juridisk overvågning distribuere materiale med seksuelt misbrug af børn. Det er vigtigt at stille krav til medlemsstaterne om at gøre det muligt at anvende sådanne efterforskningsteknikker for at sikre en effektiv efterforskning og retsforfølgning af lovovertrædelser, der involverer seksuelt misbrug og seksuel udnyttelse af børn. Da disse i de fleste tilfælde gøres lettere eller mulige af onlineværktøjer og derfor i sagens natur er grænseoverskridende, har hemmelige operationer og brugen af såkaldte "honeypots" vist sig at være særligt effektive efterforskningsredskaber i forbindelse med lovovertrædelser i form af seksuelt misbrug og seksuel udnyttelse af børn. For at sikre effektiv efterforskning og retsforfølgning bør medlemsstaternes kompetente myndigheder også samarbejde gennem og med Europol og Eurojust inden for deres respektive beføjelser og i overensstemmelse med de gældende retsregler. De kompetente myndigheder bør også udveksle oplysninger med hinanden og med Kommissionen om spørgsmål, der er opstået i forbindelse med efterforskningen og retsforfølgningen.</w:t>
            </w:r>
          </w:p>
        </w:tc>
        <w:tc>
          <w:tcPr>
            <w:tcW w:w="4876" w:type="dxa"/>
            <w:tcBorders>
              <w:top w:val="nil"/>
              <w:left w:val="nil"/>
              <w:bottom w:val="nil"/>
              <w:right w:val="nil"/>
            </w:tcBorders>
          </w:tcPr>
          <w:p w14:paraId="369F2225" w14:textId="77777777" w:rsidR="00A27657" w:rsidRPr="00AD77D2" w:rsidRDefault="00A27657" w:rsidP="00C46CC9">
            <w:pPr>
              <w:pStyle w:val="Normal6a"/>
            </w:pPr>
            <w:r w:rsidRPr="00AD77D2">
              <w:t>(32)</w:t>
            </w:r>
            <w:r w:rsidRPr="00AD77D2">
              <w:tab/>
              <w:t xml:space="preserve">Der bør stilles effektive efterforskningsværktøjer til rådighed for dem, der er ansvarlige for efterforskning og retsforfølgning af forbrydelser som omhandlet i dette direktiv. Disse værktøjer kan omfatte aflytning af kommunikation, hemmelig overvågning, herunder elektronisk overvågning, overvågning af bankkonti eller andre finansielle undersøgelser under hensyntagen til bl.a. proportionalitetsprincippet og den efterforskede lovovertrædelses karakter og grovhed. I overensstemmelse med den nationale lovgivning bør sådanne værktøjer desuden give de retshåndhævende myndigheder mulighed for at anvende en skjult identitet på internettet og under juridisk overvågning distribuere materiale med seksuelt misbrug af børn. Det er vigtigt at stille krav til medlemsstaterne om at gøre det muligt at anvende sådanne efterforskningsteknikker for at sikre en effektiv efterforskning og retsforfølgning af lovovertrædelser, der involverer seksuelt misbrug og seksuel udnyttelse af børn. Da disse i de fleste tilfælde gøres lettere eller mulige af onlineværktøjer og derfor i sagens natur er grænseoverskridende, har hemmelige operationer og brugen af såkaldte "honeypots" vist sig at være særligt effektive efterforskningsredskaber i forbindelse med lovovertrædelser i form af seksuelt misbrug og seksuel udnyttelse af børn. </w:t>
            </w:r>
            <w:r w:rsidRPr="00AD77D2">
              <w:rPr>
                <w:b/>
                <w:i/>
              </w:rPr>
              <w:t>Det er dog vigtigt, at de tjenester, der er ansvarlige for at efterforske og retsforfølge disse lovovertrædelser, ikke i denne sammenhæng medvirker hverken i handlinger, der i sig selv ville være lovovertrædelser, såsom tilskyndelse, medvirken eller formidling af oplysninger, der beskriver, hvordan man kommer i kontakt med børn, og heller ikke i manøvrer, der ville have den virkning at ændre de materielle og forsætlige elementer i lovovertrædelsen og dermed risikere at skade udfaldet af retsforfølgningen.</w:t>
            </w:r>
            <w:r w:rsidRPr="00AD77D2">
              <w:t xml:space="preserve"> For at sikre effektiv efterforskning og retsforfølgning bør medlemsstaternes kompetente myndigheder også samarbejde gennem og med Europol og Eurojust inden for deres respektive beføjelser og i overensstemmelse med de gældende retsregler. De kompetente myndigheder bør også udveksle oplysninger med hinanden og med Kommissionen om spørgsmål, der er opstået i forbindelse med efterforskningen og retsforfølgningen.</w:t>
            </w:r>
          </w:p>
        </w:tc>
      </w:tr>
    </w:tbl>
    <w:p w14:paraId="64FBCAED"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{FR}</w:t>
      </w:r>
      <w:r w:rsidRPr="00AD77D2">
        <w:t>fr</w:t>
      </w:r>
      <w:r w:rsidRPr="00AD77D2">
        <w:rPr>
          <w:rStyle w:val="HideTWBExt"/>
          <w:color w:val="auto"/>
        </w:rPr>
        <w:t>&lt;/Original&gt;</w:t>
      </w:r>
    </w:p>
    <w:p w14:paraId="2AA4D7B1"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10F362DE" w14:textId="77777777" w:rsidR="00A27657" w:rsidRPr="00AD77D2" w:rsidRDefault="00A27657" w:rsidP="00A27657">
      <w:pPr>
        <w:pStyle w:val="AmJustText"/>
      </w:pPr>
      <w:r w:rsidRPr="00AD77D2">
        <w:t>Hemmelige operationer og "honeypots" er processer, der ved at involvere politi og domstole i de forberedende faser af udførelse eller forsøg på at udføre lovovertrædelser, kan påvirke politiets og domstolenes omdømme negativt og på grund af de mange farer, der kan opstå i sådanne situationer, medføre strafferetlige konsekvenser for det pågældende personale eller formindske det strafferetlige ansvar for gerningsmændene til lovovertrædelser. Det er derfor hensigtsmæssigt at fastsætte en klar grænse for brugen af ​​disse processer.</w:t>
      </w:r>
    </w:p>
    <w:p w14:paraId="64248FA6" w14:textId="77777777" w:rsidR="00A27657" w:rsidRPr="00AD77D2" w:rsidRDefault="00A27657" w:rsidP="00A27657">
      <w:r w:rsidRPr="00AD77D2">
        <w:rPr>
          <w:rStyle w:val="HideTWBExt"/>
          <w:color w:val="auto"/>
        </w:rPr>
        <w:t>&lt;/Amend&gt;</w:t>
      </w:r>
    </w:p>
    <w:p w14:paraId="143DA0EC"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115</w:t>
      </w:r>
      <w:r w:rsidRPr="00AD77D2">
        <w:rPr>
          <w:rStyle w:val="HideTWBExt"/>
          <w:color w:val="auto"/>
        </w:rPr>
        <w:t>&lt;/NumAm&gt;</w:t>
      </w:r>
    </w:p>
    <w:p w14:paraId="1B534571" w14:textId="77777777" w:rsidR="00A27657" w:rsidRPr="00AD77D2" w:rsidRDefault="00A27657" w:rsidP="00A27657">
      <w:pPr>
        <w:pStyle w:val="NormalBold"/>
      </w:pPr>
      <w:r w:rsidRPr="00AD77D2">
        <w:rPr>
          <w:rStyle w:val="HideTWBExt"/>
          <w:b w:val="0"/>
          <w:color w:val="auto"/>
        </w:rPr>
        <w:t>&lt;RepeatBlock-By&gt;&lt;Members&gt;</w:t>
      </w:r>
      <w:r w:rsidRPr="00AD77D2">
        <w:t>Sebastian Tynkkynen</w:t>
      </w:r>
      <w:r w:rsidRPr="00AD77D2">
        <w:rPr>
          <w:rStyle w:val="HideTWBExt"/>
          <w:b w:val="0"/>
          <w:color w:val="auto"/>
        </w:rPr>
        <w:t>&lt;/Members&gt;</w:t>
      </w:r>
    </w:p>
    <w:p w14:paraId="649BD35E" w14:textId="77777777" w:rsidR="00A27657" w:rsidRPr="00AD77D2" w:rsidRDefault="00A27657" w:rsidP="00A27657">
      <w:pPr>
        <w:pStyle w:val="NormalBold"/>
      </w:pPr>
      <w:r w:rsidRPr="00AD77D2">
        <w:rPr>
          <w:rStyle w:val="HideTWBExt"/>
          <w:b w:val="0"/>
          <w:color w:val="auto"/>
        </w:rPr>
        <w:t>&lt;/RepeatBlock-By&gt;</w:t>
      </w:r>
    </w:p>
    <w:p w14:paraId="4908BCC0"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6F3DF866" w14:textId="77777777" w:rsidR="00A27657" w:rsidRPr="00AD77D2" w:rsidRDefault="00A27657" w:rsidP="00A27657">
      <w:pPr>
        <w:pStyle w:val="NormalBold"/>
      </w:pPr>
      <w:r w:rsidRPr="00AD77D2">
        <w:rPr>
          <w:rStyle w:val="HideTWBExt"/>
          <w:color w:val="auto"/>
        </w:rPr>
        <w:t>&lt;Article&gt;</w:t>
      </w:r>
      <w:r w:rsidRPr="00AD77D2">
        <w:t>Betragtning 32</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4612BCD0" w14:textId="77777777" w:rsidTr="00C46CC9">
        <w:trPr>
          <w:trHeight w:hRule="exact" w:val="240"/>
          <w:jc w:val="center"/>
        </w:trPr>
        <w:tc>
          <w:tcPr>
            <w:tcW w:w="9752" w:type="dxa"/>
            <w:gridSpan w:val="2"/>
            <w:tcBorders>
              <w:top w:val="nil"/>
              <w:left w:val="nil"/>
              <w:bottom w:val="nil"/>
              <w:right w:val="nil"/>
            </w:tcBorders>
          </w:tcPr>
          <w:p w14:paraId="376F5B6A" w14:textId="77777777" w:rsidR="00A27657" w:rsidRPr="00AD77D2" w:rsidRDefault="00A27657" w:rsidP="00C46CC9"/>
        </w:tc>
      </w:tr>
      <w:tr w:rsidR="00B060E5" w:rsidRPr="00AD77D2" w14:paraId="29EEF501" w14:textId="77777777" w:rsidTr="00C46CC9">
        <w:trPr>
          <w:trHeight w:val="240"/>
          <w:jc w:val="center"/>
        </w:trPr>
        <w:tc>
          <w:tcPr>
            <w:tcW w:w="4876" w:type="dxa"/>
            <w:tcBorders>
              <w:top w:val="nil"/>
              <w:left w:val="nil"/>
              <w:bottom w:val="nil"/>
              <w:right w:val="nil"/>
            </w:tcBorders>
          </w:tcPr>
          <w:p w14:paraId="57E24018"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DC1ABF7" w14:textId="77777777" w:rsidR="00A27657" w:rsidRPr="00AD77D2" w:rsidRDefault="00A27657" w:rsidP="00C46CC9">
            <w:pPr>
              <w:pStyle w:val="AmColumnHeading"/>
            </w:pPr>
            <w:r w:rsidRPr="00AD77D2">
              <w:t>Ændringsforslag</w:t>
            </w:r>
          </w:p>
        </w:tc>
      </w:tr>
      <w:tr w:rsidR="00B060E5" w:rsidRPr="00AD77D2" w14:paraId="146495FA" w14:textId="77777777" w:rsidTr="00C46CC9">
        <w:trPr>
          <w:jc w:val="center"/>
        </w:trPr>
        <w:tc>
          <w:tcPr>
            <w:tcW w:w="4876" w:type="dxa"/>
            <w:tcBorders>
              <w:top w:val="nil"/>
              <w:left w:val="nil"/>
              <w:bottom w:val="nil"/>
              <w:right w:val="nil"/>
            </w:tcBorders>
          </w:tcPr>
          <w:p w14:paraId="4F39EBC6" w14:textId="77777777" w:rsidR="00A27657" w:rsidRPr="00AD77D2" w:rsidRDefault="00A27657" w:rsidP="00C46CC9">
            <w:pPr>
              <w:pStyle w:val="Normal6a"/>
            </w:pPr>
            <w:r w:rsidRPr="00AD77D2">
              <w:t>(32)</w:t>
            </w:r>
            <w:r w:rsidRPr="00AD77D2">
              <w:tab/>
              <w:t>Der bør stilles effektive efterforskningsværktøjer til rådighed for dem, der er ansvarlige for efterforskning og retsforfølgning af forbrydelser som omhandlet i dette direktiv. Disse værktøjer kan omfatte aflytning af kommunikation, hemmelig overvågning, herunder elektronisk overvågning, overvågning af bankkonti eller andre finansielle undersøgelser under hensyntagen til bl.a. proportionalitetsprincippet og den efterforskede lovovertrædelses karakter og grovhed. I overensstemmelse med den nationale lovgivning bør sådanne værktøjer desuden give de retshåndhævende myndigheder mulighed for at anvende en skjult identitet på internettet</w:t>
            </w:r>
            <w:r w:rsidRPr="00AD77D2">
              <w:rPr>
                <w:b/>
                <w:bCs/>
                <w:i/>
                <w:iCs/>
              </w:rPr>
              <w:t> og under juridisk overvågning distribuere materiale med seksuelt misbrug af børn</w:t>
            </w:r>
            <w:r w:rsidRPr="00AD77D2">
              <w:t>. Det er vigtigt at stille krav til medlemsstaterne om at gøre det muligt at anvende sådanne efterforskningsteknikker for at sikre en effektiv efterforskning og retsforfølgning af lovovertrædelser, der involverer seksuelt misbrug og seksuel udnyttelse af børn. Da disse i de fleste tilfælde gøres lettere eller mulige af onlineværktøjer og derfor i sagens natur er grænseoverskridende, har hemmelige operationer og brugen af såkaldte "honeypots" vist sig at være særligt effektive efterforskningsredskaber i forbindelse med lovovertrædelser i form af seksuelt misbrug og seksuel udnyttelse af børn. For at sikre effektiv efterforskning og retsforfølgning bør medlemsstaternes kompetente myndigheder også samarbejde gennem og med Europol og Eurojust inden for deres respektive beføjelser og i overensstemmelse med de gældende retsregler. De kompetente myndigheder bør også udveksle oplysninger med hinanden og med Kommissionen om spørgsmål, der er opstået i forbindelse med efterforskningen og retsforfølgningen.</w:t>
            </w:r>
          </w:p>
        </w:tc>
        <w:tc>
          <w:tcPr>
            <w:tcW w:w="4876" w:type="dxa"/>
            <w:tcBorders>
              <w:top w:val="nil"/>
              <w:left w:val="nil"/>
              <w:bottom w:val="nil"/>
              <w:right w:val="nil"/>
            </w:tcBorders>
          </w:tcPr>
          <w:p w14:paraId="7C16DE8C" w14:textId="77777777" w:rsidR="00A27657" w:rsidRPr="00AD77D2" w:rsidRDefault="00A27657" w:rsidP="00C46CC9">
            <w:pPr>
              <w:pStyle w:val="Normal6a"/>
            </w:pPr>
            <w:r w:rsidRPr="00AD77D2">
              <w:t>(32)</w:t>
            </w:r>
            <w:r w:rsidRPr="00AD77D2">
              <w:tab/>
              <w:t xml:space="preserve">Der bør stilles effektive efterforskningsværktøjer til rådighed for dem, der er ansvarlige for efterforskning og retsforfølgning af forbrydelser som omhandlet i dette direktiv. Disse værktøjer kan omfatte aflytning af kommunikation, hemmelig overvågning, herunder elektronisk overvågning, overvågning af bankkonti eller andre finansielle undersøgelser under hensyntagen til bl.a. proportionalitetsprincippet og den efterforskede lovovertrædelses karakter og grovhed. I overensstemmelse med den nationale lovgivning bør sådanne værktøjer desuden give de retshåndhævende myndigheder mulighed for at anvende en skjult identitet på internettet. Det er vigtigt at stille krav til medlemsstaterne om at gøre det muligt at anvende sådanne efterforskningsteknikker for at sikre en effektiv efterforskning og retsforfølgning af lovovertrædelser, der involverer seksuelt misbrug og seksuel udnyttelse af børn. Da disse i de fleste tilfælde gøres lettere eller mulige af onlineværktøjer og derfor i sagens natur er grænseoverskridende, har hemmelige operationer og brugen af såkaldte "honeypots" vist sig at være særligt effektive efterforskningsredskaber i forbindelse med lovovertrædelser i form af seksuelt misbrug og seksuel udnyttelse af børn. </w:t>
            </w:r>
            <w:r w:rsidRPr="00AD77D2">
              <w:rPr>
                <w:b/>
                <w:i/>
              </w:rPr>
              <w:t>Grænseoverskridende efterforskning skal respektere territorialitetsprincippet og gennemføres i overensstemmelse med den nationale lovgivning i de medlemsstater, hvor efterforskningen finder sted. Grænseoverskridende efterforskning må især ikke svække de nationale garantier for menneskerettighederne.</w:t>
            </w:r>
            <w:r w:rsidRPr="00AD77D2">
              <w:t xml:space="preserve"> For at sikre effektiv efterforskning og retsforfølgning bør medlemsstaternes kompetente myndigheder også samarbejde gennem og med Europol og Eurojust inden for deres respektive beføjelser og i overensstemmelse med de gældende retsregler. De kompetente myndigheder bør også udveksle oplysninger med hinanden og med Kommissionen om spørgsmål, der er opstået i forbindelse med efterforskningen og retsforfølgningen.</w:t>
            </w:r>
          </w:p>
        </w:tc>
      </w:tr>
    </w:tbl>
    <w:p w14:paraId="71DA47B2"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5DFD7A7D"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6050ECF1" w14:textId="77777777" w:rsidR="00A27657" w:rsidRPr="00AD77D2" w:rsidRDefault="00A27657" w:rsidP="00A27657">
      <w:pPr>
        <w:pStyle w:val="AmJustText"/>
      </w:pPr>
      <w:r w:rsidRPr="00AD77D2">
        <w:t>De retshåndhævende myndigheder bør ikke have mulighed for at distribuere materiale med seksuelt misbrug af børn. Grænseoverskridende efterforskning skal respektere territorialitetsprincippet og gennemføres i overensstemmelse med den nationale lovgivning i de medlemsstater, hvor efterforskningen finder sted. Grænseoverskridende efterforskning må ikke svække de nationale garantier for menneskerettighederne.</w:t>
      </w:r>
    </w:p>
    <w:p w14:paraId="1B9ECA18" w14:textId="77777777" w:rsidR="00A27657" w:rsidRPr="00AD77D2" w:rsidRDefault="00A27657" w:rsidP="00A27657">
      <w:r w:rsidRPr="00AD77D2">
        <w:rPr>
          <w:rStyle w:val="HideTWBExt"/>
          <w:color w:val="auto"/>
        </w:rPr>
        <w:t>&lt;/Amend&gt;</w:t>
      </w:r>
    </w:p>
    <w:p w14:paraId="5BAA8031"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116</w:t>
      </w:r>
      <w:r w:rsidRPr="00AD77D2">
        <w:rPr>
          <w:rStyle w:val="HideTWBExt"/>
          <w:color w:val="auto"/>
        </w:rPr>
        <w:t>&lt;/NumAm&gt;</w:t>
      </w:r>
    </w:p>
    <w:p w14:paraId="3704CC3D" w14:textId="77777777" w:rsidR="00A27657" w:rsidRPr="00AD77D2" w:rsidRDefault="00A27657" w:rsidP="00A27657">
      <w:pPr>
        <w:pStyle w:val="NormalBold"/>
      </w:pPr>
      <w:r w:rsidRPr="00AD77D2">
        <w:rPr>
          <w:rStyle w:val="HideTWBExt"/>
          <w:b w:val="0"/>
          <w:color w:val="auto"/>
        </w:rPr>
        <w:t>&lt;RepeatBlock-By&gt;&lt;Members&gt;</w:t>
      </w:r>
      <w:r w:rsidRPr="00AD77D2">
        <w:t>Saskia Bricmont</w:t>
      </w:r>
      <w:r w:rsidRPr="00AD77D2">
        <w:rPr>
          <w:rStyle w:val="HideTWBExt"/>
          <w:b w:val="0"/>
          <w:color w:val="auto"/>
        </w:rPr>
        <w:t>&lt;/Members&gt;</w:t>
      </w:r>
    </w:p>
    <w:p w14:paraId="4E1C2457" w14:textId="77777777" w:rsidR="00A27657" w:rsidRPr="00AD77D2" w:rsidRDefault="00A27657" w:rsidP="00A27657">
      <w:pPr>
        <w:pStyle w:val="NormalBold"/>
      </w:pPr>
      <w:r w:rsidRPr="00AD77D2">
        <w:rPr>
          <w:rStyle w:val="HideTWBExt"/>
          <w:b w:val="0"/>
          <w:color w:val="auto"/>
        </w:rPr>
        <w:t>&lt;/RepeatBlock-By&gt;</w:t>
      </w:r>
    </w:p>
    <w:p w14:paraId="28AAF1D4"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410C0BC9" w14:textId="77777777" w:rsidR="00A27657" w:rsidRPr="00AD77D2" w:rsidRDefault="00A27657" w:rsidP="00A27657">
      <w:pPr>
        <w:pStyle w:val="NormalBold"/>
      </w:pPr>
      <w:r w:rsidRPr="00AD77D2">
        <w:rPr>
          <w:rStyle w:val="HideTWBExt"/>
          <w:color w:val="auto"/>
        </w:rPr>
        <w:t>&lt;Article&gt;</w:t>
      </w:r>
      <w:r w:rsidRPr="00AD77D2">
        <w:t>Betragtning 32</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066FA1A0" w14:textId="77777777" w:rsidTr="00C46CC9">
        <w:trPr>
          <w:trHeight w:hRule="exact" w:val="240"/>
          <w:jc w:val="center"/>
        </w:trPr>
        <w:tc>
          <w:tcPr>
            <w:tcW w:w="9752" w:type="dxa"/>
            <w:gridSpan w:val="2"/>
            <w:tcBorders>
              <w:top w:val="nil"/>
              <w:left w:val="nil"/>
              <w:bottom w:val="nil"/>
              <w:right w:val="nil"/>
            </w:tcBorders>
          </w:tcPr>
          <w:p w14:paraId="062CF996" w14:textId="77777777" w:rsidR="00A27657" w:rsidRPr="00AD77D2" w:rsidRDefault="00A27657" w:rsidP="00C46CC9"/>
        </w:tc>
      </w:tr>
      <w:tr w:rsidR="00B060E5" w:rsidRPr="00AD77D2" w14:paraId="64B786CB" w14:textId="77777777" w:rsidTr="00C46CC9">
        <w:trPr>
          <w:trHeight w:val="240"/>
          <w:jc w:val="center"/>
        </w:trPr>
        <w:tc>
          <w:tcPr>
            <w:tcW w:w="4876" w:type="dxa"/>
            <w:tcBorders>
              <w:top w:val="nil"/>
              <w:left w:val="nil"/>
              <w:bottom w:val="nil"/>
              <w:right w:val="nil"/>
            </w:tcBorders>
          </w:tcPr>
          <w:p w14:paraId="03981819"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CE1278F" w14:textId="77777777" w:rsidR="00A27657" w:rsidRPr="00AD77D2" w:rsidRDefault="00A27657" w:rsidP="00C46CC9">
            <w:pPr>
              <w:pStyle w:val="AmColumnHeading"/>
            </w:pPr>
            <w:r w:rsidRPr="00AD77D2">
              <w:t>Ændringsforslag</w:t>
            </w:r>
          </w:p>
        </w:tc>
      </w:tr>
      <w:tr w:rsidR="00B060E5" w:rsidRPr="00AD77D2" w14:paraId="0112C39F" w14:textId="77777777" w:rsidTr="00C46CC9">
        <w:trPr>
          <w:jc w:val="center"/>
        </w:trPr>
        <w:tc>
          <w:tcPr>
            <w:tcW w:w="4876" w:type="dxa"/>
            <w:tcBorders>
              <w:top w:val="nil"/>
              <w:left w:val="nil"/>
              <w:bottom w:val="nil"/>
              <w:right w:val="nil"/>
            </w:tcBorders>
          </w:tcPr>
          <w:p w14:paraId="6FBAFEAC" w14:textId="77777777" w:rsidR="00A27657" w:rsidRPr="00AD77D2" w:rsidRDefault="00A27657" w:rsidP="00C46CC9">
            <w:pPr>
              <w:pStyle w:val="Normal6a"/>
            </w:pPr>
            <w:r w:rsidRPr="00AD77D2">
              <w:t>(32)</w:t>
            </w:r>
            <w:r w:rsidRPr="00AD77D2">
              <w:tab/>
              <w:t>Der bør stilles effektive efterforskningsværktøjer til rådighed for dem, der er ansvarlige for efterforskning og retsforfølgning af forbrydelser som omhandlet i dette direktiv. Disse værktøjer kan omfatte aflytning af kommunikation, hemmelig overvågning, herunder elektronisk overvågning, overvågning af bankkonti eller andre finansielle undersøgelser under hensyntagen til bl.a. proportionalitetsprincippet og den efterforskede lovovertrædelses karakter og grovhed. I overensstemmelse med den nationale lovgivning bør sådanne værktøjer desuden give de retshåndhævende myndigheder mulighed for at anvende en skjult identitet på internettet</w:t>
            </w:r>
            <w:r w:rsidRPr="00AD77D2">
              <w:rPr>
                <w:b/>
                <w:bCs/>
                <w:i/>
                <w:iCs/>
              </w:rPr>
              <w:t> og under juridisk overvågning distribuere materiale med seksuelt misbrug af børn</w:t>
            </w:r>
            <w:r w:rsidRPr="00AD77D2">
              <w:t>. Det er vigtigt at stille krav til medlemsstaterne om at gøre det muligt at anvende sådanne efterforskningsteknikker for at sikre en effektiv efterforskning og retsforfølgning af lovovertrædelser, der involverer seksuelt misbrug og seksuel udnyttelse af børn. Da disse i de fleste tilfælde gøres lettere eller mulige af onlineværktøjer og derfor i sagens natur er grænseoverskridende, har hemmelige operationer og brugen af såkaldte "honeypots" vist sig at være særligt effektive efterforskningsredskaber i forbindelse med lovovertrædelser i form af seksuelt misbrug og seksuel udnyttelse af børn. For at sikre effektiv efterforskning og retsforfølgning bør medlemsstaternes kompetente myndigheder også samarbejde gennem og med Europol og Eurojust inden for deres respektive beføjelser og i overensstemmelse med de gældende retsregler. De kompetente myndigheder bør også udveksle oplysninger med hinanden og med Kommissionen om spørgsmål, der er opstået i forbindelse med efterforskningen og retsforfølgningen.</w:t>
            </w:r>
          </w:p>
        </w:tc>
        <w:tc>
          <w:tcPr>
            <w:tcW w:w="4876" w:type="dxa"/>
            <w:tcBorders>
              <w:top w:val="nil"/>
              <w:left w:val="nil"/>
              <w:bottom w:val="nil"/>
              <w:right w:val="nil"/>
            </w:tcBorders>
          </w:tcPr>
          <w:p w14:paraId="73C90005" w14:textId="77777777" w:rsidR="00A27657" w:rsidRPr="00AD77D2" w:rsidRDefault="00A27657" w:rsidP="00C46CC9">
            <w:pPr>
              <w:pStyle w:val="Normal6a"/>
            </w:pPr>
            <w:r w:rsidRPr="00AD77D2">
              <w:t>(32)</w:t>
            </w:r>
            <w:r w:rsidRPr="00AD77D2">
              <w:tab/>
              <w:t>Der bør stilles effektive efterforskningsværktøjer til rådighed for dem, der er ansvarlige for efterforskning og retsforfølgning af forbrydelser som omhandlet i dette direktiv. Disse værktøjer kan omfatte aflytning af kommunikation, hemmelig overvågning, herunder elektronisk overvågning, overvågning af bankkonti eller andre finansielle undersøgelser under hensyntagen til bl.a. proportionalitetsprincippet og den efterforskede lovovertrædelses karakter og grovhed. I overensstemmelse med den nationale lovgivning bør sådanne værktøjer desuden give de retshåndhævende myndigheder mulighed for at anvende en skjult identitet på internettet. Det er vigtigt at stille krav til medlemsstaterne om at gøre det muligt at anvende sådanne efterforskningsteknikker for at sikre en effektiv efterforskning og retsforfølgning af lovovertrædelser, der involverer seksuelt misbrug og seksuel udnyttelse af børn. Da disse i de fleste tilfælde gøres lettere eller mulige af onlineværktøjer og derfor i sagens natur er grænseoverskridende, har hemmelige operationer og brugen af såkaldte "honeypots" vist sig at være særligt effektive efterforskningsredskaber i forbindelse med lovovertrædelser i form af seksuelt misbrug og seksuel udnyttelse af børn. For at sikre effektiv efterforskning og retsforfølgning bør medlemsstaternes kompetente myndigheder også samarbejde gennem og med Europol og Eurojust inden for deres respektive beføjelser og i overensstemmelse med de gældende retsregler. De kompetente myndigheder bør også udveksle oplysninger med hinanden og med Kommissionen om spørgsmål, der er opstået i forbindelse med efterforskningen og retsforfølgningen.</w:t>
            </w:r>
          </w:p>
        </w:tc>
      </w:tr>
    </w:tbl>
    <w:p w14:paraId="47E74B5B"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0F42BC6D"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0E4362CA" w14:textId="77777777" w:rsidR="00A27657" w:rsidRPr="00AD77D2" w:rsidRDefault="00A27657" w:rsidP="00A27657">
      <w:pPr>
        <w:pStyle w:val="AmJustText"/>
      </w:pPr>
      <w:r w:rsidRPr="00AD77D2">
        <w:t>Selv om dette kan være fastsat i national lovgivning, vil vi undgå at gøre det til en mulighed på EU-plan.</w:t>
      </w:r>
    </w:p>
    <w:p w14:paraId="4A3193E8" w14:textId="77777777" w:rsidR="00A27657" w:rsidRPr="00AD77D2" w:rsidRDefault="00A27657" w:rsidP="00A27657">
      <w:r w:rsidRPr="00AD77D2">
        <w:rPr>
          <w:rStyle w:val="HideTWBExt"/>
          <w:color w:val="auto"/>
        </w:rPr>
        <w:t>&lt;/Amend&gt;</w:t>
      </w:r>
    </w:p>
    <w:p w14:paraId="07003E59"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117</w:t>
      </w:r>
      <w:r w:rsidRPr="00AD77D2">
        <w:rPr>
          <w:rStyle w:val="HideTWBExt"/>
          <w:color w:val="auto"/>
        </w:rPr>
        <w:t>&lt;/NumAm&gt;</w:t>
      </w:r>
    </w:p>
    <w:p w14:paraId="2F648ED6" w14:textId="77777777" w:rsidR="00A27657" w:rsidRPr="00AD77D2" w:rsidRDefault="00A27657" w:rsidP="00A27657">
      <w:pPr>
        <w:pStyle w:val="NormalBold"/>
      </w:pPr>
      <w:r w:rsidRPr="00AD77D2">
        <w:rPr>
          <w:rStyle w:val="HideTWBExt"/>
          <w:b w:val="0"/>
          <w:color w:val="auto"/>
        </w:rPr>
        <w:t>&lt;RepeatBlock-By&gt;&lt;Members&gt;</w:t>
      </w:r>
      <w:r w:rsidRPr="00AD77D2">
        <w:t>Francisco Assis</w:t>
      </w:r>
      <w:r w:rsidRPr="00AD77D2">
        <w:rPr>
          <w:rStyle w:val="HideTWBExt"/>
          <w:b w:val="0"/>
          <w:color w:val="auto"/>
        </w:rPr>
        <w:t>&lt;/Members&gt;</w:t>
      </w:r>
    </w:p>
    <w:p w14:paraId="3FC86B8D" w14:textId="77777777" w:rsidR="00A27657" w:rsidRPr="00AD77D2" w:rsidRDefault="00A27657" w:rsidP="00A27657">
      <w:pPr>
        <w:pStyle w:val="NormalBold"/>
      </w:pPr>
      <w:r w:rsidRPr="00AD77D2">
        <w:rPr>
          <w:rStyle w:val="HideTWBExt"/>
          <w:b w:val="0"/>
          <w:color w:val="auto"/>
        </w:rPr>
        <w:t>&lt;/RepeatBlock-By&gt;</w:t>
      </w:r>
    </w:p>
    <w:p w14:paraId="06D2E8D4"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643AB001" w14:textId="77777777" w:rsidR="00A27657" w:rsidRPr="00AD77D2" w:rsidRDefault="00A27657" w:rsidP="00A27657">
      <w:pPr>
        <w:pStyle w:val="NormalBold"/>
      </w:pPr>
      <w:r w:rsidRPr="00AD77D2">
        <w:rPr>
          <w:rStyle w:val="HideTWBExt"/>
          <w:color w:val="auto"/>
        </w:rPr>
        <w:t>&lt;Article&gt;</w:t>
      </w:r>
      <w:r w:rsidRPr="00AD77D2">
        <w:t>Betragtning 32</w:t>
      </w:r>
      <w:r w:rsidRPr="00AD77D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791B5DC" w14:textId="77777777" w:rsidTr="00C46CC9">
        <w:trPr>
          <w:trHeight w:hRule="exact" w:val="240"/>
          <w:jc w:val="center"/>
        </w:trPr>
        <w:tc>
          <w:tcPr>
            <w:tcW w:w="9752" w:type="dxa"/>
            <w:gridSpan w:val="2"/>
            <w:tcBorders>
              <w:top w:val="nil"/>
              <w:left w:val="nil"/>
              <w:bottom w:val="nil"/>
              <w:right w:val="nil"/>
            </w:tcBorders>
          </w:tcPr>
          <w:p w14:paraId="3A7F0FE6" w14:textId="77777777" w:rsidR="00A27657" w:rsidRPr="00AD77D2" w:rsidRDefault="00A27657" w:rsidP="00C46CC9"/>
        </w:tc>
      </w:tr>
      <w:tr w:rsidR="00B060E5" w:rsidRPr="00AD77D2" w14:paraId="68DF324F" w14:textId="77777777" w:rsidTr="00C46CC9">
        <w:trPr>
          <w:trHeight w:val="240"/>
          <w:jc w:val="center"/>
        </w:trPr>
        <w:tc>
          <w:tcPr>
            <w:tcW w:w="4876" w:type="dxa"/>
            <w:tcBorders>
              <w:top w:val="nil"/>
              <w:left w:val="nil"/>
              <w:bottom w:val="nil"/>
              <w:right w:val="nil"/>
            </w:tcBorders>
          </w:tcPr>
          <w:p w14:paraId="6BFA8173"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04451264" w14:textId="77777777" w:rsidR="00A27657" w:rsidRPr="00AD77D2" w:rsidRDefault="00A27657" w:rsidP="00C46CC9">
            <w:pPr>
              <w:pStyle w:val="AmColumnHeading"/>
            </w:pPr>
            <w:r w:rsidRPr="00AD77D2">
              <w:t>Ændringsforslag</w:t>
            </w:r>
          </w:p>
        </w:tc>
      </w:tr>
      <w:tr w:rsidR="00B060E5" w:rsidRPr="00AD77D2" w14:paraId="4AACF859" w14:textId="77777777" w:rsidTr="00C46CC9">
        <w:trPr>
          <w:jc w:val="center"/>
        </w:trPr>
        <w:tc>
          <w:tcPr>
            <w:tcW w:w="4876" w:type="dxa"/>
            <w:tcBorders>
              <w:top w:val="nil"/>
              <w:left w:val="nil"/>
              <w:bottom w:val="nil"/>
              <w:right w:val="nil"/>
            </w:tcBorders>
          </w:tcPr>
          <w:p w14:paraId="5599F270" w14:textId="77777777" w:rsidR="00A27657" w:rsidRPr="00AD77D2" w:rsidRDefault="00A27657" w:rsidP="00C46CC9">
            <w:pPr>
              <w:pStyle w:val="Normal6a"/>
            </w:pPr>
            <w:r w:rsidRPr="00AD77D2">
              <w:t>(32)</w:t>
            </w:r>
            <w:r w:rsidRPr="00AD77D2">
              <w:tab/>
              <w:t xml:space="preserve">Der bør stilles effektive efterforskningsværktøjer til rådighed for dem, der er ansvarlige for efterforskning og retsforfølgning af forbrydelser som omhandlet i dette direktiv. Disse værktøjer kan omfatte aflytning af kommunikation, hemmelig overvågning, herunder elektronisk overvågning, overvågning af bankkonti eller andre finansielle undersøgelser under hensyntagen til bl.a. proportionalitetsprincippet og den efterforskede lovovertrædelses karakter og grovhed. I overensstemmelse med den nationale lovgivning bør sådanne værktøjer desuden give de retshåndhævende myndigheder mulighed for at anvende en skjult identitet på internettet og under juridisk overvågning distribuere materiale med seksuelt misbrug af børn. Det er vigtigt at stille krav til medlemsstaterne om at gøre det muligt at anvende sådanne efterforskningsteknikker for at sikre en effektiv efterforskning og retsforfølgning af lovovertrædelser, der involverer seksuelt misbrug og seksuel udnyttelse af børn. Da disse i de fleste tilfælde gøres lettere eller mulige af onlineværktøjer og derfor i sagens natur er grænseoverskridende, har hemmelige operationer og brugen af såkaldte "honeypots" vist sig at være særligt effektive efterforskningsredskaber i forbindelse med lovovertrædelser i form af seksuelt misbrug og seksuel udnyttelse af børn. For at sikre effektiv efterforskning og retsforfølgning bør medlemsstaternes kompetente myndigheder også samarbejde </w:t>
            </w:r>
            <w:r w:rsidRPr="00AD77D2">
              <w:rPr>
                <w:b/>
                <w:i/>
              </w:rPr>
              <w:t>gennem</w:t>
            </w:r>
            <w:r w:rsidRPr="00AD77D2">
              <w:t xml:space="preserve"> og med Europol og Eurojust inden for deres respektive beføjelser og i overensstemmelse med de gældende retsregler. De kompetente myndigheder bør også udveksle oplysninger med hinanden og med Kommissionen om spørgsmål, der er opstået i forbindelse med efterforskningen og retsforfølgningen.</w:t>
            </w:r>
          </w:p>
        </w:tc>
        <w:tc>
          <w:tcPr>
            <w:tcW w:w="4876" w:type="dxa"/>
            <w:tcBorders>
              <w:top w:val="nil"/>
              <w:left w:val="nil"/>
              <w:bottom w:val="nil"/>
              <w:right w:val="nil"/>
            </w:tcBorders>
          </w:tcPr>
          <w:p w14:paraId="0DF6A88E" w14:textId="77777777" w:rsidR="00A27657" w:rsidRPr="00AD77D2" w:rsidRDefault="00A27657" w:rsidP="00C46CC9">
            <w:pPr>
              <w:pStyle w:val="Normal6a"/>
            </w:pPr>
            <w:r w:rsidRPr="00AD77D2">
              <w:t>(32)</w:t>
            </w:r>
            <w:r w:rsidRPr="00AD77D2">
              <w:tab/>
              <w:t xml:space="preserve">Der bør stilles effektive efterforskningsværktøjer til rådighed for dem, der er ansvarlige for efterforskning og retsforfølgning af forbrydelser som omhandlet i dette direktiv. Disse værktøjer kan omfatte aflytning af kommunikation, hemmelig overvågning, herunder elektronisk overvågning, overvågning af bankkonti eller andre finansielle undersøgelser under hensyntagen til bl.a. proportionalitetsprincippet og den efterforskede lovovertrædelses karakter og grovhed. I overensstemmelse med den nationale lovgivning bør sådanne værktøjer desuden give de retshåndhævende myndigheder mulighed for at anvende en skjult identitet på internettet og under juridisk overvågning distribuere materiale med seksuelt misbrug af børn. Det er vigtigt at stille krav til medlemsstaterne om at gøre det muligt at anvende sådanne efterforskningsteknikker for at sikre en effektiv efterforskning og retsforfølgning af lovovertrædelser, der involverer seksuelt misbrug og seksuel udnyttelse af børn. Da disse i de fleste tilfælde gøres lettere eller mulige af onlineværktøjer og derfor i sagens natur er grænseoverskridende, har hemmelige operationer og brugen af såkaldte "honeypots" vist sig at være særligt effektive efterforskningsredskaber i forbindelse med lovovertrædelser i form af seksuelt misbrug og seksuel udnyttelse af børn. For at sikre effektiv efterforskning og retsforfølgning bør medlemsstaternes kompetente myndigheder også samarbejde </w:t>
            </w:r>
            <w:r w:rsidRPr="00AD77D2">
              <w:rPr>
                <w:b/>
                <w:i/>
              </w:rPr>
              <w:t>indbyrdes</w:t>
            </w:r>
            <w:r w:rsidRPr="00AD77D2">
              <w:t xml:space="preserve"> og med Europol og Eurojust inden for deres respektive beføjelser og i overensstemmelse med de gældende retsregler. De kompetente myndigheder bør også udveksle oplysninger med hinanden og med Kommissionen om spørgsmål, der er opstået i forbindelse med efterforskningen og retsforfølgningen.</w:t>
            </w:r>
          </w:p>
        </w:tc>
      </w:tr>
    </w:tbl>
    <w:p w14:paraId="68C040FA"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{PT}</w:t>
      </w:r>
      <w:r w:rsidRPr="00AD77D2">
        <w:t>pt</w:t>
      </w:r>
      <w:r w:rsidRPr="00AD77D2">
        <w:rPr>
          <w:rStyle w:val="HideTWBExt"/>
          <w:color w:val="auto"/>
        </w:rPr>
        <w:t>&lt;/Original&gt;</w:t>
      </w:r>
    </w:p>
    <w:p w14:paraId="32899E13" w14:textId="77777777" w:rsidR="00A27657" w:rsidRPr="00AD77D2" w:rsidRDefault="00A27657" w:rsidP="00A27657">
      <w:r w:rsidRPr="00AD77D2">
        <w:rPr>
          <w:rStyle w:val="HideTWBExt"/>
          <w:color w:val="auto"/>
        </w:rPr>
        <w:t>&lt;/Amend&gt;</w:t>
      </w:r>
    </w:p>
    <w:p w14:paraId="68944C55"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118</w:t>
      </w:r>
      <w:r w:rsidRPr="00AD77D2">
        <w:rPr>
          <w:rStyle w:val="HideTWBExt"/>
          <w:color w:val="auto"/>
        </w:rPr>
        <w:t>&lt;/NumAm&gt;</w:t>
      </w:r>
    </w:p>
    <w:p w14:paraId="1C4143A7" w14:textId="77777777" w:rsidR="00A27657" w:rsidRPr="00AD77D2" w:rsidRDefault="00A27657" w:rsidP="00A27657">
      <w:pPr>
        <w:pStyle w:val="NormalBold"/>
      </w:pPr>
      <w:r w:rsidRPr="00AD77D2">
        <w:rPr>
          <w:rStyle w:val="HideTWBExt"/>
          <w:b w:val="0"/>
          <w:color w:val="auto"/>
        </w:rPr>
        <w:t>&lt;RepeatBlock-By&gt;&lt;Members&gt;</w:t>
      </w:r>
      <w:r w:rsidRPr="00AD77D2">
        <w:t>Sophie Wilmès, Hilde Vautmans, Fabienne Keller, Veronika Cifrová Ostrihoňová, Lucia Yar</w:t>
      </w:r>
      <w:r w:rsidRPr="00AD77D2">
        <w:rPr>
          <w:rStyle w:val="HideTWBExt"/>
          <w:b w:val="0"/>
          <w:color w:val="auto"/>
        </w:rPr>
        <w:t>&lt;/Members&gt;</w:t>
      </w:r>
    </w:p>
    <w:p w14:paraId="0ECD314B" w14:textId="77777777" w:rsidR="00A27657" w:rsidRPr="00AD77D2" w:rsidRDefault="00A27657" w:rsidP="00A27657">
      <w:pPr>
        <w:pStyle w:val="NormalBold"/>
      </w:pPr>
      <w:r w:rsidRPr="00AD77D2">
        <w:rPr>
          <w:rStyle w:val="HideTWBExt"/>
          <w:b w:val="0"/>
          <w:color w:val="auto"/>
        </w:rPr>
        <w:t>&lt;/RepeatBlock-By&gt;</w:t>
      </w:r>
    </w:p>
    <w:p w14:paraId="70E8B2A1"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A19C705" w14:textId="77777777" w:rsidR="00A27657" w:rsidRPr="00AD77D2" w:rsidRDefault="00A27657" w:rsidP="00A27657">
      <w:pPr>
        <w:pStyle w:val="NormalBold"/>
      </w:pPr>
      <w:r w:rsidRPr="00AD77D2">
        <w:rPr>
          <w:rStyle w:val="HideTWBExt"/>
          <w:color w:val="auto"/>
        </w:rPr>
        <w:t>&lt;Article&gt;</w:t>
      </w:r>
      <w:r w:rsidRPr="00AD77D2">
        <w:t>Betragtning 34</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0253D9F3" w14:textId="77777777" w:rsidTr="00C46CC9">
        <w:trPr>
          <w:trHeight w:hRule="exact" w:val="240"/>
          <w:jc w:val="center"/>
        </w:trPr>
        <w:tc>
          <w:tcPr>
            <w:tcW w:w="9752" w:type="dxa"/>
            <w:gridSpan w:val="2"/>
            <w:tcBorders>
              <w:top w:val="nil"/>
              <w:left w:val="nil"/>
              <w:bottom w:val="nil"/>
              <w:right w:val="nil"/>
            </w:tcBorders>
          </w:tcPr>
          <w:p w14:paraId="39F4E076" w14:textId="77777777" w:rsidR="00A27657" w:rsidRPr="00AD77D2" w:rsidRDefault="00A27657" w:rsidP="00C46CC9"/>
        </w:tc>
      </w:tr>
      <w:tr w:rsidR="00B060E5" w:rsidRPr="00AD77D2" w14:paraId="2F138E32" w14:textId="77777777" w:rsidTr="00C46CC9">
        <w:trPr>
          <w:trHeight w:val="240"/>
          <w:jc w:val="center"/>
        </w:trPr>
        <w:tc>
          <w:tcPr>
            <w:tcW w:w="4876" w:type="dxa"/>
            <w:tcBorders>
              <w:top w:val="nil"/>
              <w:left w:val="nil"/>
              <w:bottom w:val="nil"/>
              <w:right w:val="nil"/>
            </w:tcBorders>
          </w:tcPr>
          <w:p w14:paraId="65DCF2E7"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685F6787" w14:textId="77777777" w:rsidR="00A27657" w:rsidRPr="00AD77D2" w:rsidRDefault="00A27657" w:rsidP="00C46CC9">
            <w:pPr>
              <w:pStyle w:val="AmColumnHeading"/>
            </w:pPr>
            <w:r w:rsidRPr="00AD77D2">
              <w:t>Ændringsforslag</w:t>
            </w:r>
          </w:p>
        </w:tc>
      </w:tr>
      <w:tr w:rsidR="00B060E5" w:rsidRPr="00AD77D2" w14:paraId="72AD21BD" w14:textId="77777777" w:rsidTr="00C46CC9">
        <w:trPr>
          <w:jc w:val="center"/>
        </w:trPr>
        <w:tc>
          <w:tcPr>
            <w:tcW w:w="4876" w:type="dxa"/>
            <w:tcBorders>
              <w:top w:val="nil"/>
              <w:left w:val="nil"/>
              <w:bottom w:val="nil"/>
              <w:right w:val="nil"/>
            </w:tcBorders>
          </w:tcPr>
          <w:p w14:paraId="1C42DA13" w14:textId="77777777" w:rsidR="00A27657" w:rsidRPr="00AD77D2" w:rsidRDefault="00A27657" w:rsidP="00C46CC9">
            <w:pPr>
              <w:pStyle w:val="Normal6a"/>
            </w:pPr>
            <w:r w:rsidRPr="00AD77D2">
              <w:t>(34)</w:t>
            </w:r>
            <w:r w:rsidRPr="00AD77D2">
              <w:tab/>
              <w:t>Medlemsstaterne bør opfordre enhver person, der har kendskab til eller mistanke om seksuelt misbrug eller seksuel udnyttelse af et barn, til at anmelde dette til de kompetente tjenester. Medlemsstaterne bør navnlig stille oplysninger om muligheden for at anmelde misbrug, bl.a. til hjælpetjenester, til rådighed for børn. Det er den enkelte medlemsstats ansvar at fastlægge, hvilke myndigheder der er kompetente, og som en sådan mistanke kan anmeldes til. Disse kompetente myndigheder bør ikke være begrænset til blot at omfatte børnebeskyttelsestjenester eller relevante sociale tjenester. Kravet om, at en person, som har mistanke, skal være "i god tro", bør tage sigte på at forebygge, at bestemmelsen påberåbes med henblik på at få godkendt en angivelse af rent opdigtede eller usandfærdige forhold, der fremføres i ond hensigt.</w:t>
            </w:r>
          </w:p>
        </w:tc>
        <w:tc>
          <w:tcPr>
            <w:tcW w:w="4876" w:type="dxa"/>
            <w:tcBorders>
              <w:top w:val="nil"/>
              <w:left w:val="nil"/>
              <w:bottom w:val="nil"/>
              <w:right w:val="nil"/>
            </w:tcBorders>
          </w:tcPr>
          <w:p w14:paraId="4BB4D06F" w14:textId="77777777" w:rsidR="00A27657" w:rsidRPr="00AD77D2" w:rsidRDefault="00A27657" w:rsidP="00C46CC9">
            <w:pPr>
              <w:pStyle w:val="Normal6a"/>
            </w:pPr>
            <w:r w:rsidRPr="00AD77D2">
              <w:t>(34)</w:t>
            </w:r>
            <w:r w:rsidRPr="00AD77D2">
              <w:tab/>
              <w:t xml:space="preserve">Medlemsstaterne bør opfordre enhver person, der har kendskab til eller mistanke om seksuelt misbrug eller seksuel udnyttelse af et barn, til at anmelde dette til de kompetente tjenester. Medlemsstaterne bør navnlig stille oplysninger om muligheden for at anmelde misbrug, bl.a. til hjælpetjenester, til rådighed for børn </w:t>
            </w:r>
            <w:r w:rsidRPr="00AD77D2">
              <w:rPr>
                <w:b/>
                <w:i/>
              </w:rPr>
              <w:t>og i denne forbindelse anvende de platforme, der er de mest anvendte blandt yngre personer</w:t>
            </w:r>
            <w:r w:rsidRPr="00AD77D2">
              <w:t>. Det er den enkelte medlemsstats ansvar at fastlægge, hvilke myndigheder der er kompetente, og som en sådan mistanke kan anmeldes til. Disse kompetente myndigheder bør ikke være begrænset til blot at omfatte børnebeskyttelsestjenester eller relevante sociale tjenester. Kravet om, at en person, som har mistanke, skal være "i god tro", bør tage sigte på at forebygge, at bestemmelsen påberåbes med henblik på at få godkendt en angivelse af rent opdigtede eller usandfærdige forhold, der fremføres i ond hensigt.</w:t>
            </w:r>
          </w:p>
        </w:tc>
      </w:tr>
    </w:tbl>
    <w:p w14:paraId="76F453AE"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{FR}</w:t>
      </w:r>
      <w:r w:rsidRPr="00AD77D2">
        <w:t>fr</w:t>
      </w:r>
      <w:r w:rsidRPr="00AD77D2">
        <w:rPr>
          <w:rStyle w:val="HideTWBExt"/>
          <w:color w:val="auto"/>
        </w:rPr>
        <w:t>&lt;/Original&gt;</w:t>
      </w:r>
    </w:p>
    <w:p w14:paraId="163B3C84" w14:textId="77777777" w:rsidR="00A27657" w:rsidRPr="00AD77D2" w:rsidRDefault="00A27657" w:rsidP="00A27657">
      <w:r w:rsidRPr="00AD77D2">
        <w:rPr>
          <w:rStyle w:val="HideTWBExt"/>
          <w:color w:val="auto"/>
        </w:rPr>
        <w:t>&lt;/Amend&gt;</w:t>
      </w:r>
    </w:p>
    <w:p w14:paraId="38599C06"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119</w:t>
      </w:r>
      <w:r w:rsidRPr="00AD77D2">
        <w:rPr>
          <w:rStyle w:val="HideTWBExt"/>
          <w:color w:val="auto"/>
        </w:rPr>
        <w:t>&lt;/NumAm&gt;</w:t>
      </w:r>
    </w:p>
    <w:p w14:paraId="60C37096" w14:textId="77777777" w:rsidR="00A27657" w:rsidRPr="00AD77D2" w:rsidRDefault="00A27657" w:rsidP="00A27657">
      <w:pPr>
        <w:pStyle w:val="NormalBold"/>
      </w:pPr>
      <w:r w:rsidRPr="00AD77D2">
        <w:rPr>
          <w:rStyle w:val="HideTWBExt"/>
          <w:b w:val="0"/>
          <w:color w:val="auto"/>
        </w:rPr>
        <w:t>&lt;RepeatBlock-By&gt;&lt;Members&gt;</w:t>
      </w:r>
      <w:r w:rsidRPr="00AD77D2">
        <w:t>Paolo Inselvini</w:t>
      </w:r>
      <w:r w:rsidRPr="00AD77D2">
        <w:rPr>
          <w:rStyle w:val="HideTWBExt"/>
          <w:b w:val="0"/>
          <w:color w:val="auto"/>
        </w:rPr>
        <w:t>&lt;/Members&gt;</w:t>
      </w:r>
    </w:p>
    <w:p w14:paraId="44C32599" w14:textId="77777777" w:rsidR="00A27657" w:rsidRPr="00AD77D2" w:rsidRDefault="00A27657" w:rsidP="00A27657">
      <w:pPr>
        <w:pStyle w:val="NormalBold"/>
      </w:pPr>
      <w:r w:rsidRPr="00AD77D2">
        <w:rPr>
          <w:rStyle w:val="HideTWBExt"/>
          <w:b w:val="0"/>
          <w:color w:val="auto"/>
        </w:rPr>
        <w:t>&lt;/RepeatBlock-By&gt;</w:t>
      </w:r>
    </w:p>
    <w:p w14:paraId="0D864922"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73B05C10" w14:textId="77777777" w:rsidR="00A27657" w:rsidRPr="00AD77D2" w:rsidRDefault="00A27657" w:rsidP="00A27657">
      <w:pPr>
        <w:pStyle w:val="NormalBold"/>
      </w:pPr>
      <w:r w:rsidRPr="00AD77D2">
        <w:rPr>
          <w:rStyle w:val="HideTWBExt"/>
          <w:color w:val="auto"/>
        </w:rPr>
        <w:t>&lt;Article&gt;</w:t>
      </w:r>
      <w:r w:rsidRPr="00AD77D2">
        <w:t>Betragtning 34</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665E92ED" w14:textId="77777777" w:rsidTr="00C46CC9">
        <w:trPr>
          <w:trHeight w:hRule="exact" w:val="240"/>
          <w:jc w:val="center"/>
        </w:trPr>
        <w:tc>
          <w:tcPr>
            <w:tcW w:w="9752" w:type="dxa"/>
            <w:gridSpan w:val="2"/>
            <w:tcBorders>
              <w:top w:val="nil"/>
              <w:left w:val="nil"/>
              <w:bottom w:val="nil"/>
              <w:right w:val="nil"/>
            </w:tcBorders>
          </w:tcPr>
          <w:p w14:paraId="4FC8D34A" w14:textId="77777777" w:rsidR="00A27657" w:rsidRPr="00AD77D2" w:rsidRDefault="00A27657" w:rsidP="00C46CC9"/>
        </w:tc>
      </w:tr>
      <w:tr w:rsidR="00B060E5" w:rsidRPr="00AD77D2" w14:paraId="22F5AD3D" w14:textId="77777777" w:rsidTr="00C46CC9">
        <w:trPr>
          <w:trHeight w:val="240"/>
          <w:jc w:val="center"/>
        </w:trPr>
        <w:tc>
          <w:tcPr>
            <w:tcW w:w="4876" w:type="dxa"/>
            <w:tcBorders>
              <w:top w:val="nil"/>
              <w:left w:val="nil"/>
              <w:bottom w:val="nil"/>
              <w:right w:val="nil"/>
            </w:tcBorders>
          </w:tcPr>
          <w:p w14:paraId="55376E28"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4A89C920" w14:textId="77777777" w:rsidR="00A27657" w:rsidRPr="00AD77D2" w:rsidRDefault="00A27657" w:rsidP="00C46CC9">
            <w:pPr>
              <w:pStyle w:val="AmColumnHeading"/>
            </w:pPr>
            <w:r w:rsidRPr="00AD77D2">
              <w:t>Ændringsforslag</w:t>
            </w:r>
          </w:p>
        </w:tc>
      </w:tr>
      <w:tr w:rsidR="00B060E5" w:rsidRPr="00AD77D2" w14:paraId="00431F6E" w14:textId="77777777" w:rsidTr="00C46CC9">
        <w:trPr>
          <w:jc w:val="center"/>
        </w:trPr>
        <w:tc>
          <w:tcPr>
            <w:tcW w:w="4876" w:type="dxa"/>
            <w:tcBorders>
              <w:top w:val="nil"/>
              <w:left w:val="nil"/>
              <w:bottom w:val="nil"/>
              <w:right w:val="nil"/>
            </w:tcBorders>
          </w:tcPr>
          <w:p w14:paraId="4603C41E" w14:textId="77777777" w:rsidR="00A27657" w:rsidRPr="00AD77D2" w:rsidRDefault="00A27657" w:rsidP="00C46CC9">
            <w:pPr>
              <w:pStyle w:val="Normal6a"/>
            </w:pPr>
            <w:r w:rsidRPr="00AD77D2">
              <w:t>(34)</w:t>
            </w:r>
            <w:r w:rsidRPr="00AD77D2">
              <w:tab/>
              <w:t>Medlemsstaterne bør opfordre enhver person, der har kendskab til eller mistanke om seksuelt misbrug eller seksuel udnyttelse af et barn, til at anmelde dette til de kompetente tjenester. Medlemsstaterne bør navnlig stille oplysninger om muligheden for at anmelde misbrug, bl.a. til hjælpetjenester, til rådighed for børn. Det er den enkelte medlemsstats ansvar at fastlægge, hvilke myndigheder der er kompetente, og som en sådan mistanke kan anmeldes til. Disse kompetente myndigheder bør ikke være begrænset til blot at omfatte børnebeskyttelsestjenester eller relevante sociale tjenester. Kravet om, at en person, som har mistanke, skal være "i god tro", bør tage sigte på at forebygge, at bestemmelsen påberåbes med henblik på at få godkendt en angivelse af rent opdigtede eller usandfærdige forhold, der fremføres i ond hensigt.</w:t>
            </w:r>
          </w:p>
        </w:tc>
        <w:tc>
          <w:tcPr>
            <w:tcW w:w="4876" w:type="dxa"/>
            <w:tcBorders>
              <w:top w:val="nil"/>
              <w:left w:val="nil"/>
              <w:bottom w:val="nil"/>
              <w:right w:val="nil"/>
            </w:tcBorders>
          </w:tcPr>
          <w:p w14:paraId="19878D44" w14:textId="77777777" w:rsidR="00A27657" w:rsidRPr="00AD77D2" w:rsidRDefault="00A27657" w:rsidP="00C46CC9">
            <w:pPr>
              <w:pStyle w:val="Normal6a"/>
            </w:pPr>
            <w:r w:rsidRPr="00AD77D2">
              <w:t>(34)</w:t>
            </w:r>
            <w:r w:rsidRPr="00AD77D2">
              <w:tab/>
              <w:t xml:space="preserve">Medlemsstaterne bør opfordre enhver person, der har kendskab til eller mistanke om seksuelt misbrug eller seksuel udnyttelse af et barn, til at anmelde dette til de kompetente tjenester. Medlemsstaterne bør navnlig stille oplysninger om muligheden for at anmelde misbrug, bl.a. til hjælpetjenester, til rådighed for børn </w:t>
            </w:r>
            <w:r w:rsidRPr="00AD77D2">
              <w:rPr>
                <w:b/>
                <w:i/>
              </w:rPr>
              <w:t>og deres familier</w:t>
            </w:r>
            <w:r w:rsidRPr="00AD77D2">
              <w:t>. Det er den enkelte medlemsstats ansvar at fastlægge, hvilke myndigheder der er kompetente, og som en sådan mistanke kan anmeldes til. Disse kompetente myndigheder bør ikke være begrænset til blot at omfatte børnebeskyttelsestjenester eller relevante sociale tjenester. Kravet om, at en person, som har mistanke, skal være "i god tro", bør tage sigte på at forebygge, at bestemmelsen påberåbes med henblik på at få godkendt en angivelse af rent opdigtede eller usandfærdige forhold, der fremføres i ond hensigt.</w:t>
            </w:r>
          </w:p>
        </w:tc>
      </w:tr>
    </w:tbl>
    <w:p w14:paraId="2A197B81"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{IT}</w:t>
      </w:r>
      <w:r w:rsidRPr="00AD77D2">
        <w:t>it</w:t>
      </w:r>
      <w:r w:rsidRPr="00AD77D2">
        <w:rPr>
          <w:rStyle w:val="HideTWBExt"/>
          <w:color w:val="auto"/>
        </w:rPr>
        <w:t>&lt;/Original&gt;</w:t>
      </w:r>
    </w:p>
    <w:p w14:paraId="2EA3D4B7" w14:textId="77777777" w:rsidR="00A27657" w:rsidRPr="00AD77D2" w:rsidRDefault="00A27657" w:rsidP="00A27657">
      <w:r w:rsidRPr="00AD77D2">
        <w:rPr>
          <w:rStyle w:val="HideTWBExt"/>
          <w:color w:val="auto"/>
        </w:rPr>
        <w:t>&lt;/Amend&gt;</w:t>
      </w:r>
    </w:p>
    <w:p w14:paraId="3CE6431D"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120</w:t>
      </w:r>
      <w:r w:rsidRPr="00AD77D2">
        <w:rPr>
          <w:rStyle w:val="HideTWBExt"/>
          <w:color w:val="auto"/>
        </w:rPr>
        <w:t>&lt;/NumAm&gt;</w:t>
      </w:r>
    </w:p>
    <w:p w14:paraId="68A99270" w14:textId="77777777" w:rsidR="00A27657" w:rsidRPr="00AD77D2" w:rsidRDefault="00A27657" w:rsidP="00A27657">
      <w:pPr>
        <w:pStyle w:val="NormalBold"/>
      </w:pPr>
      <w:r w:rsidRPr="00AD77D2">
        <w:rPr>
          <w:rStyle w:val="HideTWBExt"/>
          <w:b w:val="0"/>
          <w:color w:val="auto"/>
        </w:rPr>
        <w:t>&lt;RepeatBlock-By&gt;&lt;Members&gt;</w:t>
      </w:r>
      <w:r w:rsidRPr="00AD77D2">
        <w:t>Francisco Assis</w:t>
      </w:r>
      <w:r w:rsidRPr="00AD77D2">
        <w:rPr>
          <w:rStyle w:val="HideTWBExt"/>
          <w:b w:val="0"/>
          <w:color w:val="auto"/>
        </w:rPr>
        <w:t>&lt;/Members&gt;</w:t>
      </w:r>
    </w:p>
    <w:p w14:paraId="4C63C9E6" w14:textId="77777777" w:rsidR="00A27657" w:rsidRPr="00AD77D2" w:rsidRDefault="00A27657" w:rsidP="00A27657">
      <w:pPr>
        <w:pStyle w:val="NormalBold"/>
      </w:pPr>
      <w:r w:rsidRPr="00AD77D2">
        <w:rPr>
          <w:rStyle w:val="HideTWBExt"/>
          <w:b w:val="0"/>
          <w:color w:val="auto"/>
        </w:rPr>
        <w:t>&lt;/RepeatBlock-By&gt;</w:t>
      </w:r>
    </w:p>
    <w:p w14:paraId="2B455605"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1E01D303" w14:textId="77777777" w:rsidR="00A27657" w:rsidRPr="00AD77D2" w:rsidRDefault="00A27657" w:rsidP="00A27657">
      <w:pPr>
        <w:pStyle w:val="NormalBold"/>
      </w:pPr>
      <w:r w:rsidRPr="00AD77D2">
        <w:rPr>
          <w:rStyle w:val="HideTWBExt"/>
          <w:color w:val="auto"/>
        </w:rPr>
        <w:t>&lt;Article&gt;</w:t>
      </w:r>
      <w:r w:rsidRPr="00AD77D2">
        <w:t>Betragtning 35</w:t>
      </w:r>
      <w:r w:rsidRPr="00AD77D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AC8428F" w14:textId="77777777" w:rsidTr="00C46CC9">
        <w:trPr>
          <w:trHeight w:hRule="exact" w:val="240"/>
          <w:jc w:val="center"/>
        </w:trPr>
        <w:tc>
          <w:tcPr>
            <w:tcW w:w="9752" w:type="dxa"/>
            <w:gridSpan w:val="2"/>
            <w:tcBorders>
              <w:top w:val="nil"/>
              <w:left w:val="nil"/>
              <w:bottom w:val="nil"/>
              <w:right w:val="nil"/>
            </w:tcBorders>
          </w:tcPr>
          <w:p w14:paraId="4708E1B9" w14:textId="77777777" w:rsidR="00A27657" w:rsidRPr="00AD77D2" w:rsidRDefault="00A27657" w:rsidP="00C46CC9"/>
        </w:tc>
      </w:tr>
      <w:tr w:rsidR="00B060E5" w:rsidRPr="00AD77D2" w14:paraId="32DBC756" w14:textId="77777777" w:rsidTr="00C46CC9">
        <w:trPr>
          <w:trHeight w:val="240"/>
          <w:jc w:val="center"/>
        </w:trPr>
        <w:tc>
          <w:tcPr>
            <w:tcW w:w="4876" w:type="dxa"/>
            <w:tcBorders>
              <w:top w:val="nil"/>
              <w:left w:val="nil"/>
              <w:bottom w:val="nil"/>
              <w:right w:val="nil"/>
            </w:tcBorders>
          </w:tcPr>
          <w:p w14:paraId="2FAE4550"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4BA5CDFA" w14:textId="77777777" w:rsidR="00A27657" w:rsidRPr="00AD77D2" w:rsidRDefault="00A27657" w:rsidP="00C46CC9">
            <w:pPr>
              <w:pStyle w:val="AmColumnHeading"/>
            </w:pPr>
            <w:r w:rsidRPr="00AD77D2">
              <w:t>Ændringsforslag</w:t>
            </w:r>
          </w:p>
        </w:tc>
      </w:tr>
      <w:tr w:rsidR="00B060E5" w:rsidRPr="00AD77D2" w14:paraId="46117D9D" w14:textId="77777777" w:rsidTr="00C46CC9">
        <w:trPr>
          <w:jc w:val="center"/>
        </w:trPr>
        <w:tc>
          <w:tcPr>
            <w:tcW w:w="4876" w:type="dxa"/>
            <w:tcBorders>
              <w:top w:val="nil"/>
              <w:left w:val="nil"/>
              <w:bottom w:val="nil"/>
              <w:right w:val="nil"/>
            </w:tcBorders>
          </w:tcPr>
          <w:p w14:paraId="347B0E14" w14:textId="77777777" w:rsidR="00A27657" w:rsidRPr="00AD77D2" w:rsidRDefault="00A27657" w:rsidP="00C46CC9">
            <w:pPr>
              <w:pStyle w:val="Normal6a"/>
            </w:pPr>
            <w:r w:rsidRPr="00AD77D2">
              <w:t>(35)</w:t>
            </w:r>
            <w:r w:rsidRPr="00AD77D2">
              <w:tab/>
              <w:t xml:space="preserve">Reglerne om jurisdiktionskompetence bør ændres for at sikre, at personer fra Unionen, der misbruger eller udnytter børn seksuelt, </w:t>
            </w:r>
            <w:r w:rsidRPr="00AD77D2">
              <w:rPr>
                <w:b/>
                <w:i/>
              </w:rPr>
              <w:t>retsforfølges</w:t>
            </w:r>
            <w:r w:rsidRPr="00AD77D2">
              <w:t>, selv om de begår forbrydelsen uden for Unionen, navnlig i form af såkaldt "sexturisme". Seksuel udnyttelse af børn i forbindelse med rejser og turisme forstås som seksuel udnyttelse af børn foretaget af en eller flere personer, som fra deres sædvanlige opholdssted rejser til et sted, hvor de kan have seksuel omgang med børn. I tilfælde, hvor den seksuelle udnyttelse af børn i forbindelse med rejser og turisme finder sted uden for Unionen, tilskyndes medlemsstaterne til at anvende de til rådighed værende nationale og internationale instrumenter, herunder bilaterale eller multilaterale aftaler om udlevering, gensidig retshjælp eller overførsel af retsforfølgning, til at øge samarbejdet med tredjelande og internationale organisationer med henblik på at bekæmpe sexturisme. Medlemsstaterne bør fremme åben dialog og kommunikation med tredjelande med henblik på, i henhold til deres nationale lovgivning, at retsforfølge gerningsmænd, der rejser uden for Unionens grænser med henblik på seksuel udnyttelse af børn i forbindelse med rejser og turisme .</w:t>
            </w:r>
          </w:p>
        </w:tc>
        <w:tc>
          <w:tcPr>
            <w:tcW w:w="4876" w:type="dxa"/>
            <w:tcBorders>
              <w:top w:val="nil"/>
              <w:left w:val="nil"/>
              <w:bottom w:val="nil"/>
              <w:right w:val="nil"/>
            </w:tcBorders>
          </w:tcPr>
          <w:p w14:paraId="6FD7D4F4" w14:textId="77777777" w:rsidR="00A27657" w:rsidRPr="00AD77D2" w:rsidRDefault="00A27657" w:rsidP="00C46CC9">
            <w:pPr>
              <w:pStyle w:val="Normal6a"/>
            </w:pPr>
            <w:r w:rsidRPr="00AD77D2">
              <w:t>(35)</w:t>
            </w:r>
            <w:r w:rsidRPr="00AD77D2">
              <w:tab/>
              <w:t xml:space="preserve">Reglerne om jurisdiktionskompetence bør ændres for at sikre, at personer fra Unionen, der misbruger eller udnytter børn seksuelt, </w:t>
            </w:r>
            <w:r w:rsidRPr="00AD77D2">
              <w:rPr>
                <w:b/>
                <w:i/>
              </w:rPr>
              <w:t>pådrager sig strafferetligt ansvar</w:t>
            </w:r>
            <w:r w:rsidRPr="00AD77D2">
              <w:t>, selv om de begår forbrydelsen uden for Unionen, navnlig i form af såkaldt "sexturisme". Seksuel udnyttelse af børn i forbindelse med rejser og turisme forstås som seksuel udnyttelse af børn foretaget af en eller flere personer, som fra deres sædvanlige opholdssted rejser til et sted, hvor de kan have seksuel omgang med børn. I tilfælde, hvor den seksuelle udnyttelse af børn i forbindelse med rejser og turisme finder sted uden for Unionen, tilskyndes medlemsstaterne til at anvende de til rådighed værende nationale og internationale instrumenter, herunder bilaterale eller multilaterale aftaler om udlevering, gensidig retshjælp eller overførsel af retsforfølgning, til at øge samarbejdet med tredjelande og internationale organisationer med henblik på at bekæmpe sexturisme. Medlemsstaterne bør fremme åben dialog og kommunikation med tredjelande med henblik på, i henhold til deres nationale lovgivning, at retsforfølge gerningsmænd, der rejser uden for Unionens grænser med henblik på seksuel udnyttelse af børn i forbindelse med rejser og turisme .</w:t>
            </w:r>
          </w:p>
        </w:tc>
      </w:tr>
    </w:tbl>
    <w:p w14:paraId="280CDC4F"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{PT}</w:t>
      </w:r>
      <w:r w:rsidRPr="00AD77D2">
        <w:t>pt</w:t>
      </w:r>
      <w:r w:rsidRPr="00AD77D2">
        <w:rPr>
          <w:rStyle w:val="HideTWBExt"/>
          <w:color w:val="auto"/>
        </w:rPr>
        <w:t>&lt;/Original&gt;</w:t>
      </w:r>
    </w:p>
    <w:p w14:paraId="106C883C" w14:textId="77777777" w:rsidR="00A27657" w:rsidRPr="00AD77D2" w:rsidRDefault="00A27657" w:rsidP="00A27657">
      <w:r w:rsidRPr="00AD77D2">
        <w:rPr>
          <w:rStyle w:val="HideTWBExt"/>
          <w:color w:val="auto"/>
        </w:rPr>
        <w:t>&lt;/Amend&gt;</w:t>
      </w:r>
    </w:p>
    <w:p w14:paraId="5C5AA1C0"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121</w:t>
      </w:r>
      <w:r w:rsidRPr="00AD77D2">
        <w:rPr>
          <w:rStyle w:val="HideTWBExt"/>
          <w:color w:val="auto"/>
        </w:rPr>
        <w:t>&lt;/NumAm&gt;</w:t>
      </w:r>
    </w:p>
    <w:p w14:paraId="1BFC2210"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32B37516" w14:textId="77777777" w:rsidR="00A27657" w:rsidRPr="00AD77D2" w:rsidRDefault="00A27657" w:rsidP="00A27657">
      <w:pPr>
        <w:pStyle w:val="NormalBold"/>
      </w:pPr>
      <w:r w:rsidRPr="00AD77D2">
        <w:rPr>
          <w:rStyle w:val="HideTWBExt"/>
          <w:b w:val="0"/>
          <w:color w:val="auto"/>
        </w:rPr>
        <w:t>&lt;/RepeatBlock-By&gt;</w:t>
      </w:r>
    </w:p>
    <w:p w14:paraId="299FAC74"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6DA7A159" w14:textId="77777777" w:rsidR="00A27657" w:rsidRPr="00AD77D2" w:rsidRDefault="00A27657" w:rsidP="00A27657">
      <w:pPr>
        <w:pStyle w:val="NormalBold"/>
      </w:pPr>
      <w:r w:rsidRPr="00AD77D2">
        <w:rPr>
          <w:rStyle w:val="HideTWBExt"/>
          <w:color w:val="auto"/>
        </w:rPr>
        <w:t>&lt;Article&gt;</w:t>
      </w:r>
      <w:r w:rsidRPr="00AD77D2">
        <w:t>Betragtning 35 a (ny)</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58C64F7" w14:textId="77777777" w:rsidTr="00C46CC9">
        <w:trPr>
          <w:trHeight w:hRule="exact" w:val="240"/>
          <w:jc w:val="center"/>
        </w:trPr>
        <w:tc>
          <w:tcPr>
            <w:tcW w:w="9752" w:type="dxa"/>
            <w:gridSpan w:val="2"/>
            <w:tcBorders>
              <w:top w:val="nil"/>
              <w:left w:val="nil"/>
              <w:bottom w:val="nil"/>
              <w:right w:val="nil"/>
            </w:tcBorders>
          </w:tcPr>
          <w:p w14:paraId="52E5D0E9" w14:textId="77777777" w:rsidR="00A27657" w:rsidRPr="00AD77D2" w:rsidRDefault="00A27657" w:rsidP="00C46CC9"/>
        </w:tc>
      </w:tr>
      <w:tr w:rsidR="00B060E5" w:rsidRPr="00AD77D2" w14:paraId="6BB4AEA1" w14:textId="77777777" w:rsidTr="00C46CC9">
        <w:trPr>
          <w:trHeight w:val="240"/>
          <w:jc w:val="center"/>
        </w:trPr>
        <w:tc>
          <w:tcPr>
            <w:tcW w:w="4876" w:type="dxa"/>
            <w:tcBorders>
              <w:top w:val="nil"/>
              <w:left w:val="nil"/>
              <w:bottom w:val="nil"/>
              <w:right w:val="nil"/>
            </w:tcBorders>
          </w:tcPr>
          <w:p w14:paraId="060A4E45"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4696E2E" w14:textId="77777777" w:rsidR="00A27657" w:rsidRPr="00AD77D2" w:rsidRDefault="00A27657" w:rsidP="00C46CC9">
            <w:pPr>
              <w:pStyle w:val="AmColumnHeading"/>
            </w:pPr>
            <w:r w:rsidRPr="00AD77D2">
              <w:t>Ændringsforslag</w:t>
            </w:r>
          </w:p>
        </w:tc>
      </w:tr>
      <w:tr w:rsidR="00B060E5" w:rsidRPr="00AD77D2" w14:paraId="05700A36" w14:textId="77777777" w:rsidTr="00C46CC9">
        <w:trPr>
          <w:jc w:val="center"/>
        </w:trPr>
        <w:tc>
          <w:tcPr>
            <w:tcW w:w="4876" w:type="dxa"/>
            <w:tcBorders>
              <w:top w:val="nil"/>
              <w:left w:val="nil"/>
              <w:bottom w:val="nil"/>
              <w:right w:val="nil"/>
            </w:tcBorders>
          </w:tcPr>
          <w:p w14:paraId="0D9C411D" w14:textId="77777777" w:rsidR="00A27657" w:rsidRPr="00AD77D2" w:rsidRDefault="00A27657" w:rsidP="00C46CC9">
            <w:pPr>
              <w:pStyle w:val="Normal6a"/>
            </w:pPr>
          </w:p>
        </w:tc>
        <w:tc>
          <w:tcPr>
            <w:tcW w:w="4876" w:type="dxa"/>
            <w:tcBorders>
              <w:top w:val="nil"/>
              <w:left w:val="nil"/>
              <w:bottom w:val="nil"/>
              <w:right w:val="nil"/>
            </w:tcBorders>
          </w:tcPr>
          <w:p w14:paraId="3E7ABB4B" w14:textId="77777777" w:rsidR="00A27657" w:rsidRPr="00AD77D2" w:rsidRDefault="00A27657" w:rsidP="00C46CC9">
            <w:pPr>
              <w:pStyle w:val="Normal6a"/>
            </w:pPr>
            <w:r w:rsidRPr="00AD77D2">
              <w:rPr>
                <w:b/>
                <w:i/>
              </w:rPr>
              <w:t>(35a)</w:t>
            </w:r>
            <w:r w:rsidRPr="00AD77D2">
              <w:tab/>
            </w:r>
            <w:r w:rsidRPr="00AD77D2">
              <w:rPr>
                <w:b/>
                <w:i/>
              </w:rPr>
              <w:t>Medlemsstaterne bør garantere omfattende omsorg for børn som en subjektiv ret og sikre, at programmer for erstatning til ofre og overlevende er effektive og tilgængelige. I den forbindelse og i anerkendelse af Barnahus-modellen som en positiv reference bør medlemsstaterne forpligte sig til at sikre dens finansielle bæredygtighed for at garantere universalitet og ikkeforskelsbehandling i børns adgang til deres rettigheder. Det betyder, at den omsorg, støtte, beskyttelse og erstatning, der gives til børn, skal integreres og respektere deres status som fuldgyldige rettighedshavere. Det er kun ved hjælp af sådanne tilgange, at en reel og varig beskyttelse af deres rettigheder, som imødekommer deres behov inden for en juridisk ramme, som er tilpasset og følsom over for deres generelle udvikling, kan sikres.</w:t>
            </w:r>
          </w:p>
        </w:tc>
      </w:tr>
    </w:tbl>
    <w:p w14:paraId="3644648D"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78D25221" w14:textId="77777777" w:rsidR="00A27657" w:rsidRPr="00AD77D2" w:rsidRDefault="00A27657" w:rsidP="00A27657">
      <w:r w:rsidRPr="00AD77D2">
        <w:rPr>
          <w:rStyle w:val="HideTWBExt"/>
          <w:color w:val="auto"/>
        </w:rPr>
        <w:t>&lt;/Amend&gt;</w:t>
      </w:r>
    </w:p>
    <w:p w14:paraId="2D3E9AB3"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122</w:t>
      </w:r>
      <w:r w:rsidRPr="00AD77D2">
        <w:rPr>
          <w:rStyle w:val="HideTWBExt"/>
          <w:color w:val="auto"/>
        </w:rPr>
        <w:t>&lt;/NumAm&gt;</w:t>
      </w:r>
    </w:p>
    <w:p w14:paraId="55C190B4" w14:textId="77777777" w:rsidR="00A27657" w:rsidRPr="00AD77D2" w:rsidRDefault="00A27657" w:rsidP="00A27657">
      <w:pPr>
        <w:pStyle w:val="NormalBold"/>
      </w:pPr>
      <w:r w:rsidRPr="00AD77D2">
        <w:rPr>
          <w:rStyle w:val="HideTWBExt"/>
          <w:b w:val="0"/>
          <w:color w:val="auto"/>
        </w:rPr>
        <w:t>&lt;RepeatBlock-By&gt;&lt;Members&gt;</w:t>
      </w:r>
      <w:r w:rsidRPr="00AD77D2">
        <w:t>Hilde Vautmans, Fabienne Keller, Lucia Yar, Veronika Cifrová Ostrihoňová, Abir Al-Sahlani, Nathalie Loiseau, Sophie Wilmès</w:t>
      </w:r>
      <w:r w:rsidRPr="00AD77D2">
        <w:rPr>
          <w:rStyle w:val="HideTWBExt"/>
          <w:b w:val="0"/>
          <w:color w:val="auto"/>
        </w:rPr>
        <w:t>&lt;/Members&gt;</w:t>
      </w:r>
    </w:p>
    <w:p w14:paraId="7DD934C2" w14:textId="77777777" w:rsidR="00A27657" w:rsidRPr="00AD77D2" w:rsidRDefault="00A27657" w:rsidP="00A27657">
      <w:pPr>
        <w:pStyle w:val="NormalBold"/>
      </w:pPr>
      <w:r w:rsidRPr="00AD77D2">
        <w:rPr>
          <w:rStyle w:val="HideTWBExt"/>
          <w:b w:val="0"/>
          <w:color w:val="auto"/>
        </w:rPr>
        <w:t>&lt;/RepeatBlock-By&gt;</w:t>
      </w:r>
    </w:p>
    <w:p w14:paraId="10CA01D9"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30B58F9D" w14:textId="77777777" w:rsidR="00A27657" w:rsidRPr="00AD77D2" w:rsidRDefault="00A27657" w:rsidP="00A27657">
      <w:pPr>
        <w:pStyle w:val="NormalBold"/>
      </w:pPr>
      <w:r w:rsidRPr="00AD77D2">
        <w:rPr>
          <w:rStyle w:val="HideTWBExt"/>
          <w:color w:val="auto"/>
        </w:rPr>
        <w:t>&lt;Article&gt;</w:t>
      </w:r>
      <w:r w:rsidRPr="00AD77D2">
        <w:t>Betragtning 36</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7ABAB36" w14:textId="77777777" w:rsidTr="00C46CC9">
        <w:trPr>
          <w:trHeight w:hRule="exact" w:val="240"/>
          <w:jc w:val="center"/>
        </w:trPr>
        <w:tc>
          <w:tcPr>
            <w:tcW w:w="9752" w:type="dxa"/>
            <w:gridSpan w:val="2"/>
            <w:tcBorders>
              <w:top w:val="nil"/>
              <w:left w:val="nil"/>
              <w:bottom w:val="nil"/>
              <w:right w:val="nil"/>
            </w:tcBorders>
          </w:tcPr>
          <w:p w14:paraId="40535333" w14:textId="77777777" w:rsidR="00A27657" w:rsidRPr="00AD77D2" w:rsidRDefault="00A27657" w:rsidP="00C46CC9"/>
        </w:tc>
      </w:tr>
      <w:tr w:rsidR="00B060E5" w:rsidRPr="00AD77D2" w14:paraId="5B735653" w14:textId="77777777" w:rsidTr="00C46CC9">
        <w:trPr>
          <w:trHeight w:val="240"/>
          <w:jc w:val="center"/>
        </w:trPr>
        <w:tc>
          <w:tcPr>
            <w:tcW w:w="4876" w:type="dxa"/>
            <w:tcBorders>
              <w:top w:val="nil"/>
              <w:left w:val="nil"/>
              <w:bottom w:val="nil"/>
              <w:right w:val="nil"/>
            </w:tcBorders>
          </w:tcPr>
          <w:p w14:paraId="6FD40EBB"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35460D27" w14:textId="77777777" w:rsidR="00A27657" w:rsidRPr="00AD77D2" w:rsidRDefault="00A27657" w:rsidP="00C46CC9">
            <w:pPr>
              <w:pStyle w:val="AmColumnHeading"/>
            </w:pPr>
            <w:r w:rsidRPr="00AD77D2">
              <w:t>Ændringsforslag</w:t>
            </w:r>
          </w:p>
        </w:tc>
      </w:tr>
      <w:tr w:rsidR="00B060E5" w:rsidRPr="00AD77D2" w14:paraId="07676AC1" w14:textId="77777777" w:rsidTr="00C46CC9">
        <w:trPr>
          <w:jc w:val="center"/>
        </w:trPr>
        <w:tc>
          <w:tcPr>
            <w:tcW w:w="4876" w:type="dxa"/>
            <w:tcBorders>
              <w:top w:val="nil"/>
              <w:left w:val="nil"/>
              <w:bottom w:val="nil"/>
              <w:right w:val="nil"/>
            </w:tcBorders>
          </w:tcPr>
          <w:p w14:paraId="72C3A117" w14:textId="77777777" w:rsidR="00A27657" w:rsidRPr="00AD77D2" w:rsidRDefault="00A27657" w:rsidP="00C46CC9">
            <w:pPr>
              <w:pStyle w:val="Normal6a"/>
            </w:pPr>
            <w:r w:rsidRPr="00AD77D2">
              <w:t>(36)</w:t>
            </w:r>
            <w:r w:rsidRPr="00AD77D2">
              <w:tab/>
              <w:t xml:space="preserve">De foranstaltninger, der træffes for at yde omfattende beskyttelse til børneofre, bør træffes under hensyntagen til barnets tarv og en vurdering af dets behov. Effektiv beskyttelse af børn kræver en helhedsorienteret tilgang i samfundet. Alle relevante myndigheder og tjenester bør med barnet i centrum samarbejde om at beskytte og hjælpe børn til barnets bedste. "Barnahus"-modellen, hvor der skabes et børnevenligt miljø med specialister fra alle relevante fagområder, er i øjeblikket det mest avancerede eksempel på en børnevenlig tilgang til retspleje og til at undgå fornyet viktimisering. De relevante bestemmelser i dette direktiv bygger på denne models principper. Modellen har til formål at sikre, at alle børn, der er involveret i en efterforskning af børnemishandling eller seksuel udnyttelse af børn, underkastes en vurdering af høj kvalitet i et børnevenligt miljø og tilbydes den rette psykosociale støtte og de rette børnebeskyttelsestjenester. </w:t>
            </w:r>
            <w:r w:rsidRPr="00AD77D2">
              <w:rPr>
                <w:b/>
                <w:bCs/>
                <w:i/>
                <w:iCs/>
              </w:rPr>
              <w:t xml:space="preserve">Det tilstræbes med </w:t>
            </w:r>
            <w:r w:rsidRPr="00AD77D2">
              <w:t xml:space="preserve">direktiv </w:t>
            </w:r>
            <w:r w:rsidRPr="00AD77D2">
              <w:rPr>
                <w:b/>
                <w:bCs/>
                <w:i/>
                <w:iCs/>
              </w:rPr>
              <w:t>at sikre</w:t>
            </w:r>
            <w:r w:rsidRPr="00AD77D2">
              <w:t xml:space="preserve">, at alle medlemsstater </w:t>
            </w:r>
            <w:r w:rsidRPr="00AD77D2">
              <w:rPr>
                <w:b/>
                <w:bCs/>
                <w:i/>
                <w:iCs/>
              </w:rPr>
              <w:t>overholder</w:t>
            </w:r>
            <w:r w:rsidRPr="00AD77D2">
              <w:t xml:space="preserve"> disse principper, selv om det ikke kræves, at medlemsstaterne følger Barnahus-modellen som sådan. Hvis det er nødvendigt at foretage lægeundersøgelser med henblik på den strafferetlige efterforskning, f.eks. for at indhente bevis for misbrug, bør disse begrænses til det strengt nødvendige for at mindske risikoen for nye traumer. Denne forpligtelse bør ikke forhindre, at der foretages andre lægeundersøgelser, som er nødvendige for barnets trivsel. </w:t>
            </w:r>
            <w:r w:rsidRPr="00AD77D2">
              <w:rPr>
                <w:b/>
                <w:bCs/>
                <w:i/>
                <w:iCs/>
              </w:rPr>
              <w:t>Børneofre</w:t>
            </w:r>
            <w:r w:rsidRPr="00AD77D2">
              <w:t xml:space="preserve"> bør have let adgang til børnevenlig retspleje, retsmidler og foranstaltninger til at løse interessekonflikter i tilfælde, hvor det seksuelle misbrug eller den seksuelle udnyttelse foregår i familien. Når der skal udpeges en særlig repræsentant for et barn under en efterforskning eller en straffesag, kan denne rolle også udfyldes af en juridisk person, en institution eller en myndighed. Børneofre bør endvidere beskyttes mod sanktioner, for eksempel i henhold til national lovgivning om indvandring eller prostitution, hvis de indbringer sagen for de kompetente myndigheder. Endvidere bør børneofres deltagelse i en straffesag så vidt muligt ikke føre til, at de lider yderligere traumer som følge af forhør eller visuel kontakt med gerningsmændene. Alle </w:t>
            </w:r>
            <w:r w:rsidRPr="00AD77D2">
              <w:rPr>
                <w:b/>
                <w:bCs/>
                <w:i/>
                <w:iCs/>
              </w:rPr>
              <w:t>myndigheder, der er</w:t>
            </w:r>
            <w:r w:rsidRPr="00AD77D2">
              <w:t xml:space="preserve"> </w:t>
            </w:r>
            <w:r w:rsidRPr="00AD77D2">
              <w:rPr>
                <w:b/>
                <w:i/>
              </w:rPr>
              <w:t>involveret</w:t>
            </w:r>
            <w:r w:rsidRPr="00AD77D2">
              <w:t xml:space="preserve"> </w:t>
            </w:r>
            <w:r w:rsidRPr="00AD77D2">
              <w:rPr>
                <w:b/>
                <w:bCs/>
                <w:i/>
                <w:iCs/>
              </w:rPr>
              <w:t>i sagen</w:t>
            </w:r>
            <w:r w:rsidRPr="00AD77D2">
              <w:t xml:space="preserve">, bør uddannes i børnevenlig retspleje. En god forståelse for børn, og hvordan de reagerer, når de udsættes for traumatiske erfaringer, vil være medvirkende til at sikre, at bevisindsamlingen kan blive af høj kvalitet og belastningen af børnene under gennemførelsen af de nødvendige foranstaltninger mindst mulig. Når </w:t>
            </w:r>
            <w:r w:rsidRPr="00AD77D2">
              <w:rPr>
                <w:b/>
                <w:bCs/>
                <w:i/>
                <w:iCs/>
              </w:rPr>
              <w:t>børneofre</w:t>
            </w:r>
            <w:r w:rsidRPr="00AD77D2">
              <w:t xml:space="preserve"> deltager i straffesager, bør domstolen fuldt ud tage hensyn til deres alder og modenhed, når sagen behandles, og den bør sikre, at sagen er tilgængelig og forståelig for barnet.</w:t>
            </w:r>
          </w:p>
        </w:tc>
        <w:tc>
          <w:tcPr>
            <w:tcW w:w="4876" w:type="dxa"/>
            <w:tcBorders>
              <w:top w:val="nil"/>
              <w:left w:val="nil"/>
              <w:bottom w:val="nil"/>
              <w:right w:val="nil"/>
            </w:tcBorders>
          </w:tcPr>
          <w:p w14:paraId="5607E19F" w14:textId="77777777" w:rsidR="00A27657" w:rsidRPr="00AD77D2" w:rsidRDefault="00A27657" w:rsidP="00C46CC9">
            <w:pPr>
              <w:pStyle w:val="Normal6a"/>
            </w:pPr>
            <w:r w:rsidRPr="00AD77D2">
              <w:t>(36)</w:t>
            </w:r>
            <w:r w:rsidRPr="00AD77D2">
              <w:tab/>
              <w:t xml:space="preserve">De foranstaltninger, der træffes for at yde omfattende beskyttelse til børneofre, bør træffes under hensyntagen til barnets tarv og en vurdering af dets behov. Effektiv beskyttelse af børn kræver en helhedsorienteret tilgang i samfundet. Alle relevante myndigheder og tjenester bør med barnet i centrum samarbejde om at beskytte og hjælpe børn til barnets bedste. "Barnahus"-modellen, hvor der skabes et børnevenligt miljø med specialister fra alle relevante fagområder, er i øjeblikket det mest avancerede eksempel på en børnevenlig tilgang til retspleje og til at undgå fornyet viktimisering. De relevante bestemmelser i dette direktiv bygger på denne models principper. Modellen har til formål at sikre, at alle børn, der er involveret i en efterforskning af børnemishandling eller seksuel udnyttelse af børn, underkastes en vurdering af høj kvalitet i et børnevenligt miljø og tilbydes den rette psykosociale støtte og de rette børnebeskyttelsestjenester. </w:t>
            </w:r>
            <w:r w:rsidRPr="00AD77D2">
              <w:rPr>
                <w:b/>
                <w:bCs/>
                <w:i/>
                <w:iCs/>
              </w:rPr>
              <w:t>Dette</w:t>
            </w:r>
            <w:r w:rsidRPr="00AD77D2">
              <w:t xml:space="preserve"> direktiv </w:t>
            </w:r>
            <w:r w:rsidRPr="00AD77D2">
              <w:rPr>
                <w:b/>
                <w:bCs/>
                <w:i/>
                <w:iCs/>
              </w:rPr>
              <w:t>kræver</w:t>
            </w:r>
            <w:r w:rsidRPr="00AD77D2">
              <w:t xml:space="preserve">, at alle medlemsstater </w:t>
            </w:r>
            <w:r w:rsidRPr="00AD77D2">
              <w:rPr>
                <w:b/>
                <w:bCs/>
                <w:i/>
                <w:iCs/>
              </w:rPr>
              <w:t>skal overholde</w:t>
            </w:r>
            <w:r w:rsidRPr="00AD77D2">
              <w:rPr>
                <w:b/>
                <w:bCs/>
              </w:rPr>
              <w:t xml:space="preserve"> </w:t>
            </w:r>
            <w:r w:rsidRPr="00AD77D2">
              <w:t xml:space="preserve">disse principper </w:t>
            </w:r>
            <w:r w:rsidRPr="00AD77D2">
              <w:rPr>
                <w:b/>
                <w:bCs/>
                <w:i/>
                <w:iCs/>
              </w:rPr>
              <w:t>og etablere aldersmæssigt passende tværfaglige og tværinstitutionelle strukturer for at yde omsorg og juridisk støtte til ofre under ét tag</w:t>
            </w:r>
            <w:r w:rsidRPr="00AD77D2">
              <w:t xml:space="preserve">, selvom det ikke kræver, at medlemsstaterne følger Barnahus-modellen som sådan. Hvis det er nødvendigt at foretage lægeundersøgelser med henblik på den strafferetlige efterforskning, f.eks. for at indhente bevis for misbrug, bør disse begrænses til det strengt nødvendige for at mindske risikoen for nye traumer. Denne forpligtelse bør ikke forhindre, at der foretages andre lægeundersøgelser, som er nødvendige for barnets trivsel. </w:t>
            </w:r>
            <w:r w:rsidRPr="00AD77D2">
              <w:rPr>
                <w:b/>
                <w:bCs/>
                <w:i/>
                <w:iCs/>
              </w:rPr>
              <w:t>Alle børn, der af en eller anden grund og uanset i hvilken egenskab kan forventes at komme i kontakt med det strafferetlige, civilretlige eller administrative system,</w:t>
            </w:r>
            <w:r w:rsidRPr="00AD77D2">
              <w:rPr>
                <w:i/>
                <w:iCs/>
              </w:rPr>
              <w:t xml:space="preserve"> </w:t>
            </w:r>
            <w:r w:rsidRPr="00AD77D2">
              <w:t>bør have let adgang til børnevenlig retspleje</w:t>
            </w:r>
            <w:r w:rsidRPr="00AD77D2">
              <w:rPr>
                <w:b/>
                <w:bCs/>
                <w:i/>
                <w:iCs/>
              </w:rPr>
              <w:t>.</w:t>
            </w:r>
            <w:r w:rsidRPr="00AD77D2">
              <w:rPr>
                <w:b/>
                <w:i/>
              </w:rPr>
              <w:t xml:space="preserve"> Børnevenlig retspleje henviser til retssystemer, der garanterer respekt for og effektiv gennemførelse af alle børns rettigheder på det højest opnåelige niveau, og som tager behørigt hensyn til barnets modenhed og forståelse samt sagens omstændigheder. </w:t>
            </w:r>
            <w:r w:rsidRPr="00AD77D2">
              <w:rPr>
                <w:b/>
                <w:bCs/>
                <w:i/>
                <w:iCs/>
              </w:rPr>
              <w:t>Det er særligt vigtigt, at retsplejen er tilgængelig, alderssvarende, hurtig, omhyggelig, tilpasset og fokuseret på barnets behov og rettigheder og respekterer barnets rettigheder, herunder retten til en retfærdig rettergang, til at forstå retshandlingerne, til respekt for privat- og familielivets fred og retten til integritet og værdighed.</w:t>
            </w:r>
            <w:r w:rsidRPr="00AD77D2">
              <w:rPr>
                <w:b/>
                <w:i/>
              </w:rPr>
              <w:t xml:space="preserve"> </w:t>
            </w:r>
            <w:r w:rsidRPr="00AD77D2">
              <w:rPr>
                <w:b/>
                <w:bCs/>
                <w:i/>
                <w:iCs/>
              </w:rPr>
              <w:t>Børneofre bør have let adgang til</w:t>
            </w:r>
            <w:r w:rsidRPr="00AD77D2">
              <w:t xml:space="preserve"> retsmidler og foranstaltninger til at løse interessekonflikter i tilfælde, hvor det seksuelle misbrug eller den seksuelle udnyttelse foregår i familien. Når der skal udpeges en særlig repræsentant for et barn under en efterforskning eller en straffesag, kan denne rolle også udfyldes af en juridisk person, en institution eller en myndighed. Børneofre bør endvidere beskyttes mod sanktioner, for eksempel i henhold til national lovgivning om indvandring eller prostitution, hvis de indbringer sagen for de kompetente myndigheder. Endvidere bør børneofres deltagelse i en straffesag så vidt muligt ikke føre til, at de lider yderligere traumer som følge af forhør eller visuel kontakt med gerningsmændene. Alle </w:t>
            </w:r>
            <w:r w:rsidRPr="00AD77D2">
              <w:rPr>
                <w:b/>
                <w:bCs/>
                <w:i/>
                <w:iCs/>
              </w:rPr>
              <w:t>fagfolk, der kommer i kontakt med børn i retssystemet</w:t>
            </w:r>
            <w:r w:rsidRPr="00AD77D2">
              <w:t xml:space="preserve">, bør uddannes i børnevenlig retspleje. En god forståelse for børn, og hvordan de reagerer, når de udsættes for traumatiske erfaringer, vil være medvirkende til at sikre, at bevisindsamlingen kan blive af høj kvalitet og belastningen af børnene under gennemførelsen af de nødvendige foranstaltninger mindst mulig. Når </w:t>
            </w:r>
            <w:r w:rsidRPr="00AD77D2">
              <w:rPr>
                <w:b/>
                <w:bCs/>
                <w:i/>
                <w:iCs/>
              </w:rPr>
              <w:t>børn</w:t>
            </w:r>
            <w:r w:rsidRPr="00AD77D2">
              <w:t xml:space="preserve"> deltager i straffesager, bør domstolen fuldt ud tage hensyn til deres alder og modenhed, når sagen behandles, og den bør sikre, at sagen er tilgængelig og forståelig for barnet. </w:t>
            </w:r>
            <w:r w:rsidRPr="00AD77D2">
              <w:rPr>
                <w:b/>
                <w:i/>
              </w:rPr>
              <w:t>Domstolen bør prioritere barnets ret til at deltage på en meningsfuld måde og sikre, at dets synspunkter bliver hørt og respekteret under hele processen.</w:t>
            </w:r>
          </w:p>
        </w:tc>
      </w:tr>
    </w:tbl>
    <w:p w14:paraId="2577275C"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672DC591" w14:textId="77777777" w:rsidR="00A27657" w:rsidRPr="00AD77D2" w:rsidRDefault="00A27657" w:rsidP="00A27657">
      <w:r w:rsidRPr="00AD77D2">
        <w:rPr>
          <w:rStyle w:val="HideTWBExt"/>
          <w:color w:val="auto"/>
        </w:rPr>
        <w:t>&lt;/Amend&gt;</w:t>
      </w:r>
    </w:p>
    <w:p w14:paraId="08AA5785"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123</w:t>
      </w:r>
      <w:r w:rsidRPr="00AD77D2">
        <w:rPr>
          <w:rStyle w:val="HideTWBExt"/>
          <w:color w:val="auto"/>
        </w:rPr>
        <w:t>&lt;/NumAm&gt;</w:t>
      </w:r>
    </w:p>
    <w:p w14:paraId="09EC512D"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49F2E63E" w14:textId="77777777" w:rsidR="00A27657" w:rsidRPr="00AD77D2" w:rsidRDefault="00A27657" w:rsidP="00A27657">
      <w:pPr>
        <w:pStyle w:val="NormalBold"/>
      </w:pPr>
      <w:r w:rsidRPr="00AD77D2">
        <w:rPr>
          <w:rStyle w:val="HideTWBExt"/>
          <w:b w:val="0"/>
          <w:color w:val="auto"/>
        </w:rPr>
        <w:t>&lt;/RepeatBlock-By&gt;</w:t>
      </w:r>
    </w:p>
    <w:p w14:paraId="0677A986"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37AF3AB8" w14:textId="77777777" w:rsidR="00A27657" w:rsidRPr="00AD77D2" w:rsidRDefault="00A27657" w:rsidP="00A27657">
      <w:pPr>
        <w:pStyle w:val="NormalBold"/>
      </w:pPr>
      <w:r w:rsidRPr="00AD77D2">
        <w:rPr>
          <w:rStyle w:val="HideTWBExt"/>
          <w:color w:val="auto"/>
        </w:rPr>
        <w:t>&lt;Article&gt;</w:t>
      </w:r>
      <w:r w:rsidRPr="00AD77D2">
        <w:t>Betragtning 36</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356677D" w14:textId="77777777" w:rsidTr="00C46CC9">
        <w:trPr>
          <w:trHeight w:hRule="exact" w:val="240"/>
          <w:jc w:val="center"/>
        </w:trPr>
        <w:tc>
          <w:tcPr>
            <w:tcW w:w="9752" w:type="dxa"/>
            <w:gridSpan w:val="2"/>
            <w:tcBorders>
              <w:top w:val="nil"/>
              <w:left w:val="nil"/>
              <w:bottom w:val="nil"/>
              <w:right w:val="nil"/>
            </w:tcBorders>
          </w:tcPr>
          <w:p w14:paraId="586C71CB" w14:textId="77777777" w:rsidR="00A27657" w:rsidRPr="00AD77D2" w:rsidRDefault="00A27657" w:rsidP="00C46CC9"/>
        </w:tc>
      </w:tr>
      <w:tr w:rsidR="00B060E5" w:rsidRPr="00AD77D2" w14:paraId="192F711B" w14:textId="77777777" w:rsidTr="00C46CC9">
        <w:trPr>
          <w:trHeight w:val="240"/>
          <w:jc w:val="center"/>
        </w:trPr>
        <w:tc>
          <w:tcPr>
            <w:tcW w:w="4876" w:type="dxa"/>
            <w:tcBorders>
              <w:top w:val="nil"/>
              <w:left w:val="nil"/>
              <w:bottom w:val="nil"/>
              <w:right w:val="nil"/>
            </w:tcBorders>
          </w:tcPr>
          <w:p w14:paraId="34CD1215"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3A3B8A25" w14:textId="77777777" w:rsidR="00A27657" w:rsidRPr="00AD77D2" w:rsidRDefault="00A27657" w:rsidP="00C46CC9">
            <w:pPr>
              <w:pStyle w:val="AmColumnHeading"/>
            </w:pPr>
            <w:r w:rsidRPr="00AD77D2">
              <w:t>Ændringsforslag</w:t>
            </w:r>
          </w:p>
        </w:tc>
      </w:tr>
      <w:tr w:rsidR="00B060E5" w:rsidRPr="00AD77D2" w14:paraId="05E663FE" w14:textId="77777777" w:rsidTr="00C46CC9">
        <w:trPr>
          <w:jc w:val="center"/>
        </w:trPr>
        <w:tc>
          <w:tcPr>
            <w:tcW w:w="4876" w:type="dxa"/>
            <w:tcBorders>
              <w:top w:val="nil"/>
              <w:left w:val="nil"/>
              <w:bottom w:val="nil"/>
              <w:right w:val="nil"/>
            </w:tcBorders>
          </w:tcPr>
          <w:p w14:paraId="4C12CD1C" w14:textId="77777777" w:rsidR="00A27657" w:rsidRPr="00AD77D2" w:rsidRDefault="00A27657" w:rsidP="00C46CC9">
            <w:pPr>
              <w:pStyle w:val="Normal6a"/>
            </w:pPr>
            <w:r w:rsidRPr="00AD77D2">
              <w:t>(36)</w:t>
            </w:r>
            <w:r w:rsidRPr="00AD77D2">
              <w:tab/>
              <w:t xml:space="preserve">De foranstaltninger, der træffes for at yde omfattende beskyttelse til børneofre, bør træffes under hensyntagen til barnets tarv og en vurdering af dets behov. Effektiv beskyttelse af børn kræver en helhedsorienteret tilgang i samfundet. Alle relevante myndigheder og tjenester bør med barnet i centrum samarbejde om at beskytte og hjælpe børn til barnets bedste. "Barnahus"-modellen, hvor der skabes et børnevenligt miljø med specialister fra alle relevante fagområder, er i øjeblikket det mest avancerede eksempel på en børnevenlig tilgang til retspleje og til at undgå fornyet viktimisering. De relevante bestemmelser i dette direktiv bygger på denne models principper. Modellen har til formål at sikre, at alle børn, der er involveret i en efterforskning af børnemishandling eller seksuel udnyttelse af børn, underkastes en vurdering af høj kvalitet i et børnevenligt miljø og tilbydes den rette psykosociale støtte og de rette børnebeskyttelsestjenester. Det tilstræbes med direktiv at sikre, at alle medlemsstater overholder disse principper, selv om det ikke kræves, at medlemsstaterne </w:t>
            </w:r>
            <w:r w:rsidRPr="00AD77D2">
              <w:rPr>
                <w:b/>
                <w:bCs/>
                <w:i/>
                <w:iCs/>
              </w:rPr>
              <w:t>følger</w:t>
            </w:r>
            <w:r w:rsidRPr="00AD77D2">
              <w:t xml:space="preserve"> Barnahus-modellen </w:t>
            </w:r>
            <w:r w:rsidRPr="00AD77D2">
              <w:rPr>
                <w:b/>
                <w:bCs/>
                <w:i/>
                <w:iCs/>
              </w:rPr>
              <w:t>som sådan</w:t>
            </w:r>
            <w:r w:rsidRPr="00AD77D2">
              <w:t>. Hvis det er nødvendigt at foretage lægeundersøgelser med henblik på den strafferetlige efterforskning, f.eks. for at indhente bevis for misbrug, bør disse begrænses til det strengt nødvendige for at mindske risikoen for nye traumer. Denne forpligtelse bør ikke forhindre, at der foretages andre lægeundersøgelser, som er nødvendige for barnets trivsel. Børneofre bør have let adgang til børnevenlig retspleje, retsmidler og foranstaltninger til at løse interessekonflikter i tilfælde, hvor det seksuelle misbrug eller den seksuelle udnyttelse foregår i familien. Når der skal udpeges en særlig repræsentant for et barn under en efterforskning eller en straffesag, kan denne rolle også udfyldes af en juridisk person, en institution eller en myndighed. Børneofre bør endvidere beskyttes mod sanktioner, for eksempel i henhold til national lovgivning om indvandring eller prostitution, hvis de indbringer sagen for de kompetente myndigheder. Endvidere bør børneofres deltagelse i en straffesag så vidt muligt ikke føre til, at de lider yderligere traumer som følge af forhør eller visuel kontakt med gerningsmændene. Alle myndigheder, der er involveret i sagen, bør uddannes i børnevenlig retspleje. En god forståelse for børn, og hvordan de reagerer, når de udsættes for traumatiske erfaringer, vil være medvirkende til at sikre, at bevisindsamlingen kan blive af høj kvalitet og belastningen af børnene under gennemførelsen af de nødvendige foranstaltninger mindst mulig. Når børneofre deltager i straffesager, bør domstolen fuldt ud tage hensyn til deres alder og modenhed, når sagen behandles, og den bør sikre, at sagen er tilgængelig og forståelig for barnet.</w:t>
            </w:r>
          </w:p>
        </w:tc>
        <w:tc>
          <w:tcPr>
            <w:tcW w:w="4876" w:type="dxa"/>
            <w:tcBorders>
              <w:top w:val="nil"/>
              <w:left w:val="nil"/>
              <w:bottom w:val="nil"/>
              <w:right w:val="nil"/>
            </w:tcBorders>
          </w:tcPr>
          <w:p w14:paraId="08537CC6" w14:textId="77777777" w:rsidR="00A27657" w:rsidRPr="00AD77D2" w:rsidRDefault="00A27657" w:rsidP="00C46CC9">
            <w:pPr>
              <w:pStyle w:val="Normal6a"/>
            </w:pPr>
            <w:r w:rsidRPr="00AD77D2">
              <w:t>(36)</w:t>
            </w:r>
            <w:r w:rsidRPr="00AD77D2">
              <w:tab/>
              <w:t>De foranstaltninger, der træffes for at yde omfattende beskyttelse til børneofre, bør træffes under hensyntagen til barnets tarv og en vurdering af dets behov. Effektiv beskyttelse af børn kræver en helhedsorienteret tilgang i samfundet. Alle relevante myndigheder og tjenester bør med barnet i centrum samarbejde om at beskytte og hjælpe børn til barnets bedste</w:t>
            </w:r>
            <w:r w:rsidRPr="00AD77D2">
              <w:rPr>
                <w:b/>
                <w:i/>
              </w:rPr>
              <w:t xml:space="preserve">. </w:t>
            </w:r>
            <w:r w:rsidRPr="00AD77D2">
              <w:rPr>
                <w:b/>
                <w:bCs/>
                <w:i/>
                <w:iCs/>
              </w:rPr>
              <w:t>Barnets bedste bør fortolkes som at sikre børns beskyttelse og sikring mod yderligere skade, yde skræddersyet og tilpasset støtte og beskyttelse af børns rettigheder gennem hele den retlige proces og i tiden derefter, herunder kontakten med sociale, sundhedsmæssige, uddannelsesmæssige og psykologiske tjenester</w:t>
            </w:r>
            <w:r w:rsidRPr="00AD77D2">
              <w:t xml:space="preserve">. "Barnahus"-modellen, hvor der skabes et børnevenligt miljø med specialister fra alle relevante fagområder, er i øjeblikket det mest avancerede eksempel på en børnevenlig tilgang til retspleje og til at undgå fornyet viktimisering. De relevante bestemmelser i dette direktiv bygger på denne models principper. Modellen har til formål at sikre, at alle børn, der er involveret i en efterforskning af børnemishandling eller seksuel udnyttelse af børn, underkastes en vurdering af høj kvalitet i et børnevenligt miljø og tilbydes den rette </w:t>
            </w:r>
            <w:r w:rsidRPr="00AD77D2">
              <w:rPr>
                <w:b/>
                <w:bCs/>
                <w:i/>
                <w:iCs/>
              </w:rPr>
              <w:t>og skræddersyede</w:t>
            </w:r>
            <w:r w:rsidRPr="00AD77D2">
              <w:rPr>
                <w:b/>
                <w:bCs/>
              </w:rPr>
              <w:t xml:space="preserve"> </w:t>
            </w:r>
            <w:r w:rsidRPr="00AD77D2">
              <w:t xml:space="preserve">psykosociale støtte og de rette børnebeskyttelsestjenester. Det tilstræbes med </w:t>
            </w:r>
            <w:r w:rsidRPr="00AD77D2">
              <w:rPr>
                <w:b/>
                <w:bCs/>
                <w:i/>
                <w:iCs/>
              </w:rPr>
              <w:t>dette</w:t>
            </w:r>
            <w:r w:rsidRPr="00AD77D2">
              <w:rPr>
                <w:b/>
                <w:bCs/>
              </w:rPr>
              <w:t xml:space="preserve"> </w:t>
            </w:r>
            <w:r w:rsidRPr="00AD77D2">
              <w:t xml:space="preserve">direktiv at sikre, at alle medlemsstater overholder disse principper, selv om det ikke kræves, at medlemsstaterne </w:t>
            </w:r>
            <w:r w:rsidRPr="00AD77D2">
              <w:rPr>
                <w:b/>
                <w:bCs/>
                <w:i/>
                <w:iCs/>
              </w:rPr>
              <w:t>begrænser sig til</w:t>
            </w:r>
            <w:r w:rsidRPr="00AD77D2">
              <w:t xml:space="preserve"> Barnahus-modellen</w:t>
            </w:r>
            <w:r w:rsidRPr="00AD77D2">
              <w:rPr>
                <w:b/>
                <w:bCs/>
                <w:i/>
                <w:iCs/>
              </w:rPr>
              <w:t>, men at de udvider den til andre institutioner og styrker tilvejebringelsen af sociale tjenester til børn</w:t>
            </w:r>
            <w:r w:rsidRPr="00AD77D2">
              <w:t xml:space="preserve">. Hvis det er nødvendigt at foretage lægeundersøgelser med henblik på den strafferetlige efterforskning, f.eks. for at indhente bevis for misbrug, bør disse begrænses til det strengt nødvendige for at mindske risikoen for nye traumer. Denne forpligtelse bør ikke forhindre, at der foretages andre lægeundersøgelser, som er nødvendige for barnets trivsel. Børneofre bør have let adgang til børnevenlig retspleje, retsmidler og foranstaltninger til at løse interessekonflikter i tilfælde, hvor det seksuelle misbrug eller den seksuelle udnyttelse foregår i familien. Når der skal udpeges en særlig repræsentant for et barn under en efterforskning eller en straffesag, kan denne rolle også udfyldes af en juridisk person, en institution eller en myndighed. Børneofre bør endvidere beskyttes mod sanktioner, for eksempel i henhold til national lovgivning om indvandring eller prostitution, hvis de indbringer sagen for de kompetente myndigheder. Endvidere bør børneofres deltagelse i en straffesag så vidt muligt ikke føre til, at de lider yderligere traumer som følge af forhør eller visuel kontakt med gerningsmændene. Alle myndigheder, der er involveret i sagen, bør uddannes i børnevenlig retspleje. En god forståelse for børn, og hvordan de reagerer, når de udsættes for traumatiske erfaringer, vil være medvirkende til at sikre, at bevisindsamlingen kan blive af høj kvalitet og belastningen af børnene under gennemførelsen af de nødvendige foranstaltninger mindst mulig. Når børneofre deltager i straffesager, bør domstolen fuldt ud tage hensyn til deres alder og modenhed, når sagen behandles, og den bør sikre, at sagen er tilgængelig og forståelig for barnet. </w:t>
            </w:r>
          </w:p>
        </w:tc>
      </w:tr>
    </w:tbl>
    <w:p w14:paraId="7296B341"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1A67B65B" w14:textId="77777777" w:rsidR="00A27657" w:rsidRPr="00AD77D2" w:rsidRDefault="00A27657" w:rsidP="00A27657">
      <w:r w:rsidRPr="00AD77D2">
        <w:rPr>
          <w:rStyle w:val="HideTWBExt"/>
          <w:color w:val="auto"/>
        </w:rPr>
        <w:t>&lt;/Amend&gt;</w:t>
      </w:r>
    </w:p>
    <w:p w14:paraId="41975102"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124</w:t>
      </w:r>
      <w:r w:rsidRPr="00AD77D2">
        <w:rPr>
          <w:rStyle w:val="HideTWBExt"/>
          <w:color w:val="auto"/>
        </w:rPr>
        <w:t>&lt;/NumAm&gt;</w:t>
      </w:r>
    </w:p>
    <w:p w14:paraId="650B9C7B" w14:textId="77777777" w:rsidR="00A27657" w:rsidRPr="00AD77D2" w:rsidRDefault="00A27657" w:rsidP="00A27657">
      <w:pPr>
        <w:pStyle w:val="NormalBold"/>
      </w:pPr>
      <w:r w:rsidRPr="00AD77D2">
        <w:rPr>
          <w:rStyle w:val="HideTWBExt"/>
          <w:b w:val="0"/>
          <w:color w:val="auto"/>
        </w:rPr>
        <w:t>&lt;RepeatBlock-By&gt;&lt;Members&gt;</w:t>
      </w:r>
      <w:r w:rsidRPr="00AD77D2">
        <w:t>Caterina Chinnici, Hilde Vautmans, Veronika Cifrová Ostrihoňová, Evin Incir, Antonio López-Istúriz White, Merja Kyllönen, Anna Stürgkh, François-Xavier Bellamy</w:t>
      </w:r>
      <w:r w:rsidRPr="00AD77D2">
        <w:rPr>
          <w:rStyle w:val="HideTWBExt"/>
          <w:b w:val="0"/>
          <w:color w:val="auto"/>
        </w:rPr>
        <w:t>&lt;/Members&gt;</w:t>
      </w:r>
    </w:p>
    <w:p w14:paraId="097F03F6" w14:textId="77777777" w:rsidR="00A27657" w:rsidRPr="00AD77D2" w:rsidRDefault="00A27657" w:rsidP="00A27657">
      <w:pPr>
        <w:pStyle w:val="NormalBold"/>
      </w:pPr>
      <w:r w:rsidRPr="00AD77D2">
        <w:rPr>
          <w:rStyle w:val="HideTWBExt"/>
          <w:b w:val="0"/>
          <w:color w:val="auto"/>
        </w:rPr>
        <w:t>&lt;/RepeatBlock-By&gt;</w:t>
      </w:r>
    </w:p>
    <w:p w14:paraId="68C7AFB5"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4FACAD90" w14:textId="77777777" w:rsidR="00A27657" w:rsidRPr="00AD77D2" w:rsidRDefault="00A27657" w:rsidP="00A27657">
      <w:pPr>
        <w:pStyle w:val="NormalBold"/>
      </w:pPr>
      <w:r w:rsidRPr="00AD77D2">
        <w:rPr>
          <w:rStyle w:val="HideTWBExt"/>
          <w:color w:val="auto"/>
        </w:rPr>
        <w:t>&lt;Article&gt;</w:t>
      </w:r>
      <w:r w:rsidRPr="00AD77D2">
        <w:t>Betragtning 36</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E89281C" w14:textId="77777777" w:rsidTr="00C46CC9">
        <w:trPr>
          <w:trHeight w:hRule="exact" w:val="240"/>
          <w:jc w:val="center"/>
        </w:trPr>
        <w:tc>
          <w:tcPr>
            <w:tcW w:w="9752" w:type="dxa"/>
            <w:gridSpan w:val="2"/>
            <w:tcBorders>
              <w:top w:val="nil"/>
              <w:left w:val="nil"/>
              <w:bottom w:val="nil"/>
              <w:right w:val="nil"/>
            </w:tcBorders>
          </w:tcPr>
          <w:p w14:paraId="2E8B3BFD" w14:textId="77777777" w:rsidR="00A27657" w:rsidRPr="00AD77D2" w:rsidRDefault="00A27657" w:rsidP="00C46CC9"/>
        </w:tc>
      </w:tr>
      <w:tr w:rsidR="00B060E5" w:rsidRPr="00AD77D2" w14:paraId="6E6CBC8E" w14:textId="77777777" w:rsidTr="00C46CC9">
        <w:trPr>
          <w:trHeight w:val="240"/>
          <w:jc w:val="center"/>
        </w:trPr>
        <w:tc>
          <w:tcPr>
            <w:tcW w:w="4876" w:type="dxa"/>
            <w:tcBorders>
              <w:top w:val="nil"/>
              <w:left w:val="nil"/>
              <w:bottom w:val="nil"/>
              <w:right w:val="nil"/>
            </w:tcBorders>
          </w:tcPr>
          <w:p w14:paraId="5ED493C9"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C366927" w14:textId="77777777" w:rsidR="00A27657" w:rsidRPr="00AD77D2" w:rsidRDefault="00A27657" w:rsidP="00C46CC9">
            <w:pPr>
              <w:pStyle w:val="AmColumnHeading"/>
            </w:pPr>
            <w:r w:rsidRPr="00AD77D2">
              <w:t>Ændringsforslag</w:t>
            </w:r>
          </w:p>
        </w:tc>
      </w:tr>
      <w:tr w:rsidR="00B060E5" w:rsidRPr="00AD77D2" w14:paraId="48B546EF" w14:textId="77777777" w:rsidTr="00C46CC9">
        <w:trPr>
          <w:jc w:val="center"/>
        </w:trPr>
        <w:tc>
          <w:tcPr>
            <w:tcW w:w="4876" w:type="dxa"/>
            <w:tcBorders>
              <w:top w:val="nil"/>
              <w:left w:val="nil"/>
              <w:bottom w:val="nil"/>
              <w:right w:val="nil"/>
            </w:tcBorders>
          </w:tcPr>
          <w:p w14:paraId="5C8A870D" w14:textId="77777777" w:rsidR="00A27657" w:rsidRPr="00AD77D2" w:rsidRDefault="00A27657" w:rsidP="00C46CC9">
            <w:pPr>
              <w:pStyle w:val="Normal6a"/>
            </w:pPr>
            <w:r w:rsidRPr="00AD77D2">
              <w:t>(36)</w:t>
            </w:r>
            <w:r w:rsidRPr="00AD77D2">
              <w:tab/>
              <w:t>De foranstaltninger, der træffes for at yde omfattende beskyttelse til børneofre, bør træffes under hensyntagen til barnets tarv og en vurdering af dets behov. Effektiv beskyttelse af børn kræver en helhedsorienteret tilgang i samfundet. Alle relevante myndigheder og tjenester bør med barnet i centrum samarbejde om at beskytte og hjælpe børn til barnets bedste. "Barnahus"-modellen, hvor der skabes et børnevenligt miljø med specialister fra alle relevante fagområder, er i øjeblikket det mest avancerede eksempel på en børnevenlig tilgang til retspleje og til at undgå fornyet viktimisering. De relevante bestemmelser i dette direktiv bygger på denne models principper. Modellen har til formål at sikre, at alle børn, der er involveret i en efterforskning af børnemishandling eller seksuel udnyttelse af børn, underkastes en vurdering af høj kvalitet i et børnevenligt miljø og tilbydes den rette psykosociale støtte og de rette børnebeskyttelsestjenester. Det tilstræbes med direktiv at sikre, at alle medlemsstater overholder disse principper, selv om det ikke kræves, at medlemsstaterne følger Barnahus-modellen som sådan. Hvis det er nødvendigt at foretage lægeundersøgelser med henblik på den strafferetlige efterforskning, f.eks. for at indhente bevis for misbrug, bør disse begrænses til det strengt nødvendige for at mindske risikoen for nye traumer. Denne forpligtelse bør ikke forhindre, at der foretages andre lægeundersøgelser, som er nødvendige for barnets trivsel. Børneofre bør have let adgang til børnevenlig retspleje, retsmidler og foranstaltninger til at løse interessekonflikter i tilfælde, hvor det seksuelle misbrug eller den seksuelle udnyttelse foregår i familien. Når der skal udpeges en særlig repræsentant for et barn under en efterforskning eller en straffesag, kan denne rolle også udfyldes af en juridisk person, en institution eller en myndighed. Børneofre bør endvidere beskyttes mod sanktioner, for eksempel i henhold til national lovgivning om indvandring eller prostitution, hvis de indbringer sagen for de kompetente myndigheder. Endvidere bør børneofres deltagelse i en straffesag så vidt muligt ikke føre til, at de lider yderligere traumer som følge af forhør eller visuel kontakt med gerningsmændene. Alle myndigheder, der er involveret i sagen, bør uddannes i børnevenlig retspleje. En god forståelse for børn, og hvordan de reagerer, når de udsættes for traumatiske erfaringer, vil være medvirkende til at sikre, at bevisindsamlingen kan blive af høj kvalitet og belastningen af børnene under gennemførelsen af de nødvendige foranstaltninger mindst mulig. Når børneofre deltager i straffesager, bør domstolen fuldt ud tage hensyn til deres alder og modenhed, når sagen behandles, og den bør sikre, at sagen er tilgængelig og forståelig for barnet.</w:t>
            </w:r>
          </w:p>
        </w:tc>
        <w:tc>
          <w:tcPr>
            <w:tcW w:w="4876" w:type="dxa"/>
            <w:tcBorders>
              <w:top w:val="nil"/>
              <w:left w:val="nil"/>
              <w:bottom w:val="nil"/>
              <w:right w:val="nil"/>
            </w:tcBorders>
          </w:tcPr>
          <w:p w14:paraId="496BD41D" w14:textId="77777777" w:rsidR="00A27657" w:rsidRPr="00AD77D2" w:rsidRDefault="00A27657" w:rsidP="00C46CC9">
            <w:pPr>
              <w:pStyle w:val="Normal6a"/>
            </w:pPr>
            <w:r w:rsidRPr="00AD77D2">
              <w:t>(36)</w:t>
            </w:r>
            <w:r w:rsidRPr="00AD77D2">
              <w:tab/>
              <w:t xml:space="preserve">De foranstaltninger, der træffes for at yde omfattende beskyttelse til børneofre, bør træffes under hensyntagen til barnets tarv og en vurdering af dets behov. Effektiv beskyttelse af børn kræver en helhedsorienteret tilgang i samfundet. Alle relevante myndigheder og tjenester bør med barnet i centrum samarbejde om at beskytte og hjælpe børn til barnets bedste. "Barnahus"-modellen, hvor der skabes et børnevenligt miljø med specialister fra alle relevante fagområder, er i øjeblikket det mest avancerede eksempel på en børnevenlig tilgang til retspleje og til at undgå fornyet viktimisering. De relevante bestemmelser i dette direktiv bygger på denne models principper. Modellen har til formål at sikre, at alle børn, der er involveret i en efterforskning af børnemishandling eller seksuel udnyttelse af børn, underkastes en vurdering af høj kvalitet i et børnevenligt miljø og tilbydes den rette psykosociale støtte og de rette børnebeskyttelsestjenester. Det tilstræbes med </w:t>
            </w:r>
            <w:r w:rsidRPr="00AD77D2">
              <w:rPr>
                <w:b/>
                <w:bCs/>
                <w:i/>
                <w:iCs/>
              </w:rPr>
              <w:t>dette</w:t>
            </w:r>
            <w:r w:rsidRPr="00AD77D2">
              <w:t xml:space="preserve"> direktiv at sikre, at alle medlemsstater overholder disse principper, </w:t>
            </w:r>
            <w:r w:rsidRPr="00AD77D2">
              <w:rPr>
                <w:b/>
                <w:bCs/>
                <w:i/>
                <w:iCs/>
              </w:rPr>
              <w:t>og indfører aldersmæssigt passende, tværfaglige og integrerede børnebeskyttelsessystemer for at yde effektiv omsorg og juridisk støtte til børneofre,</w:t>
            </w:r>
            <w:r w:rsidRPr="00AD77D2">
              <w:t xml:space="preserve"> selv om det ikke kræves, at medlemsstaterne følger Barnahus-modellen som sådan. Hvis det er nødvendigt at foretage lægeundersøgelser med henblik på den strafferetlige efterforskning, f.eks. for at indhente bevis for misbrug, bør disse begrænses til det strengt nødvendige for at mindske risikoen for nye traumer. Denne forpligtelse bør ikke forhindre, at der foretages andre lægeundersøgelser, som er nødvendige for barnets trivsel. Børneofre bør have let adgang til børnevenlig retspleje, retsmidler og foranstaltninger til at løse interessekonflikter i tilfælde, hvor det seksuelle misbrug eller den seksuelle udnyttelse foregår i familien. Når der skal udpeges en særlig repræsentant for et barn under en efterforskning eller en straffesag, kan denne rolle også udfyldes af en juridisk person, en institution eller en myndighed. Børneofre bør endvidere beskyttes mod sanktioner, for eksempel i henhold til national lovgivning om indvandring eller prostitution, hvis de indbringer sagen for de kompetente myndigheder. Endvidere bør børneofres deltagelse i en straffesag så vidt muligt ikke føre til, at de lider yderligere traumer som følge af forhør eller visuel kontakt med gerningsmændene. Alle myndigheder, der er involveret i sagen, bør uddannes i børnevenlig retspleje. En god forståelse for børn, og hvordan de reagerer, når de udsættes for traumatiske erfaringer, vil være medvirkende til at sikre, at bevisindsamlingen kan blive af høj kvalitet og belastningen af børnene under gennemførelsen af de nødvendige foranstaltninger mindst mulig. Når børneofre deltager i straffesager, bør domstolen fuldt ud tage hensyn til deres alder og modenhed, når sagen behandles, og den bør sikre, at sagen er tilgængelig og forståelig for barnet. </w:t>
            </w:r>
            <w:r w:rsidRPr="00AD77D2">
              <w:rPr>
                <w:b/>
                <w:i/>
              </w:rPr>
              <w:t>Barnets ret til at blive hørt og til at deltage på en meningsfuld måde skal prioriteres, så det sikres, at dets synspunkter bliver hørt og respekteret i hele processen.</w:t>
            </w:r>
          </w:p>
        </w:tc>
      </w:tr>
    </w:tbl>
    <w:p w14:paraId="6D6F15F7"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59AA8816" w14:textId="77777777" w:rsidR="00A27657" w:rsidRPr="00AD77D2" w:rsidRDefault="00A27657" w:rsidP="00A27657">
      <w:r w:rsidRPr="00AD77D2">
        <w:rPr>
          <w:rStyle w:val="HideTWBExt"/>
          <w:color w:val="auto"/>
        </w:rPr>
        <w:t>&lt;/Amend&gt;</w:t>
      </w:r>
    </w:p>
    <w:p w14:paraId="5B51F5EC"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125</w:t>
      </w:r>
      <w:r w:rsidRPr="00AD77D2">
        <w:rPr>
          <w:rStyle w:val="HideTWBExt"/>
          <w:color w:val="auto"/>
        </w:rPr>
        <w:t>&lt;/NumAm&gt;</w:t>
      </w:r>
    </w:p>
    <w:p w14:paraId="72543559" w14:textId="77777777" w:rsidR="00A27657" w:rsidRPr="00AD77D2" w:rsidRDefault="00A27657" w:rsidP="00A27657">
      <w:pPr>
        <w:pStyle w:val="NormalBold"/>
      </w:pPr>
      <w:r w:rsidRPr="00AD77D2">
        <w:rPr>
          <w:rStyle w:val="HideTWBExt"/>
          <w:b w:val="0"/>
          <w:color w:val="auto"/>
        </w:rPr>
        <w:t>&lt;RepeatBlock-By&gt;&lt;Members&gt;</w:t>
      </w:r>
      <w:r w:rsidRPr="00AD77D2">
        <w:t>Saskia Bricmont</w:t>
      </w:r>
      <w:r w:rsidRPr="00AD77D2">
        <w:rPr>
          <w:rStyle w:val="HideTWBExt"/>
          <w:b w:val="0"/>
          <w:color w:val="auto"/>
        </w:rPr>
        <w:t>&lt;/Members&gt;</w:t>
      </w:r>
    </w:p>
    <w:p w14:paraId="238F96A3" w14:textId="77777777" w:rsidR="00A27657" w:rsidRPr="00AD77D2" w:rsidRDefault="00A27657" w:rsidP="00A27657">
      <w:pPr>
        <w:pStyle w:val="NormalBold"/>
      </w:pPr>
      <w:r w:rsidRPr="00AD77D2">
        <w:rPr>
          <w:rStyle w:val="HideTWBExt"/>
          <w:b w:val="0"/>
          <w:color w:val="auto"/>
        </w:rPr>
        <w:t>&lt;/RepeatBlock-By&gt;</w:t>
      </w:r>
    </w:p>
    <w:p w14:paraId="5692B611"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55F959F" w14:textId="77777777" w:rsidR="00A27657" w:rsidRPr="00AD77D2" w:rsidRDefault="00A27657" w:rsidP="00A27657">
      <w:pPr>
        <w:pStyle w:val="NormalBold"/>
      </w:pPr>
      <w:r w:rsidRPr="00AD77D2">
        <w:rPr>
          <w:rStyle w:val="HideTWBExt"/>
          <w:color w:val="auto"/>
        </w:rPr>
        <w:t>&lt;Article&gt;</w:t>
      </w:r>
      <w:r w:rsidRPr="00AD77D2">
        <w:t>Betragtning 36</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FE95C52" w14:textId="77777777" w:rsidTr="00C46CC9">
        <w:trPr>
          <w:trHeight w:hRule="exact" w:val="240"/>
          <w:jc w:val="center"/>
        </w:trPr>
        <w:tc>
          <w:tcPr>
            <w:tcW w:w="9752" w:type="dxa"/>
            <w:gridSpan w:val="2"/>
            <w:tcBorders>
              <w:top w:val="nil"/>
              <w:left w:val="nil"/>
              <w:bottom w:val="nil"/>
              <w:right w:val="nil"/>
            </w:tcBorders>
          </w:tcPr>
          <w:p w14:paraId="4EFBE0BC" w14:textId="77777777" w:rsidR="00A27657" w:rsidRPr="00AD77D2" w:rsidRDefault="00A27657" w:rsidP="00C46CC9"/>
        </w:tc>
      </w:tr>
      <w:tr w:rsidR="00B060E5" w:rsidRPr="00AD77D2" w14:paraId="405387B9" w14:textId="77777777" w:rsidTr="00C46CC9">
        <w:trPr>
          <w:trHeight w:val="240"/>
          <w:jc w:val="center"/>
        </w:trPr>
        <w:tc>
          <w:tcPr>
            <w:tcW w:w="4876" w:type="dxa"/>
            <w:tcBorders>
              <w:top w:val="nil"/>
              <w:left w:val="nil"/>
              <w:bottom w:val="nil"/>
              <w:right w:val="nil"/>
            </w:tcBorders>
          </w:tcPr>
          <w:p w14:paraId="26878F55"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399265AE" w14:textId="77777777" w:rsidR="00A27657" w:rsidRPr="00AD77D2" w:rsidRDefault="00A27657" w:rsidP="00C46CC9">
            <w:pPr>
              <w:pStyle w:val="AmColumnHeading"/>
            </w:pPr>
            <w:r w:rsidRPr="00AD77D2">
              <w:t>Ændringsforslag</w:t>
            </w:r>
          </w:p>
        </w:tc>
      </w:tr>
      <w:tr w:rsidR="00B060E5" w:rsidRPr="00AD77D2" w14:paraId="752B1D6D" w14:textId="77777777" w:rsidTr="00C46CC9">
        <w:trPr>
          <w:jc w:val="center"/>
        </w:trPr>
        <w:tc>
          <w:tcPr>
            <w:tcW w:w="4876" w:type="dxa"/>
            <w:tcBorders>
              <w:top w:val="nil"/>
              <w:left w:val="nil"/>
              <w:bottom w:val="nil"/>
              <w:right w:val="nil"/>
            </w:tcBorders>
          </w:tcPr>
          <w:p w14:paraId="5F8A90EF" w14:textId="77777777" w:rsidR="00A27657" w:rsidRPr="00AD77D2" w:rsidRDefault="00A27657" w:rsidP="00C46CC9">
            <w:pPr>
              <w:pStyle w:val="Normal6a"/>
            </w:pPr>
            <w:r w:rsidRPr="00AD77D2">
              <w:t>(36)</w:t>
            </w:r>
            <w:r w:rsidRPr="00AD77D2">
              <w:tab/>
              <w:t>De foranstaltninger, der træffes for at yde omfattende beskyttelse til børneofre, bør træffes under hensyntagen til barnets tarv og en vurdering af dets behov. Effektiv beskyttelse af børn kræver en helhedsorienteret tilgang i samfundet. Alle relevante myndigheder og tjenester bør med barnet i centrum samarbejde om at beskytte og hjælpe børn til barnets bedste. "Barnahus"-modellen, hvor der skabes et børnevenligt miljø med specialister fra alle relevante fagområder, er i øjeblikket det mest avancerede eksempel på en børnevenlig tilgang til retspleje og til at undgå fornyet viktimisering. De relevante bestemmelser i dette direktiv bygger på denne models principper. Modellen har til formål at sikre, at alle børn, der er involveret i en efterforskning af børnemishandling eller seksuel udnyttelse af børn, underkastes en vurdering af høj kvalitet i et børnevenligt miljø og tilbydes den rette psykosociale støtte og de rette børnebeskyttelsestjenester. Det tilstræbes med direktiv at sikre, at alle medlemsstater overholder disse principper</w:t>
            </w:r>
            <w:r w:rsidRPr="00AD77D2">
              <w:rPr>
                <w:b/>
                <w:bCs/>
                <w:i/>
                <w:iCs/>
              </w:rPr>
              <w:t>, selv om det ikke kræves, at medlemsstaterne følger Barnahus-modellen som sådan</w:t>
            </w:r>
            <w:r w:rsidRPr="00AD77D2">
              <w:t>. Hvis det er nødvendigt at foretage lægeundersøgelser med henblik på den strafferetlige efterforskning, f.eks. for at indhente bevis for misbrug, bør disse begrænses til det strengt nødvendige for at mindske risikoen for nye traumer. Denne forpligtelse bør ikke forhindre, at der foretages andre lægeundersøgelser, som er nødvendige for barnets trivsel. Børneofre bør have let adgang til børnevenlig retspleje, retsmidler og foranstaltninger til at løse interessekonflikter i tilfælde, hvor det seksuelle misbrug eller den seksuelle udnyttelse foregår i familien. Når der skal udpeges en særlig repræsentant for et barn under en efterforskning eller en straffesag, kan denne rolle også udfyldes af en juridisk person, en institution eller en myndighed. Børneofre bør endvidere beskyttes mod sanktioner, for eksempel i henhold til national lovgivning om indvandring eller prostitution, hvis de indbringer sagen for de kompetente myndigheder. Endvidere bør børneofres deltagelse i en straffesag så vidt muligt ikke føre til, at de lider yderligere traumer som følge af forhør eller visuel kontakt med gerningsmændene. Alle myndigheder, der er involveret i sagen, bør uddannes i børnevenlig retspleje. En god forståelse for børn, og hvordan de reagerer, når de udsættes for traumatiske erfaringer, vil være medvirkende til at sikre, at bevisindsamlingen kan blive af høj kvalitet og belastningen af børnene under gennemførelsen af de nødvendige foranstaltninger mindst mulig. Når børneofre deltager i straffesager, bør domstolen fuldt ud tage hensyn til deres alder og modenhed, når sagen behandles, og den bør sikre, at sagen er tilgængelig og forståelig for barnet.</w:t>
            </w:r>
          </w:p>
        </w:tc>
        <w:tc>
          <w:tcPr>
            <w:tcW w:w="4876" w:type="dxa"/>
            <w:tcBorders>
              <w:top w:val="nil"/>
              <w:left w:val="nil"/>
              <w:bottom w:val="nil"/>
              <w:right w:val="nil"/>
            </w:tcBorders>
          </w:tcPr>
          <w:p w14:paraId="61E6FAA9" w14:textId="77777777" w:rsidR="00A27657" w:rsidRPr="00AD77D2" w:rsidRDefault="00A27657" w:rsidP="00C46CC9">
            <w:pPr>
              <w:pStyle w:val="Normal6a"/>
            </w:pPr>
            <w:r w:rsidRPr="00AD77D2">
              <w:t>(36)</w:t>
            </w:r>
            <w:r w:rsidRPr="00AD77D2">
              <w:tab/>
              <w:t xml:space="preserve">De foranstaltninger, der træffes for at yde omfattende beskyttelse til børneofre, bør træffes under hensyntagen til barnets tarv og en vurdering af dets behov. Effektiv beskyttelse af børn kræver en helhedsorienteret tilgang i samfundet. Alle relevante myndigheder og tjenester bør med barnet i centrum samarbejde om at beskytte og hjælpe børn til barnets bedste. "Barnahus"-modellen, hvor der skabes et børnevenligt miljø med specialister fra alle relevante fagområder, er i øjeblikket det mest avancerede eksempel på en børnevenlig tilgang til retspleje og til at undgå fornyet viktimisering. De relevante bestemmelser i dette direktiv bygger på denne models principper. Modellen har til formål at sikre, at alle børn, der er involveret i en efterforskning af børnemishandling eller seksuel udnyttelse af børn, underkastes en vurdering af høj kvalitet i et børnevenligt miljø og tilbydes den rette psykosociale støtte og de rette børnebeskyttelsestjenester. Det tilstræbes med </w:t>
            </w:r>
            <w:r w:rsidRPr="00AD77D2">
              <w:rPr>
                <w:b/>
                <w:bCs/>
                <w:i/>
                <w:iCs/>
              </w:rPr>
              <w:t>dette</w:t>
            </w:r>
            <w:r w:rsidRPr="00AD77D2">
              <w:t xml:space="preserve"> direktiv at sikre, at alle medlemsstater overholder disse principper. Hvis det er nødvendigt at foretage lægeundersøgelser med henblik på den strafferetlige efterforskning, f.eks. for at indhente bevis for misbrug, bør disse begrænses til det strengt nødvendige for at mindske risikoen for nye traumer. Denne forpligtelse bør ikke forhindre, at der foretages andre lægeundersøgelser, som er nødvendige for barnets trivsel. Børneofre bør have let adgang til børnevenlig retspleje, retsmidler og foranstaltninger til at løse interessekonflikter i tilfælde, hvor det seksuelle misbrug eller den seksuelle udnyttelse foregår i familien. Når der skal udpeges en særlig repræsentant for et barn under en efterforskning eller en straffesag, kan denne rolle også udfyldes af en juridisk person, en institution eller en myndighed. Børneofre bør endvidere beskyttes mod sanktioner, for eksempel i henhold til national lovgivning om indvandring eller prostitution, hvis de indbringer sagen for de kompetente myndigheder. Endvidere bør børneofres deltagelse i en straffesag så vidt muligt ikke føre til, at de lider yderligere traumer som følge af forhør eller visuel kontakt med gerningsmændene. Alle myndigheder, der er involveret i sagen, bør uddannes i børnevenlig retspleje. En god forståelse for børn, og hvordan de reagerer, når de udsættes for traumatiske erfaringer, vil være medvirkende til at sikre, at bevisindsamlingen kan blive af høj kvalitet og belastningen af børnene under gennemførelsen af de nødvendige foranstaltninger mindst mulig. Når børneofre deltager i straffesager, bør domstolen fuldt ud tage hensyn til deres alder og modenhed, når sagen behandles, og den bør sikre, at sagen er tilgængelig og forståelig for barnet.</w:t>
            </w:r>
          </w:p>
        </w:tc>
      </w:tr>
    </w:tbl>
    <w:p w14:paraId="1214DE5B"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45A2F0FF" w14:textId="77777777" w:rsidR="00A27657" w:rsidRPr="00AD77D2" w:rsidRDefault="00A27657" w:rsidP="00A27657">
      <w:r w:rsidRPr="00AD77D2">
        <w:rPr>
          <w:rStyle w:val="HideTWBExt"/>
          <w:color w:val="auto"/>
        </w:rPr>
        <w:t>&lt;/Amend&gt;</w:t>
      </w:r>
    </w:p>
    <w:p w14:paraId="7036953F"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126</w:t>
      </w:r>
      <w:r w:rsidRPr="00AD77D2">
        <w:rPr>
          <w:rStyle w:val="HideTWBExt"/>
          <w:color w:val="auto"/>
        </w:rPr>
        <w:t>&lt;/NumAm&gt;</w:t>
      </w:r>
    </w:p>
    <w:p w14:paraId="79087384" w14:textId="77777777" w:rsidR="00A27657" w:rsidRPr="00AD77D2" w:rsidRDefault="00A27657" w:rsidP="00A27657">
      <w:pPr>
        <w:pStyle w:val="NormalBold"/>
      </w:pPr>
      <w:r w:rsidRPr="00AD77D2">
        <w:rPr>
          <w:rStyle w:val="HideTWBExt"/>
          <w:b w:val="0"/>
          <w:color w:val="auto"/>
        </w:rPr>
        <w:t>&lt;RepeatBlock-By&gt;&lt;Members&gt;</w:t>
      </w:r>
      <w:r w:rsidRPr="00AD77D2">
        <w:t>Francisco Assis</w:t>
      </w:r>
      <w:r w:rsidRPr="00AD77D2">
        <w:rPr>
          <w:rStyle w:val="HideTWBExt"/>
          <w:b w:val="0"/>
          <w:color w:val="auto"/>
        </w:rPr>
        <w:t>&lt;/Members&gt;</w:t>
      </w:r>
    </w:p>
    <w:p w14:paraId="544482DE" w14:textId="77777777" w:rsidR="00A27657" w:rsidRPr="00AD77D2" w:rsidRDefault="00A27657" w:rsidP="00A27657">
      <w:pPr>
        <w:pStyle w:val="NormalBold"/>
      </w:pPr>
      <w:r w:rsidRPr="00AD77D2">
        <w:rPr>
          <w:rStyle w:val="HideTWBExt"/>
          <w:b w:val="0"/>
          <w:color w:val="auto"/>
        </w:rPr>
        <w:t>&lt;/RepeatBlock-By&gt;</w:t>
      </w:r>
    </w:p>
    <w:p w14:paraId="635D587C"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0F188516" w14:textId="77777777" w:rsidR="00A27657" w:rsidRPr="00AD77D2" w:rsidRDefault="00A27657" w:rsidP="00A27657">
      <w:pPr>
        <w:pStyle w:val="NormalBold"/>
      </w:pPr>
      <w:r w:rsidRPr="00AD77D2">
        <w:rPr>
          <w:rStyle w:val="HideTWBExt"/>
          <w:color w:val="auto"/>
        </w:rPr>
        <w:t>&lt;Article&gt;</w:t>
      </w:r>
      <w:r w:rsidRPr="00AD77D2">
        <w:t>Betragtning 36</w:t>
      </w:r>
      <w:r w:rsidRPr="00AD77D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7F289E0A" w14:textId="77777777" w:rsidTr="00C46CC9">
        <w:trPr>
          <w:trHeight w:hRule="exact" w:val="240"/>
          <w:jc w:val="center"/>
        </w:trPr>
        <w:tc>
          <w:tcPr>
            <w:tcW w:w="9752" w:type="dxa"/>
            <w:gridSpan w:val="2"/>
            <w:tcBorders>
              <w:top w:val="nil"/>
              <w:left w:val="nil"/>
              <w:bottom w:val="nil"/>
              <w:right w:val="nil"/>
            </w:tcBorders>
          </w:tcPr>
          <w:p w14:paraId="3AB65005" w14:textId="77777777" w:rsidR="00A27657" w:rsidRPr="00AD77D2" w:rsidRDefault="00A27657" w:rsidP="00C46CC9"/>
        </w:tc>
      </w:tr>
      <w:tr w:rsidR="00B060E5" w:rsidRPr="00AD77D2" w14:paraId="4CCA1C53" w14:textId="77777777" w:rsidTr="00C46CC9">
        <w:trPr>
          <w:trHeight w:val="240"/>
          <w:jc w:val="center"/>
        </w:trPr>
        <w:tc>
          <w:tcPr>
            <w:tcW w:w="4876" w:type="dxa"/>
            <w:tcBorders>
              <w:top w:val="nil"/>
              <w:left w:val="nil"/>
              <w:bottom w:val="nil"/>
              <w:right w:val="nil"/>
            </w:tcBorders>
          </w:tcPr>
          <w:p w14:paraId="5443D7BF"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49B8ACCD" w14:textId="77777777" w:rsidR="00A27657" w:rsidRPr="00AD77D2" w:rsidRDefault="00A27657" w:rsidP="00C46CC9">
            <w:pPr>
              <w:pStyle w:val="AmColumnHeading"/>
            </w:pPr>
            <w:r w:rsidRPr="00AD77D2">
              <w:t>Ændringsforslag</w:t>
            </w:r>
          </w:p>
        </w:tc>
      </w:tr>
      <w:tr w:rsidR="00B060E5" w:rsidRPr="00AD77D2" w14:paraId="25FC9915" w14:textId="77777777" w:rsidTr="00C46CC9">
        <w:trPr>
          <w:jc w:val="center"/>
        </w:trPr>
        <w:tc>
          <w:tcPr>
            <w:tcW w:w="4876" w:type="dxa"/>
            <w:tcBorders>
              <w:top w:val="nil"/>
              <w:left w:val="nil"/>
              <w:bottom w:val="nil"/>
              <w:right w:val="nil"/>
            </w:tcBorders>
          </w:tcPr>
          <w:p w14:paraId="00AD6C8E" w14:textId="77777777" w:rsidR="00A27657" w:rsidRPr="00AD77D2" w:rsidRDefault="00A27657" w:rsidP="00C46CC9">
            <w:pPr>
              <w:pStyle w:val="Normal6a"/>
            </w:pPr>
            <w:r w:rsidRPr="00AD77D2">
              <w:t>(36)</w:t>
            </w:r>
            <w:r w:rsidRPr="00AD77D2">
              <w:tab/>
              <w:t xml:space="preserve">De foranstaltninger, der træffes for at yde omfattende beskyttelse til børneofre, bør træffes under hensyntagen til barnets tarv og en vurdering af dets behov. Effektiv beskyttelse af børn kræver en helhedsorienteret tilgang i samfundet. Alle relevante myndigheder og tjenester bør med barnet i centrum samarbejde om at beskytte og hjælpe børn til barnets bedste. "Barnahus"-modellen, hvor der skabes et børnevenligt miljø med specialister fra alle relevante fagområder, er i øjeblikket det mest avancerede eksempel på en børnevenlig tilgang til retspleje og til at undgå fornyet viktimisering. De relevante bestemmelser i dette direktiv bygger på denne models principper. Modellen har til formål at sikre, at alle børn, der er involveret i en efterforskning af børnemishandling eller seksuel udnyttelse af børn, underkastes en vurdering af høj kvalitet i et børnevenligt miljø og tilbydes den rette psykosociale støtte og de rette børnebeskyttelsestjenester. Det tilstræbes med direktiv at sikre, at alle medlemsstater overholder disse principper, selv om det ikke kræves, at medlemsstaterne følger Barnahus-modellen som sådan. Hvis det er nødvendigt at foretage lægeundersøgelser med henblik på den strafferetlige efterforskning, f.eks. for at indhente bevis for misbrug, bør disse begrænses til det strengt nødvendige for at mindske risikoen for nye traumer. Denne forpligtelse bør ikke forhindre, at der foretages andre lægeundersøgelser, som er nødvendige for barnets trivsel. Børneofre bør have let adgang til børnevenlig retspleje, retsmidler og foranstaltninger til at løse interessekonflikter i tilfælde, hvor det seksuelle misbrug eller den seksuelle udnyttelse foregår i familien. Når der skal udpeges en </w:t>
            </w:r>
            <w:r w:rsidRPr="00AD77D2">
              <w:rPr>
                <w:b/>
                <w:i/>
              </w:rPr>
              <w:t>særlig</w:t>
            </w:r>
            <w:r w:rsidRPr="00AD77D2">
              <w:t xml:space="preserve"> repræsentant for et barn under en efterforskning eller en straffesag, kan denne rolle også udfyldes af en juridisk person, en institution eller en myndighed. Børneofre bør endvidere beskyttes mod sanktioner, for eksempel i henhold til national lovgivning om indvandring eller prostitution, hvis de indbringer sagen for de kompetente myndigheder. Endvidere bør børneofres deltagelse i en straffesag så vidt muligt ikke føre til, at de lider yderligere traumer som følge af forhør eller visuel kontakt med gerningsmændene. Alle myndigheder, der er involveret i sagen, bør uddannes i børnevenlig retspleje. En god forståelse for børn, og hvordan de reagerer, når de udsættes for traumatiske erfaringer, vil være medvirkende til at sikre, at bevisindsamlingen kan blive af høj kvalitet og belastningen af børnene under gennemførelsen af de nødvendige foranstaltninger mindst mulig. Når børneofre deltager i straffesager, bør domstolen fuldt ud tage hensyn til deres alder og modenhed, når sagen behandles, og den bør sikre, at sagen er tilgængelig og forståelig for barnet.</w:t>
            </w:r>
          </w:p>
        </w:tc>
        <w:tc>
          <w:tcPr>
            <w:tcW w:w="4876" w:type="dxa"/>
            <w:tcBorders>
              <w:top w:val="nil"/>
              <w:left w:val="nil"/>
              <w:bottom w:val="nil"/>
              <w:right w:val="nil"/>
            </w:tcBorders>
          </w:tcPr>
          <w:p w14:paraId="182A333E" w14:textId="77777777" w:rsidR="00A27657" w:rsidRPr="00AD77D2" w:rsidRDefault="00A27657" w:rsidP="00C46CC9">
            <w:pPr>
              <w:pStyle w:val="Normal6a"/>
            </w:pPr>
            <w:r w:rsidRPr="00AD77D2">
              <w:t>(36)</w:t>
            </w:r>
            <w:r w:rsidRPr="00AD77D2">
              <w:tab/>
              <w:t xml:space="preserve">De foranstaltninger, der træffes for at yde omfattende beskyttelse til børneofre, bør træffes under hensyntagen til barnets tarv og en vurdering af dets behov. Effektiv beskyttelse af børn kræver en helhedsorienteret tilgang i samfundet. Alle relevante myndigheder og tjenester bør med barnet i centrum samarbejde om at beskytte og hjælpe børn til barnets bedste. "Barnahus"-modellen, hvor der skabes et børnevenligt miljø med specialister fra alle relevante fagområder, er i øjeblikket det mest avancerede eksempel på en børnevenlig tilgang til retspleje og til at undgå fornyet viktimisering. De relevante bestemmelser i dette direktiv bygger på denne models principper. Modellen har til formål at sikre, at alle børn, der er involveret i en efterforskning af børnemishandling eller seksuel udnyttelse af børn, underkastes en vurdering af høj kvalitet i et børnevenligt miljø og tilbydes den rette psykosociale støtte og de rette børnebeskyttelsestjenester. Det tilstræbes med direktiv at sikre, at alle medlemsstater overholder disse principper, selv om det ikke kræves, at medlemsstaterne følger Barnahus-modellen som sådan. Hvis det er nødvendigt at foretage lægeundersøgelser med henblik på den strafferetlige efterforskning, f.eks. for at indhente bevis for misbrug, bør disse begrænses til det strengt nødvendige for at mindske risikoen for nye traumer. Denne forpligtelse bør ikke forhindre, at der foretages andre lægeundersøgelser, som er nødvendige for barnets trivsel. Børneofre bør have let adgang til børnevenlig retspleje, retsmidler og foranstaltninger til at løse interessekonflikter i tilfælde, hvor det seksuelle misbrug eller den seksuelle udnyttelse foregår i familien. Når der skal udpeges en </w:t>
            </w:r>
            <w:r w:rsidRPr="00AD77D2">
              <w:rPr>
                <w:b/>
                <w:i/>
              </w:rPr>
              <w:t>retslig</w:t>
            </w:r>
            <w:r w:rsidRPr="00AD77D2">
              <w:t xml:space="preserve"> repræsentant for et barn under en efterforskning eller en straffesag, kan denne rolle også udfyldes af en juridisk person, en institution eller en myndighed. Børneofre bør endvidere beskyttes mod sanktioner, for eksempel i henhold til national lovgivning om indvandring eller prostitution, hvis de indbringer sagen for de kompetente myndigheder. Endvidere bør børneofres deltagelse i en straffesag så vidt muligt ikke føre til, at de lider yderligere traumer som følge af forhør eller visuel kontakt med gerningsmændene. Alle myndigheder, der er involveret i sagen, bør uddannes i børnevenlig retspleje. En god forståelse for børn, og hvordan de reagerer, når de udsættes for traumatiske erfaringer, vil være medvirkende til at sikre, at bevisindsamlingen kan blive af høj kvalitet og belastningen af børnene under gennemførelsen af de nødvendige foranstaltninger mindst mulig. Når børneofre deltager i straffesager, bør domstolen fuldt ud tage hensyn til deres alder og modenhed, når sagen behandles, og den bør sikre, at sagen er tilgængelig og forståelig for barnet.</w:t>
            </w:r>
          </w:p>
        </w:tc>
      </w:tr>
    </w:tbl>
    <w:p w14:paraId="66898B83"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{PT}</w:t>
      </w:r>
      <w:r w:rsidRPr="00AD77D2">
        <w:t>pt</w:t>
      </w:r>
      <w:r w:rsidRPr="00AD77D2">
        <w:rPr>
          <w:rStyle w:val="HideTWBExt"/>
          <w:color w:val="auto"/>
        </w:rPr>
        <w:t>&lt;/Original&gt;</w:t>
      </w:r>
    </w:p>
    <w:p w14:paraId="45BA10B8" w14:textId="77777777" w:rsidR="00A27657" w:rsidRPr="00AD77D2" w:rsidRDefault="00A27657" w:rsidP="00A27657">
      <w:r w:rsidRPr="00AD77D2">
        <w:rPr>
          <w:rStyle w:val="HideTWBExt"/>
          <w:color w:val="auto"/>
        </w:rPr>
        <w:t>&lt;/Amend&gt;</w:t>
      </w:r>
    </w:p>
    <w:p w14:paraId="5B56D7DC"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127</w:t>
      </w:r>
      <w:r w:rsidRPr="00AD77D2">
        <w:rPr>
          <w:rStyle w:val="HideTWBExt"/>
          <w:color w:val="auto"/>
        </w:rPr>
        <w:t>&lt;/NumAm&gt;</w:t>
      </w:r>
    </w:p>
    <w:p w14:paraId="2DA40B42"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0950B1E1" w14:textId="77777777" w:rsidR="00A27657" w:rsidRPr="00AD77D2" w:rsidRDefault="00A27657" w:rsidP="00A27657">
      <w:pPr>
        <w:pStyle w:val="NormalBold"/>
      </w:pPr>
      <w:r w:rsidRPr="00AD77D2">
        <w:rPr>
          <w:rStyle w:val="HideTWBExt"/>
          <w:b w:val="0"/>
          <w:color w:val="auto"/>
        </w:rPr>
        <w:t>&lt;/RepeatBlock-By&gt;</w:t>
      </w:r>
    </w:p>
    <w:p w14:paraId="77C4C27A"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265B5EF" w14:textId="77777777" w:rsidR="00A27657" w:rsidRPr="00AD77D2" w:rsidRDefault="00A27657" w:rsidP="00A27657">
      <w:pPr>
        <w:pStyle w:val="NormalBold"/>
      </w:pPr>
      <w:r w:rsidRPr="00AD77D2">
        <w:rPr>
          <w:rStyle w:val="HideTWBExt"/>
          <w:color w:val="auto"/>
        </w:rPr>
        <w:t>&lt;Article&gt;</w:t>
      </w:r>
      <w:r w:rsidRPr="00AD77D2">
        <w:t>Betragtning 37</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0A1E9854" w14:textId="77777777" w:rsidTr="00C46CC9">
        <w:trPr>
          <w:trHeight w:hRule="exact" w:val="240"/>
          <w:jc w:val="center"/>
        </w:trPr>
        <w:tc>
          <w:tcPr>
            <w:tcW w:w="9752" w:type="dxa"/>
            <w:gridSpan w:val="2"/>
            <w:tcBorders>
              <w:top w:val="nil"/>
              <w:left w:val="nil"/>
              <w:bottom w:val="nil"/>
              <w:right w:val="nil"/>
            </w:tcBorders>
          </w:tcPr>
          <w:p w14:paraId="23017628" w14:textId="77777777" w:rsidR="00A27657" w:rsidRPr="00AD77D2" w:rsidRDefault="00A27657" w:rsidP="00C46CC9"/>
        </w:tc>
      </w:tr>
      <w:tr w:rsidR="00B060E5" w:rsidRPr="00AD77D2" w14:paraId="21046226" w14:textId="77777777" w:rsidTr="00C46CC9">
        <w:trPr>
          <w:trHeight w:val="240"/>
          <w:jc w:val="center"/>
        </w:trPr>
        <w:tc>
          <w:tcPr>
            <w:tcW w:w="4876" w:type="dxa"/>
            <w:tcBorders>
              <w:top w:val="nil"/>
              <w:left w:val="nil"/>
              <w:bottom w:val="nil"/>
              <w:right w:val="nil"/>
            </w:tcBorders>
          </w:tcPr>
          <w:p w14:paraId="52C6800B"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242B024F" w14:textId="77777777" w:rsidR="00A27657" w:rsidRPr="00AD77D2" w:rsidRDefault="00A27657" w:rsidP="00C46CC9">
            <w:pPr>
              <w:pStyle w:val="AmColumnHeading"/>
            </w:pPr>
            <w:r w:rsidRPr="00AD77D2">
              <w:t>Ændringsforslag</w:t>
            </w:r>
          </w:p>
        </w:tc>
      </w:tr>
      <w:tr w:rsidR="00B060E5" w:rsidRPr="00AD77D2" w14:paraId="44DA0996" w14:textId="77777777" w:rsidTr="00C46CC9">
        <w:trPr>
          <w:jc w:val="center"/>
        </w:trPr>
        <w:tc>
          <w:tcPr>
            <w:tcW w:w="4876" w:type="dxa"/>
            <w:tcBorders>
              <w:top w:val="nil"/>
              <w:left w:val="nil"/>
              <w:bottom w:val="nil"/>
              <w:right w:val="nil"/>
            </w:tcBorders>
          </w:tcPr>
          <w:p w14:paraId="4036104A" w14:textId="78752BE9" w:rsidR="00A27657" w:rsidRPr="00AD77D2" w:rsidRDefault="00A27657" w:rsidP="00C46CC9">
            <w:pPr>
              <w:pStyle w:val="Normal6a"/>
            </w:pPr>
            <w:r w:rsidRPr="00AD77D2">
              <w:t>(37)</w:t>
            </w:r>
            <w:r w:rsidRPr="00AD77D2">
              <w:tab/>
              <w:t xml:space="preserve">Medlemsstaterne bør yde børneofre skræddersyet og omfattende støtte på kort og lang sigt. Enhver skade, der skyldes seksuelt misbrug og seksuel udnyttelse af et barn, er alvorlig og bør behandles snarest muligt efter ofrets første kontakt med myndighederne. Det er afgørende at yde øjeblikkelig bistand til ofre før og under strafferetlige efterforskninger og straffesager for at begrænse det langvarige traume, der er forbundet med misbruget. For at fremme hurtig bistand, bl.a. udpegelse af de relevante støttetjenester, bør medlemsstaterne udstede retningslinjer og protokoller til personale inden for sundhedspleje, uddannelse og sociale tjenester, herunder hjælpetjenesters </w:t>
            </w:r>
            <w:r w:rsidR="00AD77D2" w:rsidRPr="00AD77D2">
              <w:t>personale.</w:t>
            </w:r>
            <w:r w:rsidRPr="00AD77D2">
              <w:t xml:space="preserve"> På grund af arten af den skade, som det seksuelle misbrug og den seksuelle udnyttelse har forvoldt, bør denne bistand fortsætte så længe, som det er nødvendigt for at sikre barnets fysiske og psykiske rehabilitering, og kan om nødvendigt fortsætte i voksenalderen. Det bør overvejes at udvide hjælpen og rådgivningen til også at omfatte børneofres forældre, plejere eller værger, hvis disse ikke er mistænkt for at være indblandet i lovovertrædelsen, for at bistå dem med at hjælpe børneofre gennem straffesagen.</w:t>
            </w:r>
          </w:p>
        </w:tc>
        <w:tc>
          <w:tcPr>
            <w:tcW w:w="4876" w:type="dxa"/>
            <w:tcBorders>
              <w:top w:val="nil"/>
              <w:left w:val="nil"/>
              <w:bottom w:val="nil"/>
              <w:right w:val="nil"/>
            </w:tcBorders>
          </w:tcPr>
          <w:p w14:paraId="751BC178" w14:textId="77777777" w:rsidR="00A27657" w:rsidRPr="00AD77D2" w:rsidRDefault="00A27657" w:rsidP="00C46CC9">
            <w:pPr>
              <w:pStyle w:val="Normal6a"/>
            </w:pPr>
            <w:r w:rsidRPr="00AD77D2">
              <w:t>(37)</w:t>
            </w:r>
            <w:r w:rsidRPr="00AD77D2">
              <w:tab/>
              <w:t xml:space="preserve">Medlemsstaterne bør yde børneofre </w:t>
            </w:r>
            <w:r w:rsidRPr="00AD77D2">
              <w:rPr>
                <w:b/>
                <w:bCs/>
                <w:i/>
                <w:iCs/>
              </w:rPr>
              <w:t>og overlevende</w:t>
            </w:r>
            <w:r w:rsidRPr="00AD77D2">
              <w:t xml:space="preserve"> skræddersyet og omfattende støtte på kort og lang sigt</w:t>
            </w:r>
            <w:r w:rsidRPr="00AD77D2">
              <w:rPr>
                <w:b/>
                <w:bCs/>
                <w:i/>
                <w:iCs/>
              </w:rPr>
              <w:t>, uanset om der foreligger en klage eller retsforfølgelse</w:t>
            </w:r>
            <w:r w:rsidRPr="00AD77D2">
              <w:t xml:space="preserve">. Enhver skade, der skyldes seksuelt misbrug og seksuel udnyttelse af et barn, er alvorlig og bør behandles snarest muligt efter ofrets første kontakt med myndighederne. Det er afgørende at yde øjeblikkelig bistand til ofre før og under strafferetlige efterforskninger og straffesager for at begrænse det langvarige traume, der er forbundet med misbruget. For at fremme hurtig bistand, bl.a. udpegelse af de relevante støttetjenester, bør medlemsstaterne udstede retningslinjer og protokoller til personale </w:t>
            </w:r>
            <w:r w:rsidRPr="00AD77D2">
              <w:rPr>
                <w:b/>
                <w:bCs/>
                <w:i/>
                <w:iCs/>
              </w:rPr>
              <w:t>og frivillige</w:t>
            </w:r>
            <w:r w:rsidRPr="00AD77D2">
              <w:t xml:space="preserve"> inden for sundhedspleje, uddannelse og sociale tjenester, herunder hjælpetjenesters personale</w:t>
            </w:r>
            <w:r w:rsidRPr="00AD77D2">
              <w:rPr>
                <w:b/>
                <w:bCs/>
                <w:i/>
                <w:iCs/>
              </w:rPr>
              <w:t>, idet der altid tages hensyn til barnets specifikke behov</w:t>
            </w:r>
            <w:r w:rsidRPr="00AD77D2">
              <w:t>. På grund af arten af den skade, som det seksuelle misbrug og den seksuelle udnyttelse har forvoldt, bør denne bistand fortsætte så længe, som det er nødvendigt for at sikre barnets fysiske og psykiske rehabilitering, og kan om nødvendigt fortsætte i voksenalderen. Det bør overvejes at udvide hjælpen og rådgivningen til også at omfatte børneofres forældre, plejere eller værger, hvis disse ikke er mistænkt for at være indblandet i lovovertrædelsen, for at bistå dem med at hjælpe børneofre gennem straffesagen.</w:t>
            </w:r>
            <w:r w:rsidRPr="00AD77D2">
              <w:rPr>
                <w:b/>
                <w:i/>
              </w:rPr>
              <w:t> </w:t>
            </w:r>
            <w:r w:rsidRPr="00AD77D2">
              <w:rPr>
                <w:b/>
                <w:bCs/>
                <w:i/>
              </w:rPr>
              <w:t>Medlemsstaterne bør træffe de nødvendige foranstaltninger med henblik på at respektere børns ret til at blive hørt.</w:t>
            </w:r>
            <w:r w:rsidRPr="00AD77D2">
              <w:rPr>
                <w:b/>
                <w:i/>
              </w:rPr>
              <w:t xml:space="preserve"> Beskyttelse af børn i denne henseende skal knyttes til familieretten og deres ret til erstatning og ikkegentagelse, især hvis overgrebene har fundet sted i miljøer som f.eks. familien. I tilfælde af seksuelt misbrug af børn inden for familien bevarer gerningsmanden ofte rettigheder i det misbrugte barns miljø, hvilket ikke er tilfældet i sundheds- eller skolesektoren. Det vil sige, at når familieretten er i strid med barnets ret til et liv uden seksuel vold, skal sidstnævnte have forrang. Størstedelen af omsorgspersonerne er kvinder, som staterne skal støtte i deres bestræbelser på at beskytte og søge retfærdighed og erstatning for den seksuelle vold, som børn i deres varetægt udsættes for, med særligt fokus på overgreb begået inden for familien. Dette er især relevant, når der er tale om beskyttende mødre, der handler med det ene formål at beskytte et barn og forhindre yderligere skade og overgreb i formodede tilfælde af seksuelt misbrug af børn. Omsorgspersoner skal udelukkes fra strafferetlig forfølgelse og beskyttes mod civile krav, der er direkte relateret til beskyttelsesforanstaltninger. De primære omsorgspersoner skal ikke sigtes for beskyttelsesforanstaltninger, der træffes i god tro for at forebygge eller reagere på formodet seksuelt misbrug af børn, herunder, men ikke begrænset til, at indberette formodet misbrug til politiet eller børnebeskyttelsestjenester, tage midlertidige skridt til at begrænse kontakten mellem barnet og den formodede krænker, søge akutte ændringer i forældremyndigheden eller andre juridiske indgreb for at beskytte barnet. I sager mod de beskyttende omsorgspersoner er det sagsøger, der har bevisbyrden med hensyn til at påvise, at omsorgspersonens handlinger blev foretaget af andre grunde end for at beskytte barnet.</w:t>
            </w:r>
          </w:p>
        </w:tc>
      </w:tr>
    </w:tbl>
    <w:p w14:paraId="7BAE9608"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73BEA93D" w14:textId="77777777" w:rsidR="00A27657" w:rsidRPr="00AD77D2" w:rsidRDefault="00A27657" w:rsidP="00A27657">
      <w:r w:rsidRPr="00AD77D2">
        <w:rPr>
          <w:rStyle w:val="HideTWBExt"/>
          <w:color w:val="auto"/>
        </w:rPr>
        <w:t>&lt;/Amend&gt;</w:t>
      </w:r>
    </w:p>
    <w:p w14:paraId="0E5CC957"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128</w:t>
      </w:r>
      <w:r w:rsidRPr="00AD77D2">
        <w:rPr>
          <w:rStyle w:val="HideTWBExt"/>
          <w:color w:val="auto"/>
        </w:rPr>
        <w:t>&lt;/NumAm&gt;</w:t>
      </w:r>
    </w:p>
    <w:p w14:paraId="18A4BAD1" w14:textId="77777777" w:rsidR="00A27657" w:rsidRPr="00AD77D2" w:rsidRDefault="00A27657" w:rsidP="00A27657">
      <w:pPr>
        <w:pStyle w:val="NormalBold"/>
      </w:pPr>
      <w:r w:rsidRPr="00AD77D2">
        <w:rPr>
          <w:rStyle w:val="HideTWBExt"/>
          <w:b w:val="0"/>
          <w:color w:val="auto"/>
        </w:rPr>
        <w:t>&lt;RepeatBlock-By&gt;&lt;Members&gt;</w:t>
      </w:r>
      <w:r w:rsidRPr="00AD77D2">
        <w:t>Hilde Vautmans, Fabienne Keller, Lucia Yar, Veronika Cifrová Ostrihoňová, Abir Al-Sahlani, Sophie Wilmès</w:t>
      </w:r>
      <w:r w:rsidRPr="00AD77D2">
        <w:rPr>
          <w:rStyle w:val="HideTWBExt"/>
          <w:b w:val="0"/>
          <w:color w:val="auto"/>
        </w:rPr>
        <w:t>&lt;/Members&gt;</w:t>
      </w:r>
    </w:p>
    <w:p w14:paraId="029F9DD9" w14:textId="77777777" w:rsidR="00A27657" w:rsidRPr="00AD77D2" w:rsidRDefault="00A27657" w:rsidP="00A27657">
      <w:pPr>
        <w:pStyle w:val="NormalBold"/>
      </w:pPr>
      <w:r w:rsidRPr="00AD77D2">
        <w:rPr>
          <w:rStyle w:val="HideTWBExt"/>
          <w:b w:val="0"/>
          <w:color w:val="auto"/>
        </w:rPr>
        <w:t>&lt;/RepeatBlock-By&gt;</w:t>
      </w:r>
    </w:p>
    <w:p w14:paraId="407750F8"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3C6A0A58" w14:textId="77777777" w:rsidR="00A27657" w:rsidRPr="00AD77D2" w:rsidRDefault="00A27657" w:rsidP="00A27657">
      <w:pPr>
        <w:pStyle w:val="NormalBold"/>
      </w:pPr>
      <w:r w:rsidRPr="00AD77D2">
        <w:rPr>
          <w:rStyle w:val="HideTWBExt"/>
          <w:color w:val="auto"/>
        </w:rPr>
        <w:t>&lt;Article&gt;</w:t>
      </w:r>
      <w:r w:rsidRPr="00AD77D2">
        <w:t>Betragtning 38</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00642CD3" w14:textId="77777777" w:rsidTr="00C46CC9">
        <w:trPr>
          <w:trHeight w:hRule="exact" w:val="240"/>
          <w:jc w:val="center"/>
        </w:trPr>
        <w:tc>
          <w:tcPr>
            <w:tcW w:w="9752" w:type="dxa"/>
            <w:gridSpan w:val="2"/>
            <w:tcBorders>
              <w:top w:val="nil"/>
              <w:left w:val="nil"/>
              <w:bottom w:val="nil"/>
              <w:right w:val="nil"/>
            </w:tcBorders>
          </w:tcPr>
          <w:p w14:paraId="4B1BB10D" w14:textId="77777777" w:rsidR="00A27657" w:rsidRPr="00AD77D2" w:rsidRDefault="00A27657" w:rsidP="00C46CC9"/>
        </w:tc>
      </w:tr>
      <w:tr w:rsidR="00B060E5" w:rsidRPr="00AD77D2" w14:paraId="2D66CDE9" w14:textId="77777777" w:rsidTr="00C46CC9">
        <w:trPr>
          <w:trHeight w:val="240"/>
          <w:jc w:val="center"/>
        </w:trPr>
        <w:tc>
          <w:tcPr>
            <w:tcW w:w="4876" w:type="dxa"/>
            <w:tcBorders>
              <w:top w:val="nil"/>
              <w:left w:val="nil"/>
              <w:bottom w:val="nil"/>
              <w:right w:val="nil"/>
            </w:tcBorders>
          </w:tcPr>
          <w:p w14:paraId="1E1839C0"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226C3CD7" w14:textId="77777777" w:rsidR="00A27657" w:rsidRPr="00AD77D2" w:rsidRDefault="00A27657" w:rsidP="00C46CC9">
            <w:pPr>
              <w:pStyle w:val="AmColumnHeading"/>
            </w:pPr>
            <w:r w:rsidRPr="00AD77D2">
              <w:t>Ændringsforslag</w:t>
            </w:r>
          </w:p>
        </w:tc>
      </w:tr>
      <w:tr w:rsidR="00B060E5" w:rsidRPr="00AD77D2" w14:paraId="1B3F95F0" w14:textId="77777777" w:rsidTr="00C46CC9">
        <w:trPr>
          <w:jc w:val="center"/>
        </w:trPr>
        <w:tc>
          <w:tcPr>
            <w:tcW w:w="4876" w:type="dxa"/>
            <w:tcBorders>
              <w:top w:val="nil"/>
              <w:left w:val="nil"/>
              <w:bottom w:val="nil"/>
              <w:right w:val="nil"/>
            </w:tcBorders>
          </w:tcPr>
          <w:p w14:paraId="5BF63A43" w14:textId="77777777" w:rsidR="00A27657" w:rsidRPr="00AD77D2" w:rsidRDefault="00A27657" w:rsidP="00C46CC9">
            <w:pPr>
              <w:pStyle w:val="Normal6a"/>
            </w:pPr>
            <w:r w:rsidRPr="00AD77D2">
              <w:t>(38)</w:t>
            </w:r>
            <w:r w:rsidRPr="00AD77D2">
              <w:tab/>
              <w:t>Det trauma, som seksuelt misbrug og seksuel udnyttelse af børn forårsager, varer ofte ved, selv når ofret er blevet voksen, med langvarige konsekvenser, som ofte forhindrer ofret i at anmelde lovovertrædelsen og i at søge bistand og støtte i flere år eller endda årtier. Medlemsstaterne bør derfor yde skræddersyet og omfattende kort- og langsigtet bistand ikke kun til børneofre, men også til voksne, der som børn har været offer for seksuelt misbrug og seksuel udnyttelse.</w:t>
            </w:r>
          </w:p>
        </w:tc>
        <w:tc>
          <w:tcPr>
            <w:tcW w:w="4876" w:type="dxa"/>
            <w:tcBorders>
              <w:top w:val="nil"/>
              <w:left w:val="nil"/>
              <w:bottom w:val="nil"/>
              <w:right w:val="nil"/>
            </w:tcBorders>
          </w:tcPr>
          <w:p w14:paraId="1025F548" w14:textId="77777777" w:rsidR="00A27657" w:rsidRPr="00AD77D2" w:rsidRDefault="00A27657" w:rsidP="00C46CC9">
            <w:pPr>
              <w:pStyle w:val="Normal6a"/>
            </w:pPr>
            <w:r w:rsidRPr="00AD77D2">
              <w:t>(38)</w:t>
            </w:r>
            <w:r w:rsidRPr="00AD77D2">
              <w:tab/>
              <w:t xml:space="preserve">Det trauma, som seksuelt misbrug og seksuel udnyttelse af børn forårsager, varer ofte ved, selv når ofret er blevet voksen, med langvarige konsekvenser, som ofte forhindrer ofret i at anmelde lovovertrædelsen og i at søge bistand og støtte i flere år eller endda årtier. Medlemsstaterne bør derfor yde skræddersyet og omfattende kort- og langsigtet bistand ikke kun til børneofre, men også til voksne, der som børn har været offer for seksuelt misbrug og seksuel udnyttelse. </w:t>
            </w:r>
            <w:r w:rsidRPr="00AD77D2">
              <w:rPr>
                <w:b/>
                <w:i/>
              </w:rPr>
              <w:t>Overlevende efter seksuelt misbrug og seksuel udnyttelse af børn er alle personer, der har oplevet seksuel vold som barn, uanset deres juridiske status og retssystemets anerkendelse af dem som ofre for en forbrydelse.</w:t>
            </w:r>
          </w:p>
        </w:tc>
      </w:tr>
    </w:tbl>
    <w:p w14:paraId="7167D64D"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37953811" w14:textId="77777777" w:rsidR="00A27657" w:rsidRPr="00AD77D2" w:rsidRDefault="00A27657" w:rsidP="00A27657">
      <w:r w:rsidRPr="00AD77D2">
        <w:rPr>
          <w:rStyle w:val="HideTWBExt"/>
          <w:color w:val="auto"/>
        </w:rPr>
        <w:t>&lt;/Amend&gt;</w:t>
      </w:r>
    </w:p>
    <w:p w14:paraId="74A709EE"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129</w:t>
      </w:r>
      <w:r w:rsidRPr="00AD77D2">
        <w:rPr>
          <w:rStyle w:val="HideTWBExt"/>
          <w:color w:val="auto"/>
        </w:rPr>
        <w:t>&lt;/NumAm&gt;</w:t>
      </w:r>
    </w:p>
    <w:p w14:paraId="4734DD3B"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5217FE51" w14:textId="77777777" w:rsidR="00A27657" w:rsidRPr="00AD77D2" w:rsidRDefault="00A27657" w:rsidP="00A27657">
      <w:pPr>
        <w:pStyle w:val="NormalBold"/>
      </w:pPr>
      <w:r w:rsidRPr="00AD77D2">
        <w:rPr>
          <w:rStyle w:val="HideTWBExt"/>
          <w:b w:val="0"/>
          <w:color w:val="auto"/>
        </w:rPr>
        <w:t>&lt;/RepeatBlock-By&gt;</w:t>
      </w:r>
    </w:p>
    <w:p w14:paraId="7D845A1D"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98211EE" w14:textId="77777777" w:rsidR="00A27657" w:rsidRPr="00AD77D2" w:rsidRDefault="00A27657" w:rsidP="00A27657">
      <w:pPr>
        <w:pStyle w:val="NormalBold"/>
      </w:pPr>
      <w:r w:rsidRPr="00AD77D2">
        <w:rPr>
          <w:rStyle w:val="HideTWBExt"/>
          <w:color w:val="auto"/>
        </w:rPr>
        <w:t>&lt;Article&gt;</w:t>
      </w:r>
      <w:r w:rsidRPr="00AD77D2">
        <w:t>Betragtning 38</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D4A19A5" w14:textId="77777777" w:rsidTr="00C46CC9">
        <w:trPr>
          <w:trHeight w:hRule="exact" w:val="240"/>
          <w:jc w:val="center"/>
        </w:trPr>
        <w:tc>
          <w:tcPr>
            <w:tcW w:w="9752" w:type="dxa"/>
            <w:gridSpan w:val="2"/>
            <w:tcBorders>
              <w:top w:val="nil"/>
              <w:left w:val="nil"/>
              <w:bottom w:val="nil"/>
              <w:right w:val="nil"/>
            </w:tcBorders>
          </w:tcPr>
          <w:p w14:paraId="6DF6B9FD" w14:textId="77777777" w:rsidR="00A27657" w:rsidRPr="00AD77D2" w:rsidRDefault="00A27657" w:rsidP="00C46CC9"/>
        </w:tc>
      </w:tr>
      <w:tr w:rsidR="00B060E5" w:rsidRPr="00AD77D2" w14:paraId="0D9F7426" w14:textId="77777777" w:rsidTr="00C46CC9">
        <w:trPr>
          <w:trHeight w:val="240"/>
          <w:jc w:val="center"/>
        </w:trPr>
        <w:tc>
          <w:tcPr>
            <w:tcW w:w="4876" w:type="dxa"/>
            <w:tcBorders>
              <w:top w:val="nil"/>
              <w:left w:val="nil"/>
              <w:bottom w:val="nil"/>
              <w:right w:val="nil"/>
            </w:tcBorders>
          </w:tcPr>
          <w:p w14:paraId="0EC696CD"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393F15D" w14:textId="77777777" w:rsidR="00A27657" w:rsidRPr="00AD77D2" w:rsidRDefault="00A27657" w:rsidP="00C46CC9">
            <w:pPr>
              <w:pStyle w:val="AmColumnHeading"/>
            </w:pPr>
            <w:r w:rsidRPr="00AD77D2">
              <w:t>Ændringsforslag</w:t>
            </w:r>
          </w:p>
        </w:tc>
      </w:tr>
      <w:tr w:rsidR="00B060E5" w:rsidRPr="00AD77D2" w14:paraId="7D90C681" w14:textId="77777777" w:rsidTr="00C46CC9">
        <w:trPr>
          <w:jc w:val="center"/>
        </w:trPr>
        <w:tc>
          <w:tcPr>
            <w:tcW w:w="4876" w:type="dxa"/>
            <w:tcBorders>
              <w:top w:val="nil"/>
              <w:left w:val="nil"/>
              <w:bottom w:val="nil"/>
              <w:right w:val="nil"/>
            </w:tcBorders>
          </w:tcPr>
          <w:p w14:paraId="393796EB" w14:textId="77777777" w:rsidR="00A27657" w:rsidRPr="00AD77D2" w:rsidRDefault="00A27657" w:rsidP="00C46CC9">
            <w:pPr>
              <w:pStyle w:val="Normal6a"/>
            </w:pPr>
            <w:r w:rsidRPr="00AD77D2">
              <w:t>(38)</w:t>
            </w:r>
            <w:r w:rsidRPr="00AD77D2">
              <w:tab/>
              <w:t>Det trauma, som seksuelt misbrug og seksuel udnyttelse af børn forårsager, varer ofte ved, selv når ofret er blevet voksen, med langvarige konsekvenser, som ofte forhindrer ofret i at anmelde lovovertrædelsen og i at søge bistand og støtte i flere år eller endda årtier. Medlemsstaterne bør derfor yde skræddersyet og omfattende kort- og langsigtet bistand ikke kun til børneofre, men også til voksne, der som børn har været offer for seksuelt misbrug og seksuel udnyttelse.</w:t>
            </w:r>
          </w:p>
        </w:tc>
        <w:tc>
          <w:tcPr>
            <w:tcW w:w="4876" w:type="dxa"/>
            <w:tcBorders>
              <w:top w:val="nil"/>
              <w:left w:val="nil"/>
              <w:bottom w:val="nil"/>
              <w:right w:val="nil"/>
            </w:tcBorders>
          </w:tcPr>
          <w:p w14:paraId="24A5894B" w14:textId="77777777" w:rsidR="00A27657" w:rsidRPr="00AD77D2" w:rsidRDefault="00A27657" w:rsidP="00C46CC9">
            <w:pPr>
              <w:pStyle w:val="Normal6a"/>
            </w:pPr>
            <w:r w:rsidRPr="00AD77D2">
              <w:t>(38)</w:t>
            </w:r>
            <w:r w:rsidRPr="00AD77D2">
              <w:tab/>
            </w:r>
            <w:r w:rsidRPr="00AD77D2">
              <w:rPr>
                <w:b/>
                <w:i/>
              </w:rPr>
              <w:t>Seksuelt misbrug og seksuel udnyttelse af børn som former for seksuel vold har dybtgående og varige konsekvenser for ofre og overlevende og påvirker deres mentale sundhed, personlige udvikling og fremtidige trivsel.</w:t>
            </w:r>
            <w:r w:rsidRPr="00AD77D2">
              <w:t xml:space="preserve"> Det trauma, som seksuelt misbrug og seksuel udnyttelse af børn forårsager, varer ofte ved, selv når ofret er blevet voksen, med langvarige konsekvenser, som ofte forhindrer ofret i at anmelde lovovertrædelsen og i at søge bistand og støtte i flere år eller endda årtier. Medlemsstaterne bør derfor yde skræddersyet og omfattende kort- og langsigtet bistand ikke kun til børneofre, men også til voksne, der som børn har været offer for seksuelt misbrug og seksuel udnyttelse.</w:t>
            </w:r>
          </w:p>
        </w:tc>
      </w:tr>
    </w:tbl>
    <w:p w14:paraId="361C2EE9"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724077C9" w14:textId="77777777" w:rsidR="00A27657" w:rsidRPr="00AD77D2" w:rsidRDefault="00A27657" w:rsidP="00A27657">
      <w:r w:rsidRPr="00AD77D2">
        <w:rPr>
          <w:rStyle w:val="HideTWBExt"/>
          <w:color w:val="auto"/>
        </w:rPr>
        <w:t>&lt;/Amend&gt;</w:t>
      </w:r>
    </w:p>
    <w:p w14:paraId="6075C373"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130</w:t>
      </w:r>
      <w:r w:rsidRPr="00AD77D2">
        <w:rPr>
          <w:rStyle w:val="HideTWBExt"/>
          <w:color w:val="auto"/>
        </w:rPr>
        <w:t>&lt;/NumAm&gt;</w:t>
      </w:r>
    </w:p>
    <w:p w14:paraId="20D7F47C" w14:textId="77777777" w:rsidR="00A27657" w:rsidRPr="00AD77D2" w:rsidRDefault="00A27657" w:rsidP="00A27657">
      <w:pPr>
        <w:pStyle w:val="NormalBold"/>
      </w:pPr>
      <w:r w:rsidRPr="00AD77D2">
        <w:rPr>
          <w:rStyle w:val="HideTWBExt"/>
          <w:b w:val="0"/>
          <w:color w:val="auto"/>
        </w:rPr>
        <w:t>&lt;RepeatBlock-By&gt;&lt;Members&gt;</w:t>
      </w:r>
      <w:r w:rsidRPr="00AD77D2">
        <w:t>Francisco Assis</w:t>
      </w:r>
      <w:r w:rsidRPr="00AD77D2">
        <w:rPr>
          <w:rStyle w:val="HideTWBExt"/>
          <w:b w:val="0"/>
          <w:color w:val="auto"/>
        </w:rPr>
        <w:t>&lt;/Members&gt;</w:t>
      </w:r>
    </w:p>
    <w:p w14:paraId="17CB0D7E" w14:textId="77777777" w:rsidR="00A27657" w:rsidRPr="00AD77D2" w:rsidRDefault="00A27657" w:rsidP="00A27657">
      <w:pPr>
        <w:pStyle w:val="NormalBold"/>
      </w:pPr>
      <w:r w:rsidRPr="00AD77D2">
        <w:rPr>
          <w:rStyle w:val="HideTWBExt"/>
          <w:b w:val="0"/>
          <w:color w:val="auto"/>
        </w:rPr>
        <w:t>&lt;/RepeatBlock-By&gt;</w:t>
      </w:r>
    </w:p>
    <w:p w14:paraId="63D16972"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73C72FF9" w14:textId="77777777" w:rsidR="00A27657" w:rsidRPr="00AD77D2" w:rsidRDefault="00A27657" w:rsidP="00A27657">
      <w:pPr>
        <w:pStyle w:val="NormalBold"/>
      </w:pPr>
      <w:r w:rsidRPr="00AD77D2">
        <w:rPr>
          <w:rStyle w:val="HideTWBExt"/>
          <w:color w:val="auto"/>
        </w:rPr>
        <w:t>&lt;Article&gt;</w:t>
      </w:r>
      <w:r w:rsidRPr="00AD77D2">
        <w:t>Betragtning 38</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7A5B7C73" w14:textId="77777777" w:rsidTr="00C46CC9">
        <w:trPr>
          <w:trHeight w:hRule="exact" w:val="240"/>
          <w:jc w:val="center"/>
        </w:trPr>
        <w:tc>
          <w:tcPr>
            <w:tcW w:w="9752" w:type="dxa"/>
            <w:gridSpan w:val="2"/>
            <w:tcBorders>
              <w:top w:val="nil"/>
              <w:left w:val="nil"/>
              <w:bottom w:val="nil"/>
              <w:right w:val="nil"/>
            </w:tcBorders>
          </w:tcPr>
          <w:p w14:paraId="3B88636F" w14:textId="77777777" w:rsidR="00A27657" w:rsidRPr="00AD77D2" w:rsidRDefault="00A27657" w:rsidP="00C46CC9"/>
        </w:tc>
      </w:tr>
      <w:tr w:rsidR="00B060E5" w:rsidRPr="00AD77D2" w14:paraId="2889E44E" w14:textId="77777777" w:rsidTr="00C46CC9">
        <w:trPr>
          <w:trHeight w:val="240"/>
          <w:jc w:val="center"/>
        </w:trPr>
        <w:tc>
          <w:tcPr>
            <w:tcW w:w="4876" w:type="dxa"/>
            <w:tcBorders>
              <w:top w:val="nil"/>
              <w:left w:val="nil"/>
              <w:bottom w:val="nil"/>
              <w:right w:val="nil"/>
            </w:tcBorders>
          </w:tcPr>
          <w:p w14:paraId="22C253E5"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4194572" w14:textId="77777777" w:rsidR="00A27657" w:rsidRPr="00AD77D2" w:rsidRDefault="00A27657" w:rsidP="00C46CC9">
            <w:pPr>
              <w:pStyle w:val="AmColumnHeading"/>
            </w:pPr>
            <w:r w:rsidRPr="00AD77D2">
              <w:t>Ændringsforslag</w:t>
            </w:r>
          </w:p>
        </w:tc>
      </w:tr>
      <w:tr w:rsidR="00B060E5" w:rsidRPr="00AD77D2" w14:paraId="6474293C" w14:textId="77777777" w:rsidTr="00C46CC9">
        <w:trPr>
          <w:jc w:val="center"/>
        </w:trPr>
        <w:tc>
          <w:tcPr>
            <w:tcW w:w="4876" w:type="dxa"/>
            <w:tcBorders>
              <w:top w:val="nil"/>
              <w:left w:val="nil"/>
              <w:bottom w:val="nil"/>
              <w:right w:val="nil"/>
            </w:tcBorders>
          </w:tcPr>
          <w:p w14:paraId="4D085F86" w14:textId="77777777" w:rsidR="00A27657" w:rsidRPr="00AD77D2" w:rsidRDefault="00A27657" w:rsidP="00C46CC9">
            <w:pPr>
              <w:pStyle w:val="Normal6a"/>
            </w:pPr>
            <w:r w:rsidRPr="00AD77D2">
              <w:t>(38)</w:t>
            </w:r>
            <w:r w:rsidRPr="00AD77D2">
              <w:tab/>
              <w:t>Det trauma, som seksuelt misbrug og seksuel udnyttelse af børn forårsager, varer ofte ved, selv når ofret er blevet voksen, med langvarige konsekvenser, som ofte forhindrer ofret i at anmelde lovovertrædelsen og i at søge bistand og støtte i flere år eller endda årtier. Medlemsstaterne bør derfor yde skræddersyet og omfattende kort- og langsigtet bistand ikke kun til børneofre, men også til voksne, der som børn har været offer for seksuelt misbrug og seksuel udnyttelse.</w:t>
            </w:r>
          </w:p>
        </w:tc>
        <w:tc>
          <w:tcPr>
            <w:tcW w:w="4876" w:type="dxa"/>
            <w:tcBorders>
              <w:top w:val="nil"/>
              <w:left w:val="nil"/>
              <w:bottom w:val="nil"/>
              <w:right w:val="nil"/>
            </w:tcBorders>
          </w:tcPr>
          <w:p w14:paraId="554573B1" w14:textId="77777777" w:rsidR="00A27657" w:rsidRPr="00AD77D2" w:rsidRDefault="00A27657" w:rsidP="00C46CC9">
            <w:pPr>
              <w:pStyle w:val="Normal6a"/>
            </w:pPr>
            <w:r w:rsidRPr="00AD77D2">
              <w:t>(38)</w:t>
            </w:r>
            <w:r w:rsidRPr="00AD77D2">
              <w:tab/>
              <w:t xml:space="preserve">Det trauma, som seksuelt misbrug og seksuel udnyttelse af børn forårsager, varer ofte ved, selv når ofret er blevet voksen, med langvarige konsekvenser, som ofte forhindrer ofret i at anmelde lovovertrædelsen og i at søge bistand og støtte i flere år eller endda årtier. Medlemsstaterne bør derfor yde skræddersyet og omfattende kort- og langsigtet </w:t>
            </w:r>
            <w:r w:rsidRPr="00AD77D2">
              <w:rPr>
                <w:b/>
                <w:bCs/>
                <w:i/>
                <w:iCs/>
              </w:rPr>
              <w:t>særlig</w:t>
            </w:r>
            <w:r w:rsidRPr="00AD77D2">
              <w:rPr>
                <w:b/>
                <w:bCs/>
              </w:rPr>
              <w:t xml:space="preserve"> </w:t>
            </w:r>
            <w:r w:rsidRPr="00AD77D2">
              <w:t>bistand ikke kun til børneofre, men også til voksne, der som børn har været offer for seksuelt misbrug og seksuel udnyttelse.</w:t>
            </w:r>
          </w:p>
        </w:tc>
      </w:tr>
    </w:tbl>
    <w:p w14:paraId="575EDE21"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6D7C7113" w14:textId="77777777" w:rsidR="00A27657" w:rsidRPr="00AD77D2" w:rsidRDefault="00A27657" w:rsidP="00A27657">
      <w:r w:rsidRPr="00AD77D2">
        <w:rPr>
          <w:rStyle w:val="HideTWBExt"/>
          <w:color w:val="auto"/>
        </w:rPr>
        <w:t>&lt;/Amend&gt;</w:t>
      </w:r>
    </w:p>
    <w:p w14:paraId="66BA4E4E"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131</w:t>
      </w:r>
      <w:r w:rsidRPr="00AD77D2">
        <w:rPr>
          <w:rStyle w:val="HideTWBExt"/>
          <w:color w:val="auto"/>
        </w:rPr>
        <w:t>&lt;/NumAm&gt;</w:t>
      </w:r>
    </w:p>
    <w:p w14:paraId="145AF874" w14:textId="77777777" w:rsidR="00A27657" w:rsidRPr="00AD77D2" w:rsidRDefault="00A27657" w:rsidP="00A27657">
      <w:pPr>
        <w:pStyle w:val="NormalBold"/>
      </w:pPr>
      <w:r w:rsidRPr="00AD77D2">
        <w:rPr>
          <w:rStyle w:val="HideTWBExt"/>
          <w:b w:val="0"/>
          <w:color w:val="auto"/>
        </w:rPr>
        <w:t>&lt;RepeatBlock-By&gt;&lt;Members&gt;</w:t>
      </w:r>
      <w:r w:rsidRPr="00AD77D2">
        <w:t>Hilde Vautmans, Fabienne Keller, Veronika Cifrová Ostrihoňová, Abir Al-Sahlani, Sophie Wilmès, Nathalie Loiseau</w:t>
      </w:r>
      <w:r w:rsidRPr="00AD77D2">
        <w:rPr>
          <w:rStyle w:val="HideTWBExt"/>
          <w:b w:val="0"/>
          <w:color w:val="auto"/>
        </w:rPr>
        <w:t>&lt;/Members&gt;</w:t>
      </w:r>
    </w:p>
    <w:p w14:paraId="00FA461F" w14:textId="77777777" w:rsidR="00A27657" w:rsidRPr="00AD77D2" w:rsidRDefault="00A27657" w:rsidP="00A27657">
      <w:pPr>
        <w:pStyle w:val="NormalBold"/>
      </w:pPr>
      <w:r w:rsidRPr="00AD77D2">
        <w:rPr>
          <w:rStyle w:val="HideTWBExt"/>
          <w:b w:val="0"/>
          <w:color w:val="auto"/>
        </w:rPr>
        <w:t>&lt;/RepeatBlock-By&gt;</w:t>
      </w:r>
    </w:p>
    <w:p w14:paraId="1C60CDC9"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48C3462D" w14:textId="77777777" w:rsidR="00A27657" w:rsidRPr="00AD77D2" w:rsidRDefault="00A27657" w:rsidP="00A27657">
      <w:pPr>
        <w:pStyle w:val="NormalBold"/>
      </w:pPr>
      <w:r w:rsidRPr="00AD77D2">
        <w:rPr>
          <w:rStyle w:val="HideTWBExt"/>
          <w:color w:val="auto"/>
        </w:rPr>
        <w:t>&lt;Article&gt;</w:t>
      </w:r>
      <w:r w:rsidRPr="00AD77D2">
        <w:t>Betragtning 39</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60DA7489" w14:textId="77777777" w:rsidTr="00C46CC9">
        <w:trPr>
          <w:trHeight w:hRule="exact" w:val="240"/>
          <w:jc w:val="center"/>
        </w:trPr>
        <w:tc>
          <w:tcPr>
            <w:tcW w:w="9752" w:type="dxa"/>
            <w:gridSpan w:val="2"/>
            <w:tcBorders>
              <w:top w:val="nil"/>
              <w:left w:val="nil"/>
              <w:bottom w:val="nil"/>
              <w:right w:val="nil"/>
            </w:tcBorders>
          </w:tcPr>
          <w:p w14:paraId="06680D7F" w14:textId="77777777" w:rsidR="00A27657" w:rsidRPr="00AD77D2" w:rsidRDefault="00A27657" w:rsidP="00C46CC9"/>
        </w:tc>
      </w:tr>
      <w:tr w:rsidR="00B060E5" w:rsidRPr="00AD77D2" w14:paraId="5BA6DA76" w14:textId="77777777" w:rsidTr="00C46CC9">
        <w:trPr>
          <w:trHeight w:val="240"/>
          <w:jc w:val="center"/>
        </w:trPr>
        <w:tc>
          <w:tcPr>
            <w:tcW w:w="4876" w:type="dxa"/>
            <w:tcBorders>
              <w:top w:val="nil"/>
              <w:left w:val="nil"/>
              <w:bottom w:val="nil"/>
              <w:right w:val="nil"/>
            </w:tcBorders>
          </w:tcPr>
          <w:p w14:paraId="37B59CD6"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4D4E9B41" w14:textId="77777777" w:rsidR="00A27657" w:rsidRPr="00AD77D2" w:rsidRDefault="00A27657" w:rsidP="00C46CC9">
            <w:pPr>
              <w:pStyle w:val="AmColumnHeading"/>
            </w:pPr>
            <w:r w:rsidRPr="00AD77D2">
              <w:t>Ændringsforslag</w:t>
            </w:r>
          </w:p>
        </w:tc>
      </w:tr>
      <w:tr w:rsidR="00B060E5" w:rsidRPr="00AD77D2" w14:paraId="56643B6C" w14:textId="77777777" w:rsidTr="00C46CC9">
        <w:trPr>
          <w:jc w:val="center"/>
        </w:trPr>
        <w:tc>
          <w:tcPr>
            <w:tcW w:w="4876" w:type="dxa"/>
            <w:tcBorders>
              <w:top w:val="nil"/>
              <w:left w:val="nil"/>
              <w:bottom w:val="nil"/>
              <w:right w:val="nil"/>
            </w:tcBorders>
          </w:tcPr>
          <w:p w14:paraId="2B17D682" w14:textId="77777777" w:rsidR="00A27657" w:rsidRPr="00AD77D2" w:rsidRDefault="00A27657" w:rsidP="00C46CC9">
            <w:pPr>
              <w:pStyle w:val="Normal6a"/>
            </w:pPr>
            <w:r w:rsidRPr="00AD77D2">
              <w:t>(39)</w:t>
            </w:r>
            <w:r w:rsidRPr="00AD77D2">
              <w:tab/>
              <w:t xml:space="preserve">Direktiv 2012/29/EU fastsætter en række rettigheder for ofre i forbindelse med straffesager, herunder rettigheden til beskyttelse og retten til at få en afgørelse om erstatning fra gerningsmanden. Forslaget om revision af direktivet om ofres rettigheder indeholder målrettede ændringer af alle ofres rettigheder. Ud over de rettigheder, der er i henhold til nævnte direktiv, bør børn, der er ofre for seksuelt misbrug, seksuel udnyttelse og materiale om seksuelt misbrug af børn, have adgang til juridisk rådgivning og, i overensstemmelse med ofres rolle i det relevante retssystem, til juridisk bistand, herunder med henblik på at rejse erstatningskrav. En sådan juridisk rådgivning og bistand kan også ydes af de kompetente myndigheder med henblik på at rejse erstatningskrav </w:t>
            </w:r>
            <w:r w:rsidRPr="00AD77D2">
              <w:rPr>
                <w:b/>
                <w:bCs/>
                <w:i/>
                <w:iCs/>
              </w:rPr>
              <w:t>over for staten</w:t>
            </w:r>
            <w:r w:rsidRPr="00AD77D2">
              <w:t>. Formålet med juridisk rådgivning er at give ofrene mulighed for at blive informeret og få råd om de forskellige muligheder, de har. Juridisk rådgivning bør ydes af en person, der har modtaget den fornødne juridiske uddannelse uden nødvendigvis at være jurist. Juridisk rådgivning og, i overensstemmelse med ofres rolle i det relevante retssystem, juridisk bistand bør ydes gratis, i det mindste når ofret ikke har tilstrækkelige økonomiske ressourcer, i overensstemmelse med medlemsstaternes interne regler.</w:t>
            </w:r>
          </w:p>
        </w:tc>
        <w:tc>
          <w:tcPr>
            <w:tcW w:w="4876" w:type="dxa"/>
            <w:tcBorders>
              <w:top w:val="nil"/>
              <w:left w:val="nil"/>
              <w:bottom w:val="nil"/>
              <w:right w:val="nil"/>
            </w:tcBorders>
          </w:tcPr>
          <w:p w14:paraId="4C8CF372" w14:textId="77777777" w:rsidR="00A27657" w:rsidRPr="00AD77D2" w:rsidRDefault="00A27657" w:rsidP="00C46CC9">
            <w:pPr>
              <w:pStyle w:val="Normal6a"/>
            </w:pPr>
            <w:r w:rsidRPr="00AD77D2">
              <w:t>(39)</w:t>
            </w:r>
            <w:r w:rsidRPr="00AD77D2">
              <w:tab/>
              <w:t xml:space="preserve">Direktiv 2012/29/EU fastsætter en række rettigheder for ofre i forbindelse med straffesager, herunder rettigheden til beskyttelse og retten til at få en afgørelse om erstatning fra gerningsmanden </w:t>
            </w:r>
            <w:r w:rsidRPr="00AD77D2">
              <w:rPr>
                <w:b/>
                <w:bCs/>
                <w:i/>
                <w:iCs/>
              </w:rPr>
              <w:t>og enhver organisation, der kan drages til ansvar for seksuelt misbrug og seksuel udnyttelse af børn</w:t>
            </w:r>
            <w:r w:rsidRPr="00AD77D2">
              <w:t>. Forslaget om revision af direktivet om ofres rettigheder indeholder målrettede ændringer af alle ofres rettigheder. Ud over de rettigheder, der er i henhold til nævnte direktiv, bør børn, der er ofre for seksuelt misbrug, seksuel udnyttelse og materiale om seksuelt misbrug af børn, have adgang til juridisk rådgivning og, i overensstemmelse med ofres rolle i det relevante retssystem, til juridisk bistand, herunder med henblik på at rejse erstatningskrav. En sådan juridisk rådgivning og bistand kan også ydes af de kompetente myndigheder med henblik på at rejse erstatningskrav</w:t>
            </w:r>
            <w:r w:rsidRPr="00AD77D2">
              <w:rPr>
                <w:b/>
                <w:bCs/>
                <w:i/>
                <w:iCs/>
              </w:rPr>
              <w:t xml:space="preserve"> inden for strafferetsplejen</w:t>
            </w:r>
            <w:r w:rsidRPr="00AD77D2">
              <w:t xml:space="preserve"> </w:t>
            </w:r>
            <w:r w:rsidRPr="00AD77D2">
              <w:rPr>
                <w:b/>
                <w:bCs/>
                <w:i/>
                <w:iCs/>
              </w:rPr>
              <w:t>og den civile retspleje</w:t>
            </w:r>
            <w:r w:rsidRPr="00AD77D2">
              <w:t>. Formålet med juridisk rådgivning er at give ofrene mulighed for at blive informeret og få råd om de forskellige muligheder, de har. Juridisk rådgivning bør ydes af en person, der har modtaget den fornødne juridiske uddannelse uden nødvendigvis at være jurist. Juridisk rådgivning og, i overensstemmelse med ofres rolle i det relevante retssystem, juridisk bistand bør ydes gratis, i det mindste når ofret ikke har tilstrækkelige økonomiske ressourcer, i overensstemmelse med medlemsstaternes interne regler.</w:t>
            </w:r>
          </w:p>
        </w:tc>
      </w:tr>
    </w:tbl>
    <w:p w14:paraId="5E48845C"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1F0AAD5E" w14:textId="77777777" w:rsidR="00A27657" w:rsidRPr="00AD77D2" w:rsidRDefault="00A27657" w:rsidP="00A27657">
      <w:r w:rsidRPr="00AD77D2">
        <w:rPr>
          <w:rStyle w:val="HideTWBExt"/>
          <w:color w:val="auto"/>
        </w:rPr>
        <w:t>&lt;/Amend&gt;</w:t>
      </w:r>
    </w:p>
    <w:p w14:paraId="00F8E7D8"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132</w:t>
      </w:r>
      <w:r w:rsidRPr="00AD77D2">
        <w:rPr>
          <w:rStyle w:val="HideTWBExt"/>
          <w:color w:val="auto"/>
        </w:rPr>
        <w:t>&lt;/NumAm&gt;</w:t>
      </w:r>
    </w:p>
    <w:p w14:paraId="67E2FB4B"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09CF6470" w14:textId="77777777" w:rsidR="00A27657" w:rsidRPr="00AD77D2" w:rsidRDefault="00A27657" w:rsidP="00A27657">
      <w:pPr>
        <w:pStyle w:val="NormalBold"/>
      </w:pPr>
      <w:r w:rsidRPr="00AD77D2">
        <w:rPr>
          <w:rStyle w:val="HideTWBExt"/>
          <w:b w:val="0"/>
          <w:color w:val="auto"/>
        </w:rPr>
        <w:t>&lt;/RepeatBlock-By&gt;</w:t>
      </w:r>
    </w:p>
    <w:p w14:paraId="744CC2C0"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3FD82414" w14:textId="77777777" w:rsidR="00A27657" w:rsidRPr="00AD77D2" w:rsidRDefault="00A27657" w:rsidP="00A27657">
      <w:pPr>
        <w:pStyle w:val="NormalBold"/>
      </w:pPr>
      <w:r w:rsidRPr="00AD77D2">
        <w:rPr>
          <w:rStyle w:val="HideTWBExt"/>
          <w:color w:val="auto"/>
        </w:rPr>
        <w:t>&lt;Article&gt;</w:t>
      </w:r>
      <w:r w:rsidRPr="00AD77D2">
        <w:t>Betragtning 39 a (ny)</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A92E7FF" w14:textId="77777777" w:rsidTr="00C46CC9">
        <w:trPr>
          <w:trHeight w:hRule="exact" w:val="240"/>
          <w:jc w:val="center"/>
        </w:trPr>
        <w:tc>
          <w:tcPr>
            <w:tcW w:w="9752" w:type="dxa"/>
            <w:gridSpan w:val="2"/>
            <w:tcBorders>
              <w:top w:val="nil"/>
              <w:left w:val="nil"/>
              <w:bottom w:val="nil"/>
              <w:right w:val="nil"/>
            </w:tcBorders>
          </w:tcPr>
          <w:p w14:paraId="61ECF57F" w14:textId="77777777" w:rsidR="00A27657" w:rsidRPr="00AD77D2" w:rsidRDefault="00A27657" w:rsidP="00C46CC9"/>
        </w:tc>
      </w:tr>
      <w:tr w:rsidR="00B060E5" w:rsidRPr="00AD77D2" w14:paraId="0565F812" w14:textId="77777777" w:rsidTr="00C46CC9">
        <w:trPr>
          <w:trHeight w:val="240"/>
          <w:jc w:val="center"/>
        </w:trPr>
        <w:tc>
          <w:tcPr>
            <w:tcW w:w="4876" w:type="dxa"/>
            <w:tcBorders>
              <w:top w:val="nil"/>
              <w:left w:val="nil"/>
              <w:bottom w:val="nil"/>
              <w:right w:val="nil"/>
            </w:tcBorders>
          </w:tcPr>
          <w:p w14:paraId="50DAF9D4"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BAF0BD6" w14:textId="77777777" w:rsidR="00A27657" w:rsidRPr="00AD77D2" w:rsidRDefault="00A27657" w:rsidP="00C46CC9">
            <w:pPr>
              <w:pStyle w:val="AmColumnHeading"/>
            </w:pPr>
            <w:r w:rsidRPr="00AD77D2">
              <w:t>Ændringsforslag</w:t>
            </w:r>
          </w:p>
        </w:tc>
      </w:tr>
      <w:tr w:rsidR="00B060E5" w:rsidRPr="00AD77D2" w14:paraId="252D06E7" w14:textId="77777777" w:rsidTr="00C46CC9">
        <w:trPr>
          <w:jc w:val="center"/>
        </w:trPr>
        <w:tc>
          <w:tcPr>
            <w:tcW w:w="4876" w:type="dxa"/>
            <w:tcBorders>
              <w:top w:val="nil"/>
              <w:left w:val="nil"/>
              <w:bottom w:val="nil"/>
              <w:right w:val="nil"/>
            </w:tcBorders>
          </w:tcPr>
          <w:p w14:paraId="33EA9099" w14:textId="77777777" w:rsidR="00A27657" w:rsidRPr="00AD77D2" w:rsidRDefault="00A27657" w:rsidP="00C46CC9">
            <w:pPr>
              <w:pStyle w:val="Normal6a"/>
            </w:pPr>
          </w:p>
        </w:tc>
        <w:tc>
          <w:tcPr>
            <w:tcW w:w="4876" w:type="dxa"/>
            <w:tcBorders>
              <w:top w:val="nil"/>
              <w:left w:val="nil"/>
              <w:bottom w:val="nil"/>
              <w:right w:val="nil"/>
            </w:tcBorders>
          </w:tcPr>
          <w:p w14:paraId="48BA110D" w14:textId="77777777" w:rsidR="00A27657" w:rsidRPr="00AD77D2" w:rsidRDefault="00A27657" w:rsidP="00C46CC9">
            <w:pPr>
              <w:pStyle w:val="Normal6a"/>
            </w:pPr>
            <w:r w:rsidRPr="00AD77D2">
              <w:rPr>
                <w:b/>
                <w:i/>
              </w:rPr>
              <w:t>(39a)</w:t>
            </w:r>
            <w:r w:rsidRPr="00AD77D2">
              <w:tab/>
            </w:r>
            <w:r w:rsidRPr="00AD77D2">
              <w:rPr>
                <w:b/>
                <w:i/>
              </w:rPr>
              <w:t>Forebyggelse af seksuelt misbrug af børn er altafgørende for at beskytte børn. Medlemsstaterne skal træffe beskyttelsesforanstaltninger for at sikre børns fysiske, følelsesmæssige og psykologiske trivsel og beskytte børns grundlæggende ret til at vokse op i et sikkert miljø uden udnyttelse, vold og skade. Beskyttelsesforanstaltningerne skal omfatte forebyggelse, opsporing, indgriben, støtte og erstatning og sikre, at der tages hånd om alle aspekter af et barns sikkerhed. Forebyggelse af seksuelt misbrug af børn kræver en fælles indsats på tværs af sektorer, herunder uddannelse, sundhedspleje, retssystemer og samfundstjenester. Derudover er det vigtigt at styrke primære omsorgspersoner, især mødre, der ofte fungerer som beskyttere i frontlinjen, for at opspore og sætte en stopper for krænkende situationer.</w:t>
            </w:r>
          </w:p>
        </w:tc>
      </w:tr>
    </w:tbl>
    <w:p w14:paraId="4B6E83F7"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69C96F79" w14:textId="77777777" w:rsidR="00A27657" w:rsidRPr="00AD77D2" w:rsidRDefault="00A27657" w:rsidP="00A27657">
      <w:r w:rsidRPr="00AD77D2">
        <w:rPr>
          <w:rStyle w:val="HideTWBExt"/>
          <w:color w:val="auto"/>
        </w:rPr>
        <w:t>&lt;/Amend&gt;</w:t>
      </w:r>
    </w:p>
    <w:p w14:paraId="039996E8"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133</w:t>
      </w:r>
      <w:r w:rsidRPr="00AD77D2">
        <w:rPr>
          <w:rStyle w:val="HideTWBExt"/>
          <w:color w:val="auto"/>
        </w:rPr>
        <w:t>&lt;/NumAm&gt;</w:t>
      </w:r>
    </w:p>
    <w:p w14:paraId="363EE37A" w14:textId="77777777" w:rsidR="00A27657" w:rsidRPr="00AD77D2" w:rsidRDefault="00A27657" w:rsidP="00A27657">
      <w:pPr>
        <w:pStyle w:val="NormalBold"/>
      </w:pPr>
      <w:r w:rsidRPr="00AD77D2">
        <w:rPr>
          <w:rStyle w:val="HideTWBExt"/>
          <w:b w:val="0"/>
          <w:color w:val="auto"/>
        </w:rPr>
        <w:t>&lt;RepeatBlock-By&gt;&lt;Members&gt;</w:t>
      </w:r>
      <w:r w:rsidRPr="00AD77D2">
        <w:t>Alexandre Varaut, Fabrice Leggeri, Malika Sorel, Pascale Piera, Susanna Ceccardi</w:t>
      </w:r>
      <w:r w:rsidRPr="00AD77D2">
        <w:rPr>
          <w:rStyle w:val="HideTWBExt"/>
          <w:b w:val="0"/>
          <w:color w:val="auto"/>
        </w:rPr>
        <w:t>&lt;/Members&gt;</w:t>
      </w:r>
    </w:p>
    <w:p w14:paraId="25A984B5" w14:textId="77777777" w:rsidR="00A27657" w:rsidRPr="00AD77D2" w:rsidRDefault="00A27657" w:rsidP="00A27657">
      <w:pPr>
        <w:pStyle w:val="NormalBold"/>
      </w:pPr>
      <w:r w:rsidRPr="00AD77D2">
        <w:rPr>
          <w:rStyle w:val="HideTWBExt"/>
          <w:b w:val="0"/>
          <w:color w:val="auto"/>
        </w:rPr>
        <w:t>&lt;/RepeatBlock-By&gt;</w:t>
      </w:r>
    </w:p>
    <w:p w14:paraId="7354CEDF"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179126EB" w14:textId="77777777" w:rsidR="00A27657" w:rsidRPr="00AD77D2" w:rsidRDefault="00A27657" w:rsidP="00A27657">
      <w:pPr>
        <w:pStyle w:val="NormalBold"/>
      </w:pPr>
      <w:r w:rsidRPr="00AD77D2">
        <w:rPr>
          <w:rStyle w:val="HideTWBExt"/>
          <w:color w:val="auto"/>
        </w:rPr>
        <w:t>&lt;Article&gt;</w:t>
      </w:r>
      <w:r w:rsidRPr="00AD77D2">
        <w:t>Betragtning 40</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1C842C70" w14:textId="77777777" w:rsidTr="00C46CC9">
        <w:trPr>
          <w:trHeight w:hRule="exact" w:val="240"/>
          <w:jc w:val="center"/>
        </w:trPr>
        <w:tc>
          <w:tcPr>
            <w:tcW w:w="9752" w:type="dxa"/>
            <w:gridSpan w:val="2"/>
            <w:tcBorders>
              <w:top w:val="nil"/>
              <w:left w:val="nil"/>
              <w:bottom w:val="nil"/>
              <w:right w:val="nil"/>
            </w:tcBorders>
          </w:tcPr>
          <w:p w14:paraId="368EBA0C" w14:textId="77777777" w:rsidR="00A27657" w:rsidRPr="00AD77D2" w:rsidRDefault="00A27657" w:rsidP="00C46CC9"/>
        </w:tc>
      </w:tr>
      <w:tr w:rsidR="00B060E5" w:rsidRPr="00AD77D2" w14:paraId="60E5FCC3" w14:textId="77777777" w:rsidTr="00C46CC9">
        <w:trPr>
          <w:trHeight w:val="240"/>
          <w:jc w:val="center"/>
        </w:trPr>
        <w:tc>
          <w:tcPr>
            <w:tcW w:w="4876" w:type="dxa"/>
            <w:tcBorders>
              <w:top w:val="nil"/>
              <w:left w:val="nil"/>
              <w:bottom w:val="nil"/>
              <w:right w:val="nil"/>
            </w:tcBorders>
          </w:tcPr>
          <w:p w14:paraId="15A98282"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23006316" w14:textId="77777777" w:rsidR="00A27657" w:rsidRPr="00AD77D2" w:rsidRDefault="00A27657" w:rsidP="00C46CC9">
            <w:pPr>
              <w:pStyle w:val="AmColumnHeading"/>
            </w:pPr>
            <w:r w:rsidRPr="00AD77D2">
              <w:t>Ændringsforslag</w:t>
            </w:r>
          </w:p>
        </w:tc>
      </w:tr>
      <w:tr w:rsidR="00B060E5" w:rsidRPr="00AD77D2" w14:paraId="3D2B1D0D" w14:textId="77777777" w:rsidTr="00C46CC9">
        <w:trPr>
          <w:jc w:val="center"/>
        </w:trPr>
        <w:tc>
          <w:tcPr>
            <w:tcW w:w="4876" w:type="dxa"/>
            <w:tcBorders>
              <w:top w:val="nil"/>
              <w:left w:val="nil"/>
              <w:bottom w:val="nil"/>
              <w:right w:val="nil"/>
            </w:tcBorders>
          </w:tcPr>
          <w:p w14:paraId="721EA066" w14:textId="77777777" w:rsidR="00A27657" w:rsidRPr="00AD77D2" w:rsidRDefault="00A27657" w:rsidP="00C46CC9">
            <w:pPr>
              <w:pStyle w:val="Normal6a"/>
            </w:pPr>
            <w:r w:rsidRPr="00AD77D2">
              <w:t>(40)</w:t>
            </w:r>
            <w:r w:rsidRPr="00AD77D2">
              <w:tab/>
              <w:t>EU-centret for forebyggelse og bekæmpelse af seksuelt misbrug af børn ("EU-centret"), der blev oprettet ved forordning […/…/EU om regler til forebyggelse og bekæmpelse af seksuelt misbrug af børn]</w:t>
            </w:r>
            <w:r w:rsidRPr="00AD77D2">
              <w:rPr>
                <w:vertAlign w:val="superscript"/>
              </w:rPr>
              <w:t>16</w:t>
            </w:r>
            <w:r w:rsidRPr="00AD77D2">
              <w:t>, bør støtte medlemsstaterne i den indsats, de skal yde, og de forpligtelser, de har med hensyn til forebyggelse og bistand til ofre ifølge dette direktiv. Det bør lette udvekslingen af bedste praksis i og uden for Unionen. EU-centret bør fremme dialogen mellem alle relevante interessenter for at bidrage til udviklingen af de nyeste forebyggelsesprogrammer. Ved at samarbejde med medlemsstaterne og bidrage til standardiseringen af indsamling af data vedrørende seksuelt misbrug og seksuel udnyttelse af børn i hele Unionen bør EU-centret være et aktiv med hensyn til at støtte evidensbaseret politik om både forebyggelse og bistand til ofre. Medlemsstaterne bør oprette nationale myndigheder eller lignende enheder, som de finder bedst egnede ifølge deres interne organisation, idet der bør være en minimumsstruktur med fastlagte opgaver, der giver mulighed for at vurdere tendenserne inden for seksuelt misbrug af børn, indsamle statistikker, måle resultater af bestræbelserne på at forhindre og bekæmpe seksuelt misbrug af børn og regelmæssigt rapportere om sådanne tendenser, statistikker og resultater. Sådanne nationale myndigheder bør fungere som nationalt kontaktpunkt og bør i deres arbejde anlægge en tilgang, hvor flere interessenter inddrages. Medlemsstaterne bør desuden indføre de nødvendige mekanismer på nationalt plan til at sikre en effektiv koordinering af og et effektivt samarbejde om udviklingen og gennemførelsen af foranstaltninger til forebyggelse og bekæmpelse af seksuelt misbrug og seksuel udnyttelse af børn både online og offline blandt alle relevante offentlige og private aktører samt fremme samarbejdet med EU-centret og Kommissionen.</w:t>
            </w:r>
          </w:p>
        </w:tc>
        <w:tc>
          <w:tcPr>
            <w:tcW w:w="4876" w:type="dxa"/>
            <w:tcBorders>
              <w:top w:val="nil"/>
              <w:left w:val="nil"/>
              <w:bottom w:val="nil"/>
              <w:right w:val="nil"/>
            </w:tcBorders>
          </w:tcPr>
          <w:p w14:paraId="1BFC67E9" w14:textId="77777777" w:rsidR="00A27657" w:rsidRPr="00AD77D2" w:rsidRDefault="00A27657" w:rsidP="00C46CC9">
            <w:pPr>
              <w:pStyle w:val="Normal6a"/>
            </w:pPr>
            <w:r w:rsidRPr="00AD77D2">
              <w:t>(40)</w:t>
            </w:r>
            <w:r w:rsidRPr="00AD77D2">
              <w:tab/>
              <w:t>EU-centret for forebyggelse og bekæmpelse af seksuelt misbrug af børn ("EU-centret"), der blev oprettet ved forordning […/…/EU om regler til forebyggelse og bekæmpelse af seksuelt misbrug af børn]</w:t>
            </w:r>
            <w:r w:rsidRPr="00AD77D2">
              <w:rPr>
                <w:vertAlign w:val="superscript"/>
              </w:rPr>
              <w:t>16</w:t>
            </w:r>
            <w:r w:rsidRPr="00AD77D2">
              <w:t>, bør støtte medlemsstaterne i den indsats, de skal yde, og de forpligtelser, de har med hensyn til forebyggelse og bistand til ofre ifølge dette direktiv. Det bør lette udvekslingen af bedste praksis i og uden for Unionen. EU-centret bør fremme dialogen mellem alle relevante interessenter for at bidrage til udviklingen af de nyeste forebyggelsesprogrammer. Ved at samarbejde med medlemsstaterne og bidrage til standardiseringen af indsamling af data vedrørende seksuelt misbrug og seksuel udnyttelse af børn i hele Unionen bør EU-centret være et aktiv med hensyn til at støtte evidensbaseret politik om både forebyggelse og bistand til ofre</w:t>
            </w:r>
            <w:r w:rsidRPr="00AD77D2">
              <w:rPr>
                <w:b/>
                <w:i/>
              </w:rPr>
              <w:t>. Da det er etableret og styret af forordningen om regler til forebyggelse og bekæmpelse af seksuelt misbrug af børn, bør dets aktiviteter og missioner alene være underlagt denne forordning, men det er hensigtsmæssigt, at nærværende dokument refererer direkte til det, når det er nødvendigt for at koordinere de to retsakter.</w:t>
            </w:r>
            <w:r w:rsidRPr="00AD77D2">
              <w:t xml:space="preserve"> Medlemsstaterne bør oprette nationale myndigheder eller lignende enheder, som de finder bedst egnede ifølge deres interne organisation, idet der bør være en minimumsstruktur med fastlagte opgaver, der giver mulighed for at vurdere tendenserne inden for seksuelt misbrug af børn, indsamle statistikker, måle resultater af bestræbelserne på at forhindre og bekæmpe seksuelt misbrug af børn og regelmæssigt rapportere om sådanne tendenser, statistikker og resultater. Sådanne nationale myndigheder bør fungere som nationalt kontaktpunkt og bør i deres arbejde anlægge en tilgang, hvor flere interessenter inddrages. Medlemsstaterne bør desuden indføre de nødvendige mekanismer på nationalt plan til at sikre en effektiv koordinering af og et effektivt samarbejde om udviklingen og gennemførelsen af foranstaltninger til forebyggelse og bekæmpelse af seksuelt misbrug og seksuel udnyttelse af børn både online og offline blandt alle relevante offentlige og private aktører samt fremme samarbejdet med EU-centret og Kommissionen.</w:t>
            </w:r>
          </w:p>
        </w:tc>
      </w:tr>
      <w:tr w:rsidR="00B060E5" w:rsidRPr="00AD77D2" w14:paraId="0CFCF725" w14:textId="77777777" w:rsidTr="00C46CC9">
        <w:trPr>
          <w:jc w:val="center"/>
        </w:trPr>
        <w:tc>
          <w:tcPr>
            <w:tcW w:w="4876" w:type="dxa"/>
            <w:tcBorders>
              <w:top w:val="nil"/>
              <w:left w:val="nil"/>
              <w:bottom w:val="nil"/>
              <w:right w:val="nil"/>
            </w:tcBorders>
          </w:tcPr>
          <w:p w14:paraId="3A065989" w14:textId="77777777" w:rsidR="00A27657" w:rsidRPr="00AD77D2" w:rsidRDefault="00A27657" w:rsidP="00C46CC9">
            <w:pPr>
              <w:pStyle w:val="Normal6a"/>
            </w:pPr>
            <w:r w:rsidRPr="00AD77D2">
              <w:rPr>
                <w:b/>
                <w:i/>
              </w:rPr>
              <w:t>_________________</w:t>
            </w:r>
          </w:p>
        </w:tc>
        <w:tc>
          <w:tcPr>
            <w:tcW w:w="4876" w:type="dxa"/>
            <w:tcBorders>
              <w:top w:val="nil"/>
              <w:left w:val="nil"/>
              <w:bottom w:val="nil"/>
              <w:right w:val="nil"/>
            </w:tcBorders>
          </w:tcPr>
          <w:p w14:paraId="20A5A022" w14:textId="77777777" w:rsidR="00A27657" w:rsidRPr="00AD77D2" w:rsidRDefault="00A27657" w:rsidP="00C46CC9">
            <w:pPr>
              <w:pStyle w:val="Normal6a"/>
            </w:pPr>
            <w:r w:rsidRPr="00AD77D2">
              <w:rPr>
                <w:b/>
                <w:i/>
              </w:rPr>
              <w:t>_________________</w:t>
            </w:r>
          </w:p>
        </w:tc>
      </w:tr>
      <w:tr w:rsidR="00B060E5" w:rsidRPr="00AD77D2" w14:paraId="711AC55B" w14:textId="77777777" w:rsidTr="00C46CC9">
        <w:trPr>
          <w:jc w:val="center"/>
        </w:trPr>
        <w:tc>
          <w:tcPr>
            <w:tcW w:w="4876" w:type="dxa"/>
            <w:tcBorders>
              <w:top w:val="nil"/>
              <w:left w:val="nil"/>
              <w:bottom w:val="nil"/>
              <w:right w:val="nil"/>
            </w:tcBorders>
          </w:tcPr>
          <w:p w14:paraId="5FA20228" w14:textId="77777777" w:rsidR="00A27657" w:rsidRPr="00AD77D2" w:rsidRDefault="00A27657" w:rsidP="00C46CC9">
            <w:pPr>
              <w:pStyle w:val="Normal6a"/>
            </w:pPr>
            <w:r w:rsidRPr="00AD77D2">
              <w:rPr>
                <w:vertAlign w:val="superscript"/>
              </w:rPr>
              <w:t>16</w:t>
            </w:r>
            <w:r w:rsidRPr="00AD77D2">
              <w:t xml:space="preserve"> COM(2022) 209 af 11.5.2022.</w:t>
            </w:r>
          </w:p>
        </w:tc>
        <w:tc>
          <w:tcPr>
            <w:tcW w:w="4876" w:type="dxa"/>
            <w:tcBorders>
              <w:top w:val="nil"/>
              <w:left w:val="nil"/>
              <w:bottom w:val="nil"/>
              <w:right w:val="nil"/>
            </w:tcBorders>
          </w:tcPr>
          <w:p w14:paraId="6539AFD1" w14:textId="77777777" w:rsidR="00A27657" w:rsidRPr="00AD77D2" w:rsidRDefault="00A27657" w:rsidP="00C46CC9">
            <w:pPr>
              <w:pStyle w:val="Normal6a"/>
            </w:pPr>
            <w:r w:rsidRPr="00AD77D2">
              <w:rPr>
                <w:vertAlign w:val="superscript"/>
              </w:rPr>
              <w:t>16</w:t>
            </w:r>
            <w:r w:rsidRPr="00AD77D2">
              <w:t xml:space="preserve"> COM(2022) 209 af 11.5.2022.</w:t>
            </w:r>
          </w:p>
        </w:tc>
      </w:tr>
    </w:tbl>
    <w:p w14:paraId="2B122B7F"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{FR}</w:t>
      </w:r>
      <w:r w:rsidRPr="00AD77D2">
        <w:t>fr</w:t>
      </w:r>
      <w:r w:rsidRPr="00AD77D2">
        <w:rPr>
          <w:rStyle w:val="HideTWBExt"/>
          <w:color w:val="auto"/>
        </w:rPr>
        <w:t>&lt;/Original&gt;</w:t>
      </w:r>
    </w:p>
    <w:p w14:paraId="731B6F4A" w14:textId="77777777" w:rsidR="00A27657" w:rsidRPr="00AD77D2" w:rsidRDefault="00A27657" w:rsidP="00A27657">
      <w:r w:rsidRPr="00AD77D2">
        <w:rPr>
          <w:rStyle w:val="HideTWBExt"/>
          <w:color w:val="auto"/>
        </w:rPr>
        <w:t>&lt;/Amend&gt;</w:t>
      </w:r>
    </w:p>
    <w:p w14:paraId="38F30D35"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134</w:t>
      </w:r>
      <w:r w:rsidRPr="00AD77D2">
        <w:rPr>
          <w:rStyle w:val="HideTWBExt"/>
          <w:color w:val="auto"/>
        </w:rPr>
        <w:t>&lt;/NumAm&gt;</w:t>
      </w:r>
    </w:p>
    <w:p w14:paraId="5F4E7B79" w14:textId="77777777" w:rsidR="00A27657" w:rsidRPr="00AD77D2" w:rsidRDefault="00A27657" w:rsidP="00A27657">
      <w:pPr>
        <w:pStyle w:val="NormalBold"/>
      </w:pPr>
      <w:r w:rsidRPr="00AD77D2">
        <w:rPr>
          <w:rStyle w:val="HideTWBExt"/>
          <w:b w:val="0"/>
          <w:color w:val="auto"/>
        </w:rPr>
        <w:t>&lt;RepeatBlock-By&gt;&lt;Members&gt;</w:t>
      </w:r>
      <w:r w:rsidRPr="00AD77D2">
        <w:t>Jeroen Lenaers</w:t>
      </w:r>
      <w:r w:rsidRPr="00AD77D2">
        <w:rPr>
          <w:rStyle w:val="HideTWBExt"/>
          <w:b w:val="0"/>
          <w:color w:val="auto"/>
        </w:rPr>
        <w:t>&lt;/Members&gt;</w:t>
      </w:r>
    </w:p>
    <w:p w14:paraId="60E3CD43" w14:textId="77777777" w:rsidR="00A27657" w:rsidRPr="00AD77D2" w:rsidRDefault="00A27657" w:rsidP="00A27657">
      <w:pPr>
        <w:pStyle w:val="NormalBold"/>
      </w:pPr>
      <w:r w:rsidRPr="00AD77D2">
        <w:rPr>
          <w:rStyle w:val="HideTWBExt"/>
          <w:b w:val="0"/>
          <w:color w:val="auto"/>
        </w:rPr>
        <w:t>&lt;/RepeatBlock-By&gt;</w:t>
      </w:r>
    </w:p>
    <w:p w14:paraId="1E466A4B"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0E6888C1" w14:textId="77777777" w:rsidR="00A27657" w:rsidRPr="00AD77D2" w:rsidRDefault="00A27657" w:rsidP="00A27657">
      <w:pPr>
        <w:pStyle w:val="NormalBold"/>
      </w:pPr>
      <w:r w:rsidRPr="00AD77D2">
        <w:rPr>
          <w:rStyle w:val="HideTWBExt"/>
          <w:color w:val="auto"/>
        </w:rPr>
        <w:t>&lt;Article&gt;</w:t>
      </w:r>
      <w:r w:rsidRPr="00AD77D2">
        <w:t>Betragtning 40</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1C6DD0FC" w14:textId="77777777" w:rsidTr="00C46CC9">
        <w:trPr>
          <w:trHeight w:hRule="exact" w:val="240"/>
          <w:jc w:val="center"/>
        </w:trPr>
        <w:tc>
          <w:tcPr>
            <w:tcW w:w="9752" w:type="dxa"/>
            <w:gridSpan w:val="2"/>
            <w:tcBorders>
              <w:top w:val="nil"/>
              <w:left w:val="nil"/>
              <w:bottom w:val="nil"/>
              <w:right w:val="nil"/>
            </w:tcBorders>
          </w:tcPr>
          <w:p w14:paraId="5B530EDB" w14:textId="77777777" w:rsidR="00A27657" w:rsidRPr="00AD77D2" w:rsidRDefault="00A27657" w:rsidP="00C46CC9"/>
        </w:tc>
      </w:tr>
      <w:tr w:rsidR="00B060E5" w:rsidRPr="00AD77D2" w14:paraId="007CDCC6" w14:textId="77777777" w:rsidTr="00C46CC9">
        <w:trPr>
          <w:trHeight w:val="240"/>
          <w:jc w:val="center"/>
        </w:trPr>
        <w:tc>
          <w:tcPr>
            <w:tcW w:w="4876" w:type="dxa"/>
            <w:tcBorders>
              <w:top w:val="nil"/>
              <w:left w:val="nil"/>
              <w:bottom w:val="nil"/>
              <w:right w:val="nil"/>
            </w:tcBorders>
          </w:tcPr>
          <w:p w14:paraId="3BF71CD4"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219BD39" w14:textId="77777777" w:rsidR="00A27657" w:rsidRPr="00AD77D2" w:rsidRDefault="00A27657" w:rsidP="00C46CC9">
            <w:pPr>
              <w:pStyle w:val="AmColumnHeading"/>
            </w:pPr>
            <w:r w:rsidRPr="00AD77D2">
              <w:t>Ændringsforslag</w:t>
            </w:r>
          </w:p>
        </w:tc>
      </w:tr>
      <w:tr w:rsidR="00B060E5" w:rsidRPr="00AD77D2" w14:paraId="6287F6CC" w14:textId="77777777" w:rsidTr="00C46CC9">
        <w:trPr>
          <w:jc w:val="center"/>
        </w:trPr>
        <w:tc>
          <w:tcPr>
            <w:tcW w:w="4876" w:type="dxa"/>
            <w:tcBorders>
              <w:top w:val="nil"/>
              <w:left w:val="nil"/>
              <w:bottom w:val="nil"/>
              <w:right w:val="nil"/>
            </w:tcBorders>
          </w:tcPr>
          <w:p w14:paraId="512E39B9" w14:textId="77777777" w:rsidR="00A27657" w:rsidRPr="00AD77D2" w:rsidRDefault="00A27657" w:rsidP="00C46CC9">
            <w:pPr>
              <w:pStyle w:val="Normal6a"/>
            </w:pPr>
            <w:r w:rsidRPr="00AD77D2">
              <w:t>(40)</w:t>
            </w:r>
            <w:r w:rsidRPr="00AD77D2">
              <w:tab/>
              <w:t xml:space="preserve">EU-centret for </w:t>
            </w:r>
            <w:r w:rsidRPr="00AD77D2">
              <w:rPr>
                <w:b/>
                <w:bCs/>
                <w:i/>
                <w:iCs/>
              </w:rPr>
              <w:t>forebyggelse og bekæmpelse af seksuelt misbrug af</w:t>
            </w:r>
            <w:r w:rsidRPr="00AD77D2">
              <w:t xml:space="preserve"> børn ("EU-centret"), der blev oprettet ved forordning […/…/EU om regler til forebyggelse og bekæmpelse af seksuelt misbrug af børn]</w:t>
            </w:r>
            <w:r w:rsidRPr="00AD77D2">
              <w:rPr>
                <w:vertAlign w:val="superscript"/>
              </w:rPr>
              <w:t>28</w:t>
            </w:r>
            <w:r w:rsidRPr="00AD77D2">
              <w:t>, bør støtte medlemsstaterne i den indsats, de skal yde, og de forpligtelser, de har med hensyn til forebyggelse og bistand til ofre ifølge dette direktiv. Det bør lette udvekslingen af bedste praksis i og uden for Unionen. EU-centret bør fremme dialogen mellem alle relevante interessenter for at bidrage til udviklingen af de nyeste forebyggelsesprogrammer. Ved at samarbejde med medlemsstaterne og bidrage til standardiseringen af indsamling af data vedrørende seksuelt misbrug og seksuel udnyttelse af børn i hele Unionen bør EU-centret være et aktiv med hensyn til at støtte evidensbaseret politik om både forebyggelse og bistand til ofre. Medlemsstaterne bør oprette nationale myndigheder eller lignende enheder, som de finder bedst egnede ifølge deres interne organisation, idet der bør være en minimumsstruktur med fastlagte opgaver, der giver mulighed for at vurdere tendenserne inden for seksuelt misbrug af børn, indsamle statistikker, måle resultater af bestræbelserne på at forhindre og bekæmpe seksuelt misbrug af børn og regelmæssigt rapportere om sådanne tendenser, statistikker og resultater. Sådanne nationale myndigheder bør fungere som nationalt kontaktpunkt og bør i deres arbejde anlægge en tilgang, hvor flere interessenter inddrages. Medlemsstaterne bør desuden indføre de nødvendige mekanismer på nationalt plan til at sikre en effektiv koordinering af og et effektivt samarbejde om udviklingen og gennemførelsen af foranstaltninger til forebyggelse og bekæmpelse af seksuelt misbrug og seksuel udnyttelse af børn både online og offline blandt alle relevante offentlige og private aktører samt fremme samarbejdet med EU-centret og Kommissionen.</w:t>
            </w:r>
          </w:p>
        </w:tc>
        <w:tc>
          <w:tcPr>
            <w:tcW w:w="4876" w:type="dxa"/>
            <w:tcBorders>
              <w:top w:val="nil"/>
              <w:left w:val="nil"/>
              <w:bottom w:val="nil"/>
              <w:right w:val="nil"/>
            </w:tcBorders>
          </w:tcPr>
          <w:p w14:paraId="756944F9" w14:textId="77777777" w:rsidR="00A27657" w:rsidRPr="00AD77D2" w:rsidRDefault="00A27657" w:rsidP="00C46CC9">
            <w:pPr>
              <w:pStyle w:val="Normal6a"/>
            </w:pPr>
            <w:r w:rsidRPr="00AD77D2">
              <w:t>(40)</w:t>
            </w:r>
            <w:r w:rsidRPr="00AD77D2">
              <w:tab/>
              <w:t>EU-centret for</w:t>
            </w:r>
            <w:r w:rsidRPr="00AD77D2">
              <w:rPr>
                <w:b/>
                <w:bCs/>
                <w:i/>
                <w:iCs/>
              </w:rPr>
              <w:t xml:space="preserve"> beskyttelse af</w:t>
            </w:r>
            <w:r w:rsidRPr="00AD77D2">
              <w:t xml:space="preserve"> børn ("EU-centret"), der blev oprettet ved forordning […/…/EU om regler til forebyggelse og bekæmpelse af seksuelt misbrug af børn]</w:t>
            </w:r>
            <w:r w:rsidRPr="00AD77D2">
              <w:rPr>
                <w:vertAlign w:val="superscript"/>
              </w:rPr>
              <w:t>28</w:t>
            </w:r>
            <w:r w:rsidRPr="00AD77D2">
              <w:t xml:space="preserve">, bør støtte medlemsstaterne i den indsats, de skal yde, og de forpligtelser, de har med hensyn til forebyggelse og bistand til ofre ifølge dette direktiv. Det bør lette udvekslingen af bedste praksis i og uden for Unionen. EU-centret bør fremme dialogen mellem alle relevante interessenter for at bidrage til udviklingen af de nyeste forebyggelsesprogrammer. Ved at samarbejde med medlemsstaterne og bidrage til standardiseringen af indsamling af data vedrørende seksuelt misbrug og seksuel udnyttelse af børn i hele Unionen bør EU-centret være et aktiv med hensyn til at støtte evidensbaseret politik om både forebyggelse og bistand til ofre. Medlemsstaterne bør oprette nationale myndigheder eller lignende enheder, som de finder bedst egnede ifølge deres interne organisation, idet der bør være en minimumsstruktur med fastlagte opgaver, der giver mulighed for at vurdere tendenserne inden for seksuelt misbrug af børn, indsamle statistikker, måle resultater af bestræbelserne på at forhindre og bekæmpe seksuelt misbrug af børn og regelmæssigt rapportere om sådanne tendenser, statistikker og resultater. Sådanne nationale myndigheder bør fungere som nationalt kontaktpunkt og bør i deres arbejde anlægge en tilgang, hvor flere interessenter inddrages. Medlemsstaterne bør desuden indføre de nødvendige mekanismer på nationalt plan til at sikre en effektiv koordinering af og et effektivt samarbejde om udviklingen og gennemførelsen af foranstaltninger til forebyggelse og bekæmpelse af seksuelt misbrug og seksuel udnyttelse af børn både online og offline blandt alle relevante offentlige og private aktører samt fremme samarbejdet med EU-centret og Kommissionen. </w:t>
            </w:r>
            <w:r w:rsidRPr="00AD77D2">
              <w:rPr>
                <w:b/>
                <w:i/>
              </w:rPr>
              <w:t>Eftersom EU-centret er oprettet ved forordning [../../EU om regler til forebyggelse og bekæmpelse af seksuelt misbrug af børn], bør alle bestemmelser i nærværende direktiv, der henviser til det, finde anvendelse fra den dato, hvor forordningen træder i kraft, medmindre andet er angivet.</w:t>
            </w:r>
          </w:p>
        </w:tc>
      </w:tr>
      <w:tr w:rsidR="00B060E5" w:rsidRPr="00AD77D2" w14:paraId="442B392C" w14:textId="77777777" w:rsidTr="00C46CC9">
        <w:trPr>
          <w:jc w:val="center"/>
        </w:trPr>
        <w:tc>
          <w:tcPr>
            <w:tcW w:w="4876" w:type="dxa"/>
            <w:tcBorders>
              <w:top w:val="nil"/>
              <w:left w:val="nil"/>
              <w:bottom w:val="nil"/>
              <w:right w:val="nil"/>
            </w:tcBorders>
          </w:tcPr>
          <w:p w14:paraId="1513D125" w14:textId="77777777" w:rsidR="00A27657" w:rsidRPr="00AD77D2" w:rsidRDefault="00A27657" w:rsidP="00C46CC9">
            <w:pPr>
              <w:pStyle w:val="Normal6a"/>
            </w:pPr>
            <w:r w:rsidRPr="00AD77D2">
              <w:rPr>
                <w:b/>
                <w:i/>
              </w:rPr>
              <w:t>_________________</w:t>
            </w:r>
          </w:p>
        </w:tc>
        <w:tc>
          <w:tcPr>
            <w:tcW w:w="4876" w:type="dxa"/>
            <w:tcBorders>
              <w:top w:val="nil"/>
              <w:left w:val="nil"/>
              <w:bottom w:val="nil"/>
              <w:right w:val="nil"/>
            </w:tcBorders>
          </w:tcPr>
          <w:p w14:paraId="344B3489" w14:textId="77777777" w:rsidR="00A27657" w:rsidRPr="00AD77D2" w:rsidRDefault="00A27657" w:rsidP="00C46CC9">
            <w:pPr>
              <w:pStyle w:val="Normal6a"/>
            </w:pPr>
            <w:r w:rsidRPr="00AD77D2">
              <w:rPr>
                <w:b/>
                <w:i/>
              </w:rPr>
              <w:t>_________________</w:t>
            </w:r>
          </w:p>
        </w:tc>
      </w:tr>
      <w:tr w:rsidR="00B060E5" w:rsidRPr="00AD77D2" w14:paraId="057F75FE" w14:textId="77777777" w:rsidTr="00C46CC9">
        <w:trPr>
          <w:jc w:val="center"/>
        </w:trPr>
        <w:tc>
          <w:tcPr>
            <w:tcW w:w="4876" w:type="dxa"/>
            <w:tcBorders>
              <w:top w:val="nil"/>
              <w:left w:val="nil"/>
              <w:bottom w:val="nil"/>
              <w:right w:val="nil"/>
            </w:tcBorders>
          </w:tcPr>
          <w:p w14:paraId="493D18D0" w14:textId="77777777" w:rsidR="00A27657" w:rsidRPr="00AD77D2" w:rsidRDefault="00A27657" w:rsidP="00C46CC9">
            <w:pPr>
              <w:pStyle w:val="Normal6a"/>
            </w:pPr>
            <w:r w:rsidRPr="00AD77D2">
              <w:rPr>
                <w:vertAlign w:val="superscript"/>
              </w:rPr>
              <w:t>28</w:t>
            </w:r>
            <w:r w:rsidRPr="00AD77D2">
              <w:t xml:space="preserve"> COM (2022) 209 af 11.5.2022.</w:t>
            </w:r>
          </w:p>
        </w:tc>
        <w:tc>
          <w:tcPr>
            <w:tcW w:w="4876" w:type="dxa"/>
            <w:tcBorders>
              <w:top w:val="nil"/>
              <w:left w:val="nil"/>
              <w:bottom w:val="nil"/>
              <w:right w:val="nil"/>
            </w:tcBorders>
          </w:tcPr>
          <w:p w14:paraId="47EDB682" w14:textId="77777777" w:rsidR="00A27657" w:rsidRPr="00AD77D2" w:rsidRDefault="00A27657" w:rsidP="00C46CC9">
            <w:pPr>
              <w:pStyle w:val="Normal6a"/>
            </w:pPr>
            <w:r w:rsidRPr="00AD77D2">
              <w:rPr>
                <w:vertAlign w:val="superscript"/>
              </w:rPr>
              <w:t>28</w:t>
            </w:r>
            <w:r w:rsidRPr="00AD77D2">
              <w:t xml:space="preserve"> COM (2022) 209 af 11.5.2022.</w:t>
            </w:r>
          </w:p>
        </w:tc>
      </w:tr>
    </w:tbl>
    <w:p w14:paraId="05DE3FCF"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3A4293F5" w14:textId="77777777" w:rsidR="00A27657" w:rsidRPr="00AD77D2" w:rsidRDefault="00A27657" w:rsidP="00A27657">
      <w:r w:rsidRPr="00AD77D2">
        <w:rPr>
          <w:rStyle w:val="HideTWBExt"/>
          <w:color w:val="auto"/>
        </w:rPr>
        <w:t>&lt;/Amend&gt;</w:t>
      </w:r>
    </w:p>
    <w:p w14:paraId="69BC577E"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135</w:t>
      </w:r>
      <w:r w:rsidRPr="00AD77D2">
        <w:rPr>
          <w:rStyle w:val="HideTWBExt"/>
          <w:color w:val="auto"/>
        </w:rPr>
        <w:t>&lt;/NumAm&gt;</w:t>
      </w:r>
    </w:p>
    <w:p w14:paraId="79757362" w14:textId="77777777" w:rsidR="00A27657" w:rsidRPr="00AD77D2" w:rsidRDefault="00A27657" w:rsidP="00A27657">
      <w:pPr>
        <w:pStyle w:val="NormalBold"/>
      </w:pPr>
      <w:r w:rsidRPr="00AD77D2">
        <w:rPr>
          <w:rStyle w:val="HideTWBExt"/>
          <w:b w:val="0"/>
          <w:color w:val="auto"/>
        </w:rPr>
        <w:t>&lt;RepeatBlock-By&gt;&lt;Members&gt;</w:t>
      </w:r>
      <w:r w:rsidRPr="00AD77D2">
        <w:t>Saskia Bricmont</w:t>
      </w:r>
      <w:r w:rsidRPr="00AD77D2">
        <w:rPr>
          <w:rStyle w:val="HideTWBExt"/>
          <w:b w:val="0"/>
          <w:color w:val="auto"/>
        </w:rPr>
        <w:t>&lt;/Members&gt;</w:t>
      </w:r>
    </w:p>
    <w:p w14:paraId="29D8650C" w14:textId="77777777" w:rsidR="00A27657" w:rsidRPr="00AD77D2" w:rsidRDefault="00A27657" w:rsidP="00A27657">
      <w:pPr>
        <w:pStyle w:val="NormalBold"/>
      </w:pPr>
      <w:r w:rsidRPr="00AD77D2">
        <w:rPr>
          <w:rStyle w:val="HideTWBExt"/>
          <w:b w:val="0"/>
          <w:color w:val="auto"/>
        </w:rPr>
        <w:t>&lt;/RepeatBlock-By&gt;</w:t>
      </w:r>
    </w:p>
    <w:p w14:paraId="6DA94D4E"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1307A246" w14:textId="77777777" w:rsidR="00A27657" w:rsidRPr="00AD77D2" w:rsidRDefault="00A27657" w:rsidP="00A27657">
      <w:pPr>
        <w:pStyle w:val="NormalBold"/>
      </w:pPr>
      <w:r w:rsidRPr="00AD77D2">
        <w:rPr>
          <w:rStyle w:val="HideTWBExt"/>
          <w:color w:val="auto"/>
        </w:rPr>
        <w:t>&lt;Article&gt;</w:t>
      </w:r>
      <w:r w:rsidRPr="00AD77D2">
        <w:t>Betragtning 42</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6512C92" w14:textId="77777777" w:rsidTr="00C46CC9">
        <w:trPr>
          <w:trHeight w:hRule="exact" w:val="240"/>
          <w:jc w:val="center"/>
        </w:trPr>
        <w:tc>
          <w:tcPr>
            <w:tcW w:w="9752" w:type="dxa"/>
            <w:gridSpan w:val="2"/>
            <w:tcBorders>
              <w:top w:val="nil"/>
              <w:left w:val="nil"/>
              <w:bottom w:val="nil"/>
              <w:right w:val="nil"/>
            </w:tcBorders>
          </w:tcPr>
          <w:p w14:paraId="26E91180" w14:textId="77777777" w:rsidR="00A27657" w:rsidRPr="00AD77D2" w:rsidRDefault="00A27657" w:rsidP="00C46CC9"/>
        </w:tc>
      </w:tr>
      <w:tr w:rsidR="00B060E5" w:rsidRPr="00AD77D2" w14:paraId="00439695" w14:textId="77777777" w:rsidTr="00C46CC9">
        <w:trPr>
          <w:trHeight w:val="240"/>
          <w:jc w:val="center"/>
        </w:trPr>
        <w:tc>
          <w:tcPr>
            <w:tcW w:w="4876" w:type="dxa"/>
            <w:tcBorders>
              <w:top w:val="nil"/>
              <w:left w:val="nil"/>
              <w:bottom w:val="nil"/>
              <w:right w:val="nil"/>
            </w:tcBorders>
          </w:tcPr>
          <w:p w14:paraId="0327CB6A"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28B343FA" w14:textId="77777777" w:rsidR="00A27657" w:rsidRPr="00AD77D2" w:rsidRDefault="00A27657" w:rsidP="00C46CC9">
            <w:pPr>
              <w:pStyle w:val="AmColumnHeading"/>
            </w:pPr>
            <w:r w:rsidRPr="00AD77D2">
              <w:t>Ændringsforslag</w:t>
            </w:r>
          </w:p>
        </w:tc>
      </w:tr>
      <w:tr w:rsidR="00B060E5" w:rsidRPr="00AD77D2" w14:paraId="1D40267E" w14:textId="77777777" w:rsidTr="00C46CC9">
        <w:trPr>
          <w:jc w:val="center"/>
        </w:trPr>
        <w:tc>
          <w:tcPr>
            <w:tcW w:w="4876" w:type="dxa"/>
            <w:tcBorders>
              <w:top w:val="nil"/>
              <w:left w:val="nil"/>
              <w:bottom w:val="nil"/>
              <w:right w:val="nil"/>
            </w:tcBorders>
          </w:tcPr>
          <w:p w14:paraId="3BF4848E" w14:textId="15C998ED" w:rsidR="00A27657" w:rsidRPr="00AD77D2" w:rsidRDefault="00A27657" w:rsidP="00C46CC9">
            <w:pPr>
              <w:pStyle w:val="Normal6a"/>
            </w:pPr>
            <w:r w:rsidRPr="00AD77D2">
              <w:t>(42)</w:t>
            </w:r>
            <w:r w:rsidRPr="00AD77D2">
              <w:tab/>
              <w:t xml:space="preserve">Medlemsstaterne bør træffe foranstaltninger til at forebygge eller forbyde handlinger, der er forbundet med fremme af seksuelt misbrug af børn og seksuelt misbrug og seksuel udnyttelse af børn i forbindelse med rejser og </w:t>
            </w:r>
            <w:r w:rsidR="00AD77D2" w:rsidRPr="00AD77D2">
              <w:t>turisme.</w:t>
            </w:r>
            <w:r w:rsidRPr="00AD77D2">
              <w:t xml:space="preserve"> Der kan overvejes forskellige forebyggende foranstaltninger såsom udarbejdelse og styrkelse af en adfærdskodeks og selvregulerende mekanismer i turistbranchen, etableringen af en etisk kodeks eller "kvalitetsmærker" eller af en eksplicit politik til turistorganisationer, som bekæmper seksuelt misbrug og seksuel udnyttelse af børn i forbindelse med rejser og </w:t>
            </w:r>
            <w:r w:rsidR="00AD77D2" w:rsidRPr="00AD77D2">
              <w:t>turisme.</w:t>
            </w:r>
            <w:r w:rsidRPr="00AD77D2">
              <w:t xml:space="preserve"> Medlemsstaterne bør benytte de værktøjer, de har til rådighed i henhold til EU-retten, national ret og internationale aftaler, til at forebygge seksuelt misbrug og seksuelt udnyttelse af børn i forbindelse med rejser og turisme via eller på deres område, især ved at træffe passende foranstaltninger efter modtagelse af relevante oplysninger fra tredjelande, herunder ved at foretage yderligere kontrol eller nægte indrejse i henhold til forordning (EU) 2018/1861 om oprettelse, drift og brug af Schengeninformationssystemet (SIS) på området ind- og udrejsekontrol</w:t>
            </w:r>
            <w:r w:rsidRPr="00AD77D2">
              <w:rPr>
                <w:vertAlign w:val="superscript"/>
              </w:rPr>
              <w:t>29</w:t>
            </w:r>
            <w:r w:rsidRPr="00AD77D2">
              <w:t>.</w:t>
            </w:r>
          </w:p>
        </w:tc>
        <w:tc>
          <w:tcPr>
            <w:tcW w:w="4876" w:type="dxa"/>
            <w:tcBorders>
              <w:top w:val="nil"/>
              <w:left w:val="nil"/>
              <w:bottom w:val="nil"/>
              <w:right w:val="nil"/>
            </w:tcBorders>
          </w:tcPr>
          <w:p w14:paraId="2E8E1ECB" w14:textId="063086A2" w:rsidR="00A27657" w:rsidRPr="00AD77D2" w:rsidRDefault="00A27657" w:rsidP="00C46CC9">
            <w:pPr>
              <w:pStyle w:val="Normal6a"/>
            </w:pPr>
            <w:r w:rsidRPr="00AD77D2">
              <w:t>(42)</w:t>
            </w:r>
            <w:r w:rsidRPr="00AD77D2">
              <w:tab/>
              <w:t xml:space="preserve">Medlemsstaterne bør træffe foranstaltninger til at forebygge eller forbyde handlinger, der er forbundet med fremme af seksuelt misbrug af børn og seksuelt misbrug og seksuel udnyttelse af børn i forbindelse med rejser og </w:t>
            </w:r>
            <w:r w:rsidR="00AD77D2" w:rsidRPr="00AD77D2">
              <w:t>turisme.</w:t>
            </w:r>
            <w:r w:rsidRPr="00AD77D2">
              <w:t xml:space="preserve"> Der kan overvejes forskellige forebyggende foranstaltninger såsom udarbejdelse og styrkelse af en adfærdskodeks og selvregulerende mekanismer i turistbranchen, etableringen af en etisk kodeks eller "kvalitetsmærker" eller af en eksplicit politik til turistorganisationer, som bekæmper seksuelt misbrug og seksuel udnyttelse af børn i forbindelse med rejser og </w:t>
            </w:r>
            <w:r w:rsidR="00AD77D2" w:rsidRPr="00AD77D2">
              <w:t>turisme.</w:t>
            </w:r>
            <w:r w:rsidRPr="00AD77D2">
              <w:t xml:space="preserve"> Medlemsstaterne bør benytte de værktøjer, de har til rådighed i henhold til EU-retten, national ret og internationale aftaler, til at forebygge seksuelt misbrug og seksuelt udnyttelse af børn i forbindelse med rejser og turisme </w:t>
            </w:r>
            <w:r w:rsidRPr="00AD77D2">
              <w:rPr>
                <w:b/>
                <w:bCs/>
                <w:i/>
                <w:iCs/>
              </w:rPr>
              <w:t>fra,</w:t>
            </w:r>
            <w:r w:rsidRPr="00AD77D2">
              <w:rPr>
                <w:b/>
                <w:bCs/>
              </w:rPr>
              <w:t xml:space="preserve"> </w:t>
            </w:r>
            <w:r w:rsidRPr="00AD77D2">
              <w:t>via eller på deres område, især ved at træffe passende foranstaltninger efter modtagelse af relevante oplysninger fra tredjelande, herunder ved at foretage yderligere kontrol eller nægte indrejse i henhold til forordning (EU) 2018/1861 om oprettelse, drift og brug af Schengeninformationssystemet (SIS) på området ind- og udrejsekontrol.</w:t>
            </w:r>
          </w:p>
        </w:tc>
      </w:tr>
      <w:tr w:rsidR="00B060E5" w:rsidRPr="00AD77D2" w14:paraId="1ED7F7BE" w14:textId="77777777" w:rsidTr="00C46CC9">
        <w:trPr>
          <w:jc w:val="center"/>
        </w:trPr>
        <w:tc>
          <w:tcPr>
            <w:tcW w:w="4876" w:type="dxa"/>
            <w:tcBorders>
              <w:top w:val="nil"/>
              <w:left w:val="nil"/>
              <w:bottom w:val="nil"/>
              <w:right w:val="nil"/>
            </w:tcBorders>
          </w:tcPr>
          <w:p w14:paraId="411173F5" w14:textId="77777777" w:rsidR="00A27657" w:rsidRPr="00AD77D2" w:rsidRDefault="00A27657" w:rsidP="00C46CC9">
            <w:pPr>
              <w:pStyle w:val="Normal6a"/>
            </w:pPr>
            <w:r w:rsidRPr="00AD77D2">
              <w:rPr>
                <w:b/>
                <w:i/>
              </w:rPr>
              <w:t>_________________</w:t>
            </w:r>
          </w:p>
        </w:tc>
        <w:tc>
          <w:tcPr>
            <w:tcW w:w="4876" w:type="dxa"/>
            <w:tcBorders>
              <w:top w:val="nil"/>
              <w:left w:val="nil"/>
              <w:bottom w:val="nil"/>
              <w:right w:val="nil"/>
            </w:tcBorders>
          </w:tcPr>
          <w:p w14:paraId="559A6315" w14:textId="77777777" w:rsidR="00A27657" w:rsidRPr="00AD77D2" w:rsidRDefault="00A27657" w:rsidP="00C46CC9">
            <w:pPr>
              <w:pStyle w:val="Normal6a"/>
            </w:pPr>
            <w:r w:rsidRPr="00AD77D2">
              <w:rPr>
                <w:b/>
                <w:i/>
              </w:rPr>
              <w:t>_________________</w:t>
            </w:r>
          </w:p>
        </w:tc>
      </w:tr>
      <w:tr w:rsidR="00B060E5" w:rsidRPr="00AD77D2" w14:paraId="25EC1F65" w14:textId="77777777" w:rsidTr="00C46CC9">
        <w:trPr>
          <w:jc w:val="center"/>
        </w:trPr>
        <w:tc>
          <w:tcPr>
            <w:tcW w:w="4876" w:type="dxa"/>
            <w:tcBorders>
              <w:top w:val="nil"/>
              <w:left w:val="nil"/>
              <w:bottom w:val="nil"/>
              <w:right w:val="nil"/>
            </w:tcBorders>
          </w:tcPr>
          <w:p w14:paraId="5E480911" w14:textId="77777777" w:rsidR="00A27657" w:rsidRPr="00AD77D2" w:rsidRDefault="00A27657" w:rsidP="00C46CC9">
            <w:pPr>
              <w:pStyle w:val="Normal6a"/>
            </w:pPr>
            <w:r w:rsidRPr="00AD77D2">
              <w:rPr>
                <w:vertAlign w:val="superscript"/>
              </w:rPr>
              <w:t>29</w:t>
            </w:r>
            <w:r w:rsidRPr="00AD77D2">
              <w:t xml:space="preserve"> Europa-Parlamentets og Rådets forordning (EU) 2018/1861 af 28. november 2018 om oprettelse, drift og brug af Schengeninformationssystemet (SIS) på området ind- og udrejsekontrol, om ændring af konventionen om gennemførelse af Schengenaftalen og om ændring og ophævelse af forordning (EF) nr. 1987/2006 (EUT L 312 af 7.12.2018, s. 14, ELI: http://data.europa.eu/eli/reg/2018/1861/oj.</w:t>
            </w:r>
          </w:p>
        </w:tc>
        <w:tc>
          <w:tcPr>
            <w:tcW w:w="4876" w:type="dxa"/>
            <w:tcBorders>
              <w:top w:val="nil"/>
              <w:left w:val="nil"/>
              <w:bottom w:val="nil"/>
              <w:right w:val="nil"/>
            </w:tcBorders>
          </w:tcPr>
          <w:p w14:paraId="0C90B13D" w14:textId="77777777" w:rsidR="00A27657" w:rsidRPr="00AD77D2" w:rsidRDefault="00A27657" w:rsidP="00C46CC9">
            <w:pPr>
              <w:pStyle w:val="Normal6a"/>
            </w:pPr>
            <w:r w:rsidRPr="00AD77D2">
              <w:rPr>
                <w:vertAlign w:val="superscript"/>
              </w:rPr>
              <w:t>29</w:t>
            </w:r>
            <w:r w:rsidRPr="00AD77D2">
              <w:t xml:space="preserve"> Europa-Parlamentets og Rådets forordning (EU) 2018/1861 af 28. november 2018 om oprettelse, drift og brug af Schengeninformationssystemet (SIS) på området ind- og udrejsekontrol, om ændring af konventionen om gennemførelse af Schengenaftalen og om ændring og ophævelse af forordning (EF) nr. 1987/2006 (EUT L 312 af 7.12.2018, s. 14, ELI: http://data.europa.eu/eli/reg/2018/1861/oj.</w:t>
            </w:r>
          </w:p>
        </w:tc>
      </w:tr>
    </w:tbl>
    <w:p w14:paraId="6E7D1BF0"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50A5B382"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7FE45CA9" w14:textId="77777777" w:rsidR="00A27657" w:rsidRPr="00AD77D2" w:rsidRDefault="00A27657" w:rsidP="00A27657">
      <w:pPr>
        <w:pStyle w:val="AmJustText"/>
      </w:pPr>
      <w:r w:rsidRPr="00AD77D2">
        <w:t>Der bør også tages højde for dette scenario.</w:t>
      </w:r>
    </w:p>
    <w:p w14:paraId="76C3C8CF" w14:textId="77777777" w:rsidR="00A27657" w:rsidRPr="00AD77D2" w:rsidRDefault="00A27657" w:rsidP="00A27657">
      <w:r w:rsidRPr="00AD77D2">
        <w:rPr>
          <w:rStyle w:val="HideTWBExt"/>
          <w:color w:val="auto"/>
        </w:rPr>
        <w:t>&lt;/Amend&gt;</w:t>
      </w:r>
    </w:p>
    <w:p w14:paraId="2AC61934"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136</w:t>
      </w:r>
      <w:r w:rsidRPr="00AD77D2">
        <w:rPr>
          <w:rStyle w:val="HideTWBExt"/>
          <w:color w:val="auto"/>
        </w:rPr>
        <w:t>&lt;/NumAm&gt;</w:t>
      </w:r>
    </w:p>
    <w:p w14:paraId="0CC1B4B7" w14:textId="77777777" w:rsidR="00A27657" w:rsidRPr="00AD77D2" w:rsidRDefault="00A27657" w:rsidP="00A27657">
      <w:pPr>
        <w:pStyle w:val="NormalBold"/>
      </w:pPr>
      <w:r w:rsidRPr="00AD77D2">
        <w:rPr>
          <w:rStyle w:val="HideTWBExt"/>
          <w:b w:val="0"/>
          <w:color w:val="auto"/>
        </w:rPr>
        <w:t>&lt;RepeatBlock-By&gt;&lt;Members&gt;</w:t>
      </w:r>
      <w:r w:rsidRPr="00AD77D2">
        <w:t>Paolo Inselvini</w:t>
      </w:r>
      <w:r w:rsidRPr="00AD77D2">
        <w:rPr>
          <w:rStyle w:val="HideTWBExt"/>
          <w:b w:val="0"/>
          <w:color w:val="auto"/>
        </w:rPr>
        <w:t>&lt;/Members&gt;</w:t>
      </w:r>
    </w:p>
    <w:p w14:paraId="7E3E7544" w14:textId="77777777" w:rsidR="00A27657" w:rsidRPr="00AD77D2" w:rsidRDefault="00A27657" w:rsidP="00A27657">
      <w:pPr>
        <w:pStyle w:val="NormalBold"/>
      </w:pPr>
      <w:r w:rsidRPr="00AD77D2">
        <w:rPr>
          <w:rStyle w:val="HideTWBExt"/>
          <w:b w:val="0"/>
          <w:color w:val="auto"/>
        </w:rPr>
        <w:t>&lt;/RepeatBlock-By&gt;</w:t>
      </w:r>
    </w:p>
    <w:p w14:paraId="3D25B906"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6B37F6D1" w14:textId="77777777" w:rsidR="00A27657" w:rsidRPr="00AD77D2" w:rsidRDefault="00A27657" w:rsidP="00A27657">
      <w:pPr>
        <w:pStyle w:val="NormalBold"/>
      </w:pPr>
      <w:r w:rsidRPr="00AD77D2">
        <w:rPr>
          <w:rStyle w:val="HideTWBExt"/>
          <w:color w:val="auto"/>
        </w:rPr>
        <w:t>&lt;Article&gt;</w:t>
      </w:r>
      <w:r w:rsidRPr="00AD77D2">
        <w:t>Betragtning 43</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12FD8C54" w14:textId="77777777" w:rsidTr="00C46CC9">
        <w:trPr>
          <w:trHeight w:hRule="exact" w:val="240"/>
          <w:jc w:val="center"/>
        </w:trPr>
        <w:tc>
          <w:tcPr>
            <w:tcW w:w="9752" w:type="dxa"/>
            <w:gridSpan w:val="2"/>
            <w:tcBorders>
              <w:top w:val="nil"/>
              <w:left w:val="nil"/>
              <w:bottom w:val="nil"/>
              <w:right w:val="nil"/>
            </w:tcBorders>
          </w:tcPr>
          <w:p w14:paraId="5D048F62" w14:textId="77777777" w:rsidR="00A27657" w:rsidRPr="00AD77D2" w:rsidRDefault="00A27657" w:rsidP="00C46CC9"/>
        </w:tc>
      </w:tr>
      <w:tr w:rsidR="00B060E5" w:rsidRPr="00AD77D2" w14:paraId="56AE5CCB" w14:textId="77777777" w:rsidTr="00C46CC9">
        <w:trPr>
          <w:trHeight w:val="240"/>
          <w:jc w:val="center"/>
        </w:trPr>
        <w:tc>
          <w:tcPr>
            <w:tcW w:w="4876" w:type="dxa"/>
            <w:tcBorders>
              <w:top w:val="nil"/>
              <w:left w:val="nil"/>
              <w:bottom w:val="nil"/>
              <w:right w:val="nil"/>
            </w:tcBorders>
          </w:tcPr>
          <w:p w14:paraId="23FD314F"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43595F6B" w14:textId="77777777" w:rsidR="00A27657" w:rsidRPr="00AD77D2" w:rsidRDefault="00A27657" w:rsidP="00C46CC9">
            <w:pPr>
              <w:pStyle w:val="AmColumnHeading"/>
            </w:pPr>
            <w:r w:rsidRPr="00AD77D2">
              <w:t>Ændringsforslag</w:t>
            </w:r>
          </w:p>
        </w:tc>
      </w:tr>
      <w:tr w:rsidR="00B060E5" w:rsidRPr="00AD77D2" w14:paraId="1B94202E" w14:textId="77777777" w:rsidTr="00C46CC9">
        <w:trPr>
          <w:jc w:val="center"/>
        </w:trPr>
        <w:tc>
          <w:tcPr>
            <w:tcW w:w="4876" w:type="dxa"/>
            <w:tcBorders>
              <w:top w:val="nil"/>
              <w:left w:val="nil"/>
              <w:bottom w:val="nil"/>
              <w:right w:val="nil"/>
            </w:tcBorders>
          </w:tcPr>
          <w:p w14:paraId="7A2AB82D" w14:textId="77777777" w:rsidR="00A27657" w:rsidRPr="00AD77D2" w:rsidRDefault="00A27657" w:rsidP="00C46CC9">
            <w:pPr>
              <w:pStyle w:val="Normal6a"/>
            </w:pPr>
            <w:r w:rsidRPr="00AD77D2">
              <w:t>(43)</w:t>
            </w:r>
            <w:r w:rsidRPr="00AD77D2">
              <w:tab/>
              <w:t>Medlemsstaterne bør indføre en politik eller føre en styrket politik til forebyggelse af seksuelt misbrug og seksuel udnyttelse af børn, der omfatter foranstaltninger til at modvirke og begrænse den efterspørgsel, der giver anledning til alle former for seksuelt misbrug og seksuel udnyttelse af børn, og foranstaltninger til at begrænse risikoen for, at børn bliver ofre, gennem informations- og oplysningskampagner, herunder rettet mod forældre, omsorgspersoner og samfundet som helhed, og forsknings- og uddannelsesprogrammer. I disse initiativer bør medlemsstaterne have en tilgang, der er baseret på børns rettigheder. Det er vigtigt at sikre, at oplysningskampagner rettet mod børn er hensigtsmæssige og tilstrækkeligt letforståelige, og at de er skræddersyet til de behov, som børn i forskellige aldersgrupper har, herunder børn i førskolealderen. Der bør i forbindelse med forebyggende foranstaltninger anlægges en holistisk tilgang til fænomenet seksuelt misbrug og seksuel udnyttelse af børn, som bør tackles online og offline og med inddragelse af alle relevante interessenter. Foranstaltningerne bør navnlig hvad angår onlinedimensionen omfatte udvikling af digitale færdigheder, herunder evnen til at forholde sig kritisk i den digitale verden, for at hjælpe brugerne med at opdage og tackle forsøg på seksuelt misbrug af børn online, søge støtte og forhindre, at det begås. Der bør lægges særlig vægt på forebyggelse af seksuelt misbrug og seksuel udnyttelse af børn, der er i pleje i en facilitet med flere børn snarere end i familiepleje. Hvis de ikke allerede findes, bør det overvejes at indføre særlige helplines eller hotlines.</w:t>
            </w:r>
          </w:p>
        </w:tc>
        <w:tc>
          <w:tcPr>
            <w:tcW w:w="4876" w:type="dxa"/>
            <w:tcBorders>
              <w:top w:val="nil"/>
              <w:left w:val="nil"/>
              <w:bottom w:val="nil"/>
              <w:right w:val="nil"/>
            </w:tcBorders>
          </w:tcPr>
          <w:p w14:paraId="53E88DC8" w14:textId="77777777" w:rsidR="00A27657" w:rsidRPr="00AD77D2" w:rsidRDefault="00A27657" w:rsidP="00C46CC9">
            <w:pPr>
              <w:pStyle w:val="Normal6a"/>
            </w:pPr>
            <w:r w:rsidRPr="00AD77D2">
              <w:t>(43)</w:t>
            </w:r>
            <w:r w:rsidRPr="00AD77D2">
              <w:tab/>
              <w:t>Medlemsstaterne bør indføre en politik eller føre en styrket politik til forebyggelse af seksuelt misbrug og seksuel udnyttelse af børn, der omfatter foranstaltninger til at modvirke og begrænse den efterspørgsel, der giver anledning til alle former for seksuelt misbrug og seksuel udnyttelse af børn, og foranstaltninger til at begrænse risikoen for, at børn bliver ofre, gennem informations- og oplysningskampagner, herunder rettet mod forældre, omsorgspersoner og samfundet som helhed, og forsknings- og uddannelsesprogrammer. I disse initiativer bør medlemsstaterne have en tilgang, der er baseret på børns rettigheder. Det er vigtigt at sikre, at oplysningskampagner rettet mod børn er hensigtsmæssige og tilstrækkeligt letforståelige, og at de er skræddersyet til de behov, som børn i forskellige aldersgrupper har, herunder børn i førskolealderen. Der bør i forbindelse med forebyggende foranstaltninger anlægges en holistisk tilgang til fænomenet seksuelt misbrug og seksuel udnyttelse af børn, som bør tackles online og offline og med inddragelse af alle relevante interessenter. Foranstaltningerne bør navnlig hvad angår onlinedimensionen omfatte udvikling af digitale færdigheder, herunder evnen til at forholde sig kritisk i den digitale verden, for at hjælpe brugerne med at opdage og tackle forsøg på seksuelt misbrug af børn online, søge støtte og forhindre, at det begås. Der bør lægges særlig vægt på forebyggelse af seksuelt misbrug og seksuel udnyttelse af børn, der er i pleje i en facilitet med flere børn snarere end i familiepleje</w:t>
            </w:r>
            <w:r w:rsidRPr="00AD77D2">
              <w:rPr>
                <w:b/>
                <w:i/>
              </w:rPr>
              <w:t>. Familien og forældrene spiller en afgørende rolle i beskyttelsen af børns velfærd og er de primære aktører i kampen mod misbrug af pornografisk materiale og børnepornografi samt i det forebyggende arbejde mod misbrug af børn. For at forbedre beskyttelsesforanstaltningerne bør medlemsstaterne etablere tilgængelige og velfinansierede støttesystemer for familier og forældre, herunder ressourcer til rådgivning, juridisk bistand og adgang til beskyttelsestjenester, så misbrug kan kortlægges, rapporteres og forebygges.</w:t>
            </w:r>
            <w:r w:rsidRPr="00AD77D2">
              <w:t xml:space="preserve"> Hvis de ikke allerede findes, bør det overvejes at indføre særlige helplines eller hotlines.</w:t>
            </w:r>
          </w:p>
        </w:tc>
      </w:tr>
    </w:tbl>
    <w:p w14:paraId="1CA3351E"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{IT}</w:t>
      </w:r>
      <w:r w:rsidRPr="00AD77D2">
        <w:t>it</w:t>
      </w:r>
      <w:r w:rsidRPr="00AD77D2">
        <w:rPr>
          <w:rStyle w:val="HideTWBExt"/>
          <w:color w:val="auto"/>
        </w:rPr>
        <w:t>&lt;/Original&gt;</w:t>
      </w:r>
    </w:p>
    <w:p w14:paraId="05F9826F" w14:textId="30B4BB47" w:rsidR="00A27657" w:rsidRPr="00AD77D2" w:rsidRDefault="00A27657" w:rsidP="00A27657">
      <w:r w:rsidRPr="00AD77D2">
        <w:rPr>
          <w:rStyle w:val="HideTWBExt"/>
          <w:color w:val="auto"/>
        </w:rPr>
        <w:t>&lt;/Amend&gt;</w:t>
      </w:r>
    </w:p>
    <w:p w14:paraId="59559543"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137</w:t>
      </w:r>
      <w:r w:rsidRPr="00AD77D2">
        <w:rPr>
          <w:rStyle w:val="HideTWBExt"/>
          <w:color w:val="auto"/>
        </w:rPr>
        <w:t>&lt;/NumAm&gt;</w:t>
      </w:r>
    </w:p>
    <w:p w14:paraId="434C0D0C" w14:textId="77777777" w:rsidR="00A27657" w:rsidRPr="00AD77D2" w:rsidRDefault="00A27657" w:rsidP="00A27657">
      <w:pPr>
        <w:pStyle w:val="NormalBold"/>
      </w:pPr>
      <w:r w:rsidRPr="00AD77D2">
        <w:rPr>
          <w:rStyle w:val="HideTWBExt"/>
          <w:b w:val="0"/>
          <w:color w:val="auto"/>
        </w:rPr>
        <w:t>&lt;RepeatBlock-By&gt;&lt;Members&gt;</w:t>
      </w:r>
      <w:r w:rsidRPr="00AD77D2">
        <w:t>Marina Kaljurand, Francisco Assis, Matjaž Nemec, Evin Incir, Cecilia Strada, Birgit Sippel, Sandro Ruotolo</w:t>
      </w:r>
      <w:r w:rsidRPr="00AD77D2">
        <w:rPr>
          <w:rStyle w:val="HideTWBExt"/>
          <w:b w:val="0"/>
          <w:color w:val="auto"/>
        </w:rPr>
        <w:t>&lt;/Members&gt;</w:t>
      </w:r>
    </w:p>
    <w:p w14:paraId="579D59CD" w14:textId="77777777" w:rsidR="00A27657" w:rsidRPr="00AD77D2" w:rsidRDefault="00A27657" w:rsidP="00A27657">
      <w:pPr>
        <w:pStyle w:val="NormalBold"/>
      </w:pPr>
      <w:r w:rsidRPr="00AD77D2">
        <w:rPr>
          <w:rStyle w:val="HideTWBExt"/>
          <w:b w:val="0"/>
          <w:color w:val="auto"/>
        </w:rPr>
        <w:t>&lt;/RepeatBlock-By&gt;</w:t>
      </w:r>
    </w:p>
    <w:p w14:paraId="4A8B0283"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1EC2ACA" w14:textId="77777777" w:rsidR="00A27657" w:rsidRPr="00AD77D2" w:rsidRDefault="00A27657" w:rsidP="00A27657">
      <w:pPr>
        <w:pStyle w:val="NormalBold"/>
      </w:pPr>
      <w:r w:rsidRPr="00AD77D2">
        <w:rPr>
          <w:rStyle w:val="HideTWBExt"/>
          <w:color w:val="auto"/>
        </w:rPr>
        <w:t>&lt;Article&gt;</w:t>
      </w:r>
      <w:r w:rsidRPr="00AD77D2">
        <w:t>Betragtning 43</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63BFF9C4" w14:textId="77777777" w:rsidTr="00C46CC9">
        <w:trPr>
          <w:trHeight w:hRule="exact" w:val="240"/>
          <w:jc w:val="center"/>
        </w:trPr>
        <w:tc>
          <w:tcPr>
            <w:tcW w:w="9752" w:type="dxa"/>
            <w:gridSpan w:val="2"/>
            <w:tcBorders>
              <w:top w:val="nil"/>
              <w:left w:val="nil"/>
              <w:bottom w:val="nil"/>
              <w:right w:val="nil"/>
            </w:tcBorders>
          </w:tcPr>
          <w:p w14:paraId="6C3260FF" w14:textId="77777777" w:rsidR="00A27657" w:rsidRPr="00AD77D2" w:rsidRDefault="00A27657" w:rsidP="00C46CC9"/>
        </w:tc>
      </w:tr>
      <w:tr w:rsidR="00B060E5" w:rsidRPr="00AD77D2" w14:paraId="30978105" w14:textId="77777777" w:rsidTr="00C46CC9">
        <w:trPr>
          <w:trHeight w:val="240"/>
          <w:jc w:val="center"/>
        </w:trPr>
        <w:tc>
          <w:tcPr>
            <w:tcW w:w="4876" w:type="dxa"/>
            <w:tcBorders>
              <w:top w:val="nil"/>
              <w:left w:val="nil"/>
              <w:bottom w:val="nil"/>
              <w:right w:val="nil"/>
            </w:tcBorders>
          </w:tcPr>
          <w:p w14:paraId="56DDBA08"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33698FB" w14:textId="77777777" w:rsidR="00A27657" w:rsidRPr="00AD77D2" w:rsidRDefault="00A27657" w:rsidP="00C46CC9">
            <w:pPr>
              <w:pStyle w:val="AmColumnHeading"/>
            </w:pPr>
            <w:r w:rsidRPr="00AD77D2">
              <w:t>Ændringsforslag</w:t>
            </w:r>
          </w:p>
        </w:tc>
      </w:tr>
      <w:tr w:rsidR="00B060E5" w:rsidRPr="00AD77D2" w14:paraId="6AC9FA37" w14:textId="77777777" w:rsidTr="00C46CC9">
        <w:trPr>
          <w:jc w:val="center"/>
        </w:trPr>
        <w:tc>
          <w:tcPr>
            <w:tcW w:w="4876" w:type="dxa"/>
            <w:tcBorders>
              <w:top w:val="nil"/>
              <w:left w:val="nil"/>
              <w:bottom w:val="nil"/>
              <w:right w:val="nil"/>
            </w:tcBorders>
          </w:tcPr>
          <w:p w14:paraId="3F3D5A42" w14:textId="77777777" w:rsidR="00A27657" w:rsidRPr="00AD77D2" w:rsidRDefault="00A27657" w:rsidP="00C46CC9">
            <w:pPr>
              <w:pStyle w:val="Normal6a"/>
            </w:pPr>
            <w:r w:rsidRPr="00AD77D2">
              <w:t>(43)</w:t>
            </w:r>
            <w:r w:rsidRPr="00AD77D2">
              <w:tab/>
              <w:t>Medlemsstaterne bør indføre en politik eller føre en styrket politik til forebyggelse af seksuelt misbrug og seksuel udnyttelse af børn, der omfatter foranstaltninger til at modvirke og begrænse den efterspørgsel, der giver anledning til alle former for seksuelt misbrug og seksuel udnyttelse af børn, og foranstaltninger til at begrænse risikoen for, at børn bliver ofre, gennem informations- og oplysningskampagner, herunder rettet mod forældre, omsorgspersoner og samfundet som helhed, og forsknings- og uddannelsesprogrammer. I disse initiativer bør medlemsstaterne have en tilgang, der er baseret på børns rettigheder. Det er vigtigt at sikre, at oplysningskampagner rettet mod børn er hensigtsmæssige og tilstrækkeligt letforståelige, og at de er skræddersyet til de behov, som børn i forskellige aldersgrupper har, herunder børn i førskolealderen. Der bør i forbindelse med forebyggende foranstaltninger anlægges en holistisk tilgang til fænomenet seksuelt misbrug og seksuel udnyttelse af børn, som bør tackles online og offline og med inddragelse af alle relevante interessenter. Foranstaltningerne bør navnlig hvad angår onlinedimensionen omfatte udvikling af digitale færdigheder, herunder evnen til at forholde sig kritisk i den digitale verden, for at hjælpe brugerne med at opdage og tackle forsøg på seksuelt misbrug af børn online, søge støtte og forhindre, at det begås. Der bør lægges særlig vægt på forebyggelse af seksuelt misbrug og seksuel udnyttelse af børn, der er i pleje i en facilitet med flere børn snarere end i familiepleje. Hvis de ikke allerede findes, bør det overvejes at indføre særlige helplines eller hotlines.</w:t>
            </w:r>
          </w:p>
        </w:tc>
        <w:tc>
          <w:tcPr>
            <w:tcW w:w="4876" w:type="dxa"/>
            <w:tcBorders>
              <w:top w:val="nil"/>
              <w:left w:val="nil"/>
              <w:bottom w:val="nil"/>
              <w:right w:val="nil"/>
            </w:tcBorders>
          </w:tcPr>
          <w:p w14:paraId="2FBC6DB8" w14:textId="77777777" w:rsidR="00A27657" w:rsidRPr="00AD77D2" w:rsidRDefault="00A27657" w:rsidP="00C46CC9">
            <w:pPr>
              <w:pStyle w:val="Normal6a"/>
            </w:pPr>
            <w:r w:rsidRPr="00AD77D2">
              <w:t>(43)</w:t>
            </w:r>
            <w:r w:rsidRPr="00AD77D2">
              <w:tab/>
              <w:t>Medlemsstaterne bør indføre en politik eller føre en styrket politik til forebyggelse af seksuelt misbrug og seksuel udnyttelse af børn, der omfatter foranstaltninger til at modvirke og begrænse den efterspørgsel, der giver anledning til alle former for seksuelt misbrug og seksuel udnyttelse af børn, og foranstaltninger til at begrænse risikoen for, at børn bliver ofre, gennem informations- og oplysningskampagner, herunder rettet mod forældre, omsorgspersoner og samfundet som helhed, og forsknings- og uddannelsesprogrammer. I disse initiativer bør medlemsstaterne have en tilgang, der er baseret på børns rettigheder. Det er vigtigt at sikre, at oplysningskampagner rettet mod børn er hensigtsmæssige og tilstrækkeligt letforståelige, og at de er skræddersyet til de behov, som børn i forskellige aldersgrupper har, herunder børn i førskolealderen</w:t>
            </w:r>
            <w:r w:rsidRPr="00AD77D2">
              <w:rPr>
                <w:b/>
                <w:i/>
              </w:rPr>
              <w:t xml:space="preserve">. </w:t>
            </w:r>
            <w:r w:rsidRPr="00AD77D2">
              <w:rPr>
                <w:b/>
                <w:bCs/>
                <w:i/>
                <w:iCs/>
              </w:rPr>
              <w:t>De initiativer, der er rettet mod samfundet som helhed, bør omfatte kampagner, der oplyser om, hvordan man skal reagere, hvis man oplever, at et offer afslører misbrug</w:t>
            </w:r>
            <w:r w:rsidRPr="00AD77D2">
              <w:t>. Der bør i forbindelse med forebyggende foranstaltninger anlægges en holistisk tilgang til fænomenet seksuelt misbrug og seksuel udnyttelse af børn, som bør tackles online og offline og med inddragelse af alle relevante interessenter. Foranstaltningerne bør navnlig hvad angår onlinedimensionen omfatte udvikling af digitale færdigheder, herunder evnen til at forholde sig kritisk i den digitale verden, for at hjælpe brugerne med at opdage og tackle forsøg på seksuelt misbrug af børn online, søge støtte og forhindre, at det begås. Der bør lægges særlig vægt på forebyggelse af seksuelt misbrug og seksuel udnyttelse af børn, der er i pleje i en facilitet med flere børn snarere end i familiepleje. Hvis de ikke allerede findes, bør det overvejes at indføre særlige helplines eller hotlines.</w:t>
            </w:r>
          </w:p>
        </w:tc>
      </w:tr>
    </w:tbl>
    <w:p w14:paraId="61911008"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1520ED15" w14:textId="77777777" w:rsidR="00A27657" w:rsidRPr="00AD77D2" w:rsidRDefault="00A27657" w:rsidP="00A27657">
      <w:r w:rsidRPr="00AD77D2">
        <w:rPr>
          <w:rStyle w:val="HideTWBExt"/>
          <w:color w:val="auto"/>
        </w:rPr>
        <w:t>&lt;/Amend&gt;</w:t>
      </w:r>
    </w:p>
    <w:p w14:paraId="0667CE60"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138</w:t>
      </w:r>
      <w:r w:rsidRPr="00AD77D2">
        <w:rPr>
          <w:rStyle w:val="HideTWBExt"/>
          <w:color w:val="auto"/>
        </w:rPr>
        <w:t>&lt;/NumAm&gt;</w:t>
      </w:r>
    </w:p>
    <w:p w14:paraId="5764F9B0" w14:textId="77777777" w:rsidR="00A27657" w:rsidRPr="00AD77D2" w:rsidRDefault="00A27657" w:rsidP="00A27657">
      <w:pPr>
        <w:pStyle w:val="NormalBold"/>
      </w:pPr>
      <w:r w:rsidRPr="00AD77D2">
        <w:rPr>
          <w:rStyle w:val="HideTWBExt"/>
          <w:b w:val="0"/>
          <w:color w:val="auto"/>
        </w:rPr>
        <w:t>&lt;RepeatBlock-By&gt;&lt;Members&gt;</w:t>
      </w:r>
      <w:r w:rsidRPr="00AD77D2">
        <w:t>Saskia Bricmont</w:t>
      </w:r>
      <w:r w:rsidRPr="00AD77D2">
        <w:rPr>
          <w:rStyle w:val="HideTWBExt"/>
          <w:b w:val="0"/>
          <w:color w:val="auto"/>
        </w:rPr>
        <w:t>&lt;/Members&gt;</w:t>
      </w:r>
    </w:p>
    <w:p w14:paraId="57CBB359" w14:textId="77777777" w:rsidR="00A27657" w:rsidRPr="00AD77D2" w:rsidRDefault="00A27657" w:rsidP="00A27657">
      <w:pPr>
        <w:pStyle w:val="NormalBold"/>
      </w:pPr>
      <w:r w:rsidRPr="00AD77D2">
        <w:rPr>
          <w:rStyle w:val="HideTWBExt"/>
          <w:b w:val="0"/>
          <w:color w:val="auto"/>
        </w:rPr>
        <w:t>&lt;/RepeatBlock-By&gt;</w:t>
      </w:r>
    </w:p>
    <w:p w14:paraId="3CAC3214"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3509ED74" w14:textId="77777777" w:rsidR="00A27657" w:rsidRPr="00AD77D2" w:rsidRDefault="00A27657" w:rsidP="00A27657">
      <w:pPr>
        <w:pStyle w:val="NormalBold"/>
      </w:pPr>
      <w:r w:rsidRPr="00AD77D2">
        <w:rPr>
          <w:rStyle w:val="HideTWBExt"/>
          <w:color w:val="auto"/>
        </w:rPr>
        <w:t>&lt;Article&gt;</w:t>
      </w:r>
      <w:r w:rsidRPr="00AD77D2">
        <w:t>Betragtning 43</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9A361AC" w14:textId="77777777" w:rsidTr="00C46CC9">
        <w:trPr>
          <w:trHeight w:hRule="exact" w:val="240"/>
          <w:jc w:val="center"/>
        </w:trPr>
        <w:tc>
          <w:tcPr>
            <w:tcW w:w="9752" w:type="dxa"/>
            <w:gridSpan w:val="2"/>
            <w:tcBorders>
              <w:top w:val="nil"/>
              <w:left w:val="nil"/>
              <w:bottom w:val="nil"/>
              <w:right w:val="nil"/>
            </w:tcBorders>
          </w:tcPr>
          <w:p w14:paraId="58E739DB" w14:textId="77777777" w:rsidR="00A27657" w:rsidRPr="00AD77D2" w:rsidRDefault="00A27657" w:rsidP="00C46CC9"/>
        </w:tc>
      </w:tr>
      <w:tr w:rsidR="00B060E5" w:rsidRPr="00AD77D2" w14:paraId="0DD1210B" w14:textId="77777777" w:rsidTr="00C46CC9">
        <w:trPr>
          <w:trHeight w:val="240"/>
          <w:jc w:val="center"/>
        </w:trPr>
        <w:tc>
          <w:tcPr>
            <w:tcW w:w="4876" w:type="dxa"/>
            <w:tcBorders>
              <w:top w:val="nil"/>
              <w:left w:val="nil"/>
              <w:bottom w:val="nil"/>
              <w:right w:val="nil"/>
            </w:tcBorders>
          </w:tcPr>
          <w:p w14:paraId="4BE6D887"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20D9319" w14:textId="77777777" w:rsidR="00A27657" w:rsidRPr="00AD77D2" w:rsidRDefault="00A27657" w:rsidP="00C46CC9">
            <w:pPr>
              <w:pStyle w:val="AmColumnHeading"/>
            </w:pPr>
            <w:r w:rsidRPr="00AD77D2">
              <w:t>Ændringsforslag</w:t>
            </w:r>
          </w:p>
        </w:tc>
      </w:tr>
      <w:tr w:rsidR="00B060E5" w:rsidRPr="00AD77D2" w14:paraId="02BF7EBA" w14:textId="77777777" w:rsidTr="00C46CC9">
        <w:trPr>
          <w:jc w:val="center"/>
        </w:trPr>
        <w:tc>
          <w:tcPr>
            <w:tcW w:w="4876" w:type="dxa"/>
            <w:tcBorders>
              <w:top w:val="nil"/>
              <w:left w:val="nil"/>
              <w:bottom w:val="nil"/>
              <w:right w:val="nil"/>
            </w:tcBorders>
          </w:tcPr>
          <w:p w14:paraId="2AED5952" w14:textId="77777777" w:rsidR="00A27657" w:rsidRPr="00AD77D2" w:rsidRDefault="00A27657" w:rsidP="00C46CC9">
            <w:pPr>
              <w:pStyle w:val="Normal6a"/>
            </w:pPr>
            <w:r w:rsidRPr="00AD77D2">
              <w:t>(43)</w:t>
            </w:r>
            <w:r w:rsidRPr="00AD77D2">
              <w:tab/>
              <w:t>Medlemsstaterne bør indføre en politik eller føre en styrket politik til forebyggelse af seksuelt misbrug og seksuel udnyttelse af børn, der omfatter foranstaltninger til at modvirke og begrænse den efterspørgsel, der giver anledning til alle former for seksuelt misbrug og seksuel udnyttelse af børn, og foranstaltninger til at begrænse risikoen for, at børn bliver ofre, gennem informations- og oplysningskampagner, herunder rettet mod forældre, omsorgspersoner og samfundet som helhed, og forsknings- og uddannelsesprogrammer. I disse initiativer bør medlemsstaterne have en tilgang, der er baseret på børns rettigheder. Det er vigtigt at sikre, at oplysningskampagner rettet mod børn er hensigtsmæssige og tilstrækkeligt letforståelige, og at de er skræddersyet til de behov, som børn i forskellige aldersgrupper har, herunder børn i førskolealderen. Der bør i forbindelse med forebyggende foranstaltninger anlægges en holistisk tilgang til fænomenet seksuelt misbrug og seksuel udnyttelse af børn, som bør tackles online og offline og med inddragelse af alle relevante interessenter. Foranstaltningerne bør navnlig hvad angår onlinedimensionen omfatte udvikling af digitale færdigheder, herunder evnen til at forholde sig kritisk i den digitale verden, for at hjælpe brugerne med at opdage og tackle forsøg på seksuelt misbrug af børn online, søge støtte og forhindre, at det begås. Der bør lægges særlig vægt på forebyggelse af seksuelt misbrug og seksuel udnyttelse af børn, der er i pleje i en facilitet med flere børn snarere end i familiepleje. Hvis de ikke allerede findes, bør det overvejes at indføre særlige helplines eller hotlines.</w:t>
            </w:r>
          </w:p>
        </w:tc>
        <w:tc>
          <w:tcPr>
            <w:tcW w:w="4876" w:type="dxa"/>
            <w:tcBorders>
              <w:top w:val="nil"/>
              <w:left w:val="nil"/>
              <w:bottom w:val="nil"/>
              <w:right w:val="nil"/>
            </w:tcBorders>
          </w:tcPr>
          <w:p w14:paraId="6E886CB6" w14:textId="77777777" w:rsidR="00A27657" w:rsidRPr="00AD77D2" w:rsidRDefault="00A27657" w:rsidP="00C46CC9">
            <w:pPr>
              <w:pStyle w:val="Normal6a"/>
            </w:pPr>
            <w:r w:rsidRPr="00AD77D2">
              <w:t>(43)</w:t>
            </w:r>
            <w:r w:rsidRPr="00AD77D2">
              <w:tab/>
              <w:t>Medlemsstaterne bør indføre en politik eller føre en styrket politik til forebyggelse af seksuelt misbrug og seksuel udnyttelse af børn, der omfatter foranstaltninger til at modvirke og begrænse den efterspørgsel, der giver anledning til alle former for seksuelt misbrug og seksuel udnyttelse af børn, og foranstaltninger til at begrænse risikoen for, at børn bliver ofre, gennem informations- og oplysningskampagner, herunder rettet mod forældre, omsorgspersoner</w:t>
            </w:r>
            <w:r w:rsidRPr="00AD77D2">
              <w:rPr>
                <w:b/>
                <w:bCs/>
                <w:i/>
                <w:iCs/>
              </w:rPr>
              <w:t>, lærere, undervisere, trænere</w:t>
            </w:r>
            <w:r w:rsidRPr="00AD77D2">
              <w:t xml:space="preserve"> og samfundet som helhed, og forsknings- og uddannelsesprogrammer. I disse initiativer bør medlemsstaterne have en tilgang, der er baseret på børns rettigheder. Det er vigtigt at sikre, at oplysningskampagner rettet mod børn er hensigtsmæssige og tilstrækkeligt letforståelige, og at de er skræddersyet til de behov, som børn i forskellige aldersgrupper har, herunder børn i førskolealderen. Der bør i forbindelse med forebyggende foranstaltninger anlægges en holistisk tilgang til fænomenet seksuelt misbrug og seksuel udnyttelse af børn, som bør tackles online og offline og med inddragelse af alle relevante interessenter. Foranstaltningerne bør navnlig hvad angår onlinedimensionen omfatte udvikling af digitale færdigheder, herunder evnen til at forholde sig kritisk i den digitale verden, for at hjælpe brugerne med at opdage og tackle forsøg på seksuelt misbrug af børn online, søge støtte og forhindre, at det begås. Der bør lægges særlig vægt på forebyggelse af seksuelt misbrug og seksuel udnyttelse af børn, der er i pleje i en facilitet med flere børn snarere end i familiepleje. Hvis de ikke allerede findes, bør det overvejes at indføre særlige helplines eller hotlines.</w:t>
            </w:r>
          </w:p>
        </w:tc>
      </w:tr>
    </w:tbl>
    <w:p w14:paraId="076D5BBF"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09656E62"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13484E5B" w14:textId="77777777" w:rsidR="00A27657" w:rsidRPr="00AD77D2" w:rsidRDefault="00A27657" w:rsidP="00A27657">
      <w:pPr>
        <w:pStyle w:val="AmJustText"/>
      </w:pPr>
      <w:r w:rsidRPr="00AD77D2">
        <w:t>Vi mener, at så mange mennesker som muligt, der dagligt er sammen med børn, bør uddannes og sættes i stand til at opdage, om et barn er offer for seksuelt misbrug.</w:t>
      </w:r>
    </w:p>
    <w:p w14:paraId="57F2BC72" w14:textId="77777777" w:rsidR="00A27657" w:rsidRPr="00AD77D2" w:rsidRDefault="00A27657" w:rsidP="00A27657">
      <w:r w:rsidRPr="00AD77D2">
        <w:rPr>
          <w:rStyle w:val="HideTWBExt"/>
          <w:color w:val="auto"/>
        </w:rPr>
        <w:t>&lt;/Amend&gt;</w:t>
      </w:r>
    </w:p>
    <w:p w14:paraId="13F3B5A0"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139</w:t>
      </w:r>
      <w:r w:rsidRPr="00AD77D2">
        <w:rPr>
          <w:rStyle w:val="HideTWBExt"/>
          <w:color w:val="auto"/>
        </w:rPr>
        <w:t>&lt;/NumAm&gt;</w:t>
      </w:r>
    </w:p>
    <w:p w14:paraId="078B7BB8" w14:textId="77777777" w:rsidR="00A27657" w:rsidRPr="00AD77D2" w:rsidRDefault="00A27657" w:rsidP="00A27657">
      <w:pPr>
        <w:pStyle w:val="NormalBold"/>
      </w:pPr>
      <w:r w:rsidRPr="00AD77D2">
        <w:rPr>
          <w:rStyle w:val="HideTWBExt"/>
          <w:b w:val="0"/>
          <w:color w:val="auto"/>
        </w:rPr>
        <w:t>&lt;RepeatBlock-By&gt;&lt;Members&gt;</w:t>
      </w:r>
      <w:r w:rsidRPr="00AD77D2">
        <w:t>Jeroen Lenaers</w:t>
      </w:r>
      <w:r w:rsidRPr="00AD77D2">
        <w:rPr>
          <w:rStyle w:val="HideTWBExt"/>
          <w:b w:val="0"/>
          <w:color w:val="auto"/>
        </w:rPr>
        <w:t>&lt;/Members&gt;</w:t>
      </w:r>
    </w:p>
    <w:p w14:paraId="0D15E4FD" w14:textId="77777777" w:rsidR="00A27657" w:rsidRPr="00AD77D2" w:rsidRDefault="00A27657" w:rsidP="00A27657">
      <w:pPr>
        <w:pStyle w:val="NormalBold"/>
      </w:pPr>
      <w:r w:rsidRPr="00AD77D2">
        <w:rPr>
          <w:rStyle w:val="HideTWBExt"/>
          <w:b w:val="0"/>
          <w:color w:val="auto"/>
        </w:rPr>
        <w:t>&lt;/RepeatBlock-By&gt;</w:t>
      </w:r>
    </w:p>
    <w:p w14:paraId="1BFE78A8"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0C678818" w14:textId="77777777" w:rsidR="00A27657" w:rsidRPr="00AD77D2" w:rsidRDefault="00A27657" w:rsidP="00A27657">
      <w:pPr>
        <w:pStyle w:val="NormalBold"/>
      </w:pPr>
      <w:r w:rsidRPr="00AD77D2">
        <w:rPr>
          <w:rStyle w:val="HideTWBExt"/>
          <w:color w:val="auto"/>
        </w:rPr>
        <w:t>&lt;Article&gt;</w:t>
      </w:r>
      <w:r w:rsidRPr="00AD77D2">
        <w:t>Betragtning 45</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033E2E35" w14:textId="77777777" w:rsidTr="00C46CC9">
        <w:trPr>
          <w:trHeight w:hRule="exact" w:val="240"/>
          <w:jc w:val="center"/>
        </w:trPr>
        <w:tc>
          <w:tcPr>
            <w:tcW w:w="9752" w:type="dxa"/>
            <w:gridSpan w:val="2"/>
            <w:tcBorders>
              <w:top w:val="nil"/>
              <w:left w:val="nil"/>
              <w:bottom w:val="nil"/>
              <w:right w:val="nil"/>
            </w:tcBorders>
          </w:tcPr>
          <w:p w14:paraId="7ADCC9FF" w14:textId="77777777" w:rsidR="00A27657" w:rsidRPr="00AD77D2" w:rsidRDefault="00A27657" w:rsidP="00C46CC9"/>
        </w:tc>
      </w:tr>
      <w:tr w:rsidR="00B060E5" w:rsidRPr="00AD77D2" w14:paraId="015EDAC9" w14:textId="77777777" w:rsidTr="00C46CC9">
        <w:trPr>
          <w:trHeight w:val="240"/>
          <w:jc w:val="center"/>
        </w:trPr>
        <w:tc>
          <w:tcPr>
            <w:tcW w:w="4876" w:type="dxa"/>
            <w:tcBorders>
              <w:top w:val="nil"/>
              <w:left w:val="nil"/>
              <w:bottom w:val="nil"/>
              <w:right w:val="nil"/>
            </w:tcBorders>
          </w:tcPr>
          <w:p w14:paraId="037F5065"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463BDB74" w14:textId="77777777" w:rsidR="00A27657" w:rsidRPr="00AD77D2" w:rsidRDefault="00A27657" w:rsidP="00C46CC9">
            <w:pPr>
              <w:pStyle w:val="AmColumnHeading"/>
            </w:pPr>
            <w:r w:rsidRPr="00AD77D2">
              <w:t>Ændringsforslag</w:t>
            </w:r>
          </w:p>
        </w:tc>
      </w:tr>
      <w:tr w:rsidR="00B060E5" w:rsidRPr="00AD77D2" w14:paraId="3A9E7F0E" w14:textId="77777777" w:rsidTr="00C46CC9">
        <w:trPr>
          <w:jc w:val="center"/>
        </w:trPr>
        <w:tc>
          <w:tcPr>
            <w:tcW w:w="4876" w:type="dxa"/>
            <w:tcBorders>
              <w:top w:val="nil"/>
              <w:left w:val="nil"/>
              <w:bottom w:val="nil"/>
              <w:right w:val="nil"/>
            </w:tcBorders>
          </w:tcPr>
          <w:p w14:paraId="2EFBF98F" w14:textId="77777777" w:rsidR="00A27657" w:rsidRPr="00AD77D2" w:rsidRDefault="00A27657" w:rsidP="00C46CC9">
            <w:pPr>
              <w:pStyle w:val="Normal6a"/>
            </w:pPr>
            <w:r w:rsidRPr="00AD77D2">
              <w:rPr>
                <w:b/>
                <w:i/>
              </w:rPr>
              <w:t>(45)</w:t>
            </w:r>
            <w:r w:rsidRPr="00AD77D2">
              <w:tab/>
            </w:r>
            <w:r w:rsidRPr="00AD77D2">
              <w:rPr>
                <w:b/>
                <w:i/>
              </w:rPr>
              <w:t>Organisationer, som i offentlighedens interesse bekæmper seksuelt misbrug af børn, f.eks. medlemmer af hotlinenetværket INHOPE, har i årevis været aktive i flere medlemsstater og samarbejder med retshåndhævende myndigheder og udbydere om at gøre det lettere at fjerne og anmelde onlinemateriale med seksuelt misbrug. Denne indsats bidrager til bekæmpelsen af gentagen viktimisering, idet spredningen af ulovligt materiale online begrænses, og den kan give de retshåndhævende myndigheder bevis for forbrydelser. Der er dog betydelig forskel på, hvilke retlige rammer organisationerne arbejder inden for i de forskellige medlemsstater, og mange gange er det ikke fastlagt, hvilke opgaver de ifølge loven må udføre, eller under hvilke betingelser disse må udføres. Medlemsstaterne bør kunne give disse organisationer tilladelse til at udføre relevante opgaver, navnlig hvad angår behandling af materiale med seksuelt misbrug af børn, der ikke bør anses for at være "uberettiget". Sådanne tilladelser er nyttige, da de øger retssikkerheden, sikrer størst mulig synergi mellem nationale myndigheder og andre aktører, der er involveret i bekæmpelsen af seksuelt misbrug af børn, og styrker ofres rettigheder, fordi materiale med seksuelt misbrug af børn fjernes fra det offentlige digitale rum.</w:t>
            </w:r>
          </w:p>
        </w:tc>
        <w:tc>
          <w:tcPr>
            <w:tcW w:w="4876" w:type="dxa"/>
            <w:tcBorders>
              <w:top w:val="nil"/>
              <w:left w:val="nil"/>
              <w:bottom w:val="nil"/>
              <w:right w:val="nil"/>
            </w:tcBorders>
          </w:tcPr>
          <w:p w14:paraId="13A1A0B2" w14:textId="77777777" w:rsidR="00A27657" w:rsidRPr="00AD77D2" w:rsidRDefault="00A27657" w:rsidP="00C46CC9">
            <w:pPr>
              <w:pStyle w:val="Normal6a"/>
            </w:pPr>
            <w:r w:rsidRPr="00AD77D2">
              <w:rPr>
                <w:b/>
                <w:i/>
              </w:rPr>
              <w:t>udgår</w:t>
            </w:r>
          </w:p>
        </w:tc>
      </w:tr>
    </w:tbl>
    <w:p w14:paraId="6D7D089F"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70C0BDAF" w14:textId="77777777" w:rsidR="00A27657" w:rsidRPr="00AD77D2" w:rsidRDefault="00A27657" w:rsidP="00A27657">
      <w:r w:rsidRPr="00AD77D2">
        <w:rPr>
          <w:rStyle w:val="HideTWBExt"/>
          <w:color w:val="auto"/>
        </w:rPr>
        <w:t>&lt;/Amend&gt;</w:t>
      </w:r>
    </w:p>
    <w:p w14:paraId="17DA3EC3"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140</w:t>
      </w:r>
      <w:r w:rsidRPr="00AD77D2">
        <w:rPr>
          <w:rStyle w:val="HideTWBExt"/>
          <w:color w:val="auto"/>
        </w:rPr>
        <w:t>&lt;/NumAm&gt;</w:t>
      </w:r>
    </w:p>
    <w:p w14:paraId="2AA67683" w14:textId="77777777" w:rsidR="00A27657" w:rsidRPr="00AD77D2" w:rsidRDefault="00A27657" w:rsidP="00A27657">
      <w:pPr>
        <w:pStyle w:val="NormalBold"/>
      </w:pPr>
      <w:r w:rsidRPr="00AD77D2">
        <w:rPr>
          <w:rStyle w:val="HideTWBExt"/>
          <w:b w:val="0"/>
          <w:color w:val="auto"/>
        </w:rPr>
        <w:t>&lt;RepeatBlock-By&gt;&lt;Members&gt;</w:t>
      </w:r>
      <w:r w:rsidRPr="00AD77D2">
        <w:t>Milan Uhrík</w:t>
      </w:r>
      <w:r w:rsidRPr="00AD77D2">
        <w:rPr>
          <w:rStyle w:val="HideTWBExt"/>
          <w:b w:val="0"/>
          <w:color w:val="auto"/>
        </w:rPr>
        <w:t>&lt;/Members&gt;</w:t>
      </w:r>
    </w:p>
    <w:p w14:paraId="4F1D57DB" w14:textId="77777777" w:rsidR="00A27657" w:rsidRPr="00AD77D2" w:rsidRDefault="00A27657" w:rsidP="00A27657">
      <w:pPr>
        <w:pStyle w:val="NormalBold"/>
      </w:pPr>
      <w:r w:rsidRPr="00AD77D2">
        <w:rPr>
          <w:rStyle w:val="HideTWBExt"/>
          <w:b w:val="0"/>
          <w:color w:val="auto"/>
        </w:rPr>
        <w:t>&lt;/RepeatBlock-By&gt;</w:t>
      </w:r>
    </w:p>
    <w:p w14:paraId="33C0455A"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72314A89" w14:textId="77777777" w:rsidR="00A27657" w:rsidRPr="00AD77D2" w:rsidRDefault="00A27657" w:rsidP="00A27657">
      <w:pPr>
        <w:pStyle w:val="NormalBold"/>
      </w:pPr>
      <w:r w:rsidRPr="00AD77D2">
        <w:rPr>
          <w:rStyle w:val="HideTWBExt"/>
          <w:color w:val="auto"/>
        </w:rPr>
        <w:t>&lt;Article&gt;</w:t>
      </w:r>
      <w:r w:rsidRPr="00AD77D2">
        <w:t>Betragtning 50</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FD3E8D4" w14:textId="77777777" w:rsidTr="00C46CC9">
        <w:trPr>
          <w:trHeight w:hRule="exact" w:val="240"/>
          <w:jc w:val="center"/>
        </w:trPr>
        <w:tc>
          <w:tcPr>
            <w:tcW w:w="9752" w:type="dxa"/>
            <w:gridSpan w:val="2"/>
            <w:tcBorders>
              <w:top w:val="nil"/>
              <w:left w:val="nil"/>
              <w:bottom w:val="nil"/>
              <w:right w:val="nil"/>
            </w:tcBorders>
          </w:tcPr>
          <w:p w14:paraId="6805567D" w14:textId="77777777" w:rsidR="00A27657" w:rsidRPr="00AD77D2" w:rsidRDefault="00A27657" w:rsidP="00C46CC9"/>
        </w:tc>
      </w:tr>
      <w:tr w:rsidR="00B060E5" w:rsidRPr="00AD77D2" w14:paraId="15F49653" w14:textId="77777777" w:rsidTr="00C46CC9">
        <w:trPr>
          <w:trHeight w:val="240"/>
          <w:jc w:val="center"/>
        </w:trPr>
        <w:tc>
          <w:tcPr>
            <w:tcW w:w="4876" w:type="dxa"/>
            <w:tcBorders>
              <w:top w:val="nil"/>
              <w:left w:val="nil"/>
              <w:bottom w:val="nil"/>
              <w:right w:val="nil"/>
            </w:tcBorders>
          </w:tcPr>
          <w:p w14:paraId="6F97EAAC"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3212CAA3" w14:textId="77777777" w:rsidR="00A27657" w:rsidRPr="00AD77D2" w:rsidRDefault="00A27657" w:rsidP="00C46CC9">
            <w:pPr>
              <w:pStyle w:val="AmColumnHeading"/>
            </w:pPr>
            <w:r w:rsidRPr="00AD77D2">
              <w:t>Ændringsforslag</w:t>
            </w:r>
          </w:p>
        </w:tc>
      </w:tr>
      <w:tr w:rsidR="00B060E5" w:rsidRPr="00AD77D2" w14:paraId="2E0B262F" w14:textId="77777777" w:rsidTr="00C46CC9">
        <w:trPr>
          <w:jc w:val="center"/>
        </w:trPr>
        <w:tc>
          <w:tcPr>
            <w:tcW w:w="4876" w:type="dxa"/>
            <w:tcBorders>
              <w:top w:val="nil"/>
              <w:left w:val="nil"/>
              <w:bottom w:val="nil"/>
              <w:right w:val="nil"/>
            </w:tcBorders>
          </w:tcPr>
          <w:p w14:paraId="6337B016" w14:textId="4FF446BB" w:rsidR="00A27657" w:rsidRPr="00AD77D2" w:rsidRDefault="00A27657" w:rsidP="00C46CC9">
            <w:pPr>
              <w:pStyle w:val="Normal6a"/>
            </w:pPr>
            <w:r w:rsidRPr="00AD77D2">
              <w:t>(50)</w:t>
            </w:r>
            <w:r w:rsidRPr="00AD77D2">
              <w:tab/>
            </w:r>
            <w:r w:rsidRPr="00AD77D2">
              <w:rPr>
                <w:b/>
                <w:bCs/>
                <w:i/>
                <w:iCs/>
              </w:rPr>
              <w:t>Er det på grund af den fare, gerningsmanden frembyder, og risikoen for, at lovovertrædelsen gentages, berettiget, bør</w:t>
            </w:r>
            <w:r w:rsidRPr="00AD77D2">
              <w:t xml:space="preserve"> dømte gerningsmænd midlertidigt eller varigt </w:t>
            </w:r>
            <w:r w:rsidRPr="00AD77D2">
              <w:rPr>
                <w:b/>
                <w:bCs/>
                <w:i/>
                <w:iCs/>
              </w:rPr>
              <w:t xml:space="preserve">udelukkes fra at udøve </w:t>
            </w:r>
            <w:r w:rsidRPr="00AD77D2">
              <w:t>i</w:t>
            </w:r>
            <w:r w:rsidRPr="00AD77D2">
              <w:rPr>
                <w:b/>
                <w:bCs/>
                <w:i/>
                <w:iCs/>
              </w:rPr>
              <w:t xml:space="preserve"> det mindste</w:t>
            </w:r>
            <w:r w:rsidRPr="00AD77D2">
              <w:t xml:space="preserve"> professionelle aktiviteter, der indebærer direkte og regelmæssig kontakt med </w:t>
            </w:r>
            <w:r w:rsidR="00AD77D2" w:rsidRPr="00AD77D2">
              <w:t>børn,</w:t>
            </w:r>
            <w:r w:rsidRPr="00AD77D2">
              <w:t xml:space="preserve"> eller fra </w:t>
            </w:r>
            <w:r w:rsidRPr="00AD77D2">
              <w:rPr>
                <w:b/>
                <w:bCs/>
                <w:i/>
                <w:iCs/>
              </w:rPr>
              <w:t>organisationer, der arbejder for børn, eller</w:t>
            </w:r>
            <w:r w:rsidRPr="00AD77D2">
              <w:t xml:space="preserve"> organisationer, der i offentlighedens interesse bekæmper seksuelt misbrug af </w:t>
            </w:r>
            <w:r w:rsidR="00AD77D2" w:rsidRPr="00AD77D2">
              <w:t>børn.</w:t>
            </w:r>
            <w:r w:rsidRPr="00AD77D2">
              <w:t xml:space="preserve"> Arbejdsgivere </w:t>
            </w:r>
            <w:r w:rsidRPr="00AD77D2">
              <w:rPr>
                <w:b/>
                <w:bCs/>
                <w:i/>
                <w:iCs/>
              </w:rPr>
              <w:t>bør</w:t>
            </w:r>
            <w:r w:rsidRPr="00AD77D2">
              <w:t xml:space="preserve">, </w:t>
            </w:r>
            <w:r w:rsidRPr="00AD77D2">
              <w:rPr>
                <w:b/>
                <w:bCs/>
                <w:i/>
                <w:iCs/>
              </w:rPr>
              <w:t>når de</w:t>
            </w:r>
            <w:r w:rsidRPr="00AD77D2">
              <w:t xml:space="preserve"> rekrutterer personale til </w:t>
            </w:r>
            <w:r w:rsidRPr="00AD77D2">
              <w:rPr>
                <w:b/>
                <w:bCs/>
                <w:i/>
                <w:iCs/>
              </w:rPr>
              <w:t>en stilling</w:t>
            </w:r>
            <w:r w:rsidRPr="00AD77D2">
              <w:t xml:space="preserve">, </w:t>
            </w:r>
            <w:r w:rsidRPr="00AD77D2">
              <w:rPr>
                <w:b/>
                <w:bCs/>
                <w:i/>
                <w:iCs/>
              </w:rPr>
              <w:t>der</w:t>
            </w:r>
            <w:r w:rsidRPr="00AD77D2">
              <w:t xml:space="preserve"> indebærer direkte og regelmæssig kontakt med børn anmode om oplysninger om eksisterende domme, der er opført i strafferegisteret, for seksualforbrydelser mod børn, eller om eksisterende udelukkelser. </w:t>
            </w:r>
            <w:r w:rsidR="00AD77D2" w:rsidRPr="00AD77D2">
              <w:t xml:space="preserve">I dette direktiv omfatter begrebet "arbejdsgivere" også personer, der leder </w:t>
            </w:r>
            <w:r w:rsidR="00AD77D2" w:rsidRPr="00AD77D2">
              <w:rPr>
                <w:b/>
                <w:bCs/>
                <w:i/>
                <w:iCs/>
              </w:rPr>
              <w:t>en</w:t>
            </w:r>
            <w:r w:rsidR="00AD77D2" w:rsidRPr="00AD77D2">
              <w:t xml:space="preserve"> </w:t>
            </w:r>
            <w:r w:rsidR="00AD77D2" w:rsidRPr="00AD77D2">
              <w:rPr>
                <w:b/>
                <w:bCs/>
                <w:i/>
                <w:iCs/>
              </w:rPr>
              <w:t>organisation</w:t>
            </w:r>
            <w:r w:rsidR="00AD77D2" w:rsidRPr="00AD77D2">
              <w:t xml:space="preserve">, som er </w:t>
            </w:r>
            <w:r w:rsidR="00AD77D2" w:rsidRPr="00AD77D2">
              <w:rPr>
                <w:b/>
                <w:bCs/>
                <w:i/>
                <w:iCs/>
              </w:rPr>
              <w:t>aktiv inden for frivilligt arbejde</w:t>
            </w:r>
            <w:r w:rsidR="00AD77D2" w:rsidRPr="00AD77D2">
              <w:t xml:space="preserve">, der vedrører tilsyn med </w:t>
            </w:r>
            <w:r w:rsidR="00AD77D2" w:rsidRPr="00AD77D2">
              <w:rPr>
                <w:b/>
                <w:bCs/>
                <w:i/>
                <w:iCs/>
              </w:rPr>
              <w:t>eller pasning af</w:t>
            </w:r>
            <w:r w:rsidR="00AD77D2" w:rsidRPr="00AD77D2">
              <w:t xml:space="preserve"> børn </w:t>
            </w:r>
            <w:r w:rsidR="00AD77D2" w:rsidRPr="00AD77D2">
              <w:rPr>
                <w:b/>
                <w:bCs/>
                <w:i/>
                <w:iCs/>
              </w:rPr>
              <w:t>og indebærer direkte og regelmæssig kontakt med børn</w:t>
            </w:r>
            <w:r w:rsidR="00AD77D2" w:rsidRPr="00AD77D2">
              <w:t xml:space="preserve">, herunder i </w:t>
            </w:r>
            <w:r w:rsidR="00AD77D2" w:rsidRPr="00AD77D2">
              <w:rPr>
                <w:b/>
                <w:bCs/>
                <w:i/>
                <w:iCs/>
              </w:rPr>
              <w:t>nærmiljøet</w:t>
            </w:r>
            <w:r w:rsidR="00AD77D2" w:rsidRPr="00AD77D2">
              <w:t>, f.eks. skoler, hospitaler, sociale tjenester, sportsklubber eller religiøse samfund</w:t>
            </w:r>
            <w:r w:rsidR="00AD77D2" w:rsidRPr="00AD77D2">
              <w:rPr>
                <w:b/>
                <w:i/>
              </w:rPr>
              <w:t xml:space="preserve">. </w:t>
            </w:r>
            <w:r w:rsidRPr="00AD77D2">
              <w:t xml:space="preserve">Den </w:t>
            </w:r>
            <w:r w:rsidRPr="00AD77D2">
              <w:rPr>
                <w:b/>
                <w:bCs/>
                <w:i/>
                <w:iCs/>
              </w:rPr>
              <w:t>måde, hvorpå</w:t>
            </w:r>
            <w:r w:rsidRPr="00AD77D2">
              <w:t xml:space="preserve"> sådanne oplysninger leveres, </w:t>
            </w:r>
            <w:r w:rsidRPr="00AD77D2">
              <w:rPr>
                <w:b/>
                <w:bCs/>
                <w:i/>
                <w:iCs/>
              </w:rPr>
              <w:t>som for eksempel</w:t>
            </w:r>
            <w:r w:rsidRPr="00AD77D2">
              <w:t xml:space="preserve"> adgang via den berørte person, samt det præcise indhold af disse oplysninger, </w:t>
            </w:r>
            <w:r w:rsidRPr="00AD77D2">
              <w:rPr>
                <w:b/>
                <w:bCs/>
                <w:i/>
                <w:iCs/>
              </w:rPr>
              <w:t>betydningen</w:t>
            </w:r>
            <w:r w:rsidRPr="00AD77D2">
              <w:t xml:space="preserve"> af </w:t>
            </w:r>
            <w:r w:rsidRPr="00AD77D2">
              <w:rPr>
                <w:b/>
                <w:bCs/>
                <w:i/>
                <w:iCs/>
              </w:rPr>
              <w:t>de</w:t>
            </w:r>
            <w:r w:rsidRPr="00AD77D2">
              <w:t xml:space="preserve"> organiserede frivillige aktiviteter og direkte og regelmæssig kontakt med børn </w:t>
            </w:r>
            <w:r w:rsidRPr="00AD77D2">
              <w:rPr>
                <w:b/>
                <w:bCs/>
                <w:i/>
                <w:iCs/>
              </w:rPr>
              <w:t>bør</w:t>
            </w:r>
            <w:r w:rsidRPr="00AD77D2">
              <w:t xml:space="preserve"> fastlægges i henhold til national ret. De oplysninger, der </w:t>
            </w:r>
            <w:r w:rsidRPr="00AD77D2">
              <w:rPr>
                <w:b/>
                <w:bCs/>
                <w:i/>
                <w:iCs/>
              </w:rPr>
              <w:t>videregives fra en</w:t>
            </w:r>
            <w:r w:rsidRPr="00AD77D2">
              <w:t xml:space="preserve"> </w:t>
            </w:r>
            <w:r w:rsidRPr="00AD77D2">
              <w:rPr>
                <w:b/>
                <w:bCs/>
                <w:i/>
                <w:iCs/>
              </w:rPr>
              <w:t>kompetent</w:t>
            </w:r>
            <w:r w:rsidRPr="00AD77D2">
              <w:t xml:space="preserve"> </w:t>
            </w:r>
            <w:r w:rsidRPr="00AD77D2">
              <w:rPr>
                <w:b/>
                <w:bCs/>
                <w:i/>
                <w:iCs/>
              </w:rPr>
              <w:t>myndighed til en anden bør dog</w:t>
            </w:r>
            <w:r w:rsidRPr="00AD77D2">
              <w:t xml:space="preserve"> som minimum </w:t>
            </w:r>
            <w:r w:rsidRPr="00AD77D2">
              <w:rPr>
                <w:b/>
                <w:bCs/>
                <w:i/>
                <w:iCs/>
              </w:rPr>
              <w:t>indeholde</w:t>
            </w:r>
            <w:r w:rsidRPr="00AD77D2">
              <w:t xml:space="preserve"> alle relevante oplysninger om lovovertrædelser, der er registreret i </w:t>
            </w:r>
            <w:r w:rsidRPr="00AD77D2">
              <w:rPr>
                <w:b/>
                <w:bCs/>
                <w:i/>
                <w:iCs/>
              </w:rPr>
              <w:t>en</w:t>
            </w:r>
            <w:r w:rsidRPr="00AD77D2">
              <w:t xml:space="preserve"> medlemsstats nationale strafferegister, </w:t>
            </w:r>
            <w:r w:rsidRPr="00AD77D2">
              <w:rPr>
                <w:b/>
                <w:bCs/>
                <w:i/>
                <w:iCs/>
              </w:rPr>
              <w:t>og</w:t>
            </w:r>
            <w:r w:rsidRPr="00AD77D2">
              <w:t xml:space="preserve"> alle </w:t>
            </w:r>
            <w:r w:rsidRPr="00AD77D2">
              <w:rPr>
                <w:b/>
                <w:bCs/>
                <w:i/>
                <w:iCs/>
              </w:rPr>
              <w:t>relevante</w:t>
            </w:r>
            <w:r w:rsidRPr="00AD77D2">
              <w:t xml:space="preserve"> oplysninger om lovovertrædelser</w:t>
            </w:r>
            <w:r w:rsidRPr="00AD77D2">
              <w:rPr>
                <w:b/>
                <w:bCs/>
                <w:i/>
                <w:iCs/>
              </w:rPr>
              <w:t>, der let kan indhentes</w:t>
            </w:r>
            <w:r w:rsidRPr="00AD77D2">
              <w:t xml:space="preserve"> fra tredjelande, f.eks. oplysninger, der kan indhentes fra Det Forenede Kongerige via den kanal, der er oprettet i </w:t>
            </w:r>
            <w:r w:rsidRPr="00AD77D2">
              <w:rPr>
                <w:b/>
                <w:bCs/>
                <w:i/>
                <w:iCs/>
              </w:rPr>
              <w:t>overensstemmelse med</w:t>
            </w:r>
            <w:r w:rsidRPr="00AD77D2">
              <w:t xml:space="preserve"> afsnit IX i tredje del af handels- og samarbejdsaftalen mellem Den Europæiske Union og </w:t>
            </w:r>
            <w:r w:rsidRPr="00AD77D2">
              <w:rPr>
                <w:b/>
                <w:bCs/>
                <w:i/>
                <w:iCs/>
              </w:rPr>
              <w:t>Det Europæiske Atomenergifællesskab på den ene side og</w:t>
            </w:r>
            <w:r w:rsidRPr="00AD77D2">
              <w:t xml:space="preserve"> Det Forenede Kongerige Storbritannien </w:t>
            </w:r>
            <w:r w:rsidRPr="00AD77D2">
              <w:rPr>
                <w:b/>
                <w:bCs/>
                <w:i/>
                <w:iCs/>
              </w:rPr>
              <w:t>og Nordirland på den anden side</w:t>
            </w:r>
            <w:r w:rsidRPr="00AD77D2">
              <w:rPr>
                <w:b/>
                <w:bCs/>
                <w:i/>
                <w:iCs/>
                <w:vertAlign w:val="superscript"/>
              </w:rPr>
              <w:t>31</w:t>
            </w:r>
            <w:r w:rsidRPr="00AD77D2">
              <w:t>.</w:t>
            </w:r>
          </w:p>
        </w:tc>
        <w:tc>
          <w:tcPr>
            <w:tcW w:w="4876" w:type="dxa"/>
            <w:tcBorders>
              <w:top w:val="nil"/>
              <w:left w:val="nil"/>
              <w:bottom w:val="nil"/>
              <w:right w:val="nil"/>
            </w:tcBorders>
          </w:tcPr>
          <w:p w14:paraId="6A6B3633" w14:textId="55922082" w:rsidR="00A27657" w:rsidRPr="00AD77D2" w:rsidRDefault="00A27657" w:rsidP="00C46CC9">
            <w:pPr>
              <w:pStyle w:val="Normal6a"/>
            </w:pPr>
            <w:r w:rsidRPr="00AD77D2">
              <w:t>(50)</w:t>
            </w:r>
            <w:r w:rsidRPr="00AD77D2">
              <w:tab/>
            </w:r>
            <w:r w:rsidRPr="00AD77D2">
              <w:rPr>
                <w:b/>
                <w:bCs/>
                <w:i/>
                <w:iCs/>
              </w:rPr>
              <w:t>Hvis de kompetente myndigheder i betragtning af risiciene finder det nødvendigt, skal</w:t>
            </w:r>
            <w:r w:rsidRPr="00AD77D2">
              <w:t xml:space="preserve"> dømte gerningsmænd midlertidigt eller varigt </w:t>
            </w:r>
            <w:r w:rsidRPr="00AD77D2">
              <w:rPr>
                <w:b/>
                <w:bCs/>
                <w:i/>
                <w:iCs/>
              </w:rPr>
              <w:t>forbydes at deltage</w:t>
            </w:r>
            <w:r w:rsidRPr="00AD77D2">
              <w:t xml:space="preserve"> i professionelle </w:t>
            </w:r>
            <w:r w:rsidRPr="00AD77D2">
              <w:rPr>
                <w:b/>
                <w:bCs/>
                <w:i/>
                <w:iCs/>
              </w:rPr>
              <w:t>eller frivillige</w:t>
            </w:r>
            <w:r w:rsidRPr="00AD77D2">
              <w:t xml:space="preserve"> aktiviteter, der involverer direkte og regelmæssig kontakt med børn, eller </w:t>
            </w:r>
            <w:r w:rsidRPr="00AD77D2">
              <w:rPr>
                <w:b/>
                <w:bCs/>
                <w:i/>
                <w:iCs/>
              </w:rPr>
              <w:t>aktiviteter inden for</w:t>
            </w:r>
            <w:r w:rsidRPr="00AD77D2">
              <w:t xml:space="preserve"> organisationer, der i offentlighedens interesse bekæmper seksuelt misbrug af </w:t>
            </w:r>
            <w:r w:rsidR="00AD77D2" w:rsidRPr="00AD77D2">
              <w:t>børn.</w:t>
            </w:r>
            <w:r w:rsidRPr="00AD77D2">
              <w:t xml:space="preserve"> Arbejdsgivere, </w:t>
            </w:r>
            <w:r w:rsidRPr="00AD77D2">
              <w:rPr>
                <w:b/>
                <w:bCs/>
                <w:i/>
                <w:iCs/>
              </w:rPr>
              <w:t>der</w:t>
            </w:r>
            <w:r w:rsidRPr="00AD77D2">
              <w:t xml:space="preserve"> rekrutterer personale til </w:t>
            </w:r>
            <w:r w:rsidRPr="00AD77D2">
              <w:rPr>
                <w:b/>
                <w:bCs/>
                <w:i/>
                <w:iCs/>
              </w:rPr>
              <w:t>stillinger</w:t>
            </w:r>
            <w:r w:rsidRPr="00AD77D2">
              <w:t xml:space="preserve">, </w:t>
            </w:r>
            <w:r w:rsidRPr="00AD77D2">
              <w:rPr>
                <w:b/>
                <w:bCs/>
                <w:i/>
                <w:iCs/>
              </w:rPr>
              <w:t>som</w:t>
            </w:r>
            <w:r w:rsidRPr="00AD77D2">
              <w:t xml:space="preserve"> indebærer direkte og regelmæssig kontakt med børn</w:t>
            </w:r>
            <w:r w:rsidRPr="00AD77D2">
              <w:rPr>
                <w:b/>
                <w:bCs/>
                <w:i/>
                <w:iCs/>
              </w:rPr>
              <w:t>,</w:t>
            </w:r>
            <w:r w:rsidRPr="00AD77D2">
              <w:t xml:space="preserve"> </w:t>
            </w:r>
            <w:r w:rsidRPr="00AD77D2">
              <w:rPr>
                <w:b/>
                <w:bCs/>
                <w:i/>
                <w:iCs/>
              </w:rPr>
              <w:t>har pligt til at</w:t>
            </w:r>
            <w:r w:rsidRPr="00AD77D2">
              <w:t xml:space="preserve"> anmode om oplysninger om eksisterende domme, der er opført i strafferegisteret, for seksualforbrydelser mod børn, eller om eksisterende udelukkelser. </w:t>
            </w:r>
            <w:r w:rsidR="00AD77D2" w:rsidRPr="00AD77D2">
              <w:t xml:space="preserve">I dette direktiv omfatter begrebet "arbejdsgivere" også personer, der leder </w:t>
            </w:r>
            <w:r w:rsidR="00AD77D2" w:rsidRPr="00AD77D2">
              <w:rPr>
                <w:b/>
                <w:bCs/>
                <w:i/>
                <w:iCs/>
              </w:rPr>
              <w:t>organisationer</w:t>
            </w:r>
            <w:r w:rsidR="00AD77D2" w:rsidRPr="00AD77D2">
              <w:t xml:space="preserve">, som er </w:t>
            </w:r>
            <w:r w:rsidR="00AD77D2" w:rsidRPr="00AD77D2">
              <w:rPr>
                <w:b/>
                <w:i/>
              </w:rPr>
              <w:t>involveret i frivillige aktiviteter</w:t>
            </w:r>
            <w:r w:rsidR="00AD77D2" w:rsidRPr="00AD77D2">
              <w:t xml:space="preserve">, der vedrører </w:t>
            </w:r>
            <w:r w:rsidR="00AD77D2" w:rsidRPr="00AD77D2">
              <w:rPr>
                <w:b/>
                <w:bCs/>
                <w:i/>
                <w:iCs/>
              </w:rPr>
              <w:t>pasning af og</w:t>
            </w:r>
            <w:r w:rsidR="00AD77D2" w:rsidRPr="00AD77D2">
              <w:t xml:space="preserve"> tilsyn med børn, herunder i </w:t>
            </w:r>
            <w:r w:rsidR="00AD77D2" w:rsidRPr="00AD77D2">
              <w:rPr>
                <w:b/>
                <w:bCs/>
                <w:i/>
                <w:iCs/>
              </w:rPr>
              <w:t>nærmiljøer</w:t>
            </w:r>
            <w:r w:rsidR="00AD77D2" w:rsidRPr="00AD77D2">
              <w:t>, f.eks. skoler, hospitaler, sociale tjenester, sportsklubber eller religiøse samfund</w:t>
            </w:r>
            <w:r w:rsidR="00AD77D2" w:rsidRPr="00AD77D2">
              <w:rPr>
                <w:b/>
                <w:i/>
              </w:rPr>
              <w:t xml:space="preserve">. </w:t>
            </w:r>
            <w:r w:rsidRPr="00AD77D2">
              <w:t xml:space="preserve">Den </w:t>
            </w:r>
            <w:r w:rsidRPr="00AD77D2">
              <w:rPr>
                <w:b/>
                <w:bCs/>
                <w:i/>
                <w:iCs/>
              </w:rPr>
              <w:t>metode, hvormed</w:t>
            </w:r>
            <w:r w:rsidRPr="00AD77D2">
              <w:t xml:space="preserve"> sådanne oplysninger leveres, </w:t>
            </w:r>
            <w:r w:rsidRPr="00AD77D2">
              <w:rPr>
                <w:b/>
                <w:bCs/>
                <w:i/>
                <w:iCs/>
              </w:rPr>
              <w:t>f.eks.</w:t>
            </w:r>
            <w:r w:rsidRPr="00AD77D2">
              <w:t xml:space="preserve"> adgang via den berørte person, samt det præcise indhold af disse oplysninger, </w:t>
            </w:r>
            <w:r w:rsidRPr="00AD77D2">
              <w:rPr>
                <w:b/>
                <w:bCs/>
                <w:i/>
                <w:iCs/>
              </w:rPr>
              <w:t>definitionen af</w:t>
            </w:r>
            <w:r w:rsidRPr="00AD77D2">
              <w:t xml:space="preserve"> organiserede frivillige aktiviteter og direkte og regelmæssig kontakt med børn fastlægges i henhold til national ret. Oplysninger, der </w:t>
            </w:r>
            <w:r w:rsidRPr="00AD77D2">
              <w:rPr>
                <w:b/>
                <w:bCs/>
                <w:i/>
                <w:iCs/>
              </w:rPr>
              <w:t>udveksles mellem kompetente myndigheder, skal</w:t>
            </w:r>
            <w:r w:rsidRPr="00AD77D2">
              <w:t xml:space="preserve"> som minimum </w:t>
            </w:r>
            <w:r w:rsidRPr="00AD77D2">
              <w:rPr>
                <w:b/>
                <w:bCs/>
                <w:i/>
                <w:iCs/>
              </w:rPr>
              <w:t>omfatte</w:t>
            </w:r>
            <w:r w:rsidRPr="00AD77D2">
              <w:t xml:space="preserve"> alle relevante oplysninger om lovovertrædelser, der er registreret i </w:t>
            </w:r>
            <w:r w:rsidRPr="00AD77D2">
              <w:rPr>
                <w:b/>
                <w:bCs/>
                <w:i/>
                <w:iCs/>
              </w:rPr>
              <w:t xml:space="preserve">den enkelte </w:t>
            </w:r>
            <w:r w:rsidRPr="00AD77D2">
              <w:t>medlemsstats</w:t>
            </w:r>
            <w:r w:rsidRPr="00AD77D2">
              <w:rPr>
                <w:b/>
                <w:bCs/>
              </w:rPr>
              <w:t xml:space="preserve"> </w:t>
            </w:r>
            <w:r w:rsidRPr="00AD77D2">
              <w:t xml:space="preserve">nationale strafferegistre, </w:t>
            </w:r>
            <w:r w:rsidRPr="00AD77D2">
              <w:rPr>
                <w:b/>
                <w:bCs/>
                <w:i/>
                <w:iCs/>
              </w:rPr>
              <w:t>samt</w:t>
            </w:r>
            <w:r w:rsidRPr="00AD77D2">
              <w:t xml:space="preserve"> alle </w:t>
            </w:r>
            <w:r w:rsidRPr="00AD77D2">
              <w:rPr>
                <w:b/>
                <w:bCs/>
                <w:i/>
                <w:iCs/>
              </w:rPr>
              <w:t>tilgængelige</w:t>
            </w:r>
            <w:r w:rsidRPr="00AD77D2">
              <w:t xml:space="preserve"> oplysninger om lovovertrædelser fra tredjelande, f.eks. oplysninger, der kan indhentes fra Det Forenede Kongerige via den kanal, der er oprettet i </w:t>
            </w:r>
            <w:r w:rsidRPr="00AD77D2">
              <w:rPr>
                <w:b/>
                <w:bCs/>
                <w:i/>
                <w:iCs/>
              </w:rPr>
              <w:t>henhold til</w:t>
            </w:r>
            <w:r w:rsidRPr="00AD77D2">
              <w:rPr>
                <w:b/>
                <w:bCs/>
              </w:rPr>
              <w:t xml:space="preserve"> </w:t>
            </w:r>
            <w:r w:rsidRPr="00AD77D2">
              <w:t>afsnit IX i tredje del af handels- og samarbejdsaftalen mellem Den Europæiske Union og Det Forenede Kongerige.</w:t>
            </w:r>
          </w:p>
        </w:tc>
      </w:tr>
      <w:tr w:rsidR="00B060E5" w:rsidRPr="00AD77D2" w14:paraId="641543FF" w14:textId="77777777" w:rsidTr="00C46CC9">
        <w:trPr>
          <w:jc w:val="center"/>
        </w:trPr>
        <w:tc>
          <w:tcPr>
            <w:tcW w:w="4876" w:type="dxa"/>
            <w:tcBorders>
              <w:top w:val="nil"/>
              <w:left w:val="nil"/>
              <w:bottom w:val="nil"/>
              <w:right w:val="nil"/>
            </w:tcBorders>
          </w:tcPr>
          <w:p w14:paraId="7CC4A2E0" w14:textId="77777777" w:rsidR="00A27657" w:rsidRPr="00AD77D2" w:rsidRDefault="00A27657" w:rsidP="00C46CC9">
            <w:pPr>
              <w:pStyle w:val="Normal6a"/>
            </w:pPr>
            <w:r w:rsidRPr="00AD77D2">
              <w:rPr>
                <w:b/>
                <w:i/>
              </w:rPr>
              <w:t>_________________</w:t>
            </w:r>
          </w:p>
        </w:tc>
        <w:tc>
          <w:tcPr>
            <w:tcW w:w="4876" w:type="dxa"/>
            <w:tcBorders>
              <w:top w:val="nil"/>
              <w:left w:val="nil"/>
              <w:bottom w:val="nil"/>
              <w:right w:val="nil"/>
            </w:tcBorders>
          </w:tcPr>
          <w:p w14:paraId="1EA9685C" w14:textId="77777777" w:rsidR="00A27657" w:rsidRPr="00AD77D2" w:rsidRDefault="00A27657" w:rsidP="00C46CC9"/>
        </w:tc>
      </w:tr>
      <w:tr w:rsidR="00B060E5" w:rsidRPr="00AD77D2" w14:paraId="526981A9" w14:textId="77777777" w:rsidTr="00C46CC9">
        <w:trPr>
          <w:jc w:val="center"/>
        </w:trPr>
        <w:tc>
          <w:tcPr>
            <w:tcW w:w="4876" w:type="dxa"/>
            <w:tcBorders>
              <w:top w:val="nil"/>
              <w:left w:val="nil"/>
              <w:bottom w:val="nil"/>
              <w:right w:val="nil"/>
            </w:tcBorders>
          </w:tcPr>
          <w:p w14:paraId="1EDE7EC8" w14:textId="77777777" w:rsidR="00A27657" w:rsidRPr="00AD77D2" w:rsidRDefault="00A27657" w:rsidP="00C46CC9">
            <w:pPr>
              <w:pStyle w:val="Normal6a"/>
            </w:pPr>
            <w:r w:rsidRPr="00AD77D2">
              <w:rPr>
                <w:b/>
                <w:i/>
                <w:vertAlign w:val="superscript"/>
              </w:rPr>
              <w:t>31</w:t>
            </w:r>
            <w:r w:rsidRPr="00AD77D2">
              <w:rPr>
                <w:b/>
                <w:i/>
              </w:rPr>
              <w:t xml:space="preserve"> EUT L 149 af 30.4.2021, s. 10, ELI: http://data.europa.eu/eli/agree_internation/2021/689(1)/ojhttp://data.europa.eu/eli/agree_internation/2021/689(1)/oj.</w:t>
            </w:r>
          </w:p>
        </w:tc>
        <w:tc>
          <w:tcPr>
            <w:tcW w:w="4876" w:type="dxa"/>
            <w:tcBorders>
              <w:top w:val="nil"/>
              <w:left w:val="nil"/>
              <w:bottom w:val="nil"/>
              <w:right w:val="nil"/>
            </w:tcBorders>
          </w:tcPr>
          <w:p w14:paraId="58B27CC5" w14:textId="77777777" w:rsidR="00A27657" w:rsidRPr="00AD77D2" w:rsidRDefault="00A27657" w:rsidP="00C46CC9"/>
        </w:tc>
      </w:tr>
    </w:tbl>
    <w:p w14:paraId="34A0000B"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792E830E" w14:textId="77777777" w:rsidR="00A27657" w:rsidRPr="00AD77D2" w:rsidRDefault="00A27657" w:rsidP="00A27657">
      <w:r w:rsidRPr="00AD77D2">
        <w:rPr>
          <w:rStyle w:val="HideTWBExt"/>
          <w:color w:val="auto"/>
        </w:rPr>
        <w:t>&lt;/Amend&gt;</w:t>
      </w:r>
    </w:p>
    <w:p w14:paraId="2932958D"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141</w:t>
      </w:r>
      <w:r w:rsidRPr="00AD77D2">
        <w:rPr>
          <w:rStyle w:val="HideTWBExt"/>
          <w:color w:val="auto"/>
        </w:rPr>
        <w:t>&lt;/NumAm&gt;</w:t>
      </w:r>
    </w:p>
    <w:p w14:paraId="14A002D0" w14:textId="77777777" w:rsidR="00A27657" w:rsidRPr="00AD77D2" w:rsidRDefault="00A27657" w:rsidP="00A27657">
      <w:pPr>
        <w:pStyle w:val="NormalBold"/>
      </w:pPr>
      <w:r w:rsidRPr="00AD77D2">
        <w:rPr>
          <w:rStyle w:val="HideTWBExt"/>
          <w:b w:val="0"/>
          <w:color w:val="auto"/>
        </w:rPr>
        <w:t>&lt;RepeatBlock-By&gt;&lt;Members&gt;</w:t>
      </w:r>
      <w:r w:rsidRPr="00AD77D2">
        <w:t>Saskia Bricmont</w:t>
      </w:r>
      <w:r w:rsidRPr="00AD77D2">
        <w:rPr>
          <w:rStyle w:val="HideTWBExt"/>
          <w:b w:val="0"/>
          <w:color w:val="auto"/>
        </w:rPr>
        <w:t>&lt;/Members&gt;</w:t>
      </w:r>
    </w:p>
    <w:p w14:paraId="5998AF11" w14:textId="77777777" w:rsidR="00A27657" w:rsidRPr="00AD77D2" w:rsidRDefault="00A27657" w:rsidP="00A27657">
      <w:pPr>
        <w:pStyle w:val="NormalBold"/>
      </w:pPr>
      <w:r w:rsidRPr="00AD77D2">
        <w:rPr>
          <w:rStyle w:val="HideTWBExt"/>
          <w:b w:val="0"/>
          <w:color w:val="auto"/>
        </w:rPr>
        <w:t>&lt;/RepeatBlock-By&gt;</w:t>
      </w:r>
    </w:p>
    <w:p w14:paraId="51810048"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CF4B394" w14:textId="77777777" w:rsidR="00A27657" w:rsidRPr="00AD77D2" w:rsidRDefault="00A27657" w:rsidP="00A27657">
      <w:pPr>
        <w:pStyle w:val="NormalBold"/>
      </w:pPr>
      <w:r w:rsidRPr="00AD77D2">
        <w:rPr>
          <w:rStyle w:val="HideTWBExt"/>
          <w:color w:val="auto"/>
        </w:rPr>
        <w:t>&lt;Article&gt;</w:t>
      </w:r>
      <w:r w:rsidRPr="00AD77D2">
        <w:t>Betragtning 50</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E739C58" w14:textId="77777777" w:rsidTr="00C46CC9">
        <w:trPr>
          <w:trHeight w:hRule="exact" w:val="240"/>
          <w:jc w:val="center"/>
        </w:trPr>
        <w:tc>
          <w:tcPr>
            <w:tcW w:w="9752" w:type="dxa"/>
            <w:gridSpan w:val="2"/>
            <w:tcBorders>
              <w:top w:val="nil"/>
              <w:left w:val="nil"/>
              <w:bottom w:val="nil"/>
              <w:right w:val="nil"/>
            </w:tcBorders>
          </w:tcPr>
          <w:p w14:paraId="329A2469" w14:textId="77777777" w:rsidR="00A27657" w:rsidRPr="00AD77D2" w:rsidRDefault="00A27657" w:rsidP="00C46CC9"/>
        </w:tc>
      </w:tr>
      <w:tr w:rsidR="00B060E5" w:rsidRPr="00AD77D2" w14:paraId="1DAF689F" w14:textId="77777777" w:rsidTr="00C46CC9">
        <w:trPr>
          <w:trHeight w:val="240"/>
          <w:jc w:val="center"/>
        </w:trPr>
        <w:tc>
          <w:tcPr>
            <w:tcW w:w="4876" w:type="dxa"/>
            <w:tcBorders>
              <w:top w:val="nil"/>
              <w:left w:val="nil"/>
              <w:bottom w:val="nil"/>
              <w:right w:val="nil"/>
            </w:tcBorders>
          </w:tcPr>
          <w:p w14:paraId="1441D1C2"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3C18C7A2" w14:textId="77777777" w:rsidR="00A27657" w:rsidRPr="00AD77D2" w:rsidRDefault="00A27657" w:rsidP="00C46CC9">
            <w:pPr>
              <w:pStyle w:val="AmColumnHeading"/>
            </w:pPr>
            <w:r w:rsidRPr="00AD77D2">
              <w:t>Ændringsforslag</w:t>
            </w:r>
          </w:p>
        </w:tc>
      </w:tr>
      <w:tr w:rsidR="00B060E5" w:rsidRPr="00AD77D2" w14:paraId="7E66C5BE" w14:textId="77777777" w:rsidTr="00C46CC9">
        <w:trPr>
          <w:jc w:val="center"/>
        </w:trPr>
        <w:tc>
          <w:tcPr>
            <w:tcW w:w="4876" w:type="dxa"/>
            <w:tcBorders>
              <w:top w:val="nil"/>
              <w:left w:val="nil"/>
              <w:bottom w:val="nil"/>
              <w:right w:val="nil"/>
            </w:tcBorders>
          </w:tcPr>
          <w:p w14:paraId="6D4D5C46" w14:textId="046EA127" w:rsidR="00A27657" w:rsidRPr="00AD77D2" w:rsidRDefault="00A27657" w:rsidP="00C46CC9">
            <w:pPr>
              <w:pStyle w:val="Normal6a"/>
            </w:pPr>
            <w:r w:rsidRPr="00AD77D2">
              <w:t>(50)</w:t>
            </w:r>
            <w:r w:rsidRPr="00AD77D2">
              <w:tab/>
              <w:t xml:space="preserve">Er det på grund af den fare, gerningsmanden frembyder, og risikoen for, at lovovertrædelsen gentages, berettiget, bør dømte gerningsmænd midlertidigt eller varigt udelukkes fra at udøve i det mindste professionelle aktiviteter, der indebærer direkte og regelmæssig kontakt med </w:t>
            </w:r>
            <w:r w:rsidR="00AD77D2" w:rsidRPr="00AD77D2">
              <w:t>børn,</w:t>
            </w:r>
            <w:r w:rsidRPr="00AD77D2">
              <w:t xml:space="preserve"> eller fra organisationer, der arbejder for børn, eller organisationer, der i offentlighedens interesse bekæmper seksuelt misbrug af </w:t>
            </w:r>
            <w:r w:rsidR="00AD77D2" w:rsidRPr="00AD77D2">
              <w:t>børn.</w:t>
            </w:r>
            <w:r w:rsidRPr="00AD77D2">
              <w:t xml:space="preserve"> Arbejdsgivere bør, når de rekrutterer personale til en stilling, der indebærer direkte og regelmæssig kontakt med børn anmode om oplysninger om eksisterende domme, der er opført i strafferegisteret, for seksualforbrydelser mod børn, eller om eksisterende udelukkelser. I dette direktiv omfatter begrebet "arbejdsgivere" også personer, der leder en organisation, som er aktiv inden for frivilligt arbejde, der vedrører tilsyn med eller pasning af børn og indebærer direkte og regelmæssig kontakt med børn, herunder i nærmiljøet, f.eks. skoler, hospitaler, sociale tjenester, sportsklubber eller religiøse </w:t>
            </w:r>
            <w:r w:rsidR="00AD77D2" w:rsidRPr="00AD77D2">
              <w:t>samfund.</w:t>
            </w:r>
            <w:r w:rsidRPr="00AD77D2">
              <w:t xml:space="preserve"> Den måde, hvorpå sådanne oplysninger leveres, som for eksempel adgang via den berørte person, samt det præcise indhold af disse oplysninger, betydningen af de organiserede frivillige aktiviteter og direkte og regelmæssig kontakt med børn bør fastlægges i henhold til national ret. De oplysninger, der videregives fra en kompetent myndighed til en anden bør dog som minimum indeholde alle relevante oplysninger om lovovertrædelser, der er registreret i en medlemsstats nationale strafferegister, og alle relevante oplysninger om lovovertrædelser, der let kan indhentes fra tredjelande, f.eks. oplysninger, der kan indhentes fra Det Forenede Kongerige via den kanal, der er oprettet i overensstemmelse med afsnit IX i tredje del af handels- og samarbejdsaftalen mellem Den Europæiske Union og Det Europæiske Atomenergifællesskab på den ene side og Det Forenede Kongerige Storbritannien og Nordirland på den anden side</w:t>
            </w:r>
            <w:r w:rsidRPr="00AD77D2">
              <w:rPr>
                <w:vertAlign w:val="superscript"/>
              </w:rPr>
              <w:t>31</w:t>
            </w:r>
            <w:r w:rsidRPr="00AD77D2">
              <w:t>.</w:t>
            </w:r>
          </w:p>
        </w:tc>
        <w:tc>
          <w:tcPr>
            <w:tcW w:w="4876" w:type="dxa"/>
            <w:tcBorders>
              <w:top w:val="nil"/>
              <w:left w:val="nil"/>
              <w:bottom w:val="nil"/>
              <w:right w:val="nil"/>
            </w:tcBorders>
          </w:tcPr>
          <w:p w14:paraId="4BD9D254" w14:textId="5533A66F" w:rsidR="00A27657" w:rsidRPr="00AD77D2" w:rsidRDefault="00A27657" w:rsidP="00C46CC9">
            <w:pPr>
              <w:pStyle w:val="Normal6a"/>
            </w:pPr>
            <w:r w:rsidRPr="00AD77D2">
              <w:t>(50)</w:t>
            </w:r>
            <w:r w:rsidRPr="00AD77D2">
              <w:tab/>
              <w:t xml:space="preserve">Er det på grund af den fare, gerningsmanden frembyder, og risikoen for, at lovovertrædelsen gentages, berettiget, bør dømte gerningsmænd midlertidigt eller varigt udelukkes fra at udøve i det mindste professionelle </w:t>
            </w:r>
            <w:r w:rsidRPr="00AD77D2">
              <w:rPr>
                <w:b/>
                <w:bCs/>
                <w:i/>
                <w:iCs/>
              </w:rPr>
              <w:t>og frivillige</w:t>
            </w:r>
            <w:r w:rsidRPr="00AD77D2">
              <w:rPr>
                <w:b/>
                <w:bCs/>
              </w:rPr>
              <w:t xml:space="preserve"> </w:t>
            </w:r>
            <w:r w:rsidRPr="00AD77D2">
              <w:t xml:space="preserve">aktiviteter, der indebærer direkte og regelmæssig kontakt med </w:t>
            </w:r>
            <w:r w:rsidR="00AD77D2" w:rsidRPr="00AD77D2">
              <w:t>børn,</w:t>
            </w:r>
            <w:r w:rsidRPr="00AD77D2">
              <w:t xml:space="preserve"> eller fra organisationer, der arbejder for børn, eller organisationer, der i offentlighedens interesse bekæmper seksuelt misbrug af </w:t>
            </w:r>
            <w:r w:rsidR="00AD77D2" w:rsidRPr="00AD77D2">
              <w:t>børn.</w:t>
            </w:r>
            <w:r w:rsidRPr="00AD77D2">
              <w:t xml:space="preserve"> Arbejdsgivere bør, når de rekrutterer personale til en stilling, der indebærer direkte og regelmæssig kontakt med børn anmode om oplysninger om eksisterende domme, der er opført i strafferegisteret, for seksualforbrydelser mod børn, eller om eksisterende udelukkelser. I dette direktiv omfatter begrebet "arbejdsgivere" også personer, der leder en organisation, som er aktiv inden for frivilligt arbejde, der vedrører tilsyn med eller pasning af børn og indebærer direkte og regelmæssig kontakt med børn, herunder i nærmiljøet, f.eks. skoler, hospitaler, sociale tjenester, sportsklubber eller religiøse </w:t>
            </w:r>
            <w:r w:rsidR="00AD77D2" w:rsidRPr="00AD77D2">
              <w:t>samfund.</w:t>
            </w:r>
            <w:r w:rsidRPr="00AD77D2">
              <w:t xml:space="preserve"> Den måde, hvorpå sådanne oplysninger leveres, som for eksempel adgang via den berørte person, samt det præcise indhold af disse oplysninger, betydningen af de organiserede frivillige aktiviteter og direkte og regelmæssig kontakt med børn bør fastlægges i henhold til national ret. De oplysninger, der videregives fra en kompetent myndighed til en anden bør dog som minimum indeholde alle relevante oplysninger om lovovertrædelser, der er registreret i en medlemsstats nationale strafferegister, og alle relevante oplysninger om lovovertrædelser, der let kan indhentes fra tredjelande, f.eks. oplysninger, der kan indhentes fra Det Forenede Kongerige via den kanal, der er oprettet i overensstemmelse med afsnit IX i tredje del af handels- og samarbejdsaftalen mellem Den Europæiske Union og Det Europæiske Atomenergifællesskab på den ene side og Det Forenede Kongerige Storbritannien og Nordirland på den anden side</w:t>
            </w:r>
            <w:r w:rsidRPr="00AD77D2">
              <w:rPr>
                <w:vertAlign w:val="superscript"/>
              </w:rPr>
              <w:t>31</w:t>
            </w:r>
            <w:r w:rsidRPr="00AD77D2">
              <w:t>.</w:t>
            </w:r>
          </w:p>
        </w:tc>
      </w:tr>
      <w:tr w:rsidR="00B060E5" w:rsidRPr="00AD77D2" w14:paraId="621C55F0" w14:textId="77777777" w:rsidTr="00C46CC9">
        <w:trPr>
          <w:jc w:val="center"/>
        </w:trPr>
        <w:tc>
          <w:tcPr>
            <w:tcW w:w="4876" w:type="dxa"/>
            <w:tcBorders>
              <w:top w:val="nil"/>
              <w:left w:val="nil"/>
              <w:bottom w:val="nil"/>
              <w:right w:val="nil"/>
            </w:tcBorders>
          </w:tcPr>
          <w:p w14:paraId="47BCF313" w14:textId="77777777" w:rsidR="00A27657" w:rsidRPr="00AD77D2" w:rsidRDefault="00A27657" w:rsidP="00C46CC9">
            <w:pPr>
              <w:pStyle w:val="Normal6a"/>
            </w:pPr>
            <w:r w:rsidRPr="00AD77D2">
              <w:rPr>
                <w:b/>
                <w:i/>
              </w:rPr>
              <w:t>_________________</w:t>
            </w:r>
          </w:p>
        </w:tc>
        <w:tc>
          <w:tcPr>
            <w:tcW w:w="4876" w:type="dxa"/>
            <w:tcBorders>
              <w:top w:val="nil"/>
              <w:left w:val="nil"/>
              <w:bottom w:val="nil"/>
              <w:right w:val="nil"/>
            </w:tcBorders>
          </w:tcPr>
          <w:p w14:paraId="36C5ECDB" w14:textId="77777777" w:rsidR="00A27657" w:rsidRPr="00AD77D2" w:rsidRDefault="00A27657" w:rsidP="00C46CC9">
            <w:pPr>
              <w:pStyle w:val="Normal6a"/>
            </w:pPr>
            <w:r w:rsidRPr="00AD77D2">
              <w:rPr>
                <w:b/>
                <w:i/>
              </w:rPr>
              <w:t>_________________</w:t>
            </w:r>
          </w:p>
        </w:tc>
      </w:tr>
      <w:tr w:rsidR="00B060E5" w:rsidRPr="00AD77D2" w14:paraId="721FF158" w14:textId="77777777" w:rsidTr="00C46CC9">
        <w:trPr>
          <w:jc w:val="center"/>
        </w:trPr>
        <w:tc>
          <w:tcPr>
            <w:tcW w:w="4876" w:type="dxa"/>
            <w:tcBorders>
              <w:top w:val="nil"/>
              <w:left w:val="nil"/>
              <w:bottom w:val="nil"/>
              <w:right w:val="nil"/>
            </w:tcBorders>
          </w:tcPr>
          <w:p w14:paraId="7419C3DB" w14:textId="77777777" w:rsidR="00A27657" w:rsidRPr="00AD77D2" w:rsidRDefault="00A27657" w:rsidP="00C46CC9">
            <w:pPr>
              <w:pStyle w:val="Normal6a"/>
            </w:pPr>
            <w:r w:rsidRPr="00AD77D2">
              <w:rPr>
                <w:vertAlign w:val="superscript"/>
              </w:rPr>
              <w:t>31</w:t>
            </w:r>
            <w:r w:rsidRPr="00AD77D2">
              <w:t xml:space="preserve"> EUT L 149 af 30.4.2021, s. 10, ELI: http://data.europa.eu/eli/agree_internation/2021/689(1)/ojhttp://data.europa.eu/eli/agree_internation/2021/689(1)/oj.</w:t>
            </w:r>
          </w:p>
        </w:tc>
        <w:tc>
          <w:tcPr>
            <w:tcW w:w="4876" w:type="dxa"/>
            <w:tcBorders>
              <w:top w:val="nil"/>
              <w:left w:val="nil"/>
              <w:bottom w:val="nil"/>
              <w:right w:val="nil"/>
            </w:tcBorders>
          </w:tcPr>
          <w:p w14:paraId="1B7BA970" w14:textId="77777777" w:rsidR="00A27657" w:rsidRPr="00AD77D2" w:rsidRDefault="00A27657" w:rsidP="00C46CC9">
            <w:pPr>
              <w:pStyle w:val="Normal6a"/>
            </w:pPr>
            <w:r w:rsidRPr="00AD77D2">
              <w:rPr>
                <w:vertAlign w:val="superscript"/>
              </w:rPr>
              <w:t>31</w:t>
            </w:r>
            <w:r w:rsidRPr="00AD77D2">
              <w:t xml:space="preserve"> EUT L 149 af 30.4.2021, s. 10, ELI: http://data.europa.eu/eli/agree_internation/2021/689(1)/ojhttp://data.europa.eu/eli/agree_internation/2021/689(1)/oj.</w:t>
            </w:r>
          </w:p>
        </w:tc>
      </w:tr>
    </w:tbl>
    <w:p w14:paraId="4E7ABDFF"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55D7B162"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4EBCDCF5" w14:textId="77777777" w:rsidR="00A27657" w:rsidRPr="00AD77D2" w:rsidRDefault="00A27657" w:rsidP="00A27657">
      <w:pPr>
        <w:pStyle w:val="AmJustText"/>
      </w:pPr>
      <w:r w:rsidRPr="00AD77D2">
        <w:t>Afspejler ændringer i den dispositive del.</w:t>
      </w:r>
    </w:p>
    <w:p w14:paraId="3E759379" w14:textId="77777777" w:rsidR="00A27657" w:rsidRPr="00AD77D2" w:rsidRDefault="00A27657" w:rsidP="00A27657">
      <w:r w:rsidRPr="00AD77D2">
        <w:rPr>
          <w:rStyle w:val="HideTWBExt"/>
          <w:color w:val="auto"/>
        </w:rPr>
        <w:t>&lt;/Amend&gt;</w:t>
      </w:r>
    </w:p>
    <w:p w14:paraId="33849854"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142</w:t>
      </w:r>
      <w:r w:rsidRPr="00AD77D2">
        <w:rPr>
          <w:rStyle w:val="HideTWBExt"/>
          <w:color w:val="auto"/>
        </w:rPr>
        <w:t>&lt;/NumAm&gt;</w:t>
      </w:r>
    </w:p>
    <w:p w14:paraId="00D48BA9" w14:textId="77777777" w:rsidR="00A27657" w:rsidRPr="00AD77D2" w:rsidRDefault="00A27657" w:rsidP="00A27657">
      <w:pPr>
        <w:pStyle w:val="NormalBold"/>
      </w:pPr>
      <w:r w:rsidRPr="00AD77D2">
        <w:rPr>
          <w:rStyle w:val="HideTWBExt"/>
          <w:b w:val="0"/>
          <w:color w:val="auto"/>
        </w:rPr>
        <w:t>&lt;RepeatBlock-By&gt;&lt;Members&gt;</w:t>
      </w:r>
      <w:r w:rsidRPr="00AD77D2">
        <w:t>Fredis Beleris</w:t>
      </w:r>
      <w:r w:rsidRPr="00AD77D2">
        <w:rPr>
          <w:rStyle w:val="HideTWBExt"/>
          <w:b w:val="0"/>
          <w:color w:val="auto"/>
        </w:rPr>
        <w:t>&lt;/Members&gt;</w:t>
      </w:r>
    </w:p>
    <w:p w14:paraId="74FE8E42" w14:textId="77777777" w:rsidR="00A27657" w:rsidRPr="00AD77D2" w:rsidRDefault="00A27657" w:rsidP="00A27657">
      <w:pPr>
        <w:pStyle w:val="NormalBold"/>
      </w:pPr>
      <w:r w:rsidRPr="00AD77D2">
        <w:rPr>
          <w:rStyle w:val="HideTWBExt"/>
          <w:b w:val="0"/>
          <w:color w:val="auto"/>
        </w:rPr>
        <w:t>&lt;/RepeatBlock-By&gt;</w:t>
      </w:r>
    </w:p>
    <w:p w14:paraId="64A47F33"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15B0AB43" w14:textId="77777777" w:rsidR="00A27657" w:rsidRPr="00AD77D2" w:rsidRDefault="00A27657" w:rsidP="00A27657">
      <w:pPr>
        <w:pStyle w:val="NormalBold"/>
      </w:pPr>
      <w:r w:rsidRPr="00AD77D2">
        <w:rPr>
          <w:rStyle w:val="HideTWBExt"/>
          <w:color w:val="auto"/>
        </w:rPr>
        <w:t>&lt;Article&gt;</w:t>
      </w:r>
      <w:r w:rsidRPr="00AD77D2">
        <w:t>Betragtning 50</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C163F3F" w14:textId="77777777" w:rsidTr="00C46CC9">
        <w:trPr>
          <w:trHeight w:hRule="exact" w:val="240"/>
          <w:jc w:val="center"/>
        </w:trPr>
        <w:tc>
          <w:tcPr>
            <w:tcW w:w="9752" w:type="dxa"/>
            <w:gridSpan w:val="2"/>
            <w:tcBorders>
              <w:top w:val="nil"/>
              <w:left w:val="nil"/>
              <w:bottom w:val="nil"/>
              <w:right w:val="nil"/>
            </w:tcBorders>
          </w:tcPr>
          <w:p w14:paraId="35A6D3C0" w14:textId="77777777" w:rsidR="00A27657" w:rsidRPr="00AD77D2" w:rsidRDefault="00A27657" w:rsidP="00C46CC9"/>
        </w:tc>
      </w:tr>
      <w:tr w:rsidR="00B060E5" w:rsidRPr="00AD77D2" w14:paraId="0900E0AF" w14:textId="77777777" w:rsidTr="00C46CC9">
        <w:trPr>
          <w:trHeight w:val="240"/>
          <w:jc w:val="center"/>
        </w:trPr>
        <w:tc>
          <w:tcPr>
            <w:tcW w:w="4876" w:type="dxa"/>
            <w:tcBorders>
              <w:top w:val="nil"/>
              <w:left w:val="nil"/>
              <w:bottom w:val="nil"/>
              <w:right w:val="nil"/>
            </w:tcBorders>
          </w:tcPr>
          <w:p w14:paraId="5C852D33"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C23EB25" w14:textId="77777777" w:rsidR="00A27657" w:rsidRPr="00AD77D2" w:rsidRDefault="00A27657" w:rsidP="00C46CC9">
            <w:pPr>
              <w:pStyle w:val="AmColumnHeading"/>
            </w:pPr>
            <w:r w:rsidRPr="00AD77D2">
              <w:t>Ændringsforslag</w:t>
            </w:r>
          </w:p>
        </w:tc>
      </w:tr>
      <w:tr w:rsidR="00B060E5" w:rsidRPr="00AD77D2" w14:paraId="0268E1A5" w14:textId="77777777" w:rsidTr="00C46CC9">
        <w:trPr>
          <w:jc w:val="center"/>
        </w:trPr>
        <w:tc>
          <w:tcPr>
            <w:tcW w:w="4876" w:type="dxa"/>
            <w:tcBorders>
              <w:top w:val="nil"/>
              <w:left w:val="nil"/>
              <w:bottom w:val="nil"/>
              <w:right w:val="nil"/>
            </w:tcBorders>
          </w:tcPr>
          <w:p w14:paraId="01B83EF8" w14:textId="1032DBE8" w:rsidR="00A27657" w:rsidRPr="00AD77D2" w:rsidRDefault="00A27657" w:rsidP="00C46CC9">
            <w:pPr>
              <w:pStyle w:val="Normal6a"/>
            </w:pPr>
            <w:r w:rsidRPr="00AD77D2">
              <w:t>(50)</w:t>
            </w:r>
            <w:r w:rsidRPr="00AD77D2">
              <w:tab/>
              <w:t xml:space="preserve">Er det på grund af den fare, gerningsmanden frembyder, og risikoen for, at lovovertrædelsen gentages, berettiget, bør dømte gerningsmænd </w:t>
            </w:r>
            <w:r w:rsidRPr="00AD77D2">
              <w:rPr>
                <w:b/>
                <w:bCs/>
                <w:i/>
                <w:iCs/>
              </w:rPr>
              <w:t>midlertidigt eller</w:t>
            </w:r>
            <w:r w:rsidRPr="00AD77D2">
              <w:t xml:space="preserve"> varigt udelukkes fra at udøve i det mindste professionelle aktiviteter, der indebærer direkte og regelmæssig kontakt med </w:t>
            </w:r>
            <w:r w:rsidR="00AD77D2" w:rsidRPr="00AD77D2">
              <w:t>børn,</w:t>
            </w:r>
            <w:r w:rsidRPr="00AD77D2">
              <w:t xml:space="preserve"> eller fra organisationer, der arbejder for børn, eller organisationer, der i offentlighedens interesse bekæmper seksuelt misbrug af </w:t>
            </w:r>
            <w:r w:rsidR="00AD77D2" w:rsidRPr="00AD77D2">
              <w:t>børn.</w:t>
            </w:r>
            <w:r w:rsidRPr="00AD77D2">
              <w:t xml:space="preserve"> Arbejdsgivere bør, når de rekrutterer personale til en stilling, der indebærer direkte og regelmæssig kontakt med børn anmode om oplysninger om eksisterende domme, der er opført i strafferegisteret, for seksualforbrydelser mod børn, eller om eksisterende udelukkelser. I dette direktiv omfatter begrebet "arbejdsgivere" også personer, der leder en organisation, som er aktiv inden for frivilligt arbejde, der vedrører tilsyn med eller pasning af børn og indebærer direkte og regelmæssig kontakt med børn, herunder i nærmiljøet, f.eks. skoler, hospitaler, sociale tjenester, sportsklubber eller religiøse </w:t>
            </w:r>
            <w:r w:rsidR="00AD77D2" w:rsidRPr="00AD77D2">
              <w:t>samfund.</w:t>
            </w:r>
            <w:r w:rsidRPr="00AD77D2">
              <w:t xml:space="preserve"> Den måde, hvorpå sådanne oplysninger leveres, som for eksempel adgang via den berørte person, samt det præcise indhold af disse oplysninger, betydningen af de organiserede frivillige aktiviteter og direkte og regelmæssig kontakt med børn bør fastlægges i henhold til national ret. De oplysninger, der videregives fra en kompetent myndighed til en anden bør dog som minimum indeholde alle relevante oplysninger om lovovertrædelser, der er registreret i en medlemsstats nationale strafferegister, og alle relevante oplysninger om lovovertrædelser, der let kan indhentes fra tredjelande, f.eks. oplysninger, der kan indhentes fra Det Forenede Kongerige via den kanal, der er oprettet i overensstemmelse med afsnit IX i tredje del af handels- og samarbejdsaftalen mellem Den Europæiske Union og Det Europæiske Atomenergifællesskab på den ene side og Det Forenede Kongerige Storbritannien og Nordirland på den anden side</w:t>
            </w:r>
            <w:r w:rsidRPr="00AD77D2">
              <w:rPr>
                <w:vertAlign w:val="superscript"/>
              </w:rPr>
              <w:t>31</w:t>
            </w:r>
            <w:r w:rsidRPr="00AD77D2">
              <w:t>.</w:t>
            </w:r>
          </w:p>
        </w:tc>
        <w:tc>
          <w:tcPr>
            <w:tcW w:w="4876" w:type="dxa"/>
            <w:tcBorders>
              <w:top w:val="nil"/>
              <w:left w:val="nil"/>
              <w:bottom w:val="nil"/>
              <w:right w:val="nil"/>
            </w:tcBorders>
          </w:tcPr>
          <w:p w14:paraId="145455B6" w14:textId="1AE50726" w:rsidR="00A27657" w:rsidRPr="00AD77D2" w:rsidRDefault="00A27657" w:rsidP="00C46CC9">
            <w:pPr>
              <w:pStyle w:val="Normal6a"/>
            </w:pPr>
            <w:r w:rsidRPr="00AD77D2">
              <w:t>(50)</w:t>
            </w:r>
            <w:r w:rsidRPr="00AD77D2">
              <w:tab/>
              <w:t xml:space="preserve">Er det på grund af den fare, gerningsmanden frembyder, og risikoen for, at lovovertrædelsen gentages, berettiget, bør dømte gerningsmænd varigt udelukkes fra at udøve i det mindste professionelle aktiviteter, der indebærer direkte og regelmæssig kontakt med børn, eller fra organisationer, der arbejder for børn, eller organisationer, der i offentlighedens interesse bekæmper seksuelt misbrug af </w:t>
            </w:r>
            <w:r w:rsidR="00AD77D2" w:rsidRPr="00AD77D2">
              <w:t>børn.</w:t>
            </w:r>
            <w:r w:rsidRPr="00AD77D2">
              <w:t xml:space="preserve"> Arbejdsgivere bør, når de rekrutterer personale til en stilling, der indebærer direkte og regelmæssig kontakt med børn anmode om oplysninger om eksisterende domme, der er opført i strafferegisteret, for seksualforbrydelser mod børn, eller om eksisterende udelukkelser. I dette direktiv omfatter begrebet "arbejdsgivere" også personer, der leder en organisation, som er aktiv inden for frivilligt arbejde, der vedrører tilsyn med eller pasning af børn og indebærer direkte og regelmæssig kontakt med børn, herunder i nærmiljøet, f.eks. skoler, hospitaler, sociale tjenester, sportsklubber eller religiøse </w:t>
            </w:r>
            <w:r w:rsidR="00AD77D2" w:rsidRPr="00AD77D2">
              <w:t>samfund.</w:t>
            </w:r>
            <w:r w:rsidRPr="00AD77D2">
              <w:t xml:space="preserve"> Den måde, hvorpå sådanne oplysninger leveres, som for eksempel adgang via den berørte person, samt det præcise indhold af disse oplysninger, betydningen af de organiserede frivillige aktiviteter og direkte og regelmæssig kontakt med børn bør fastlægges i henhold til national ret. De oplysninger, der videregives fra en kompetent myndighed til en anden bør dog som minimum indeholde alle relevante oplysninger om lovovertrædelser, der er registreret i en medlemsstats nationale strafferegister, og alle relevante oplysninger om lovovertrædelser, der let kan indhentes fra tredjelande, f.eks. oplysninger, der kan indhentes fra Det Forenede Kongerige via den kanal, der er oprettet i overensstemmelse med afsnit IX i tredje del af handels- og samarbejdsaftalen mellem Den Europæiske Union og Det Europæiske Atomenergifællesskab på den ene side og Det Forenede Kongerige Storbritannien og Nordirland på den anden side</w:t>
            </w:r>
            <w:r w:rsidRPr="00AD77D2">
              <w:rPr>
                <w:vertAlign w:val="superscript"/>
              </w:rPr>
              <w:t>31</w:t>
            </w:r>
            <w:r w:rsidRPr="00AD77D2">
              <w:t>.</w:t>
            </w:r>
          </w:p>
        </w:tc>
      </w:tr>
      <w:tr w:rsidR="00B060E5" w:rsidRPr="00AD77D2" w14:paraId="0CBEC70F" w14:textId="77777777" w:rsidTr="00C46CC9">
        <w:trPr>
          <w:jc w:val="center"/>
        </w:trPr>
        <w:tc>
          <w:tcPr>
            <w:tcW w:w="4876" w:type="dxa"/>
            <w:tcBorders>
              <w:top w:val="nil"/>
              <w:left w:val="nil"/>
              <w:bottom w:val="nil"/>
              <w:right w:val="nil"/>
            </w:tcBorders>
          </w:tcPr>
          <w:p w14:paraId="0CA515BE" w14:textId="77777777" w:rsidR="00A27657" w:rsidRPr="00AD77D2" w:rsidRDefault="00A27657" w:rsidP="00C46CC9">
            <w:pPr>
              <w:pStyle w:val="Normal6a"/>
            </w:pPr>
            <w:r w:rsidRPr="00AD77D2">
              <w:rPr>
                <w:b/>
                <w:i/>
              </w:rPr>
              <w:t>_________________</w:t>
            </w:r>
          </w:p>
        </w:tc>
        <w:tc>
          <w:tcPr>
            <w:tcW w:w="4876" w:type="dxa"/>
            <w:tcBorders>
              <w:top w:val="nil"/>
              <w:left w:val="nil"/>
              <w:bottom w:val="nil"/>
              <w:right w:val="nil"/>
            </w:tcBorders>
          </w:tcPr>
          <w:p w14:paraId="343FC03E" w14:textId="77777777" w:rsidR="00A27657" w:rsidRPr="00AD77D2" w:rsidRDefault="00A27657" w:rsidP="00C46CC9">
            <w:pPr>
              <w:pStyle w:val="Normal6a"/>
            </w:pPr>
            <w:r w:rsidRPr="00AD77D2">
              <w:rPr>
                <w:b/>
                <w:i/>
              </w:rPr>
              <w:t>_________________</w:t>
            </w:r>
          </w:p>
        </w:tc>
      </w:tr>
      <w:tr w:rsidR="00B060E5" w:rsidRPr="00AD77D2" w14:paraId="00C81D5A" w14:textId="77777777" w:rsidTr="00C46CC9">
        <w:trPr>
          <w:jc w:val="center"/>
        </w:trPr>
        <w:tc>
          <w:tcPr>
            <w:tcW w:w="4876" w:type="dxa"/>
            <w:tcBorders>
              <w:top w:val="nil"/>
              <w:left w:val="nil"/>
              <w:bottom w:val="nil"/>
              <w:right w:val="nil"/>
            </w:tcBorders>
          </w:tcPr>
          <w:p w14:paraId="0DE74C0D" w14:textId="77777777" w:rsidR="00A27657" w:rsidRPr="00AD77D2" w:rsidRDefault="00A27657" w:rsidP="00C46CC9">
            <w:pPr>
              <w:pStyle w:val="Normal6a"/>
            </w:pPr>
            <w:r w:rsidRPr="00AD77D2">
              <w:rPr>
                <w:vertAlign w:val="superscript"/>
              </w:rPr>
              <w:t>31</w:t>
            </w:r>
            <w:r w:rsidRPr="00AD77D2">
              <w:t xml:space="preserve"> EUT L 149 af 30.4.2021, s. 10, ELI: http://data.europa.eu/eli/agree_internation/2021/689(1)/ojhttp://data.europa.eu/eli/agree_internation/2021/689(1)/oj.</w:t>
            </w:r>
          </w:p>
        </w:tc>
        <w:tc>
          <w:tcPr>
            <w:tcW w:w="4876" w:type="dxa"/>
            <w:tcBorders>
              <w:top w:val="nil"/>
              <w:left w:val="nil"/>
              <w:bottom w:val="nil"/>
              <w:right w:val="nil"/>
            </w:tcBorders>
          </w:tcPr>
          <w:p w14:paraId="7D5D5663" w14:textId="77777777" w:rsidR="00A27657" w:rsidRPr="00AD77D2" w:rsidRDefault="00A27657" w:rsidP="00C46CC9">
            <w:pPr>
              <w:pStyle w:val="Normal6a"/>
            </w:pPr>
            <w:r w:rsidRPr="00AD77D2">
              <w:rPr>
                <w:vertAlign w:val="superscript"/>
              </w:rPr>
              <w:t>31</w:t>
            </w:r>
            <w:r w:rsidRPr="00AD77D2">
              <w:t xml:space="preserve"> EUT L 149 af 30.4.2021, s. 10, ELI: http://data.europa.eu/eli/agree_internation/2021/689(1)/ojhttp://data.europa.eu/eli/agree_internation/2021/689(1)/oj.</w:t>
            </w:r>
          </w:p>
        </w:tc>
      </w:tr>
    </w:tbl>
    <w:p w14:paraId="181AA77E"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51983D2D" w14:textId="77777777" w:rsidR="00A27657" w:rsidRPr="00AD77D2" w:rsidRDefault="00A27657" w:rsidP="00A27657">
      <w:r w:rsidRPr="00AD77D2">
        <w:rPr>
          <w:rStyle w:val="HideTWBExt"/>
          <w:color w:val="auto"/>
        </w:rPr>
        <w:t>&lt;/Amend&gt;</w:t>
      </w:r>
    </w:p>
    <w:p w14:paraId="2B253EEE"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143</w:t>
      </w:r>
      <w:r w:rsidRPr="00AD77D2">
        <w:rPr>
          <w:rStyle w:val="HideTWBExt"/>
          <w:color w:val="auto"/>
        </w:rPr>
        <w:t>&lt;/NumAm&gt;</w:t>
      </w:r>
    </w:p>
    <w:p w14:paraId="4EEBF924" w14:textId="77777777" w:rsidR="00A27657" w:rsidRPr="00AD77D2" w:rsidRDefault="00A27657" w:rsidP="00A27657">
      <w:pPr>
        <w:pStyle w:val="NormalBold"/>
      </w:pPr>
      <w:r w:rsidRPr="00AD77D2">
        <w:rPr>
          <w:rStyle w:val="HideTWBExt"/>
          <w:b w:val="0"/>
          <w:color w:val="auto"/>
        </w:rPr>
        <w:t>&lt;RepeatBlock-By&gt;&lt;Members&gt;</w:t>
      </w:r>
      <w:r w:rsidRPr="00AD77D2">
        <w:t>Saskia Bricmont</w:t>
      </w:r>
      <w:r w:rsidRPr="00AD77D2">
        <w:rPr>
          <w:rStyle w:val="HideTWBExt"/>
          <w:b w:val="0"/>
          <w:color w:val="auto"/>
        </w:rPr>
        <w:t>&lt;/Members&gt;</w:t>
      </w:r>
    </w:p>
    <w:p w14:paraId="4DC1BB42" w14:textId="77777777" w:rsidR="00A27657" w:rsidRPr="00AD77D2" w:rsidRDefault="00A27657" w:rsidP="00A27657">
      <w:pPr>
        <w:pStyle w:val="NormalBold"/>
      </w:pPr>
      <w:r w:rsidRPr="00AD77D2">
        <w:rPr>
          <w:rStyle w:val="HideTWBExt"/>
          <w:b w:val="0"/>
          <w:color w:val="auto"/>
        </w:rPr>
        <w:t>&lt;/RepeatBlock-By&gt;</w:t>
      </w:r>
    </w:p>
    <w:p w14:paraId="1C39C35F"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6F08D8AB" w14:textId="77777777" w:rsidR="00A27657" w:rsidRPr="00AD77D2" w:rsidRDefault="00A27657" w:rsidP="00A27657">
      <w:pPr>
        <w:pStyle w:val="NormalBold"/>
      </w:pPr>
      <w:r w:rsidRPr="00AD77D2">
        <w:rPr>
          <w:rStyle w:val="HideTWBExt"/>
          <w:color w:val="auto"/>
        </w:rPr>
        <w:t>&lt;Article&gt;</w:t>
      </w:r>
      <w:r w:rsidRPr="00AD77D2">
        <w:t>Betragtning 51</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0F4E30DE" w14:textId="77777777" w:rsidTr="00C46CC9">
        <w:trPr>
          <w:trHeight w:hRule="exact" w:val="240"/>
          <w:jc w:val="center"/>
        </w:trPr>
        <w:tc>
          <w:tcPr>
            <w:tcW w:w="9752" w:type="dxa"/>
            <w:gridSpan w:val="2"/>
            <w:tcBorders>
              <w:top w:val="nil"/>
              <w:left w:val="nil"/>
              <w:bottom w:val="nil"/>
              <w:right w:val="nil"/>
            </w:tcBorders>
          </w:tcPr>
          <w:p w14:paraId="416D0B10" w14:textId="77777777" w:rsidR="00A27657" w:rsidRPr="00AD77D2" w:rsidRDefault="00A27657" w:rsidP="00C46CC9"/>
        </w:tc>
      </w:tr>
      <w:tr w:rsidR="00B060E5" w:rsidRPr="00AD77D2" w14:paraId="5C72478D" w14:textId="77777777" w:rsidTr="00C46CC9">
        <w:trPr>
          <w:trHeight w:val="240"/>
          <w:jc w:val="center"/>
        </w:trPr>
        <w:tc>
          <w:tcPr>
            <w:tcW w:w="4876" w:type="dxa"/>
            <w:tcBorders>
              <w:top w:val="nil"/>
              <w:left w:val="nil"/>
              <w:bottom w:val="nil"/>
              <w:right w:val="nil"/>
            </w:tcBorders>
          </w:tcPr>
          <w:p w14:paraId="45B57623"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D81ED1D" w14:textId="77777777" w:rsidR="00A27657" w:rsidRPr="00AD77D2" w:rsidRDefault="00A27657" w:rsidP="00C46CC9">
            <w:pPr>
              <w:pStyle w:val="AmColumnHeading"/>
            </w:pPr>
            <w:r w:rsidRPr="00AD77D2">
              <w:t>Ændringsforslag</w:t>
            </w:r>
          </w:p>
        </w:tc>
      </w:tr>
      <w:tr w:rsidR="00B060E5" w:rsidRPr="00AD77D2" w14:paraId="6737BA22" w14:textId="77777777" w:rsidTr="00C46CC9">
        <w:trPr>
          <w:jc w:val="center"/>
        </w:trPr>
        <w:tc>
          <w:tcPr>
            <w:tcW w:w="4876" w:type="dxa"/>
            <w:tcBorders>
              <w:top w:val="nil"/>
              <w:left w:val="nil"/>
              <w:bottom w:val="nil"/>
              <w:right w:val="nil"/>
            </w:tcBorders>
          </w:tcPr>
          <w:p w14:paraId="272FDA25" w14:textId="77777777" w:rsidR="00A27657" w:rsidRPr="00AD77D2" w:rsidRDefault="00A27657" w:rsidP="00C46CC9">
            <w:pPr>
              <w:pStyle w:val="Normal6a"/>
            </w:pPr>
            <w:r w:rsidRPr="00AD77D2">
              <w:t>(51)</w:t>
            </w:r>
            <w:r w:rsidRPr="00AD77D2">
              <w:tab/>
              <w:t xml:space="preserve">Hvad angår seksuelt misbrug af børn er det forhold, at gerningsmænd efter en dom eller udelukkelse igen får adgang til børn ved at flytte til en anden jurisdiktion, </w:t>
            </w:r>
            <w:r w:rsidRPr="00AD77D2">
              <w:rPr>
                <w:b/>
                <w:bCs/>
                <w:i/>
                <w:iCs/>
              </w:rPr>
              <w:t xml:space="preserve">særligt udbredt og </w:t>
            </w:r>
            <w:r w:rsidRPr="00AD77D2">
              <w:t>problematisk. Det er derfor afgørende, at der træffes alle nødvendige foranstaltninger til at forhindre det. Under behørig hensyntagen til medlemsstaternes forskellige juridiske traditioner tages der i dette direktiv højde for den omstændighed, at adgang til strafferegistre kun kan gives af de kompetente myndigheder eller den berørte person. Direktivet indfører ikke en forpligtelse til at ændre de nationale ordninger vedrørende strafferegistre eller de måder, hvorpå der gives adgang til disse registre.</w:t>
            </w:r>
          </w:p>
        </w:tc>
        <w:tc>
          <w:tcPr>
            <w:tcW w:w="4876" w:type="dxa"/>
            <w:tcBorders>
              <w:top w:val="nil"/>
              <w:left w:val="nil"/>
              <w:bottom w:val="nil"/>
              <w:right w:val="nil"/>
            </w:tcBorders>
          </w:tcPr>
          <w:p w14:paraId="71D082D3" w14:textId="77777777" w:rsidR="00A27657" w:rsidRPr="00AD77D2" w:rsidRDefault="00A27657" w:rsidP="00C46CC9">
            <w:pPr>
              <w:pStyle w:val="Normal6a"/>
            </w:pPr>
            <w:r w:rsidRPr="00AD77D2">
              <w:t>(51)</w:t>
            </w:r>
            <w:r w:rsidRPr="00AD77D2">
              <w:tab/>
              <w:t>Hvad angår seksuelt misbrug af børn er det forhold, at gerningsmænd efter en dom eller udelukkelse igen får adgang til børn ved at flytte til en anden jurisdiktion, problematisk. Det er derfor afgørende, at der træffes alle nødvendige foranstaltninger til at forhindre det. Under behørig hensyntagen til medlemsstaternes forskellige juridiske traditioner tages der i dette direktiv højde for den omstændighed, at adgang til strafferegistre kun kan gives af de kompetente myndigheder eller den berørte person. Direktivet indfører ikke en forpligtelse til at ændre de nationale ordninger vedrørende strafferegistre eller de måder, hvorpå der gives adgang til disse registre.</w:t>
            </w:r>
          </w:p>
        </w:tc>
      </w:tr>
    </w:tbl>
    <w:p w14:paraId="5FEC9054"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1169C886"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223E86A3" w14:textId="77777777" w:rsidR="00A27657" w:rsidRPr="00AD77D2" w:rsidRDefault="00A27657" w:rsidP="00A27657">
      <w:pPr>
        <w:pStyle w:val="AmJustText"/>
      </w:pPr>
      <w:r w:rsidRPr="00AD77D2">
        <w:t>Vi er aldrig blevet præsenteret for nogen kendsgerninger, der tyder på, at dette faktisk er "udbredt". Der står ikke noget herom i begrundelsen.</w:t>
      </w:r>
    </w:p>
    <w:p w14:paraId="53BFD968" w14:textId="77777777" w:rsidR="00A27657" w:rsidRPr="00AD77D2" w:rsidRDefault="00A27657" w:rsidP="00A27657">
      <w:r w:rsidRPr="00AD77D2">
        <w:rPr>
          <w:rStyle w:val="HideTWBExt"/>
          <w:color w:val="auto"/>
        </w:rPr>
        <w:t>&lt;/Amend&gt;</w:t>
      </w:r>
    </w:p>
    <w:p w14:paraId="5D427E84"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144</w:t>
      </w:r>
      <w:r w:rsidRPr="00AD77D2">
        <w:rPr>
          <w:rStyle w:val="HideTWBExt"/>
          <w:color w:val="auto"/>
        </w:rPr>
        <w:t>&lt;/NumAm&gt;</w:t>
      </w:r>
    </w:p>
    <w:p w14:paraId="5AFC7547" w14:textId="77777777" w:rsidR="00A27657" w:rsidRPr="00AD77D2" w:rsidRDefault="00A27657" w:rsidP="00A27657">
      <w:pPr>
        <w:pStyle w:val="NormalBold"/>
      </w:pPr>
      <w:r w:rsidRPr="00AD77D2">
        <w:rPr>
          <w:rStyle w:val="HideTWBExt"/>
          <w:b w:val="0"/>
          <w:color w:val="auto"/>
        </w:rPr>
        <w:t>&lt;RepeatBlock-By&gt;&lt;Members&gt;</w:t>
      </w:r>
      <w:r w:rsidRPr="00AD77D2">
        <w:t>Saskia Bricmont</w:t>
      </w:r>
      <w:r w:rsidRPr="00AD77D2">
        <w:rPr>
          <w:rStyle w:val="HideTWBExt"/>
          <w:b w:val="0"/>
          <w:color w:val="auto"/>
        </w:rPr>
        <w:t>&lt;/Members&gt;</w:t>
      </w:r>
    </w:p>
    <w:p w14:paraId="222C1124" w14:textId="77777777" w:rsidR="00A27657" w:rsidRPr="00AD77D2" w:rsidRDefault="00A27657" w:rsidP="00A27657">
      <w:pPr>
        <w:pStyle w:val="NormalBold"/>
      </w:pPr>
      <w:r w:rsidRPr="00AD77D2">
        <w:rPr>
          <w:rStyle w:val="HideTWBExt"/>
          <w:b w:val="0"/>
          <w:color w:val="auto"/>
        </w:rPr>
        <w:t>&lt;/RepeatBlock-By&gt;</w:t>
      </w:r>
    </w:p>
    <w:p w14:paraId="0F9A5E95"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302B3F10" w14:textId="77777777" w:rsidR="00A27657" w:rsidRPr="00AD77D2" w:rsidRDefault="00A27657" w:rsidP="00A27657">
      <w:pPr>
        <w:pStyle w:val="NormalBold"/>
      </w:pPr>
      <w:r w:rsidRPr="00AD77D2">
        <w:rPr>
          <w:rStyle w:val="HideTWBExt"/>
          <w:color w:val="auto"/>
        </w:rPr>
        <w:t>&lt;Article&gt;</w:t>
      </w:r>
      <w:r w:rsidRPr="00AD77D2">
        <w:t>Betragtning 52</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74222B18" w14:textId="77777777" w:rsidTr="00C46CC9">
        <w:trPr>
          <w:trHeight w:hRule="exact" w:val="240"/>
          <w:jc w:val="center"/>
        </w:trPr>
        <w:tc>
          <w:tcPr>
            <w:tcW w:w="9752" w:type="dxa"/>
            <w:gridSpan w:val="2"/>
            <w:tcBorders>
              <w:top w:val="nil"/>
              <w:left w:val="nil"/>
              <w:bottom w:val="nil"/>
              <w:right w:val="nil"/>
            </w:tcBorders>
          </w:tcPr>
          <w:p w14:paraId="061F26DA" w14:textId="77777777" w:rsidR="00A27657" w:rsidRPr="00AD77D2" w:rsidRDefault="00A27657" w:rsidP="00C46CC9"/>
        </w:tc>
      </w:tr>
      <w:tr w:rsidR="00B060E5" w:rsidRPr="00AD77D2" w14:paraId="6A42C692" w14:textId="77777777" w:rsidTr="00C46CC9">
        <w:trPr>
          <w:trHeight w:val="240"/>
          <w:jc w:val="center"/>
        </w:trPr>
        <w:tc>
          <w:tcPr>
            <w:tcW w:w="4876" w:type="dxa"/>
            <w:tcBorders>
              <w:top w:val="nil"/>
              <w:left w:val="nil"/>
              <w:bottom w:val="nil"/>
              <w:right w:val="nil"/>
            </w:tcBorders>
          </w:tcPr>
          <w:p w14:paraId="5DDC36DF"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6431EC4A" w14:textId="77777777" w:rsidR="00A27657" w:rsidRPr="00AD77D2" w:rsidRDefault="00A27657" w:rsidP="00C46CC9">
            <w:pPr>
              <w:pStyle w:val="AmColumnHeading"/>
            </w:pPr>
            <w:r w:rsidRPr="00AD77D2">
              <w:t>Ændringsforslag</w:t>
            </w:r>
          </w:p>
        </w:tc>
      </w:tr>
      <w:tr w:rsidR="00B060E5" w:rsidRPr="00AD77D2" w14:paraId="7ABE392A" w14:textId="77777777" w:rsidTr="00C46CC9">
        <w:trPr>
          <w:jc w:val="center"/>
        </w:trPr>
        <w:tc>
          <w:tcPr>
            <w:tcW w:w="4876" w:type="dxa"/>
            <w:tcBorders>
              <w:top w:val="nil"/>
              <w:left w:val="nil"/>
              <w:bottom w:val="nil"/>
              <w:right w:val="nil"/>
            </w:tcBorders>
          </w:tcPr>
          <w:p w14:paraId="1EC8BA44" w14:textId="77777777" w:rsidR="00A27657" w:rsidRPr="00AD77D2" w:rsidRDefault="00A27657" w:rsidP="00C46CC9">
            <w:pPr>
              <w:pStyle w:val="Normal6a"/>
            </w:pPr>
            <w:r w:rsidRPr="00AD77D2">
              <w:t>(52)</w:t>
            </w:r>
            <w:r w:rsidRPr="00AD77D2">
              <w:tab/>
              <w:t xml:space="preserve">Hvad angår oplysninger, som ikke er tilgængelige i </w:t>
            </w:r>
            <w:r w:rsidRPr="00AD77D2">
              <w:rPr>
                <w:b/>
                <w:bCs/>
                <w:i/>
                <w:iCs/>
              </w:rPr>
              <w:t>ECRIS</w:t>
            </w:r>
            <w:r w:rsidRPr="00AD77D2">
              <w:t>, f.eks. oplysninger om lovovertrædere, der er tredjelandsstatsborgere, før Europa-Parlamentets og Rådets forordning (EU) 2019/816</w:t>
            </w:r>
            <w:r w:rsidRPr="00AD77D2">
              <w:rPr>
                <w:vertAlign w:val="superscript"/>
              </w:rPr>
              <w:t>32</w:t>
            </w:r>
            <w:r w:rsidRPr="00AD77D2">
              <w:t xml:space="preserve"> er fuldt ud gennemført, bør medlemsstaterne gøre brug af andre kanaler for at give alle relevante oplysninger til arbejdsgivere, der ansætter til en stilling, der involverer direkte og regelmæssig kontakt med børn. Direktivet tilsigter ikke en harmonisering af bestemmelserne vedrørende den berørte persons samtykke i forbindelse med udveksling af oplysninger fra strafferegistrene, dvs. hvorvidt et sådant samtykke er påkrævet. Uanset om national ret kræver samtykke eller ej, indfører dette direktiv ikke nogen ny forpligtelse til at ændre den nationale ret og nationale procedure desangående.</w:t>
            </w:r>
          </w:p>
        </w:tc>
        <w:tc>
          <w:tcPr>
            <w:tcW w:w="4876" w:type="dxa"/>
            <w:tcBorders>
              <w:top w:val="nil"/>
              <w:left w:val="nil"/>
              <w:bottom w:val="nil"/>
              <w:right w:val="nil"/>
            </w:tcBorders>
          </w:tcPr>
          <w:p w14:paraId="159E7369" w14:textId="77777777" w:rsidR="00A27657" w:rsidRPr="00AD77D2" w:rsidRDefault="00A27657" w:rsidP="00C46CC9">
            <w:pPr>
              <w:pStyle w:val="Normal6a"/>
            </w:pPr>
            <w:r w:rsidRPr="00AD77D2">
              <w:t>(52)</w:t>
            </w:r>
            <w:r w:rsidRPr="00AD77D2">
              <w:tab/>
              <w:t>Hvad angår oplysninger, som ikke er tilgængelige i</w:t>
            </w:r>
            <w:r w:rsidRPr="00AD77D2">
              <w:rPr>
                <w:b/>
                <w:bCs/>
                <w:i/>
                <w:iCs/>
              </w:rPr>
              <w:t xml:space="preserve"> det europæiske informationssystem vedrørende strafferegistre (ECRIS)</w:t>
            </w:r>
            <w:r w:rsidRPr="00AD77D2">
              <w:t>, f.eks. oplysninger om lovovertrædere, der er tredjelandsstatsborgere, før Europa-Parlamentets og Rådets forordning (EU) 2019/816</w:t>
            </w:r>
            <w:r w:rsidRPr="00AD77D2">
              <w:rPr>
                <w:vertAlign w:val="superscript"/>
              </w:rPr>
              <w:t>32</w:t>
            </w:r>
            <w:r w:rsidRPr="00AD77D2">
              <w:t xml:space="preserve"> er fuldt ud gennemført, bør medlemsstaterne gøre brug af andre kanaler for at give alle relevante oplysninger til arbejdsgivere, der ansætter til en stilling, der involverer direkte og regelmæssig kontakt med børn. Direktivet tilsigter ikke en harmonisering af bestemmelserne vedrørende den berørte persons samtykke i forbindelse med udveksling af oplysninger fra strafferegistrene, dvs. hvorvidt et sådant samtykke er påkrævet. Uanset om national ret kræver samtykke eller ej, indfører dette direktiv ikke nogen ny forpligtelse til at ændre den nationale ret og nationale procedure desangående.</w:t>
            </w:r>
          </w:p>
        </w:tc>
      </w:tr>
      <w:tr w:rsidR="00B060E5" w:rsidRPr="00AD77D2" w14:paraId="3FC02BAD" w14:textId="77777777" w:rsidTr="00C46CC9">
        <w:trPr>
          <w:jc w:val="center"/>
        </w:trPr>
        <w:tc>
          <w:tcPr>
            <w:tcW w:w="4876" w:type="dxa"/>
            <w:tcBorders>
              <w:top w:val="nil"/>
              <w:left w:val="nil"/>
              <w:bottom w:val="nil"/>
              <w:right w:val="nil"/>
            </w:tcBorders>
          </w:tcPr>
          <w:p w14:paraId="6EA3FF09" w14:textId="77777777" w:rsidR="00A27657" w:rsidRPr="00AD77D2" w:rsidRDefault="00A27657" w:rsidP="00C46CC9">
            <w:pPr>
              <w:pStyle w:val="Normal6a"/>
            </w:pPr>
            <w:r w:rsidRPr="00AD77D2">
              <w:rPr>
                <w:b/>
                <w:i/>
              </w:rPr>
              <w:t>_________________</w:t>
            </w:r>
          </w:p>
        </w:tc>
        <w:tc>
          <w:tcPr>
            <w:tcW w:w="4876" w:type="dxa"/>
            <w:tcBorders>
              <w:top w:val="nil"/>
              <w:left w:val="nil"/>
              <w:bottom w:val="nil"/>
              <w:right w:val="nil"/>
            </w:tcBorders>
          </w:tcPr>
          <w:p w14:paraId="247BE300" w14:textId="77777777" w:rsidR="00A27657" w:rsidRPr="00AD77D2" w:rsidRDefault="00A27657" w:rsidP="00C46CC9">
            <w:pPr>
              <w:pStyle w:val="Normal6a"/>
            </w:pPr>
            <w:r w:rsidRPr="00AD77D2">
              <w:rPr>
                <w:b/>
                <w:i/>
              </w:rPr>
              <w:t>_________________</w:t>
            </w:r>
          </w:p>
        </w:tc>
      </w:tr>
      <w:tr w:rsidR="00B060E5" w:rsidRPr="00AD77D2" w14:paraId="2570633B" w14:textId="77777777" w:rsidTr="00C46CC9">
        <w:trPr>
          <w:jc w:val="center"/>
        </w:trPr>
        <w:tc>
          <w:tcPr>
            <w:tcW w:w="4876" w:type="dxa"/>
            <w:tcBorders>
              <w:top w:val="nil"/>
              <w:left w:val="nil"/>
              <w:bottom w:val="nil"/>
              <w:right w:val="nil"/>
            </w:tcBorders>
          </w:tcPr>
          <w:p w14:paraId="4A5859EC" w14:textId="77777777" w:rsidR="00A27657" w:rsidRPr="00AD77D2" w:rsidRDefault="00A27657" w:rsidP="00C46CC9">
            <w:pPr>
              <w:pStyle w:val="Normal6a"/>
            </w:pPr>
            <w:r w:rsidRPr="00AD77D2">
              <w:rPr>
                <w:vertAlign w:val="superscript"/>
              </w:rPr>
              <w:t>32</w:t>
            </w:r>
            <w:r w:rsidRPr="00AD77D2">
              <w:t xml:space="preserve"> Europa-Parlamentets og Rådets forordning (EU) 2019/816 af 17. april 2019 om oprettelse af et centralt system til bestemmelse af, hvilke medlemsstater der ligger inde med oplysninger om straffedomme afsagt over tredjelandsstatsborgere og statsløse personer (ECRIS-TCN) for at supplere og understøtte det europæiske informationssystem vedrørende strafferegistre, og om ændring af forordning (EU) 2018/1726 (EUT L135 af 22.5.2019, s.1, ELI: http://data.europa.eu/eli/reg/2019/816/oj.</w:t>
            </w:r>
          </w:p>
        </w:tc>
        <w:tc>
          <w:tcPr>
            <w:tcW w:w="4876" w:type="dxa"/>
            <w:tcBorders>
              <w:top w:val="nil"/>
              <w:left w:val="nil"/>
              <w:bottom w:val="nil"/>
              <w:right w:val="nil"/>
            </w:tcBorders>
          </w:tcPr>
          <w:p w14:paraId="3A7E96EA" w14:textId="77777777" w:rsidR="00A27657" w:rsidRPr="00AD77D2" w:rsidRDefault="00A27657" w:rsidP="00C46CC9">
            <w:pPr>
              <w:pStyle w:val="Normal6a"/>
            </w:pPr>
            <w:r w:rsidRPr="00AD77D2">
              <w:rPr>
                <w:vertAlign w:val="superscript"/>
              </w:rPr>
              <w:t>32</w:t>
            </w:r>
            <w:r w:rsidRPr="00AD77D2">
              <w:t xml:space="preserve"> Europa-Parlamentets og Rådets forordning (EU) 2019/816 af 17. april 2019 om oprettelse af et centralt system til bestemmelse af, hvilke medlemsstater der ligger inde med oplysninger om straffedomme afsagt over tredjelandsstatsborgere og statsløse personer (ECRIS-TCN) for at supplere og understøtte det europæiske informationssystem vedrørende strafferegistre, og om ændring af forordning (EU) 2018/1726 (EUT L135 af 22.5.2019, s.1, ELI: http://data.europa.eu/eli/reg/2019/816/oj.</w:t>
            </w:r>
          </w:p>
        </w:tc>
      </w:tr>
    </w:tbl>
    <w:p w14:paraId="639B8834"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60C50E74"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02C850A3" w14:textId="77777777" w:rsidR="00A27657" w:rsidRPr="00AD77D2" w:rsidRDefault="00A27657" w:rsidP="00A27657">
      <w:pPr>
        <w:pStyle w:val="AmJustText"/>
      </w:pPr>
      <w:r w:rsidRPr="00AD77D2">
        <w:t>Vi bør altid anføre betydningen af et akronym, før vi bruger det første gang.</w:t>
      </w:r>
    </w:p>
    <w:p w14:paraId="59CA1E2F" w14:textId="77777777" w:rsidR="00A27657" w:rsidRPr="00AD77D2" w:rsidRDefault="00A27657" w:rsidP="00A27657">
      <w:r w:rsidRPr="00AD77D2">
        <w:rPr>
          <w:rStyle w:val="HideTWBExt"/>
          <w:color w:val="auto"/>
        </w:rPr>
        <w:t>&lt;/Amend&gt;</w:t>
      </w:r>
    </w:p>
    <w:p w14:paraId="06282161"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145</w:t>
      </w:r>
      <w:r w:rsidRPr="00AD77D2">
        <w:rPr>
          <w:rStyle w:val="HideTWBExt"/>
          <w:color w:val="auto"/>
        </w:rPr>
        <w:t>&lt;/NumAm&gt;</w:t>
      </w:r>
    </w:p>
    <w:p w14:paraId="4C9548F6"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161CE8D6" w14:textId="77777777" w:rsidR="00A27657" w:rsidRPr="00AD77D2" w:rsidRDefault="00A27657" w:rsidP="00A27657">
      <w:pPr>
        <w:pStyle w:val="NormalBold"/>
      </w:pPr>
      <w:r w:rsidRPr="00AD77D2">
        <w:rPr>
          <w:rStyle w:val="HideTWBExt"/>
          <w:b w:val="0"/>
          <w:color w:val="auto"/>
        </w:rPr>
        <w:t>&lt;/RepeatBlock-By&gt;</w:t>
      </w:r>
    </w:p>
    <w:p w14:paraId="6E1D2544"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6F2BA580" w14:textId="77777777" w:rsidR="00A27657" w:rsidRPr="00AD77D2" w:rsidRDefault="00A27657" w:rsidP="00A27657">
      <w:pPr>
        <w:pStyle w:val="NormalBold"/>
      </w:pPr>
      <w:r w:rsidRPr="00AD77D2">
        <w:rPr>
          <w:rStyle w:val="HideTWBExt"/>
          <w:color w:val="auto"/>
        </w:rPr>
        <w:t>&lt;Article&gt;</w:t>
      </w:r>
      <w:r w:rsidRPr="00AD77D2">
        <w:t>Betragtning 54</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6EDAEBA" w14:textId="77777777" w:rsidTr="00C46CC9">
        <w:trPr>
          <w:trHeight w:hRule="exact" w:val="240"/>
          <w:jc w:val="center"/>
        </w:trPr>
        <w:tc>
          <w:tcPr>
            <w:tcW w:w="9752" w:type="dxa"/>
            <w:gridSpan w:val="2"/>
            <w:tcBorders>
              <w:top w:val="nil"/>
              <w:left w:val="nil"/>
              <w:bottom w:val="nil"/>
              <w:right w:val="nil"/>
            </w:tcBorders>
          </w:tcPr>
          <w:p w14:paraId="78790CD1" w14:textId="77777777" w:rsidR="00A27657" w:rsidRPr="00AD77D2" w:rsidRDefault="00A27657" w:rsidP="00C46CC9"/>
        </w:tc>
      </w:tr>
      <w:tr w:rsidR="00B060E5" w:rsidRPr="00AD77D2" w14:paraId="52B755E8" w14:textId="77777777" w:rsidTr="00C46CC9">
        <w:trPr>
          <w:trHeight w:val="240"/>
          <w:jc w:val="center"/>
        </w:trPr>
        <w:tc>
          <w:tcPr>
            <w:tcW w:w="4876" w:type="dxa"/>
            <w:tcBorders>
              <w:top w:val="nil"/>
              <w:left w:val="nil"/>
              <w:bottom w:val="nil"/>
              <w:right w:val="nil"/>
            </w:tcBorders>
          </w:tcPr>
          <w:p w14:paraId="7754F8B3"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1D5D0C8" w14:textId="77777777" w:rsidR="00A27657" w:rsidRPr="00AD77D2" w:rsidRDefault="00A27657" w:rsidP="00C46CC9">
            <w:pPr>
              <w:pStyle w:val="AmColumnHeading"/>
            </w:pPr>
            <w:r w:rsidRPr="00AD77D2">
              <w:t>Ændringsforslag</w:t>
            </w:r>
          </w:p>
        </w:tc>
      </w:tr>
      <w:tr w:rsidR="00B060E5" w:rsidRPr="00AD77D2" w14:paraId="314DBE04" w14:textId="77777777" w:rsidTr="00C46CC9">
        <w:trPr>
          <w:jc w:val="center"/>
        </w:trPr>
        <w:tc>
          <w:tcPr>
            <w:tcW w:w="4876" w:type="dxa"/>
            <w:tcBorders>
              <w:top w:val="nil"/>
              <w:left w:val="nil"/>
              <w:bottom w:val="nil"/>
              <w:right w:val="nil"/>
            </w:tcBorders>
          </w:tcPr>
          <w:p w14:paraId="5E678989" w14:textId="77777777" w:rsidR="00A27657" w:rsidRPr="00AD77D2" w:rsidRDefault="00A27657" w:rsidP="00C46CC9">
            <w:pPr>
              <w:pStyle w:val="Normal6a"/>
            </w:pPr>
            <w:r w:rsidRPr="00AD77D2">
              <w:t>(54)</w:t>
            </w:r>
            <w:r w:rsidRPr="00AD77D2">
              <w:tab/>
              <w:t>Medlemsstaterne bør træffe de nødvendige foranstaltninger til på nationalt, lokalt eller regionalt plan og i samarbejde med civilsamfundet at etablere mekanismer til dataindsamling med henblik på overvågning og evaluering af fænomenet seksuelt misbrug og seksuel udnyttelse af børn, idet der også bygges på de videre dataindsamlingsforpligtelser i direktiv […/…] [direktivet om ofres rettigheder, omarbejdelse], og forordning (EU) [forordning om forebyggelse og bekæmpelse af seksuelt misbrug af børn]. For at kunne foretage en korrekt vurdering af resultaterne af aktioner til bekæmpelse af seksuelt misbrug og seksuel udnyttelse af børn og materiale med seksuelt misbrug af børn bør Unionen videreføre sit arbejde med at fastlægge metodologier og dataindsamlingsmetoder for at gøre det muligt at tilvejebringe sammenlignelige statistikker. EU-centret bør i den forbindelse som et centralt videncenter om seksuelt misbrug af børn i Unionen spille en vigtig rolle.</w:t>
            </w:r>
          </w:p>
        </w:tc>
        <w:tc>
          <w:tcPr>
            <w:tcW w:w="4876" w:type="dxa"/>
            <w:tcBorders>
              <w:top w:val="nil"/>
              <w:left w:val="nil"/>
              <w:bottom w:val="nil"/>
              <w:right w:val="nil"/>
            </w:tcBorders>
          </w:tcPr>
          <w:p w14:paraId="451427F5" w14:textId="77777777" w:rsidR="00A27657" w:rsidRPr="00AD77D2" w:rsidRDefault="00A27657" w:rsidP="00C46CC9">
            <w:pPr>
              <w:pStyle w:val="Normal6a"/>
            </w:pPr>
            <w:r w:rsidRPr="00AD77D2">
              <w:t>(54)</w:t>
            </w:r>
            <w:r w:rsidRPr="00AD77D2">
              <w:tab/>
            </w:r>
            <w:r w:rsidRPr="00AD77D2">
              <w:rPr>
                <w:b/>
                <w:i/>
              </w:rPr>
              <w:t>Det er vigtigt at indsamle data og evaluere dem med henblik på at gennemføre effektiv forebyggelse og bekæmpe seksuelt misbrug og seksuel udnyttelse af børn. Disse elementer er afgørende for at forbedre opsporing, reaktion og forebyggelse i forbindelse med disse lovovertrædelser.</w:t>
            </w:r>
            <w:r w:rsidRPr="00AD77D2">
              <w:t xml:space="preserve"> Medlemsstaterne bør træffe de nødvendige foranstaltninger til på nationalt, lokalt eller regionalt plan og i samarbejde med civilsamfundet at etablere mekanismer til </w:t>
            </w:r>
            <w:r w:rsidRPr="00AD77D2">
              <w:rPr>
                <w:b/>
                <w:bCs/>
                <w:i/>
                <w:iCs/>
              </w:rPr>
              <w:t>en sådan</w:t>
            </w:r>
            <w:r w:rsidRPr="00AD77D2">
              <w:rPr>
                <w:b/>
                <w:bCs/>
              </w:rPr>
              <w:t xml:space="preserve"> </w:t>
            </w:r>
            <w:r w:rsidRPr="00AD77D2">
              <w:t xml:space="preserve">dataindsamling med henblik på overvågning og evaluering af fænomenet seksuelt misbrug og seksuel udnyttelse af børn, idet der også bygges på de videre dataindsamlingsforpligtelser i direktiv […/…] [direktivet om ofres rettigheder, omarbejdelse], og forordning (EU) [forordning om forebyggelse og bekæmpelse af seksuelt misbrug af børn]. For at kunne foretage en korrekt vurdering af resultaterne af aktioner til bekæmpelse af seksuelt misbrug og seksuel udnyttelse af børn og materiale med seksuelt misbrug af børn bør Unionen videreføre sit arbejde med at fastlægge metodologier og dataindsamlingsmetoder for at gøre det muligt at tilvejebringe sammenlignelige statistikker. </w:t>
            </w:r>
            <w:r w:rsidRPr="00AD77D2">
              <w:rPr>
                <w:b/>
                <w:bCs/>
                <w:i/>
                <w:iCs/>
              </w:rPr>
              <w:t>Indsamlingen af disse data bør tage højde for situationer for børn, der er særligt sårbare, såsom migrantbørn eller børn, der passes af de offentlige myndigheder.</w:t>
            </w:r>
            <w:r w:rsidRPr="00AD77D2">
              <w:rPr>
                <w:b/>
                <w:i/>
              </w:rPr>
              <w:t xml:space="preserve"> </w:t>
            </w:r>
            <w:r w:rsidRPr="00AD77D2">
              <w:t>EU-centret bør i den forbindelse som et centralt videncenter om seksuelt misbrug af børn i Unionen spille en vigtig rolle.</w:t>
            </w:r>
          </w:p>
        </w:tc>
      </w:tr>
    </w:tbl>
    <w:p w14:paraId="0E7F7B65"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4BAD804C" w14:textId="77777777" w:rsidR="00A27657" w:rsidRPr="00AD77D2" w:rsidRDefault="00A27657" w:rsidP="00A27657">
      <w:r w:rsidRPr="00AD77D2">
        <w:rPr>
          <w:rStyle w:val="HideTWBExt"/>
          <w:color w:val="auto"/>
        </w:rPr>
        <w:t>&lt;/Amend&gt;</w:t>
      </w:r>
    </w:p>
    <w:p w14:paraId="5E590611"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146</w:t>
      </w:r>
      <w:r w:rsidRPr="00AD77D2">
        <w:rPr>
          <w:rStyle w:val="HideTWBExt"/>
          <w:color w:val="auto"/>
        </w:rPr>
        <w:t>&lt;/NumAm&gt;</w:t>
      </w:r>
    </w:p>
    <w:p w14:paraId="184A90B9" w14:textId="77777777" w:rsidR="00A27657" w:rsidRPr="00AD77D2" w:rsidRDefault="00A27657" w:rsidP="00A27657">
      <w:pPr>
        <w:pStyle w:val="NormalBold"/>
      </w:pPr>
      <w:r w:rsidRPr="00AD77D2">
        <w:rPr>
          <w:rStyle w:val="HideTWBExt"/>
          <w:b w:val="0"/>
          <w:color w:val="auto"/>
        </w:rPr>
        <w:t>&lt;RepeatBlock-By&gt;&lt;Members&gt;</w:t>
      </w:r>
      <w:r w:rsidRPr="00AD77D2">
        <w:t>Alexandre Varaut, Fabrice Leggeri, Malika Sorel, Pascale Piera, Susanna Ceccardi, András László</w:t>
      </w:r>
      <w:r w:rsidRPr="00AD77D2">
        <w:rPr>
          <w:rStyle w:val="HideTWBExt"/>
          <w:b w:val="0"/>
          <w:color w:val="auto"/>
        </w:rPr>
        <w:t>&lt;/Members&gt;</w:t>
      </w:r>
    </w:p>
    <w:p w14:paraId="7F9EB4D0" w14:textId="77777777" w:rsidR="00A27657" w:rsidRPr="00AD77D2" w:rsidRDefault="00A27657" w:rsidP="00A27657">
      <w:pPr>
        <w:pStyle w:val="NormalBold"/>
      </w:pPr>
      <w:r w:rsidRPr="00AD77D2">
        <w:rPr>
          <w:rStyle w:val="HideTWBExt"/>
          <w:b w:val="0"/>
          <w:color w:val="auto"/>
        </w:rPr>
        <w:t>&lt;/RepeatBlock-By&gt;</w:t>
      </w:r>
    </w:p>
    <w:p w14:paraId="068B84D4"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317376D5" w14:textId="77777777" w:rsidR="00A27657" w:rsidRPr="00AD77D2" w:rsidRDefault="00A27657" w:rsidP="00A27657">
      <w:pPr>
        <w:pStyle w:val="NormalBold"/>
      </w:pPr>
      <w:r w:rsidRPr="00AD77D2">
        <w:rPr>
          <w:rStyle w:val="HideTWBExt"/>
          <w:color w:val="auto"/>
        </w:rPr>
        <w:t>&lt;Article&gt;</w:t>
      </w:r>
      <w:r w:rsidRPr="00AD77D2">
        <w:t>Betragtning 54</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A84D6B7" w14:textId="77777777" w:rsidTr="00C46CC9">
        <w:trPr>
          <w:trHeight w:hRule="exact" w:val="240"/>
          <w:jc w:val="center"/>
        </w:trPr>
        <w:tc>
          <w:tcPr>
            <w:tcW w:w="9752" w:type="dxa"/>
            <w:gridSpan w:val="2"/>
            <w:tcBorders>
              <w:top w:val="nil"/>
              <w:left w:val="nil"/>
              <w:bottom w:val="nil"/>
              <w:right w:val="nil"/>
            </w:tcBorders>
          </w:tcPr>
          <w:p w14:paraId="35A29D99" w14:textId="77777777" w:rsidR="00A27657" w:rsidRPr="00AD77D2" w:rsidRDefault="00A27657" w:rsidP="00C46CC9"/>
        </w:tc>
      </w:tr>
      <w:tr w:rsidR="00B060E5" w:rsidRPr="00AD77D2" w14:paraId="2BA7FEBE" w14:textId="77777777" w:rsidTr="00C46CC9">
        <w:trPr>
          <w:trHeight w:val="240"/>
          <w:jc w:val="center"/>
        </w:trPr>
        <w:tc>
          <w:tcPr>
            <w:tcW w:w="4876" w:type="dxa"/>
            <w:tcBorders>
              <w:top w:val="nil"/>
              <w:left w:val="nil"/>
              <w:bottom w:val="nil"/>
              <w:right w:val="nil"/>
            </w:tcBorders>
          </w:tcPr>
          <w:p w14:paraId="152E060C"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21AAAC7D" w14:textId="77777777" w:rsidR="00A27657" w:rsidRPr="00AD77D2" w:rsidRDefault="00A27657" w:rsidP="00C46CC9">
            <w:pPr>
              <w:pStyle w:val="AmColumnHeading"/>
            </w:pPr>
            <w:r w:rsidRPr="00AD77D2">
              <w:t>Ændringsforslag</w:t>
            </w:r>
          </w:p>
        </w:tc>
      </w:tr>
      <w:tr w:rsidR="00B060E5" w:rsidRPr="00AD77D2" w14:paraId="070E2FC5" w14:textId="77777777" w:rsidTr="00C46CC9">
        <w:trPr>
          <w:jc w:val="center"/>
        </w:trPr>
        <w:tc>
          <w:tcPr>
            <w:tcW w:w="4876" w:type="dxa"/>
            <w:tcBorders>
              <w:top w:val="nil"/>
              <w:left w:val="nil"/>
              <w:bottom w:val="nil"/>
              <w:right w:val="nil"/>
            </w:tcBorders>
          </w:tcPr>
          <w:p w14:paraId="66E495DD" w14:textId="77777777" w:rsidR="00A27657" w:rsidRPr="00AD77D2" w:rsidRDefault="00A27657" w:rsidP="00C46CC9">
            <w:pPr>
              <w:pStyle w:val="Normal6a"/>
            </w:pPr>
            <w:r w:rsidRPr="00AD77D2">
              <w:t>(54)</w:t>
            </w:r>
            <w:r w:rsidRPr="00AD77D2">
              <w:tab/>
              <w:t>Medlemsstaterne bør træffe de nødvendige foranstaltninger til på nationalt, lokalt eller regionalt plan og i samarbejde med civilsamfundet at etablere mekanismer til dataindsamling med henblik på overvågning og evaluering af fænomenet seksuelt misbrug og seksuel udnyttelse af børn, idet der også bygges på de videre dataindsamlingsforpligtelser i direktiv […/…] [direktivet om ofres rettigheder, omarbejdelse], og forordning (EU) [forordning om forebyggelse og bekæmpelse af seksuelt misbrug af børn]. For at kunne foretage en korrekt vurdering af resultaterne af aktioner til bekæmpelse af seksuelt misbrug og seksuel udnyttelse af børn og materiale med seksuelt misbrug af børn bør Unionen videreføre sit arbejde med at fastlægge metodologier og dataindsamlingsmetoder for at gøre det muligt at tilvejebringe sammenlignelige statistikker. EU-centret bør i den forbindelse som et centralt videncenter om seksuelt misbrug af børn i Unionen spille en vigtig rolle.</w:t>
            </w:r>
          </w:p>
        </w:tc>
        <w:tc>
          <w:tcPr>
            <w:tcW w:w="4876" w:type="dxa"/>
            <w:tcBorders>
              <w:top w:val="nil"/>
              <w:left w:val="nil"/>
              <w:bottom w:val="nil"/>
              <w:right w:val="nil"/>
            </w:tcBorders>
          </w:tcPr>
          <w:p w14:paraId="6A562D21" w14:textId="77777777" w:rsidR="00A27657" w:rsidRPr="00AD77D2" w:rsidRDefault="00A27657" w:rsidP="00C46CC9">
            <w:pPr>
              <w:pStyle w:val="Normal6a"/>
            </w:pPr>
            <w:r w:rsidRPr="00AD77D2">
              <w:t>(54)</w:t>
            </w:r>
            <w:r w:rsidRPr="00AD77D2">
              <w:tab/>
              <w:t xml:space="preserve">Medlemsstaterne bør træffe de nødvendige foranstaltninger til på nationalt, lokalt eller regionalt plan og i samarbejde med civilsamfundet at etablere mekanismer til dataindsamling med henblik på overvågning og evaluering af fænomenet seksuelt misbrug og seksuel udnyttelse af børn, idet der også bygges på de videre dataindsamlingsforpligtelser i direktiv […/…] [direktivet om ofres rettigheder, omarbejdelse], og forordning (EU) [forordning om forebyggelse og bekæmpelse af seksuelt misbrug af børn]. For at kunne foretage en korrekt vurdering af resultaterne af aktioner til bekæmpelse af seksuelt misbrug og seksuel udnyttelse af børn og materiale med seksuelt misbrug af børn bør Unionen videreføre sit arbejde med at fastlægge metodologier og dataindsamlingsmetoder for at gøre det muligt at tilvejebringe sammenlignelige statistikker, </w:t>
            </w:r>
            <w:r w:rsidRPr="00AD77D2">
              <w:rPr>
                <w:b/>
                <w:bCs/>
                <w:i/>
                <w:iCs/>
              </w:rPr>
              <w:t>s</w:t>
            </w:r>
            <w:r w:rsidRPr="00AD77D2">
              <w:rPr>
                <w:b/>
                <w:i/>
              </w:rPr>
              <w:t>om især tager højde for de forskellige tærskler for definition af strafbare handlinger og tillader forskning baseret både på konstante definitioner (gerningsmænd og ofre af bestemte aldre eller aldersforskelle) og variable definitioner (identiske juridiske betegnelser på trods af forskellige alderstærskler)</w:t>
            </w:r>
            <w:r w:rsidRPr="00AD77D2">
              <w:t>. EU-centret bør i den forbindelse som et centralt videncenter om seksuelt misbrug af børn i Unionen spille en vigtig rolle.</w:t>
            </w:r>
          </w:p>
        </w:tc>
      </w:tr>
    </w:tbl>
    <w:p w14:paraId="464B57CE"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{FR}</w:t>
      </w:r>
      <w:r w:rsidRPr="00AD77D2">
        <w:t>fr</w:t>
      </w:r>
      <w:r w:rsidRPr="00AD77D2">
        <w:rPr>
          <w:rStyle w:val="HideTWBExt"/>
          <w:color w:val="auto"/>
        </w:rPr>
        <w:t>&lt;/Original&gt;</w:t>
      </w:r>
    </w:p>
    <w:p w14:paraId="53745F5D" w14:textId="77777777" w:rsidR="00A27657" w:rsidRPr="00AD77D2" w:rsidRDefault="00A27657" w:rsidP="00A27657">
      <w:r w:rsidRPr="00AD77D2">
        <w:rPr>
          <w:rStyle w:val="HideTWBExt"/>
          <w:color w:val="auto"/>
        </w:rPr>
        <w:t>&lt;/Amend&gt;</w:t>
      </w:r>
    </w:p>
    <w:p w14:paraId="0213777F"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147</w:t>
      </w:r>
      <w:r w:rsidRPr="00AD77D2">
        <w:rPr>
          <w:rStyle w:val="HideTWBExt"/>
          <w:color w:val="auto"/>
        </w:rPr>
        <w:t>&lt;/NumAm&gt;</w:t>
      </w:r>
    </w:p>
    <w:p w14:paraId="3FDBF5B7" w14:textId="77777777" w:rsidR="00A27657" w:rsidRPr="00AD77D2" w:rsidRDefault="00A27657" w:rsidP="00A27657">
      <w:pPr>
        <w:pStyle w:val="NormalBold"/>
      </w:pPr>
      <w:r w:rsidRPr="00AD77D2">
        <w:rPr>
          <w:rStyle w:val="HideTWBExt"/>
          <w:b w:val="0"/>
          <w:color w:val="auto"/>
        </w:rPr>
        <w:t>&lt;RepeatBlock-By&gt;&lt;Members&gt;</w:t>
      </w:r>
      <w:r w:rsidRPr="00AD77D2">
        <w:t>Alexandre Varaut, Fabrice Leggeri, Malika Sorel, Pascale Piera, Susanna Ceccardi</w:t>
      </w:r>
      <w:r w:rsidRPr="00AD77D2">
        <w:rPr>
          <w:rStyle w:val="HideTWBExt"/>
          <w:b w:val="0"/>
          <w:color w:val="auto"/>
        </w:rPr>
        <w:t>&lt;/Members&gt;</w:t>
      </w:r>
    </w:p>
    <w:p w14:paraId="746E3842" w14:textId="77777777" w:rsidR="00A27657" w:rsidRPr="00AD77D2" w:rsidRDefault="00A27657" w:rsidP="00A27657">
      <w:pPr>
        <w:pStyle w:val="NormalBold"/>
      </w:pPr>
      <w:r w:rsidRPr="00AD77D2">
        <w:rPr>
          <w:rStyle w:val="HideTWBExt"/>
          <w:b w:val="0"/>
          <w:color w:val="auto"/>
        </w:rPr>
        <w:t>&lt;/RepeatBlock-By&gt;</w:t>
      </w:r>
    </w:p>
    <w:p w14:paraId="43713775"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69696A87" w14:textId="77777777" w:rsidR="00A27657" w:rsidRPr="00AD77D2" w:rsidRDefault="00A27657" w:rsidP="00A27657">
      <w:pPr>
        <w:pStyle w:val="NormalBold"/>
      </w:pPr>
      <w:r w:rsidRPr="00AD77D2">
        <w:rPr>
          <w:rStyle w:val="HideTWBExt"/>
          <w:color w:val="auto"/>
        </w:rPr>
        <w:t>&lt;Article&gt;</w:t>
      </w:r>
      <w:r w:rsidRPr="00AD77D2">
        <w:t>Betragtning 56</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10899BBA" w14:textId="77777777" w:rsidTr="00C46CC9">
        <w:trPr>
          <w:trHeight w:hRule="exact" w:val="240"/>
          <w:jc w:val="center"/>
        </w:trPr>
        <w:tc>
          <w:tcPr>
            <w:tcW w:w="9752" w:type="dxa"/>
            <w:gridSpan w:val="2"/>
            <w:tcBorders>
              <w:top w:val="nil"/>
              <w:left w:val="nil"/>
              <w:bottom w:val="nil"/>
              <w:right w:val="nil"/>
            </w:tcBorders>
          </w:tcPr>
          <w:p w14:paraId="0C28B3E2" w14:textId="77777777" w:rsidR="00A27657" w:rsidRPr="00AD77D2" w:rsidRDefault="00A27657" w:rsidP="00C46CC9"/>
        </w:tc>
      </w:tr>
      <w:tr w:rsidR="00B060E5" w:rsidRPr="00AD77D2" w14:paraId="6491FF01" w14:textId="77777777" w:rsidTr="00C46CC9">
        <w:trPr>
          <w:trHeight w:val="240"/>
          <w:jc w:val="center"/>
        </w:trPr>
        <w:tc>
          <w:tcPr>
            <w:tcW w:w="4876" w:type="dxa"/>
            <w:tcBorders>
              <w:top w:val="nil"/>
              <w:left w:val="nil"/>
              <w:bottom w:val="nil"/>
              <w:right w:val="nil"/>
            </w:tcBorders>
          </w:tcPr>
          <w:p w14:paraId="0A27F202"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397BFC7C" w14:textId="77777777" w:rsidR="00A27657" w:rsidRPr="00AD77D2" w:rsidRDefault="00A27657" w:rsidP="00C46CC9">
            <w:pPr>
              <w:pStyle w:val="AmColumnHeading"/>
            </w:pPr>
            <w:r w:rsidRPr="00AD77D2">
              <w:t>Ændringsforslag</w:t>
            </w:r>
          </w:p>
        </w:tc>
      </w:tr>
      <w:tr w:rsidR="00B060E5" w:rsidRPr="00AD77D2" w14:paraId="7B86B52F" w14:textId="77777777" w:rsidTr="00C46CC9">
        <w:trPr>
          <w:jc w:val="center"/>
        </w:trPr>
        <w:tc>
          <w:tcPr>
            <w:tcW w:w="4876" w:type="dxa"/>
            <w:tcBorders>
              <w:top w:val="nil"/>
              <w:left w:val="nil"/>
              <w:bottom w:val="nil"/>
              <w:right w:val="nil"/>
            </w:tcBorders>
          </w:tcPr>
          <w:p w14:paraId="4FF0C106" w14:textId="77777777" w:rsidR="00A27657" w:rsidRPr="00AD77D2" w:rsidRDefault="00A27657" w:rsidP="00C46CC9">
            <w:pPr>
              <w:pStyle w:val="Normal6a"/>
            </w:pPr>
            <w:r w:rsidRPr="00AD77D2">
              <w:t>(56)</w:t>
            </w:r>
            <w:r w:rsidRPr="00AD77D2">
              <w:tab/>
              <w:t>Materiale med seksuelt misbrug af børn udgør en specifik type indhold</w:t>
            </w:r>
            <w:r w:rsidRPr="00AD77D2">
              <w:rPr>
                <w:b/>
                <w:i/>
              </w:rPr>
              <w:t>, der ikke kan fortolkes som ytring af en holdning</w:t>
            </w:r>
            <w:r w:rsidRPr="00AD77D2">
              <w:t>. For at bekæmpe det må udbredelsen af materiale med seksuelt misbrug af børn mindskes ved at gøre det vanskeligere for forbrydere at uploade sådant indhold til det offentligt tilgængelige internet. Der må derfor gøres en indsats for at fjerne indholdet og pågribe dem, der er skyldige i distribution eller downloading af materiale med seksuelt misbrug af børn. For at støtte Unionens indsats til bekæmpelse af materiale med seksuelt misbrug af børn bør medlemsstaterne gøre deres bedste for at samarbejde med tredjelande om at søge at fjerne denne form for indhold fra servere på deres områder.</w:t>
            </w:r>
          </w:p>
        </w:tc>
        <w:tc>
          <w:tcPr>
            <w:tcW w:w="4876" w:type="dxa"/>
            <w:tcBorders>
              <w:top w:val="nil"/>
              <w:left w:val="nil"/>
              <w:bottom w:val="nil"/>
              <w:right w:val="nil"/>
            </w:tcBorders>
          </w:tcPr>
          <w:p w14:paraId="6229E017" w14:textId="77777777" w:rsidR="00A27657" w:rsidRPr="00AD77D2" w:rsidRDefault="00A27657" w:rsidP="00C46CC9">
            <w:pPr>
              <w:pStyle w:val="Normal6a"/>
            </w:pPr>
            <w:r w:rsidRPr="00AD77D2">
              <w:t>(56)</w:t>
            </w:r>
            <w:r w:rsidRPr="00AD77D2">
              <w:tab/>
              <w:t xml:space="preserve">Materiale med seksuelt misbrug af børn </w:t>
            </w:r>
            <w:r w:rsidRPr="00AD77D2">
              <w:rPr>
                <w:b/>
                <w:i/>
              </w:rPr>
              <w:t>er i sagens natur ikke relateret til idéer eller meninger, hvis videregivelse og udtryk er beskyttet</w:t>
            </w:r>
            <w:r w:rsidRPr="00AD77D2">
              <w:t>. For at bekæmpe det må udbredelsen af materiale med seksuelt misbrug af børn mindskes ved at gøre det vanskeligere for forbrydere at uploade sådant indhold til det offentligt tilgængelige internet. Der må derfor gøres en indsats for at fjerne indholdet og pågribe dem, der er skyldige i distribution eller downloading af materiale med seksuelt misbrug af børn. For at støtte Unionens indsats til bekæmpelse af materiale med seksuelt misbrug af børn bør medlemsstaterne gøre deres bedste for at samarbejde med tredjelande om at søge at fjerne denne form for indhold fra servere på deres områder.</w:t>
            </w:r>
          </w:p>
        </w:tc>
      </w:tr>
    </w:tbl>
    <w:p w14:paraId="79E1BC50"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{FR}</w:t>
      </w:r>
      <w:r w:rsidRPr="00AD77D2">
        <w:t>fr</w:t>
      </w:r>
      <w:r w:rsidRPr="00AD77D2">
        <w:rPr>
          <w:rStyle w:val="HideTWBExt"/>
          <w:color w:val="auto"/>
        </w:rPr>
        <w:t>&lt;/Original&gt;</w:t>
      </w:r>
    </w:p>
    <w:p w14:paraId="64024D29"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475700BA" w14:textId="77777777" w:rsidR="00A27657" w:rsidRPr="00AD77D2" w:rsidRDefault="00A27657" w:rsidP="00A27657">
      <w:pPr>
        <w:pStyle w:val="AmJustText"/>
      </w:pPr>
      <w:r w:rsidRPr="00AD77D2">
        <w:t>Det er bydende nødvendigt ikke at antyde, at børnepornografi kan falde ind under ytringsfriheden, eller at det kun er dens "specifikke" karakter, der gør, at den ikke er omfattet af ytringsfriheden.</w:t>
      </w:r>
    </w:p>
    <w:p w14:paraId="6FC3A972" w14:textId="77777777" w:rsidR="00A27657" w:rsidRPr="00AD77D2" w:rsidRDefault="00A27657" w:rsidP="00A27657">
      <w:r w:rsidRPr="00AD77D2">
        <w:rPr>
          <w:rStyle w:val="HideTWBExt"/>
          <w:color w:val="auto"/>
        </w:rPr>
        <w:t>&lt;/Amend&gt;</w:t>
      </w:r>
    </w:p>
    <w:p w14:paraId="3ECCD636"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148</w:t>
      </w:r>
      <w:r w:rsidRPr="00AD77D2">
        <w:rPr>
          <w:rStyle w:val="HideTWBExt"/>
          <w:color w:val="auto"/>
        </w:rPr>
        <w:t>&lt;/NumAm&gt;</w:t>
      </w:r>
    </w:p>
    <w:p w14:paraId="5342ACC2" w14:textId="77777777" w:rsidR="00A27657" w:rsidRPr="00AD77D2" w:rsidRDefault="00A27657" w:rsidP="00A27657">
      <w:pPr>
        <w:pStyle w:val="NormalBold"/>
      </w:pPr>
      <w:r w:rsidRPr="00AD77D2">
        <w:rPr>
          <w:rStyle w:val="HideTWBExt"/>
          <w:b w:val="0"/>
          <w:color w:val="auto"/>
        </w:rPr>
        <w:t>&lt;RepeatBlock-By&gt;&lt;Members&gt;</w:t>
      </w:r>
      <w:r w:rsidRPr="00AD77D2">
        <w:t>Marina Kaljurand, Francisco Assis, Matjaž Nemec, Evin Incir, Cecilia Strada, Birgit Sippel, Sandro Ruotolo</w:t>
      </w:r>
      <w:r w:rsidRPr="00AD77D2">
        <w:rPr>
          <w:rStyle w:val="HideTWBExt"/>
          <w:b w:val="0"/>
          <w:color w:val="auto"/>
        </w:rPr>
        <w:t>&lt;/Members&gt;</w:t>
      </w:r>
    </w:p>
    <w:p w14:paraId="3FEA71D5" w14:textId="77777777" w:rsidR="00A27657" w:rsidRPr="00AD77D2" w:rsidRDefault="00A27657" w:rsidP="00A27657">
      <w:pPr>
        <w:pStyle w:val="NormalBold"/>
      </w:pPr>
      <w:r w:rsidRPr="00AD77D2">
        <w:rPr>
          <w:rStyle w:val="HideTWBExt"/>
          <w:b w:val="0"/>
          <w:color w:val="auto"/>
        </w:rPr>
        <w:t>&lt;/RepeatBlock-By&gt;</w:t>
      </w:r>
    </w:p>
    <w:p w14:paraId="201DCCAD"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3241C996" w14:textId="77777777" w:rsidR="00A27657" w:rsidRPr="00AD77D2" w:rsidRDefault="00A27657" w:rsidP="00A27657">
      <w:pPr>
        <w:pStyle w:val="NormalBold"/>
      </w:pPr>
      <w:r w:rsidRPr="00AD77D2">
        <w:rPr>
          <w:rStyle w:val="HideTWBExt"/>
          <w:color w:val="auto"/>
        </w:rPr>
        <w:t>&lt;Article&gt;</w:t>
      </w:r>
      <w:r w:rsidRPr="00AD77D2">
        <w:t>Betragtning 57</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316E7B1" w14:textId="77777777" w:rsidTr="00C46CC9">
        <w:trPr>
          <w:trHeight w:hRule="exact" w:val="240"/>
          <w:jc w:val="center"/>
        </w:trPr>
        <w:tc>
          <w:tcPr>
            <w:tcW w:w="9752" w:type="dxa"/>
            <w:gridSpan w:val="2"/>
            <w:tcBorders>
              <w:top w:val="nil"/>
              <w:left w:val="nil"/>
              <w:bottom w:val="nil"/>
              <w:right w:val="nil"/>
            </w:tcBorders>
          </w:tcPr>
          <w:p w14:paraId="20DF56F0" w14:textId="77777777" w:rsidR="00A27657" w:rsidRPr="00AD77D2" w:rsidRDefault="00A27657" w:rsidP="00C46CC9"/>
        </w:tc>
      </w:tr>
      <w:tr w:rsidR="00B060E5" w:rsidRPr="00AD77D2" w14:paraId="4CA28449" w14:textId="77777777" w:rsidTr="00C46CC9">
        <w:trPr>
          <w:trHeight w:val="240"/>
          <w:jc w:val="center"/>
        </w:trPr>
        <w:tc>
          <w:tcPr>
            <w:tcW w:w="4876" w:type="dxa"/>
            <w:tcBorders>
              <w:top w:val="nil"/>
              <w:left w:val="nil"/>
              <w:bottom w:val="nil"/>
              <w:right w:val="nil"/>
            </w:tcBorders>
          </w:tcPr>
          <w:p w14:paraId="10C3351D"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2BD95BC6" w14:textId="77777777" w:rsidR="00A27657" w:rsidRPr="00AD77D2" w:rsidRDefault="00A27657" w:rsidP="00C46CC9">
            <w:pPr>
              <w:pStyle w:val="AmColumnHeading"/>
            </w:pPr>
            <w:r w:rsidRPr="00AD77D2">
              <w:t>Ændringsforslag</w:t>
            </w:r>
          </w:p>
        </w:tc>
      </w:tr>
      <w:tr w:rsidR="00B060E5" w:rsidRPr="00AD77D2" w14:paraId="5E5E1ED6" w14:textId="77777777" w:rsidTr="00C46CC9">
        <w:trPr>
          <w:jc w:val="center"/>
        </w:trPr>
        <w:tc>
          <w:tcPr>
            <w:tcW w:w="4876" w:type="dxa"/>
            <w:tcBorders>
              <w:top w:val="nil"/>
              <w:left w:val="nil"/>
              <w:bottom w:val="nil"/>
              <w:right w:val="nil"/>
            </w:tcBorders>
          </w:tcPr>
          <w:p w14:paraId="11B9B7B1" w14:textId="77777777" w:rsidR="00A27657" w:rsidRPr="00AD77D2" w:rsidRDefault="00A27657" w:rsidP="00C46CC9">
            <w:pPr>
              <w:pStyle w:val="Normal6a"/>
            </w:pPr>
            <w:r w:rsidRPr="00AD77D2">
              <w:t>(57)</w:t>
            </w:r>
            <w:r w:rsidRPr="00AD77D2">
              <w:tab/>
              <w:t>Medlemsstaternes bestræbelser på at mindske udbredelsen af materiale med seksuelt misbrug af børn, bl.a. ved at samarbejde med tredjelande i henhold til dette direktiv, bør ikke berøre forordning (EU) 2022/2065, forordning (EU) 2021/1232 og […/…/ forordningen om regler til forebyggelse og bekæmpelse af seksuelt misbrug af børn]. Onlineindhold, der udgør eller letter strafbare handlinger som omhandlet i dette direktiv, vil være omfattet af foranstaltninger i henhold til Europa-Parlamentets og Rådets forordning (EU) 2022/2065</w:t>
            </w:r>
            <w:r w:rsidRPr="00AD77D2">
              <w:rPr>
                <w:vertAlign w:val="superscript"/>
              </w:rPr>
              <w:t>33</w:t>
            </w:r>
            <w:r w:rsidRPr="00AD77D2">
              <w:t xml:space="preserve"> for så vidt angår ulovligt indhold.</w:t>
            </w:r>
          </w:p>
        </w:tc>
        <w:tc>
          <w:tcPr>
            <w:tcW w:w="4876" w:type="dxa"/>
            <w:tcBorders>
              <w:top w:val="nil"/>
              <w:left w:val="nil"/>
              <w:bottom w:val="nil"/>
              <w:right w:val="nil"/>
            </w:tcBorders>
          </w:tcPr>
          <w:p w14:paraId="1CC8CC9B" w14:textId="77777777" w:rsidR="00A27657" w:rsidRPr="00AD77D2" w:rsidRDefault="00A27657" w:rsidP="00C46CC9">
            <w:pPr>
              <w:pStyle w:val="Normal6a"/>
            </w:pPr>
            <w:r w:rsidRPr="00AD77D2">
              <w:t>(57)</w:t>
            </w:r>
            <w:r w:rsidRPr="00AD77D2">
              <w:tab/>
              <w:t>Medlemsstaternes bestræbelser på at mindske udbredelsen af materiale med seksuelt misbrug af børn, bl.a. ved at samarbejde med tredjelande i henhold til dette direktiv, bør ikke berøre forordning (EU) 2022/2065, forordning (EU) 2021/1232 og […/…/ forordningen om regler til forebyggelse og bekæmpelse af seksuelt misbrug af børn]. Onlineindhold, der udgør eller letter strafbare handlinger som omhandlet i dette direktiv, vil være omfattet af foranstaltninger i henhold til Europa-Parlamentets og Rådets forordning (EU) 2022/2065</w:t>
            </w:r>
            <w:r w:rsidRPr="00AD77D2">
              <w:rPr>
                <w:vertAlign w:val="superscript"/>
              </w:rPr>
              <w:t>33</w:t>
            </w:r>
            <w:r w:rsidRPr="00AD77D2">
              <w:t xml:space="preserve"> for så vidt angår ulovligt indhold. </w:t>
            </w:r>
            <w:r w:rsidRPr="00AD77D2">
              <w:rPr>
                <w:b/>
                <w:i/>
              </w:rPr>
              <w:t>Medlemsstaterne bør arbejde for at forbyde brugen af terminologi som "teenager" eller "barn" på alle hjemmesider, der indeholder pornografisk materiale, herunder dem, hvor selve materialet er lovligt og ikke består af materiale med seksuelt misbrug af børn.</w:t>
            </w:r>
          </w:p>
        </w:tc>
      </w:tr>
      <w:tr w:rsidR="00B060E5" w:rsidRPr="00AD77D2" w14:paraId="41177D81" w14:textId="77777777" w:rsidTr="00C46CC9">
        <w:trPr>
          <w:jc w:val="center"/>
        </w:trPr>
        <w:tc>
          <w:tcPr>
            <w:tcW w:w="4876" w:type="dxa"/>
            <w:tcBorders>
              <w:top w:val="nil"/>
              <w:left w:val="nil"/>
              <w:bottom w:val="nil"/>
              <w:right w:val="nil"/>
            </w:tcBorders>
          </w:tcPr>
          <w:p w14:paraId="5BD1F159" w14:textId="77777777" w:rsidR="00A27657" w:rsidRPr="00AD77D2" w:rsidRDefault="00A27657" w:rsidP="00C46CC9">
            <w:pPr>
              <w:pStyle w:val="Normal6a"/>
            </w:pPr>
            <w:r w:rsidRPr="00AD77D2">
              <w:rPr>
                <w:b/>
                <w:i/>
              </w:rPr>
              <w:t>_________________</w:t>
            </w:r>
          </w:p>
        </w:tc>
        <w:tc>
          <w:tcPr>
            <w:tcW w:w="4876" w:type="dxa"/>
            <w:tcBorders>
              <w:top w:val="nil"/>
              <w:left w:val="nil"/>
              <w:bottom w:val="nil"/>
              <w:right w:val="nil"/>
            </w:tcBorders>
          </w:tcPr>
          <w:p w14:paraId="2024DBF8" w14:textId="77777777" w:rsidR="00A27657" w:rsidRPr="00AD77D2" w:rsidRDefault="00A27657" w:rsidP="00C46CC9">
            <w:pPr>
              <w:pStyle w:val="Normal6a"/>
            </w:pPr>
            <w:r w:rsidRPr="00AD77D2">
              <w:rPr>
                <w:b/>
                <w:i/>
              </w:rPr>
              <w:t>_________________</w:t>
            </w:r>
          </w:p>
        </w:tc>
      </w:tr>
      <w:tr w:rsidR="00B060E5" w:rsidRPr="00AD77D2" w14:paraId="26293847" w14:textId="77777777" w:rsidTr="00C46CC9">
        <w:trPr>
          <w:jc w:val="center"/>
        </w:trPr>
        <w:tc>
          <w:tcPr>
            <w:tcW w:w="4876" w:type="dxa"/>
            <w:tcBorders>
              <w:top w:val="nil"/>
              <w:left w:val="nil"/>
              <w:bottom w:val="nil"/>
              <w:right w:val="nil"/>
            </w:tcBorders>
          </w:tcPr>
          <w:p w14:paraId="3D36917C" w14:textId="77777777" w:rsidR="00A27657" w:rsidRPr="00AD77D2" w:rsidRDefault="00A27657" w:rsidP="00C46CC9">
            <w:pPr>
              <w:pStyle w:val="Normal6a"/>
            </w:pPr>
            <w:r w:rsidRPr="00AD77D2">
              <w:rPr>
                <w:vertAlign w:val="superscript"/>
              </w:rPr>
              <w:t>33</w:t>
            </w:r>
            <w:r w:rsidRPr="00AD77D2">
              <w:t xml:space="preserve"> Europa-Parlamentets og Rådets forordning (EU) 2022/2065 af 19.oktober 2022 om et indre marked for digitale tjenester og om ændring af direktiv 2000/31/EF (forordning om digitale tjenester) (EUT L 277 af 27.10.2022, s. 1.</w:t>
            </w:r>
          </w:p>
        </w:tc>
        <w:tc>
          <w:tcPr>
            <w:tcW w:w="4876" w:type="dxa"/>
            <w:tcBorders>
              <w:top w:val="nil"/>
              <w:left w:val="nil"/>
              <w:bottom w:val="nil"/>
              <w:right w:val="nil"/>
            </w:tcBorders>
          </w:tcPr>
          <w:p w14:paraId="717810CB" w14:textId="77777777" w:rsidR="00A27657" w:rsidRPr="00AD77D2" w:rsidRDefault="00A27657" w:rsidP="00C46CC9">
            <w:pPr>
              <w:pStyle w:val="Normal6a"/>
            </w:pPr>
            <w:r w:rsidRPr="00AD77D2">
              <w:rPr>
                <w:vertAlign w:val="superscript"/>
              </w:rPr>
              <w:t>33</w:t>
            </w:r>
            <w:r w:rsidRPr="00AD77D2">
              <w:t xml:space="preserve"> Europa-Parlamentets og Rådets forordning (EU) 2022/2065 af 19.oktober 2022 om et indre marked for digitale tjenester og om ændring af direktiv 2000/31/EF (forordning om digitale tjenester) (EUT L 277 af 27.10.2022, s. 1.</w:t>
            </w:r>
          </w:p>
        </w:tc>
      </w:tr>
    </w:tbl>
    <w:p w14:paraId="1660D170"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1B4F80C5"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540BB931" w14:textId="77777777" w:rsidR="00A27657" w:rsidRPr="00AD77D2" w:rsidRDefault="00A27657" w:rsidP="00A27657">
      <w:pPr>
        <w:pStyle w:val="AmJustText"/>
      </w:pPr>
      <w:r w:rsidRPr="00AD77D2">
        <w:t>Overensstemmelse med målsætningen om at udrydde materiale med seksuelt misbrug af børn på nettet, eftersom det at se denne type terminologi kan være en indgang til at søge efter ulovligt materiale.</w:t>
      </w:r>
    </w:p>
    <w:p w14:paraId="60CC6C68" w14:textId="77777777" w:rsidR="00A27657" w:rsidRPr="00AD77D2" w:rsidRDefault="00A27657" w:rsidP="00A27657">
      <w:r w:rsidRPr="00AD77D2">
        <w:rPr>
          <w:rStyle w:val="HideTWBExt"/>
          <w:color w:val="auto"/>
        </w:rPr>
        <w:t>&lt;/Amend&gt;</w:t>
      </w:r>
    </w:p>
    <w:p w14:paraId="18846841"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149</w:t>
      </w:r>
      <w:r w:rsidRPr="00AD77D2">
        <w:rPr>
          <w:rStyle w:val="HideTWBExt"/>
          <w:color w:val="auto"/>
        </w:rPr>
        <w:t>&lt;/NumAm&gt;</w:t>
      </w:r>
    </w:p>
    <w:p w14:paraId="2AA04408" w14:textId="77777777" w:rsidR="00A27657" w:rsidRPr="00AD77D2" w:rsidRDefault="00A27657" w:rsidP="00A27657">
      <w:pPr>
        <w:pStyle w:val="NormalBold"/>
      </w:pPr>
      <w:r w:rsidRPr="00AD77D2">
        <w:rPr>
          <w:rStyle w:val="HideTWBExt"/>
          <w:b w:val="0"/>
          <w:color w:val="auto"/>
        </w:rPr>
        <w:t>&lt;RepeatBlock-By&gt;&lt;Members&gt;</w:t>
      </w:r>
      <w:r w:rsidRPr="00AD77D2">
        <w:t>Alexandre Varaut, Fabrice Leggeri, Malika Sorel, Pascale Piera, Susanna Ceccardi</w:t>
      </w:r>
      <w:r w:rsidRPr="00AD77D2">
        <w:rPr>
          <w:rStyle w:val="HideTWBExt"/>
          <w:b w:val="0"/>
          <w:color w:val="auto"/>
        </w:rPr>
        <w:t>&lt;/Members&gt;</w:t>
      </w:r>
    </w:p>
    <w:p w14:paraId="615EA625" w14:textId="77777777" w:rsidR="00A27657" w:rsidRPr="00AD77D2" w:rsidRDefault="00A27657" w:rsidP="00A27657">
      <w:pPr>
        <w:pStyle w:val="NormalBold"/>
      </w:pPr>
      <w:r w:rsidRPr="00AD77D2">
        <w:rPr>
          <w:rStyle w:val="HideTWBExt"/>
          <w:b w:val="0"/>
          <w:color w:val="auto"/>
        </w:rPr>
        <w:t>&lt;/RepeatBlock-By&gt;</w:t>
      </w:r>
    </w:p>
    <w:p w14:paraId="0718BEF9"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B630EA7" w14:textId="77777777" w:rsidR="00A27657" w:rsidRPr="00AD77D2" w:rsidRDefault="00A27657" w:rsidP="00A27657">
      <w:pPr>
        <w:pStyle w:val="NormalBold"/>
      </w:pPr>
      <w:r w:rsidRPr="00AD77D2">
        <w:rPr>
          <w:rStyle w:val="HideTWBExt"/>
          <w:color w:val="auto"/>
        </w:rPr>
        <w:t>&lt;Article&gt;</w:t>
      </w:r>
      <w:r w:rsidRPr="00AD77D2">
        <w:t>Betragtning 58</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6C91DBA3" w14:textId="77777777" w:rsidTr="00C46CC9">
        <w:trPr>
          <w:trHeight w:hRule="exact" w:val="240"/>
          <w:jc w:val="center"/>
        </w:trPr>
        <w:tc>
          <w:tcPr>
            <w:tcW w:w="9752" w:type="dxa"/>
            <w:gridSpan w:val="2"/>
            <w:tcBorders>
              <w:top w:val="nil"/>
              <w:left w:val="nil"/>
              <w:bottom w:val="nil"/>
              <w:right w:val="nil"/>
            </w:tcBorders>
          </w:tcPr>
          <w:p w14:paraId="0235FF5A" w14:textId="77777777" w:rsidR="00A27657" w:rsidRPr="00AD77D2" w:rsidRDefault="00A27657" w:rsidP="00C46CC9"/>
        </w:tc>
      </w:tr>
      <w:tr w:rsidR="00B060E5" w:rsidRPr="00AD77D2" w14:paraId="77669AAB" w14:textId="77777777" w:rsidTr="00C46CC9">
        <w:trPr>
          <w:trHeight w:val="240"/>
          <w:jc w:val="center"/>
        </w:trPr>
        <w:tc>
          <w:tcPr>
            <w:tcW w:w="4876" w:type="dxa"/>
            <w:tcBorders>
              <w:top w:val="nil"/>
              <w:left w:val="nil"/>
              <w:bottom w:val="nil"/>
              <w:right w:val="nil"/>
            </w:tcBorders>
          </w:tcPr>
          <w:p w14:paraId="32A3E20C"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423AB11" w14:textId="77777777" w:rsidR="00A27657" w:rsidRPr="00AD77D2" w:rsidRDefault="00A27657" w:rsidP="00C46CC9">
            <w:pPr>
              <w:pStyle w:val="AmColumnHeading"/>
            </w:pPr>
            <w:r w:rsidRPr="00AD77D2">
              <w:t>Ændringsforslag</w:t>
            </w:r>
          </w:p>
        </w:tc>
      </w:tr>
      <w:tr w:rsidR="00B060E5" w:rsidRPr="00AD77D2" w14:paraId="4E8E5F26" w14:textId="77777777" w:rsidTr="00C46CC9">
        <w:trPr>
          <w:jc w:val="center"/>
        </w:trPr>
        <w:tc>
          <w:tcPr>
            <w:tcW w:w="4876" w:type="dxa"/>
            <w:tcBorders>
              <w:top w:val="nil"/>
              <w:left w:val="nil"/>
              <w:bottom w:val="nil"/>
              <w:right w:val="nil"/>
            </w:tcBorders>
          </w:tcPr>
          <w:p w14:paraId="364876C0" w14:textId="77777777" w:rsidR="00A27657" w:rsidRPr="00AD77D2" w:rsidRDefault="00A27657" w:rsidP="00C46CC9">
            <w:pPr>
              <w:pStyle w:val="Normal6a"/>
            </w:pPr>
            <w:r w:rsidRPr="00AD77D2">
              <w:rPr>
                <w:b/>
                <w:i/>
              </w:rPr>
              <w:t>[...]</w:t>
            </w:r>
          </w:p>
        </w:tc>
        <w:tc>
          <w:tcPr>
            <w:tcW w:w="4876" w:type="dxa"/>
            <w:tcBorders>
              <w:top w:val="nil"/>
              <w:left w:val="nil"/>
              <w:bottom w:val="nil"/>
              <w:right w:val="nil"/>
            </w:tcBorders>
          </w:tcPr>
          <w:p w14:paraId="15007B7E" w14:textId="77777777" w:rsidR="00A27657" w:rsidRPr="00AD77D2" w:rsidRDefault="00A27657" w:rsidP="00C46CC9">
            <w:pPr>
              <w:pStyle w:val="Normal6a"/>
            </w:pPr>
            <w:r w:rsidRPr="00AD77D2">
              <w:rPr>
                <w:b/>
                <w:i/>
              </w:rPr>
              <w:t>udgår</w:t>
            </w:r>
          </w:p>
        </w:tc>
      </w:tr>
    </w:tbl>
    <w:p w14:paraId="46E50E7E"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{FR}</w:t>
      </w:r>
      <w:r w:rsidRPr="00AD77D2">
        <w:t>fr</w:t>
      </w:r>
      <w:r w:rsidRPr="00AD77D2">
        <w:rPr>
          <w:rStyle w:val="HideTWBExt"/>
          <w:color w:val="auto"/>
        </w:rPr>
        <w:t>&lt;/Original&gt;</w:t>
      </w:r>
    </w:p>
    <w:p w14:paraId="5C69E1DF"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650B09A4" w14:textId="77777777" w:rsidR="00A27657" w:rsidRPr="00AD77D2" w:rsidRDefault="00A27657" w:rsidP="00A27657">
      <w:pPr>
        <w:pStyle w:val="AmJustText"/>
      </w:pPr>
      <w:r w:rsidRPr="00AD77D2">
        <w:t>Selv om dette punkt er helt legitimt, falder det inden for anvendelsesområdet for forordningen om regler til forebyggelse og bekæmpelse af seksuelt misbrug af børn (afsnit 5).</w:t>
      </w:r>
    </w:p>
    <w:p w14:paraId="737DCC6A" w14:textId="77777777" w:rsidR="00A27657" w:rsidRPr="00AD77D2" w:rsidRDefault="00A27657" w:rsidP="00A27657">
      <w:r w:rsidRPr="00AD77D2">
        <w:rPr>
          <w:rStyle w:val="HideTWBExt"/>
          <w:color w:val="auto"/>
        </w:rPr>
        <w:t>&lt;/Amend&gt;</w:t>
      </w:r>
    </w:p>
    <w:p w14:paraId="326C3925"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150</w:t>
      </w:r>
      <w:r w:rsidRPr="00AD77D2">
        <w:rPr>
          <w:rStyle w:val="HideTWBExt"/>
          <w:color w:val="auto"/>
        </w:rPr>
        <w:t>&lt;/NumAm&gt;</w:t>
      </w:r>
    </w:p>
    <w:p w14:paraId="7CD90991" w14:textId="77777777" w:rsidR="00A27657" w:rsidRPr="00AD77D2" w:rsidRDefault="00A27657" w:rsidP="00A27657">
      <w:pPr>
        <w:pStyle w:val="NormalBold"/>
      </w:pPr>
      <w:r w:rsidRPr="00AD77D2">
        <w:rPr>
          <w:rStyle w:val="HideTWBExt"/>
          <w:b w:val="0"/>
          <w:color w:val="auto"/>
        </w:rPr>
        <w:t>&lt;RepeatBlock-By&gt;&lt;Members&gt;</w:t>
      </w:r>
      <w:r w:rsidRPr="00AD77D2">
        <w:t>Saskia Bricmont</w:t>
      </w:r>
      <w:r w:rsidRPr="00AD77D2">
        <w:rPr>
          <w:rStyle w:val="HideTWBExt"/>
          <w:b w:val="0"/>
          <w:color w:val="auto"/>
        </w:rPr>
        <w:t>&lt;/Members&gt;</w:t>
      </w:r>
    </w:p>
    <w:p w14:paraId="2D510AAB" w14:textId="77777777" w:rsidR="00A27657" w:rsidRPr="00AD77D2" w:rsidRDefault="00A27657" w:rsidP="00A27657">
      <w:pPr>
        <w:pStyle w:val="NormalBold"/>
      </w:pPr>
      <w:r w:rsidRPr="00AD77D2">
        <w:rPr>
          <w:rStyle w:val="HideTWBExt"/>
          <w:b w:val="0"/>
          <w:color w:val="auto"/>
        </w:rPr>
        <w:t>&lt;/RepeatBlock-By&gt;</w:t>
      </w:r>
    </w:p>
    <w:p w14:paraId="191319DD"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0CD401AA" w14:textId="77777777" w:rsidR="00A27657" w:rsidRPr="00AD77D2" w:rsidRDefault="00A27657" w:rsidP="00A27657">
      <w:pPr>
        <w:pStyle w:val="NormalBold"/>
      </w:pPr>
      <w:r w:rsidRPr="00AD77D2">
        <w:rPr>
          <w:rStyle w:val="HideTWBExt"/>
          <w:color w:val="auto"/>
        </w:rPr>
        <w:t>&lt;Article&gt;</w:t>
      </w:r>
      <w:r w:rsidRPr="00AD77D2">
        <w:t>Betragtning 58</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78CE31B9" w14:textId="77777777" w:rsidTr="00C46CC9">
        <w:trPr>
          <w:trHeight w:hRule="exact" w:val="240"/>
          <w:jc w:val="center"/>
        </w:trPr>
        <w:tc>
          <w:tcPr>
            <w:tcW w:w="9752" w:type="dxa"/>
            <w:gridSpan w:val="2"/>
            <w:tcBorders>
              <w:top w:val="nil"/>
              <w:left w:val="nil"/>
              <w:bottom w:val="nil"/>
              <w:right w:val="nil"/>
            </w:tcBorders>
          </w:tcPr>
          <w:p w14:paraId="3C508A16" w14:textId="77777777" w:rsidR="00A27657" w:rsidRPr="00AD77D2" w:rsidRDefault="00A27657" w:rsidP="00C46CC9"/>
        </w:tc>
      </w:tr>
      <w:tr w:rsidR="00B060E5" w:rsidRPr="00AD77D2" w14:paraId="3DF47ED1" w14:textId="77777777" w:rsidTr="00C46CC9">
        <w:trPr>
          <w:trHeight w:val="240"/>
          <w:jc w:val="center"/>
        </w:trPr>
        <w:tc>
          <w:tcPr>
            <w:tcW w:w="4876" w:type="dxa"/>
            <w:tcBorders>
              <w:top w:val="nil"/>
              <w:left w:val="nil"/>
              <w:bottom w:val="nil"/>
              <w:right w:val="nil"/>
            </w:tcBorders>
          </w:tcPr>
          <w:p w14:paraId="19568E34"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289A2E71" w14:textId="77777777" w:rsidR="00A27657" w:rsidRPr="00AD77D2" w:rsidRDefault="00A27657" w:rsidP="00C46CC9">
            <w:pPr>
              <w:pStyle w:val="AmColumnHeading"/>
            </w:pPr>
            <w:r w:rsidRPr="00AD77D2">
              <w:t>Ændringsforslag</w:t>
            </w:r>
          </w:p>
        </w:tc>
      </w:tr>
      <w:tr w:rsidR="00B060E5" w:rsidRPr="00AD77D2" w14:paraId="51B585DA" w14:textId="77777777" w:rsidTr="00C46CC9">
        <w:trPr>
          <w:jc w:val="center"/>
        </w:trPr>
        <w:tc>
          <w:tcPr>
            <w:tcW w:w="4876" w:type="dxa"/>
            <w:tcBorders>
              <w:top w:val="nil"/>
              <w:left w:val="nil"/>
              <w:bottom w:val="nil"/>
              <w:right w:val="nil"/>
            </w:tcBorders>
          </w:tcPr>
          <w:p w14:paraId="67B1E2A1" w14:textId="77777777" w:rsidR="00A27657" w:rsidRPr="00AD77D2" w:rsidRDefault="00A27657" w:rsidP="00C46CC9">
            <w:pPr>
              <w:pStyle w:val="Normal6a"/>
            </w:pPr>
            <w:r w:rsidRPr="00AD77D2">
              <w:t>(58)</w:t>
            </w:r>
            <w:r w:rsidRPr="00AD77D2">
              <w:tab/>
              <w:t>Uanset en sådan indsats fra medlemsstaternes side er det ofte ikke er muligt at fjerne materiale med seksuelt misbrug af børn ved kilden i tilfælde, hvor det originale materiale ikke befinder sig inden for Unionen, enten fordi den stat, der er vært for serverne, ikke er villig til at samarbejde, eller fordi det viser sig at tage særdeles lang tid at få den pågældende stat til at fjerne materialet. Der kan også indføres mekanismer til fra Unionens område at blokere for adgangen til internetsider, som indeholder eller udbreder materiale med seksuelt misbrug af børn. Foranstaltninger truffet af medlemsstaterne i overensstemmelse med dette direktiv med henblik på at fjerne eller eventuelt blokere websteder, som indeholder materiale med seksuelt misbrug af børn, kan baseres på forskellige typer af offentlige tiltag, som kan være af bl.a. lovgivningsmæssig, ikke-lovgivningsmæssig, retlig eller anden art. I denne forbindelse berører dette direktiv ikke internetindustriens frivillige foranstaltninger med henblik på at forhindre misbrug af dens tjenester eller eventuelle tiltag fra medlemsstaternes side til støtte for sådanne foranstaltninger. Uanset det grundlag eller den metode, der vælges, bør medlemsstaterne sikre såvel brugere som tjenesteydere et tilstrækkeligt niveau af retssikkerhed og forudsigelighed. Med henblik på både at fjerne og blokere for indhold, som vedrører børnemisbrug, bør samarbejdet mellem offentlige myndigheder etableres og styrkes, navnlig for at sikre, at nationale fortegnelser over websteder med materiale med seksuelt misbrug af børn er så fuldstændige som muligt og for at undgå dobbeltarbejde. Dette arbejde skal ske under hensyntagen til slutbrugernes rettigheder og i overensstemmelse med gældende retlige procedurer og den europæiske konvention til beskyttelse af menneskerettigheder og grundlæggende frihedsrettigheder og Den Europæiske Unions charter om grundlæggende rettigheder. Det EU-finansierede netværk af hotlines</w:t>
            </w:r>
            <w:r w:rsidRPr="00AD77D2">
              <w:rPr>
                <w:vertAlign w:val="superscript"/>
              </w:rPr>
              <w:t>34</w:t>
            </w:r>
            <w:r w:rsidRPr="00AD77D2">
              <w:t xml:space="preserve"> behandler anmeldelser af påstået materiale med seksuelt misbrug af børn, som indgives anonymt af offentligheden, og samarbejder med de retshåndhævende myndigheder og branchen på nationalt, europæisk og globalt plan for at sikre, at denne type indhold fjernes hurtigt.</w:t>
            </w:r>
          </w:p>
        </w:tc>
        <w:tc>
          <w:tcPr>
            <w:tcW w:w="4876" w:type="dxa"/>
            <w:tcBorders>
              <w:top w:val="nil"/>
              <w:left w:val="nil"/>
              <w:bottom w:val="nil"/>
              <w:right w:val="nil"/>
            </w:tcBorders>
          </w:tcPr>
          <w:p w14:paraId="2E501800" w14:textId="77777777" w:rsidR="00A27657" w:rsidRPr="00AD77D2" w:rsidRDefault="00A27657" w:rsidP="00C46CC9">
            <w:pPr>
              <w:pStyle w:val="Normal6a"/>
            </w:pPr>
            <w:r w:rsidRPr="00AD77D2">
              <w:t>(58)</w:t>
            </w:r>
            <w:r w:rsidRPr="00AD77D2">
              <w:tab/>
              <w:t>Uanset en sådan indsats fra medlemsstaternes side er det ofte ikke er muligt at fjerne materiale med seksuelt misbrug af børn ved kilden i tilfælde, hvor det originale materiale ikke befinder sig inden for Unionen, enten fordi den stat, der er vært for serverne, ikke er villig til at samarbejde, eller fordi det viser sig at tage særdeles lang tid at få den pågældende stat til at fjerne materialet. Der kan også indføres mekanismer til fra Unionens område at blokere for adgangen til internetsider, som indeholder eller udbreder materiale med seksuelt misbrug af børn. Foranstaltninger truffet af medlemsstaterne i overensstemmelse med dette direktiv med henblik på at fjerne eller eventuelt blokere websteder, som indeholder materiale med seksuelt misbrug af børn, kan baseres på forskellige typer af offentlige tiltag, som kan være af bl.a. lovgivningsmæssig, ikke-lovgivningsmæssig, retlig eller anden art. I denne forbindelse berører dette direktiv ikke internetindustriens frivillige foranstaltninger med henblik på at forhindre misbrug af dens tjenester eller eventuelle tiltag fra medlemsstaternes side til støtte for sådanne foranstaltninger. Uanset det grundlag eller den metode, der vælges, bør medlemsstaterne sikre såvel brugere som tjenesteydere et tilstrækkeligt niveau af retssikkerhed og forudsigelighed. Med henblik på både at fjerne og blokere for indhold, som vedrører børnemisbrug, bør samarbejdet mellem offentlige myndigheder etableres og styrkes, navnlig for at sikre, at nationale fortegnelser over websteder med materiale med seksuelt misbrug af børn er så fuldstændige som muligt og for at undgå dobbeltarbejde. Dette arbejde skal ske under hensyntagen til slutbrugernes rettigheder og i overensstemmelse med gældende retlige procedurer og den europæiske konvention til beskyttelse af menneskerettigheder og grundlæggende frihedsrettigheder og Den Europæiske Unions charter om grundlæggende rettigheder. </w:t>
            </w:r>
            <w:r w:rsidRPr="00AD77D2">
              <w:rPr>
                <w:b/>
                <w:i/>
              </w:rPr>
              <w:t>Det bør især ikke føre til en for høj grad af fjernelse eller blokering af lovligt indhold, der hostes på samme websted.</w:t>
            </w:r>
            <w:r w:rsidRPr="00AD77D2">
              <w:t xml:space="preserve"> Det EU-finansierede netværk af hotlines</w:t>
            </w:r>
            <w:r w:rsidRPr="00AD77D2">
              <w:rPr>
                <w:vertAlign w:val="superscript"/>
              </w:rPr>
              <w:t>34</w:t>
            </w:r>
            <w:r w:rsidRPr="00AD77D2">
              <w:t xml:space="preserve"> behandler anmeldelser af påstået materiale med seksuelt misbrug af børn, som indgives anonymt af offentligheden, og samarbejder med de retshåndhævende myndigheder og branchen på nationalt, europæisk og globalt plan for at sikre, at denne type indhold fjernes hurtigt.</w:t>
            </w:r>
          </w:p>
        </w:tc>
      </w:tr>
      <w:tr w:rsidR="00B060E5" w:rsidRPr="00AD77D2" w14:paraId="012BEC5C" w14:textId="77777777" w:rsidTr="00C46CC9">
        <w:trPr>
          <w:jc w:val="center"/>
        </w:trPr>
        <w:tc>
          <w:tcPr>
            <w:tcW w:w="4876" w:type="dxa"/>
            <w:tcBorders>
              <w:top w:val="nil"/>
              <w:left w:val="nil"/>
              <w:bottom w:val="nil"/>
              <w:right w:val="nil"/>
            </w:tcBorders>
          </w:tcPr>
          <w:p w14:paraId="3BDCCB78" w14:textId="77777777" w:rsidR="00A27657" w:rsidRPr="00AD77D2" w:rsidRDefault="00A27657" w:rsidP="00C46CC9">
            <w:pPr>
              <w:pStyle w:val="Normal6a"/>
            </w:pPr>
            <w:r w:rsidRPr="00AD77D2">
              <w:rPr>
                <w:b/>
                <w:i/>
              </w:rPr>
              <w:t>_________________</w:t>
            </w:r>
          </w:p>
        </w:tc>
        <w:tc>
          <w:tcPr>
            <w:tcW w:w="4876" w:type="dxa"/>
            <w:tcBorders>
              <w:top w:val="nil"/>
              <w:left w:val="nil"/>
              <w:bottom w:val="nil"/>
              <w:right w:val="nil"/>
            </w:tcBorders>
          </w:tcPr>
          <w:p w14:paraId="20769B2E" w14:textId="77777777" w:rsidR="00A27657" w:rsidRPr="00AD77D2" w:rsidRDefault="00A27657" w:rsidP="00C46CC9">
            <w:pPr>
              <w:pStyle w:val="Normal6a"/>
            </w:pPr>
            <w:r w:rsidRPr="00AD77D2">
              <w:rPr>
                <w:b/>
                <w:i/>
              </w:rPr>
              <w:t>_________________</w:t>
            </w:r>
          </w:p>
        </w:tc>
      </w:tr>
      <w:tr w:rsidR="00B060E5" w:rsidRPr="00AD77D2" w14:paraId="58C7E907" w14:textId="77777777" w:rsidTr="00C46CC9">
        <w:trPr>
          <w:jc w:val="center"/>
        </w:trPr>
        <w:tc>
          <w:tcPr>
            <w:tcW w:w="4876" w:type="dxa"/>
            <w:tcBorders>
              <w:top w:val="nil"/>
              <w:left w:val="nil"/>
              <w:bottom w:val="nil"/>
              <w:right w:val="nil"/>
            </w:tcBorders>
          </w:tcPr>
          <w:p w14:paraId="0D174530" w14:textId="77777777" w:rsidR="00A27657" w:rsidRPr="00AD77D2" w:rsidRDefault="00A27657" w:rsidP="00C46CC9">
            <w:pPr>
              <w:pStyle w:val="Normal6a"/>
            </w:pPr>
            <w:r w:rsidRPr="00AD77D2">
              <w:rPr>
                <w:vertAlign w:val="superscript"/>
              </w:rPr>
              <w:t>34</w:t>
            </w:r>
            <w:r w:rsidRPr="00AD77D2">
              <w:t xml:space="preserve"> I øjeblikket under programmet for et digitalt Europa.</w:t>
            </w:r>
          </w:p>
        </w:tc>
        <w:tc>
          <w:tcPr>
            <w:tcW w:w="4876" w:type="dxa"/>
            <w:tcBorders>
              <w:top w:val="nil"/>
              <w:left w:val="nil"/>
              <w:bottom w:val="nil"/>
              <w:right w:val="nil"/>
            </w:tcBorders>
          </w:tcPr>
          <w:p w14:paraId="50C60C04" w14:textId="77777777" w:rsidR="00A27657" w:rsidRPr="00AD77D2" w:rsidRDefault="00A27657" w:rsidP="00C46CC9">
            <w:pPr>
              <w:pStyle w:val="Normal6a"/>
            </w:pPr>
            <w:r w:rsidRPr="00AD77D2">
              <w:rPr>
                <w:vertAlign w:val="superscript"/>
              </w:rPr>
              <w:t>34</w:t>
            </w:r>
            <w:r w:rsidRPr="00AD77D2">
              <w:t xml:space="preserve"> I øjeblikket under programmet for et digitalt Europa.</w:t>
            </w:r>
          </w:p>
        </w:tc>
      </w:tr>
    </w:tbl>
    <w:p w14:paraId="0843A589"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26323324" w14:textId="77777777" w:rsidR="00A27657" w:rsidRPr="00AD77D2" w:rsidRDefault="00A27657" w:rsidP="00A27657">
      <w:r w:rsidRPr="00AD77D2">
        <w:rPr>
          <w:rStyle w:val="HideTWBExt"/>
          <w:color w:val="auto"/>
        </w:rPr>
        <w:t>&lt;/Amend&gt;</w:t>
      </w:r>
    </w:p>
    <w:p w14:paraId="3AA7A0A6"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151</w:t>
      </w:r>
      <w:r w:rsidRPr="00AD77D2">
        <w:rPr>
          <w:rStyle w:val="HideTWBExt"/>
          <w:color w:val="auto"/>
        </w:rPr>
        <w:t>&lt;/NumAm&gt;</w:t>
      </w:r>
    </w:p>
    <w:p w14:paraId="4BCADA71" w14:textId="77777777" w:rsidR="00A27657" w:rsidRPr="00AD77D2" w:rsidRDefault="00A27657" w:rsidP="00A27657">
      <w:pPr>
        <w:pStyle w:val="NormalBold"/>
      </w:pPr>
      <w:r w:rsidRPr="00AD77D2">
        <w:rPr>
          <w:rStyle w:val="HideTWBExt"/>
          <w:b w:val="0"/>
          <w:color w:val="auto"/>
        </w:rPr>
        <w:t>&lt;RepeatBlock-By&gt;&lt;Members&gt;</w:t>
      </w:r>
      <w:r w:rsidRPr="00AD77D2">
        <w:t>Fredis Beleris</w:t>
      </w:r>
      <w:r w:rsidRPr="00AD77D2">
        <w:rPr>
          <w:rStyle w:val="HideTWBExt"/>
          <w:b w:val="0"/>
          <w:color w:val="auto"/>
        </w:rPr>
        <w:t>&lt;/Members&gt;</w:t>
      </w:r>
    </w:p>
    <w:p w14:paraId="402B0E99" w14:textId="77777777" w:rsidR="00A27657" w:rsidRPr="00AD77D2" w:rsidRDefault="00A27657" w:rsidP="00A27657">
      <w:pPr>
        <w:pStyle w:val="NormalBold"/>
      </w:pPr>
      <w:r w:rsidRPr="00AD77D2">
        <w:rPr>
          <w:rStyle w:val="HideTWBExt"/>
          <w:b w:val="0"/>
          <w:color w:val="auto"/>
        </w:rPr>
        <w:t>&lt;/RepeatBlock-By&gt;</w:t>
      </w:r>
    </w:p>
    <w:p w14:paraId="4EDBCC7D"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6140A722" w14:textId="77777777" w:rsidR="00A27657" w:rsidRPr="00AD77D2" w:rsidRDefault="00A27657" w:rsidP="00A27657">
      <w:pPr>
        <w:pStyle w:val="NormalBold"/>
      </w:pPr>
      <w:r w:rsidRPr="00AD77D2">
        <w:rPr>
          <w:rStyle w:val="HideTWBExt"/>
          <w:color w:val="auto"/>
        </w:rPr>
        <w:t>&lt;Article&gt;</w:t>
      </w:r>
      <w:r w:rsidRPr="00AD77D2">
        <w:t>Betragtning 58</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4C1A20E2" w14:textId="77777777" w:rsidTr="00C46CC9">
        <w:trPr>
          <w:trHeight w:hRule="exact" w:val="240"/>
          <w:jc w:val="center"/>
        </w:trPr>
        <w:tc>
          <w:tcPr>
            <w:tcW w:w="9752" w:type="dxa"/>
            <w:gridSpan w:val="2"/>
            <w:tcBorders>
              <w:top w:val="nil"/>
              <w:left w:val="nil"/>
              <w:bottom w:val="nil"/>
              <w:right w:val="nil"/>
            </w:tcBorders>
          </w:tcPr>
          <w:p w14:paraId="0858A762" w14:textId="77777777" w:rsidR="00A27657" w:rsidRPr="00AD77D2" w:rsidRDefault="00A27657" w:rsidP="00C46CC9"/>
        </w:tc>
      </w:tr>
      <w:tr w:rsidR="00B060E5" w:rsidRPr="00AD77D2" w14:paraId="73FDC4E2" w14:textId="77777777" w:rsidTr="00C46CC9">
        <w:trPr>
          <w:trHeight w:val="240"/>
          <w:jc w:val="center"/>
        </w:trPr>
        <w:tc>
          <w:tcPr>
            <w:tcW w:w="4876" w:type="dxa"/>
            <w:tcBorders>
              <w:top w:val="nil"/>
              <w:left w:val="nil"/>
              <w:bottom w:val="nil"/>
              <w:right w:val="nil"/>
            </w:tcBorders>
          </w:tcPr>
          <w:p w14:paraId="216C667B"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6A43122" w14:textId="77777777" w:rsidR="00A27657" w:rsidRPr="00AD77D2" w:rsidRDefault="00A27657" w:rsidP="00C46CC9">
            <w:pPr>
              <w:pStyle w:val="AmColumnHeading"/>
            </w:pPr>
            <w:r w:rsidRPr="00AD77D2">
              <w:t>Ændringsforslag</w:t>
            </w:r>
          </w:p>
        </w:tc>
      </w:tr>
      <w:tr w:rsidR="00B060E5" w:rsidRPr="00AD77D2" w14:paraId="3390CEB6" w14:textId="77777777" w:rsidTr="00C46CC9">
        <w:trPr>
          <w:jc w:val="center"/>
        </w:trPr>
        <w:tc>
          <w:tcPr>
            <w:tcW w:w="4876" w:type="dxa"/>
            <w:tcBorders>
              <w:top w:val="nil"/>
              <w:left w:val="nil"/>
              <w:bottom w:val="nil"/>
              <w:right w:val="nil"/>
            </w:tcBorders>
          </w:tcPr>
          <w:p w14:paraId="697702A4" w14:textId="77777777" w:rsidR="00A27657" w:rsidRPr="00AD77D2" w:rsidRDefault="00A27657" w:rsidP="00C46CC9">
            <w:pPr>
              <w:pStyle w:val="Normal6a"/>
            </w:pPr>
            <w:r w:rsidRPr="00AD77D2">
              <w:t>(58)</w:t>
            </w:r>
            <w:r w:rsidRPr="00AD77D2">
              <w:tab/>
              <w:t xml:space="preserve">Uanset en sådan indsats fra medlemsstaternes side er det ofte ikke er muligt at fjerne materiale med seksuelt misbrug af børn ved kilden i tilfælde, hvor det originale materiale ikke befinder sig inden for Unionen, enten fordi den stat, der er vært for serverne, ikke er villig til at samarbejde, eller fordi det viser sig at tage særdeles lang tid at få den pågældende stat til at fjerne materialet. Der </w:t>
            </w:r>
            <w:r w:rsidRPr="00AD77D2">
              <w:rPr>
                <w:b/>
                <w:bCs/>
                <w:i/>
                <w:iCs/>
              </w:rPr>
              <w:t>kan</w:t>
            </w:r>
            <w:r w:rsidRPr="00AD77D2">
              <w:t xml:space="preserve"> også indføres mekanismer til fra Unionens område at blokere for adgangen til internetsider, som indeholder eller udbreder materiale med seksuelt misbrug af børn. Foranstaltninger truffet af medlemsstaterne i overensstemmelse med dette direktiv med henblik på at fjerne eller eventuelt blokere websteder, som indeholder materiale med seksuelt misbrug af børn, kan baseres på forskellige typer af offentlige tiltag, som kan være af bl.a. lovgivningsmæssig, ikke-lovgivningsmæssig, retlig eller anden art. I denne forbindelse berører dette direktiv ikke internetindustriens frivillige foranstaltninger med henblik på at forhindre misbrug af dens tjenester eller eventuelle tiltag fra medlemsstaternes side til støtte for sådanne foranstaltninger. Uanset det grundlag eller den metode, der vælges, bør medlemsstaterne sikre såvel brugere som tjenesteydere et tilstrækkeligt niveau af retssikkerhed og forudsigelighed. Med henblik på både at fjerne og blokere for indhold, som vedrører børnemisbrug, bør samarbejdet mellem offentlige myndigheder etableres og styrkes, navnlig for at sikre, at nationale fortegnelser over websteder med materiale med seksuelt misbrug af børn er så fuldstændige som muligt og for at undgå dobbeltarbejde. Dette arbejde skal ske under hensyntagen til slutbrugernes rettigheder og i overensstemmelse med gældende retlige procedurer og den europæiske konvention til beskyttelse af menneskerettigheder og grundlæggende frihedsrettigheder og Den Europæiske Unions charter om grundlæggende rettigheder. Det EU-finansierede netværk af hotlines</w:t>
            </w:r>
            <w:r w:rsidRPr="00AD77D2">
              <w:rPr>
                <w:vertAlign w:val="superscript"/>
              </w:rPr>
              <w:t>34</w:t>
            </w:r>
            <w:r w:rsidRPr="00AD77D2">
              <w:t xml:space="preserve"> behandler anmeldelser af påstået materiale med seksuelt misbrug af børn, som indgives anonymt af offentligheden, og samarbejder med de retshåndhævende myndigheder og branchen på nationalt, europæisk og globalt plan for at sikre, at denne type indhold fjernes hurtigt.</w:t>
            </w:r>
          </w:p>
        </w:tc>
        <w:tc>
          <w:tcPr>
            <w:tcW w:w="4876" w:type="dxa"/>
            <w:tcBorders>
              <w:top w:val="nil"/>
              <w:left w:val="nil"/>
              <w:bottom w:val="nil"/>
              <w:right w:val="nil"/>
            </w:tcBorders>
          </w:tcPr>
          <w:p w14:paraId="15AD4731" w14:textId="77777777" w:rsidR="00A27657" w:rsidRPr="00AD77D2" w:rsidRDefault="00A27657" w:rsidP="00C46CC9">
            <w:pPr>
              <w:pStyle w:val="Normal6a"/>
            </w:pPr>
            <w:r w:rsidRPr="00AD77D2">
              <w:t>(58)</w:t>
            </w:r>
            <w:r w:rsidRPr="00AD77D2">
              <w:tab/>
              <w:t xml:space="preserve">Uanset en sådan indsats fra medlemsstaternes side er det ofte ikke er muligt at fjerne materiale med seksuelt misbrug af børn ved kilden i tilfælde, hvor det originale materiale ikke befinder sig inden for Unionen, enten fordi den stat, der er vært for serverne, ikke er villig til at samarbejde, eller fordi det viser sig at tage særdeles lang tid at få den pågældende stat til at fjerne materialet. Der </w:t>
            </w:r>
            <w:r w:rsidRPr="00AD77D2">
              <w:rPr>
                <w:b/>
                <w:bCs/>
                <w:i/>
                <w:iCs/>
              </w:rPr>
              <w:t>bør</w:t>
            </w:r>
            <w:r w:rsidRPr="00AD77D2">
              <w:t xml:space="preserve"> også indføres mekanismer til fra Unionens område at blokere for adgangen til internetsider, som indeholder eller udbreder materiale med seksuelt misbrug af børn. Foranstaltninger truffet af medlemsstaterne i overensstemmelse med dette direktiv med henblik på at fjerne eller eventuelt blokere websteder, som indeholder materiale med seksuelt misbrug af børn, kan baseres på forskellige typer af offentlige tiltag, som kan være af bl.a. lovgivningsmæssig, ikke-lovgivningsmæssig, retlig eller anden art. I denne forbindelse berører dette direktiv ikke internetindustriens frivillige foranstaltninger med henblik på at forhindre misbrug af dens tjenester eller eventuelle tiltag fra medlemsstaternes side til støtte for sådanne foranstaltninger. Uanset det grundlag eller den metode, der vælges, bør medlemsstaterne sikre såvel brugere som tjenesteydere et tilstrækkeligt niveau af retssikkerhed og forudsigelighed. Med henblik på både at fjerne og blokere for indhold, som vedrører børnemisbrug, bør samarbejdet mellem offentlige myndigheder etableres og styrkes, navnlig for at sikre, at nationale fortegnelser over websteder med materiale med seksuelt misbrug af børn er så fuldstændige som muligt og for at undgå dobbeltarbejde. Dette arbejde skal ske under hensyntagen til slutbrugernes rettigheder og i overensstemmelse med gældende retlige procedurer og den europæiske konvention til beskyttelse af menneskerettigheder og grundlæggende frihedsrettigheder og Den Europæiske Unions charter om grundlæggende rettigheder. Det EU-finansierede netværk af hotlines</w:t>
            </w:r>
            <w:r w:rsidRPr="00AD77D2">
              <w:rPr>
                <w:vertAlign w:val="superscript"/>
              </w:rPr>
              <w:t>34</w:t>
            </w:r>
            <w:r w:rsidRPr="00AD77D2">
              <w:t xml:space="preserve"> behandler anmeldelser af påstået materiale med seksuelt misbrug af børn, som indgives anonymt af offentligheden, og samarbejder med de retshåndhævende myndigheder og branchen på nationalt, europæisk og globalt plan for at sikre, at denne type indhold fjernes hurtigt.</w:t>
            </w:r>
          </w:p>
        </w:tc>
      </w:tr>
      <w:tr w:rsidR="00B060E5" w:rsidRPr="00AD77D2" w14:paraId="22D23E82" w14:textId="77777777" w:rsidTr="00C46CC9">
        <w:trPr>
          <w:jc w:val="center"/>
        </w:trPr>
        <w:tc>
          <w:tcPr>
            <w:tcW w:w="4876" w:type="dxa"/>
            <w:tcBorders>
              <w:top w:val="nil"/>
              <w:left w:val="nil"/>
              <w:bottom w:val="nil"/>
              <w:right w:val="nil"/>
            </w:tcBorders>
          </w:tcPr>
          <w:p w14:paraId="5556E087" w14:textId="77777777" w:rsidR="00A27657" w:rsidRPr="00AD77D2" w:rsidRDefault="00A27657" w:rsidP="00C46CC9">
            <w:pPr>
              <w:pStyle w:val="Normal6a"/>
            </w:pPr>
            <w:r w:rsidRPr="00AD77D2">
              <w:rPr>
                <w:b/>
                <w:i/>
              </w:rPr>
              <w:t>_________________</w:t>
            </w:r>
          </w:p>
        </w:tc>
        <w:tc>
          <w:tcPr>
            <w:tcW w:w="4876" w:type="dxa"/>
            <w:tcBorders>
              <w:top w:val="nil"/>
              <w:left w:val="nil"/>
              <w:bottom w:val="nil"/>
              <w:right w:val="nil"/>
            </w:tcBorders>
          </w:tcPr>
          <w:p w14:paraId="00F06EAB" w14:textId="77777777" w:rsidR="00A27657" w:rsidRPr="00AD77D2" w:rsidRDefault="00A27657" w:rsidP="00C46CC9">
            <w:pPr>
              <w:pStyle w:val="Normal6a"/>
            </w:pPr>
            <w:r w:rsidRPr="00AD77D2">
              <w:rPr>
                <w:b/>
                <w:i/>
              </w:rPr>
              <w:t>_________________</w:t>
            </w:r>
          </w:p>
        </w:tc>
      </w:tr>
      <w:tr w:rsidR="00B060E5" w:rsidRPr="00AD77D2" w14:paraId="3C7E11D7" w14:textId="77777777" w:rsidTr="00C46CC9">
        <w:trPr>
          <w:jc w:val="center"/>
        </w:trPr>
        <w:tc>
          <w:tcPr>
            <w:tcW w:w="4876" w:type="dxa"/>
            <w:tcBorders>
              <w:top w:val="nil"/>
              <w:left w:val="nil"/>
              <w:bottom w:val="nil"/>
              <w:right w:val="nil"/>
            </w:tcBorders>
          </w:tcPr>
          <w:p w14:paraId="76B4D764" w14:textId="77777777" w:rsidR="00A27657" w:rsidRPr="00AD77D2" w:rsidRDefault="00A27657" w:rsidP="00C46CC9">
            <w:pPr>
              <w:pStyle w:val="Normal6a"/>
            </w:pPr>
            <w:r w:rsidRPr="00AD77D2">
              <w:rPr>
                <w:vertAlign w:val="superscript"/>
              </w:rPr>
              <w:t>34</w:t>
            </w:r>
            <w:r w:rsidRPr="00AD77D2">
              <w:t xml:space="preserve"> I øjeblikket under programmet for et digitalt Europa.</w:t>
            </w:r>
          </w:p>
        </w:tc>
        <w:tc>
          <w:tcPr>
            <w:tcW w:w="4876" w:type="dxa"/>
            <w:tcBorders>
              <w:top w:val="nil"/>
              <w:left w:val="nil"/>
              <w:bottom w:val="nil"/>
              <w:right w:val="nil"/>
            </w:tcBorders>
          </w:tcPr>
          <w:p w14:paraId="12B81EB0" w14:textId="77777777" w:rsidR="00A27657" w:rsidRPr="00AD77D2" w:rsidRDefault="00A27657" w:rsidP="00C46CC9">
            <w:pPr>
              <w:pStyle w:val="Normal6a"/>
            </w:pPr>
            <w:r w:rsidRPr="00AD77D2">
              <w:rPr>
                <w:vertAlign w:val="superscript"/>
              </w:rPr>
              <w:t>34</w:t>
            </w:r>
            <w:r w:rsidRPr="00AD77D2">
              <w:t xml:space="preserve"> I øjeblikket under programmet for et digitalt Europa.</w:t>
            </w:r>
          </w:p>
        </w:tc>
      </w:tr>
    </w:tbl>
    <w:p w14:paraId="4B7F3F05"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6BA17B74" w14:textId="77777777" w:rsidR="00A27657" w:rsidRPr="00AD77D2" w:rsidRDefault="00A27657" w:rsidP="00A27657">
      <w:r w:rsidRPr="00AD77D2">
        <w:rPr>
          <w:rStyle w:val="HideTWBExt"/>
          <w:color w:val="auto"/>
        </w:rPr>
        <w:t>&lt;/Amend&gt;</w:t>
      </w:r>
    </w:p>
    <w:p w14:paraId="509122BA"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152</w:t>
      </w:r>
      <w:r w:rsidRPr="00AD77D2">
        <w:rPr>
          <w:rStyle w:val="HideTWBExt"/>
          <w:color w:val="auto"/>
        </w:rPr>
        <w:t>&lt;/NumAm&gt;</w:t>
      </w:r>
    </w:p>
    <w:p w14:paraId="6AEE2551" w14:textId="77777777" w:rsidR="00A27657" w:rsidRPr="00AD77D2" w:rsidRDefault="00A27657" w:rsidP="00A27657">
      <w:pPr>
        <w:pStyle w:val="NormalBold"/>
      </w:pPr>
      <w:r w:rsidRPr="00AD77D2">
        <w:rPr>
          <w:rStyle w:val="HideTWBExt"/>
          <w:b w:val="0"/>
          <w:color w:val="auto"/>
        </w:rPr>
        <w:t>&lt;RepeatBlock-By&gt;&lt;Members&gt;</w:t>
      </w:r>
      <w:r w:rsidRPr="00AD77D2">
        <w:t>Francisco Assis</w:t>
      </w:r>
      <w:r w:rsidRPr="00AD77D2">
        <w:rPr>
          <w:rStyle w:val="HideTWBExt"/>
          <w:b w:val="0"/>
          <w:color w:val="auto"/>
        </w:rPr>
        <w:t>&lt;/Members&gt;</w:t>
      </w:r>
    </w:p>
    <w:p w14:paraId="4D1A75E8" w14:textId="77777777" w:rsidR="00A27657" w:rsidRPr="00AD77D2" w:rsidRDefault="00A27657" w:rsidP="00A27657">
      <w:pPr>
        <w:pStyle w:val="NormalBold"/>
      </w:pPr>
      <w:r w:rsidRPr="00AD77D2">
        <w:rPr>
          <w:rStyle w:val="HideTWBExt"/>
          <w:b w:val="0"/>
          <w:color w:val="auto"/>
        </w:rPr>
        <w:t>&lt;/RepeatBlock-By&gt;</w:t>
      </w:r>
    </w:p>
    <w:p w14:paraId="0B2A2B43"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6BCA64FB" w14:textId="77777777" w:rsidR="00A27657" w:rsidRPr="00AD77D2" w:rsidRDefault="00A27657" w:rsidP="00A27657">
      <w:pPr>
        <w:pStyle w:val="NormalBold"/>
      </w:pPr>
      <w:r w:rsidRPr="00AD77D2">
        <w:rPr>
          <w:rStyle w:val="HideTWBExt"/>
          <w:color w:val="auto"/>
        </w:rPr>
        <w:t>&lt;Article&gt;</w:t>
      </w:r>
      <w:r w:rsidRPr="00AD77D2">
        <w:t>Betragtning 60</w:t>
      </w:r>
      <w:r w:rsidRPr="00AD77D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727D021" w14:textId="77777777" w:rsidTr="00C46CC9">
        <w:trPr>
          <w:trHeight w:hRule="exact" w:val="240"/>
          <w:jc w:val="center"/>
        </w:trPr>
        <w:tc>
          <w:tcPr>
            <w:tcW w:w="9752" w:type="dxa"/>
            <w:gridSpan w:val="2"/>
            <w:tcBorders>
              <w:top w:val="nil"/>
              <w:left w:val="nil"/>
              <w:bottom w:val="nil"/>
              <w:right w:val="nil"/>
            </w:tcBorders>
          </w:tcPr>
          <w:p w14:paraId="4E90E180" w14:textId="77777777" w:rsidR="00A27657" w:rsidRPr="00AD77D2" w:rsidRDefault="00A27657" w:rsidP="00C46CC9"/>
        </w:tc>
      </w:tr>
      <w:tr w:rsidR="00B060E5" w:rsidRPr="00AD77D2" w14:paraId="41C22B7F" w14:textId="77777777" w:rsidTr="00C46CC9">
        <w:trPr>
          <w:trHeight w:val="240"/>
          <w:jc w:val="center"/>
        </w:trPr>
        <w:tc>
          <w:tcPr>
            <w:tcW w:w="4876" w:type="dxa"/>
            <w:tcBorders>
              <w:top w:val="nil"/>
              <w:left w:val="nil"/>
              <w:bottom w:val="nil"/>
              <w:right w:val="nil"/>
            </w:tcBorders>
          </w:tcPr>
          <w:p w14:paraId="3D6859A8"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67444970" w14:textId="77777777" w:rsidR="00A27657" w:rsidRPr="00AD77D2" w:rsidRDefault="00A27657" w:rsidP="00C46CC9">
            <w:pPr>
              <w:pStyle w:val="AmColumnHeading"/>
            </w:pPr>
            <w:r w:rsidRPr="00AD77D2">
              <w:t>Ændringsforslag</w:t>
            </w:r>
          </w:p>
        </w:tc>
      </w:tr>
      <w:tr w:rsidR="00B060E5" w:rsidRPr="00AD77D2" w14:paraId="64EB13FB" w14:textId="77777777" w:rsidTr="00C46CC9">
        <w:trPr>
          <w:jc w:val="center"/>
        </w:trPr>
        <w:tc>
          <w:tcPr>
            <w:tcW w:w="4876" w:type="dxa"/>
            <w:tcBorders>
              <w:top w:val="nil"/>
              <w:left w:val="nil"/>
              <w:bottom w:val="nil"/>
              <w:right w:val="nil"/>
            </w:tcBorders>
          </w:tcPr>
          <w:p w14:paraId="510B90DC" w14:textId="77777777" w:rsidR="00A27657" w:rsidRPr="00AD77D2" w:rsidRDefault="00A27657" w:rsidP="00C46CC9">
            <w:pPr>
              <w:pStyle w:val="Normal6a"/>
            </w:pPr>
            <w:r w:rsidRPr="00AD77D2">
              <w:t>(60)</w:t>
            </w:r>
            <w:r w:rsidRPr="00AD77D2">
              <w:tab/>
              <w:t xml:space="preserve">Dette direktiv overholder de grundlæggende rettigheder og de principper, der anerkendes navnlig i Den Europæiske Unions charter om grundlæggende rettigheder og navnlig retten til beskyttelse af den menneskelige værdighed, forbuddet mod tortur og umenneskelig eller nedværdigende </w:t>
            </w:r>
            <w:r w:rsidRPr="00AD77D2">
              <w:rPr>
                <w:b/>
                <w:i/>
              </w:rPr>
              <w:t>behandling</w:t>
            </w:r>
            <w:r w:rsidRPr="00AD77D2">
              <w:t xml:space="preserve"> eller straf, børns rettigheder, retten til frihed og sikkerhed, ytrings- og informationsfriheden, retten til beskyttelse af personoplysninger, adgang til effektive retsmidler og til en retfærdig rettergang samt legalitetsprincippet og princippet om proportionalitet mellem lovovertrædelse og straf. Dette direktiv tilstræber navnlig at sikre, at disse rettigheder overholdes fuldt ud, og skal gennemføres i overensstemmelse hermed.</w:t>
            </w:r>
          </w:p>
        </w:tc>
        <w:tc>
          <w:tcPr>
            <w:tcW w:w="4876" w:type="dxa"/>
            <w:tcBorders>
              <w:top w:val="nil"/>
              <w:left w:val="nil"/>
              <w:bottom w:val="nil"/>
              <w:right w:val="nil"/>
            </w:tcBorders>
          </w:tcPr>
          <w:p w14:paraId="43C12D13" w14:textId="77777777" w:rsidR="00A27657" w:rsidRPr="00AD77D2" w:rsidRDefault="00A27657" w:rsidP="00C46CC9">
            <w:pPr>
              <w:pStyle w:val="Normal6a"/>
            </w:pPr>
            <w:r w:rsidRPr="00AD77D2">
              <w:t>(60)</w:t>
            </w:r>
            <w:r w:rsidRPr="00AD77D2">
              <w:tab/>
              <w:t xml:space="preserve">Dette direktiv overholder de grundlæggende rettigheder og de principper, der anerkendes navnlig i Den Europæiske Unions charter om grundlæggende rettigheder og navnlig retten til beskyttelse af den menneskelige værdighed, forbuddet mod tortur og umenneskelig eller nedværdigende </w:t>
            </w:r>
            <w:r w:rsidRPr="00AD77D2">
              <w:rPr>
                <w:b/>
                <w:i/>
              </w:rPr>
              <w:t>mishandling</w:t>
            </w:r>
            <w:r w:rsidRPr="00AD77D2">
              <w:t xml:space="preserve"> eller straf, børns rettigheder, retten til frihed og sikkerhed, ytrings- og informationsfriheden, retten til beskyttelse af personoplysninger, adgang til effektive retsmidler og til en retfærdig rettergang samt legalitetsprincippet og princippet om proportionalitet mellem lovovertrædelse og straf. Dette direktiv tilstræber navnlig at sikre, at disse rettigheder overholdes fuldt ud, og skal gennemføres i overensstemmelse hermed.</w:t>
            </w:r>
          </w:p>
        </w:tc>
      </w:tr>
    </w:tbl>
    <w:p w14:paraId="296A7B79"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{PT}</w:t>
      </w:r>
      <w:r w:rsidRPr="00AD77D2">
        <w:t>pt</w:t>
      </w:r>
      <w:r w:rsidRPr="00AD77D2">
        <w:rPr>
          <w:rStyle w:val="HideTWBExt"/>
          <w:color w:val="auto"/>
        </w:rPr>
        <w:t>&lt;/Original&gt;</w:t>
      </w:r>
    </w:p>
    <w:p w14:paraId="4181D271" w14:textId="574C339E" w:rsidR="00A27657" w:rsidRPr="00AD77D2" w:rsidRDefault="00A27657" w:rsidP="00A27657">
      <w:r w:rsidRPr="00AD77D2">
        <w:rPr>
          <w:rStyle w:val="HideTWBExt"/>
          <w:color w:val="auto"/>
        </w:rPr>
        <w:t>&lt;/Amend&gt;</w:t>
      </w:r>
    </w:p>
    <w:p w14:paraId="2E95A443"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153</w:t>
      </w:r>
      <w:r w:rsidRPr="00AD77D2">
        <w:rPr>
          <w:rStyle w:val="HideTWBExt"/>
          <w:color w:val="auto"/>
        </w:rPr>
        <w:t>&lt;/NumAm&gt;</w:t>
      </w:r>
    </w:p>
    <w:p w14:paraId="3DCB5856" w14:textId="77777777" w:rsidR="00A27657" w:rsidRPr="00AD77D2" w:rsidRDefault="00A27657" w:rsidP="00A27657">
      <w:pPr>
        <w:pStyle w:val="NormalBold"/>
      </w:pPr>
      <w:r w:rsidRPr="00AD77D2">
        <w:rPr>
          <w:rStyle w:val="HideTWBExt"/>
          <w:b w:val="0"/>
          <w:color w:val="auto"/>
        </w:rPr>
        <w:t>&lt;RepeatBlock-By&gt;&lt;Members&gt;</w:t>
      </w:r>
      <w:r w:rsidRPr="00AD77D2">
        <w:t>Milan Uhrík</w:t>
      </w:r>
      <w:r w:rsidRPr="00AD77D2">
        <w:rPr>
          <w:rStyle w:val="HideTWBExt"/>
          <w:b w:val="0"/>
          <w:color w:val="auto"/>
        </w:rPr>
        <w:t>&lt;/Members&gt;</w:t>
      </w:r>
    </w:p>
    <w:p w14:paraId="3D08A559" w14:textId="77777777" w:rsidR="00A27657" w:rsidRPr="00AD77D2" w:rsidRDefault="00A27657" w:rsidP="00A27657">
      <w:pPr>
        <w:pStyle w:val="NormalBold"/>
      </w:pPr>
      <w:r w:rsidRPr="00AD77D2">
        <w:rPr>
          <w:rStyle w:val="HideTWBExt"/>
          <w:b w:val="0"/>
          <w:color w:val="auto"/>
        </w:rPr>
        <w:t>&lt;/RepeatBlock-By&gt;</w:t>
      </w:r>
    </w:p>
    <w:p w14:paraId="0FBC1376"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3D435E53" w14:textId="77777777" w:rsidR="00A27657" w:rsidRPr="00AD77D2" w:rsidRDefault="00A27657" w:rsidP="00A27657">
      <w:pPr>
        <w:pStyle w:val="NormalBold"/>
      </w:pPr>
      <w:r w:rsidRPr="00AD77D2">
        <w:rPr>
          <w:rStyle w:val="HideTWBExt"/>
          <w:color w:val="auto"/>
        </w:rPr>
        <w:t>&lt;Article&gt;</w:t>
      </w:r>
      <w:r w:rsidRPr="00AD77D2">
        <w:t>Betragtning 63</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A7AEC5B" w14:textId="77777777" w:rsidTr="00C46CC9">
        <w:trPr>
          <w:trHeight w:hRule="exact" w:val="240"/>
          <w:jc w:val="center"/>
        </w:trPr>
        <w:tc>
          <w:tcPr>
            <w:tcW w:w="9752" w:type="dxa"/>
            <w:gridSpan w:val="2"/>
            <w:tcBorders>
              <w:top w:val="nil"/>
              <w:left w:val="nil"/>
              <w:bottom w:val="nil"/>
              <w:right w:val="nil"/>
            </w:tcBorders>
          </w:tcPr>
          <w:p w14:paraId="5C86626E" w14:textId="77777777" w:rsidR="00A27657" w:rsidRPr="00AD77D2" w:rsidRDefault="00A27657" w:rsidP="00C46CC9"/>
        </w:tc>
      </w:tr>
      <w:tr w:rsidR="00B060E5" w:rsidRPr="00AD77D2" w14:paraId="602CA946" w14:textId="77777777" w:rsidTr="00C46CC9">
        <w:trPr>
          <w:trHeight w:val="240"/>
          <w:jc w:val="center"/>
        </w:trPr>
        <w:tc>
          <w:tcPr>
            <w:tcW w:w="4876" w:type="dxa"/>
            <w:tcBorders>
              <w:top w:val="nil"/>
              <w:left w:val="nil"/>
              <w:bottom w:val="nil"/>
              <w:right w:val="nil"/>
            </w:tcBorders>
          </w:tcPr>
          <w:p w14:paraId="48CA2318"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0DB126DD" w14:textId="77777777" w:rsidR="00A27657" w:rsidRPr="00AD77D2" w:rsidRDefault="00A27657" w:rsidP="00C46CC9">
            <w:pPr>
              <w:pStyle w:val="AmColumnHeading"/>
            </w:pPr>
            <w:r w:rsidRPr="00AD77D2">
              <w:t>Ændringsforslag</w:t>
            </w:r>
          </w:p>
        </w:tc>
      </w:tr>
      <w:tr w:rsidR="00B060E5" w:rsidRPr="00AD77D2" w14:paraId="08717C2A" w14:textId="77777777" w:rsidTr="00C46CC9">
        <w:trPr>
          <w:jc w:val="center"/>
        </w:trPr>
        <w:tc>
          <w:tcPr>
            <w:tcW w:w="4876" w:type="dxa"/>
            <w:tcBorders>
              <w:top w:val="nil"/>
              <w:left w:val="nil"/>
              <w:bottom w:val="nil"/>
              <w:right w:val="nil"/>
            </w:tcBorders>
          </w:tcPr>
          <w:p w14:paraId="2C66DD17" w14:textId="77777777" w:rsidR="00A27657" w:rsidRPr="00AD77D2" w:rsidRDefault="00A27657" w:rsidP="00C46CC9">
            <w:pPr>
              <w:pStyle w:val="Normal6a"/>
            </w:pPr>
            <w:r w:rsidRPr="00AD77D2">
              <w:t>(63)</w:t>
            </w:r>
            <w:r w:rsidRPr="00AD77D2">
              <w:tab/>
              <w:t xml:space="preserve">Forpligtelsen til at gennemføre nærværende direktiv i national ret bør </w:t>
            </w:r>
            <w:r w:rsidRPr="00AD77D2">
              <w:rPr>
                <w:b/>
                <w:bCs/>
                <w:i/>
                <w:iCs/>
              </w:rPr>
              <w:t>kun omfatte de bestemmelser, hvori der er foretaget</w:t>
            </w:r>
            <w:r w:rsidRPr="00AD77D2">
              <w:t xml:space="preserve"> indholdsmæssige ændringer i forhold til det tidligere direktiv</w:t>
            </w:r>
            <w:r w:rsidRPr="00AD77D2">
              <w:rPr>
                <w:b/>
                <w:i/>
              </w:rPr>
              <w:t>. Forpligtelsen til at gennemføre de bestemmelser, der er uændrede, følger af det tidligere direktiv</w:t>
            </w:r>
            <w:r w:rsidRPr="00AD77D2">
              <w:t>.</w:t>
            </w:r>
          </w:p>
        </w:tc>
        <w:tc>
          <w:tcPr>
            <w:tcW w:w="4876" w:type="dxa"/>
            <w:tcBorders>
              <w:top w:val="nil"/>
              <w:left w:val="nil"/>
              <w:bottom w:val="nil"/>
              <w:right w:val="nil"/>
            </w:tcBorders>
          </w:tcPr>
          <w:p w14:paraId="013C7C19" w14:textId="77777777" w:rsidR="00A27657" w:rsidRPr="00AD77D2" w:rsidRDefault="00A27657" w:rsidP="00C46CC9">
            <w:pPr>
              <w:pStyle w:val="Normal6a"/>
            </w:pPr>
            <w:r w:rsidRPr="00AD77D2">
              <w:t>(63)</w:t>
            </w:r>
            <w:r w:rsidRPr="00AD77D2">
              <w:tab/>
              <w:t xml:space="preserve">Forpligtelsen til at gennemføre nærværende direktiv i national ret bør </w:t>
            </w:r>
            <w:r w:rsidRPr="00AD77D2">
              <w:rPr>
                <w:b/>
                <w:bCs/>
                <w:i/>
                <w:iCs/>
              </w:rPr>
              <w:t>begrænses til</w:t>
            </w:r>
            <w:r w:rsidRPr="00AD77D2">
              <w:rPr>
                <w:b/>
                <w:bCs/>
              </w:rPr>
              <w:t xml:space="preserve"> </w:t>
            </w:r>
            <w:r w:rsidRPr="00AD77D2">
              <w:t>indholdsmæssige ændringer i forhold til det tidligere direktiv</w:t>
            </w:r>
            <w:r w:rsidRPr="00AD77D2">
              <w:rPr>
                <w:b/>
                <w:bCs/>
                <w:i/>
                <w:iCs/>
              </w:rPr>
              <w:t>, hvilket sikrer medlemsstaternes fleksibilitet med hensyn til at bringe national ret i overensstemmelse med direktivets mål</w:t>
            </w:r>
            <w:r w:rsidRPr="00AD77D2">
              <w:t>.</w:t>
            </w:r>
          </w:p>
        </w:tc>
      </w:tr>
    </w:tbl>
    <w:p w14:paraId="04B509C4"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30444D27" w14:textId="77777777" w:rsidR="00A27657" w:rsidRPr="00AD77D2" w:rsidRDefault="00A27657" w:rsidP="00A27657">
      <w:r w:rsidRPr="00AD77D2">
        <w:rPr>
          <w:rStyle w:val="HideTWBExt"/>
          <w:color w:val="auto"/>
        </w:rPr>
        <w:t>&lt;/Amend&gt;</w:t>
      </w:r>
    </w:p>
    <w:p w14:paraId="1FE382FF"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154</w:t>
      </w:r>
      <w:r w:rsidRPr="00AD77D2">
        <w:rPr>
          <w:rStyle w:val="HideTWBExt"/>
          <w:color w:val="auto"/>
        </w:rPr>
        <w:t>&lt;/NumAm&gt;</w:t>
      </w:r>
    </w:p>
    <w:p w14:paraId="76253724" w14:textId="77777777" w:rsidR="00A27657" w:rsidRPr="00AD77D2" w:rsidRDefault="00A27657" w:rsidP="00A27657">
      <w:pPr>
        <w:pStyle w:val="NormalBold"/>
      </w:pPr>
      <w:r w:rsidRPr="00AD77D2">
        <w:rPr>
          <w:rStyle w:val="HideTWBExt"/>
          <w:b w:val="0"/>
          <w:color w:val="auto"/>
        </w:rPr>
        <w:t>&lt;RepeatBlock-By&gt;&lt;Members&gt;</w:t>
      </w:r>
      <w:r w:rsidRPr="00AD77D2">
        <w:t>Verena Mertens</w:t>
      </w:r>
      <w:r w:rsidRPr="00AD77D2">
        <w:rPr>
          <w:rStyle w:val="HideTWBExt"/>
          <w:b w:val="0"/>
          <w:color w:val="auto"/>
        </w:rPr>
        <w:t>&lt;/Members&gt;</w:t>
      </w:r>
    </w:p>
    <w:p w14:paraId="0CC15D5D" w14:textId="77777777" w:rsidR="00A27657" w:rsidRPr="00AD77D2" w:rsidRDefault="00A27657" w:rsidP="00A27657">
      <w:pPr>
        <w:pStyle w:val="NormalBold"/>
      </w:pPr>
      <w:r w:rsidRPr="00AD77D2">
        <w:rPr>
          <w:rStyle w:val="HideTWBExt"/>
          <w:b w:val="0"/>
          <w:color w:val="auto"/>
        </w:rPr>
        <w:t>&lt;/RepeatBlock-By&gt;</w:t>
      </w:r>
    </w:p>
    <w:p w14:paraId="712760DE"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0EBC2BAC" w14:textId="77777777" w:rsidR="00A27657" w:rsidRPr="00AD77D2" w:rsidRDefault="00A27657" w:rsidP="00A27657">
      <w:pPr>
        <w:pStyle w:val="NormalBold"/>
      </w:pPr>
      <w:r w:rsidRPr="00AD77D2">
        <w:rPr>
          <w:rStyle w:val="HideTWBExt"/>
          <w:color w:val="auto"/>
        </w:rPr>
        <w:t>&lt;Article&gt;</w:t>
      </w:r>
      <w:r w:rsidRPr="00AD77D2">
        <w:t>Artikel 1 – stk. 1</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4275D1D4" w14:textId="77777777" w:rsidTr="00C46CC9">
        <w:trPr>
          <w:trHeight w:hRule="exact" w:val="240"/>
          <w:jc w:val="center"/>
        </w:trPr>
        <w:tc>
          <w:tcPr>
            <w:tcW w:w="9752" w:type="dxa"/>
            <w:gridSpan w:val="2"/>
            <w:tcBorders>
              <w:top w:val="nil"/>
              <w:left w:val="nil"/>
              <w:bottom w:val="nil"/>
              <w:right w:val="nil"/>
            </w:tcBorders>
          </w:tcPr>
          <w:p w14:paraId="63E4253F" w14:textId="77777777" w:rsidR="00A27657" w:rsidRPr="00AD77D2" w:rsidRDefault="00A27657" w:rsidP="00C46CC9"/>
        </w:tc>
      </w:tr>
      <w:tr w:rsidR="00B060E5" w:rsidRPr="00AD77D2" w14:paraId="5C61A20C" w14:textId="77777777" w:rsidTr="00C46CC9">
        <w:trPr>
          <w:trHeight w:val="240"/>
          <w:jc w:val="center"/>
        </w:trPr>
        <w:tc>
          <w:tcPr>
            <w:tcW w:w="4876" w:type="dxa"/>
            <w:tcBorders>
              <w:top w:val="nil"/>
              <w:left w:val="nil"/>
              <w:bottom w:val="nil"/>
              <w:right w:val="nil"/>
            </w:tcBorders>
          </w:tcPr>
          <w:p w14:paraId="3CFF9A17"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34C749A9" w14:textId="77777777" w:rsidR="00A27657" w:rsidRPr="00AD77D2" w:rsidRDefault="00A27657" w:rsidP="00C46CC9">
            <w:pPr>
              <w:pStyle w:val="AmColumnHeading"/>
            </w:pPr>
            <w:r w:rsidRPr="00AD77D2">
              <w:t>Ændringsforslag</w:t>
            </w:r>
          </w:p>
        </w:tc>
      </w:tr>
      <w:tr w:rsidR="00B060E5" w:rsidRPr="00AD77D2" w14:paraId="6664EAF9" w14:textId="77777777" w:rsidTr="00C46CC9">
        <w:trPr>
          <w:jc w:val="center"/>
        </w:trPr>
        <w:tc>
          <w:tcPr>
            <w:tcW w:w="4876" w:type="dxa"/>
            <w:tcBorders>
              <w:top w:val="nil"/>
              <w:left w:val="nil"/>
              <w:bottom w:val="nil"/>
              <w:right w:val="nil"/>
            </w:tcBorders>
          </w:tcPr>
          <w:p w14:paraId="28929568" w14:textId="77777777" w:rsidR="00A27657" w:rsidRPr="00AD77D2" w:rsidRDefault="00A27657" w:rsidP="00C46CC9">
            <w:pPr>
              <w:pStyle w:val="Normal6a"/>
            </w:pPr>
            <w:r w:rsidRPr="00AD77D2">
              <w:t>Dette direktiv fastsætter minimumsregler vedrørende definitionen af forbrydelser og sanktioner på området seksuelt misbrug og seksuel udnyttelse af børn, materiale med seksuelt misbrug af børn og hvervning af børn til seksuelle formål. Det indfører bestemmelser for at forbedre forebyggelsen af nævnte forbrydelser og beskyttelsen af ofre herfor.</w:t>
            </w:r>
          </w:p>
        </w:tc>
        <w:tc>
          <w:tcPr>
            <w:tcW w:w="4876" w:type="dxa"/>
            <w:tcBorders>
              <w:top w:val="nil"/>
              <w:left w:val="nil"/>
              <w:bottom w:val="nil"/>
              <w:right w:val="nil"/>
            </w:tcBorders>
          </w:tcPr>
          <w:p w14:paraId="1A7A719A" w14:textId="77777777" w:rsidR="00A27657" w:rsidRPr="00AD77D2" w:rsidRDefault="00A27657" w:rsidP="00C46CC9">
            <w:pPr>
              <w:pStyle w:val="Normal6a"/>
            </w:pPr>
            <w:r w:rsidRPr="00AD77D2">
              <w:t>Dette direktiv fastsætter minimumsregler vedrørende definitionen af forbrydelser og sanktioner på området seksuelt misbrug og seksuel udnyttelse af børn, materiale med seksuelt misbrug af børn og hvervning af børn til seksuelle formål</w:t>
            </w:r>
            <w:r w:rsidRPr="00AD77D2">
              <w:rPr>
                <w:b/>
                <w:bCs/>
                <w:i/>
                <w:iCs/>
              </w:rPr>
              <w:t>, herunder forbrydelser, der begås ved brug af informations- og kommunikationsteknologier</w:t>
            </w:r>
            <w:r w:rsidRPr="00AD77D2">
              <w:t xml:space="preserve">. Det indfører bestemmelser for at forbedre forebyggelsen af nævnte forbrydelser og beskyttelsen af </w:t>
            </w:r>
            <w:r w:rsidRPr="00AD77D2">
              <w:rPr>
                <w:b/>
                <w:bCs/>
                <w:i/>
                <w:iCs/>
              </w:rPr>
              <w:t xml:space="preserve">samt støtten og retsmidlerne til </w:t>
            </w:r>
            <w:r w:rsidRPr="00AD77D2">
              <w:t>ofre herfor.</w:t>
            </w:r>
          </w:p>
        </w:tc>
      </w:tr>
    </w:tbl>
    <w:p w14:paraId="48973DFB"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6D3192C2" w14:textId="77777777" w:rsidR="00A27657" w:rsidRPr="00AD77D2" w:rsidRDefault="00A27657" w:rsidP="00A27657">
      <w:r w:rsidRPr="00AD77D2">
        <w:rPr>
          <w:rStyle w:val="HideTWBExt"/>
          <w:color w:val="auto"/>
        </w:rPr>
        <w:t>&lt;/Amend&gt;</w:t>
      </w:r>
    </w:p>
    <w:p w14:paraId="643ACF05"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155</w:t>
      </w:r>
      <w:r w:rsidRPr="00AD77D2">
        <w:rPr>
          <w:rStyle w:val="HideTWBExt"/>
          <w:color w:val="auto"/>
        </w:rPr>
        <w:t>&lt;/NumAm&gt;</w:t>
      </w:r>
    </w:p>
    <w:p w14:paraId="3F24EC93"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0694A39D" w14:textId="77777777" w:rsidR="00A27657" w:rsidRPr="00AD77D2" w:rsidRDefault="00A27657" w:rsidP="00A27657">
      <w:pPr>
        <w:pStyle w:val="NormalBold"/>
      </w:pPr>
      <w:r w:rsidRPr="00AD77D2">
        <w:rPr>
          <w:rStyle w:val="HideTWBExt"/>
          <w:b w:val="0"/>
          <w:color w:val="auto"/>
        </w:rPr>
        <w:t>&lt;/RepeatBlock-By&gt;</w:t>
      </w:r>
    </w:p>
    <w:p w14:paraId="0F557A35"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D3DF142" w14:textId="77777777" w:rsidR="00A27657" w:rsidRPr="00AD77D2" w:rsidRDefault="00A27657" w:rsidP="00A27657">
      <w:pPr>
        <w:pStyle w:val="NormalBold"/>
      </w:pPr>
      <w:r w:rsidRPr="00AD77D2">
        <w:rPr>
          <w:rStyle w:val="HideTWBExt"/>
          <w:color w:val="auto"/>
        </w:rPr>
        <w:t>&lt;Article&gt;</w:t>
      </w:r>
      <w:r w:rsidRPr="00AD77D2">
        <w:t>Artikel 1 – stk. 1</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151422AF" w14:textId="77777777" w:rsidTr="00C46CC9">
        <w:trPr>
          <w:trHeight w:hRule="exact" w:val="240"/>
          <w:jc w:val="center"/>
        </w:trPr>
        <w:tc>
          <w:tcPr>
            <w:tcW w:w="9752" w:type="dxa"/>
            <w:gridSpan w:val="2"/>
            <w:tcBorders>
              <w:top w:val="nil"/>
              <w:left w:val="nil"/>
              <w:bottom w:val="nil"/>
              <w:right w:val="nil"/>
            </w:tcBorders>
          </w:tcPr>
          <w:p w14:paraId="2C5D5F0C" w14:textId="77777777" w:rsidR="00A27657" w:rsidRPr="00AD77D2" w:rsidRDefault="00A27657" w:rsidP="00C46CC9"/>
        </w:tc>
      </w:tr>
      <w:tr w:rsidR="00B060E5" w:rsidRPr="00AD77D2" w14:paraId="39DB9FF5" w14:textId="77777777" w:rsidTr="00C46CC9">
        <w:trPr>
          <w:trHeight w:val="240"/>
          <w:jc w:val="center"/>
        </w:trPr>
        <w:tc>
          <w:tcPr>
            <w:tcW w:w="4876" w:type="dxa"/>
            <w:tcBorders>
              <w:top w:val="nil"/>
              <w:left w:val="nil"/>
              <w:bottom w:val="nil"/>
              <w:right w:val="nil"/>
            </w:tcBorders>
          </w:tcPr>
          <w:p w14:paraId="40834673"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0732906F" w14:textId="77777777" w:rsidR="00A27657" w:rsidRPr="00AD77D2" w:rsidRDefault="00A27657" w:rsidP="00C46CC9">
            <w:pPr>
              <w:pStyle w:val="AmColumnHeading"/>
            </w:pPr>
            <w:r w:rsidRPr="00AD77D2">
              <w:t>Ændringsforslag</w:t>
            </w:r>
          </w:p>
        </w:tc>
      </w:tr>
      <w:tr w:rsidR="00B060E5" w:rsidRPr="00AD77D2" w14:paraId="53B630CA" w14:textId="77777777" w:rsidTr="00C46CC9">
        <w:trPr>
          <w:jc w:val="center"/>
        </w:trPr>
        <w:tc>
          <w:tcPr>
            <w:tcW w:w="4876" w:type="dxa"/>
            <w:tcBorders>
              <w:top w:val="nil"/>
              <w:left w:val="nil"/>
              <w:bottom w:val="nil"/>
              <w:right w:val="nil"/>
            </w:tcBorders>
          </w:tcPr>
          <w:p w14:paraId="3994453C" w14:textId="77777777" w:rsidR="00A27657" w:rsidRPr="00AD77D2" w:rsidRDefault="00A27657" w:rsidP="00C46CC9">
            <w:pPr>
              <w:pStyle w:val="Normal6a"/>
            </w:pPr>
            <w:r w:rsidRPr="00AD77D2">
              <w:t>Dette direktiv fastsætter minimumsregler vedrørende definitionen af forbrydelser og sanktioner på området seksuelt misbrug og seksuel udnyttelse af børn, materiale med seksuelt misbrug af børn og hvervning af børn til seksuelle formål. Det indfører bestemmelser for at forbedre forebyggelsen af nævnte forbrydelser og beskyttelsen af ofre herfor.</w:t>
            </w:r>
          </w:p>
        </w:tc>
        <w:tc>
          <w:tcPr>
            <w:tcW w:w="4876" w:type="dxa"/>
            <w:tcBorders>
              <w:top w:val="nil"/>
              <w:left w:val="nil"/>
              <w:bottom w:val="nil"/>
              <w:right w:val="nil"/>
            </w:tcBorders>
          </w:tcPr>
          <w:p w14:paraId="0830D05D" w14:textId="77777777" w:rsidR="00A27657" w:rsidRPr="00AD77D2" w:rsidRDefault="00A27657" w:rsidP="00C46CC9">
            <w:pPr>
              <w:pStyle w:val="Normal6a"/>
            </w:pPr>
            <w:r w:rsidRPr="00AD77D2">
              <w:t xml:space="preserve">Dette direktiv fastsætter minimumsregler vedrørende definitionen af forbrydelser og sanktioner på området seksuelt misbrug og seksuel udnyttelse af børn, materiale med seksuelt misbrug af børn og hvervning af børn til seksuelle formål </w:t>
            </w:r>
            <w:r w:rsidRPr="00AD77D2">
              <w:rPr>
                <w:b/>
                <w:bCs/>
                <w:i/>
                <w:iCs/>
              </w:rPr>
              <w:t>som former for seksuel vold, herunder ved hjælp af informations- og kommunikationsteknologi</w:t>
            </w:r>
            <w:r w:rsidRPr="00AD77D2">
              <w:t>. Det indfører bestemmelser for at forbedre forebyggelsen af nævnte forbrydelser og beskyttelsen af ofre herfor.</w:t>
            </w:r>
          </w:p>
        </w:tc>
      </w:tr>
    </w:tbl>
    <w:p w14:paraId="0F7A8748"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6AA49D16" w14:textId="77777777" w:rsidR="00A27657" w:rsidRPr="00AD77D2" w:rsidRDefault="00A27657" w:rsidP="00A27657">
      <w:r w:rsidRPr="00AD77D2">
        <w:rPr>
          <w:rStyle w:val="HideTWBExt"/>
          <w:color w:val="auto"/>
        </w:rPr>
        <w:t>&lt;/Amend&gt;</w:t>
      </w:r>
    </w:p>
    <w:p w14:paraId="54D6E76E"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156</w:t>
      </w:r>
      <w:r w:rsidRPr="00AD77D2">
        <w:rPr>
          <w:rStyle w:val="HideTWBExt"/>
          <w:color w:val="auto"/>
        </w:rPr>
        <w:t>&lt;/NumAm&gt;</w:t>
      </w:r>
    </w:p>
    <w:p w14:paraId="53794153" w14:textId="77777777" w:rsidR="00A27657" w:rsidRPr="00AD77D2" w:rsidRDefault="00A27657" w:rsidP="00A27657">
      <w:pPr>
        <w:pStyle w:val="NormalBold"/>
      </w:pPr>
      <w:r w:rsidRPr="00AD77D2">
        <w:rPr>
          <w:rStyle w:val="HideTWBExt"/>
          <w:b w:val="0"/>
          <w:color w:val="auto"/>
        </w:rPr>
        <w:t>&lt;RepeatBlock-By&gt;&lt;Members&gt;</w:t>
      </w:r>
      <w:r w:rsidRPr="00AD77D2">
        <w:t>Hilde Vautmans, Fabienne Keller, Lucia Yar, Veronika Cifrová Ostrihoňová, Abir Al-Sahlani, Sophie Wilmès</w:t>
      </w:r>
      <w:r w:rsidRPr="00AD77D2">
        <w:rPr>
          <w:rStyle w:val="HideTWBExt"/>
          <w:b w:val="0"/>
          <w:color w:val="auto"/>
        </w:rPr>
        <w:t>&lt;/Members&gt;</w:t>
      </w:r>
    </w:p>
    <w:p w14:paraId="6DCBE93D" w14:textId="77777777" w:rsidR="00A27657" w:rsidRPr="00AD77D2" w:rsidRDefault="00A27657" w:rsidP="00A27657">
      <w:pPr>
        <w:pStyle w:val="NormalBold"/>
      </w:pPr>
      <w:r w:rsidRPr="00AD77D2">
        <w:rPr>
          <w:rStyle w:val="HideTWBExt"/>
          <w:b w:val="0"/>
          <w:color w:val="auto"/>
        </w:rPr>
        <w:t>&lt;/RepeatBlock-By&gt;</w:t>
      </w:r>
    </w:p>
    <w:p w14:paraId="42BFAC11"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4E38D906" w14:textId="77777777" w:rsidR="00A27657" w:rsidRPr="00AD77D2" w:rsidRDefault="00A27657" w:rsidP="00A27657">
      <w:pPr>
        <w:pStyle w:val="NormalBold"/>
      </w:pPr>
      <w:r w:rsidRPr="00AD77D2">
        <w:rPr>
          <w:rStyle w:val="HideTWBExt"/>
          <w:color w:val="auto"/>
        </w:rPr>
        <w:t>&lt;Article&gt;</w:t>
      </w:r>
      <w:r w:rsidRPr="00AD77D2">
        <w:t>Artikel 1 – stk. 1</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43555323" w14:textId="77777777" w:rsidTr="00C46CC9">
        <w:trPr>
          <w:trHeight w:hRule="exact" w:val="240"/>
          <w:jc w:val="center"/>
        </w:trPr>
        <w:tc>
          <w:tcPr>
            <w:tcW w:w="9752" w:type="dxa"/>
            <w:gridSpan w:val="2"/>
            <w:tcBorders>
              <w:top w:val="nil"/>
              <w:left w:val="nil"/>
              <w:bottom w:val="nil"/>
              <w:right w:val="nil"/>
            </w:tcBorders>
          </w:tcPr>
          <w:p w14:paraId="75EA94A4" w14:textId="77777777" w:rsidR="00A27657" w:rsidRPr="00AD77D2" w:rsidRDefault="00A27657" w:rsidP="00C46CC9"/>
        </w:tc>
      </w:tr>
      <w:tr w:rsidR="00B060E5" w:rsidRPr="00AD77D2" w14:paraId="2F0F2FD4" w14:textId="77777777" w:rsidTr="00C46CC9">
        <w:trPr>
          <w:trHeight w:val="240"/>
          <w:jc w:val="center"/>
        </w:trPr>
        <w:tc>
          <w:tcPr>
            <w:tcW w:w="4876" w:type="dxa"/>
            <w:tcBorders>
              <w:top w:val="nil"/>
              <w:left w:val="nil"/>
              <w:bottom w:val="nil"/>
              <w:right w:val="nil"/>
            </w:tcBorders>
          </w:tcPr>
          <w:p w14:paraId="3B632D6C"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66D25B8D" w14:textId="77777777" w:rsidR="00A27657" w:rsidRPr="00AD77D2" w:rsidRDefault="00A27657" w:rsidP="00C46CC9">
            <w:pPr>
              <w:pStyle w:val="AmColumnHeading"/>
            </w:pPr>
            <w:r w:rsidRPr="00AD77D2">
              <w:t>Ændringsforslag</w:t>
            </w:r>
          </w:p>
        </w:tc>
      </w:tr>
      <w:tr w:rsidR="00B060E5" w:rsidRPr="00AD77D2" w14:paraId="0AC2D42F" w14:textId="77777777" w:rsidTr="00C46CC9">
        <w:trPr>
          <w:jc w:val="center"/>
        </w:trPr>
        <w:tc>
          <w:tcPr>
            <w:tcW w:w="4876" w:type="dxa"/>
            <w:tcBorders>
              <w:top w:val="nil"/>
              <w:left w:val="nil"/>
              <w:bottom w:val="nil"/>
              <w:right w:val="nil"/>
            </w:tcBorders>
          </w:tcPr>
          <w:p w14:paraId="74AA984D" w14:textId="77777777" w:rsidR="00A27657" w:rsidRPr="00AD77D2" w:rsidRDefault="00A27657" w:rsidP="00C46CC9">
            <w:pPr>
              <w:pStyle w:val="Normal6a"/>
            </w:pPr>
            <w:r w:rsidRPr="00AD77D2">
              <w:t>Dette direktiv fastsætter minimumsregler vedrørende definitionen af forbrydelser og sanktioner på området seksuelt misbrug og seksuel udnyttelse af børn, materiale med seksuelt misbrug af børn og hvervning af børn til seksuelle formål. Det indfører bestemmelser for at forbedre forebyggelsen af nævnte forbrydelser og beskyttelsen af ofre herfor.</w:t>
            </w:r>
          </w:p>
        </w:tc>
        <w:tc>
          <w:tcPr>
            <w:tcW w:w="4876" w:type="dxa"/>
            <w:tcBorders>
              <w:top w:val="nil"/>
              <w:left w:val="nil"/>
              <w:bottom w:val="nil"/>
              <w:right w:val="nil"/>
            </w:tcBorders>
          </w:tcPr>
          <w:p w14:paraId="4FA1BC54" w14:textId="77777777" w:rsidR="00A27657" w:rsidRPr="00AD77D2" w:rsidRDefault="00A27657" w:rsidP="00C46CC9">
            <w:pPr>
              <w:pStyle w:val="Normal6a"/>
            </w:pPr>
            <w:r w:rsidRPr="00AD77D2">
              <w:t>Dette direktiv fastsætter minimumsregler vedrørende definitionen af forbrydelser og sanktioner på området seksuelt misbrug og seksuel udnyttelse af børn, materiale med seksuelt misbrug af børn og hvervning af børn til seksuelle formål</w:t>
            </w:r>
            <w:r w:rsidRPr="00AD77D2">
              <w:rPr>
                <w:b/>
                <w:bCs/>
                <w:i/>
                <w:iCs/>
              </w:rPr>
              <w:t>, herunder ved hjælp af informations- og kommunikationsteknologi</w:t>
            </w:r>
            <w:r w:rsidRPr="00AD77D2">
              <w:t xml:space="preserve">. Det indfører bestemmelser for at forbedre forebyggelsen af nævnte forbrydelser og beskyttelsen af </w:t>
            </w:r>
            <w:r w:rsidRPr="00AD77D2">
              <w:rPr>
                <w:b/>
                <w:bCs/>
                <w:i/>
                <w:iCs/>
              </w:rPr>
              <w:t>samt</w:t>
            </w:r>
            <w:r w:rsidRPr="00AD77D2">
              <w:t xml:space="preserve"> </w:t>
            </w:r>
            <w:r w:rsidRPr="00AD77D2">
              <w:rPr>
                <w:b/>
                <w:bCs/>
                <w:i/>
                <w:iCs/>
              </w:rPr>
              <w:t>støtten og retsmidlerne til</w:t>
            </w:r>
            <w:r w:rsidRPr="00AD77D2">
              <w:t xml:space="preserve"> ofre herfor </w:t>
            </w:r>
            <w:r w:rsidRPr="00AD77D2">
              <w:rPr>
                <w:b/>
                <w:bCs/>
                <w:i/>
                <w:iCs/>
              </w:rPr>
              <w:t>samt overlevende</w:t>
            </w:r>
            <w:r w:rsidRPr="00AD77D2">
              <w:t>.</w:t>
            </w:r>
          </w:p>
        </w:tc>
      </w:tr>
    </w:tbl>
    <w:p w14:paraId="6F52D79A"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5826288E" w14:textId="77777777" w:rsidR="00A27657" w:rsidRPr="00AD77D2" w:rsidRDefault="00A27657" w:rsidP="00A27657">
      <w:r w:rsidRPr="00AD77D2">
        <w:rPr>
          <w:rStyle w:val="HideTWBExt"/>
          <w:color w:val="auto"/>
        </w:rPr>
        <w:t>&lt;/Amend&gt;</w:t>
      </w:r>
    </w:p>
    <w:p w14:paraId="2FFF9509"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157</w:t>
      </w:r>
      <w:r w:rsidRPr="00AD77D2">
        <w:rPr>
          <w:rStyle w:val="HideTWBExt"/>
          <w:color w:val="auto"/>
        </w:rPr>
        <w:t>&lt;/NumAm&gt;</w:t>
      </w:r>
    </w:p>
    <w:p w14:paraId="7B053875" w14:textId="77777777" w:rsidR="00A27657" w:rsidRPr="00AD77D2" w:rsidRDefault="00A27657" w:rsidP="00A27657">
      <w:pPr>
        <w:pStyle w:val="NormalBold"/>
      </w:pPr>
      <w:r w:rsidRPr="00AD77D2">
        <w:rPr>
          <w:rStyle w:val="HideTWBExt"/>
          <w:b w:val="0"/>
          <w:color w:val="auto"/>
        </w:rPr>
        <w:t>&lt;RepeatBlock-By&gt;&lt;Members&gt;</w:t>
      </w:r>
      <w:r w:rsidRPr="00AD77D2">
        <w:t>Caterina Chinnici, Hilde Vautmans, Veronika Cifrová Ostrihoňová, Evin Incir, Antonio López-Istúriz White, Merja Kyllönen, Anna Stürgkh, François-Xavier Bellamy</w:t>
      </w:r>
      <w:r w:rsidRPr="00AD77D2">
        <w:rPr>
          <w:rStyle w:val="HideTWBExt"/>
          <w:b w:val="0"/>
          <w:color w:val="auto"/>
        </w:rPr>
        <w:t>&lt;/Members&gt;</w:t>
      </w:r>
    </w:p>
    <w:p w14:paraId="1253D791" w14:textId="77777777" w:rsidR="00A27657" w:rsidRPr="00AD77D2" w:rsidRDefault="00A27657" w:rsidP="00A27657">
      <w:pPr>
        <w:pStyle w:val="NormalBold"/>
      </w:pPr>
      <w:r w:rsidRPr="00AD77D2">
        <w:rPr>
          <w:rStyle w:val="HideTWBExt"/>
          <w:b w:val="0"/>
          <w:color w:val="auto"/>
        </w:rPr>
        <w:t>&lt;/RepeatBlock-By&gt;</w:t>
      </w:r>
    </w:p>
    <w:p w14:paraId="3581A148"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49150532" w14:textId="77777777" w:rsidR="00A27657" w:rsidRPr="00AD77D2" w:rsidRDefault="00A27657" w:rsidP="00A27657">
      <w:pPr>
        <w:pStyle w:val="NormalBold"/>
      </w:pPr>
      <w:r w:rsidRPr="00AD77D2">
        <w:rPr>
          <w:rStyle w:val="HideTWBExt"/>
          <w:color w:val="auto"/>
        </w:rPr>
        <w:t>&lt;Article&gt;</w:t>
      </w:r>
      <w:r w:rsidRPr="00AD77D2">
        <w:t>Artikel 1 – stk. 1</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19FD42A8" w14:textId="77777777" w:rsidTr="00C46CC9">
        <w:trPr>
          <w:trHeight w:hRule="exact" w:val="240"/>
          <w:jc w:val="center"/>
        </w:trPr>
        <w:tc>
          <w:tcPr>
            <w:tcW w:w="9752" w:type="dxa"/>
            <w:gridSpan w:val="2"/>
            <w:tcBorders>
              <w:top w:val="nil"/>
              <w:left w:val="nil"/>
              <w:bottom w:val="nil"/>
              <w:right w:val="nil"/>
            </w:tcBorders>
          </w:tcPr>
          <w:p w14:paraId="4675384A" w14:textId="77777777" w:rsidR="00A27657" w:rsidRPr="00AD77D2" w:rsidRDefault="00A27657" w:rsidP="00C46CC9"/>
        </w:tc>
      </w:tr>
      <w:tr w:rsidR="00B060E5" w:rsidRPr="00AD77D2" w14:paraId="4A45CECA" w14:textId="77777777" w:rsidTr="00C46CC9">
        <w:trPr>
          <w:trHeight w:val="240"/>
          <w:jc w:val="center"/>
        </w:trPr>
        <w:tc>
          <w:tcPr>
            <w:tcW w:w="4876" w:type="dxa"/>
            <w:tcBorders>
              <w:top w:val="nil"/>
              <w:left w:val="nil"/>
              <w:bottom w:val="nil"/>
              <w:right w:val="nil"/>
            </w:tcBorders>
          </w:tcPr>
          <w:p w14:paraId="23F2DD5B"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3722B9FC" w14:textId="77777777" w:rsidR="00A27657" w:rsidRPr="00AD77D2" w:rsidRDefault="00A27657" w:rsidP="00C46CC9">
            <w:pPr>
              <w:pStyle w:val="AmColumnHeading"/>
            </w:pPr>
            <w:r w:rsidRPr="00AD77D2">
              <w:t>Ændringsforslag</w:t>
            </w:r>
          </w:p>
        </w:tc>
      </w:tr>
      <w:tr w:rsidR="00B060E5" w:rsidRPr="00AD77D2" w14:paraId="4331A5E0" w14:textId="77777777" w:rsidTr="00C46CC9">
        <w:trPr>
          <w:jc w:val="center"/>
        </w:trPr>
        <w:tc>
          <w:tcPr>
            <w:tcW w:w="4876" w:type="dxa"/>
            <w:tcBorders>
              <w:top w:val="nil"/>
              <w:left w:val="nil"/>
              <w:bottom w:val="nil"/>
              <w:right w:val="nil"/>
            </w:tcBorders>
          </w:tcPr>
          <w:p w14:paraId="731AF7D7" w14:textId="77777777" w:rsidR="00A27657" w:rsidRPr="00AD77D2" w:rsidRDefault="00A27657" w:rsidP="00C46CC9">
            <w:pPr>
              <w:pStyle w:val="Normal6a"/>
            </w:pPr>
            <w:r w:rsidRPr="00AD77D2">
              <w:t>Dette direktiv fastsætter minimumsregler vedrørende definitionen af forbrydelser og sanktioner på området seksuelt misbrug og seksuel udnyttelse af børn, materiale med seksuelt misbrug af børn og hvervning af børn til seksuelle formål. Det indfører bestemmelser for at forbedre forebyggelsen af nævnte forbrydelser og beskyttelsen af ofre herfor.</w:t>
            </w:r>
          </w:p>
        </w:tc>
        <w:tc>
          <w:tcPr>
            <w:tcW w:w="4876" w:type="dxa"/>
            <w:tcBorders>
              <w:top w:val="nil"/>
              <w:left w:val="nil"/>
              <w:bottom w:val="nil"/>
              <w:right w:val="nil"/>
            </w:tcBorders>
          </w:tcPr>
          <w:p w14:paraId="6CA2F8DA" w14:textId="77777777" w:rsidR="00A27657" w:rsidRPr="00AD77D2" w:rsidRDefault="00A27657" w:rsidP="00C46CC9">
            <w:pPr>
              <w:pStyle w:val="Normal6a"/>
            </w:pPr>
            <w:r w:rsidRPr="00AD77D2">
              <w:t>Dette direktiv fastsætter minimumsregler vedrørende definitionen af forbrydelser og sanktioner på området seksuelt misbrug og seksuel udnyttelse af børn, materiale med seksuelt misbrug af børn og hvervning af børn til seksuelle formål</w:t>
            </w:r>
            <w:r w:rsidRPr="00AD77D2">
              <w:rPr>
                <w:b/>
                <w:bCs/>
                <w:i/>
                <w:iCs/>
              </w:rPr>
              <w:t>, herunder ved hjælp af informations- og kommunikationsteknologi</w:t>
            </w:r>
            <w:r w:rsidRPr="00AD77D2">
              <w:t>. Det indfører bestemmelser for at forbedre forebyggelsen af nævnte forbrydelser og beskyttelsen af ofre herfor.</w:t>
            </w:r>
          </w:p>
        </w:tc>
      </w:tr>
    </w:tbl>
    <w:p w14:paraId="62B564C1"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63E72CE8" w14:textId="77777777" w:rsidR="00A27657" w:rsidRPr="00AD77D2" w:rsidRDefault="00A27657" w:rsidP="00A27657">
      <w:r w:rsidRPr="00AD77D2">
        <w:rPr>
          <w:rStyle w:val="HideTWBExt"/>
          <w:color w:val="auto"/>
        </w:rPr>
        <w:t>&lt;/Amend&gt;</w:t>
      </w:r>
    </w:p>
    <w:p w14:paraId="5B65D701"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158</w:t>
      </w:r>
      <w:r w:rsidRPr="00AD77D2">
        <w:rPr>
          <w:rStyle w:val="HideTWBExt"/>
          <w:color w:val="auto"/>
        </w:rPr>
        <w:t>&lt;/NumAm&gt;</w:t>
      </w:r>
    </w:p>
    <w:p w14:paraId="6CF62876" w14:textId="77777777" w:rsidR="00A27657" w:rsidRPr="00AD77D2" w:rsidRDefault="00A27657" w:rsidP="00A27657">
      <w:pPr>
        <w:pStyle w:val="NormalBold"/>
      </w:pPr>
      <w:r w:rsidRPr="00AD77D2">
        <w:rPr>
          <w:rStyle w:val="HideTWBExt"/>
          <w:b w:val="0"/>
          <w:color w:val="auto"/>
        </w:rPr>
        <w:t>&lt;RepeatBlock-By&gt;&lt;Members&gt;</w:t>
      </w:r>
      <w:r w:rsidRPr="00AD77D2">
        <w:t>Milan Uhrík</w:t>
      </w:r>
      <w:r w:rsidRPr="00AD77D2">
        <w:rPr>
          <w:rStyle w:val="HideTWBExt"/>
          <w:b w:val="0"/>
          <w:color w:val="auto"/>
        </w:rPr>
        <w:t>&lt;/Members&gt;</w:t>
      </w:r>
    </w:p>
    <w:p w14:paraId="3A7B34AC" w14:textId="77777777" w:rsidR="00A27657" w:rsidRPr="00AD77D2" w:rsidRDefault="00A27657" w:rsidP="00A27657">
      <w:pPr>
        <w:pStyle w:val="NormalBold"/>
      </w:pPr>
      <w:r w:rsidRPr="00AD77D2">
        <w:rPr>
          <w:rStyle w:val="HideTWBExt"/>
          <w:b w:val="0"/>
          <w:color w:val="auto"/>
        </w:rPr>
        <w:t>&lt;/RepeatBlock-By&gt;</w:t>
      </w:r>
    </w:p>
    <w:p w14:paraId="23A0836D"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FDEB760" w14:textId="77777777" w:rsidR="00A27657" w:rsidRPr="00AD77D2" w:rsidRDefault="00A27657" w:rsidP="00A27657">
      <w:pPr>
        <w:pStyle w:val="NormalBold"/>
      </w:pPr>
      <w:r w:rsidRPr="00AD77D2">
        <w:rPr>
          <w:rStyle w:val="HideTWBExt"/>
          <w:color w:val="auto"/>
        </w:rPr>
        <w:t>&lt;Article&gt;</w:t>
      </w:r>
      <w:r w:rsidRPr="00AD77D2">
        <w:t>Artikel 1 – stk. 1</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C85E6CA" w14:textId="77777777" w:rsidTr="00C46CC9">
        <w:trPr>
          <w:trHeight w:hRule="exact" w:val="240"/>
          <w:jc w:val="center"/>
        </w:trPr>
        <w:tc>
          <w:tcPr>
            <w:tcW w:w="9752" w:type="dxa"/>
            <w:gridSpan w:val="2"/>
            <w:tcBorders>
              <w:top w:val="nil"/>
              <w:left w:val="nil"/>
              <w:bottom w:val="nil"/>
              <w:right w:val="nil"/>
            </w:tcBorders>
          </w:tcPr>
          <w:p w14:paraId="7E2DC25A" w14:textId="77777777" w:rsidR="00A27657" w:rsidRPr="00AD77D2" w:rsidRDefault="00A27657" w:rsidP="00C46CC9"/>
        </w:tc>
      </w:tr>
      <w:tr w:rsidR="00B060E5" w:rsidRPr="00AD77D2" w14:paraId="302962A6" w14:textId="77777777" w:rsidTr="00C46CC9">
        <w:trPr>
          <w:trHeight w:val="240"/>
          <w:jc w:val="center"/>
        </w:trPr>
        <w:tc>
          <w:tcPr>
            <w:tcW w:w="4876" w:type="dxa"/>
            <w:tcBorders>
              <w:top w:val="nil"/>
              <w:left w:val="nil"/>
              <w:bottom w:val="nil"/>
              <w:right w:val="nil"/>
            </w:tcBorders>
          </w:tcPr>
          <w:p w14:paraId="77F3A307"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8C246F7" w14:textId="77777777" w:rsidR="00A27657" w:rsidRPr="00AD77D2" w:rsidRDefault="00A27657" w:rsidP="00C46CC9">
            <w:pPr>
              <w:pStyle w:val="AmColumnHeading"/>
            </w:pPr>
            <w:r w:rsidRPr="00AD77D2">
              <w:t>Ændringsforslag</w:t>
            </w:r>
          </w:p>
        </w:tc>
      </w:tr>
      <w:tr w:rsidR="00B060E5" w:rsidRPr="00AD77D2" w14:paraId="232C43E8" w14:textId="77777777" w:rsidTr="00C46CC9">
        <w:trPr>
          <w:jc w:val="center"/>
        </w:trPr>
        <w:tc>
          <w:tcPr>
            <w:tcW w:w="4876" w:type="dxa"/>
            <w:tcBorders>
              <w:top w:val="nil"/>
              <w:left w:val="nil"/>
              <w:bottom w:val="nil"/>
              <w:right w:val="nil"/>
            </w:tcBorders>
          </w:tcPr>
          <w:p w14:paraId="3EBA49E1" w14:textId="77777777" w:rsidR="00A27657" w:rsidRPr="00AD77D2" w:rsidRDefault="00A27657" w:rsidP="00C46CC9">
            <w:pPr>
              <w:pStyle w:val="Normal6a"/>
            </w:pPr>
            <w:r w:rsidRPr="00AD77D2">
              <w:t xml:space="preserve">Dette direktiv </w:t>
            </w:r>
            <w:r w:rsidRPr="00AD77D2">
              <w:rPr>
                <w:b/>
                <w:bCs/>
                <w:i/>
                <w:iCs/>
              </w:rPr>
              <w:t>fastsætter minimumsregler vedrørende</w:t>
            </w:r>
            <w:r w:rsidRPr="00AD77D2">
              <w:t xml:space="preserve"> definitionen af forbrydelser og sanktioner på området seksuelt misbrug og seksuel udnyttelse af børn, </w:t>
            </w:r>
            <w:r w:rsidRPr="00AD77D2">
              <w:rPr>
                <w:b/>
                <w:bCs/>
                <w:i/>
                <w:iCs/>
              </w:rPr>
              <w:t>materiale med seksuelt misbrug af børn</w:t>
            </w:r>
            <w:r w:rsidRPr="00AD77D2">
              <w:t xml:space="preserve"> og hvervning af børn til seksuelle formål. Det </w:t>
            </w:r>
            <w:r w:rsidRPr="00AD77D2">
              <w:rPr>
                <w:b/>
                <w:bCs/>
                <w:i/>
                <w:iCs/>
              </w:rPr>
              <w:t>indfører</w:t>
            </w:r>
            <w:r w:rsidRPr="00AD77D2">
              <w:t xml:space="preserve"> bestemmelser for at forbedre </w:t>
            </w:r>
            <w:r w:rsidRPr="00AD77D2">
              <w:rPr>
                <w:b/>
                <w:bCs/>
                <w:i/>
                <w:iCs/>
              </w:rPr>
              <w:t>forebyggelsen</w:t>
            </w:r>
            <w:r w:rsidRPr="00AD77D2">
              <w:t xml:space="preserve"> af </w:t>
            </w:r>
            <w:r w:rsidRPr="00AD77D2">
              <w:rPr>
                <w:b/>
                <w:bCs/>
                <w:i/>
                <w:iCs/>
              </w:rPr>
              <w:t>nævnte</w:t>
            </w:r>
            <w:r w:rsidRPr="00AD77D2">
              <w:t xml:space="preserve"> </w:t>
            </w:r>
            <w:r w:rsidRPr="00AD77D2">
              <w:rPr>
                <w:b/>
                <w:bCs/>
                <w:i/>
                <w:iCs/>
              </w:rPr>
              <w:t>forbrydelser</w:t>
            </w:r>
            <w:r w:rsidRPr="00AD77D2">
              <w:t xml:space="preserve"> og beskyttelsen af ofre herfor.</w:t>
            </w:r>
          </w:p>
        </w:tc>
        <w:tc>
          <w:tcPr>
            <w:tcW w:w="4876" w:type="dxa"/>
            <w:tcBorders>
              <w:top w:val="nil"/>
              <w:left w:val="nil"/>
              <w:bottom w:val="nil"/>
              <w:right w:val="nil"/>
            </w:tcBorders>
          </w:tcPr>
          <w:p w14:paraId="0BB112D6" w14:textId="77777777" w:rsidR="00A27657" w:rsidRPr="00AD77D2" w:rsidRDefault="00A27657" w:rsidP="00C46CC9">
            <w:pPr>
              <w:pStyle w:val="Normal6a"/>
            </w:pPr>
            <w:r w:rsidRPr="00AD77D2">
              <w:t xml:space="preserve">Dette direktiv </w:t>
            </w:r>
            <w:r w:rsidRPr="00AD77D2">
              <w:rPr>
                <w:b/>
                <w:bCs/>
                <w:i/>
                <w:iCs/>
              </w:rPr>
              <w:t>sigter mod at fastsætte</w:t>
            </w:r>
            <w:r w:rsidRPr="00AD77D2">
              <w:t xml:space="preserve"> </w:t>
            </w:r>
            <w:r w:rsidRPr="00AD77D2">
              <w:rPr>
                <w:b/>
                <w:bCs/>
                <w:i/>
                <w:iCs/>
              </w:rPr>
              <w:t>anbefalinger</w:t>
            </w:r>
            <w:r w:rsidRPr="00AD77D2">
              <w:t xml:space="preserve"> vedrørende definitionen af forbrydelser og sanktioner på området seksuelt misbrug og seksuel udnyttelse af børn,</w:t>
            </w:r>
            <w:r w:rsidRPr="00AD77D2">
              <w:rPr>
                <w:b/>
                <w:bCs/>
                <w:i/>
                <w:iCs/>
              </w:rPr>
              <w:t xml:space="preserve"> børnepornografi</w:t>
            </w:r>
            <w:r w:rsidRPr="00AD77D2">
              <w:t xml:space="preserve"> og hvervning af børn til seksuelle formål. Det </w:t>
            </w:r>
            <w:r w:rsidRPr="00AD77D2">
              <w:rPr>
                <w:b/>
                <w:bCs/>
                <w:i/>
                <w:iCs/>
              </w:rPr>
              <w:t>sigter også mod at indføre</w:t>
            </w:r>
            <w:r w:rsidRPr="00AD77D2">
              <w:t xml:space="preserve"> bestemmelser for at forbedre </w:t>
            </w:r>
            <w:r w:rsidRPr="00AD77D2">
              <w:rPr>
                <w:b/>
                <w:bCs/>
                <w:i/>
                <w:iCs/>
              </w:rPr>
              <w:t>forebyggelse</w:t>
            </w:r>
            <w:r w:rsidRPr="00AD77D2">
              <w:t xml:space="preserve"> af </w:t>
            </w:r>
            <w:r w:rsidRPr="00AD77D2">
              <w:rPr>
                <w:b/>
                <w:bCs/>
                <w:i/>
                <w:iCs/>
              </w:rPr>
              <w:t>forbrydelserne</w:t>
            </w:r>
            <w:r w:rsidRPr="00AD77D2">
              <w:t xml:space="preserve"> og beskyttelsen af ofre herfor.</w:t>
            </w:r>
          </w:p>
        </w:tc>
      </w:tr>
    </w:tbl>
    <w:p w14:paraId="7435DC8A"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515AA25A" w14:textId="77777777" w:rsidR="00A27657" w:rsidRPr="00AD77D2" w:rsidRDefault="00A27657" w:rsidP="00A27657">
      <w:r w:rsidRPr="00AD77D2">
        <w:rPr>
          <w:rStyle w:val="HideTWBExt"/>
          <w:color w:val="auto"/>
        </w:rPr>
        <w:t>&lt;/Amend&gt;</w:t>
      </w:r>
    </w:p>
    <w:p w14:paraId="1C546E6F"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159</w:t>
      </w:r>
      <w:r w:rsidRPr="00AD77D2">
        <w:rPr>
          <w:rStyle w:val="HideTWBExt"/>
          <w:color w:val="auto"/>
        </w:rPr>
        <w:t>&lt;/NumAm&gt;</w:t>
      </w:r>
    </w:p>
    <w:p w14:paraId="6E1D5071" w14:textId="77777777" w:rsidR="00A27657" w:rsidRPr="00AD77D2" w:rsidRDefault="00A27657" w:rsidP="00A27657">
      <w:pPr>
        <w:pStyle w:val="NormalBold"/>
      </w:pPr>
      <w:r w:rsidRPr="00AD77D2">
        <w:rPr>
          <w:rStyle w:val="HideTWBExt"/>
          <w:b w:val="0"/>
          <w:color w:val="auto"/>
        </w:rPr>
        <w:t>&lt;RepeatBlock-By&gt;&lt;Members&gt;</w:t>
      </w:r>
      <w:r w:rsidRPr="00AD77D2">
        <w:t>Hilde Vautmans, Fabienne Keller, Lucia Yar, Veronika Cifrová Ostrihoňová, Abir Al-Sahlani, Sophie Wilmès</w:t>
      </w:r>
      <w:r w:rsidRPr="00AD77D2">
        <w:rPr>
          <w:rStyle w:val="HideTWBExt"/>
          <w:b w:val="0"/>
          <w:color w:val="auto"/>
        </w:rPr>
        <w:t>&lt;/Members&gt;</w:t>
      </w:r>
    </w:p>
    <w:p w14:paraId="75A40120" w14:textId="77777777" w:rsidR="00A27657" w:rsidRPr="00AD77D2" w:rsidRDefault="00A27657" w:rsidP="00A27657">
      <w:pPr>
        <w:pStyle w:val="NormalBold"/>
      </w:pPr>
      <w:r w:rsidRPr="00AD77D2">
        <w:rPr>
          <w:rStyle w:val="HideTWBExt"/>
          <w:b w:val="0"/>
          <w:color w:val="auto"/>
        </w:rPr>
        <w:t>&lt;/RepeatBlock-By&gt;</w:t>
      </w:r>
    </w:p>
    <w:p w14:paraId="2FCC0F0E"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426A4B40" w14:textId="77777777" w:rsidR="00A27657" w:rsidRPr="00AD77D2" w:rsidRDefault="00A27657" w:rsidP="00A27657">
      <w:pPr>
        <w:pStyle w:val="NormalBold"/>
      </w:pPr>
      <w:r w:rsidRPr="00AD77D2">
        <w:rPr>
          <w:rStyle w:val="HideTWBExt"/>
          <w:color w:val="auto"/>
        </w:rPr>
        <w:t>&lt;Article&gt;</w:t>
      </w:r>
      <w:r w:rsidRPr="00AD77D2">
        <w:t>Artikel 2 – stk. 1 – nr. 1 a (nyt)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B864BE1" w14:textId="77777777" w:rsidTr="00C46CC9">
        <w:trPr>
          <w:trHeight w:hRule="exact" w:val="240"/>
          <w:jc w:val="center"/>
        </w:trPr>
        <w:tc>
          <w:tcPr>
            <w:tcW w:w="9752" w:type="dxa"/>
            <w:gridSpan w:val="2"/>
            <w:tcBorders>
              <w:top w:val="nil"/>
              <w:left w:val="nil"/>
              <w:bottom w:val="nil"/>
              <w:right w:val="nil"/>
            </w:tcBorders>
          </w:tcPr>
          <w:p w14:paraId="02D5B4D0" w14:textId="77777777" w:rsidR="00A27657" w:rsidRPr="00AD77D2" w:rsidRDefault="00A27657" w:rsidP="00C46CC9"/>
        </w:tc>
      </w:tr>
      <w:tr w:rsidR="00B060E5" w:rsidRPr="00AD77D2" w14:paraId="4609CB05" w14:textId="77777777" w:rsidTr="00C46CC9">
        <w:trPr>
          <w:trHeight w:val="240"/>
          <w:jc w:val="center"/>
        </w:trPr>
        <w:tc>
          <w:tcPr>
            <w:tcW w:w="4876" w:type="dxa"/>
            <w:tcBorders>
              <w:top w:val="nil"/>
              <w:left w:val="nil"/>
              <w:bottom w:val="nil"/>
              <w:right w:val="nil"/>
            </w:tcBorders>
          </w:tcPr>
          <w:p w14:paraId="4A19D90C"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CA877D3" w14:textId="77777777" w:rsidR="00A27657" w:rsidRPr="00AD77D2" w:rsidRDefault="00A27657" w:rsidP="00C46CC9">
            <w:pPr>
              <w:pStyle w:val="AmColumnHeading"/>
            </w:pPr>
            <w:r w:rsidRPr="00AD77D2">
              <w:t>Ændringsforslag</w:t>
            </w:r>
          </w:p>
        </w:tc>
      </w:tr>
      <w:tr w:rsidR="00B060E5" w:rsidRPr="00AD77D2" w14:paraId="2D0C8CBB" w14:textId="77777777" w:rsidTr="00C46CC9">
        <w:trPr>
          <w:jc w:val="center"/>
        </w:trPr>
        <w:tc>
          <w:tcPr>
            <w:tcW w:w="4876" w:type="dxa"/>
            <w:tcBorders>
              <w:top w:val="nil"/>
              <w:left w:val="nil"/>
              <w:bottom w:val="nil"/>
              <w:right w:val="nil"/>
            </w:tcBorders>
          </w:tcPr>
          <w:p w14:paraId="00BE51D7" w14:textId="77777777" w:rsidR="00A27657" w:rsidRPr="00AD77D2" w:rsidRDefault="00A27657" w:rsidP="00C46CC9">
            <w:pPr>
              <w:pStyle w:val="Normal6a"/>
            </w:pPr>
          </w:p>
        </w:tc>
        <w:tc>
          <w:tcPr>
            <w:tcW w:w="4876" w:type="dxa"/>
            <w:tcBorders>
              <w:top w:val="nil"/>
              <w:left w:val="nil"/>
              <w:bottom w:val="nil"/>
              <w:right w:val="nil"/>
            </w:tcBorders>
          </w:tcPr>
          <w:p w14:paraId="20566279" w14:textId="77777777" w:rsidR="00A27657" w:rsidRPr="00AD77D2" w:rsidRDefault="00A27657" w:rsidP="00C46CC9">
            <w:pPr>
              <w:pStyle w:val="Normal6a"/>
            </w:pPr>
            <w:r w:rsidRPr="00AD77D2">
              <w:rPr>
                <w:b/>
                <w:i/>
              </w:rPr>
              <w:t>1a)</w:t>
            </w:r>
            <w:r w:rsidRPr="00AD77D2">
              <w:tab/>
            </w:r>
            <w:r w:rsidRPr="00AD77D2">
              <w:rPr>
                <w:b/>
                <w:i/>
              </w:rPr>
              <w:t>2) "overlevende": en person, der har oplevet seksuel vold som barn, uanset personens juridiske status og om retssystemets anerkender vedkommende som offer for en forbrydelse</w:t>
            </w:r>
          </w:p>
        </w:tc>
      </w:tr>
    </w:tbl>
    <w:p w14:paraId="557FBFEE"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20F2F56D" w14:textId="77777777" w:rsidR="00A27657" w:rsidRPr="00AD77D2" w:rsidRDefault="00A27657" w:rsidP="00A27657">
      <w:r w:rsidRPr="00AD77D2">
        <w:rPr>
          <w:rStyle w:val="HideTWBExt"/>
          <w:color w:val="auto"/>
        </w:rPr>
        <w:t>&lt;/Amend&gt;</w:t>
      </w:r>
    </w:p>
    <w:p w14:paraId="309E9021"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160</w:t>
      </w:r>
      <w:r w:rsidRPr="00AD77D2">
        <w:rPr>
          <w:rStyle w:val="HideTWBExt"/>
          <w:color w:val="auto"/>
        </w:rPr>
        <w:t>&lt;/NumAm&gt;</w:t>
      </w:r>
    </w:p>
    <w:p w14:paraId="4E0C0D37" w14:textId="77777777" w:rsidR="00A27657" w:rsidRPr="00AD77D2" w:rsidRDefault="00A27657" w:rsidP="00A27657">
      <w:pPr>
        <w:pStyle w:val="NormalBold"/>
      </w:pPr>
      <w:r w:rsidRPr="00AD77D2">
        <w:rPr>
          <w:rStyle w:val="HideTWBExt"/>
          <w:b w:val="0"/>
          <w:color w:val="auto"/>
        </w:rPr>
        <w:t>&lt;RepeatBlock-By&gt;&lt;Members&gt;</w:t>
      </w:r>
      <w:r w:rsidRPr="00AD77D2">
        <w:t>Verena Mertens</w:t>
      </w:r>
      <w:r w:rsidRPr="00AD77D2">
        <w:rPr>
          <w:rStyle w:val="HideTWBExt"/>
          <w:b w:val="0"/>
          <w:color w:val="auto"/>
        </w:rPr>
        <w:t>&lt;/Members&gt;</w:t>
      </w:r>
    </w:p>
    <w:p w14:paraId="3F63DEE8" w14:textId="77777777" w:rsidR="00A27657" w:rsidRPr="00AD77D2" w:rsidRDefault="00A27657" w:rsidP="00A27657">
      <w:pPr>
        <w:pStyle w:val="NormalBold"/>
      </w:pPr>
      <w:r w:rsidRPr="00AD77D2">
        <w:rPr>
          <w:rStyle w:val="HideTWBExt"/>
          <w:b w:val="0"/>
          <w:color w:val="auto"/>
        </w:rPr>
        <w:t>&lt;/RepeatBlock-By&gt;</w:t>
      </w:r>
    </w:p>
    <w:p w14:paraId="756B41A5"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EC24F34" w14:textId="77777777" w:rsidR="00A27657" w:rsidRPr="00AD77D2" w:rsidRDefault="00A27657" w:rsidP="00A27657">
      <w:pPr>
        <w:pStyle w:val="NormalBold"/>
      </w:pPr>
      <w:r w:rsidRPr="00AD77D2">
        <w:rPr>
          <w:rStyle w:val="HideTWBExt"/>
          <w:color w:val="auto"/>
        </w:rPr>
        <w:t>&lt;Article&gt;</w:t>
      </w:r>
      <w:r w:rsidRPr="00AD77D2">
        <w:t>Artikel 2 – stk. 1 – nr. 1 a (nyt)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1B375163" w14:textId="77777777" w:rsidTr="00C46CC9">
        <w:trPr>
          <w:trHeight w:hRule="exact" w:val="240"/>
          <w:jc w:val="center"/>
        </w:trPr>
        <w:tc>
          <w:tcPr>
            <w:tcW w:w="9752" w:type="dxa"/>
            <w:gridSpan w:val="2"/>
            <w:tcBorders>
              <w:top w:val="nil"/>
              <w:left w:val="nil"/>
              <w:bottom w:val="nil"/>
              <w:right w:val="nil"/>
            </w:tcBorders>
          </w:tcPr>
          <w:p w14:paraId="6F6545E5" w14:textId="77777777" w:rsidR="00A27657" w:rsidRPr="00AD77D2" w:rsidRDefault="00A27657" w:rsidP="00C46CC9"/>
        </w:tc>
      </w:tr>
      <w:tr w:rsidR="00B060E5" w:rsidRPr="00AD77D2" w14:paraId="0BB4F18C" w14:textId="77777777" w:rsidTr="00C46CC9">
        <w:trPr>
          <w:trHeight w:val="240"/>
          <w:jc w:val="center"/>
        </w:trPr>
        <w:tc>
          <w:tcPr>
            <w:tcW w:w="4876" w:type="dxa"/>
            <w:tcBorders>
              <w:top w:val="nil"/>
              <w:left w:val="nil"/>
              <w:bottom w:val="nil"/>
              <w:right w:val="nil"/>
            </w:tcBorders>
          </w:tcPr>
          <w:p w14:paraId="343A0BB9"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31E079FF" w14:textId="77777777" w:rsidR="00A27657" w:rsidRPr="00AD77D2" w:rsidRDefault="00A27657" w:rsidP="00C46CC9">
            <w:pPr>
              <w:pStyle w:val="AmColumnHeading"/>
            </w:pPr>
            <w:r w:rsidRPr="00AD77D2">
              <w:t>Ændringsforslag</w:t>
            </w:r>
          </w:p>
        </w:tc>
      </w:tr>
      <w:tr w:rsidR="00B060E5" w:rsidRPr="00AD77D2" w14:paraId="4B40510C" w14:textId="77777777" w:rsidTr="00C46CC9">
        <w:trPr>
          <w:jc w:val="center"/>
        </w:trPr>
        <w:tc>
          <w:tcPr>
            <w:tcW w:w="4876" w:type="dxa"/>
            <w:tcBorders>
              <w:top w:val="nil"/>
              <w:left w:val="nil"/>
              <w:bottom w:val="nil"/>
              <w:right w:val="nil"/>
            </w:tcBorders>
          </w:tcPr>
          <w:p w14:paraId="37A34D65" w14:textId="77777777" w:rsidR="00A27657" w:rsidRPr="00AD77D2" w:rsidRDefault="00A27657" w:rsidP="00C46CC9">
            <w:pPr>
              <w:pStyle w:val="Normal6a"/>
            </w:pPr>
          </w:p>
        </w:tc>
        <w:tc>
          <w:tcPr>
            <w:tcW w:w="4876" w:type="dxa"/>
            <w:tcBorders>
              <w:top w:val="nil"/>
              <w:left w:val="nil"/>
              <w:bottom w:val="nil"/>
              <w:right w:val="nil"/>
            </w:tcBorders>
          </w:tcPr>
          <w:p w14:paraId="0EDCE4C0" w14:textId="77777777" w:rsidR="00A27657" w:rsidRPr="00AD77D2" w:rsidRDefault="00A27657" w:rsidP="00C46CC9">
            <w:pPr>
              <w:pStyle w:val="Normal6a"/>
            </w:pPr>
            <w:r w:rsidRPr="00AD77D2">
              <w:rPr>
                <w:b/>
                <w:i/>
              </w:rPr>
              <w:t>1a)</w:t>
            </w:r>
            <w:r w:rsidRPr="00AD77D2">
              <w:tab/>
            </w:r>
            <w:r w:rsidRPr="00AD77D2">
              <w:rPr>
                <w:b/>
                <w:i/>
              </w:rPr>
              <w:t>2) "overlevende": en person, der har oplevet seksuel vold som barn, uanset personens juridiske status og retssystemets anerkendelse af vedkommende som offer for en forbrydelse</w:t>
            </w:r>
          </w:p>
        </w:tc>
      </w:tr>
    </w:tbl>
    <w:p w14:paraId="7D721525"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1CA219D7" w14:textId="77777777" w:rsidR="00A27657" w:rsidRPr="00AD77D2" w:rsidRDefault="00A27657" w:rsidP="00A27657">
      <w:r w:rsidRPr="00AD77D2">
        <w:rPr>
          <w:rStyle w:val="HideTWBExt"/>
          <w:color w:val="auto"/>
        </w:rPr>
        <w:t>&lt;/Amend&gt;</w:t>
      </w:r>
    </w:p>
    <w:p w14:paraId="6E0C5EDF"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161</w:t>
      </w:r>
      <w:r w:rsidRPr="00AD77D2">
        <w:rPr>
          <w:rStyle w:val="HideTWBExt"/>
          <w:color w:val="auto"/>
        </w:rPr>
        <w:t>&lt;/NumAm&gt;</w:t>
      </w:r>
    </w:p>
    <w:p w14:paraId="6BA07A35"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067D445C" w14:textId="77777777" w:rsidR="00A27657" w:rsidRPr="00AD77D2" w:rsidRDefault="00A27657" w:rsidP="00A27657">
      <w:pPr>
        <w:pStyle w:val="NormalBold"/>
      </w:pPr>
      <w:r w:rsidRPr="00AD77D2">
        <w:rPr>
          <w:rStyle w:val="HideTWBExt"/>
          <w:b w:val="0"/>
          <w:color w:val="auto"/>
        </w:rPr>
        <w:t>&lt;/RepeatBlock-By&gt;</w:t>
      </w:r>
    </w:p>
    <w:p w14:paraId="0EB42FB4"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3196BB4C" w14:textId="77777777" w:rsidR="00A27657" w:rsidRPr="00AD77D2" w:rsidRDefault="00A27657" w:rsidP="00A27657">
      <w:pPr>
        <w:pStyle w:val="NormalBold"/>
      </w:pPr>
      <w:r w:rsidRPr="00AD77D2">
        <w:rPr>
          <w:rStyle w:val="HideTWBExt"/>
          <w:color w:val="auto"/>
        </w:rPr>
        <w:t>&lt;Article&gt;</w:t>
      </w:r>
      <w:r w:rsidRPr="00AD77D2">
        <w:t>Artikel 2 – stk. 1 – nr. 1 a (nyt)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46B2DCD9" w14:textId="77777777" w:rsidTr="00C46CC9">
        <w:trPr>
          <w:trHeight w:hRule="exact" w:val="240"/>
          <w:jc w:val="center"/>
        </w:trPr>
        <w:tc>
          <w:tcPr>
            <w:tcW w:w="9752" w:type="dxa"/>
            <w:gridSpan w:val="2"/>
            <w:tcBorders>
              <w:top w:val="nil"/>
              <w:left w:val="nil"/>
              <w:bottom w:val="nil"/>
              <w:right w:val="nil"/>
            </w:tcBorders>
          </w:tcPr>
          <w:p w14:paraId="7E9C2135" w14:textId="77777777" w:rsidR="00A27657" w:rsidRPr="00AD77D2" w:rsidRDefault="00A27657" w:rsidP="00C46CC9"/>
        </w:tc>
      </w:tr>
      <w:tr w:rsidR="00B060E5" w:rsidRPr="00AD77D2" w14:paraId="0158AC3D" w14:textId="77777777" w:rsidTr="00C46CC9">
        <w:trPr>
          <w:trHeight w:val="240"/>
          <w:jc w:val="center"/>
        </w:trPr>
        <w:tc>
          <w:tcPr>
            <w:tcW w:w="4876" w:type="dxa"/>
            <w:tcBorders>
              <w:top w:val="nil"/>
              <w:left w:val="nil"/>
              <w:bottom w:val="nil"/>
              <w:right w:val="nil"/>
            </w:tcBorders>
          </w:tcPr>
          <w:p w14:paraId="56CF4E91"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6A05F36E" w14:textId="77777777" w:rsidR="00A27657" w:rsidRPr="00AD77D2" w:rsidRDefault="00A27657" w:rsidP="00C46CC9">
            <w:pPr>
              <w:pStyle w:val="AmColumnHeading"/>
            </w:pPr>
            <w:r w:rsidRPr="00AD77D2">
              <w:t>Ændringsforslag</w:t>
            </w:r>
          </w:p>
        </w:tc>
      </w:tr>
      <w:tr w:rsidR="00B060E5" w:rsidRPr="00AD77D2" w14:paraId="17C808D7" w14:textId="77777777" w:rsidTr="00C46CC9">
        <w:trPr>
          <w:jc w:val="center"/>
        </w:trPr>
        <w:tc>
          <w:tcPr>
            <w:tcW w:w="4876" w:type="dxa"/>
            <w:tcBorders>
              <w:top w:val="nil"/>
              <w:left w:val="nil"/>
              <w:bottom w:val="nil"/>
              <w:right w:val="nil"/>
            </w:tcBorders>
          </w:tcPr>
          <w:p w14:paraId="41D45B81" w14:textId="77777777" w:rsidR="00A27657" w:rsidRPr="00AD77D2" w:rsidRDefault="00A27657" w:rsidP="00C46CC9">
            <w:pPr>
              <w:pStyle w:val="Normal6a"/>
            </w:pPr>
          </w:p>
        </w:tc>
        <w:tc>
          <w:tcPr>
            <w:tcW w:w="4876" w:type="dxa"/>
            <w:tcBorders>
              <w:top w:val="nil"/>
              <w:left w:val="nil"/>
              <w:bottom w:val="nil"/>
              <w:right w:val="nil"/>
            </w:tcBorders>
          </w:tcPr>
          <w:p w14:paraId="0AC73850" w14:textId="77777777" w:rsidR="00A27657" w:rsidRPr="00AD77D2" w:rsidRDefault="00A27657" w:rsidP="00C46CC9">
            <w:pPr>
              <w:pStyle w:val="Normal6a"/>
            </w:pPr>
            <w:r w:rsidRPr="00AD77D2">
              <w:rPr>
                <w:b/>
                <w:i/>
              </w:rPr>
              <w:t>1a)</w:t>
            </w:r>
            <w:r w:rsidRPr="00AD77D2">
              <w:tab/>
            </w:r>
            <w:r w:rsidRPr="00AD77D2">
              <w:rPr>
                <w:b/>
                <w:i/>
              </w:rPr>
              <w:t>"overlevende": en person, der har oplevet seksuel vold som barn, uanset personens juridiske status og retssystemets anerkendelse af vedkommende som offer for en forbrydelse</w:t>
            </w:r>
          </w:p>
        </w:tc>
      </w:tr>
    </w:tbl>
    <w:p w14:paraId="7007E749"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7A40CAC9" w14:textId="77777777" w:rsidR="00A27657" w:rsidRPr="00AD77D2" w:rsidRDefault="00A27657" w:rsidP="00A27657">
      <w:r w:rsidRPr="00AD77D2">
        <w:rPr>
          <w:rStyle w:val="HideTWBExt"/>
          <w:color w:val="auto"/>
        </w:rPr>
        <w:t>&lt;/Amend&gt;</w:t>
      </w:r>
    </w:p>
    <w:p w14:paraId="6A2CF192"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162</w:t>
      </w:r>
      <w:r w:rsidRPr="00AD77D2">
        <w:rPr>
          <w:rStyle w:val="HideTWBExt"/>
          <w:color w:val="auto"/>
        </w:rPr>
        <w:t>&lt;/NumAm&gt;</w:t>
      </w:r>
    </w:p>
    <w:p w14:paraId="593C6C5E"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7E16356D" w14:textId="77777777" w:rsidR="00A27657" w:rsidRPr="00AD77D2" w:rsidRDefault="00A27657" w:rsidP="00A27657">
      <w:pPr>
        <w:pStyle w:val="NormalBold"/>
      </w:pPr>
      <w:r w:rsidRPr="00AD77D2">
        <w:rPr>
          <w:rStyle w:val="HideTWBExt"/>
          <w:b w:val="0"/>
          <w:color w:val="auto"/>
        </w:rPr>
        <w:t>&lt;/RepeatBlock-By&gt;</w:t>
      </w:r>
    </w:p>
    <w:p w14:paraId="350C8A4A"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3D21FDBE" w14:textId="77777777" w:rsidR="00A27657" w:rsidRPr="00AD77D2" w:rsidRDefault="00A27657" w:rsidP="00A27657">
      <w:pPr>
        <w:pStyle w:val="NormalBold"/>
      </w:pPr>
      <w:r w:rsidRPr="00AD77D2">
        <w:rPr>
          <w:rStyle w:val="HideTWBExt"/>
          <w:color w:val="auto"/>
        </w:rPr>
        <w:t>&lt;Article&gt;</w:t>
      </w:r>
      <w:r w:rsidRPr="00AD77D2">
        <w:t>Artikel 2 – stk. 1 – nr. 1 b (nyt)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756B03BD" w14:textId="77777777" w:rsidTr="00C46CC9">
        <w:trPr>
          <w:trHeight w:hRule="exact" w:val="240"/>
          <w:jc w:val="center"/>
        </w:trPr>
        <w:tc>
          <w:tcPr>
            <w:tcW w:w="9752" w:type="dxa"/>
            <w:gridSpan w:val="2"/>
            <w:tcBorders>
              <w:top w:val="nil"/>
              <w:left w:val="nil"/>
              <w:bottom w:val="nil"/>
              <w:right w:val="nil"/>
            </w:tcBorders>
          </w:tcPr>
          <w:p w14:paraId="5C103917" w14:textId="77777777" w:rsidR="00A27657" w:rsidRPr="00AD77D2" w:rsidRDefault="00A27657" w:rsidP="00C46CC9"/>
        </w:tc>
      </w:tr>
      <w:tr w:rsidR="00B060E5" w:rsidRPr="00AD77D2" w14:paraId="7E8BF878" w14:textId="77777777" w:rsidTr="00C46CC9">
        <w:trPr>
          <w:trHeight w:val="240"/>
          <w:jc w:val="center"/>
        </w:trPr>
        <w:tc>
          <w:tcPr>
            <w:tcW w:w="4876" w:type="dxa"/>
            <w:tcBorders>
              <w:top w:val="nil"/>
              <w:left w:val="nil"/>
              <w:bottom w:val="nil"/>
              <w:right w:val="nil"/>
            </w:tcBorders>
          </w:tcPr>
          <w:p w14:paraId="257B6871"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0A62776B" w14:textId="77777777" w:rsidR="00A27657" w:rsidRPr="00AD77D2" w:rsidRDefault="00A27657" w:rsidP="00C46CC9">
            <w:pPr>
              <w:pStyle w:val="AmColumnHeading"/>
            </w:pPr>
            <w:r w:rsidRPr="00AD77D2">
              <w:t>Ændringsforslag</w:t>
            </w:r>
          </w:p>
        </w:tc>
      </w:tr>
      <w:tr w:rsidR="00B060E5" w:rsidRPr="00AD77D2" w14:paraId="63FD2B40" w14:textId="77777777" w:rsidTr="00C46CC9">
        <w:trPr>
          <w:jc w:val="center"/>
        </w:trPr>
        <w:tc>
          <w:tcPr>
            <w:tcW w:w="4876" w:type="dxa"/>
            <w:tcBorders>
              <w:top w:val="nil"/>
              <w:left w:val="nil"/>
              <w:bottom w:val="nil"/>
              <w:right w:val="nil"/>
            </w:tcBorders>
          </w:tcPr>
          <w:p w14:paraId="5AC80110" w14:textId="77777777" w:rsidR="00A27657" w:rsidRPr="00AD77D2" w:rsidRDefault="00A27657" w:rsidP="00C46CC9">
            <w:pPr>
              <w:pStyle w:val="Normal6a"/>
            </w:pPr>
          </w:p>
        </w:tc>
        <w:tc>
          <w:tcPr>
            <w:tcW w:w="4876" w:type="dxa"/>
            <w:tcBorders>
              <w:top w:val="nil"/>
              <w:left w:val="nil"/>
              <w:bottom w:val="nil"/>
              <w:right w:val="nil"/>
            </w:tcBorders>
          </w:tcPr>
          <w:p w14:paraId="45DDAB30" w14:textId="77777777" w:rsidR="00A27657" w:rsidRPr="00AD77D2" w:rsidRDefault="00A27657" w:rsidP="00C46CC9">
            <w:pPr>
              <w:pStyle w:val="Normal6a"/>
            </w:pPr>
            <w:r w:rsidRPr="00AD77D2">
              <w:rPr>
                <w:b/>
                <w:i/>
              </w:rPr>
              <w:t>1b)</w:t>
            </w:r>
            <w:r w:rsidRPr="00AD77D2">
              <w:tab/>
            </w:r>
            <w:r w:rsidRPr="00AD77D2">
              <w:rPr>
                <w:b/>
                <w:i/>
              </w:rPr>
              <w:t>"seksuel vold mod børn"</w:t>
            </w:r>
            <w:r w:rsidRPr="00AD77D2">
              <w:rPr>
                <w:b/>
                <w:i/>
                <w:vertAlign w:val="superscript"/>
              </w:rPr>
              <w:t>1a</w:t>
            </w:r>
            <w:r w:rsidRPr="00AD77D2">
              <w:rPr>
                <w:b/>
                <w:i/>
              </w:rPr>
              <w:t xml:space="preserve">: enhver seksuel aktivitet, hvor en person udnytter en skæv magtbalance i forhold til et barn til at manipulere barnet og opnå seksuel </w:t>
            </w:r>
            <w:r w:rsidRPr="00AD77D2">
              <w:rPr>
                <w:b/>
                <w:bCs/>
                <w:i/>
              </w:rPr>
              <w:t>behovstilfredsstillelse</w:t>
            </w:r>
          </w:p>
        </w:tc>
      </w:tr>
      <w:tr w:rsidR="00B060E5" w:rsidRPr="00AD77D2" w14:paraId="6A8B999F" w14:textId="77777777" w:rsidTr="00C46CC9">
        <w:trPr>
          <w:jc w:val="center"/>
        </w:trPr>
        <w:tc>
          <w:tcPr>
            <w:tcW w:w="4876" w:type="dxa"/>
            <w:tcBorders>
              <w:top w:val="nil"/>
              <w:left w:val="nil"/>
              <w:bottom w:val="nil"/>
              <w:right w:val="nil"/>
            </w:tcBorders>
          </w:tcPr>
          <w:p w14:paraId="027115CA" w14:textId="77777777" w:rsidR="00A27657" w:rsidRPr="00AD77D2" w:rsidRDefault="00A27657" w:rsidP="00C46CC9"/>
        </w:tc>
        <w:tc>
          <w:tcPr>
            <w:tcW w:w="4876" w:type="dxa"/>
            <w:tcBorders>
              <w:top w:val="nil"/>
              <w:left w:val="nil"/>
              <w:bottom w:val="nil"/>
              <w:right w:val="nil"/>
            </w:tcBorders>
          </w:tcPr>
          <w:p w14:paraId="475D8A33" w14:textId="77777777" w:rsidR="00A27657" w:rsidRPr="00AD77D2" w:rsidRDefault="00A27657" w:rsidP="00C46CC9">
            <w:pPr>
              <w:pStyle w:val="Normal6a"/>
            </w:pPr>
            <w:r w:rsidRPr="00AD77D2">
              <w:rPr>
                <w:b/>
                <w:i/>
              </w:rPr>
              <w:t>_________________</w:t>
            </w:r>
          </w:p>
        </w:tc>
      </w:tr>
      <w:tr w:rsidR="00B060E5" w:rsidRPr="00AD77D2" w14:paraId="2B47979F" w14:textId="77777777" w:rsidTr="00C46CC9">
        <w:trPr>
          <w:jc w:val="center"/>
        </w:trPr>
        <w:tc>
          <w:tcPr>
            <w:tcW w:w="4876" w:type="dxa"/>
            <w:tcBorders>
              <w:top w:val="nil"/>
              <w:left w:val="nil"/>
              <w:bottom w:val="nil"/>
              <w:right w:val="nil"/>
            </w:tcBorders>
          </w:tcPr>
          <w:p w14:paraId="08916A77" w14:textId="77777777" w:rsidR="00A27657" w:rsidRPr="00AD77D2" w:rsidRDefault="00A27657" w:rsidP="00C46CC9"/>
        </w:tc>
        <w:tc>
          <w:tcPr>
            <w:tcW w:w="4876" w:type="dxa"/>
            <w:tcBorders>
              <w:top w:val="nil"/>
              <w:left w:val="nil"/>
              <w:bottom w:val="nil"/>
              <w:right w:val="nil"/>
            </w:tcBorders>
          </w:tcPr>
          <w:p w14:paraId="4DAE1AD1" w14:textId="77777777" w:rsidR="00A27657" w:rsidRPr="00AD77D2" w:rsidRDefault="00A27657" w:rsidP="00C46CC9">
            <w:pPr>
              <w:pStyle w:val="Normal6a"/>
            </w:pPr>
            <w:r w:rsidRPr="00AD77D2">
              <w:rPr>
                <w:b/>
                <w:i/>
                <w:vertAlign w:val="superscript"/>
              </w:rPr>
              <w:t>1a</w:t>
            </w:r>
            <w:r w:rsidRPr="00AD77D2">
              <w:t xml:space="preserve"> </w:t>
            </w:r>
            <w:r w:rsidRPr="00AD77D2">
              <w:rPr>
                <w:b/>
                <w:i/>
              </w:rPr>
              <w:t>Definition ifølge Save the Children.</w:t>
            </w:r>
          </w:p>
        </w:tc>
      </w:tr>
    </w:tbl>
    <w:p w14:paraId="7490847A"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673734BA" w14:textId="77777777" w:rsidR="00A27657" w:rsidRPr="00AD77D2" w:rsidRDefault="00A27657" w:rsidP="00A27657">
      <w:r w:rsidRPr="00AD77D2">
        <w:rPr>
          <w:rStyle w:val="HideTWBExt"/>
          <w:color w:val="auto"/>
        </w:rPr>
        <w:t>&lt;/Amend&gt;</w:t>
      </w:r>
    </w:p>
    <w:p w14:paraId="67E8ADEA"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163</w:t>
      </w:r>
      <w:r w:rsidRPr="00AD77D2">
        <w:rPr>
          <w:rStyle w:val="HideTWBExt"/>
          <w:color w:val="auto"/>
        </w:rPr>
        <w:t>&lt;/NumAm&gt;</w:t>
      </w:r>
    </w:p>
    <w:p w14:paraId="6464C678"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091EC8FB" w14:textId="77777777" w:rsidR="00A27657" w:rsidRPr="00AD77D2" w:rsidRDefault="00A27657" w:rsidP="00A27657">
      <w:pPr>
        <w:pStyle w:val="NormalBold"/>
      </w:pPr>
      <w:r w:rsidRPr="00AD77D2">
        <w:rPr>
          <w:rStyle w:val="HideTWBExt"/>
          <w:b w:val="0"/>
          <w:color w:val="auto"/>
        </w:rPr>
        <w:t>&lt;/RepeatBlock-By&gt;</w:t>
      </w:r>
    </w:p>
    <w:p w14:paraId="7D11016C"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10708DF0" w14:textId="77777777" w:rsidR="00A27657" w:rsidRPr="00AD77D2" w:rsidRDefault="00A27657" w:rsidP="00A27657">
      <w:pPr>
        <w:pStyle w:val="NormalBold"/>
      </w:pPr>
      <w:r w:rsidRPr="00AD77D2">
        <w:rPr>
          <w:rStyle w:val="HideTWBExt"/>
          <w:color w:val="auto"/>
        </w:rPr>
        <w:t>&lt;Article&gt;</w:t>
      </w:r>
      <w:r w:rsidRPr="00AD77D2">
        <w:t>Artikel 2 – stk. 1 – nr. 2</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6AF4A67E" w14:textId="77777777" w:rsidTr="00C46CC9">
        <w:trPr>
          <w:trHeight w:hRule="exact" w:val="240"/>
          <w:jc w:val="center"/>
        </w:trPr>
        <w:tc>
          <w:tcPr>
            <w:tcW w:w="9752" w:type="dxa"/>
            <w:gridSpan w:val="2"/>
            <w:tcBorders>
              <w:top w:val="nil"/>
              <w:left w:val="nil"/>
              <w:bottom w:val="nil"/>
              <w:right w:val="nil"/>
            </w:tcBorders>
          </w:tcPr>
          <w:p w14:paraId="4901F3D9" w14:textId="77777777" w:rsidR="00A27657" w:rsidRPr="00AD77D2" w:rsidRDefault="00A27657" w:rsidP="00C46CC9"/>
        </w:tc>
      </w:tr>
      <w:tr w:rsidR="00B060E5" w:rsidRPr="00AD77D2" w14:paraId="4F712A0F" w14:textId="77777777" w:rsidTr="00C46CC9">
        <w:trPr>
          <w:trHeight w:val="240"/>
          <w:jc w:val="center"/>
        </w:trPr>
        <w:tc>
          <w:tcPr>
            <w:tcW w:w="4876" w:type="dxa"/>
            <w:tcBorders>
              <w:top w:val="nil"/>
              <w:left w:val="nil"/>
              <w:bottom w:val="nil"/>
              <w:right w:val="nil"/>
            </w:tcBorders>
          </w:tcPr>
          <w:p w14:paraId="46A427BC"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229529CC" w14:textId="77777777" w:rsidR="00A27657" w:rsidRPr="00AD77D2" w:rsidRDefault="00A27657" w:rsidP="00C46CC9">
            <w:pPr>
              <w:pStyle w:val="AmColumnHeading"/>
            </w:pPr>
            <w:r w:rsidRPr="00AD77D2">
              <w:t>Ændringsforslag</w:t>
            </w:r>
          </w:p>
        </w:tc>
      </w:tr>
      <w:tr w:rsidR="00B060E5" w:rsidRPr="00AD77D2" w14:paraId="57340F1C" w14:textId="77777777" w:rsidTr="00C46CC9">
        <w:trPr>
          <w:jc w:val="center"/>
        </w:trPr>
        <w:tc>
          <w:tcPr>
            <w:tcW w:w="4876" w:type="dxa"/>
            <w:tcBorders>
              <w:top w:val="nil"/>
              <w:left w:val="nil"/>
              <w:bottom w:val="nil"/>
              <w:right w:val="nil"/>
            </w:tcBorders>
          </w:tcPr>
          <w:p w14:paraId="43676F12" w14:textId="77777777" w:rsidR="00A27657" w:rsidRPr="00AD77D2" w:rsidRDefault="00A27657" w:rsidP="00C46CC9">
            <w:pPr>
              <w:pStyle w:val="Normal6a"/>
            </w:pPr>
            <w:r w:rsidRPr="00AD77D2">
              <w:t>2)</w:t>
            </w:r>
            <w:r w:rsidRPr="00AD77D2">
              <w:tab/>
              <w:t>"seksuel lavalder" den alder, under hvilken det i overensstemmelse med national ret er forbudt at tage del i seksuelle aktiviteter med et barn</w:t>
            </w:r>
          </w:p>
        </w:tc>
        <w:tc>
          <w:tcPr>
            <w:tcW w:w="4876" w:type="dxa"/>
            <w:tcBorders>
              <w:top w:val="nil"/>
              <w:left w:val="nil"/>
              <w:bottom w:val="nil"/>
              <w:right w:val="nil"/>
            </w:tcBorders>
          </w:tcPr>
          <w:p w14:paraId="721CD569" w14:textId="77777777" w:rsidR="00A27657" w:rsidRPr="00AD77D2" w:rsidRDefault="00A27657" w:rsidP="00C46CC9">
            <w:pPr>
              <w:pStyle w:val="Normal6a"/>
            </w:pPr>
            <w:r w:rsidRPr="00AD77D2">
              <w:t>2)</w:t>
            </w:r>
            <w:r w:rsidRPr="00AD77D2">
              <w:tab/>
              <w:t xml:space="preserve">"seksuel lavalder" den alder, under hvilken det i overensstemmelse med national ret </w:t>
            </w:r>
            <w:r w:rsidRPr="00AD77D2">
              <w:rPr>
                <w:b/>
                <w:bCs/>
                <w:i/>
                <w:iCs/>
              </w:rPr>
              <w:t>under alle omstændigheder</w:t>
            </w:r>
            <w:r w:rsidRPr="00AD77D2">
              <w:rPr>
                <w:b/>
                <w:bCs/>
              </w:rPr>
              <w:t xml:space="preserve"> </w:t>
            </w:r>
            <w:r w:rsidRPr="00AD77D2">
              <w:t>er forbudt at tage del i seksuelle aktiviteter med et barn</w:t>
            </w:r>
          </w:p>
        </w:tc>
      </w:tr>
    </w:tbl>
    <w:p w14:paraId="033489A8"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11919567" w14:textId="77777777" w:rsidR="00A27657" w:rsidRPr="00AD77D2" w:rsidRDefault="00A27657" w:rsidP="00A27657">
      <w:r w:rsidRPr="00AD77D2">
        <w:rPr>
          <w:rStyle w:val="HideTWBExt"/>
          <w:color w:val="auto"/>
        </w:rPr>
        <w:t>&lt;/Amend&gt;</w:t>
      </w:r>
    </w:p>
    <w:p w14:paraId="6C15762F"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164</w:t>
      </w:r>
      <w:r w:rsidRPr="00AD77D2">
        <w:rPr>
          <w:rStyle w:val="HideTWBExt"/>
          <w:color w:val="auto"/>
        </w:rPr>
        <w:t>&lt;/NumAm&gt;</w:t>
      </w:r>
    </w:p>
    <w:p w14:paraId="0E63CD1B" w14:textId="77777777" w:rsidR="00A27657" w:rsidRPr="00AD77D2" w:rsidRDefault="00A27657" w:rsidP="00A27657">
      <w:pPr>
        <w:pStyle w:val="NormalBold"/>
      </w:pPr>
      <w:r w:rsidRPr="00AD77D2">
        <w:rPr>
          <w:rStyle w:val="HideTWBExt"/>
          <w:b w:val="0"/>
          <w:color w:val="auto"/>
        </w:rPr>
        <w:t>&lt;RepeatBlock-By&gt;&lt;Members&gt;</w:t>
      </w:r>
      <w:r w:rsidRPr="00AD77D2">
        <w:t>Marina Kaljurand, Francisco Assis, Matjaž Nemec, Evin Incir, Cecilia Strada, Birgit Sippel</w:t>
      </w:r>
      <w:r w:rsidRPr="00AD77D2">
        <w:rPr>
          <w:rStyle w:val="HideTWBExt"/>
          <w:b w:val="0"/>
          <w:color w:val="auto"/>
        </w:rPr>
        <w:t>&lt;/Members&gt;</w:t>
      </w:r>
    </w:p>
    <w:p w14:paraId="25C04B2B" w14:textId="77777777" w:rsidR="00A27657" w:rsidRPr="00AD77D2" w:rsidRDefault="00A27657" w:rsidP="00A27657">
      <w:pPr>
        <w:pStyle w:val="NormalBold"/>
      </w:pPr>
      <w:r w:rsidRPr="00AD77D2">
        <w:rPr>
          <w:rStyle w:val="HideTWBExt"/>
          <w:b w:val="0"/>
          <w:color w:val="auto"/>
        </w:rPr>
        <w:t>&lt;/RepeatBlock-By&gt;</w:t>
      </w:r>
    </w:p>
    <w:p w14:paraId="5D10799A"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C15DFA3" w14:textId="77777777" w:rsidR="00A27657" w:rsidRPr="00AD77D2" w:rsidRDefault="00A27657" w:rsidP="00A27657">
      <w:pPr>
        <w:pStyle w:val="NormalBold"/>
      </w:pPr>
      <w:r w:rsidRPr="00AD77D2">
        <w:rPr>
          <w:rStyle w:val="HideTWBExt"/>
          <w:color w:val="auto"/>
        </w:rPr>
        <w:t>&lt;Article&gt;</w:t>
      </w:r>
      <w:r w:rsidRPr="00AD77D2">
        <w:t>Artikel 2 – stk. 1 – nr. 2 a (nyt)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4DBA248" w14:textId="77777777" w:rsidTr="00C46CC9">
        <w:trPr>
          <w:trHeight w:hRule="exact" w:val="240"/>
          <w:jc w:val="center"/>
        </w:trPr>
        <w:tc>
          <w:tcPr>
            <w:tcW w:w="9752" w:type="dxa"/>
            <w:gridSpan w:val="2"/>
            <w:tcBorders>
              <w:top w:val="nil"/>
              <w:left w:val="nil"/>
              <w:bottom w:val="nil"/>
              <w:right w:val="nil"/>
            </w:tcBorders>
          </w:tcPr>
          <w:p w14:paraId="4E31501F" w14:textId="77777777" w:rsidR="00A27657" w:rsidRPr="00AD77D2" w:rsidRDefault="00A27657" w:rsidP="00C46CC9"/>
        </w:tc>
      </w:tr>
      <w:tr w:rsidR="00B060E5" w:rsidRPr="00AD77D2" w14:paraId="7D018B03" w14:textId="77777777" w:rsidTr="00C46CC9">
        <w:trPr>
          <w:trHeight w:val="240"/>
          <w:jc w:val="center"/>
        </w:trPr>
        <w:tc>
          <w:tcPr>
            <w:tcW w:w="4876" w:type="dxa"/>
            <w:tcBorders>
              <w:top w:val="nil"/>
              <w:left w:val="nil"/>
              <w:bottom w:val="nil"/>
              <w:right w:val="nil"/>
            </w:tcBorders>
          </w:tcPr>
          <w:p w14:paraId="08ED8903"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BADFE4D" w14:textId="77777777" w:rsidR="00A27657" w:rsidRPr="00AD77D2" w:rsidRDefault="00A27657" w:rsidP="00C46CC9">
            <w:pPr>
              <w:pStyle w:val="AmColumnHeading"/>
            </w:pPr>
            <w:r w:rsidRPr="00AD77D2">
              <w:t>Ændringsforslag</w:t>
            </w:r>
          </w:p>
        </w:tc>
      </w:tr>
      <w:tr w:rsidR="00B060E5" w:rsidRPr="00AD77D2" w14:paraId="7ECE2931" w14:textId="77777777" w:rsidTr="00C46CC9">
        <w:trPr>
          <w:jc w:val="center"/>
        </w:trPr>
        <w:tc>
          <w:tcPr>
            <w:tcW w:w="4876" w:type="dxa"/>
            <w:tcBorders>
              <w:top w:val="nil"/>
              <w:left w:val="nil"/>
              <w:bottom w:val="nil"/>
              <w:right w:val="nil"/>
            </w:tcBorders>
          </w:tcPr>
          <w:p w14:paraId="3F3EF763" w14:textId="77777777" w:rsidR="00A27657" w:rsidRPr="00AD77D2" w:rsidRDefault="00A27657" w:rsidP="00C46CC9">
            <w:pPr>
              <w:pStyle w:val="Normal6a"/>
            </w:pPr>
          </w:p>
        </w:tc>
        <w:tc>
          <w:tcPr>
            <w:tcW w:w="4876" w:type="dxa"/>
            <w:tcBorders>
              <w:top w:val="nil"/>
              <w:left w:val="nil"/>
              <w:bottom w:val="nil"/>
              <w:right w:val="nil"/>
            </w:tcBorders>
          </w:tcPr>
          <w:p w14:paraId="6DA57032" w14:textId="77777777" w:rsidR="00A27657" w:rsidRPr="00AD77D2" w:rsidRDefault="00A27657" w:rsidP="00C46CC9">
            <w:pPr>
              <w:pStyle w:val="Normal6a"/>
            </w:pPr>
            <w:r w:rsidRPr="00AD77D2">
              <w:rPr>
                <w:b/>
                <w:i/>
              </w:rPr>
              <w:t>2a)</w:t>
            </w:r>
            <w:r w:rsidRPr="00AD77D2">
              <w:tab/>
            </w:r>
            <w:r w:rsidRPr="00AD77D2">
              <w:rPr>
                <w:b/>
                <w:i/>
              </w:rPr>
              <w:t>"samtykke fra et barn over den seksuelle lavalder": enhver frivillig, specifik, informeret og utvetydig tilkendegivelse af, at barnet er indforstået med en seksuel aktivitet i lyset af de givne omstændigheder</w:t>
            </w:r>
          </w:p>
        </w:tc>
      </w:tr>
    </w:tbl>
    <w:p w14:paraId="460F46E5"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531F900A"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7CE5A918" w14:textId="77777777" w:rsidR="00A27657" w:rsidRPr="00AD77D2" w:rsidRDefault="00A27657" w:rsidP="00A27657">
      <w:pPr>
        <w:pStyle w:val="AmJustText"/>
      </w:pPr>
      <w:r w:rsidRPr="00AD77D2">
        <w:t>Af hensyn til tekstens indre sammenhæng er definitionen af samtykke blevet flyttet hertil.</w:t>
      </w:r>
    </w:p>
    <w:p w14:paraId="1194F947" w14:textId="77777777" w:rsidR="00A27657" w:rsidRPr="00AD77D2" w:rsidRDefault="00A27657" w:rsidP="00A27657">
      <w:r w:rsidRPr="00AD77D2">
        <w:rPr>
          <w:rStyle w:val="HideTWBExt"/>
          <w:color w:val="auto"/>
        </w:rPr>
        <w:t>&lt;/Amend&gt;</w:t>
      </w:r>
    </w:p>
    <w:p w14:paraId="2F5FBD7A"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165</w:t>
      </w:r>
      <w:r w:rsidRPr="00AD77D2">
        <w:rPr>
          <w:rStyle w:val="HideTWBExt"/>
          <w:color w:val="auto"/>
        </w:rPr>
        <w:t>&lt;/NumAm&gt;</w:t>
      </w:r>
    </w:p>
    <w:p w14:paraId="06F4BECD" w14:textId="77777777" w:rsidR="00A27657" w:rsidRPr="00AD77D2" w:rsidRDefault="00A27657" w:rsidP="00A27657">
      <w:pPr>
        <w:pStyle w:val="NormalBold"/>
      </w:pPr>
      <w:r w:rsidRPr="00AD77D2">
        <w:rPr>
          <w:rStyle w:val="HideTWBExt"/>
          <w:b w:val="0"/>
          <w:color w:val="auto"/>
        </w:rPr>
        <w:t>&lt;RepeatBlock-By&gt;&lt;Members&gt;</w:t>
      </w:r>
      <w:r w:rsidRPr="00AD77D2">
        <w:t>Georgiana Teodorescu, Claudiu-Richard Târziu, Şerban-Dimitrie Sturdza, Adrian-George Axinia, Jadwiga Wiśniewska</w:t>
      </w:r>
      <w:r w:rsidRPr="00AD77D2">
        <w:rPr>
          <w:rStyle w:val="HideTWBExt"/>
          <w:b w:val="0"/>
          <w:color w:val="auto"/>
        </w:rPr>
        <w:t>&lt;/Members&gt;</w:t>
      </w:r>
    </w:p>
    <w:p w14:paraId="76486AE7" w14:textId="77777777" w:rsidR="00A27657" w:rsidRPr="00AD77D2" w:rsidRDefault="00A27657" w:rsidP="00A27657">
      <w:pPr>
        <w:pStyle w:val="NormalBold"/>
      </w:pPr>
      <w:r w:rsidRPr="00AD77D2">
        <w:rPr>
          <w:rStyle w:val="HideTWBExt"/>
          <w:b w:val="0"/>
          <w:color w:val="auto"/>
        </w:rPr>
        <w:t>&lt;/RepeatBlock-By&gt;</w:t>
      </w:r>
    </w:p>
    <w:p w14:paraId="533A151B"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764889F1" w14:textId="77777777" w:rsidR="00A27657" w:rsidRPr="00AD77D2" w:rsidRDefault="00A27657" w:rsidP="00A27657">
      <w:pPr>
        <w:pStyle w:val="NormalBold"/>
      </w:pPr>
      <w:r w:rsidRPr="00AD77D2">
        <w:rPr>
          <w:rStyle w:val="HideTWBExt"/>
          <w:color w:val="auto"/>
        </w:rPr>
        <w:t>&lt;Article&gt;</w:t>
      </w:r>
      <w:r w:rsidRPr="00AD77D2">
        <w:t>Artikel 2 – stk. 1 – afsnit 3 – litra a</w:t>
      </w:r>
      <w:r w:rsidRPr="00AD77D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6823068C" w14:textId="77777777" w:rsidTr="00C46CC9">
        <w:trPr>
          <w:trHeight w:hRule="exact" w:val="240"/>
          <w:jc w:val="center"/>
        </w:trPr>
        <w:tc>
          <w:tcPr>
            <w:tcW w:w="9752" w:type="dxa"/>
            <w:gridSpan w:val="2"/>
            <w:tcBorders>
              <w:top w:val="nil"/>
              <w:left w:val="nil"/>
              <w:bottom w:val="nil"/>
              <w:right w:val="nil"/>
            </w:tcBorders>
          </w:tcPr>
          <w:p w14:paraId="57E0DA49" w14:textId="77777777" w:rsidR="00A27657" w:rsidRPr="00AD77D2" w:rsidRDefault="00A27657" w:rsidP="00C46CC9"/>
        </w:tc>
      </w:tr>
      <w:tr w:rsidR="00B060E5" w:rsidRPr="00AD77D2" w14:paraId="4462A4F9" w14:textId="77777777" w:rsidTr="00C46CC9">
        <w:trPr>
          <w:trHeight w:val="240"/>
          <w:jc w:val="center"/>
        </w:trPr>
        <w:tc>
          <w:tcPr>
            <w:tcW w:w="4876" w:type="dxa"/>
            <w:tcBorders>
              <w:top w:val="nil"/>
              <w:left w:val="nil"/>
              <w:bottom w:val="nil"/>
              <w:right w:val="nil"/>
            </w:tcBorders>
          </w:tcPr>
          <w:p w14:paraId="22BF1582"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7A8DE3E" w14:textId="77777777" w:rsidR="00A27657" w:rsidRPr="00AD77D2" w:rsidRDefault="00A27657" w:rsidP="00C46CC9">
            <w:pPr>
              <w:pStyle w:val="AmColumnHeading"/>
            </w:pPr>
            <w:r w:rsidRPr="00AD77D2">
              <w:t>Ændringsforslag</w:t>
            </w:r>
          </w:p>
        </w:tc>
      </w:tr>
      <w:tr w:rsidR="00B060E5" w:rsidRPr="00AD77D2" w14:paraId="131A823D" w14:textId="77777777" w:rsidTr="00C46CC9">
        <w:trPr>
          <w:jc w:val="center"/>
        </w:trPr>
        <w:tc>
          <w:tcPr>
            <w:tcW w:w="4876" w:type="dxa"/>
            <w:tcBorders>
              <w:top w:val="nil"/>
              <w:left w:val="nil"/>
              <w:bottom w:val="nil"/>
              <w:right w:val="nil"/>
            </w:tcBorders>
          </w:tcPr>
          <w:p w14:paraId="175FC3FE" w14:textId="3EF2BEC6" w:rsidR="00A27657" w:rsidRPr="00AD77D2" w:rsidRDefault="00A27657" w:rsidP="00C46CC9">
            <w:pPr>
              <w:pStyle w:val="Normal6a"/>
            </w:pPr>
            <w:r w:rsidRPr="00AD77D2">
              <w:t>a)</w:t>
            </w:r>
            <w:r w:rsidRPr="00AD77D2">
              <w:tab/>
              <w:t xml:space="preserve">enhver form for materiale, der </w:t>
            </w:r>
            <w:r w:rsidRPr="00AD77D2">
              <w:rPr>
                <w:b/>
                <w:bCs/>
                <w:i/>
                <w:iCs/>
              </w:rPr>
              <w:t>afbilleder</w:t>
            </w:r>
            <w:r w:rsidRPr="00AD77D2">
              <w:t xml:space="preserve"> et barn, der er involveret i virkelig </w:t>
            </w:r>
            <w:r w:rsidRPr="00AD77D2">
              <w:rPr>
                <w:b/>
                <w:bCs/>
                <w:i/>
                <w:iCs/>
              </w:rPr>
              <w:t xml:space="preserve">eller </w:t>
            </w:r>
            <w:r w:rsidRPr="00AD77D2">
              <w:t xml:space="preserve">simuleret </w:t>
            </w:r>
            <w:r w:rsidRPr="00AD77D2">
              <w:rPr>
                <w:b/>
                <w:bCs/>
                <w:i/>
                <w:iCs/>
              </w:rPr>
              <w:t>eksplicit seksuel adfærd</w:t>
            </w:r>
          </w:p>
        </w:tc>
        <w:tc>
          <w:tcPr>
            <w:tcW w:w="4876" w:type="dxa"/>
            <w:tcBorders>
              <w:top w:val="nil"/>
              <w:left w:val="nil"/>
              <w:bottom w:val="nil"/>
              <w:right w:val="nil"/>
            </w:tcBorders>
          </w:tcPr>
          <w:p w14:paraId="4FEEB174" w14:textId="018D8448" w:rsidR="00A27657" w:rsidRPr="00AD77D2" w:rsidRDefault="00A27657" w:rsidP="00C46CC9">
            <w:pPr>
              <w:pStyle w:val="Normal6a"/>
            </w:pPr>
            <w:r w:rsidRPr="00AD77D2">
              <w:t>a)</w:t>
            </w:r>
            <w:r w:rsidRPr="00AD77D2">
              <w:tab/>
              <w:t xml:space="preserve">enhver form for materiale, der </w:t>
            </w:r>
            <w:r w:rsidR="00895227" w:rsidRPr="00AD77D2">
              <w:rPr>
                <w:b/>
                <w:bCs/>
                <w:i/>
                <w:iCs/>
              </w:rPr>
              <w:t>afbilder</w:t>
            </w:r>
            <w:r w:rsidRPr="00AD77D2">
              <w:t xml:space="preserve"> et barn, der er involveret i </w:t>
            </w:r>
            <w:r w:rsidRPr="00AD77D2">
              <w:rPr>
                <w:b/>
                <w:i/>
              </w:rPr>
              <w:t xml:space="preserve">seksuelt eksplicit adfærd, der er </w:t>
            </w:r>
            <w:r w:rsidRPr="00AD77D2">
              <w:t>virkelig</w:t>
            </w:r>
            <w:r w:rsidRPr="00AD77D2">
              <w:rPr>
                <w:b/>
                <w:i/>
              </w:rPr>
              <w:t xml:space="preserve"> eller genereret og </w:t>
            </w:r>
            <w:r w:rsidRPr="00AD77D2">
              <w:t xml:space="preserve">simuleret </w:t>
            </w:r>
            <w:r w:rsidRPr="00AD77D2">
              <w:rPr>
                <w:b/>
                <w:i/>
              </w:rPr>
              <w:t>af kunstig intelligens eller skabt ved hjælp af andre teknologiske midler</w:t>
            </w:r>
            <w:r w:rsidRPr="00AD77D2">
              <w:t xml:space="preserve"> </w:t>
            </w:r>
          </w:p>
        </w:tc>
      </w:tr>
    </w:tbl>
    <w:p w14:paraId="7B03227E"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{RO}</w:t>
      </w:r>
      <w:r w:rsidRPr="00AD77D2">
        <w:t>ro</w:t>
      </w:r>
      <w:r w:rsidRPr="00AD77D2">
        <w:rPr>
          <w:rStyle w:val="HideTWBExt"/>
          <w:color w:val="auto"/>
        </w:rPr>
        <w:t>&lt;/Original&gt;</w:t>
      </w:r>
    </w:p>
    <w:p w14:paraId="424F2ECA" w14:textId="77777777" w:rsidR="00A27657" w:rsidRPr="00AD77D2" w:rsidRDefault="00A27657" w:rsidP="00A27657">
      <w:r w:rsidRPr="00AD77D2">
        <w:rPr>
          <w:rStyle w:val="HideTWBExt"/>
          <w:color w:val="auto"/>
        </w:rPr>
        <w:t>&lt;/Amend&gt;</w:t>
      </w:r>
    </w:p>
    <w:p w14:paraId="695F1514"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166</w:t>
      </w:r>
      <w:r w:rsidRPr="00AD77D2">
        <w:rPr>
          <w:rStyle w:val="HideTWBExt"/>
          <w:color w:val="auto"/>
        </w:rPr>
        <w:t>&lt;/NumAm&gt;</w:t>
      </w:r>
    </w:p>
    <w:p w14:paraId="7FB88BA2" w14:textId="77777777" w:rsidR="00A27657" w:rsidRPr="00AD77D2" w:rsidRDefault="00A27657" w:rsidP="00A27657">
      <w:pPr>
        <w:pStyle w:val="NormalBold"/>
      </w:pPr>
      <w:r w:rsidRPr="00AD77D2">
        <w:rPr>
          <w:rStyle w:val="HideTWBExt"/>
          <w:b w:val="0"/>
          <w:color w:val="auto"/>
        </w:rPr>
        <w:t>&lt;RepeatBlock-By&gt;&lt;Members&gt;</w:t>
      </w:r>
      <w:r w:rsidRPr="00AD77D2">
        <w:t>Verena Mertens</w:t>
      </w:r>
      <w:r w:rsidRPr="00AD77D2">
        <w:rPr>
          <w:rStyle w:val="HideTWBExt"/>
          <w:b w:val="0"/>
          <w:color w:val="auto"/>
        </w:rPr>
        <w:t>&lt;/Members&gt;</w:t>
      </w:r>
    </w:p>
    <w:p w14:paraId="65D1D137" w14:textId="77777777" w:rsidR="00A27657" w:rsidRPr="00AD77D2" w:rsidRDefault="00A27657" w:rsidP="00A27657">
      <w:pPr>
        <w:pStyle w:val="NormalBold"/>
      </w:pPr>
      <w:r w:rsidRPr="00AD77D2">
        <w:rPr>
          <w:rStyle w:val="HideTWBExt"/>
          <w:b w:val="0"/>
          <w:color w:val="auto"/>
        </w:rPr>
        <w:t>&lt;/RepeatBlock-By&gt;</w:t>
      </w:r>
    </w:p>
    <w:p w14:paraId="3D54257D"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602F0593" w14:textId="77777777" w:rsidR="00A27657" w:rsidRPr="00AD77D2" w:rsidRDefault="00A27657" w:rsidP="00A27657">
      <w:pPr>
        <w:pStyle w:val="NormalBold"/>
      </w:pPr>
      <w:r w:rsidRPr="00AD77D2">
        <w:rPr>
          <w:rStyle w:val="HideTWBExt"/>
          <w:color w:val="auto"/>
        </w:rPr>
        <w:t>&lt;Article&gt;</w:t>
      </w:r>
      <w:r w:rsidRPr="00AD77D2">
        <w:t>Artikel 2 – stk. 1 – afsnit 3 – litra a</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1BA3FC1C" w14:textId="77777777" w:rsidTr="00C46CC9">
        <w:trPr>
          <w:trHeight w:hRule="exact" w:val="240"/>
          <w:jc w:val="center"/>
        </w:trPr>
        <w:tc>
          <w:tcPr>
            <w:tcW w:w="9752" w:type="dxa"/>
            <w:gridSpan w:val="2"/>
            <w:tcBorders>
              <w:top w:val="nil"/>
              <w:left w:val="nil"/>
              <w:bottom w:val="nil"/>
              <w:right w:val="nil"/>
            </w:tcBorders>
          </w:tcPr>
          <w:p w14:paraId="06F5B817" w14:textId="77777777" w:rsidR="00A27657" w:rsidRPr="00AD77D2" w:rsidRDefault="00A27657" w:rsidP="00C46CC9"/>
        </w:tc>
      </w:tr>
      <w:tr w:rsidR="00B060E5" w:rsidRPr="00AD77D2" w14:paraId="6563643F" w14:textId="77777777" w:rsidTr="00C46CC9">
        <w:trPr>
          <w:trHeight w:val="240"/>
          <w:jc w:val="center"/>
        </w:trPr>
        <w:tc>
          <w:tcPr>
            <w:tcW w:w="4876" w:type="dxa"/>
            <w:tcBorders>
              <w:top w:val="nil"/>
              <w:left w:val="nil"/>
              <w:bottom w:val="nil"/>
              <w:right w:val="nil"/>
            </w:tcBorders>
          </w:tcPr>
          <w:p w14:paraId="7D0B8906"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3E9496A1" w14:textId="77777777" w:rsidR="00A27657" w:rsidRPr="00AD77D2" w:rsidRDefault="00A27657" w:rsidP="00C46CC9">
            <w:pPr>
              <w:pStyle w:val="AmColumnHeading"/>
            </w:pPr>
            <w:r w:rsidRPr="00AD77D2">
              <w:t>Ændringsforslag</w:t>
            </w:r>
          </w:p>
        </w:tc>
      </w:tr>
      <w:tr w:rsidR="00B060E5" w:rsidRPr="00AD77D2" w14:paraId="30783EE7" w14:textId="77777777" w:rsidTr="00C46CC9">
        <w:trPr>
          <w:jc w:val="center"/>
        </w:trPr>
        <w:tc>
          <w:tcPr>
            <w:tcW w:w="4876" w:type="dxa"/>
            <w:tcBorders>
              <w:top w:val="nil"/>
              <w:left w:val="nil"/>
              <w:bottom w:val="nil"/>
              <w:right w:val="nil"/>
            </w:tcBorders>
          </w:tcPr>
          <w:p w14:paraId="3109A2D9" w14:textId="77777777" w:rsidR="00A27657" w:rsidRPr="00AD77D2" w:rsidRDefault="00A27657" w:rsidP="00C46CC9">
            <w:pPr>
              <w:pStyle w:val="Normal6a"/>
            </w:pPr>
            <w:r w:rsidRPr="00AD77D2">
              <w:t>a)</w:t>
            </w:r>
            <w:r w:rsidRPr="00AD77D2">
              <w:tab/>
            </w:r>
            <w:r w:rsidRPr="00AD77D2">
              <w:rPr>
                <w:b/>
                <w:bCs/>
                <w:i/>
                <w:iCs/>
              </w:rPr>
              <w:t>enhver form for materiale, der afbilleder</w:t>
            </w:r>
            <w:r w:rsidRPr="00AD77D2">
              <w:t xml:space="preserve"> et barn, der er involveret i virkelig eller simuleret eksplicit seksuel adfærd</w:t>
            </w:r>
          </w:p>
        </w:tc>
        <w:tc>
          <w:tcPr>
            <w:tcW w:w="4876" w:type="dxa"/>
            <w:tcBorders>
              <w:top w:val="nil"/>
              <w:left w:val="nil"/>
              <w:bottom w:val="nil"/>
              <w:right w:val="nil"/>
            </w:tcBorders>
          </w:tcPr>
          <w:p w14:paraId="59B93021" w14:textId="77777777" w:rsidR="00A27657" w:rsidRPr="00AD77D2" w:rsidRDefault="00A27657" w:rsidP="00C46CC9">
            <w:pPr>
              <w:pStyle w:val="Normal6a"/>
            </w:pPr>
            <w:r w:rsidRPr="00AD77D2">
              <w:t>a)</w:t>
            </w:r>
            <w:r w:rsidRPr="00AD77D2">
              <w:tab/>
            </w:r>
            <w:r w:rsidRPr="00AD77D2">
              <w:rPr>
                <w:b/>
                <w:bCs/>
                <w:i/>
                <w:iCs/>
              </w:rPr>
              <w:t>alle former for repræsentation, på alle måder, af</w:t>
            </w:r>
            <w:r w:rsidRPr="00AD77D2">
              <w:t xml:space="preserve"> et barn </w:t>
            </w:r>
            <w:r w:rsidRPr="00AD77D2">
              <w:rPr>
                <w:b/>
                <w:bCs/>
                <w:i/>
                <w:iCs/>
              </w:rPr>
              <w:t>eller nogen del af barnets krop</w:t>
            </w:r>
            <w:r w:rsidRPr="00AD77D2">
              <w:t>, der er involveret i virkelig eller simuleret eksplicit seksuel adfærd</w:t>
            </w:r>
          </w:p>
        </w:tc>
      </w:tr>
    </w:tbl>
    <w:p w14:paraId="1011E063"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18D9FFD9" w14:textId="77777777" w:rsidR="00A27657" w:rsidRPr="00AD77D2" w:rsidRDefault="00A27657" w:rsidP="00A27657">
      <w:r w:rsidRPr="00AD77D2">
        <w:rPr>
          <w:rStyle w:val="HideTWBExt"/>
          <w:color w:val="auto"/>
        </w:rPr>
        <w:t>&lt;/Amend&gt;</w:t>
      </w:r>
    </w:p>
    <w:p w14:paraId="4B8F504D"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167</w:t>
      </w:r>
      <w:r w:rsidRPr="00AD77D2">
        <w:rPr>
          <w:rStyle w:val="HideTWBExt"/>
          <w:color w:val="auto"/>
        </w:rPr>
        <w:t>&lt;/NumAm&gt;</w:t>
      </w:r>
    </w:p>
    <w:p w14:paraId="54087C5A" w14:textId="77777777" w:rsidR="00A27657" w:rsidRPr="00AD77D2" w:rsidRDefault="00A27657" w:rsidP="00A27657">
      <w:pPr>
        <w:pStyle w:val="NormalBold"/>
      </w:pPr>
      <w:r w:rsidRPr="00AD77D2">
        <w:rPr>
          <w:rStyle w:val="HideTWBExt"/>
          <w:b w:val="0"/>
          <w:color w:val="auto"/>
        </w:rPr>
        <w:t>&lt;RepeatBlock-By&gt;&lt;Members&gt;</w:t>
      </w:r>
      <w:r w:rsidRPr="00AD77D2">
        <w:t>Hilde Vautmans, Fabienne Keller, Lucia Yar, Veronika Cifrová Ostrihoňová, Abir Al-Sahlani, Sophie Wilmès, Nathalie Loiseau</w:t>
      </w:r>
      <w:r w:rsidRPr="00AD77D2">
        <w:rPr>
          <w:rStyle w:val="HideTWBExt"/>
          <w:b w:val="0"/>
          <w:color w:val="auto"/>
        </w:rPr>
        <w:t>&lt;/Members&gt;</w:t>
      </w:r>
    </w:p>
    <w:p w14:paraId="6497757D" w14:textId="77777777" w:rsidR="00A27657" w:rsidRPr="00AD77D2" w:rsidRDefault="00A27657" w:rsidP="00A27657">
      <w:pPr>
        <w:pStyle w:val="NormalBold"/>
      </w:pPr>
      <w:r w:rsidRPr="00AD77D2">
        <w:rPr>
          <w:rStyle w:val="HideTWBExt"/>
          <w:b w:val="0"/>
          <w:color w:val="auto"/>
        </w:rPr>
        <w:t>&lt;/RepeatBlock-By&gt;</w:t>
      </w:r>
    </w:p>
    <w:p w14:paraId="218332B9"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413DB5C7" w14:textId="77777777" w:rsidR="00A27657" w:rsidRPr="00AD77D2" w:rsidRDefault="00A27657" w:rsidP="00A27657">
      <w:pPr>
        <w:pStyle w:val="NormalBold"/>
      </w:pPr>
      <w:r w:rsidRPr="00AD77D2">
        <w:rPr>
          <w:rStyle w:val="HideTWBExt"/>
          <w:color w:val="auto"/>
        </w:rPr>
        <w:t>&lt;Article&gt;</w:t>
      </w:r>
      <w:r w:rsidRPr="00AD77D2">
        <w:t>Artikel 2 – stk. 1 – afsnit 3 – litra a</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325B7E7" w14:textId="77777777" w:rsidTr="00C46CC9">
        <w:trPr>
          <w:trHeight w:hRule="exact" w:val="240"/>
          <w:jc w:val="center"/>
        </w:trPr>
        <w:tc>
          <w:tcPr>
            <w:tcW w:w="9752" w:type="dxa"/>
            <w:gridSpan w:val="2"/>
            <w:tcBorders>
              <w:top w:val="nil"/>
              <w:left w:val="nil"/>
              <w:bottom w:val="nil"/>
              <w:right w:val="nil"/>
            </w:tcBorders>
          </w:tcPr>
          <w:p w14:paraId="77737393" w14:textId="77777777" w:rsidR="00A27657" w:rsidRPr="00AD77D2" w:rsidRDefault="00A27657" w:rsidP="00C46CC9"/>
        </w:tc>
      </w:tr>
      <w:tr w:rsidR="00B060E5" w:rsidRPr="00AD77D2" w14:paraId="35C16F57" w14:textId="77777777" w:rsidTr="00C46CC9">
        <w:trPr>
          <w:trHeight w:val="240"/>
          <w:jc w:val="center"/>
        </w:trPr>
        <w:tc>
          <w:tcPr>
            <w:tcW w:w="4876" w:type="dxa"/>
            <w:tcBorders>
              <w:top w:val="nil"/>
              <w:left w:val="nil"/>
              <w:bottom w:val="nil"/>
              <w:right w:val="nil"/>
            </w:tcBorders>
          </w:tcPr>
          <w:p w14:paraId="790CE92A"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F59DEB3" w14:textId="77777777" w:rsidR="00A27657" w:rsidRPr="00AD77D2" w:rsidRDefault="00A27657" w:rsidP="00C46CC9">
            <w:pPr>
              <w:pStyle w:val="AmColumnHeading"/>
            </w:pPr>
            <w:r w:rsidRPr="00AD77D2">
              <w:t>Ændringsforslag</w:t>
            </w:r>
          </w:p>
        </w:tc>
      </w:tr>
      <w:tr w:rsidR="00B060E5" w:rsidRPr="00AD77D2" w14:paraId="7438C0E0" w14:textId="77777777" w:rsidTr="00C46CC9">
        <w:trPr>
          <w:jc w:val="center"/>
        </w:trPr>
        <w:tc>
          <w:tcPr>
            <w:tcW w:w="4876" w:type="dxa"/>
            <w:tcBorders>
              <w:top w:val="nil"/>
              <w:left w:val="nil"/>
              <w:bottom w:val="nil"/>
              <w:right w:val="nil"/>
            </w:tcBorders>
          </w:tcPr>
          <w:p w14:paraId="58D92F40" w14:textId="77777777" w:rsidR="00A27657" w:rsidRPr="00AD77D2" w:rsidRDefault="00A27657" w:rsidP="00C46CC9">
            <w:pPr>
              <w:pStyle w:val="Normal6a"/>
            </w:pPr>
            <w:r w:rsidRPr="00AD77D2">
              <w:t>a)</w:t>
            </w:r>
            <w:r w:rsidRPr="00AD77D2">
              <w:tab/>
              <w:t xml:space="preserve">enhver form for </w:t>
            </w:r>
            <w:r w:rsidRPr="00AD77D2">
              <w:rPr>
                <w:b/>
                <w:bCs/>
                <w:i/>
                <w:iCs/>
              </w:rPr>
              <w:t>materiale, der afbilleder</w:t>
            </w:r>
            <w:r w:rsidRPr="00AD77D2">
              <w:t xml:space="preserve"> et barn, der er involveret i virkelig eller simuleret eksplicit seksuel adfærd</w:t>
            </w:r>
          </w:p>
        </w:tc>
        <w:tc>
          <w:tcPr>
            <w:tcW w:w="4876" w:type="dxa"/>
            <w:tcBorders>
              <w:top w:val="nil"/>
              <w:left w:val="nil"/>
              <w:bottom w:val="nil"/>
              <w:right w:val="nil"/>
            </w:tcBorders>
          </w:tcPr>
          <w:p w14:paraId="1EF69181" w14:textId="77777777" w:rsidR="00A27657" w:rsidRPr="00AD77D2" w:rsidRDefault="00A27657" w:rsidP="00C46CC9">
            <w:pPr>
              <w:pStyle w:val="Normal6a"/>
            </w:pPr>
            <w:r w:rsidRPr="00AD77D2">
              <w:t>a)</w:t>
            </w:r>
            <w:r w:rsidRPr="00AD77D2">
              <w:tab/>
              <w:t xml:space="preserve">enhver form for </w:t>
            </w:r>
            <w:r w:rsidRPr="00AD77D2">
              <w:rPr>
                <w:b/>
                <w:bCs/>
                <w:i/>
                <w:iCs/>
              </w:rPr>
              <w:t>repræsentation, på en hvilken som helst måde, af</w:t>
            </w:r>
            <w:r w:rsidRPr="00AD77D2">
              <w:t xml:space="preserve"> et barn </w:t>
            </w:r>
            <w:r w:rsidRPr="00AD77D2">
              <w:rPr>
                <w:b/>
                <w:bCs/>
                <w:i/>
                <w:iCs/>
              </w:rPr>
              <w:t>eller en hvilken som helst del af et barns krop</w:t>
            </w:r>
            <w:r w:rsidRPr="00AD77D2">
              <w:t>, der er involveret i virkelig eller simuleret eksplicit seksuel adfærd</w:t>
            </w:r>
          </w:p>
        </w:tc>
      </w:tr>
    </w:tbl>
    <w:p w14:paraId="404C485D"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4980DC58" w14:textId="77777777" w:rsidR="00A27657" w:rsidRPr="00AD77D2" w:rsidRDefault="00A27657" w:rsidP="00A27657">
      <w:r w:rsidRPr="00AD77D2">
        <w:rPr>
          <w:rStyle w:val="HideTWBExt"/>
          <w:color w:val="auto"/>
        </w:rPr>
        <w:t>&lt;/Amend&gt;</w:t>
      </w:r>
    </w:p>
    <w:p w14:paraId="6E3D4347"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168</w:t>
      </w:r>
      <w:r w:rsidRPr="00AD77D2">
        <w:rPr>
          <w:rStyle w:val="HideTWBExt"/>
          <w:color w:val="auto"/>
        </w:rPr>
        <w:t>&lt;/NumAm&gt;</w:t>
      </w:r>
    </w:p>
    <w:p w14:paraId="3F4ADE4C"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363EEBD7" w14:textId="77777777" w:rsidR="00A27657" w:rsidRPr="00AD77D2" w:rsidRDefault="00A27657" w:rsidP="00A27657">
      <w:pPr>
        <w:pStyle w:val="NormalBold"/>
      </w:pPr>
      <w:r w:rsidRPr="00AD77D2">
        <w:rPr>
          <w:rStyle w:val="HideTWBExt"/>
          <w:b w:val="0"/>
          <w:color w:val="auto"/>
        </w:rPr>
        <w:t>&lt;/RepeatBlock-By&gt;</w:t>
      </w:r>
    </w:p>
    <w:p w14:paraId="26EA75F7"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0BBC5CED" w14:textId="77777777" w:rsidR="00A27657" w:rsidRPr="00AD77D2" w:rsidRDefault="00A27657" w:rsidP="00A27657">
      <w:pPr>
        <w:pStyle w:val="NormalBold"/>
      </w:pPr>
      <w:r w:rsidRPr="00AD77D2">
        <w:rPr>
          <w:rStyle w:val="HideTWBExt"/>
          <w:color w:val="auto"/>
        </w:rPr>
        <w:t>&lt;Article&gt;</w:t>
      </w:r>
      <w:r w:rsidRPr="00AD77D2">
        <w:t>Artikel 2 – stk. 1 – afsnit 3 – litra a</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0D6D7DEA" w14:textId="77777777" w:rsidTr="00C46CC9">
        <w:trPr>
          <w:trHeight w:hRule="exact" w:val="240"/>
          <w:jc w:val="center"/>
        </w:trPr>
        <w:tc>
          <w:tcPr>
            <w:tcW w:w="9752" w:type="dxa"/>
            <w:gridSpan w:val="2"/>
            <w:tcBorders>
              <w:top w:val="nil"/>
              <w:left w:val="nil"/>
              <w:bottom w:val="nil"/>
              <w:right w:val="nil"/>
            </w:tcBorders>
          </w:tcPr>
          <w:p w14:paraId="54459B8E" w14:textId="77777777" w:rsidR="00A27657" w:rsidRPr="00AD77D2" w:rsidRDefault="00A27657" w:rsidP="00C46CC9"/>
        </w:tc>
      </w:tr>
      <w:tr w:rsidR="00B060E5" w:rsidRPr="00AD77D2" w14:paraId="30A4FA3A" w14:textId="77777777" w:rsidTr="00C46CC9">
        <w:trPr>
          <w:trHeight w:val="240"/>
          <w:jc w:val="center"/>
        </w:trPr>
        <w:tc>
          <w:tcPr>
            <w:tcW w:w="4876" w:type="dxa"/>
            <w:tcBorders>
              <w:top w:val="nil"/>
              <w:left w:val="nil"/>
              <w:bottom w:val="nil"/>
              <w:right w:val="nil"/>
            </w:tcBorders>
          </w:tcPr>
          <w:p w14:paraId="3C843FFE"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3897BFC7" w14:textId="77777777" w:rsidR="00A27657" w:rsidRPr="00AD77D2" w:rsidRDefault="00A27657" w:rsidP="00C46CC9">
            <w:pPr>
              <w:pStyle w:val="AmColumnHeading"/>
            </w:pPr>
            <w:r w:rsidRPr="00AD77D2">
              <w:t>Ændringsforslag</w:t>
            </w:r>
          </w:p>
        </w:tc>
      </w:tr>
      <w:tr w:rsidR="00B060E5" w:rsidRPr="00AD77D2" w14:paraId="3613AEB1" w14:textId="77777777" w:rsidTr="00C46CC9">
        <w:trPr>
          <w:jc w:val="center"/>
        </w:trPr>
        <w:tc>
          <w:tcPr>
            <w:tcW w:w="4876" w:type="dxa"/>
            <w:tcBorders>
              <w:top w:val="nil"/>
              <w:left w:val="nil"/>
              <w:bottom w:val="nil"/>
              <w:right w:val="nil"/>
            </w:tcBorders>
          </w:tcPr>
          <w:p w14:paraId="4420611B" w14:textId="77777777" w:rsidR="00A27657" w:rsidRPr="00AD77D2" w:rsidRDefault="00A27657" w:rsidP="00C46CC9">
            <w:pPr>
              <w:pStyle w:val="Normal6a"/>
            </w:pPr>
            <w:r w:rsidRPr="00AD77D2">
              <w:t>a)</w:t>
            </w:r>
            <w:r w:rsidRPr="00AD77D2">
              <w:tab/>
              <w:t xml:space="preserve">enhver form for </w:t>
            </w:r>
            <w:r w:rsidRPr="00AD77D2">
              <w:rPr>
                <w:b/>
                <w:bCs/>
                <w:i/>
                <w:iCs/>
              </w:rPr>
              <w:t>materiale, der afbilleder</w:t>
            </w:r>
            <w:r w:rsidRPr="00AD77D2">
              <w:t xml:space="preserve"> et barn, der er involveret i virkelig eller simuleret eksplicit seksuel adfærd</w:t>
            </w:r>
          </w:p>
        </w:tc>
        <w:tc>
          <w:tcPr>
            <w:tcW w:w="4876" w:type="dxa"/>
            <w:tcBorders>
              <w:top w:val="nil"/>
              <w:left w:val="nil"/>
              <w:bottom w:val="nil"/>
              <w:right w:val="nil"/>
            </w:tcBorders>
          </w:tcPr>
          <w:p w14:paraId="293A2113" w14:textId="77777777" w:rsidR="00A27657" w:rsidRPr="00AD77D2" w:rsidRDefault="00A27657" w:rsidP="00C46CC9">
            <w:pPr>
              <w:pStyle w:val="Normal6a"/>
            </w:pPr>
            <w:r w:rsidRPr="00AD77D2">
              <w:t>a)</w:t>
            </w:r>
            <w:r w:rsidRPr="00AD77D2">
              <w:tab/>
              <w:t xml:space="preserve">enhver form for </w:t>
            </w:r>
            <w:r w:rsidRPr="00AD77D2">
              <w:rPr>
                <w:b/>
                <w:bCs/>
                <w:i/>
                <w:iCs/>
              </w:rPr>
              <w:t>repræsentation, på en hvilken som helst måde, af</w:t>
            </w:r>
            <w:r w:rsidRPr="00AD77D2">
              <w:t xml:space="preserve"> et barn </w:t>
            </w:r>
            <w:r w:rsidRPr="00AD77D2">
              <w:rPr>
                <w:b/>
                <w:bCs/>
                <w:i/>
                <w:iCs/>
              </w:rPr>
              <w:t>eller en hvilken som helst del af et barns krop</w:t>
            </w:r>
            <w:r w:rsidRPr="00AD77D2">
              <w:t>, der er involveret i virkelig eller simuleret eksplicit seksuel adfærd</w:t>
            </w:r>
          </w:p>
        </w:tc>
      </w:tr>
    </w:tbl>
    <w:p w14:paraId="2C219F82"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20F10496" w14:textId="77777777" w:rsidR="00A27657" w:rsidRPr="00AD77D2" w:rsidRDefault="00A27657" w:rsidP="00A27657">
      <w:r w:rsidRPr="00AD77D2">
        <w:rPr>
          <w:rStyle w:val="HideTWBExt"/>
          <w:color w:val="auto"/>
        </w:rPr>
        <w:t>&lt;/Amend&gt;</w:t>
      </w:r>
    </w:p>
    <w:p w14:paraId="2922D30A"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169</w:t>
      </w:r>
      <w:r w:rsidRPr="00AD77D2">
        <w:rPr>
          <w:rStyle w:val="HideTWBExt"/>
          <w:color w:val="auto"/>
        </w:rPr>
        <w:t>&lt;/NumAm&gt;</w:t>
      </w:r>
    </w:p>
    <w:p w14:paraId="3806F994" w14:textId="77777777" w:rsidR="00A27657" w:rsidRPr="00AD77D2" w:rsidRDefault="00A27657" w:rsidP="00A27657">
      <w:pPr>
        <w:pStyle w:val="NormalBold"/>
      </w:pPr>
      <w:r w:rsidRPr="00AD77D2">
        <w:rPr>
          <w:rStyle w:val="HideTWBExt"/>
          <w:b w:val="0"/>
          <w:color w:val="auto"/>
        </w:rPr>
        <w:t>&lt;RepeatBlock-By&gt;&lt;Members&gt;</w:t>
      </w:r>
      <w:r w:rsidRPr="00AD77D2">
        <w:t>Jeroen Lenaers</w:t>
      </w:r>
      <w:r w:rsidRPr="00AD77D2">
        <w:rPr>
          <w:rStyle w:val="HideTWBExt"/>
          <w:b w:val="0"/>
          <w:color w:val="auto"/>
        </w:rPr>
        <w:t>&lt;/Members&gt;</w:t>
      </w:r>
    </w:p>
    <w:p w14:paraId="7EA17F86" w14:textId="77777777" w:rsidR="00A27657" w:rsidRPr="00AD77D2" w:rsidRDefault="00A27657" w:rsidP="00A27657">
      <w:pPr>
        <w:pStyle w:val="NormalBold"/>
      </w:pPr>
      <w:r w:rsidRPr="00AD77D2">
        <w:rPr>
          <w:rStyle w:val="HideTWBExt"/>
          <w:b w:val="0"/>
          <w:color w:val="auto"/>
        </w:rPr>
        <w:t>&lt;/RepeatBlock-By&gt;</w:t>
      </w:r>
    </w:p>
    <w:p w14:paraId="14A632F1"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46FCF362" w14:textId="77777777" w:rsidR="00A27657" w:rsidRPr="00AD77D2" w:rsidRDefault="00A27657" w:rsidP="00A27657">
      <w:pPr>
        <w:pStyle w:val="NormalBold"/>
      </w:pPr>
      <w:r w:rsidRPr="00AD77D2">
        <w:rPr>
          <w:rStyle w:val="HideTWBExt"/>
          <w:color w:val="auto"/>
        </w:rPr>
        <w:t>&lt;Article&gt;</w:t>
      </w:r>
      <w:r w:rsidRPr="00AD77D2">
        <w:t>Artikel 2 – stk. 1 – afsnit 3 – litra a</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4F49F85" w14:textId="77777777" w:rsidTr="00C46CC9">
        <w:trPr>
          <w:trHeight w:hRule="exact" w:val="240"/>
          <w:jc w:val="center"/>
        </w:trPr>
        <w:tc>
          <w:tcPr>
            <w:tcW w:w="9752" w:type="dxa"/>
            <w:gridSpan w:val="2"/>
            <w:tcBorders>
              <w:top w:val="nil"/>
              <w:left w:val="nil"/>
              <w:bottom w:val="nil"/>
              <w:right w:val="nil"/>
            </w:tcBorders>
          </w:tcPr>
          <w:p w14:paraId="7111DA67" w14:textId="77777777" w:rsidR="00A27657" w:rsidRPr="00AD77D2" w:rsidRDefault="00A27657" w:rsidP="00C46CC9"/>
        </w:tc>
      </w:tr>
      <w:tr w:rsidR="00B060E5" w:rsidRPr="00AD77D2" w14:paraId="59333FEB" w14:textId="77777777" w:rsidTr="00C46CC9">
        <w:trPr>
          <w:trHeight w:val="240"/>
          <w:jc w:val="center"/>
        </w:trPr>
        <w:tc>
          <w:tcPr>
            <w:tcW w:w="4876" w:type="dxa"/>
            <w:tcBorders>
              <w:top w:val="nil"/>
              <w:left w:val="nil"/>
              <w:bottom w:val="nil"/>
              <w:right w:val="nil"/>
            </w:tcBorders>
          </w:tcPr>
          <w:p w14:paraId="4798A621"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462A20A5" w14:textId="77777777" w:rsidR="00A27657" w:rsidRPr="00AD77D2" w:rsidRDefault="00A27657" w:rsidP="00C46CC9">
            <w:pPr>
              <w:pStyle w:val="AmColumnHeading"/>
            </w:pPr>
            <w:r w:rsidRPr="00AD77D2">
              <w:t>Ændringsforslag</w:t>
            </w:r>
          </w:p>
        </w:tc>
      </w:tr>
      <w:tr w:rsidR="00B060E5" w:rsidRPr="00AD77D2" w14:paraId="38C43F5B" w14:textId="77777777" w:rsidTr="00C46CC9">
        <w:trPr>
          <w:jc w:val="center"/>
        </w:trPr>
        <w:tc>
          <w:tcPr>
            <w:tcW w:w="4876" w:type="dxa"/>
            <w:tcBorders>
              <w:top w:val="nil"/>
              <w:left w:val="nil"/>
              <w:bottom w:val="nil"/>
              <w:right w:val="nil"/>
            </w:tcBorders>
          </w:tcPr>
          <w:p w14:paraId="1E27FC61" w14:textId="77777777" w:rsidR="00A27657" w:rsidRPr="00AD77D2" w:rsidRDefault="00A27657" w:rsidP="00C46CC9">
            <w:pPr>
              <w:pStyle w:val="Normal6a"/>
            </w:pPr>
            <w:r w:rsidRPr="00AD77D2">
              <w:t>a)</w:t>
            </w:r>
            <w:r w:rsidRPr="00AD77D2">
              <w:tab/>
              <w:t xml:space="preserve">enhver form for materiale, der </w:t>
            </w:r>
            <w:r w:rsidRPr="00AD77D2">
              <w:rPr>
                <w:b/>
                <w:bCs/>
                <w:i/>
                <w:iCs/>
              </w:rPr>
              <w:t>afbilleder</w:t>
            </w:r>
            <w:r w:rsidRPr="00AD77D2">
              <w:t xml:space="preserve"> et barn, der er involveret i virkelig eller simuleret eksplicit seksuel adfærd</w:t>
            </w:r>
          </w:p>
        </w:tc>
        <w:tc>
          <w:tcPr>
            <w:tcW w:w="4876" w:type="dxa"/>
            <w:tcBorders>
              <w:top w:val="nil"/>
              <w:left w:val="nil"/>
              <w:bottom w:val="nil"/>
              <w:right w:val="nil"/>
            </w:tcBorders>
          </w:tcPr>
          <w:p w14:paraId="7F09DF30" w14:textId="77777777" w:rsidR="00A27657" w:rsidRPr="00AD77D2" w:rsidRDefault="00A27657" w:rsidP="00C46CC9">
            <w:pPr>
              <w:pStyle w:val="Normal6a"/>
            </w:pPr>
            <w:r w:rsidRPr="00AD77D2">
              <w:t>a)</w:t>
            </w:r>
            <w:r w:rsidRPr="00AD77D2">
              <w:tab/>
              <w:t xml:space="preserve">enhver form for materiale, der </w:t>
            </w:r>
            <w:r w:rsidRPr="00AD77D2">
              <w:rPr>
                <w:b/>
                <w:bCs/>
                <w:i/>
                <w:iCs/>
              </w:rPr>
              <w:t>viser</w:t>
            </w:r>
            <w:r w:rsidRPr="00AD77D2">
              <w:rPr>
                <w:b/>
                <w:bCs/>
              </w:rPr>
              <w:t xml:space="preserve"> </w:t>
            </w:r>
            <w:r w:rsidRPr="00AD77D2">
              <w:t>et barn, der er involveret i virkelig eller simuleret eksplicit seksuel adfærd</w:t>
            </w:r>
          </w:p>
        </w:tc>
      </w:tr>
    </w:tbl>
    <w:p w14:paraId="5BBF56E8"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5675DBBF" w14:textId="77777777" w:rsidR="00A27657" w:rsidRPr="00AD77D2" w:rsidRDefault="00A27657" w:rsidP="00A27657">
      <w:r w:rsidRPr="00AD77D2">
        <w:rPr>
          <w:rStyle w:val="HideTWBExt"/>
          <w:color w:val="auto"/>
        </w:rPr>
        <w:t>&lt;/Amend&gt;</w:t>
      </w:r>
    </w:p>
    <w:p w14:paraId="3FE15550"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170</w:t>
      </w:r>
      <w:r w:rsidRPr="00AD77D2">
        <w:rPr>
          <w:rStyle w:val="HideTWBExt"/>
          <w:color w:val="auto"/>
        </w:rPr>
        <w:t>&lt;/NumAm&gt;</w:t>
      </w:r>
    </w:p>
    <w:p w14:paraId="4292AF36"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10587998" w14:textId="77777777" w:rsidR="00A27657" w:rsidRPr="00AD77D2" w:rsidRDefault="00A27657" w:rsidP="00A27657">
      <w:pPr>
        <w:pStyle w:val="NormalBold"/>
      </w:pPr>
      <w:r w:rsidRPr="00AD77D2">
        <w:rPr>
          <w:rStyle w:val="HideTWBExt"/>
          <w:b w:val="0"/>
          <w:color w:val="auto"/>
        </w:rPr>
        <w:t>&lt;/RepeatBlock-By&gt;</w:t>
      </w:r>
    </w:p>
    <w:p w14:paraId="2D3D80EE"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B87F398" w14:textId="77777777" w:rsidR="00A27657" w:rsidRPr="00AD77D2" w:rsidRDefault="00A27657" w:rsidP="00A27657">
      <w:pPr>
        <w:pStyle w:val="NormalBold"/>
      </w:pPr>
      <w:r w:rsidRPr="00AD77D2">
        <w:rPr>
          <w:rStyle w:val="HideTWBExt"/>
          <w:color w:val="auto"/>
        </w:rPr>
        <w:t>&lt;Article&gt;</w:t>
      </w:r>
      <w:r w:rsidRPr="00AD77D2">
        <w:t>Artikel 2 – stk. 1 – nr. 3 – litra b</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15E988B7" w14:textId="77777777" w:rsidTr="00C46CC9">
        <w:trPr>
          <w:trHeight w:hRule="exact" w:val="240"/>
          <w:jc w:val="center"/>
        </w:trPr>
        <w:tc>
          <w:tcPr>
            <w:tcW w:w="9752" w:type="dxa"/>
            <w:gridSpan w:val="2"/>
            <w:tcBorders>
              <w:top w:val="nil"/>
              <w:left w:val="nil"/>
              <w:bottom w:val="nil"/>
              <w:right w:val="nil"/>
            </w:tcBorders>
          </w:tcPr>
          <w:p w14:paraId="1998CC7D" w14:textId="77777777" w:rsidR="00A27657" w:rsidRPr="00AD77D2" w:rsidRDefault="00A27657" w:rsidP="00C46CC9"/>
        </w:tc>
      </w:tr>
      <w:tr w:rsidR="00B060E5" w:rsidRPr="00AD77D2" w14:paraId="75B23427" w14:textId="77777777" w:rsidTr="00C46CC9">
        <w:trPr>
          <w:trHeight w:val="240"/>
          <w:jc w:val="center"/>
        </w:trPr>
        <w:tc>
          <w:tcPr>
            <w:tcW w:w="4876" w:type="dxa"/>
            <w:tcBorders>
              <w:top w:val="nil"/>
              <w:left w:val="nil"/>
              <w:bottom w:val="nil"/>
              <w:right w:val="nil"/>
            </w:tcBorders>
          </w:tcPr>
          <w:p w14:paraId="3B2E9BE3"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061F3147" w14:textId="77777777" w:rsidR="00A27657" w:rsidRPr="00AD77D2" w:rsidRDefault="00A27657" w:rsidP="00C46CC9">
            <w:pPr>
              <w:pStyle w:val="AmColumnHeading"/>
            </w:pPr>
            <w:r w:rsidRPr="00AD77D2">
              <w:t>Ændringsforslag</w:t>
            </w:r>
          </w:p>
        </w:tc>
      </w:tr>
      <w:tr w:rsidR="00B060E5" w:rsidRPr="00AD77D2" w14:paraId="2B1503AD" w14:textId="77777777" w:rsidTr="00C46CC9">
        <w:trPr>
          <w:jc w:val="center"/>
        </w:trPr>
        <w:tc>
          <w:tcPr>
            <w:tcW w:w="4876" w:type="dxa"/>
            <w:tcBorders>
              <w:top w:val="nil"/>
              <w:left w:val="nil"/>
              <w:bottom w:val="nil"/>
              <w:right w:val="nil"/>
            </w:tcBorders>
          </w:tcPr>
          <w:p w14:paraId="5087A152" w14:textId="77777777" w:rsidR="00A27657" w:rsidRPr="00AD77D2" w:rsidRDefault="00A27657" w:rsidP="00C46CC9">
            <w:pPr>
              <w:pStyle w:val="Normal6a"/>
            </w:pPr>
            <w:r w:rsidRPr="00AD77D2">
              <w:t>b)</w:t>
            </w:r>
            <w:r w:rsidRPr="00AD77D2">
              <w:tab/>
              <w:t xml:space="preserve">afbildning af et barns </w:t>
            </w:r>
            <w:r w:rsidRPr="00AD77D2">
              <w:rPr>
                <w:b/>
                <w:bCs/>
                <w:i/>
                <w:iCs/>
              </w:rPr>
              <w:t>kønsorganer</w:t>
            </w:r>
            <w:r w:rsidRPr="00AD77D2">
              <w:t xml:space="preserve"> primært med seksuelt formål</w:t>
            </w:r>
          </w:p>
        </w:tc>
        <w:tc>
          <w:tcPr>
            <w:tcW w:w="4876" w:type="dxa"/>
            <w:tcBorders>
              <w:top w:val="nil"/>
              <w:left w:val="nil"/>
              <w:bottom w:val="nil"/>
              <w:right w:val="nil"/>
            </w:tcBorders>
          </w:tcPr>
          <w:p w14:paraId="7E44A904" w14:textId="77777777" w:rsidR="00A27657" w:rsidRPr="00AD77D2" w:rsidRDefault="00A27657" w:rsidP="00C46CC9">
            <w:pPr>
              <w:pStyle w:val="Normal6a"/>
            </w:pPr>
            <w:r w:rsidRPr="00AD77D2">
              <w:t>b)</w:t>
            </w:r>
            <w:r w:rsidRPr="00AD77D2">
              <w:tab/>
            </w:r>
            <w:r w:rsidRPr="00AD77D2">
              <w:rPr>
                <w:b/>
                <w:bCs/>
                <w:i/>
                <w:iCs/>
              </w:rPr>
              <w:t>enhver form for</w:t>
            </w:r>
            <w:r w:rsidRPr="00AD77D2">
              <w:t xml:space="preserve"> afbildning </w:t>
            </w:r>
            <w:r w:rsidRPr="00AD77D2">
              <w:rPr>
                <w:b/>
                <w:bCs/>
                <w:i/>
                <w:iCs/>
              </w:rPr>
              <w:t>eller</w:t>
            </w:r>
            <w:r w:rsidRPr="00AD77D2">
              <w:t xml:space="preserve"> </w:t>
            </w:r>
            <w:r w:rsidRPr="00AD77D2">
              <w:rPr>
                <w:b/>
                <w:bCs/>
                <w:i/>
                <w:iCs/>
              </w:rPr>
              <w:t xml:space="preserve">repræsentation, på en hvilken som helst måde, </w:t>
            </w:r>
            <w:r w:rsidRPr="00AD77D2">
              <w:t xml:space="preserve">af et barns </w:t>
            </w:r>
            <w:r w:rsidRPr="00AD77D2">
              <w:rPr>
                <w:b/>
                <w:bCs/>
                <w:i/>
                <w:iCs/>
              </w:rPr>
              <w:t>kønsdele</w:t>
            </w:r>
            <w:r w:rsidRPr="00AD77D2">
              <w:t xml:space="preserve"> primært med seksuelt formål</w:t>
            </w:r>
          </w:p>
        </w:tc>
      </w:tr>
    </w:tbl>
    <w:p w14:paraId="603ADC30"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4D1DFD32" w14:textId="77777777" w:rsidR="00A27657" w:rsidRPr="00AD77D2" w:rsidRDefault="00A27657" w:rsidP="00A27657">
      <w:r w:rsidRPr="00AD77D2">
        <w:rPr>
          <w:rStyle w:val="HideTWBExt"/>
          <w:color w:val="auto"/>
        </w:rPr>
        <w:t>&lt;/Amend&gt;</w:t>
      </w:r>
    </w:p>
    <w:p w14:paraId="386EC0F6"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171</w:t>
      </w:r>
      <w:r w:rsidRPr="00AD77D2">
        <w:rPr>
          <w:rStyle w:val="HideTWBExt"/>
          <w:color w:val="auto"/>
        </w:rPr>
        <w:t>&lt;/NumAm&gt;</w:t>
      </w:r>
    </w:p>
    <w:p w14:paraId="0BED6D9E" w14:textId="77777777" w:rsidR="00A27657" w:rsidRPr="00AD77D2" w:rsidRDefault="00A27657" w:rsidP="00A27657">
      <w:pPr>
        <w:pStyle w:val="NormalBold"/>
      </w:pPr>
      <w:r w:rsidRPr="00AD77D2">
        <w:rPr>
          <w:rStyle w:val="HideTWBExt"/>
          <w:b w:val="0"/>
          <w:color w:val="auto"/>
        </w:rPr>
        <w:t>&lt;RepeatBlock-By&gt;&lt;Members&gt;</w:t>
      </w:r>
      <w:r w:rsidRPr="00AD77D2">
        <w:t>Verena Mertens</w:t>
      </w:r>
      <w:r w:rsidRPr="00AD77D2">
        <w:rPr>
          <w:rStyle w:val="HideTWBExt"/>
          <w:b w:val="0"/>
          <w:color w:val="auto"/>
        </w:rPr>
        <w:t>&lt;/Members&gt;</w:t>
      </w:r>
    </w:p>
    <w:p w14:paraId="2E930E7B" w14:textId="77777777" w:rsidR="00A27657" w:rsidRPr="00AD77D2" w:rsidRDefault="00A27657" w:rsidP="00A27657">
      <w:pPr>
        <w:pStyle w:val="NormalBold"/>
      </w:pPr>
      <w:r w:rsidRPr="00AD77D2">
        <w:rPr>
          <w:rStyle w:val="HideTWBExt"/>
          <w:b w:val="0"/>
          <w:color w:val="auto"/>
        </w:rPr>
        <w:t>&lt;/RepeatBlock-By&gt;</w:t>
      </w:r>
    </w:p>
    <w:p w14:paraId="5A9F547B"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D78DDAF" w14:textId="77777777" w:rsidR="00A27657" w:rsidRPr="00AD77D2" w:rsidRDefault="00A27657" w:rsidP="00A27657">
      <w:pPr>
        <w:pStyle w:val="NormalBold"/>
      </w:pPr>
      <w:r w:rsidRPr="00AD77D2">
        <w:rPr>
          <w:rStyle w:val="HideTWBExt"/>
          <w:color w:val="auto"/>
        </w:rPr>
        <w:t>&lt;Article&gt;</w:t>
      </w:r>
      <w:r w:rsidRPr="00AD77D2">
        <w:t>Artikel 2 – stk. 1 – nr. 3 – litra b</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13A2C90D" w14:textId="77777777" w:rsidTr="00C46CC9">
        <w:trPr>
          <w:trHeight w:hRule="exact" w:val="240"/>
          <w:jc w:val="center"/>
        </w:trPr>
        <w:tc>
          <w:tcPr>
            <w:tcW w:w="9752" w:type="dxa"/>
            <w:gridSpan w:val="2"/>
            <w:tcBorders>
              <w:top w:val="nil"/>
              <w:left w:val="nil"/>
              <w:bottom w:val="nil"/>
              <w:right w:val="nil"/>
            </w:tcBorders>
          </w:tcPr>
          <w:p w14:paraId="10DD44BD" w14:textId="77777777" w:rsidR="00A27657" w:rsidRPr="00AD77D2" w:rsidRDefault="00A27657" w:rsidP="00C46CC9"/>
        </w:tc>
      </w:tr>
      <w:tr w:rsidR="00B060E5" w:rsidRPr="00AD77D2" w14:paraId="78F18EA2" w14:textId="77777777" w:rsidTr="00C46CC9">
        <w:trPr>
          <w:trHeight w:val="240"/>
          <w:jc w:val="center"/>
        </w:trPr>
        <w:tc>
          <w:tcPr>
            <w:tcW w:w="4876" w:type="dxa"/>
            <w:tcBorders>
              <w:top w:val="nil"/>
              <w:left w:val="nil"/>
              <w:bottom w:val="nil"/>
              <w:right w:val="nil"/>
            </w:tcBorders>
          </w:tcPr>
          <w:p w14:paraId="6707A8A6"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2BDDD999" w14:textId="77777777" w:rsidR="00A27657" w:rsidRPr="00AD77D2" w:rsidRDefault="00A27657" w:rsidP="00C46CC9">
            <w:pPr>
              <w:pStyle w:val="AmColumnHeading"/>
            </w:pPr>
            <w:r w:rsidRPr="00AD77D2">
              <w:t>Ændringsforslag</w:t>
            </w:r>
          </w:p>
        </w:tc>
      </w:tr>
      <w:tr w:rsidR="00B060E5" w:rsidRPr="00AD77D2" w14:paraId="1349C425" w14:textId="77777777" w:rsidTr="00C46CC9">
        <w:trPr>
          <w:jc w:val="center"/>
        </w:trPr>
        <w:tc>
          <w:tcPr>
            <w:tcW w:w="4876" w:type="dxa"/>
            <w:tcBorders>
              <w:top w:val="nil"/>
              <w:left w:val="nil"/>
              <w:bottom w:val="nil"/>
              <w:right w:val="nil"/>
            </w:tcBorders>
          </w:tcPr>
          <w:p w14:paraId="65F9C4B3" w14:textId="77777777" w:rsidR="00A27657" w:rsidRPr="00AD77D2" w:rsidRDefault="00A27657" w:rsidP="00C46CC9">
            <w:pPr>
              <w:pStyle w:val="Normal6a"/>
            </w:pPr>
            <w:r w:rsidRPr="00AD77D2">
              <w:t>b)</w:t>
            </w:r>
            <w:r w:rsidRPr="00AD77D2">
              <w:tab/>
            </w:r>
            <w:r w:rsidRPr="00AD77D2">
              <w:rPr>
                <w:b/>
                <w:bCs/>
                <w:i/>
                <w:iCs/>
              </w:rPr>
              <w:t>afbildning</w:t>
            </w:r>
            <w:r w:rsidRPr="00AD77D2">
              <w:t xml:space="preserve"> af et barns </w:t>
            </w:r>
            <w:r w:rsidRPr="00AD77D2">
              <w:rPr>
                <w:b/>
                <w:bCs/>
                <w:i/>
                <w:iCs/>
              </w:rPr>
              <w:t>kønsorganer</w:t>
            </w:r>
            <w:r w:rsidRPr="00AD77D2">
              <w:t xml:space="preserve"> primært med seksuelt formål</w:t>
            </w:r>
          </w:p>
        </w:tc>
        <w:tc>
          <w:tcPr>
            <w:tcW w:w="4876" w:type="dxa"/>
            <w:tcBorders>
              <w:top w:val="nil"/>
              <w:left w:val="nil"/>
              <w:bottom w:val="nil"/>
              <w:right w:val="nil"/>
            </w:tcBorders>
          </w:tcPr>
          <w:p w14:paraId="39FBFDF0" w14:textId="77777777" w:rsidR="00A27657" w:rsidRPr="00AD77D2" w:rsidRDefault="00A27657" w:rsidP="00C46CC9">
            <w:pPr>
              <w:pStyle w:val="Normal6a"/>
            </w:pPr>
            <w:r w:rsidRPr="00AD77D2">
              <w:t>b)</w:t>
            </w:r>
            <w:r w:rsidRPr="00AD77D2">
              <w:tab/>
            </w:r>
            <w:r w:rsidRPr="00AD77D2">
              <w:rPr>
                <w:b/>
                <w:bCs/>
                <w:i/>
                <w:iCs/>
              </w:rPr>
              <w:t>alle former for repræsentation, på enhver måde,</w:t>
            </w:r>
            <w:r w:rsidRPr="00AD77D2">
              <w:t xml:space="preserve"> af et barns </w:t>
            </w:r>
            <w:r w:rsidRPr="00AD77D2">
              <w:rPr>
                <w:b/>
                <w:bCs/>
                <w:i/>
                <w:iCs/>
              </w:rPr>
              <w:t>kønsdele</w:t>
            </w:r>
            <w:r w:rsidRPr="00AD77D2">
              <w:t xml:space="preserve"> primært med seksuelt formål</w:t>
            </w:r>
          </w:p>
        </w:tc>
      </w:tr>
    </w:tbl>
    <w:p w14:paraId="0FF67EC2"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7E699E9B" w14:textId="77777777" w:rsidR="00A27657" w:rsidRPr="00AD77D2" w:rsidRDefault="00A27657" w:rsidP="00A27657">
      <w:r w:rsidRPr="00AD77D2">
        <w:rPr>
          <w:rStyle w:val="HideTWBExt"/>
          <w:color w:val="auto"/>
        </w:rPr>
        <w:t>&lt;/Amend&gt;</w:t>
      </w:r>
    </w:p>
    <w:p w14:paraId="411C6578"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172</w:t>
      </w:r>
      <w:r w:rsidRPr="00AD77D2">
        <w:rPr>
          <w:rStyle w:val="HideTWBExt"/>
          <w:color w:val="auto"/>
        </w:rPr>
        <w:t>&lt;/NumAm&gt;</w:t>
      </w:r>
    </w:p>
    <w:p w14:paraId="796D798B" w14:textId="77777777" w:rsidR="00A27657" w:rsidRPr="00AD77D2" w:rsidRDefault="00A27657" w:rsidP="00A27657">
      <w:pPr>
        <w:pStyle w:val="NormalBold"/>
      </w:pPr>
      <w:r w:rsidRPr="00AD77D2">
        <w:rPr>
          <w:rStyle w:val="HideTWBExt"/>
          <w:b w:val="0"/>
          <w:color w:val="auto"/>
        </w:rPr>
        <w:t>&lt;RepeatBlock-By&gt;&lt;Members&gt;</w:t>
      </w:r>
      <w:r w:rsidRPr="00AD77D2">
        <w:t>Hilde Vautmans, Fabienne Keller, Lucia Yar, Veronika Cifrová Ostrihoňová, Abir Al-Sahlani, Sophie Wilmès, Nathalie Loiseau</w:t>
      </w:r>
      <w:r w:rsidRPr="00AD77D2">
        <w:rPr>
          <w:rStyle w:val="HideTWBExt"/>
          <w:b w:val="0"/>
          <w:color w:val="auto"/>
        </w:rPr>
        <w:t>&lt;/Members&gt;</w:t>
      </w:r>
    </w:p>
    <w:p w14:paraId="77DCB83D" w14:textId="77777777" w:rsidR="00A27657" w:rsidRPr="00AD77D2" w:rsidRDefault="00A27657" w:rsidP="00A27657">
      <w:pPr>
        <w:pStyle w:val="NormalBold"/>
      </w:pPr>
      <w:r w:rsidRPr="00AD77D2">
        <w:rPr>
          <w:rStyle w:val="HideTWBExt"/>
          <w:b w:val="0"/>
          <w:color w:val="auto"/>
        </w:rPr>
        <w:t>&lt;/RepeatBlock-By&gt;</w:t>
      </w:r>
    </w:p>
    <w:p w14:paraId="6994E7FB"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109470B6" w14:textId="77777777" w:rsidR="00A27657" w:rsidRPr="00AD77D2" w:rsidRDefault="00A27657" w:rsidP="00A27657">
      <w:pPr>
        <w:pStyle w:val="NormalBold"/>
      </w:pPr>
      <w:r w:rsidRPr="00AD77D2">
        <w:rPr>
          <w:rStyle w:val="HideTWBExt"/>
          <w:color w:val="auto"/>
        </w:rPr>
        <w:t>&lt;Article&gt;</w:t>
      </w:r>
      <w:r w:rsidRPr="00AD77D2">
        <w:t>Artikel 2 – stk. 1 – nr. 3 – litra b</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15170428" w14:textId="77777777" w:rsidTr="00C46CC9">
        <w:trPr>
          <w:trHeight w:hRule="exact" w:val="240"/>
          <w:jc w:val="center"/>
        </w:trPr>
        <w:tc>
          <w:tcPr>
            <w:tcW w:w="9752" w:type="dxa"/>
            <w:gridSpan w:val="2"/>
            <w:tcBorders>
              <w:top w:val="nil"/>
              <w:left w:val="nil"/>
              <w:bottom w:val="nil"/>
              <w:right w:val="nil"/>
            </w:tcBorders>
          </w:tcPr>
          <w:p w14:paraId="29B4B881" w14:textId="77777777" w:rsidR="00A27657" w:rsidRPr="00AD77D2" w:rsidRDefault="00A27657" w:rsidP="00C46CC9"/>
        </w:tc>
      </w:tr>
      <w:tr w:rsidR="00B060E5" w:rsidRPr="00AD77D2" w14:paraId="43165639" w14:textId="77777777" w:rsidTr="00C46CC9">
        <w:trPr>
          <w:trHeight w:val="240"/>
          <w:jc w:val="center"/>
        </w:trPr>
        <w:tc>
          <w:tcPr>
            <w:tcW w:w="4876" w:type="dxa"/>
            <w:tcBorders>
              <w:top w:val="nil"/>
              <w:left w:val="nil"/>
              <w:bottom w:val="nil"/>
              <w:right w:val="nil"/>
            </w:tcBorders>
          </w:tcPr>
          <w:p w14:paraId="2F073D76"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43CDA3EB" w14:textId="77777777" w:rsidR="00A27657" w:rsidRPr="00AD77D2" w:rsidRDefault="00A27657" w:rsidP="00C46CC9">
            <w:pPr>
              <w:pStyle w:val="AmColumnHeading"/>
            </w:pPr>
            <w:r w:rsidRPr="00AD77D2">
              <w:t>Ændringsforslag</w:t>
            </w:r>
          </w:p>
        </w:tc>
      </w:tr>
      <w:tr w:rsidR="00B060E5" w:rsidRPr="00AD77D2" w14:paraId="03476A94" w14:textId="77777777" w:rsidTr="00C46CC9">
        <w:trPr>
          <w:jc w:val="center"/>
        </w:trPr>
        <w:tc>
          <w:tcPr>
            <w:tcW w:w="4876" w:type="dxa"/>
            <w:tcBorders>
              <w:top w:val="nil"/>
              <w:left w:val="nil"/>
              <w:bottom w:val="nil"/>
              <w:right w:val="nil"/>
            </w:tcBorders>
          </w:tcPr>
          <w:p w14:paraId="4AF6991B" w14:textId="77777777" w:rsidR="00A27657" w:rsidRPr="00AD77D2" w:rsidRDefault="00A27657" w:rsidP="00C46CC9">
            <w:pPr>
              <w:pStyle w:val="Normal6a"/>
            </w:pPr>
            <w:r w:rsidRPr="00AD77D2">
              <w:t>b)</w:t>
            </w:r>
            <w:r w:rsidRPr="00AD77D2">
              <w:tab/>
            </w:r>
            <w:r w:rsidRPr="00AD77D2">
              <w:rPr>
                <w:b/>
                <w:bCs/>
                <w:i/>
                <w:iCs/>
              </w:rPr>
              <w:t>afbildning</w:t>
            </w:r>
            <w:r w:rsidRPr="00AD77D2">
              <w:t xml:space="preserve"> af et barns </w:t>
            </w:r>
            <w:r w:rsidRPr="00AD77D2">
              <w:rPr>
                <w:b/>
                <w:bCs/>
                <w:i/>
                <w:iCs/>
              </w:rPr>
              <w:t>kønsorganer</w:t>
            </w:r>
            <w:r w:rsidRPr="00AD77D2">
              <w:t xml:space="preserve"> primært med seksuelt formål</w:t>
            </w:r>
          </w:p>
        </w:tc>
        <w:tc>
          <w:tcPr>
            <w:tcW w:w="4876" w:type="dxa"/>
            <w:tcBorders>
              <w:top w:val="nil"/>
              <w:left w:val="nil"/>
              <w:bottom w:val="nil"/>
              <w:right w:val="nil"/>
            </w:tcBorders>
          </w:tcPr>
          <w:p w14:paraId="715C76D3" w14:textId="77777777" w:rsidR="00A27657" w:rsidRPr="00AD77D2" w:rsidRDefault="00A27657" w:rsidP="00C46CC9">
            <w:pPr>
              <w:pStyle w:val="Normal6a"/>
            </w:pPr>
            <w:r w:rsidRPr="00AD77D2">
              <w:t>b)</w:t>
            </w:r>
            <w:r w:rsidRPr="00AD77D2">
              <w:tab/>
            </w:r>
            <w:r w:rsidRPr="00AD77D2">
              <w:rPr>
                <w:b/>
                <w:bCs/>
                <w:i/>
                <w:iCs/>
              </w:rPr>
              <w:t>enhver form for repræsentation, på en hvilken som helst måde,</w:t>
            </w:r>
            <w:r w:rsidRPr="00AD77D2">
              <w:t xml:space="preserve"> af et barns </w:t>
            </w:r>
            <w:r w:rsidRPr="00AD77D2">
              <w:rPr>
                <w:b/>
                <w:bCs/>
                <w:i/>
                <w:iCs/>
              </w:rPr>
              <w:t>kønsdele</w:t>
            </w:r>
            <w:r w:rsidRPr="00AD77D2">
              <w:t xml:space="preserve"> primært med seksuelt formål</w:t>
            </w:r>
          </w:p>
        </w:tc>
      </w:tr>
    </w:tbl>
    <w:p w14:paraId="65D04EDC"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036E3661" w14:textId="77777777" w:rsidR="00A27657" w:rsidRPr="00AD77D2" w:rsidRDefault="00A27657" w:rsidP="00A27657">
      <w:r w:rsidRPr="00AD77D2">
        <w:rPr>
          <w:rStyle w:val="HideTWBExt"/>
          <w:color w:val="auto"/>
        </w:rPr>
        <w:t>&lt;/Amend&gt;</w:t>
      </w:r>
    </w:p>
    <w:p w14:paraId="427B4E15"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173</w:t>
      </w:r>
      <w:r w:rsidRPr="00AD77D2">
        <w:rPr>
          <w:rStyle w:val="HideTWBExt"/>
          <w:color w:val="auto"/>
        </w:rPr>
        <w:t>&lt;/NumAm&gt;</w:t>
      </w:r>
    </w:p>
    <w:p w14:paraId="0F6F5519" w14:textId="77777777" w:rsidR="00A27657" w:rsidRPr="00AD77D2" w:rsidRDefault="00A27657" w:rsidP="00A27657">
      <w:pPr>
        <w:pStyle w:val="NormalBold"/>
      </w:pPr>
      <w:r w:rsidRPr="00AD77D2">
        <w:rPr>
          <w:rStyle w:val="HideTWBExt"/>
          <w:b w:val="0"/>
          <w:color w:val="auto"/>
        </w:rPr>
        <w:t>&lt;RepeatBlock-By&gt;&lt;Members&gt;</w:t>
      </w:r>
      <w:r w:rsidRPr="00AD77D2">
        <w:t>Marina Kaljurand, Francisco Assis, Matjaž Nemec, Evin Incir, Cecilia Strada, Sandro Ruotolo</w:t>
      </w:r>
      <w:r w:rsidRPr="00AD77D2">
        <w:rPr>
          <w:rStyle w:val="HideTWBExt"/>
          <w:b w:val="0"/>
          <w:color w:val="auto"/>
        </w:rPr>
        <w:t>&lt;/Members&gt;</w:t>
      </w:r>
    </w:p>
    <w:p w14:paraId="3D204EEA" w14:textId="77777777" w:rsidR="00A27657" w:rsidRPr="00AD77D2" w:rsidRDefault="00A27657" w:rsidP="00A27657">
      <w:pPr>
        <w:pStyle w:val="NormalBold"/>
      </w:pPr>
      <w:r w:rsidRPr="00AD77D2">
        <w:rPr>
          <w:rStyle w:val="HideTWBExt"/>
          <w:b w:val="0"/>
          <w:color w:val="auto"/>
        </w:rPr>
        <w:t>&lt;/RepeatBlock-By&gt;</w:t>
      </w:r>
    </w:p>
    <w:p w14:paraId="1B802EA4"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1F8A15EF" w14:textId="77777777" w:rsidR="00A27657" w:rsidRPr="00AD77D2" w:rsidRDefault="00A27657" w:rsidP="00A27657">
      <w:pPr>
        <w:pStyle w:val="NormalBold"/>
      </w:pPr>
      <w:r w:rsidRPr="00AD77D2">
        <w:rPr>
          <w:rStyle w:val="HideTWBExt"/>
          <w:color w:val="auto"/>
        </w:rPr>
        <w:t>&lt;Article&gt;</w:t>
      </w:r>
      <w:r w:rsidRPr="00AD77D2">
        <w:t>Artikel 2 – stk. 1 – nr. 3 – litra b</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0FC2E692" w14:textId="77777777" w:rsidTr="00C46CC9">
        <w:trPr>
          <w:trHeight w:hRule="exact" w:val="240"/>
          <w:jc w:val="center"/>
        </w:trPr>
        <w:tc>
          <w:tcPr>
            <w:tcW w:w="9752" w:type="dxa"/>
            <w:gridSpan w:val="2"/>
            <w:tcBorders>
              <w:top w:val="nil"/>
              <w:left w:val="nil"/>
              <w:bottom w:val="nil"/>
              <w:right w:val="nil"/>
            </w:tcBorders>
          </w:tcPr>
          <w:p w14:paraId="0F7828D3" w14:textId="77777777" w:rsidR="00A27657" w:rsidRPr="00AD77D2" w:rsidRDefault="00A27657" w:rsidP="00C46CC9"/>
        </w:tc>
      </w:tr>
      <w:tr w:rsidR="00B060E5" w:rsidRPr="00AD77D2" w14:paraId="581447E7" w14:textId="77777777" w:rsidTr="00C46CC9">
        <w:trPr>
          <w:trHeight w:val="240"/>
          <w:jc w:val="center"/>
        </w:trPr>
        <w:tc>
          <w:tcPr>
            <w:tcW w:w="4876" w:type="dxa"/>
            <w:tcBorders>
              <w:top w:val="nil"/>
              <w:left w:val="nil"/>
              <w:bottom w:val="nil"/>
              <w:right w:val="nil"/>
            </w:tcBorders>
          </w:tcPr>
          <w:p w14:paraId="43142031"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623D7A2" w14:textId="77777777" w:rsidR="00A27657" w:rsidRPr="00AD77D2" w:rsidRDefault="00A27657" w:rsidP="00C46CC9">
            <w:pPr>
              <w:pStyle w:val="AmColumnHeading"/>
            </w:pPr>
            <w:r w:rsidRPr="00AD77D2">
              <w:t>Ændringsforslag</w:t>
            </w:r>
          </w:p>
        </w:tc>
      </w:tr>
      <w:tr w:rsidR="00B060E5" w:rsidRPr="00AD77D2" w14:paraId="523B92E3" w14:textId="77777777" w:rsidTr="00C46CC9">
        <w:trPr>
          <w:jc w:val="center"/>
        </w:trPr>
        <w:tc>
          <w:tcPr>
            <w:tcW w:w="4876" w:type="dxa"/>
            <w:tcBorders>
              <w:top w:val="nil"/>
              <w:left w:val="nil"/>
              <w:bottom w:val="nil"/>
              <w:right w:val="nil"/>
            </w:tcBorders>
          </w:tcPr>
          <w:p w14:paraId="1D17520B" w14:textId="77777777" w:rsidR="00A27657" w:rsidRPr="00AD77D2" w:rsidRDefault="00A27657" w:rsidP="00C46CC9">
            <w:pPr>
              <w:pStyle w:val="Normal6a"/>
            </w:pPr>
            <w:r w:rsidRPr="00AD77D2">
              <w:t>b)</w:t>
            </w:r>
            <w:r w:rsidRPr="00AD77D2">
              <w:tab/>
              <w:t>afbildning af et barns kønsorganer primært med seksuelt formål</w:t>
            </w:r>
          </w:p>
        </w:tc>
        <w:tc>
          <w:tcPr>
            <w:tcW w:w="4876" w:type="dxa"/>
            <w:tcBorders>
              <w:top w:val="nil"/>
              <w:left w:val="nil"/>
              <w:bottom w:val="nil"/>
              <w:right w:val="nil"/>
            </w:tcBorders>
          </w:tcPr>
          <w:p w14:paraId="22B343C5" w14:textId="77777777" w:rsidR="00A27657" w:rsidRPr="00AD77D2" w:rsidRDefault="00A27657" w:rsidP="00C46CC9">
            <w:pPr>
              <w:pStyle w:val="Normal6a"/>
            </w:pPr>
            <w:r w:rsidRPr="00AD77D2">
              <w:t>b)</w:t>
            </w:r>
            <w:r w:rsidRPr="00AD77D2">
              <w:tab/>
              <w:t xml:space="preserve">afbildning af et barns kønsorganer </w:t>
            </w:r>
            <w:r w:rsidRPr="00AD77D2">
              <w:rPr>
                <w:b/>
                <w:bCs/>
                <w:i/>
                <w:iCs/>
              </w:rPr>
              <w:t>eller private kropsdele</w:t>
            </w:r>
            <w:r w:rsidRPr="00AD77D2">
              <w:rPr>
                <w:b/>
                <w:bCs/>
              </w:rPr>
              <w:t xml:space="preserve"> </w:t>
            </w:r>
            <w:r w:rsidRPr="00AD77D2">
              <w:t>primært med seksuelt formål</w:t>
            </w:r>
          </w:p>
        </w:tc>
      </w:tr>
    </w:tbl>
    <w:p w14:paraId="527F02C1"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6D997C5A"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34448B85" w14:textId="77777777" w:rsidR="00A27657" w:rsidRPr="00AD77D2" w:rsidRDefault="00A27657" w:rsidP="00A27657">
      <w:pPr>
        <w:pStyle w:val="AmJustText"/>
      </w:pPr>
      <w:r w:rsidRPr="00AD77D2">
        <w:t>Nødvendigt for at dække alle kropsdele, der normalt optræder i materiale med seksuelt misbrug af børn.</w:t>
      </w:r>
    </w:p>
    <w:p w14:paraId="44A94CDA" w14:textId="77777777" w:rsidR="00A27657" w:rsidRPr="00AD77D2" w:rsidRDefault="00A27657" w:rsidP="00A27657">
      <w:r w:rsidRPr="00AD77D2">
        <w:rPr>
          <w:rStyle w:val="HideTWBExt"/>
          <w:color w:val="auto"/>
        </w:rPr>
        <w:t>&lt;/Amend&gt;</w:t>
      </w:r>
    </w:p>
    <w:p w14:paraId="50AE3EB0"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174</w:t>
      </w:r>
      <w:r w:rsidRPr="00AD77D2">
        <w:rPr>
          <w:rStyle w:val="HideTWBExt"/>
          <w:color w:val="auto"/>
        </w:rPr>
        <w:t>&lt;/NumAm&gt;</w:t>
      </w:r>
    </w:p>
    <w:p w14:paraId="47A7C64C" w14:textId="77777777" w:rsidR="00A27657" w:rsidRPr="00AD77D2" w:rsidRDefault="00A27657" w:rsidP="00A27657">
      <w:pPr>
        <w:pStyle w:val="NormalBold"/>
      </w:pPr>
      <w:r w:rsidRPr="00AD77D2">
        <w:rPr>
          <w:rStyle w:val="HideTWBExt"/>
          <w:b w:val="0"/>
          <w:color w:val="auto"/>
        </w:rPr>
        <w:t>&lt;RepeatBlock-By&gt;&lt;Members&gt;</w:t>
      </w:r>
      <w:r w:rsidRPr="00AD77D2">
        <w:t>Saskia Bricmont</w:t>
      </w:r>
      <w:r w:rsidRPr="00AD77D2">
        <w:rPr>
          <w:rStyle w:val="HideTWBExt"/>
          <w:b w:val="0"/>
          <w:color w:val="auto"/>
        </w:rPr>
        <w:t>&lt;/Members&gt;</w:t>
      </w:r>
    </w:p>
    <w:p w14:paraId="0A6F1BB8" w14:textId="77777777" w:rsidR="00A27657" w:rsidRPr="00AD77D2" w:rsidRDefault="00A27657" w:rsidP="00A27657">
      <w:pPr>
        <w:pStyle w:val="NormalBold"/>
      </w:pPr>
      <w:r w:rsidRPr="00AD77D2">
        <w:rPr>
          <w:rStyle w:val="HideTWBExt"/>
          <w:b w:val="0"/>
          <w:color w:val="auto"/>
        </w:rPr>
        <w:t>&lt;/RepeatBlock-By&gt;</w:t>
      </w:r>
    </w:p>
    <w:p w14:paraId="6387079B"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4E3BB421" w14:textId="77777777" w:rsidR="00A27657" w:rsidRPr="00AD77D2" w:rsidRDefault="00A27657" w:rsidP="00A27657">
      <w:pPr>
        <w:pStyle w:val="NormalBold"/>
      </w:pPr>
      <w:r w:rsidRPr="00AD77D2">
        <w:rPr>
          <w:rStyle w:val="HideTWBExt"/>
          <w:color w:val="auto"/>
        </w:rPr>
        <w:t>&lt;Article&gt;</w:t>
      </w:r>
      <w:r w:rsidRPr="00AD77D2">
        <w:t>Artikel 2 – stk. 1 – nr. 3 – litra a</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F816118" w14:textId="77777777" w:rsidTr="00C46CC9">
        <w:trPr>
          <w:trHeight w:hRule="exact" w:val="240"/>
          <w:jc w:val="center"/>
        </w:trPr>
        <w:tc>
          <w:tcPr>
            <w:tcW w:w="9752" w:type="dxa"/>
            <w:gridSpan w:val="2"/>
            <w:tcBorders>
              <w:top w:val="nil"/>
              <w:left w:val="nil"/>
              <w:bottom w:val="nil"/>
              <w:right w:val="nil"/>
            </w:tcBorders>
          </w:tcPr>
          <w:p w14:paraId="637A2243" w14:textId="77777777" w:rsidR="00A27657" w:rsidRPr="00AD77D2" w:rsidRDefault="00A27657" w:rsidP="00C46CC9"/>
        </w:tc>
      </w:tr>
      <w:tr w:rsidR="00B060E5" w:rsidRPr="00AD77D2" w14:paraId="151B60FE" w14:textId="77777777" w:rsidTr="00C46CC9">
        <w:trPr>
          <w:trHeight w:val="240"/>
          <w:jc w:val="center"/>
        </w:trPr>
        <w:tc>
          <w:tcPr>
            <w:tcW w:w="4876" w:type="dxa"/>
            <w:tcBorders>
              <w:top w:val="nil"/>
              <w:left w:val="nil"/>
              <w:bottom w:val="nil"/>
              <w:right w:val="nil"/>
            </w:tcBorders>
          </w:tcPr>
          <w:p w14:paraId="0176C01F"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43B5160A" w14:textId="77777777" w:rsidR="00A27657" w:rsidRPr="00AD77D2" w:rsidRDefault="00A27657" w:rsidP="00C46CC9">
            <w:pPr>
              <w:pStyle w:val="AmColumnHeading"/>
            </w:pPr>
            <w:r w:rsidRPr="00AD77D2">
              <w:t>Ændringsforslag</w:t>
            </w:r>
          </w:p>
        </w:tc>
      </w:tr>
      <w:tr w:rsidR="00B060E5" w:rsidRPr="00AD77D2" w14:paraId="6BB88BFC" w14:textId="77777777" w:rsidTr="00C46CC9">
        <w:trPr>
          <w:jc w:val="center"/>
        </w:trPr>
        <w:tc>
          <w:tcPr>
            <w:tcW w:w="4876" w:type="dxa"/>
            <w:tcBorders>
              <w:top w:val="nil"/>
              <w:left w:val="nil"/>
              <w:bottom w:val="nil"/>
              <w:right w:val="nil"/>
            </w:tcBorders>
          </w:tcPr>
          <w:p w14:paraId="5664A9AB" w14:textId="77777777" w:rsidR="00A27657" w:rsidRPr="00AD77D2" w:rsidRDefault="00A27657" w:rsidP="00C46CC9">
            <w:pPr>
              <w:pStyle w:val="Normal6a"/>
            </w:pPr>
            <w:r w:rsidRPr="00AD77D2">
              <w:t>b)</w:t>
            </w:r>
            <w:r w:rsidRPr="00AD77D2">
              <w:tab/>
              <w:t xml:space="preserve">afbildning af et barns </w:t>
            </w:r>
            <w:r w:rsidRPr="00AD77D2">
              <w:rPr>
                <w:b/>
                <w:bCs/>
                <w:i/>
                <w:iCs/>
              </w:rPr>
              <w:t>kønsorganer</w:t>
            </w:r>
            <w:r w:rsidRPr="00AD77D2">
              <w:t xml:space="preserve"> primært med seksuelt formål</w:t>
            </w:r>
          </w:p>
        </w:tc>
        <w:tc>
          <w:tcPr>
            <w:tcW w:w="4876" w:type="dxa"/>
            <w:tcBorders>
              <w:top w:val="nil"/>
              <w:left w:val="nil"/>
              <w:bottom w:val="nil"/>
              <w:right w:val="nil"/>
            </w:tcBorders>
          </w:tcPr>
          <w:p w14:paraId="6ECDE434" w14:textId="77777777" w:rsidR="00A27657" w:rsidRPr="00AD77D2" w:rsidRDefault="00A27657" w:rsidP="00C46CC9">
            <w:pPr>
              <w:pStyle w:val="Normal6a"/>
            </w:pPr>
            <w:r w:rsidRPr="00AD77D2">
              <w:t>b)</w:t>
            </w:r>
            <w:r w:rsidRPr="00AD77D2">
              <w:tab/>
              <w:t xml:space="preserve">afbildning af et barns </w:t>
            </w:r>
            <w:r w:rsidRPr="00AD77D2">
              <w:rPr>
                <w:b/>
                <w:bCs/>
                <w:i/>
                <w:iCs/>
              </w:rPr>
              <w:t>organer</w:t>
            </w:r>
            <w:r w:rsidRPr="00AD77D2">
              <w:t xml:space="preserve"> primært med seksuelt formål</w:t>
            </w:r>
          </w:p>
        </w:tc>
      </w:tr>
    </w:tbl>
    <w:p w14:paraId="21DF2E5F"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0A02B4AD"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24DA133C" w14:textId="77777777" w:rsidR="00A27657" w:rsidRPr="00AD77D2" w:rsidRDefault="00A27657" w:rsidP="00A27657">
      <w:pPr>
        <w:pStyle w:val="AmJustText"/>
      </w:pPr>
      <w:r w:rsidRPr="00AD77D2">
        <w:t>Det kan også være andre organer, hovedelementet er "primært med seksuelt formål".</w:t>
      </w:r>
    </w:p>
    <w:p w14:paraId="5D20BC16" w14:textId="77777777" w:rsidR="00A27657" w:rsidRPr="00AD77D2" w:rsidRDefault="00A27657" w:rsidP="00A27657">
      <w:r w:rsidRPr="00AD77D2">
        <w:rPr>
          <w:rStyle w:val="HideTWBExt"/>
          <w:color w:val="auto"/>
        </w:rPr>
        <w:t>&lt;/Amend&gt;</w:t>
      </w:r>
    </w:p>
    <w:p w14:paraId="0FAADA67"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175</w:t>
      </w:r>
      <w:r w:rsidRPr="00AD77D2">
        <w:rPr>
          <w:rStyle w:val="HideTWBExt"/>
          <w:color w:val="auto"/>
        </w:rPr>
        <w:t>&lt;/NumAm&gt;</w:t>
      </w:r>
    </w:p>
    <w:p w14:paraId="2889574B" w14:textId="77777777" w:rsidR="00A27657" w:rsidRPr="00AD77D2" w:rsidRDefault="00A27657" w:rsidP="00A27657">
      <w:pPr>
        <w:pStyle w:val="NormalBold"/>
      </w:pPr>
      <w:r w:rsidRPr="00AD77D2">
        <w:rPr>
          <w:rStyle w:val="HideTWBExt"/>
          <w:b w:val="0"/>
          <w:color w:val="auto"/>
        </w:rPr>
        <w:t>&lt;RepeatBlock-By&gt;&lt;Members&gt;</w:t>
      </w:r>
      <w:r w:rsidRPr="00AD77D2">
        <w:t>Georgiana Teodorescu, Jadwiga Wiśniewska</w:t>
      </w:r>
      <w:r w:rsidRPr="00AD77D2">
        <w:rPr>
          <w:rStyle w:val="HideTWBExt"/>
          <w:b w:val="0"/>
          <w:color w:val="auto"/>
        </w:rPr>
        <w:t>&lt;/Members&gt;</w:t>
      </w:r>
    </w:p>
    <w:p w14:paraId="37E6A2BA" w14:textId="77777777" w:rsidR="00A27657" w:rsidRPr="00AD77D2" w:rsidRDefault="00A27657" w:rsidP="00A27657">
      <w:pPr>
        <w:pStyle w:val="NormalBold"/>
      </w:pPr>
      <w:r w:rsidRPr="00AD77D2">
        <w:rPr>
          <w:rStyle w:val="HideTWBExt"/>
          <w:b w:val="0"/>
          <w:color w:val="auto"/>
        </w:rPr>
        <w:t>&lt;/RepeatBlock-By&gt;</w:t>
      </w:r>
    </w:p>
    <w:p w14:paraId="25FD822E"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0977D291" w14:textId="77777777" w:rsidR="00A27657" w:rsidRPr="00AD77D2" w:rsidRDefault="00A27657" w:rsidP="00A27657">
      <w:pPr>
        <w:pStyle w:val="NormalBold"/>
      </w:pPr>
      <w:r w:rsidRPr="00AD77D2">
        <w:rPr>
          <w:rStyle w:val="HideTWBExt"/>
          <w:color w:val="auto"/>
        </w:rPr>
        <w:t>&lt;Article&gt;</w:t>
      </w:r>
      <w:r w:rsidRPr="00AD77D2">
        <w:t>Artikel 2 – stk. 1 – nr. 3 – litra c</w:t>
      </w:r>
      <w:r w:rsidRPr="00AD77D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4461604" w14:textId="77777777" w:rsidTr="00C46CC9">
        <w:trPr>
          <w:trHeight w:hRule="exact" w:val="240"/>
          <w:jc w:val="center"/>
        </w:trPr>
        <w:tc>
          <w:tcPr>
            <w:tcW w:w="9752" w:type="dxa"/>
            <w:gridSpan w:val="2"/>
            <w:tcBorders>
              <w:top w:val="nil"/>
              <w:left w:val="nil"/>
              <w:bottom w:val="nil"/>
              <w:right w:val="nil"/>
            </w:tcBorders>
          </w:tcPr>
          <w:p w14:paraId="54D5AC76" w14:textId="77777777" w:rsidR="00A27657" w:rsidRPr="00AD77D2" w:rsidRDefault="00A27657" w:rsidP="00C46CC9"/>
        </w:tc>
      </w:tr>
      <w:tr w:rsidR="00B060E5" w:rsidRPr="00AD77D2" w14:paraId="164419FA" w14:textId="77777777" w:rsidTr="00C46CC9">
        <w:trPr>
          <w:trHeight w:val="240"/>
          <w:jc w:val="center"/>
        </w:trPr>
        <w:tc>
          <w:tcPr>
            <w:tcW w:w="4876" w:type="dxa"/>
            <w:tcBorders>
              <w:top w:val="nil"/>
              <w:left w:val="nil"/>
              <w:bottom w:val="nil"/>
              <w:right w:val="nil"/>
            </w:tcBorders>
          </w:tcPr>
          <w:p w14:paraId="2FC7678E"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0FDC6CBC" w14:textId="77777777" w:rsidR="00A27657" w:rsidRPr="00AD77D2" w:rsidRDefault="00A27657" w:rsidP="00C46CC9">
            <w:pPr>
              <w:pStyle w:val="AmColumnHeading"/>
            </w:pPr>
            <w:r w:rsidRPr="00AD77D2">
              <w:t>Ændringsforslag</w:t>
            </w:r>
          </w:p>
        </w:tc>
      </w:tr>
      <w:tr w:rsidR="00B060E5" w:rsidRPr="00AD77D2" w14:paraId="583EF19A" w14:textId="77777777" w:rsidTr="00C46CC9">
        <w:trPr>
          <w:jc w:val="center"/>
        </w:trPr>
        <w:tc>
          <w:tcPr>
            <w:tcW w:w="4876" w:type="dxa"/>
            <w:tcBorders>
              <w:top w:val="nil"/>
              <w:left w:val="nil"/>
              <w:bottom w:val="nil"/>
              <w:right w:val="nil"/>
            </w:tcBorders>
          </w:tcPr>
          <w:p w14:paraId="4DA54FB4" w14:textId="77777777" w:rsidR="00A27657" w:rsidRPr="00AD77D2" w:rsidRDefault="00A27657" w:rsidP="00C46CC9">
            <w:pPr>
              <w:pStyle w:val="Normal6a"/>
            </w:pPr>
            <w:r w:rsidRPr="00AD77D2">
              <w:t>c)</w:t>
            </w:r>
            <w:r w:rsidRPr="00AD77D2">
              <w:tab/>
              <w:t xml:space="preserve">enhver form for materiale, der </w:t>
            </w:r>
            <w:r w:rsidRPr="00AD77D2">
              <w:rPr>
                <w:b/>
                <w:bCs/>
                <w:i/>
                <w:iCs/>
              </w:rPr>
              <w:t>afbilleder</w:t>
            </w:r>
            <w:r w:rsidRPr="00AD77D2">
              <w:t xml:space="preserve"> en person, der ser ud som et barn, der er involveret i virkelig eller simuleret eksplicit seksuel adfærd, eller enhver form for afbildning af kønsorganerne på en person, der ser ud som et barn, primært med seksuelt formål;</w:t>
            </w:r>
          </w:p>
        </w:tc>
        <w:tc>
          <w:tcPr>
            <w:tcW w:w="4876" w:type="dxa"/>
            <w:tcBorders>
              <w:top w:val="nil"/>
              <w:left w:val="nil"/>
              <w:bottom w:val="nil"/>
              <w:right w:val="nil"/>
            </w:tcBorders>
          </w:tcPr>
          <w:p w14:paraId="59EF9BF5" w14:textId="5142B5BC" w:rsidR="00A27657" w:rsidRPr="00AD77D2" w:rsidRDefault="00A27657" w:rsidP="00C46CC9">
            <w:pPr>
              <w:pStyle w:val="Normal6a"/>
            </w:pPr>
            <w:r w:rsidRPr="00AD77D2">
              <w:t>c)</w:t>
            </w:r>
            <w:r w:rsidRPr="00AD77D2">
              <w:tab/>
              <w:t xml:space="preserve">enhver form for materiale, der </w:t>
            </w:r>
            <w:r w:rsidR="00895227" w:rsidRPr="00AD77D2">
              <w:rPr>
                <w:b/>
                <w:bCs/>
                <w:i/>
                <w:iCs/>
              </w:rPr>
              <w:t>afbilder</w:t>
            </w:r>
            <w:r w:rsidRPr="00AD77D2">
              <w:t xml:space="preserve"> en person, der ser ud som et barn, der er involveret i virkelig eller simuleret eksplicit seksuel adfærd, eller enhver form for afbildning af kønsorganerne </w:t>
            </w:r>
            <w:r w:rsidRPr="00AD77D2">
              <w:rPr>
                <w:b/>
                <w:i/>
              </w:rPr>
              <w:t>eller de intime dele</w:t>
            </w:r>
            <w:r w:rsidRPr="00AD77D2">
              <w:t xml:space="preserve"> på en person, der ser ud som et barn, primært med seksuelt formål;</w:t>
            </w:r>
          </w:p>
        </w:tc>
      </w:tr>
    </w:tbl>
    <w:p w14:paraId="01C7747F"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{RO}</w:t>
      </w:r>
      <w:r w:rsidRPr="00AD77D2">
        <w:t>ro</w:t>
      </w:r>
      <w:r w:rsidRPr="00AD77D2">
        <w:rPr>
          <w:rStyle w:val="HideTWBExt"/>
          <w:color w:val="auto"/>
        </w:rPr>
        <w:t>&lt;/Original&gt;</w:t>
      </w:r>
    </w:p>
    <w:p w14:paraId="5BCCCD8E" w14:textId="77777777" w:rsidR="00A27657" w:rsidRPr="00AD77D2" w:rsidRDefault="00A27657" w:rsidP="00A27657">
      <w:r w:rsidRPr="00AD77D2">
        <w:rPr>
          <w:rStyle w:val="HideTWBExt"/>
          <w:color w:val="auto"/>
        </w:rPr>
        <w:t>&lt;/Amend&gt;</w:t>
      </w:r>
    </w:p>
    <w:p w14:paraId="7A9D7088"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176</w:t>
      </w:r>
      <w:r w:rsidRPr="00AD77D2">
        <w:rPr>
          <w:rStyle w:val="HideTWBExt"/>
          <w:color w:val="auto"/>
        </w:rPr>
        <w:t>&lt;/NumAm&gt;</w:t>
      </w:r>
    </w:p>
    <w:p w14:paraId="04F30699" w14:textId="77777777" w:rsidR="00A27657" w:rsidRPr="00AD77D2" w:rsidRDefault="00A27657" w:rsidP="00A27657">
      <w:pPr>
        <w:pStyle w:val="NormalBold"/>
      </w:pPr>
      <w:r w:rsidRPr="00AD77D2">
        <w:rPr>
          <w:rStyle w:val="HideTWBExt"/>
          <w:b w:val="0"/>
          <w:color w:val="auto"/>
        </w:rPr>
        <w:t>&lt;RepeatBlock-By&gt;&lt;Members&gt;</w:t>
      </w:r>
      <w:r w:rsidRPr="00AD77D2">
        <w:t>Marina Kaljurand, Francisco Assis, Matjaž Nemec, Evin Incir, Cecilia Strada, Sandro Ruotolo</w:t>
      </w:r>
      <w:r w:rsidRPr="00AD77D2">
        <w:rPr>
          <w:rStyle w:val="HideTWBExt"/>
          <w:b w:val="0"/>
          <w:color w:val="auto"/>
        </w:rPr>
        <w:t>&lt;/Members&gt;</w:t>
      </w:r>
    </w:p>
    <w:p w14:paraId="7A50D25A" w14:textId="77777777" w:rsidR="00A27657" w:rsidRPr="00AD77D2" w:rsidRDefault="00A27657" w:rsidP="00A27657">
      <w:pPr>
        <w:pStyle w:val="NormalBold"/>
      </w:pPr>
      <w:r w:rsidRPr="00AD77D2">
        <w:rPr>
          <w:rStyle w:val="HideTWBExt"/>
          <w:b w:val="0"/>
          <w:color w:val="auto"/>
        </w:rPr>
        <w:t>&lt;/RepeatBlock-By&gt;</w:t>
      </w:r>
    </w:p>
    <w:p w14:paraId="09A2BE6F"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437065FE" w14:textId="77777777" w:rsidR="00A27657" w:rsidRPr="00AD77D2" w:rsidRDefault="00A27657" w:rsidP="00A27657">
      <w:pPr>
        <w:pStyle w:val="NormalBold"/>
      </w:pPr>
      <w:r w:rsidRPr="00AD77D2">
        <w:rPr>
          <w:rStyle w:val="HideTWBExt"/>
          <w:color w:val="auto"/>
        </w:rPr>
        <w:t>&lt;Article&gt;</w:t>
      </w:r>
      <w:r w:rsidRPr="00AD77D2">
        <w:t>Artikel 2 – stk. 1 – nr. 3 – litra c</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12E3AF6" w14:textId="77777777" w:rsidTr="00C46CC9">
        <w:trPr>
          <w:trHeight w:hRule="exact" w:val="240"/>
          <w:jc w:val="center"/>
        </w:trPr>
        <w:tc>
          <w:tcPr>
            <w:tcW w:w="9752" w:type="dxa"/>
            <w:gridSpan w:val="2"/>
            <w:tcBorders>
              <w:top w:val="nil"/>
              <w:left w:val="nil"/>
              <w:bottom w:val="nil"/>
              <w:right w:val="nil"/>
            </w:tcBorders>
          </w:tcPr>
          <w:p w14:paraId="4A05878E" w14:textId="77777777" w:rsidR="00A27657" w:rsidRPr="00AD77D2" w:rsidRDefault="00A27657" w:rsidP="00C46CC9"/>
        </w:tc>
      </w:tr>
      <w:tr w:rsidR="00B060E5" w:rsidRPr="00AD77D2" w14:paraId="38750924" w14:textId="77777777" w:rsidTr="00C46CC9">
        <w:trPr>
          <w:trHeight w:val="240"/>
          <w:jc w:val="center"/>
        </w:trPr>
        <w:tc>
          <w:tcPr>
            <w:tcW w:w="4876" w:type="dxa"/>
            <w:tcBorders>
              <w:top w:val="nil"/>
              <w:left w:val="nil"/>
              <w:bottom w:val="nil"/>
              <w:right w:val="nil"/>
            </w:tcBorders>
          </w:tcPr>
          <w:p w14:paraId="7598CA2D"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01912640" w14:textId="77777777" w:rsidR="00A27657" w:rsidRPr="00AD77D2" w:rsidRDefault="00A27657" w:rsidP="00C46CC9">
            <w:pPr>
              <w:pStyle w:val="AmColumnHeading"/>
            </w:pPr>
            <w:r w:rsidRPr="00AD77D2">
              <w:t>Ændringsforslag</w:t>
            </w:r>
          </w:p>
        </w:tc>
      </w:tr>
      <w:tr w:rsidR="00B060E5" w:rsidRPr="00AD77D2" w14:paraId="58CCA96B" w14:textId="77777777" w:rsidTr="00C46CC9">
        <w:trPr>
          <w:jc w:val="center"/>
        </w:trPr>
        <w:tc>
          <w:tcPr>
            <w:tcW w:w="4876" w:type="dxa"/>
            <w:tcBorders>
              <w:top w:val="nil"/>
              <w:left w:val="nil"/>
              <w:bottom w:val="nil"/>
              <w:right w:val="nil"/>
            </w:tcBorders>
          </w:tcPr>
          <w:p w14:paraId="7CEC8424" w14:textId="77777777" w:rsidR="00A27657" w:rsidRPr="00AD77D2" w:rsidRDefault="00A27657" w:rsidP="00C46CC9">
            <w:pPr>
              <w:pStyle w:val="Normal6a"/>
            </w:pPr>
            <w:r w:rsidRPr="00AD77D2">
              <w:t>c)</w:t>
            </w:r>
            <w:r w:rsidRPr="00AD77D2">
              <w:tab/>
              <w:t xml:space="preserve">enhver form for materiale, der </w:t>
            </w:r>
            <w:r w:rsidRPr="00AD77D2">
              <w:rPr>
                <w:b/>
                <w:bCs/>
                <w:i/>
                <w:iCs/>
              </w:rPr>
              <w:t>afbilleder</w:t>
            </w:r>
            <w:r w:rsidRPr="00AD77D2">
              <w:t xml:space="preserve"> en person, der ser ud som et barn, der er involveret i virkelig eller simuleret eksplicit seksuel adfærd eller enhver form for afbildning af kønsorganerne på en person, der ser ud som et barn primært med seksuelt formål,</w:t>
            </w:r>
          </w:p>
        </w:tc>
        <w:tc>
          <w:tcPr>
            <w:tcW w:w="4876" w:type="dxa"/>
            <w:tcBorders>
              <w:top w:val="nil"/>
              <w:left w:val="nil"/>
              <w:bottom w:val="nil"/>
              <w:right w:val="nil"/>
            </w:tcBorders>
          </w:tcPr>
          <w:p w14:paraId="18964B1F" w14:textId="46D94BD3" w:rsidR="00A27657" w:rsidRPr="00AD77D2" w:rsidRDefault="00A27657" w:rsidP="00C46CC9">
            <w:pPr>
              <w:pStyle w:val="Normal6a"/>
            </w:pPr>
            <w:r w:rsidRPr="00AD77D2">
              <w:t>c)</w:t>
            </w:r>
            <w:r w:rsidRPr="00AD77D2">
              <w:tab/>
              <w:t xml:space="preserve">enhver form for materiale, der </w:t>
            </w:r>
            <w:r w:rsidR="00895227" w:rsidRPr="00AD77D2">
              <w:rPr>
                <w:b/>
                <w:bCs/>
                <w:i/>
                <w:iCs/>
              </w:rPr>
              <w:t>afbilder</w:t>
            </w:r>
            <w:r w:rsidRPr="00AD77D2">
              <w:t xml:space="preserve"> en person, der ser ud som et barn, der er involveret i virkelig eller simuleret eksplicit seksuel adfærd, eller enhver form for afbildning af kønsorganerne </w:t>
            </w:r>
            <w:r w:rsidRPr="00AD77D2">
              <w:rPr>
                <w:b/>
                <w:bCs/>
                <w:i/>
                <w:iCs/>
              </w:rPr>
              <w:t>eller private kropsdele</w:t>
            </w:r>
            <w:r w:rsidRPr="00AD77D2">
              <w:t xml:space="preserve"> på en person, der ser ud som et barn, primært med seksuelt formål;</w:t>
            </w:r>
          </w:p>
        </w:tc>
      </w:tr>
    </w:tbl>
    <w:p w14:paraId="3E8C60D0"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2A6AD777"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5FD8CA25" w14:textId="77777777" w:rsidR="00A27657" w:rsidRPr="00AD77D2" w:rsidRDefault="00A27657" w:rsidP="00A27657">
      <w:pPr>
        <w:pStyle w:val="AmJustText"/>
      </w:pPr>
      <w:r w:rsidRPr="00AD77D2">
        <w:t>I overensstemmelse med andre ændringsforslag.</w:t>
      </w:r>
    </w:p>
    <w:p w14:paraId="1ACFC616" w14:textId="77777777" w:rsidR="00A27657" w:rsidRPr="00AD77D2" w:rsidRDefault="00A27657" w:rsidP="00A27657">
      <w:r w:rsidRPr="00AD77D2">
        <w:rPr>
          <w:rStyle w:val="HideTWBExt"/>
          <w:color w:val="auto"/>
        </w:rPr>
        <w:t>&lt;/Amend&gt;</w:t>
      </w:r>
    </w:p>
    <w:p w14:paraId="0C4EC16F"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177</w:t>
      </w:r>
      <w:r w:rsidRPr="00AD77D2">
        <w:rPr>
          <w:rStyle w:val="HideTWBExt"/>
          <w:color w:val="auto"/>
        </w:rPr>
        <w:t>&lt;/NumAm&gt;</w:t>
      </w:r>
    </w:p>
    <w:p w14:paraId="445F83E2" w14:textId="77777777" w:rsidR="00A27657" w:rsidRPr="00AD77D2" w:rsidRDefault="00A27657" w:rsidP="00A27657">
      <w:pPr>
        <w:pStyle w:val="NormalBold"/>
      </w:pPr>
      <w:r w:rsidRPr="00AD77D2">
        <w:rPr>
          <w:rStyle w:val="HideTWBExt"/>
          <w:b w:val="0"/>
          <w:color w:val="auto"/>
        </w:rPr>
        <w:t>&lt;RepeatBlock-By&gt;&lt;Members&gt;</w:t>
      </w:r>
      <w:r w:rsidRPr="00AD77D2">
        <w:t>Verena Mertens</w:t>
      </w:r>
      <w:r w:rsidRPr="00AD77D2">
        <w:rPr>
          <w:rStyle w:val="HideTWBExt"/>
          <w:b w:val="0"/>
          <w:color w:val="auto"/>
        </w:rPr>
        <w:t>&lt;/Members&gt;</w:t>
      </w:r>
    </w:p>
    <w:p w14:paraId="1F5356A9" w14:textId="77777777" w:rsidR="00A27657" w:rsidRPr="00AD77D2" w:rsidRDefault="00A27657" w:rsidP="00A27657">
      <w:pPr>
        <w:pStyle w:val="NormalBold"/>
      </w:pPr>
      <w:r w:rsidRPr="00AD77D2">
        <w:rPr>
          <w:rStyle w:val="HideTWBExt"/>
          <w:b w:val="0"/>
          <w:color w:val="auto"/>
        </w:rPr>
        <w:t>&lt;/RepeatBlock-By&gt;</w:t>
      </w:r>
    </w:p>
    <w:p w14:paraId="5B3057E7"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68A90FD5" w14:textId="77777777" w:rsidR="00A27657" w:rsidRPr="00AD77D2" w:rsidRDefault="00A27657" w:rsidP="00A27657">
      <w:pPr>
        <w:pStyle w:val="NormalBold"/>
      </w:pPr>
      <w:r w:rsidRPr="00AD77D2">
        <w:rPr>
          <w:rStyle w:val="HideTWBExt"/>
          <w:color w:val="auto"/>
        </w:rPr>
        <w:t>&lt;Article&gt;</w:t>
      </w:r>
      <w:r w:rsidRPr="00AD77D2">
        <w:t>Artikel 2 – stk. 1 – nr. 3 – litra c</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1715F75" w14:textId="77777777" w:rsidTr="00C46CC9">
        <w:trPr>
          <w:trHeight w:hRule="exact" w:val="240"/>
          <w:jc w:val="center"/>
        </w:trPr>
        <w:tc>
          <w:tcPr>
            <w:tcW w:w="9752" w:type="dxa"/>
            <w:gridSpan w:val="2"/>
            <w:tcBorders>
              <w:top w:val="nil"/>
              <w:left w:val="nil"/>
              <w:bottom w:val="nil"/>
              <w:right w:val="nil"/>
            </w:tcBorders>
          </w:tcPr>
          <w:p w14:paraId="38D15331" w14:textId="77777777" w:rsidR="00A27657" w:rsidRPr="00AD77D2" w:rsidRDefault="00A27657" w:rsidP="00C46CC9"/>
        </w:tc>
      </w:tr>
      <w:tr w:rsidR="00B060E5" w:rsidRPr="00AD77D2" w14:paraId="65F09941" w14:textId="77777777" w:rsidTr="00C46CC9">
        <w:trPr>
          <w:trHeight w:val="240"/>
          <w:jc w:val="center"/>
        </w:trPr>
        <w:tc>
          <w:tcPr>
            <w:tcW w:w="4876" w:type="dxa"/>
            <w:tcBorders>
              <w:top w:val="nil"/>
              <w:left w:val="nil"/>
              <w:bottom w:val="nil"/>
              <w:right w:val="nil"/>
            </w:tcBorders>
          </w:tcPr>
          <w:p w14:paraId="0567F17C"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FA7DDB0" w14:textId="77777777" w:rsidR="00A27657" w:rsidRPr="00AD77D2" w:rsidRDefault="00A27657" w:rsidP="00C46CC9">
            <w:pPr>
              <w:pStyle w:val="AmColumnHeading"/>
            </w:pPr>
            <w:r w:rsidRPr="00AD77D2">
              <w:t>Ændringsforslag</w:t>
            </w:r>
          </w:p>
        </w:tc>
      </w:tr>
      <w:tr w:rsidR="00B060E5" w:rsidRPr="00AD77D2" w14:paraId="23C4A836" w14:textId="77777777" w:rsidTr="00C46CC9">
        <w:trPr>
          <w:jc w:val="center"/>
        </w:trPr>
        <w:tc>
          <w:tcPr>
            <w:tcW w:w="4876" w:type="dxa"/>
            <w:tcBorders>
              <w:top w:val="nil"/>
              <w:left w:val="nil"/>
              <w:bottom w:val="nil"/>
              <w:right w:val="nil"/>
            </w:tcBorders>
          </w:tcPr>
          <w:p w14:paraId="5A34373E" w14:textId="7884E412" w:rsidR="00A27657" w:rsidRPr="00AD77D2" w:rsidRDefault="00A27657" w:rsidP="00B21624">
            <w:pPr>
              <w:pStyle w:val="Normal6a"/>
            </w:pPr>
            <w:r w:rsidRPr="00AD77D2">
              <w:t>c)</w:t>
            </w:r>
            <w:r w:rsidRPr="00AD77D2">
              <w:tab/>
            </w:r>
            <w:r w:rsidRPr="00AD77D2">
              <w:rPr>
                <w:b/>
                <w:bCs/>
                <w:i/>
                <w:iCs/>
              </w:rPr>
              <w:t>enhver form for materiale, der afbilleder</w:t>
            </w:r>
            <w:r w:rsidRPr="00AD77D2">
              <w:t xml:space="preserve"> en person, der ser ud som et barn, der er involveret i virkelig eller simuleret eksplicit seksuel adfærd eller enhver form for afbildning af </w:t>
            </w:r>
            <w:r w:rsidRPr="00AD77D2">
              <w:rPr>
                <w:b/>
                <w:bCs/>
                <w:i/>
                <w:iCs/>
              </w:rPr>
              <w:t>kønsorganerne</w:t>
            </w:r>
            <w:r w:rsidRPr="00AD77D2">
              <w:t xml:space="preserve"> på en person, der ser ud som et barn primært med seksuelt formål</w:t>
            </w:r>
          </w:p>
        </w:tc>
        <w:tc>
          <w:tcPr>
            <w:tcW w:w="4876" w:type="dxa"/>
            <w:tcBorders>
              <w:top w:val="nil"/>
              <w:left w:val="nil"/>
              <w:bottom w:val="nil"/>
              <w:right w:val="nil"/>
            </w:tcBorders>
          </w:tcPr>
          <w:p w14:paraId="20381D31" w14:textId="1D2E78A8" w:rsidR="00A27657" w:rsidRPr="00AD77D2" w:rsidRDefault="00A27657" w:rsidP="00C46CC9">
            <w:pPr>
              <w:pStyle w:val="Normal6a"/>
            </w:pPr>
            <w:r w:rsidRPr="00AD77D2">
              <w:t>c)</w:t>
            </w:r>
            <w:r w:rsidRPr="00AD77D2">
              <w:tab/>
            </w:r>
            <w:r w:rsidRPr="00AD77D2">
              <w:rPr>
                <w:b/>
                <w:bCs/>
                <w:i/>
                <w:iCs/>
              </w:rPr>
              <w:t>alle former for repræsentation, på en hvilken som helst måde, af</w:t>
            </w:r>
            <w:r w:rsidRPr="00AD77D2">
              <w:rPr>
                <w:b/>
                <w:bCs/>
              </w:rPr>
              <w:t xml:space="preserve"> </w:t>
            </w:r>
            <w:r w:rsidRPr="00AD77D2">
              <w:t xml:space="preserve">en person, der ser ud som et barn, der er involveret i virkelig eller simuleret eksplicit seksuel adfærd, eller enhver form for afbildning af </w:t>
            </w:r>
            <w:r w:rsidRPr="00AD77D2">
              <w:rPr>
                <w:b/>
                <w:bCs/>
                <w:i/>
                <w:iCs/>
              </w:rPr>
              <w:t>kønsdelene</w:t>
            </w:r>
            <w:r w:rsidRPr="00AD77D2">
              <w:t xml:space="preserve"> på en person, der ser ud som et barn, primært med seksuelt formål</w:t>
            </w:r>
          </w:p>
        </w:tc>
      </w:tr>
    </w:tbl>
    <w:p w14:paraId="4A75D710"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25C86A8A" w14:textId="77777777" w:rsidR="00A27657" w:rsidRPr="00AD77D2" w:rsidRDefault="00A27657" w:rsidP="00A27657">
      <w:r w:rsidRPr="00AD77D2">
        <w:rPr>
          <w:rStyle w:val="HideTWBExt"/>
          <w:color w:val="auto"/>
        </w:rPr>
        <w:t>&lt;/Amend&gt;</w:t>
      </w:r>
    </w:p>
    <w:p w14:paraId="45DBFDA5"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178</w:t>
      </w:r>
      <w:r w:rsidRPr="00AD77D2">
        <w:rPr>
          <w:rStyle w:val="HideTWBExt"/>
          <w:color w:val="auto"/>
        </w:rPr>
        <w:t>&lt;/NumAm&gt;</w:t>
      </w:r>
    </w:p>
    <w:p w14:paraId="239E76DD" w14:textId="77777777" w:rsidR="00A27657" w:rsidRPr="00AD77D2" w:rsidRDefault="00A27657" w:rsidP="00A27657">
      <w:pPr>
        <w:pStyle w:val="NormalBold"/>
      </w:pPr>
      <w:r w:rsidRPr="00AD77D2">
        <w:rPr>
          <w:rStyle w:val="HideTWBExt"/>
          <w:b w:val="0"/>
          <w:color w:val="auto"/>
        </w:rPr>
        <w:t>&lt;RepeatBlock-By&gt;&lt;Members&gt;</w:t>
      </w:r>
      <w:r w:rsidRPr="00AD77D2">
        <w:t>Hilde Vautmans, Fabienne Keller, Lucia Yar, Veronika Cifrová Ostrihoňová, Abir Al-Sahlani, Sophie Wilmès, Nathalie Loiseau</w:t>
      </w:r>
      <w:r w:rsidRPr="00AD77D2">
        <w:rPr>
          <w:rStyle w:val="HideTWBExt"/>
          <w:b w:val="0"/>
          <w:color w:val="auto"/>
        </w:rPr>
        <w:t>&lt;/Members&gt;</w:t>
      </w:r>
    </w:p>
    <w:p w14:paraId="1142C08C" w14:textId="77777777" w:rsidR="00A27657" w:rsidRPr="00AD77D2" w:rsidRDefault="00A27657" w:rsidP="00A27657">
      <w:pPr>
        <w:pStyle w:val="NormalBold"/>
      </w:pPr>
      <w:r w:rsidRPr="00AD77D2">
        <w:rPr>
          <w:rStyle w:val="HideTWBExt"/>
          <w:b w:val="0"/>
          <w:color w:val="auto"/>
        </w:rPr>
        <w:t>&lt;/RepeatBlock-By&gt;</w:t>
      </w:r>
    </w:p>
    <w:p w14:paraId="48E1808B"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0E0D2B7E" w14:textId="77777777" w:rsidR="00A27657" w:rsidRPr="00AD77D2" w:rsidRDefault="00A27657" w:rsidP="00A27657">
      <w:pPr>
        <w:pStyle w:val="NormalBold"/>
      </w:pPr>
      <w:r w:rsidRPr="00AD77D2">
        <w:rPr>
          <w:rStyle w:val="HideTWBExt"/>
          <w:color w:val="auto"/>
        </w:rPr>
        <w:t>&lt;Article&gt;</w:t>
      </w:r>
      <w:r w:rsidRPr="00AD77D2">
        <w:t>Artikel 2 – stk. 1 – nr. 3 – litra c</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7B19B48C" w14:textId="77777777" w:rsidTr="00C46CC9">
        <w:trPr>
          <w:trHeight w:hRule="exact" w:val="240"/>
          <w:jc w:val="center"/>
        </w:trPr>
        <w:tc>
          <w:tcPr>
            <w:tcW w:w="9752" w:type="dxa"/>
            <w:gridSpan w:val="2"/>
            <w:tcBorders>
              <w:top w:val="nil"/>
              <w:left w:val="nil"/>
              <w:bottom w:val="nil"/>
              <w:right w:val="nil"/>
            </w:tcBorders>
          </w:tcPr>
          <w:p w14:paraId="2A4A2FD4" w14:textId="77777777" w:rsidR="00A27657" w:rsidRPr="00AD77D2" w:rsidRDefault="00A27657" w:rsidP="00C46CC9"/>
        </w:tc>
      </w:tr>
      <w:tr w:rsidR="00B060E5" w:rsidRPr="00AD77D2" w14:paraId="22E2D3EC" w14:textId="77777777" w:rsidTr="00C46CC9">
        <w:trPr>
          <w:trHeight w:val="240"/>
          <w:jc w:val="center"/>
        </w:trPr>
        <w:tc>
          <w:tcPr>
            <w:tcW w:w="4876" w:type="dxa"/>
            <w:tcBorders>
              <w:top w:val="nil"/>
              <w:left w:val="nil"/>
              <w:bottom w:val="nil"/>
              <w:right w:val="nil"/>
            </w:tcBorders>
          </w:tcPr>
          <w:p w14:paraId="24306B94"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09BC509" w14:textId="77777777" w:rsidR="00A27657" w:rsidRPr="00AD77D2" w:rsidRDefault="00A27657" w:rsidP="00C46CC9">
            <w:pPr>
              <w:pStyle w:val="AmColumnHeading"/>
            </w:pPr>
            <w:r w:rsidRPr="00AD77D2">
              <w:t>Ændringsforslag</w:t>
            </w:r>
          </w:p>
        </w:tc>
      </w:tr>
      <w:tr w:rsidR="00B060E5" w:rsidRPr="00AD77D2" w14:paraId="3557DEDD" w14:textId="77777777" w:rsidTr="00C46CC9">
        <w:trPr>
          <w:jc w:val="center"/>
        </w:trPr>
        <w:tc>
          <w:tcPr>
            <w:tcW w:w="4876" w:type="dxa"/>
            <w:tcBorders>
              <w:top w:val="nil"/>
              <w:left w:val="nil"/>
              <w:bottom w:val="nil"/>
              <w:right w:val="nil"/>
            </w:tcBorders>
          </w:tcPr>
          <w:p w14:paraId="72E8BCB4" w14:textId="1AD79116" w:rsidR="00A27657" w:rsidRPr="00AD77D2" w:rsidRDefault="00A27657" w:rsidP="00C46CC9">
            <w:pPr>
              <w:pStyle w:val="Normal6a"/>
            </w:pPr>
            <w:r w:rsidRPr="00AD77D2">
              <w:t>c)</w:t>
            </w:r>
            <w:r w:rsidRPr="00AD77D2">
              <w:tab/>
              <w:t xml:space="preserve">enhver form for </w:t>
            </w:r>
            <w:r w:rsidRPr="00AD77D2">
              <w:rPr>
                <w:b/>
                <w:bCs/>
                <w:i/>
                <w:iCs/>
              </w:rPr>
              <w:t>materiale, der afbilleder</w:t>
            </w:r>
            <w:r w:rsidRPr="00AD77D2">
              <w:t xml:space="preserve"> en person, der ser ud som et barn, der er involveret i virkelig eller simuleret eksplicit seksuel adfærd eller enhver form for afbildning af </w:t>
            </w:r>
            <w:r w:rsidRPr="00AD77D2">
              <w:rPr>
                <w:b/>
                <w:bCs/>
                <w:i/>
                <w:iCs/>
              </w:rPr>
              <w:t>kønsorganerne</w:t>
            </w:r>
            <w:r w:rsidRPr="00AD77D2">
              <w:t xml:space="preserve"> på en person, der ser ud som et barn primært med seksuelt formål</w:t>
            </w:r>
          </w:p>
        </w:tc>
        <w:tc>
          <w:tcPr>
            <w:tcW w:w="4876" w:type="dxa"/>
            <w:tcBorders>
              <w:top w:val="nil"/>
              <w:left w:val="nil"/>
              <w:bottom w:val="nil"/>
              <w:right w:val="nil"/>
            </w:tcBorders>
          </w:tcPr>
          <w:p w14:paraId="659C3987" w14:textId="5AE5BA7A" w:rsidR="00A27657" w:rsidRPr="00AD77D2" w:rsidRDefault="00A27657" w:rsidP="00C46CC9">
            <w:pPr>
              <w:pStyle w:val="Normal6a"/>
            </w:pPr>
            <w:r w:rsidRPr="00AD77D2">
              <w:t>c)</w:t>
            </w:r>
            <w:r w:rsidRPr="00AD77D2">
              <w:tab/>
              <w:t xml:space="preserve">enhver form for </w:t>
            </w:r>
            <w:r w:rsidRPr="00AD77D2">
              <w:rPr>
                <w:b/>
                <w:bCs/>
                <w:i/>
                <w:iCs/>
              </w:rPr>
              <w:t>repræsentation, på en hvilken som helst måde, af</w:t>
            </w:r>
            <w:r w:rsidRPr="00AD77D2">
              <w:rPr>
                <w:b/>
                <w:bCs/>
              </w:rPr>
              <w:t xml:space="preserve"> </w:t>
            </w:r>
            <w:r w:rsidRPr="00AD77D2">
              <w:t xml:space="preserve">en person, der ser ud som et barn, der er involveret i virkelig eller simuleret eksplicit seksuel adfærd, eller enhver form for afbildning af </w:t>
            </w:r>
            <w:r w:rsidRPr="00AD77D2">
              <w:rPr>
                <w:b/>
                <w:bCs/>
                <w:i/>
                <w:iCs/>
              </w:rPr>
              <w:t>kønsdelene</w:t>
            </w:r>
            <w:r w:rsidRPr="00AD77D2">
              <w:t xml:space="preserve"> på en person, der ser ud som et barn, primært med seksuelt formål</w:t>
            </w:r>
          </w:p>
        </w:tc>
      </w:tr>
    </w:tbl>
    <w:p w14:paraId="070D9091"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2E6FBAB5" w14:textId="77777777" w:rsidR="00A27657" w:rsidRPr="00AD77D2" w:rsidRDefault="00A27657" w:rsidP="00A27657">
      <w:r w:rsidRPr="00AD77D2">
        <w:rPr>
          <w:rStyle w:val="HideTWBExt"/>
          <w:color w:val="auto"/>
        </w:rPr>
        <w:t>&lt;/Amend&gt;</w:t>
      </w:r>
    </w:p>
    <w:p w14:paraId="7F705775"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179</w:t>
      </w:r>
      <w:r w:rsidRPr="00AD77D2">
        <w:rPr>
          <w:rStyle w:val="HideTWBExt"/>
          <w:color w:val="auto"/>
        </w:rPr>
        <w:t>&lt;/NumAm&gt;</w:t>
      </w:r>
    </w:p>
    <w:p w14:paraId="13D829EE" w14:textId="77777777" w:rsidR="00A27657" w:rsidRPr="00AD77D2" w:rsidRDefault="00A27657" w:rsidP="00A27657">
      <w:pPr>
        <w:pStyle w:val="NormalBold"/>
      </w:pPr>
      <w:r w:rsidRPr="00AD77D2">
        <w:rPr>
          <w:rStyle w:val="HideTWBExt"/>
          <w:b w:val="0"/>
          <w:color w:val="auto"/>
        </w:rPr>
        <w:t>&lt;RepeatBlock-By&gt;&lt;Members&gt;</w:t>
      </w:r>
      <w:r w:rsidRPr="00AD77D2">
        <w:t>Jeroen Lenaers</w:t>
      </w:r>
      <w:r w:rsidRPr="00AD77D2">
        <w:rPr>
          <w:rStyle w:val="HideTWBExt"/>
          <w:b w:val="0"/>
          <w:color w:val="auto"/>
        </w:rPr>
        <w:t>&lt;/Members&gt;</w:t>
      </w:r>
    </w:p>
    <w:p w14:paraId="66CD3DD7" w14:textId="77777777" w:rsidR="00A27657" w:rsidRPr="00AD77D2" w:rsidRDefault="00A27657" w:rsidP="00A27657">
      <w:pPr>
        <w:pStyle w:val="NormalBold"/>
      </w:pPr>
      <w:r w:rsidRPr="00AD77D2">
        <w:rPr>
          <w:rStyle w:val="HideTWBExt"/>
          <w:b w:val="0"/>
          <w:color w:val="auto"/>
        </w:rPr>
        <w:t>&lt;/RepeatBlock-By&gt;</w:t>
      </w:r>
    </w:p>
    <w:p w14:paraId="6ACA4BA7"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6DC52ABE" w14:textId="77777777" w:rsidR="00A27657" w:rsidRPr="00AD77D2" w:rsidRDefault="00A27657" w:rsidP="00A27657">
      <w:pPr>
        <w:pStyle w:val="NormalBold"/>
      </w:pPr>
      <w:r w:rsidRPr="00AD77D2">
        <w:rPr>
          <w:rStyle w:val="HideTWBExt"/>
          <w:color w:val="auto"/>
        </w:rPr>
        <w:t>&lt;Article&gt;</w:t>
      </w:r>
      <w:r w:rsidRPr="00AD77D2">
        <w:t>Artikel 2 – stk. 1 – nr. 3 – litra c</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7202F7D" w14:textId="77777777" w:rsidTr="00C46CC9">
        <w:trPr>
          <w:trHeight w:hRule="exact" w:val="240"/>
          <w:jc w:val="center"/>
        </w:trPr>
        <w:tc>
          <w:tcPr>
            <w:tcW w:w="9752" w:type="dxa"/>
            <w:gridSpan w:val="2"/>
            <w:tcBorders>
              <w:top w:val="nil"/>
              <w:left w:val="nil"/>
              <w:bottom w:val="nil"/>
              <w:right w:val="nil"/>
            </w:tcBorders>
          </w:tcPr>
          <w:p w14:paraId="4005BC93" w14:textId="77777777" w:rsidR="00A27657" w:rsidRPr="00AD77D2" w:rsidRDefault="00A27657" w:rsidP="00C46CC9"/>
        </w:tc>
      </w:tr>
      <w:tr w:rsidR="00B060E5" w:rsidRPr="00AD77D2" w14:paraId="2231F3E5" w14:textId="77777777" w:rsidTr="00C46CC9">
        <w:trPr>
          <w:trHeight w:val="240"/>
          <w:jc w:val="center"/>
        </w:trPr>
        <w:tc>
          <w:tcPr>
            <w:tcW w:w="4876" w:type="dxa"/>
            <w:tcBorders>
              <w:top w:val="nil"/>
              <w:left w:val="nil"/>
              <w:bottom w:val="nil"/>
              <w:right w:val="nil"/>
            </w:tcBorders>
          </w:tcPr>
          <w:p w14:paraId="68CAB150"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43014146" w14:textId="77777777" w:rsidR="00A27657" w:rsidRPr="00AD77D2" w:rsidRDefault="00A27657" w:rsidP="00C46CC9">
            <w:pPr>
              <w:pStyle w:val="AmColumnHeading"/>
            </w:pPr>
            <w:r w:rsidRPr="00AD77D2">
              <w:t>Ændringsforslag</w:t>
            </w:r>
          </w:p>
        </w:tc>
      </w:tr>
      <w:tr w:rsidR="00B060E5" w:rsidRPr="00AD77D2" w14:paraId="085E57F0" w14:textId="77777777" w:rsidTr="00C46CC9">
        <w:trPr>
          <w:jc w:val="center"/>
        </w:trPr>
        <w:tc>
          <w:tcPr>
            <w:tcW w:w="4876" w:type="dxa"/>
            <w:tcBorders>
              <w:top w:val="nil"/>
              <w:left w:val="nil"/>
              <w:bottom w:val="nil"/>
              <w:right w:val="nil"/>
            </w:tcBorders>
          </w:tcPr>
          <w:p w14:paraId="71666D62" w14:textId="3A2FD115" w:rsidR="00A27657" w:rsidRPr="00AD77D2" w:rsidRDefault="00A27657" w:rsidP="00C46CC9">
            <w:pPr>
              <w:pStyle w:val="Normal6a"/>
            </w:pPr>
            <w:r w:rsidRPr="00AD77D2">
              <w:t>c)</w:t>
            </w:r>
            <w:r w:rsidRPr="00AD77D2">
              <w:tab/>
              <w:t xml:space="preserve">enhver form for materiale, der </w:t>
            </w:r>
            <w:r w:rsidRPr="00AD77D2">
              <w:rPr>
                <w:b/>
                <w:bCs/>
                <w:i/>
                <w:iCs/>
              </w:rPr>
              <w:t>afbilleder</w:t>
            </w:r>
            <w:r w:rsidRPr="00AD77D2">
              <w:t xml:space="preserve"> en person, der ser ud som et barn, der er involveret i virkelig eller simuleret eksplicit seksuel adfærd eller enhver form for afbildning af kønsorganerne på en person, der ser ud som et barn primært med seksuelt formål</w:t>
            </w:r>
          </w:p>
        </w:tc>
        <w:tc>
          <w:tcPr>
            <w:tcW w:w="4876" w:type="dxa"/>
            <w:tcBorders>
              <w:top w:val="nil"/>
              <w:left w:val="nil"/>
              <w:bottom w:val="nil"/>
              <w:right w:val="nil"/>
            </w:tcBorders>
          </w:tcPr>
          <w:p w14:paraId="017F369A" w14:textId="5774E8A5" w:rsidR="00A27657" w:rsidRPr="00AD77D2" w:rsidRDefault="00A27657" w:rsidP="00C46CC9">
            <w:pPr>
              <w:pStyle w:val="Normal6a"/>
            </w:pPr>
            <w:r w:rsidRPr="00AD77D2">
              <w:t>c)</w:t>
            </w:r>
            <w:r w:rsidRPr="00AD77D2">
              <w:tab/>
              <w:t xml:space="preserve">enhver form for materiale, der </w:t>
            </w:r>
            <w:r w:rsidRPr="00AD77D2">
              <w:rPr>
                <w:b/>
                <w:bCs/>
                <w:i/>
                <w:iCs/>
              </w:rPr>
              <w:t>viser</w:t>
            </w:r>
            <w:r w:rsidRPr="00AD77D2">
              <w:rPr>
                <w:b/>
                <w:bCs/>
              </w:rPr>
              <w:t xml:space="preserve"> </w:t>
            </w:r>
            <w:r w:rsidRPr="00AD77D2">
              <w:t>en person, der ser ud som et barn, der er involveret i virkelig eller simuleret eksplicit seksuel adfærd eller enhver form for afbildning af kønsorganerne på en person, der ser ud som et barn primært med seksuelt formål</w:t>
            </w:r>
          </w:p>
        </w:tc>
      </w:tr>
    </w:tbl>
    <w:p w14:paraId="26604930"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56E481DA" w14:textId="77777777" w:rsidR="00A27657" w:rsidRPr="00AD77D2" w:rsidRDefault="00A27657" w:rsidP="00A27657">
      <w:r w:rsidRPr="00AD77D2">
        <w:rPr>
          <w:rStyle w:val="HideTWBExt"/>
          <w:color w:val="auto"/>
        </w:rPr>
        <w:t>&lt;/Amend&gt;</w:t>
      </w:r>
    </w:p>
    <w:p w14:paraId="3AC76EB7"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180</w:t>
      </w:r>
      <w:r w:rsidRPr="00AD77D2">
        <w:rPr>
          <w:rStyle w:val="HideTWBExt"/>
          <w:color w:val="auto"/>
        </w:rPr>
        <w:t>&lt;/NumAm&gt;</w:t>
      </w:r>
    </w:p>
    <w:p w14:paraId="0FEF3E0C" w14:textId="77777777" w:rsidR="00A27657" w:rsidRPr="00AD77D2" w:rsidRDefault="00A27657" w:rsidP="00A27657">
      <w:pPr>
        <w:pStyle w:val="NormalBold"/>
      </w:pPr>
      <w:r w:rsidRPr="00AD77D2">
        <w:rPr>
          <w:rStyle w:val="HideTWBExt"/>
          <w:b w:val="0"/>
          <w:color w:val="auto"/>
        </w:rPr>
        <w:t>&lt;RepeatBlock-By&gt;&lt;Members&gt;</w:t>
      </w:r>
      <w:r w:rsidRPr="00AD77D2">
        <w:t>Georgiana Teodorescu, Claudiu-Richard Târziu, Şerban-Dimitrie Sturdza, Adrian-George Axinia, Jadwiga Wiśniewska</w:t>
      </w:r>
      <w:r w:rsidRPr="00AD77D2">
        <w:rPr>
          <w:rStyle w:val="HideTWBExt"/>
          <w:b w:val="0"/>
          <w:color w:val="auto"/>
        </w:rPr>
        <w:t>&lt;/Members&gt;</w:t>
      </w:r>
    </w:p>
    <w:p w14:paraId="682C047C" w14:textId="77777777" w:rsidR="00A27657" w:rsidRPr="00AD77D2" w:rsidRDefault="00A27657" w:rsidP="00A27657">
      <w:pPr>
        <w:pStyle w:val="NormalBold"/>
      </w:pPr>
      <w:r w:rsidRPr="00AD77D2">
        <w:rPr>
          <w:rStyle w:val="HideTWBExt"/>
          <w:b w:val="0"/>
          <w:color w:val="auto"/>
        </w:rPr>
        <w:t>&lt;/RepeatBlock-By&gt;</w:t>
      </w:r>
    </w:p>
    <w:p w14:paraId="7BB4F6BD"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686AADDD" w14:textId="77777777" w:rsidR="00A27657" w:rsidRPr="00AD77D2" w:rsidRDefault="00A27657" w:rsidP="00A27657">
      <w:pPr>
        <w:pStyle w:val="NormalBold"/>
      </w:pPr>
      <w:r w:rsidRPr="00AD77D2">
        <w:rPr>
          <w:rStyle w:val="HideTWBExt"/>
          <w:color w:val="auto"/>
        </w:rPr>
        <w:t>&lt;Article&gt;</w:t>
      </w:r>
      <w:r w:rsidRPr="00AD77D2">
        <w:t>Artikel 2 – stk. 1 – nr. 3 – litra d</w:t>
      </w:r>
      <w:r w:rsidRPr="00AD77D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111E7A4" w14:textId="77777777" w:rsidTr="00C46CC9">
        <w:trPr>
          <w:trHeight w:hRule="exact" w:val="240"/>
          <w:jc w:val="center"/>
        </w:trPr>
        <w:tc>
          <w:tcPr>
            <w:tcW w:w="9752" w:type="dxa"/>
            <w:gridSpan w:val="2"/>
            <w:tcBorders>
              <w:top w:val="nil"/>
              <w:left w:val="nil"/>
              <w:bottom w:val="nil"/>
              <w:right w:val="nil"/>
            </w:tcBorders>
          </w:tcPr>
          <w:p w14:paraId="5F9CE534" w14:textId="77777777" w:rsidR="00A27657" w:rsidRPr="00AD77D2" w:rsidRDefault="00A27657" w:rsidP="00C46CC9"/>
        </w:tc>
      </w:tr>
      <w:tr w:rsidR="00B060E5" w:rsidRPr="00AD77D2" w14:paraId="6BE060B6" w14:textId="77777777" w:rsidTr="00C46CC9">
        <w:trPr>
          <w:trHeight w:val="240"/>
          <w:jc w:val="center"/>
        </w:trPr>
        <w:tc>
          <w:tcPr>
            <w:tcW w:w="4876" w:type="dxa"/>
            <w:tcBorders>
              <w:top w:val="nil"/>
              <w:left w:val="nil"/>
              <w:bottom w:val="nil"/>
              <w:right w:val="nil"/>
            </w:tcBorders>
          </w:tcPr>
          <w:p w14:paraId="46F039B2"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08E24792" w14:textId="77777777" w:rsidR="00A27657" w:rsidRPr="00AD77D2" w:rsidRDefault="00A27657" w:rsidP="00C46CC9">
            <w:pPr>
              <w:pStyle w:val="AmColumnHeading"/>
            </w:pPr>
            <w:r w:rsidRPr="00AD77D2">
              <w:t>Ændringsforslag</w:t>
            </w:r>
          </w:p>
        </w:tc>
      </w:tr>
      <w:tr w:rsidR="00B060E5" w:rsidRPr="00AD77D2" w14:paraId="5AC4FC2A" w14:textId="77777777" w:rsidTr="00C46CC9">
        <w:trPr>
          <w:jc w:val="center"/>
        </w:trPr>
        <w:tc>
          <w:tcPr>
            <w:tcW w:w="4876" w:type="dxa"/>
            <w:tcBorders>
              <w:top w:val="nil"/>
              <w:left w:val="nil"/>
              <w:bottom w:val="nil"/>
              <w:right w:val="nil"/>
            </w:tcBorders>
          </w:tcPr>
          <w:p w14:paraId="19EB1A8F" w14:textId="3B0DEFDD" w:rsidR="00A27657" w:rsidRPr="00AD77D2" w:rsidRDefault="00A27657" w:rsidP="00C46CC9">
            <w:pPr>
              <w:pStyle w:val="Normal6a"/>
            </w:pPr>
            <w:r w:rsidRPr="00AD77D2">
              <w:t>d)</w:t>
            </w:r>
            <w:r w:rsidRPr="00AD77D2">
              <w:tab/>
              <w:t>realistiske billeder, gengivelser eller repræsentationer af et barn, der er involveret i eksplicit seksuel adfærd, eller af et barns kønsorganer, primært med seksuelt formål</w:t>
            </w:r>
          </w:p>
        </w:tc>
        <w:tc>
          <w:tcPr>
            <w:tcW w:w="4876" w:type="dxa"/>
            <w:tcBorders>
              <w:top w:val="nil"/>
              <w:left w:val="nil"/>
              <w:bottom w:val="nil"/>
              <w:right w:val="nil"/>
            </w:tcBorders>
          </w:tcPr>
          <w:p w14:paraId="6B669DEA" w14:textId="77777777" w:rsidR="00A27657" w:rsidRPr="00AD77D2" w:rsidRDefault="00A27657" w:rsidP="00C46CC9">
            <w:pPr>
              <w:pStyle w:val="Normal6a"/>
            </w:pPr>
            <w:r w:rsidRPr="00AD77D2">
              <w:t>d)</w:t>
            </w:r>
            <w:r w:rsidRPr="00AD77D2">
              <w:tab/>
              <w:t>realistiske billeder</w:t>
            </w:r>
            <w:r w:rsidRPr="00AD77D2">
              <w:rPr>
                <w:b/>
                <w:i/>
              </w:rPr>
              <w:t>, herunder hvis de er genereret ved hjælp af kunstig intelligens eller skabt ved brug af andre elektroniske midler,</w:t>
            </w:r>
            <w:r w:rsidRPr="00AD77D2">
              <w:t xml:space="preserve"> gengivelser eller repræsentationer af et barn, der er involveret i eksplicit seksuel adfærd, eller af et barns kønsorganer </w:t>
            </w:r>
            <w:r w:rsidRPr="00AD77D2">
              <w:rPr>
                <w:b/>
                <w:i/>
              </w:rPr>
              <w:t>eller intime dele</w:t>
            </w:r>
            <w:r w:rsidRPr="00AD77D2">
              <w:t>, primært med seksuelt formål</w:t>
            </w:r>
          </w:p>
        </w:tc>
      </w:tr>
    </w:tbl>
    <w:p w14:paraId="520AAF4C"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{RO}</w:t>
      </w:r>
      <w:r w:rsidRPr="00AD77D2">
        <w:t>ro</w:t>
      </w:r>
      <w:r w:rsidRPr="00AD77D2">
        <w:rPr>
          <w:rStyle w:val="HideTWBExt"/>
          <w:color w:val="auto"/>
        </w:rPr>
        <w:t>&lt;/Original&gt;</w:t>
      </w:r>
    </w:p>
    <w:p w14:paraId="7EF3E0DB" w14:textId="77777777" w:rsidR="00A27657" w:rsidRPr="00AD77D2" w:rsidRDefault="00A27657" w:rsidP="00A27657">
      <w:r w:rsidRPr="00AD77D2">
        <w:rPr>
          <w:rStyle w:val="HideTWBExt"/>
          <w:color w:val="auto"/>
        </w:rPr>
        <w:t>&lt;/Amend&gt;</w:t>
      </w:r>
    </w:p>
    <w:p w14:paraId="37097825"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181</w:t>
      </w:r>
      <w:r w:rsidRPr="00AD77D2">
        <w:rPr>
          <w:rStyle w:val="HideTWBExt"/>
          <w:color w:val="auto"/>
        </w:rPr>
        <w:t>&lt;/NumAm&gt;</w:t>
      </w:r>
    </w:p>
    <w:p w14:paraId="0152ECBA" w14:textId="77777777" w:rsidR="00A27657" w:rsidRPr="00AD77D2" w:rsidRDefault="00A27657" w:rsidP="00A27657">
      <w:pPr>
        <w:pStyle w:val="NormalBold"/>
      </w:pPr>
      <w:r w:rsidRPr="00AD77D2">
        <w:rPr>
          <w:rStyle w:val="HideTWBExt"/>
          <w:b w:val="0"/>
          <w:color w:val="auto"/>
        </w:rPr>
        <w:t>&lt;RepeatBlock-By&gt;&lt;Members&gt;</w:t>
      </w:r>
      <w:r w:rsidRPr="00AD77D2">
        <w:t>Loucas Fourlas</w:t>
      </w:r>
      <w:r w:rsidRPr="00AD77D2">
        <w:rPr>
          <w:rStyle w:val="HideTWBExt"/>
          <w:b w:val="0"/>
          <w:color w:val="auto"/>
        </w:rPr>
        <w:t>&lt;/Members&gt;</w:t>
      </w:r>
    </w:p>
    <w:p w14:paraId="65504168" w14:textId="77777777" w:rsidR="00A27657" w:rsidRPr="00AD77D2" w:rsidRDefault="00A27657" w:rsidP="00A27657">
      <w:pPr>
        <w:pStyle w:val="NormalBold"/>
      </w:pPr>
      <w:r w:rsidRPr="00AD77D2">
        <w:rPr>
          <w:rStyle w:val="HideTWBExt"/>
          <w:b w:val="0"/>
          <w:color w:val="auto"/>
        </w:rPr>
        <w:t>&lt;/RepeatBlock-By&gt;</w:t>
      </w:r>
    </w:p>
    <w:p w14:paraId="52EA2892"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7C233CA8" w14:textId="77777777" w:rsidR="00A27657" w:rsidRPr="00AD77D2" w:rsidRDefault="00A27657" w:rsidP="00A27657">
      <w:pPr>
        <w:pStyle w:val="NormalBold"/>
      </w:pPr>
      <w:r w:rsidRPr="00AD77D2">
        <w:rPr>
          <w:rStyle w:val="HideTWBExt"/>
          <w:color w:val="auto"/>
        </w:rPr>
        <w:t>&lt;Article&gt;</w:t>
      </w:r>
      <w:r w:rsidRPr="00AD77D2">
        <w:t>Artikel 2 – stk. 1 – nr. 3 – litra d</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FEED7AF" w14:textId="77777777" w:rsidTr="00C46CC9">
        <w:trPr>
          <w:trHeight w:hRule="exact" w:val="240"/>
          <w:jc w:val="center"/>
        </w:trPr>
        <w:tc>
          <w:tcPr>
            <w:tcW w:w="9752" w:type="dxa"/>
            <w:gridSpan w:val="2"/>
            <w:tcBorders>
              <w:top w:val="nil"/>
              <w:left w:val="nil"/>
              <w:bottom w:val="nil"/>
              <w:right w:val="nil"/>
            </w:tcBorders>
          </w:tcPr>
          <w:p w14:paraId="6EDAEE24" w14:textId="77777777" w:rsidR="00A27657" w:rsidRPr="00AD77D2" w:rsidRDefault="00A27657" w:rsidP="00C46CC9"/>
        </w:tc>
      </w:tr>
      <w:tr w:rsidR="00B060E5" w:rsidRPr="00AD77D2" w14:paraId="3D77242A" w14:textId="77777777" w:rsidTr="00C46CC9">
        <w:trPr>
          <w:trHeight w:val="240"/>
          <w:jc w:val="center"/>
        </w:trPr>
        <w:tc>
          <w:tcPr>
            <w:tcW w:w="4876" w:type="dxa"/>
            <w:tcBorders>
              <w:top w:val="nil"/>
              <w:left w:val="nil"/>
              <w:bottom w:val="nil"/>
              <w:right w:val="nil"/>
            </w:tcBorders>
          </w:tcPr>
          <w:p w14:paraId="68D5311C"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5C9E586" w14:textId="77777777" w:rsidR="00A27657" w:rsidRPr="00AD77D2" w:rsidRDefault="00A27657" w:rsidP="00C46CC9">
            <w:pPr>
              <w:pStyle w:val="AmColumnHeading"/>
            </w:pPr>
            <w:r w:rsidRPr="00AD77D2">
              <w:t>Ændringsforslag</w:t>
            </w:r>
          </w:p>
        </w:tc>
      </w:tr>
      <w:tr w:rsidR="00B060E5" w:rsidRPr="00AD77D2" w14:paraId="1D3B2DC6" w14:textId="77777777" w:rsidTr="00C46CC9">
        <w:trPr>
          <w:jc w:val="center"/>
        </w:trPr>
        <w:tc>
          <w:tcPr>
            <w:tcW w:w="4876" w:type="dxa"/>
            <w:tcBorders>
              <w:top w:val="nil"/>
              <w:left w:val="nil"/>
              <w:bottom w:val="nil"/>
              <w:right w:val="nil"/>
            </w:tcBorders>
          </w:tcPr>
          <w:p w14:paraId="1EB33AF9" w14:textId="77777777" w:rsidR="00A27657" w:rsidRPr="00AD77D2" w:rsidRDefault="00A27657" w:rsidP="00C46CC9">
            <w:pPr>
              <w:pStyle w:val="Normal6a"/>
            </w:pPr>
            <w:r w:rsidRPr="00AD77D2">
              <w:t>d)</w:t>
            </w:r>
            <w:r w:rsidRPr="00AD77D2">
              <w:tab/>
              <w:t xml:space="preserve">realistiske billeder , </w:t>
            </w:r>
            <w:r w:rsidRPr="00AD77D2">
              <w:rPr>
                <w:b/>
                <w:bCs/>
                <w:i/>
                <w:iCs/>
              </w:rPr>
              <w:t>gengivelser</w:t>
            </w:r>
            <w:r w:rsidRPr="00AD77D2">
              <w:t xml:space="preserve"> eller </w:t>
            </w:r>
            <w:r w:rsidRPr="00AD77D2">
              <w:rPr>
                <w:b/>
                <w:bCs/>
                <w:i/>
                <w:iCs/>
              </w:rPr>
              <w:t>repræsentationer</w:t>
            </w:r>
            <w:r w:rsidRPr="00AD77D2">
              <w:t xml:space="preserve"> af et barn, der er involveret i eksplicit seksuel adfærd, eller af et barns kønsorganer, primært med seksuelt formål</w:t>
            </w:r>
          </w:p>
        </w:tc>
        <w:tc>
          <w:tcPr>
            <w:tcW w:w="4876" w:type="dxa"/>
            <w:tcBorders>
              <w:top w:val="nil"/>
              <w:left w:val="nil"/>
              <w:bottom w:val="nil"/>
              <w:right w:val="nil"/>
            </w:tcBorders>
          </w:tcPr>
          <w:p w14:paraId="5CEA2285" w14:textId="77777777" w:rsidR="00A27657" w:rsidRPr="00AD77D2" w:rsidRDefault="00A27657" w:rsidP="00C46CC9">
            <w:pPr>
              <w:pStyle w:val="Normal6a"/>
            </w:pPr>
            <w:r w:rsidRPr="00AD77D2">
              <w:t>d)</w:t>
            </w:r>
            <w:r w:rsidRPr="00AD77D2">
              <w:tab/>
              <w:t xml:space="preserve">realistiske billeder , </w:t>
            </w:r>
            <w:r w:rsidRPr="00AD77D2">
              <w:rPr>
                <w:b/>
                <w:bCs/>
                <w:i/>
                <w:iCs/>
              </w:rPr>
              <w:t>pseudofotografier,</w:t>
            </w:r>
            <w:r w:rsidRPr="00AD77D2">
              <w:t xml:space="preserve"> </w:t>
            </w:r>
            <w:r w:rsidRPr="00AD77D2">
              <w:rPr>
                <w:b/>
                <w:bCs/>
                <w:i/>
                <w:iCs/>
              </w:rPr>
              <w:t>gengivelse</w:t>
            </w:r>
            <w:r w:rsidRPr="00AD77D2">
              <w:t xml:space="preserve"> eller </w:t>
            </w:r>
            <w:r w:rsidRPr="00AD77D2">
              <w:rPr>
                <w:b/>
                <w:bCs/>
                <w:i/>
                <w:iCs/>
              </w:rPr>
              <w:t>repræsentation</w:t>
            </w:r>
            <w:r w:rsidRPr="00AD77D2">
              <w:t xml:space="preserve"> af et barn, der er involveret i eksplicit seksuel adfærd, eller af et barns kønsorganer, primært med seksuelt formål</w:t>
            </w:r>
            <w:r w:rsidRPr="00AD77D2">
              <w:rPr>
                <w:b/>
                <w:bCs/>
                <w:i/>
                <w:iCs/>
              </w:rPr>
              <w:t>,</w:t>
            </w:r>
            <w:r w:rsidRPr="00AD77D2">
              <w:rPr>
                <w:b/>
                <w:i/>
              </w:rPr>
              <w:t> uanset hvordan de er skabt eller manipuleret</w:t>
            </w:r>
          </w:p>
        </w:tc>
      </w:tr>
    </w:tbl>
    <w:p w14:paraId="0257B629"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79F40354" w14:textId="77777777" w:rsidR="00A27657" w:rsidRPr="00AD77D2" w:rsidRDefault="00A27657" w:rsidP="00A27657">
      <w:r w:rsidRPr="00AD77D2">
        <w:rPr>
          <w:rStyle w:val="HideTWBExt"/>
          <w:color w:val="auto"/>
        </w:rPr>
        <w:t>&lt;/Amend&gt;</w:t>
      </w:r>
    </w:p>
    <w:p w14:paraId="7D54A278"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182</w:t>
      </w:r>
      <w:r w:rsidRPr="00AD77D2">
        <w:rPr>
          <w:rStyle w:val="HideTWBExt"/>
          <w:color w:val="auto"/>
        </w:rPr>
        <w:t>&lt;/NumAm&gt;</w:t>
      </w:r>
    </w:p>
    <w:p w14:paraId="32E9DFFD" w14:textId="77777777" w:rsidR="00A27657" w:rsidRPr="00AD77D2" w:rsidRDefault="00A27657" w:rsidP="00A27657">
      <w:pPr>
        <w:pStyle w:val="NormalBold"/>
      </w:pPr>
      <w:r w:rsidRPr="00AD77D2">
        <w:rPr>
          <w:rStyle w:val="HideTWBExt"/>
          <w:b w:val="0"/>
          <w:color w:val="auto"/>
        </w:rPr>
        <w:t>&lt;RepeatBlock-By&gt;&lt;Members&gt;</w:t>
      </w:r>
      <w:r w:rsidRPr="00AD77D2">
        <w:t>Marina Kaljurand, Francisco Assis, Matjaž Nemec, Evin Incir, Cecilia Strada, Sandro Ruotolo</w:t>
      </w:r>
      <w:r w:rsidRPr="00AD77D2">
        <w:rPr>
          <w:rStyle w:val="HideTWBExt"/>
          <w:b w:val="0"/>
          <w:color w:val="auto"/>
        </w:rPr>
        <w:t>&lt;/Members&gt;</w:t>
      </w:r>
    </w:p>
    <w:p w14:paraId="5142B344" w14:textId="77777777" w:rsidR="00A27657" w:rsidRPr="00AD77D2" w:rsidRDefault="00A27657" w:rsidP="00A27657">
      <w:pPr>
        <w:pStyle w:val="NormalBold"/>
      </w:pPr>
      <w:r w:rsidRPr="00AD77D2">
        <w:rPr>
          <w:rStyle w:val="HideTWBExt"/>
          <w:b w:val="0"/>
          <w:color w:val="auto"/>
        </w:rPr>
        <w:t>&lt;/RepeatBlock-By&gt;</w:t>
      </w:r>
    </w:p>
    <w:p w14:paraId="06E4270D"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79BACE0C" w14:textId="77777777" w:rsidR="00A27657" w:rsidRPr="00AD77D2" w:rsidRDefault="00A27657" w:rsidP="00A27657">
      <w:pPr>
        <w:pStyle w:val="NormalBold"/>
      </w:pPr>
      <w:r w:rsidRPr="00AD77D2">
        <w:rPr>
          <w:rStyle w:val="HideTWBExt"/>
          <w:color w:val="auto"/>
        </w:rPr>
        <w:t>&lt;Article&gt;</w:t>
      </w:r>
      <w:r w:rsidRPr="00AD77D2">
        <w:t>Artikel 2 – stk. 1 – nr. 3 – litra d</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2751582" w14:textId="77777777" w:rsidTr="00C46CC9">
        <w:trPr>
          <w:trHeight w:hRule="exact" w:val="240"/>
          <w:jc w:val="center"/>
        </w:trPr>
        <w:tc>
          <w:tcPr>
            <w:tcW w:w="9752" w:type="dxa"/>
            <w:gridSpan w:val="2"/>
            <w:tcBorders>
              <w:top w:val="nil"/>
              <w:left w:val="nil"/>
              <w:bottom w:val="nil"/>
              <w:right w:val="nil"/>
            </w:tcBorders>
          </w:tcPr>
          <w:p w14:paraId="0E7FA8A2" w14:textId="77777777" w:rsidR="00A27657" w:rsidRPr="00AD77D2" w:rsidRDefault="00A27657" w:rsidP="00C46CC9"/>
        </w:tc>
      </w:tr>
      <w:tr w:rsidR="00B060E5" w:rsidRPr="00AD77D2" w14:paraId="03D41B3A" w14:textId="77777777" w:rsidTr="00C46CC9">
        <w:trPr>
          <w:trHeight w:val="240"/>
          <w:jc w:val="center"/>
        </w:trPr>
        <w:tc>
          <w:tcPr>
            <w:tcW w:w="4876" w:type="dxa"/>
            <w:tcBorders>
              <w:top w:val="nil"/>
              <w:left w:val="nil"/>
              <w:bottom w:val="nil"/>
              <w:right w:val="nil"/>
            </w:tcBorders>
          </w:tcPr>
          <w:p w14:paraId="70C70114"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D8148D7" w14:textId="77777777" w:rsidR="00A27657" w:rsidRPr="00AD77D2" w:rsidRDefault="00A27657" w:rsidP="00C46CC9">
            <w:pPr>
              <w:pStyle w:val="AmColumnHeading"/>
            </w:pPr>
            <w:r w:rsidRPr="00AD77D2">
              <w:t>Ændringsforslag</w:t>
            </w:r>
          </w:p>
        </w:tc>
      </w:tr>
      <w:tr w:rsidR="00B060E5" w:rsidRPr="00AD77D2" w14:paraId="08D4FA45" w14:textId="77777777" w:rsidTr="00C46CC9">
        <w:trPr>
          <w:jc w:val="center"/>
        </w:trPr>
        <w:tc>
          <w:tcPr>
            <w:tcW w:w="4876" w:type="dxa"/>
            <w:tcBorders>
              <w:top w:val="nil"/>
              <w:left w:val="nil"/>
              <w:bottom w:val="nil"/>
              <w:right w:val="nil"/>
            </w:tcBorders>
          </w:tcPr>
          <w:p w14:paraId="7B253F9B" w14:textId="77777777" w:rsidR="00A27657" w:rsidRPr="00AD77D2" w:rsidRDefault="00A27657" w:rsidP="00C46CC9">
            <w:pPr>
              <w:pStyle w:val="Normal6a"/>
            </w:pPr>
            <w:r w:rsidRPr="00AD77D2">
              <w:t>d)</w:t>
            </w:r>
            <w:r w:rsidRPr="00AD77D2">
              <w:tab/>
              <w:t>realistiske billeder, gengivelser eller repræsentationer af et barn, der er involveret i eksplicit seksuel adfærd, eller af et barns kønsorganer, primært med seksuelt formål</w:t>
            </w:r>
          </w:p>
        </w:tc>
        <w:tc>
          <w:tcPr>
            <w:tcW w:w="4876" w:type="dxa"/>
            <w:tcBorders>
              <w:top w:val="nil"/>
              <w:left w:val="nil"/>
              <w:bottom w:val="nil"/>
              <w:right w:val="nil"/>
            </w:tcBorders>
          </w:tcPr>
          <w:p w14:paraId="5F061EB5" w14:textId="77777777" w:rsidR="00A27657" w:rsidRPr="00AD77D2" w:rsidRDefault="00A27657" w:rsidP="00C46CC9">
            <w:pPr>
              <w:pStyle w:val="Normal6a"/>
            </w:pPr>
            <w:r w:rsidRPr="00AD77D2">
              <w:t>d)</w:t>
            </w:r>
            <w:r w:rsidRPr="00AD77D2">
              <w:tab/>
              <w:t xml:space="preserve">realistiske billeder, gengivelser eller repræsentationer af et barn, der er involveret i eksplicit seksuel adfærd, eller af et barns kønsorganer eller </w:t>
            </w:r>
            <w:r w:rsidRPr="00AD77D2">
              <w:rPr>
                <w:b/>
                <w:bCs/>
                <w:i/>
                <w:iCs/>
              </w:rPr>
              <w:t>private kropsdele</w:t>
            </w:r>
            <w:r w:rsidRPr="00AD77D2">
              <w:t>, primært med seksuelt formål</w:t>
            </w:r>
          </w:p>
        </w:tc>
      </w:tr>
    </w:tbl>
    <w:p w14:paraId="6D91EDD9"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125E944C"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516BE1D4" w14:textId="77777777" w:rsidR="00A27657" w:rsidRPr="00AD77D2" w:rsidRDefault="00A27657" w:rsidP="00A27657">
      <w:pPr>
        <w:pStyle w:val="AmJustText"/>
      </w:pPr>
      <w:r w:rsidRPr="00AD77D2">
        <w:t>I overensstemmelse med andre ændringsforslag.</w:t>
      </w:r>
    </w:p>
    <w:p w14:paraId="32C36107" w14:textId="77777777" w:rsidR="00A27657" w:rsidRPr="00AD77D2" w:rsidRDefault="00A27657" w:rsidP="00A27657">
      <w:r w:rsidRPr="00AD77D2">
        <w:rPr>
          <w:rStyle w:val="HideTWBExt"/>
          <w:color w:val="auto"/>
        </w:rPr>
        <w:t>&lt;/Amend&gt;</w:t>
      </w:r>
    </w:p>
    <w:p w14:paraId="6AB48A96"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183</w:t>
      </w:r>
      <w:r w:rsidRPr="00AD77D2">
        <w:rPr>
          <w:rStyle w:val="HideTWBExt"/>
          <w:color w:val="auto"/>
        </w:rPr>
        <w:t>&lt;/NumAm&gt;</w:t>
      </w:r>
    </w:p>
    <w:p w14:paraId="2B358984" w14:textId="77777777" w:rsidR="00A27657" w:rsidRPr="00AD77D2" w:rsidRDefault="00A27657" w:rsidP="00A27657">
      <w:pPr>
        <w:pStyle w:val="NormalBold"/>
      </w:pPr>
      <w:r w:rsidRPr="00AD77D2">
        <w:rPr>
          <w:rStyle w:val="HideTWBExt"/>
          <w:b w:val="0"/>
          <w:color w:val="auto"/>
        </w:rPr>
        <w:t>&lt;RepeatBlock-By&gt;&lt;Members&gt;</w:t>
      </w:r>
      <w:r w:rsidRPr="00AD77D2">
        <w:t>Hilde Vautmans, Fabienne Keller, Lucia Yar, Veronika Cifrová Ostrihoňová, Abir Al-Sahlani, Sophie Wilmès, Nathalie Loiseau</w:t>
      </w:r>
      <w:r w:rsidRPr="00AD77D2">
        <w:rPr>
          <w:rStyle w:val="HideTWBExt"/>
          <w:b w:val="0"/>
          <w:color w:val="auto"/>
        </w:rPr>
        <w:t>&lt;/Members&gt;</w:t>
      </w:r>
    </w:p>
    <w:p w14:paraId="3FE94B72" w14:textId="77777777" w:rsidR="00A27657" w:rsidRPr="00AD77D2" w:rsidRDefault="00A27657" w:rsidP="00A27657">
      <w:pPr>
        <w:pStyle w:val="NormalBold"/>
      </w:pPr>
      <w:r w:rsidRPr="00AD77D2">
        <w:rPr>
          <w:rStyle w:val="HideTWBExt"/>
          <w:b w:val="0"/>
          <w:color w:val="auto"/>
        </w:rPr>
        <w:t>&lt;/RepeatBlock-By&gt;</w:t>
      </w:r>
    </w:p>
    <w:p w14:paraId="74001A9E"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430A272B" w14:textId="77777777" w:rsidR="00A27657" w:rsidRPr="00AD77D2" w:rsidRDefault="00A27657" w:rsidP="00A27657">
      <w:pPr>
        <w:pStyle w:val="NormalBold"/>
      </w:pPr>
      <w:r w:rsidRPr="00AD77D2">
        <w:rPr>
          <w:rStyle w:val="HideTWBExt"/>
          <w:color w:val="auto"/>
        </w:rPr>
        <w:t>&lt;Article&gt;</w:t>
      </w:r>
      <w:r w:rsidRPr="00AD77D2">
        <w:t>Artikel 2 – stk. 1 – nr. 3 – litra d</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09C9D5C0" w14:textId="77777777" w:rsidTr="00C46CC9">
        <w:trPr>
          <w:trHeight w:hRule="exact" w:val="240"/>
          <w:jc w:val="center"/>
        </w:trPr>
        <w:tc>
          <w:tcPr>
            <w:tcW w:w="9752" w:type="dxa"/>
            <w:gridSpan w:val="2"/>
            <w:tcBorders>
              <w:top w:val="nil"/>
              <w:left w:val="nil"/>
              <w:bottom w:val="nil"/>
              <w:right w:val="nil"/>
            </w:tcBorders>
          </w:tcPr>
          <w:p w14:paraId="778D7B8D" w14:textId="77777777" w:rsidR="00A27657" w:rsidRPr="00AD77D2" w:rsidRDefault="00A27657" w:rsidP="00C46CC9"/>
        </w:tc>
      </w:tr>
      <w:tr w:rsidR="00B060E5" w:rsidRPr="00AD77D2" w14:paraId="5E8187E8" w14:textId="77777777" w:rsidTr="00C46CC9">
        <w:trPr>
          <w:trHeight w:val="240"/>
          <w:jc w:val="center"/>
        </w:trPr>
        <w:tc>
          <w:tcPr>
            <w:tcW w:w="4876" w:type="dxa"/>
            <w:tcBorders>
              <w:top w:val="nil"/>
              <w:left w:val="nil"/>
              <w:bottom w:val="nil"/>
              <w:right w:val="nil"/>
            </w:tcBorders>
          </w:tcPr>
          <w:p w14:paraId="1F19CE3D"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3C09C96F" w14:textId="77777777" w:rsidR="00A27657" w:rsidRPr="00AD77D2" w:rsidRDefault="00A27657" w:rsidP="00C46CC9">
            <w:pPr>
              <w:pStyle w:val="AmColumnHeading"/>
            </w:pPr>
            <w:r w:rsidRPr="00AD77D2">
              <w:t>Ændringsforslag</w:t>
            </w:r>
          </w:p>
        </w:tc>
      </w:tr>
      <w:tr w:rsidR="00B060E5" w:rsidRPr="00AD77D2" w14:paraId="720FC3AB" w14:textId="77777777" w:rsidTr="00C46CC9">
        <w:trPr>
          <w:jc w:val="center"/>
        </w:trPr>
        <w:tc>
          <w:tcPr>
            <w:tcW w:w="4876" w:type="dxa"/>
            <w:tcBorders>
              <w:top w:val="nil"/>
              <w:left w:val="nil"/>
              <w:bottom w:val="nil"/>
              <w:right w:val="nil"/>
            </w:tcBorders>
          </w:tcPr>
          <w:p w14:paraId="2A47AE4B" w14:textId="77777777" w:rsidR="00A27657" w:rsidRPr="00AD77D2" w:rsidRDefault="00A27657" w:rsidP="00C46CC9">
            <w:pPr>
              <w:pStyle w:val="Normal6a"/>
            </w:pPr>
            <w:r w:rsidRPr="00AD77D2">
              <w:t>d)</w:t>
            </w:r>
            <w:r w:rsidRPr="00AD77D2">
              <w:tab/>
              <w:t xml:space="preserve">realistiske billeder, gengivelser eller repræsentationer af et barn, der er involveret i eksplicit seksuel adfærd, eller af et barns </w:t>
            </w:r>
            <w:r w:rsidRPr="00AD77D2">
              <w:rPr>
                <w:b/>
                <w:bCs/>
                <w:i/>
                <w:iCs/>
              </w:rPr>
              <w:t>kønsorganer</w:t>
            </w:r>
            <w:r w:rsidRPr="00AD77D2">
              <w:t>, primært med seksuelt formål</w:t>
            </w:r>
          </w:p>
        </w:tc>
        <w:tc>
          <w:tcPr>
            <w:tcW w:w="4876" w:type="dxa"/>
            <w:tcBorders>
              <w:top w:val="nil"/>
              <w:left w:val="nil"/>
              <w:bottom w:val="nil"/>
              <w:right w:val="nil"/>
            </w:tcBorders>
          </w:tcPr>
          <w:p w14:paraId="1AF63303" w14:textId="77777777" w:rsidR="00A27657" w:rsidRPr="00AD77D2" w:rsidRDefault="00A27657" w:rsidP="00C46CC9">
            <w:pPr>
              <w:pStyle w:val="Normal6a"/>
            </w:pPr>
            <w:r w:rsidRPr="00AD77D2">
              <w:t>d)</w:t>
            </w:r>
            <w:r w:rsidRPr="00AD77D2">
              <w:tab/>
            </w:r>
            <w:r w:rsidRPr="00AD77D2">
              <w:rPr>
                <w:b/>
                <w:bCs/>
                <w:i/>
                <w:iCs/>
              </w:rPr>
              <w:t>enhver form for</w:t>
            </w:r>
            <w:r w:rsidRPr="00AD77D2">
              <w:rPr>
                <w:b/>
                <w:bCs/>
              </w:rPr>
              <w:t xml:space="preserve"> </w:t>
            </w:r>
            <w:r w:rsidRPr="00AD77D2">
              <w:t xml:space="preserve">realistiske billeder, gengivelser eller repræsentationer af et barn, der er involveret i eksplicit seksuel adfærd, eller af et barns </w:t>
            </w:r>
            <w:r w:rsidRPr="00AD77D2">
              <w:rPr>
                <w:b/>
                <w:bCs/>
                <w:i/>
                <w:iCs/>
              </w:rPr>
              <w:t>kønsdele</w:t>
            </w:r>
            <w:r w:rsidRPr="00AD77D2">
              <w:t>, primært med seksuelt formål</w:t>
            </w:r>
          </w:p>
        </w:tc>
      </w:tr>
    </w:tbl>
    <w:p w14:paraId="61D25F32"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5E9AE68A" w14:textId="77777777" w:rsidR="00A27657" w:rsidRPr="00AD77D2" w:rsidRDefault="00A27657" w:rsidP="00A27657">
      <w:r w:rsidRPr="00AD77D2">
        <w:rPr>
          <w:rStyle w:val="HideTWBExt"/>
          <w:color w:val="auto"/>
        </w:rPr>
        <w:t>&lt;/Amend&gt;</w:t>
      </w:r>
    </w:p>
    <w:p w14:paraId="04A29ACD"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184</w:t>
      </w:r>
      <w:r w:rsidRPr="00AD77D2">
        <w:rPr>
          <w:rStyle w:val="HideTWBExt"/>
          <w:color w:val="auto"/>
        </w:rPr>
        <w:t>&lt;/NumAm&gt;</w:t>
      </w:r>
    </w:p>
    <w:p w14:paraId="6D194A8A" w14:textId="77777777" w:rsidR="00A27657" w:rsidRPr="00AD77D2" w:rsidRDefault="00A27657" w:rsidP="00A27657">
      <w:pPr>
        <w:pStyle w:val="NormalBold"/>
      </w:pPr>
      <w:r w:rsidRPr="00AD77D2">
        <w:rPr>
          <w:rStyle w:val="HideTWBExt"/>
          <w:b w:val="0"/>
          <w:color w:val="auto"/>
        </w:rPr>
        <w:t>&lt;RepeatBlock-By&gt;&lt;Members&gt;</w:t>
      </w:r>
      <w:r w:rsidRPr="00AD77D2">
        <w:t>Verena Mertens</w:t>
      </w:r>
      <w:r w:rsidRPr="00AD77D2">
        <w:rPr>
          <w:rStyle w:val="HideTWBExt"/>
          <w:b w:val="0"/>
          <w:color w:val="auto"/>
        </w:rPr>
        <w:t>&lt;/Members&gt;</w:t>
      </w:r>
    </w:p>
    <w:p w14:paraId="7E4D8671" w14:textId="77777777" w:rsidR="00A27657" w:rsidRPr="00AD77D2" w:rsidRDefault="00A27657" w:rsidP="00A27657">
      <w:pPr>
        <w:pStyle w:val="NormalBold"/>
      </w:pPr>
      <w:r w:rsidRPr="00AD77D2">
        <w:rPr>
          <w:rStyle w:val="HideTWBExt"/>
          <w:b w:val="0"/>
          <w:color w:val="auto"/>
        </w:rPr>
        <w:t>&lt;/RepeatBlock-By&gt;</w:t>
      </w:r>
    </w:p>
    <w:p w14:paraId="7F2B960E"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4628A4C6" w14:textId="77777777" w:rsidR="00A27657" w:rsidRPr="00AD77D2" w:rsidRDefault="00A27657" w:rsidP="00A27657">
      <w:pPr>
        <w:pStyle w:val="NormalBold"/>
      </w:pPr>
      <w:r w:rsidRPr="00AD77D2">
        <w:rPr>
          <w:rStyle w:val="HideTWBExt"/>
          <w:color w:val="auto"/>
        </w:rPr>
        <w:t>&lt;Article&gt;</w:t>
      </w:r>
      <w:r w:rsidRPr="00AD77D2">
        <w:t>Artikel 2 – stk. 1 – nr. 3 – litra d</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F204C2A" w14:textId="77777777" w:rsidTr="00C46CC9">
        <w:trPr>
          <w:trHeight w:hRule="exact" w:val="240"/>
          <w:jc w:val="center"/>
        </w:trPr>
        <w:tc>
          <w:tcPr>
            <w:tcW w:w="9752" w:type="dxa"/>
            <w:gridSpan w:val="2"/>
            <w:tcBorders>
              <w:top w:val="nil"/>
              <w:left w:val="nil"/>
              <w:bottom w:val="nil"/>
              <w:right w:val="nil"/>
            </w:tcBorders>
          </w:tcPr>
          <w:p w14:paraId="20462C5A" w14:textId="77777777" w:rsidR="00A27657" w:rsidRPr="00AD77D2" w:rsidRDefault="00A27657" w:rsidP="00C46CC9"/>
        </w:tc>
      </w:tr>
      <w:tr w:rsidR="00B060E5" w:rsidRPr="00AD77D2" w14:paraId="2CDE3F0B" w14:textId="77777777" w:rsidTr="00C46CC9">
        <w:trPr>
          <w:trHeight w:val="240"/>
          <w:jc w:val="center"/>
        </w:trPr>
        <w:tc>
          <w:tcPr>
            <w:tcW w:w="4876" w:type="dxa"/>
            <w:tcBorders>
              <w:top w:val="nil"/>
              <w:left w:val="nil"/>
              <w:bottom w:val="nil"/>
              <w:right w:val="nil"/>
            </w:tcBorders>
          </w:tcPr>
          <w:p w14:paraId="5516CE6F"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66FA56BB" w14:textId="77777777" w:rsidR="00A27657" w:rsidRPr="00AD77D2" w:rsidRDefault="00A27657" w:rsidP="00C46CC9">
            <w:pPr>
              <w:pStyle w:val="AmColumnHeading"/>
            </w:pPr>
            <w:r w:rsidRPr="00AD77D2">
              <w:t>Ændringsforslag</w:t>
            </w:r>
          </w:p>
        </w:tc>
      </w:tr>
      <w:tr w:rsidR="00B060E5" w:rsidRPr="00AD77D2" w14:paraId="48539A7F" w14:textId="77777777" w:rsidTr="00C46CC9">
        <w:trPr>
          <w:jc w:val="center"/>
        </w:trPr>
        <w:tc>
          <w:tcPr>
            <w:tcW w:w="4876" w:type="dxa"/>
            <w:tcBorders>
              <w:top w:val="nil"/>
              <w:left w:val="nil"/>
              <w:bottom w:val="nil"/>
              <w:right w:val="nil"/>
            </w:tcBorders>
          </w:tcPr>
          <w:p w14:paraId="65254D2E" w14:textId="77777777" w:rsidR="00A27657" w:rsidRPr="00AD77D2" w:rsidRDefault="00A27657" w:rsidP="00C46CC9">
            <w:pPr>
              <w:pStyle w:val="Normal6a"/>
            </w:pPr>
            <w:r w:rsidRPr="00AD77D2">
              <w:t>d)</w:t>
            </w:r>
            <w:r w:rsidRPr="00AD77D2">
              <w:tab/>
              <w:t xml:space="preserve">realistiske billeder, gengivelser eller repræsentationer af et barn, der er involveret i eksplicit seksuel adfærd, eller af et barns </w:t>
            </w:r>
            <w:r w:rsidRPr="00AD77D2">
              <w:rPr>
                <w:b/>
                <w:bCs/>
                <w:i/>
                <w:iCs/>
              </w:rPr>
              <w:t>kønsorganer</w:t>
            </w:r>
            <w:r w:rsidRPr="00AD77D2">
              <w:t>, primært med seksuelt formål</w:t>
            </w:r>
          </w:p>
        </w:tc>
        <w:tc>
          <w:tcPr>
            <w:tcW w:w="4876" w:type="dxa"/>
            <w:tcBorders>
              <w:top w:val="nil"/>
              <w:left w:val="nil"/>
              <w:bottom w:val="nil"/>
              <w:right w:val="nil"/>
            </w:tcBorders>
          </w:tcPr>
          <w:p w14:paraId="630EC2CA" w14:textId="77777777" w:rsidR="00A27657" w:rsidRPr="00AD77D2" w:rsidRDefault="00A27657" w:rsidP="00C46CC9">
            <w:pPr>
              <w:pStyle w:val="Normal6a"/>
            </w:pPr>
            <w:r w:rsidRPr="00AD77D2">
              <w:t>d)</w:t>
            </w:r>
            <w:r w:rsidRPr="00AD77D2">
              <w:tab/>
            </w:r>
            <w:r w:rsidRPr="00AD77D2">
              <w:rPr>
                <w:b/>
                <w:bCs/>
                <w:i/>
                <w:iCs/>
              </w:rPr>
              <w:t>enhver form for</w:t>
            </w:r>
            <w:r w:rsidRPr="00AD77D2">
              <w:rPr>
                <w:b/>
                <w:bCs/>
              </w:rPr>
              <w:t xml:space="preserve"> </w:t>
            </w:r>
            <w:r w:rsidRPr="00AD77D2">
              <w:t xml:space="preserve">realistiske billeder, gengivelser eller repræsentationer af et barn, der er involveret i eksplicit seksuel adfærd, eller af et barns </w:t>
            </w:r>
            <w:r w:rsidRPr="00AD77D2">
              <w:rPr>
                <w:b/>
                <w:bCs/>
                <w:i/>
                <w:iCs/>
              </w:rPr>
              <w:t>kønsdele</w:t>
            </w:r>
            <w:r w:rsidRPr="00AD77D2">
              <w:t>, primært med seksuelt formål</w:t>
            </w:r>
          </w:p>
        </w:tc>
      </w:tr>
    </w:tbl>
    <w:p w14:paraId="4A5ACF2E"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18CAF7C6" w14:textId="77777777" w:rsidR="00A27657" w:rsidRPr="00AD77D2" w:rsidRDefault="00A27657" w:rsidP="00A27657">
      <w:r w:rsidRPr="00AD77D2">
        <w:rPr>
          <w:rStyle w:val="HideTWBExt"/>
          <w:color w:val="auto"/>
        </w:rPr>
        <w:t>&lt;/Amend&gt;</w:t>
      </w:r>
    </w:p>
    <w:p w14:paraId="16E8A32F"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185</w:t>
      </w:r>
      <w:r w:rsidRPr="00AD77D2">
        <w:rPr>
          <w:rStyle w:val="HideTWBExt"/>
          <w:color w:val="auto"/>
        </w:rPr>
        <w:t>&lt;/NumAm&gt;</w:t>
      </w:r>
    </w:p>
    <w:p w14:paraId="75C91265"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3DD3A21B" w14:textId="77777777" w:rsidR="00A27657" w:rsidRPr="00AD77D2" w:rsidRDefault="00A27657" w:rsidP="00A27657">
      <w:pPr>
        <w:pStyle w:val="NormalBold"/>
      </w:pPr>
      <w:r w:rsidRPr="00AD77D2">
        <w:rPr>
          <w:rStyle w:val="HideTWBExt"/>
          <w:b w:val="0"/>
          <w:color w:val="auto"/>
        </w:rPr>
        <w:t>&lt;/RepeatBlock-By&gt;</w:t>
      </w:r>
    </w:p>
    <w:p w14:paraId="7AFEB18F"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17EEAD4B" w14:textId="77777777" w:rsidR="00A27657" w:rsidRPr="00AD77D2" w:rsidRDefault="00A27657" w:rsidP="00A27657">
      <w:pPr>
        <w:pStyle w:val="NormalBold"/>
      </w:pPr>
      <w:r w:rsidRPr="00AD77D2">
        <w:rPr>
          <w:rStyle w:val="HideTWBExt"/>
          <w:color w:val="auto"/>
        </w:rPr>
        <w:t>&lt;Article&gt;</w:t>
      </w:r>
      <w:r w:rsidRPr="00AD77D2">
        <w:t>Artikel 2 – stk. 1 – nr. 3 – litra d</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14AD8377" w14:textId="77777777" w:rsidTr="00C46CC9">
        <w:trPr>
          <w:trHeight w:hRule="exact" w:val="240"/>
          <w:jc w:val="center"/>
        </w:trPr>
        <w:tc>
          <w:tcPr>
            <w:tcW w:w="9752" w:type="dxa"/>
            <w:gridSpan w:val="2"/>
            <w:tcBorders>
              <w:top w:val="nil"/>
              <w:left w:val="nil"/>
              <w:bottom w:val="nil"/>
              <w:right w:val="nil"/>
            </w:tcBorders>
          </w:tcPr>
          <w:p w14:paraId="3A7AD0EA" w14:textId="77777777" w:rsidR="00A27657" w:rsidRPr="00AD77D2" w:rsidRDefault="00A27657" w:rsidP="00C46CC9"/>
        </w:tc>
      </w:tr>
      <w:tr w:rsidR="00B060E5" w:rsidRPr="00AD77D2" w14:paraId="2DAD3128" w14:textId="77777777" w:rsidTr="00C46CC9">
        <w:trPr>
          <w:trHeight w:val="240"/>
          <w:jc w:val="center"/>
        </w:trPr>
        <w:tc>
          <w:tcPr>
            <w:tcW w:w="4876" w:type="dxa"/>
            <w:tcBorders>
              <w:top w:val="nil"/>
              <w:left w:val="nil"/>
              <w:bottom w:val="nil"/>
              <w:right w:val="nil"/>
            </w:tcBorders>
          </w:tcPr>
          <w:p w14:paraId="5F9939A1"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444C7AF" w14:textId="77777777" w:rsidR="00A27657" w:rsidRPr="00AD77D2" w:rsidRDefault="00A27657" w:rsidP="00C46CC9">
            <w:pPr>
              <w:pStyle w:val="AmColumnHeading"/>
            </w:pPr>
            <w:r w:rsidRPr="00AD77D2">
              <w:t>Ændringsforslag</w:t>
            </w:r>
          </w:p>
        </w:tc>
      </w:tr>
      <w:tr w:rsidR="00B060E5" w:rsidRPr="00AD77D2" w14:paraId="2DA3A933" w14:textId="77777777" w:rsidTr="00C46CC9">
        <w:trPr>
          <w:jc w:val="center"/>
        </w:trPr>
        <w:tc>
          <w:tcPr>
            <w:tcW w:w="4876" w:type="dxa"/>
            <w:tcBorders>
              <w:top w:val="nil"/>
              <w:left w:val="nil"/>
              <w:bottom w:val="nil"/>
              <w:right w:val="nil"/>
            </w:tcBorders>
          </w:tcPr>
          <w:p w14:paraId="6843A84A" w14:textId="77777777" w:rsidR="00A27657" w:rsidRPr="00AD77D2" w:rsidRDefault="00A27657" w:rsidP="00C46CC9">
            <w:pPr>
              <w:pStyle w:val="Normal6a"/>
            </w:pPr>
            <w:r w:rsidRPr="00AD77D2">
              <w:t>d)</w:t>
            </w:r>
            <w:r w:rsidRPr="00AD77D2">
              <w:tab/>
            </w:r>
            <w:r w:rsidRPr="00AD77D2">
              <w:rPr>
                <w:b/>
                <w:bCs/>
                <w:i/>
                <w:iCs/>
              </w:rPr>
              <w:t>realistiske billeder, gengivelser eller repræsentationer</w:t>
            </w:r>
            <w:r w:rsidRPr="00AD77D2">
              <w:t xml:space="preserve"> af et barn, der er involveret i eksplicit seksuel adfærd, eller af et barns </w:t>
            </w:r>
            <w:r w:rsidRPr="00AD77D2">
              <w:rPr>
                <w:b/>
                <w:bCs/>
                <w:i/>
                <w:iCs/>
              </w:rPr>
              <w:t>kønsorganer</w:t>
            </w:r>
            <w:r w:rsidRPr="00AD77D2">
              <w:t>, primært med seksuelt formål</w:t>
            </w:r>
          </w:p>
        </w:tc>
        <w:tc>
          <w:tcPr>
            <w:tcW w:w="4876" w:type="dxa"/>
            <w:tcBorders>
              <w:top w:val="nil"/>
              <w:left w:val="nil"/>
              <w:bottom w:val="nil"/>
              <w:right w:val="nil"/>
            </w:tcBorders>
          </w:tcPr>
          <w:p w14:paraId="069C1A25" w14:textId="77777777" w:rsidR="00A27657" w:rsidRPr="00AD77D2" w:rsidRDefault="00A27657" w:rsidP="00C46CC9">
            <w:pPr>
              <w:pStyle w:val="Normal6a"/>
            </w:pPr>
            <w:r w:rsidRPr="00AD77D2">
              <w:t>d)</w:t>
            </w:r>
            <w:r w:rsidRPr="00AD77D2">
              <w:tab/>
            </w:r>
            <w:r w:rsidRPr="00AD77D2">
              <w:rPr>
                <w:b/>
                <w:bCs/>
                <w:i/>
                <w:iCs/>
              </w:rPr>
              <w:t>enhver form for realistisk billede, gengivelse eller repræsentation</w:t>
            </w:r>
            <w:r w:rsidRPr="00AD77D2">
              <w:rPr>
                <w:b/>
                <w:bCs/>
              </w:rPr>
              <w:t xml:space="preserve"> </w:t>
            </w:r>
            <w:r w:rsidRPr="00AD77D2">
              <w:t xml:space="preserve">af et barn, der er involveret i eksplicit seksuel adfærd, eller af et barns </w:t>
            </w:r>
            <w:r w:rsidRPr="00AD77D2">
              <w:rPr>
                <w:b/>
                <w:bCs/>
                <w:i/>
                <w:iCs/>
              </w:rPr>
              <w:t>kønsdele</w:t>
            </w:r>
            <w:r w:rsidRPr="00AD77D2">
              <w:t>, primært med seksuelt formål</w:t>
            </w:r>
          </w:p>
        </w:tc>
      </w:tr>
    </w:tbl>
    <w:p w14:paraId="7A9EE65C"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3CF859A6" w14:textId="77777777" w:rsidR="00A27657" w:rsidRPr="00AD77D2" w:rsidRDefault="00A27657" w:rsidP="00A27657">
      <w:r w:rsidRPr="00AD77D2">
        <w:rPr>
          <w:rStyle w:val="HideTWBExt"/>
          <w:color w:val="auto"/>
        </w:rPr>
        <w:t>&lt;/Amend&gt;</w:t>
      </w:r>
    </w:p>
    <w:p w14:paraId="790CAB44"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186</w:t>
      </w:r>
      <w:r w:rsidRPr="00AD77D2">
        <w:rPr>
          <w:rStyle w:val="HideTWBExt"/>
          <w:color w:val="auto"/>
        </w:rPr>
        <w:t>&lt;/NumAm&gt;</w:t>
      </w:r>
    </w:p>
    <w:p w14:paraId="761351DA" w14:textId="77777777" w:rsidR="00A27657" w:rsidRPr="00AD77D2" w:rsidRDefault="00A27657" w:rsidP="00A27657">
      <w:pPr>
        <w:pStyle w:val="NormalBold"/>
      </w:pPr>
      <w:r w:rsidRPr="00AD77D2">
        <w:rPr>
          <w:rStyle w:val="HideTWBExt"/>
          <w:b w:val="0"/>
          <w:color w:val="auto"/>
        </w:rPr>
        <w:t>&lt;RepeatBlock-By&gt;&lt;Members&gt;</w:t>
      </w:r>
      <w:r w:rsidRPr="00AD77D2">
        <w:t>Saskia Bricmont</w:t>
      </w:r>
      <w:r w:rsidRPr="00AD77D2">
        <w:rPr>
          <w:rStyle w:val="HideTWBExt"/>
          <w:b w:val="0"/>
          <w:color w:val="auto"/>
        </w:rPr>
        <w:t>&lt;/Members&gt;</w:t>
      </w:r>
    </w:p>
    <w:p w14:paraId="5E3805AA" w14:textId="77777777" w:rsidR="00A27657" w:rsidRPr="00AD77D2" w:rsidRDefault="00A27657" w:rsidP="00A27657">
      <w:pPr>
        <w:pStyle w:val="NormalBold"/>
      </w:pPr>
      <w:r w:rsidRPr="00AD77D2">
        <w:rPr>
          <w:rStyle w:val="HideTWBExt"/>
          <w:b w:val="0"/>
          <w:color w:val="auto"/>
        </w:rPr>
        <w:t>&lt;/RepeatBlock-By&gt;</w:t>
      </w:r>
    </w:p>
    <w:p w14:paraId="263E3323"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3B3C7A2A" w14:textId="77777777" w:rsidR="00A27657" w:rsidRPr="00AD77D2" w:rsidRDefault="00A27657" w:rsidP="00A27657">
      <w:pPr>
        <w:pStyle w:val="NormalBold"/>
      </w:pPr>
      <w:r w:rsidRPr="00AD77D2">
        <w:rPr>
          <w:rStyle w:val="HideTWBExt"/>
          <w:color w:val="auto"/>
        </w:rPr>
        <w:t>&lt;Article&gt;</w:t>
      </w:r>
      <w:r w:rsidRPr="00AD77D2">
        <w:t>Artikel 2 – stk. 1 – nr. 3 – litra d</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77EB41EC" w14:textId="77777777" w:rsidTr="00C46CC9">
        <w:trPr>
          <w:trHeight w:hRule="exact" w:val="240"/>
          <w:jc w:val="center"/>
        </w:trPr>
        <w:tc>
          <w:tcPr>
            <w:tcW w:w="9752" w:type="dxa"/>
            <w:gridSpan w:val="2"/>
            <w:tcBorders>
              <w:top w:val="nil"/>
              <w:left w:val="nil"/>
              <w:bottom w:val="nil"/>
              <w:right w:val="nil"/>
            </w:tcBorders>
          </w:tcPr>
          <w:p w14:paraId="1A277CCB" w14:textId="77777777" w:rsidR="00A27657" w:rsidRPr="00AD77D2" w:rsidRDefault="00A27657" w:rsidP="00C46CC9"/>
        </w:tc>
      </w:tr>
      <w:tr w:rsidR="00B060E5" w:rsidRPr="00AD77D2" w14:paraId="1ADA6906" w14:textId="77777777" w:rsidTr="00C46CC9">
        <w:trPr>
          <w:trHeight w:val="240"/>
          <w:jc w:val="center"/>
        </w:trPr>
        <w:tc>
          <w:tcPr>
            <w:tcW w:w="4876" w:type="dxa"/>
            <w:tcBorders>
              <w:top w:val="nil"/>
              <w:left w:val="nil"/>
              <w:bottom w:val="nil"/>
              <w:right w:val="nil"/>
            </w:tcBorders>
          </w:tcPr>
          <w:p w14:paraId="174CF432"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E40E692" w14:textId="77777777" w:rsidR="00A27657" w:rsidRPr="00AD77D2" w:rsidRDefault="00A27657" w:rsidP="00C46CC9">
            <w:pPr>
              <w:pStyle w:val="AmColumnHeading"/>
            </w:pPr>
            <w:r w:rsidRPr="00AD77D2">
              <w:t>Ændringsforslag</w:t>
            </w:r>
          </w:p>
        </w:tc>
      </w:tr>
      <w:tr w:rsidR="00B060E5" w:rsidRPr="00AD77D2" w14:paraId="09B5D6FC" w14:textId="77777777" w:rsidTr="00C46CC9">
        <w:trPr>
          <w:jc w:val="center"/>
        </w:trPr>
        <w:tc>
          <w:tcPr>
            <w:tcW w:w="4876" w:type="dxa"/>
            <w:tcBorders>
              <w:top w:val="nil"/>
              <w:left w:val="nil"/>
              <w:bottom w:val="nil"/>
              <w:right w:val="nil"/>
            </w:tcBorders>
          </w:tcPr>
          <w:p w14:paraId="47FBD9EE" w14:textId="77777777" w:rsidR="00A27657" w:rsidRPr="00AD77D2" w:rsidRDefault="00A27657" w:rsidP="00C46CC9">
            <w:pPr>
              <w:pStyle w:val="Normal6a"/>
            </w:pPr>
            <w:r w:rsidRPr="00AD77D2">
              <w:t>d)</w:t>
            </w:r>
            <w:r w:rsidRPr="00AD77D2">
              <w:tab/>
              <w:t xml:space="preserve">realistiske billeder, gengivelser eller repræsentationer af et barn, der er involveret i eksplicit seksuel adfærd, eller af et barns </w:t>
            </w:r>
            <w:r w:rsidRPr="00AD77D2">
              <w:rPr>
                <w:b/>
                <w:bCs/>
                <w:i/>
                <w:iCs/>
              </w:rPr>
              <w:t>kønsorganer</w:t>
            </w:r>
            <w:r w:rsidRPr="00AD77D2">
              <w:t>, primært med seksuelt formål</w:t>
            </w:r>
          </w:p>
        </w:tc>
        <w:tc>
          <w:tcPr>
            <w:tcW w:w="4876" w:type="dxa"/>
            <w:tcBorders>
              <w:top w:val="nil"/>
              <w:left w:val="nil"/>
              <w:bottom w:val="nil"/>
              <w:right w:val="nil"/>
            </w:tcBorders>
          </w:tcPr>
          <w:p w14:paraId="23E455A1" w14:textId="77777777" w:rsidR="00A27657" w:rsidRPr="00AD77D2" w:rsidRDefault="00A27657" w:rsidP="00C46CC9">
            <w:pPr>
              <w:pStyle w:val="Normal6a"/>
            </w:pPr>
            <w:r w:rsidRPr="00AD77D2">
              <w:t>d)</w:t>
            </w:r>
            <w:r w:rsidRPr="00AD77D2">
              <w:tab/>
              <w:t xml:space="preserve">realistiske billeder, gengivelser eller repræsentationer af et barn, der er involveret i eksplicit seksuel adfærd, eller af et barns </w:t>
            </w:r>
            <w:r w:rsidRPr="00AD77D2">
              <w:rPr>
                <w:b/>
                <w:bCs/>
                <w:i/>
                <w:iCs/>
              </w:rPr>
              <w:t>organer</w:t>
            </w:r>
            <w:r w:rsidRPr="00AD77D2">
              <w:t>, primært med seksuelt formål</w:t>
            </w:r>
          </w:p>
        </w:tc>
      </w:tr>
    </w:tbl>
    <w:p w14:paraId="20053EB1"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0442C82C"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1105F87C" w14:textId="77777777" w:rsidR="00A27657" w:rsidRPr="00AD77D2" w:rsidRDefault="00A27657" w:rsidP="00A27657">
      <w:pPr>
        <w:pStyle w:val="AmJustText"/>
      </w:pPr>
      <w:r w:rsidRPr="00AD77D2">
        <w:t>Det kan også være andre organer, hovedelementet er "primært med seksuelt formål".</w:t>
      </w:r>
    </w:p>
    <w:p w14:paraId="2D1A5EE0" w14:textId="77777777" w:rsidR="00A27657" w:rsidRPr="00AD77D2" w:rsidRDefault="00A27657" w:rsidP="00A27657">
      <w:r w:rsidRPr="00AD77D2">
        <w:rPr>
          <w:rStyle w:val="HideTWBExt"/>
          <w:color w:val="auto"/>
        </w:rPr>
        <w:t>&lt;/Amend&gt;</w:t>
      </w:r>
    </w:p>
    <w:p w14:paraId="37C60643"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187</w:t>
      </w:r>
      <w:r w:rsidRPr="00AD77D2">
        <w:rPr>
          <w:rStyle w:val="HideTWBExt"/>
          <w:color w:val="auto"/>
        </w:rPr>
        <w:t>&lt;/NumAm&gt;</w:t>
      </w:r>
    </w:p>
    <w:p w14:paraId="42EB1B05" w14:textId="77777777" w:rsidR="00A27657" w:rsidRPr="00AD77D2" w:rsidRDefault="00A27657" w:rsidP="00A27657">
      <w:pPr>
        <w:pStyle w:val="NormalBold"/>
      </w:pPr>
      <w:r w:rsidRPr="00AD77D2">
        <w:rPr>
          <w:rStyle w:val="HideTWBExt"/>
          <w:b w:val="0"/>
          <w:color w:val="auto"/>
        </w:rPr>
        <w:t>&lt;RepeatBlock-By&gt;&lt;Members&gt;</w:t>
      </w:r>
      <w:r w:rsidRPr="00AD77D2">
        <w:t>András László</w:t>
      </w:r>
      <w:r w:rsidRPr="00AD77D2">
        <w:rPr>
          <w:rStyle w:val="HideTWBExt"/>
          <w:b w:val="0"/>
          <w:color w:val="auto"/>
        </w:rPr>
        <w:t>&lt;/Members&gt;</w:t>
      </w:r>
    </w:p>
    <w:p w14:paraId="5078711F" w14:textId="77777777" w:rsidR="00A27657" w:rsidRPr="00AD77D2" w:rsidRDefault="00A27657" w:rsidP="00A27657">
      <w:pPr>
        <w:pStyle w:val="NormalBold"/>
      </w:pPr>
      <w:r w:rsidRPr="00AD77D2">
        <w:rPr>
          <w:rStyle w:val="HideTWBExt"/>
          <w:b w:val="0"/>
          <w:color w:val="auto"/>
        </w:rPr>
        <w:t>&lt;/RepeatBlock-By&gt;</w:t>
      </w:r>
    </w:p>
    <w:p w14:paraId="37989817"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740F7E6C" w14:textId="77777777" w:rsidR="00A27657" w:rsidRPr="00AD77D2" w:rsidRDefault="00A27657" w:rsidP="00A27657">
      <w:pPr>
        <w:pStyle w:val="NormalBold"/>
      </w:pPr>
      <w:r w:rsidRPr="00AD77D2">
        <w:rPr>
          <w:rStyle w:val="HideTWBExt"/>
          <w:color w:val="auto"/>
        </w:rPr>
        <w:t>&lt;Article&gt;</w:t>
      </w:r>
      <w:r w:rsidRPr="00AD77D2">
        <w:t>Artikel 2 – stk. 1 – nr. 3 – litra d – litra i (nyt)</w:t>
      </w:r>
      <w:r w:rsidRPr="00AD77D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ABC68A0" w14:textId="77777777" w:rsidTr="00C46CC9">
        <w:trPr>
          <w:trHeight w:hRule="exact" w:val="240"/>
          <w:jc w:val="center"/>
        </w:trPr>
        <w:tc>
          <w:tcPr>
            <w:tcW w:w="9752" w:type="dxa"/>
            <w:gridSpan w:val="2"/>
            <w:tcBorders>
              <w:top w:val="nil"/>
              <w:left w:val="nil"/>
              <w:bottom w:val="nil"/>
              <w:right w:val="nil"/>
            </w:tcBorders>
          </w:tcPr>
          <w:p w14:paraId="1171EDCC" w14:textId="77777777" w:rsidR="00A27657" w:rsidRPr="00AD77D2" w:rsidRDefault="00A27657" w:rsidP="00C46CC9"/>
        </w:tc>
      </w:tr>
      <w:tr w:rsidR="00B060E5" w:rsidRPr="00AD77D2" w14:paraId="7D543FB2" w14:textId="77777777" w:rsidTr="00C46CC9">
        <w:trPr>
          <w:trHeight w:val="240"/>
          <w:jc w:val="center"/>
        </w:trPr>
        <w:tc>
          <w:tcPr>
            <w:tcW w:w="4876" w:type="dxa"/>
            <w:tcBorders>
              <w:top w:val="nil"/>
              <w:left w:val="nil"/>
              <w:bottom w:val="nil"/>
              <w:right w:val="nil"/>
            </w:tcBorders>
          </w:tcPr>
          <w:p w14:paraId="0906A0D7"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E54FBFF" w14:textId="77777777" w:rsidR="00A27657" w:rsidRPr="00AD77D2" w:rsidRDefault="00A27657" w:rsidP="00C46CC9">
            <w:pPr>
              <w:pStyle w:val="AmColumnHeading"/>
            </w:pPr>
            <w:r w:rsidRPr="00AD77D2">
              <w:t>Ændringsforslag</w:t>
            </w:r>
          </w:p>
        </w:tc>
      </w:tr>
      <w:tr w:rsidR="00B060E5" w:rsidRPr="00AD77D2" w14:paraId="2DDF9977" w14:textId="77777777" w:rsidTr="00C46CC9">
        <w:trPr>
          <w:jc w:val="center"/>
        </w:trPr>
        <w:tc>
          <w:tcPr>
            <w:tcW w:w="4876" w:type="dxa"/>
            <w:tcBorders>
              <w:top w:val="nil"/>
              <w:left w:val="nil"/>
              <w:bottom w:val="nil"/>
              <w:right w:val="nil"/>
            </w:tcBorders>
          </w:tcPr>
          <w:p w14:paraId="241C9C9B" w14:textId="77777777" w:rsidR="00A27657" w:rsidRPr="00AD77D2" w:rsidRDefault="00A27657" w:rsidP="00C46CC9">
            <w:pPr>
              <w:pStyle w:val="Normal6a"/>
            </w:pPr>
          </w:p>
        </w:tc>
        <w:tc>
          <w:tcPr>
            <w:tcW w:w="4876" w:type="dxa"/>
            <w:tcBorders>
              <w:top w:val="nil"/>
              <w:left w:val="nil"/>
              <w:bottom w:val="nil"/>
              <w:right w:val="nil"/>
            </w:tcBorders>
          </w:tcPr>
          <w:p w14:paraId="78B0B368" w14:textId="77777777" w:rsidR="00A27657" w:rsidRPr="00AD77D2" w:rsidRDefault="00A27657" w:rsidP="00C46CC9">
            <w:pPr>
              <w:pStyle w:val="Normal6a"/>
            </w:pPr>
            <w:r w:rsidRPr="00AD77D2">
              <w:rPr>
                <w:b/>
                <w:i/>
              </w:rPr>
              <w:t>i)</w:t>
            </w:r>
            <w:r w:rsidRPr="00AD77D2">
              <w:tab/>
            </w:r>
            <w:r w:rsidRPr="00AD77D2">
              <w:rPr>
                <w:b/>
                <w:i/>
              </w:rPr>
              <w:t>Der tages især hensyn til:</w:t>
            </w:r>
          </w:p>
        </w:tc>
      </w:tr>
      <w:tr w:rsidR="00B060E5" w:rsidRPr="00AD77D2" w14:paraId="06E17325" w14:textId="77777777" w:rsidTr="00C46CC9">
        <w:trPr>
          <w:jc w:val="center"/>
        </w:trPr>
        <w:tc>
          <w:tcPr>
            <w:tcW w:w="4876" w:type="dxa"/>
            <w:tcBorders>
              <w:top w:val="nil"/>
              <w:left w:val="nil"/>
              <w:bottom w:val="nil"/>
              <w:right w:val="nil"/>
            </w:tcBorders>
          </w:tcPr>
          <w:p w14:paraId="760F274B" w14:textId="77777777" w:rsidR="00A27657" w:rsidRPr="00AD77D2" w:rsidRDefault="00A27657" w:rsidP="00C46CC9">
            <w:pPr>
              <w:pStyle w:val="Normal6a"/>
            </w:pPr>
          </w:p>
        </w:tc>
        <w:tc>
          <w:tcPr>
            <w:tcW w:w="4876" w:type="dxa"/>
            <w:tcBorders>
              <w:top w:val="nil"/>
              <w:left w:val="nil"/>
              <w:bottom w:val="nil"/>
              <w:right w:val="nil"/>
            </w:tcBorders>
          </w:tcPr>
          <w:p w14:paraId="3E6369DF" w14:textId="77777777" w:rsidR="00A27657" w:rsidRPr="00AD77D2" w:rsidRDefault="00A27657" w:rsidP="00C46CC9">
            <w:pPr>
              <w:pStyle w:val="Normal6a"/>
            </w:pPr>
            <w:r w:rsidRPr="00AD77D2">
              <w:rPr>
                <w:b/>
                <w:i/>
              </w:rPr>
              <w:t>– optagelser af virkelige personer, der efterfølgende er manipuleret</w:t>
            </w:r>
          </w:p>
        </w:tc>
      </w:tr>
      <w:tr w:rsidR="00B060E5" w:rsidRPr="00AD77D2" w14:paraId="22EB7601" w14:textId="77777777" w:rsidTr="00C46CC9">
        <w:trPr>
          <w:jc w:val="center"/>
        </w:trPr>
        <w:tc>
          <w:tcPr>
            <w:tcW w:w="4876" w:type="dxa"/>
            <w:tcBorders>
              <w:top w:val="nil"/>
              <w:left w:val="nil"/>
              <w:bottom w:val="nil"/>
              <w:right w:val="nil"/>
            </w:tcBorders>
          </w:tcPr>
          <w:p w14:paraId="120B11D5" w14:textId="77777777" w:rsidR="00A27657" w:rsidRPr="00AD77D2" w:rsidRDefault="00A27657" w:rsidP="00C46CC9">
            <w:pPr>
              <w:pStyle w:val="Normal6a"/>
            </w:pPr>
          </w:p>
        </w:tc>
        <w:tc>
          <w:tcPr>
            <w:tcW w:w="4876" w:type="dxa"/>
            <w:tcBorders>
              <w:top w:val="nil"/>
              <w:left w:val="nil"/>
              <w:bottom w:val="nil"/>
              <w:right w:val="nil"/>
            </w:tcBorders>
          </w:tcPr>
          <w:p w14:paraId="4DB7E57B" w14:textId="4AE2BCD9" w:rsidR="00A27657" w:rsidRPr="00AD77D2" w:rsidRDefault="00A27657" w:rsidP="00B21624">
            <w:pPr>
              <w:pStyle w:val="Normal6a"/>
            </w:pPr>
            <w:r w:rsidRPr="00AD77D2">
              <w:rPr>
                <w:b/>
                <w:i/>
              </w:rPr>
              <w:t>– optagelser af kunstige personer, der helt er fremstillet på kunstig vis</w:t>
            </w:r>
            <w:r w:rsidR="00B21624" w:rsidRPr="00AD77D2">
              <w:rPr>
                <w:b/>
                <w:i/>
              </w:rPr>
              <w:t>,</w:t>
            </w:r>
            <w:r w:rsidRPr="00AD77D2">
              <w:rPr>
                <w:b/>
                <w:i/>
              </w:rPr>
              <w:t xml:space="preserve"> og</w:t>
            </w:r>
          </w:p>
        </w:tc>
      </w:tr>
      <w:tr w:rsidR="00B060E5" w:rsidRPr="00AD77D2" w14:paraId="522691B0" w14:textId="77777777" w:rsidTr="00C46CC9">
        <w:trPr>
          <w:jc w:val="center"/>
        </w:trPr>
        <w:tc>
          <w:tcPr>
            <w:tcW w:w="4876" w:type="dxa"/>
            <w:tcBorders>
              <w:top w:val="nil"/>
              <w:left w:val="nil"/>
              <w:bottom w:val="nil"/>
              <w:right w:val="nil"/>
            </w:tcBorders>
          </w:tcPr>
          <w:p w14:paraId="3E1AC16E" w14:textId="77777777" w:rsidR="00A27657" w:rsidRPr="00AD77D2" w:rsidRDefault="00A27657" w:rsidP="00C46CC9">
            <w:pPr>
              <w:pStyle w:val="Normal6a"/>
            </w:pPr>
          </w:p>
        </w:tc>
        <w:tc>
          <w:tcPr>
            <w:tcW w:w="4876" w:type="dxa"/>
            <w:tcBorders>
              <w:top w:val="nil"/>
              <w:left w:val="nil"/>
              <w:bottom w:val="nil"/>
              <w:right w:val="nil"/>
            </w:tcBorders>
          </w:tcPr>
          <w:p w14:paraId="237B743A" w14:textId="77777777" w:rsidR="00A27657" w:rsidRPr="00AD77D2" w:rsidRDefault="00A27657" w:rsidP="00C46CC9">
            <w:pPr>
              <w:pStyle w:val="Normal6a"/>
            </w:pPr>
            <w:r w:rsidRPr="00AD77D2">
              <w:rPr>
                <w:b/>
                <w:i/>
              </w:rPr>
              <w:t>– sexdukker, robotter og andre enheder, der repræsenterer børn på en realistisk måde.</w:t>
            </w:r>
          </w:p>
        </w:tc>
      </w:tr>
    </w:tbl>
    <w:p w14:paraId="2CAFE4C1"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{HU}</w:t>
      </w:r>
      <w:r w:rsidRPr="00AD77D2">
        <w:t>hu</w:t>
      </w:r>
      <w:r w:rsidRPr="00AD77D2">
        <w:rPr>
          <w:rStyle w:val="HideTWBExt"/>
          <w:color w:val="auto"/>
        </w:rPr>
        <w:t>&lt;/Original&gt;</w:t>
      </w:r>
    </w:p>
    <w:p w14:paraId="72E79574"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395D7F13" w14:textId="77777777" w:rsidR="00A27657" w:rsidRPr="00AD77D2" w:rsidRDefault="00A27657" w:rsidP="00A27657">
      <w:pPr>
        <w:pStyle w:val="AmJustText"/>
      </w:pPr>
      <w:r w:rsidRPr="00AD77D2">
        <w:t>Vi støtter formålet med forslaget, men teksten udtrykker samtidig ikke tilstrækkeligt klart, at målet er deep fakes og AI-genereret realistisk indhold, og at direktivet også gælder for sexdukker, robotter og andre enheder, der gengiver børn på en realistisk måde. Selv om den relaterede betragtning indeholder en henvisning til dette, bør der i direktivets tekst lægges større vægt på, at de udgør materiale til seksuelt misbrug af børn.</w:t>
      </w:r>
    </w:p>
    <w:p w14:paraId="52E0C029" w14:textId="77777777" w:rsidR="00A27657" w:rsidRPr="00AD77D2" w:rsidRDefault="00A27657" w:rsidP="00A27657">
      <w:r w:rsidRPr="00AD77D2">
        <w:rPr>
          <w:rStyle w:val="HideTWBExt"/>
          <w:color w:val="auto"/>
        </w:rPr>
        <w:t>&lt;/Amend&gt;</w:t>
      </w:r>
    </w:p>
    <w:p w14:paraId="33E78DCF"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188</w:t>
      </w:r>
      <w:r w:rsidRPr="00AD77D2">
        <w:rPr>
          <w:rStyle w:val="HideTWBExt"/>
          <w:color w:val="auto"/>
        </w:rPr>
        <w:t>&lt;/NumAm&gt;</w:t>
      </w:r>
    </w:p>
    <w:p w14:paraId="55380EF9" w14:textId="77777777" w:rsidR="00A27657" w:rsidRPr="00AD77D2" w:rsidRDefault="00A27657" w:rsidP="00A27657">
      <w:pPr>
        <w:pStyle w:val="NormalBold"/>
      </w:pPr>
      <w:r w:rsidRPr="00AD77D2">
        <w:rPr>
          <w:rStyle w:val="HideTWBExt"/>
          <w:b w:val="0"/>
          <w:color w:val="auto"/>
        </w:rPr>
        <w:t>&lt;RepeatBlock-By&gt;&lt;Members&gt;</w:t>
      </w:r>
      <w:r w:rsidRPr="00AD77D2">
        <w:t>Marina Kaljurand, Francisco Assis, Matjaž Nemec, Evin Incir, Cecilia Strada, Birgit Sippel, Sandro Ruotolo</w:t>
      </w:r>
      <w:r w:rsidRPr="00AD77D2">
        <w:rPr>
          <w:rStyle w:val="HideTWBExt"/>
          <w:b w:val="0"/>
          <w:color w:val="auto"/>
        </w:rPr>
        <w:t>&lt;/Members&gt;</w:t>
      </w:r>
    </w:p>
    <w:p w14:paraId="62A338F4" w14:textId="77777777" w:rsidR="00A27657" w:rsidRPr="00AD77D2" w:rsidRDefault="00A27657" w:rsidP="00A27657">
      <w:pPr>
        <w:pStyle w:val="NormalBold"/>
      </w:pPr>
      <w:r w:rsidRPr="00AD77D2">
        <w:rPr>
          <w:rStyle w:val="HideTWBExt"/>
          <w:b w:val="0"/>
          <w:color w:val="auto"/>
        </w:rPr>
        <w:t>&lt;/RepeatBlock-By&gt;</w:t>
      </w:r>
    </w:p>
    <w:p w14:paraId="2ACCC1F5"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0C399B44" w14:textId="77777777" w:rsidR="00A27657" w:rsidRPr="00AD77D2" w:rsidRDefault="00A27657" w:rsidP="00A27657">
      <w:pPr>
        <w:pStyle w:val="NormalBold"/>
      </w:pPr>
      <w:r w:rsidRPr="00AD77D2">
        <w:rPr>
          <w:rStyle w:val="HideTWBExt"/>
          <w:color w:val="auto"/>
        </w:rPr>
        <w:t>&lt;Article&gt;</w:t>
      </w:r>
      <w:r w:rsidRPr="00AD77D2">
        <w:t>Artikel 2 – stk. 1 – nr. 3 – litra d a (nyt)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1C67EE96" w14:textId="77777777" w:rsidTr="00C46CC9">
        <w:trPr>
          <w:trHeight w:hRule="exact" w:val="240"/>
          <w:jc w:val="center"/>
        </w:trPr>
        <w:tc>
          <w:tcPr>
            <w:tcW w:w="9752" w:type="dxa"/>
            <w:gridSpan w:val="2"/>
            <w:tcBorders>
              <w:top w:val="nil"/>
              <w:left w:val="nil"/>
              <w:bottom w:val="nil"/>
              <w:right w:val="nil"/>
            </w:tcBorders>
          </w:tcPr>
          <w:p w14:paraId="19062937" w14:textId="77777777" w:rsidR="00A27657" w:rsidRPr="00AD77D2" w:rsidRDefault="00A27657" w:rsidP="00C46CC9"/>
        </w:tc>
      </w:tr>
      <w:tr w:rsidR="00B060E5" w:rsidRPr="00AD77D2" w14:paraId="682BB52D" w14:textId="77777777" w:rsidTr="00C46CC9">
        <w:trPr>
          <w:trHeight w:val="240"/>
          <w:jc w:val="center"/>
        </w:trPr>
        <w:tc>
          <w:tcPr>
            <w:tcW w:w="4876" w:type="dxa"/>
            <w:tcBorders>
              <w:top w:val="nil"/>
              <w:left w:val="nil"/>
              <w:bottom w:val="nil"/>
              <w:right w:val="nil"/>
            </w:tcBorders>
          </w:tcPr>
          <w:p w14:paraId="5A38AE88"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4B8C8088" w14:textId="77777777" w:rsidR="00A27657" w:rsidRPr="00AD77D2" w:rsidRDefault="00A27657" w:rsidP="00C46CC9">
            <w:pPr>
              <w:pStyle w:val="AmColumnHeading"/>
            </w:pPr>
            <w:r w:rsidRPr="00AD77D2">
              <w:t>Ændringsforslag</w:t>
            </w:r>
          </w:p>
        </w:tc>
      </w:tr>
      <w:tr w:rsidR="00B060E5" w:rsidRPr="00AD77D2" w14:paraId="4718BB68" w14:textId="77777777" w:rsidTr="00C46CC9">
        <w:trPr>
          <w:jc w:val="center"/>
        </w:trPr>
        <w:tc>
          <w:tcPr>
            <w:tcW w:w="4876" w:type="dxa"/>
            <w:tcBorders>
              <w:top w:val="nil"/>
              <w:left w:val="nil"/>
              <w:bottom w:val="nil"/>
              <w:right w:val="nil"/>
            </w:tcBorders>
          </w:tcPr>
          <w:p w14:paraId="6FD25C08" w14:textId="77777777" w:rsidR="00A27657" w:rsidRPr="00AD77D2" w:rsidRDefault="00A27657" w:rsidP="00C46CC9">
            <w:pPr>
              <w:pStyle w:val="Normal6a"/>
            </w:pPr>
          </w:p>
        </w:tc>
        <w:tc>
          <w:tcPr>
            <w:tcW w:w="4876" w:type="dxa"/>
            <w:tcBorders>
              <w:top w:val="nil"/>
              <w:left w:val="nil"/>
              <w:bottom w:val="nil"/>
              <w:right w:val="nil"/>
            </w:tcBorders>
          </w:tcPr>
          <w:p w14:paraId="74219331" w14:textId="77777777" w:rsidR="00A27657" w:rsidRPr="00AD77D2" w:rsidRDefault="00A27657" w:rsidP="00C46CC9">
            <w:pPr>
              <w:pStyle w:val="Normal6a"/>
            </w:pPr>
            <w:r w:rsidRPr="00AD77D2">
              <w:rPr>
                <w:b/>
                <w:i/>
              </w:rPr>
              <w:t>da)</w:t>
            </w:r>
            <w:r w:rsidRPr="00AD77D2">
              <w:tab/>
            </w:r>
            <w:r w:rsidRPr="00AD77D2">
              <w:rPr>
                <w:b/>
                <w:i/>
              </w:rPr>
              <w:t xml:space="preserve">enhver form for materiale, herunder lydmateriale, der </w:t>
            </w:r>
            <w:r w:rsidRPr="00AD77D2">
              <w:rPr>
                <w:b/>
                <w:bCs/>
                <w:i/>
                <w:iCs/>
              </w:rPr>
              <w:t>beskriver</w:t>
            </w:r>
            <w:r w:rsidRPr="00AD77D2">
              <w:rPr>
                <w:b/>
                <w:bCs/>
                <w:i/>
              </w:rPr>
              <w:t xml:space="preserve"> </w:t>
            </w:r>
            <w:r w:rsidRPr="00AD77D2">
              <w:rPr>
                <w:b/>
                <w:i/>
              </w:rPr>
              <w:t>et barn, der er involveret i virkelig eller simuleret eksplicit seksuel adfærd, primært med seksuelt formål</w:t>
            </w:r>
          </w:p>
        </w:tc>
      </w:tr>
    </w:tbl>
    <w:p w14:paraId="1ADA6152"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46D446C7"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58AC1EC7" w14:textId="77777777" w:rsidR="00A27657" w:rsidRPr="00AD77D2" w:rsidRDefault="00A27657" w:rsidP="00A27657">
      <w:pPr>
        <w:pStyle w:val="AmJustText"/>
      </w:pPr>
      <w:r w:rsidRPr="00AD77D2">
        <w:t>Med henblik på at dække materiale med seksuelt misbrug af børn i lyd- eller tekstformat.</w:t>
      </w:r>
    </w:p>
    <w:p w14:paraId="5E259401" w14:textId="77777777" w:rsidR="00A27657" w:rsidRPr="00AD77D2" w:rsidRDefault="00A27657" w:rsidP="00A27657">
      <w:r w:rsidRPr="00AD77D2">
        <w:rPr>
          <w:rStyle w:val="HideTWBExt"/>
          <w:color w:val="auto"/>
        </w:rPr>
        <w:t>&lt;/Amend&gt;</w:t>
      </w:r>
    </w:p>
    <w:p w14:paraId="75F447C0"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189</w:t>
      </w:r>
      <w:r w:rsidRPr="00AD77D2">
        <w:rPr>
          <w:rStyle w:val="HideTWBExt"/>
          <w:color w:val="auto"/>
        </w:rPr>
        <w:t>&lt;/NumAm&gt;</w:t>
      </w:r>
    </w:p>
    <w:p w14:paraId="37718F14" w14:textId="77777777" w:rsidR="00A27657" w:rsidRPr="00AD77D2" w:rsidRDefault="00A27657" w:rsidP="00A27657">
      <w:pPr>
        <w:pStyle w:val="NormalBold"/>
      </w:pPr>
      <w:r w:rsidRPr="00AD77D2">
        <w:rPr>
          <w:rStyle w:val="HideTWBExt"/>
          <w:b w:val="0"/>
          <w:color w:val="auto"/>
        </w:rPr>
        <w:t>&lt;RepeatBlock-By&gt;&lt;Members&gt;</w:t>
      </w:r>
      <w:r w:rsidRPr="00AD77D2">
        <w:t>Hilde Vautmans, Fabienne Keller, Lucia Yar, Veronika Cifrová Ostrihoňová, Abir Al-Sahlani, Sophie Wilmès</w:t>
      </w:r>
      <w:r w:rsidRPr="00AD77D2">
        <w:rPr>
          <w:rStyle w:val="HideTWBExt"/>
          <w:b w:val="0"/>
          <w:color w:val="auto"/>
        </w:rPr>
        <w:t>&lt;/Members&gt;</w:t>
      </w:r>
    </w:p>
    <w:p w14:paraId="1A8AD5B3" w14:textId="77777777" w:rsidR="00A27657" w:rsidRPr="00AD77D2" w:rsidRDefault="00A27657" w:rsidP="00A27657">
      <w:pPr>
        <w:pStyle w:val="NormalBold"/>
      </w:pPr>
      <w:r w:rsidRPr="00AD77D2">
        <w:rPr>
          <w:rStyle w:val="HideTWBExt"/>
          <w:b w:val="0"/>
          <w:color w:val="auto"/>
        </w:rPr>
        <w:t>&lt;/RepeatBlock-By&gt;</w:t>
      </w:r>
    </w:p>
    <w:p w14:paraId="5B34E8ED"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17D8AF15" w14:textId="77777777" w:rsidR="00A27657" w:rsidRPr="00AD77D2" w:rsidRDefault="00A27657" w:rsidP="00A27657">
      <w:pPr>
        <w:pStyle w:val="NormalBold"/>
      </w:pPr>
      <w:r w:rsidRPr="00AD77D2">
        <w:rPr>
          <w:rStyle w:val="HideTWBExt"/>
          <w:color w:val="auto"/>
        </w:rPr>
        <w:t>&lt;Article&gt;</w:t>
      </w:r>
      <w:r w:rsidRPr="00AD77D2">
        <w:t>Artikel 2 – stk. 1 – nr. 3 – litra e</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0D0F7CFA" w14:textId="77777777" w:rsidTr="00C46CC9">
        <w:trPr>
          <w:trHeight w:hRule="exact" w:val="240"/>
          <w:jc w:val="center"/>
        </w:trPr>
        <w:tc>
          <w:tcPr>
            <w:tcW w:w="9752" w:type="dxa"/>
            <w:gridSpan w:val="2"/>
            <w:tcBorders>
              <w:top w:val="nil"/>
              <w:left w:val="nil"/>
              <w:bottom w:val="nil"/>
              <w:right w:val="nil"/>
            </w:tcBorders>
          </w:tcPr>
          <w:p w14:paraId="6EC16A14" w14:textId="77777777" w:rsidR="00A27657" w:rsidRPr="00AD77D2" w:rsidRDefault="00A27657" w:rsidP="00C46CC9"/>
        </w:tc>
      </w:tr>
      <w:tr w:rsidR="00B060E5" w:rsidRPr="00AD77D2" w14:paraId="32EC20AB" w14:textId="77777777" w:rsidTr="00C46CC9">
        <w:trPr>
          <w:trHeight w:val="240"/>
          <w:jc w:val="center"/>
        </w:trPr>
        <w:tc>
          <w:tcPr>
            <w:tcW w:w="4876" w:type="dxa"/>
            <w:tcBorders>
              <w:top w:val="nil"/>
              <w:left w:val="nil"/>
              <w:bottom w:val="nil"/>
              <w:right w:val="nil"/>
            </w:tcBorders>
          </w:tcPr>
          <w:p w14:paraId="263A321A"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21A0DA87" w14:textId="77777777" w:rsidR="00A27657" w:rsidRPr="00AD77D2" w:rsidRDefault="00A27657" w:rsidP="00C46CC9">
            <w:pPr>
              <w:pStyle w:val="AmColumnHeading"/>
            </w:pPr>
            <w:r w:rsidRPr="00AD77D2">
              <w:t>Ændringsforslag</w:t>
            </w:r>
          </w:p>
        </w:tc>
      </w:tr>
      <w:tr w:rsidR="00B060E5" w:rsidRPr="00AD77D2" w14:paraId="5E69669A" w14:textId="77777777" w:rsidTr="00C46CC9">
        <w:trPr>
          <w:jc w:val="center"/>
        </w:trPr>
        <w:tc>
          <w:tcPr>
            <w:tcW w:w="4876" w:type="dxa"/>
            <w:tcBorders>
              <w:top w:val="nil"/>
              <w:left w:val="nil"/>
              <w:bottom w:val="nil"/>
              <w:right w:val="nil"/>
            </w:tcBorders>
          </w:tcPr>
          <w:p w14:paraId="27AE1FBB" w14:textId="77777777" w:rsidR="00A27657" w:rsidRPr="00AD77D2" w:rsidRDefault="00A27657" w:rsidP="00C46CC9">
            <w:pPr>
              <w:pStyle w:val="Normal6a"/>
            </w:pPr>
            <w:r w:rsidRPr="00AD77D2">
              <w:rPr>
                <w:b/>
                <w:i/>
              </w:rPr>
              <w:t>e)</w:t>
            </w:r>
            <w:r w:rsidRPr="00AD77D2">
              <w:tab/>
            </w:r>
            <w:r w:rsidRPr="00AD77D2">
              <w:rPr>
                <w:b/>
                <w:i/>
              </w:rPr>
              <w:t>enhver form for materiale, hvis formål er at rådgive om, vejlede om eller instruere i seksuelt misbrug eller seksuelt udnyttelse af børn eller hvervning af børn</w:t>
            </w:r>
          </w:p>
        </w:tc>
        <w:tc>
          <w:tcPr>
            <w:tcW w:w="4876" w:type="dxa"/>
            <w:tcBorders>
              <w:top w:val="nil"/>
              <w:left w:val="nil"/>
              <w:bottom w:val="nil"/>
              <w:right w:val="nil"/>
            </w:tcBorders>
          </w:tcPr>
          <w:p w14:paraId="5E041A14" w14:textId="77777777" w:rsidR="00A27657" w:rsidRPr="00AD77D2" w:rsidRDefault="00A27657" w:rsidP="00C46CC9">
            <w:pPr>
              <w:pStyle w:val="Normal6a"/>
            </w:pPr>
            <w:r w:rsidRPr="00AD77D2">
              <w:rPr>
                <w:b/>
                <w:i/>
              </w:rPr>
              <w:t>udgår</w:t>
            </w:r>
          </w:p>
        </w:tc>
      </w:tr>
    </w:tbl>
    <w:p w14:paraId="0C920D05"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5A0A41F2" w14:textId="77777777" w:rsidR="00A27657" w:rsidRPr="00AD77D2" w:rsidRDefault="00A27657" w:rsidP="00A27657">
      <w:r w:rsidRPr="00AD77D2">
        <w:rPr>
          <w:rStyle w:val="HideTWBExt"/>
          <w:color w:val="auto"/>
        </w:rPr>
        <w:t>&lt;/Amend&gt;</w:t>
      </w:r>
    </w:p>
    <w:p w14:paraId="5DB96FE1"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190</w:t>
      </w:r>
      <w:r w:rsidRPr="00AD77D2">
        <w:rPr>
          <w:rStyle w:val="HideTWBExt"/>
          <w:color w:val="auto"/>
        </w:rPr>
        <w:t>&lt;/NumAm&gt;</w:t>
      </w:r>
    </w:p>
    <w:p w14:paraId="2E05E1A8" w14:textId="77777777" w:rsidR="00A27657" w:rsidRPr="00AD77D2" w:rsidRDefault="00A27657" w:rsidP="00A27657">
      <w:pPr>
        <w:pStyle w:val="NormalBold"/>
      </w:pPr>
      <w:r w:rsidRPr="00AD77D2">
        <w:rPr>
          <w:rStyle w:val="HideTWBExt"/>
          <w:b w:val="0"/>
          <w:color w:val="auto"/>
        </w:rPr>
        <w:t>&lt;RepeatBlock-By&gt;&lt;Members&gt;</w:t>
      </w:r>
      <w:r w:rsidRPr="00AD77D2">
        <w:t>Saskia Bricmont</w:t>
      </w:r>
      <w:r w:rsidRPr="00AD77D2">
        <w:rPr>
          <w:rStyle w:val="HideTWBExt"/>
          <w:b w:val="0"/>
          <w:color w:val="auto"/>
        </w:rPr>
        <w:t>&lt;/Members&gt;</w:t>
      </w:r>
    </w:p>
    <w:p w14:paraId="32AEB87B" w14:textId="77777777" w:rsidR="00A27657" w:rsidRPr="00AD77D2" w:rsidRDefault="00A27657" w:rsidP="00A27657">
      <w:pPr>
        <w:pStyle w:val="NormalBold"/>
      </w:pPr>
      <w:r w:rsidRPr="00AD77D2">
        <w:rPr>
          <w:rStyle w:val="HideTWBExt"/>
          <w:b w:val="0"/>
          <w:color w:val="auto"/>
        </w:rPr>
        <w:t>&lt;/RepeatBlock-By&gt;</w:t>
      </w:r>
    </w:p>
    <w:p w14:paraId="73E82757"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C3A1A96" w14:textId="77777777" w:rsidR="00A27657" w:rsidRPr="00AD77D2" w:rsidRDefault="00A27657" w:rsidP="00A27657">
      <w:pPr>
        <w:pStyle w:val="NormalBold"/>
      </w:pPr>
      <w:r w:rsidRPr="00AD77D2">
        <w:rPr>
          <w:rStyle w:val="HideTWBExt"/>
          <w:color w:val="auto"/>
        </w:rPr>
        <w:t>&lt;Article&gt;</w:t>
      </w:r>
      <w:r w:rsidRPr="00AD77D2">
        <w:t>Artikel 2 – stk. 1 – nr. 3 – litra e</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5B3F08A" w14:textId="77777777" w:rsidTr="00C46CC9">
        <w:trPr>
          <w:trHeight w:hRule="exact" w:val="240"/>
          <w:jc w:val="center"/>
        </w:trPr>
        <w:tc>
          <w:tcPr>
            <w:tcW w:w="9752" w:type="dxa"/>
            <w:gridSpan w:val="2"/>
            <w:tcBorders>
              <w:top w:val="nil"/>
              <w:left w:val="nil"/>
              <w:bottom w:val="nil"/>
              <w:right w:val="nil"/>
            </w:tcBorders>
          </w:tcPr>
          <w:p w14:paraId="4C1AA836" w14:textId="77777777" w:rsidR="00A27657" w:rsidRPr="00AD77D2" w:rsidRDefault="00A27657" w:rsidP="00C46CC9"/>
        </w:tc>
      </w:tr>
      <w:tr w:rsidR="00B060E5" w:rsidRPr="00AD77D2" w14:paraId="0C8A3AC2" w14:textId="77777777" w:rsidTr="00C46CC9">
        <w:trPr>
          <w:trHeight w:val="240"/>
          <w:jc w:val="center"/>
        </w:trPr>
        <w:tc>
          <w:tcPr>
            <w:tcW w:w="4876" w:type="dxa"/>
            <w:tcBorders>
              <w:top w:val="nil"/>
              <w:left w:val="nil"/>
              <w:bottom w:val="nil"/>
              <w:right w:val="nil"/>
            </w:tcBorders>
          </w:tcPr>
          <w:p w14:paraId="531FBE91"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03DE91C1" w14:textId="77777777" w:rsidR="00A27657" w:rsidRPr="00AD77D2" w:rsidRDefault="00A27657" w:rsidP="00C46CC9">
            <w:pPr>
              <w:pStyle w:val="AmColumnHeading"/>
            </w:pPr>
            <w:r w:rsidRPr="00AD77D2">
              <w:t>Ændringsforslag</w:t>
            </w:r>
          </w:p>
        </w:tc>
      </w:tr>
      <w:tr w:rsidR="00B060E5" w:rsidRPr="00AD77D2" w14:paraId="4439224B" w14:textId="77777777" w:rsidTr="00C46CC9">
        <w:trPr>
          <w:jc w:val="center"/>
        </w:trPr>
        <w:tc>
          <w:tcPr>
            <w:tcW w:w="4876" w:type="dxa"/>
            <w:tcBorders>
              <w:top w:val="nil"/>
              <w:left w:val="nil"/>
              <w:bottom w:val="nil"/>
              <w:right w:val="nil"/>
            </w:tcBorders>
          </w:tcPr>
          <w:p w14:paraId="2DFCED4F" w14:textId="77777777" w:rsidR="00A27657" w:rsidRPr="00AD77D2" w:rsidRDefault="00A27657" w:rsidP="00C46CC9">
            <w:pPr>
              <w:pStyle w:val="Normal6a"/>
            </w:pPr>
            <w:r w:rsidRPr="00AD77D2">
              <w:rPr>
                <w:b/>
                <w:i/>
              </w:rPr>
              <w:t>e)</w:t>
            </w:r>
            <w:r w:rsidRPr="00AD77D2">
              <w:tab/>
            </w:r>
            <w:r w:rsidRPr="00AD77D2">
              <w:rPr>
                <w:b/>
                <w:i/>
              </w:rPr>
              <w:t>enhver form for materiale, hvis formål er at rådgive om, vejlede om eller instruere i seksuelt misbrug eller seksuelt udnyttelse af børn eller hvervning af børn</w:t>
            </w:r>
          </w:p>
        </w:tc>
        <w:tc>
          <w:tcPr>
            <w:tcW w:w="4876" w:type="dxa"/>
            <w:tcBorders>
              <w:top w:val="nil"/>
              <w:left w:val="nil"/>
              <w:bottom w:val="nil"/>
              <w:right w:val="nil"/>
            </w:tcBorders>
          </w:tcPr>
          <w:p w14:paraId="5B28B874" w14:textId="77777777" w:rsidR="00A27657" w:rsidRPr="00AD77D2" w:rsidRDefault="00A27657" w:rsidP="00C46CC9">
            <w:pPr>
              <w:pStyle w:val="Normal6a"/>
            </w:pPr>
            <w:r w:rsidRPr="00AD77D2">
              <w:rPr>
                <w:b/>
                <w:i/>
              </w:rPr>
              <w:t>udgår</w:t>
            </w:r>
          </w:p>
        </w:tc>
      </w:tr>
    </w:tbl>
    <w:p w14:paraId="5EE55D27"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20338D11"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74B78E3A" w14:textId="77777777" w:rsidR="00A27657" w:rsidRPr="00AD77D2" w:rsidRDefault="00A27657" w:rsidP="00A27657">
      <w:pPr>
        <w:pStyle w:val="AmJustText"/>
      </w:pPr>
      <w:r w:rsidRPr="00AD77D2">
        <w:t>Flyttet til stk. 3a (nyt), nu begrænset fra "enhver form for materiale" til "en samling af oplysninger". Se også artikel 5a (ny) om dette.</w:t>
      </w:r>
    </w:p>
    <w:p w14:paraId="40D84B18" w14:textId="77777777" w:rsidR="00A27657" w:rsidRPr="00AD77D2" w:rsidRDefault="00A27657" w:rsidP="00A27657">
      <w:r w:rsidRPr="00AD77D2">
        <w:rPr>
          <w:rStyle w:val="HideTWBExt"/>
          <w:color w:val="auto"/>
        </w:rPr>
        <w:t>&lt;/Amend&gt;</w:t>
      </w:r>
    </w:p>
    <w:p w14:paraId="6B9147C3"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191</w:t>
      </w:r>
      <w:r w:rsidRPr="00AD77D2">
        <w:rPr>
          <w:rStyle w:val="HideTWBExt"/>
          <w:color w:val="auto"/>
        </w:rPr>
        <w:t>&lt;/NumAm&gt;</w:t>
      </w:r>
    </w:p>
    <w:p w14:paraId="3F7AECF7" w14:textId="77777777" w:rsidR="00A27657" w:rsidRPr="00AD77D2" w:rsidRDefault="00A27657" w:rsidP="00A27657">
      <w:pPr>
        <w:pStyle w:val="NormalBold"/>
      </w:pPr>
      <w:r w:rsidRPr="00AD77D2">
        <w:rPr>
          <w:rStyle w:val="HideTWBExt"/>
          <w:b w:val="0"/>
          <w:color w:val="auto"/>
        </w:rPr>
        <w:t>&lt;RepeatBlock-By&gt;&lt;Members&gt;</w:t>
      </w:r>
      <w:r w:rsidRPr="00AD77D2">
        <w:t>Sebastian Tynkkynen</w:t>
      </w:r>
      <w:r w:rsidRPr="00AD77D2">
        <w:rPr>
          <w:rStyle w:val="HideTWBExt"/>
          <w:b w:val="0"/>
          <w:color w:val="auto"/>
        </w:rPr>
        <w:t>&lt;/Members&gt;</w:t>
      </w:r>
    </w:p>
    <w:p w14:paraId="69E1A1F6" w14:textId="77777777" w:rsidR="00A27657" w:rsidRPr="00AD77D2" w:rsidRDefault="00A27657" w:rsidP="00A27657">
      <w:pPr>
        <w:pStyle w:val="NormalBold"/>
      </w:pPr>
      <w:r w:rsidRPr="00AD77D2">
        <w:rPr>
          <w:rStyle w:val="HideTWBExt"/>
          <w:b w:val="0"/>
          <w:color w:val="auto"/>
        </w:rPr>
        <w:t>&lt;/RepeatBlock-By&gt;</w:t>
      </w:r>
    </w:p>
    <w:p w14:paraId="100F393B"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33133E43" w14:textId="77777777" w:rsidR="00A27657" w:rsidRPr="00AD77D2" w:rsidRDefault="00A27657" w:rsidP="00A27657">
      <w:pPr>
        <w:pStyle w:val="NormalBold"/>
      </w:pPr>
      <w:r w:rsidRPr="00AD77D2">
        <w:rPr>
          <w:rStyle w:val="HideTWBExt"/>
          <w:color w:val="auto"/>
        </w:rPr>
        <w:t>&lt;Article&gt;</w:t>
      </w:r>
      <w:r w:rsidRPr="00AD77D2">
        <w:t>Artikel 2 – stk. 1 – nr. 3 – litra e</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67EAA638" w14:textId="77777777" w:rsidTr="00C46CC9">
        <w:trPr>
          <w:trHeight w:hRule="exact" w:val="240"/>
          <w:jc w:val="center"/>
        </w:trPr>
        <w:tc>
          <w:tcPr>
            <w:tcW w:w="9752" w:type="dxa"/>
            <w:gridSpan w:val="2"/>
            <w:tcBorders>
              <w:top w:val="nil"/>
              <w:left w:val="nil"/>
              <w:bottom w:val="nil"/>
              <w:right w:val="nil"/>
            </w:tcBorders>
          </w:tcPr>
          <w:p w14:paraId="0448622A" w14:textId="77777777" w:rsidR="00A27657" w:rsidRPr="00AD77D2" w:rsidRDefault="00A27657" w:rsidP="00C46CC9"/>
        </w:tc>
      </w:tr>
      <w:tr w:rsidR="00B060E5" w:rsidRPr="00AD77D2" w14:paraId="29B17BC6" w14:textId="77777777" w:rsidTr="00C46CC9">
        <w:trPr>
          <w:trHeight w:val="240"/>
          <w:jc w:val="center"/>
        </w:trPr>
        <w:tc>
          <w:tcPr>
            <w:tcW w:w="4876" w:type="dxa"/>
            <w:tcBorders>
              <w:top w:val="nil"/>
              <w:left w:val="nil"/>
              <w:bottom w:val="nil"/>
              <w:right w:val="nil"/>
            </w:tcBorders>
          </w:tcPr>
          <w:p w14:paraId="2FF79EB1"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498FB8CD" w14:textId="77777777" w:rsidR="00A27657" w:rsidRPr="00AD77D2" w:rsidRDefault="00A27657" w:rsidP="00C46CC9">
            <w:pPr>
              <w:pStyle w:val="AmColumnHeading"/>
            </w:pPr>
            <w:r w:rsidRPr="00AD77D2">
              <w:t>Ændringsforslag</w:t>
            </w:r>
          </w:p>
        </w:tc>
      </w:tr>
      <w:tr w:rsidR="00B060E5" w:rsidRPr="00AD77D2" w14:paraId="2217CE69" w14:textId="77777777" w:rsidTr="00C46CC9">
        <w:trPr>
          <w:jc w:val="center"/>
        </w:trPr>
        <w:tc>
          <w:tcPr>
            <w:tcW w:w="4876" w:type="dxa"/>
            <w:tcBorders>
              <w:top w:val="nil"/>
              <w:left w:val="nil"/>
              <w:bottom w:val="nil"/>
              <w:right w:val="nil"/>
            </w:tcBorders>
          </w:tcPr>
          <w:p w14:paraId="18E6129B" w14:textId="77777777" w:rsidR="00A27657" w:rsidRPr="00AD77D2" w:rsidRDefault="00A27657" w:rsidP="00C46CC9">
            <w:pPr>
              <w:pStyle w:val="Normal6a"/>
            </w:pPr>
            <w:r w:rsidRPr="00AD77D2">
              <w:rPr>
                <w:b/>
                <w:i/>
              </w:rPr>
              <w:t>e)</w:t>
            </w:r>
            <w:r w:rsidRPr="00AD77D2">
              <w:tab/>
            </w:r>
            <w:r w:rsidRPr="00AD77D2">
              <w:rPr>
                <w:b/>
                <w:i/>
              </w:rPr>
              <w:t>enhver form for materiale, hvis formål er at rådgive om, vejlede om eller instruere i seksuelt misbrug eller seksuelt udnyttelse af børn eller hvervning af børn</w:t>
            </w:r>
          </w:p>
        </w:tc>
        <w:tc>
          <w:tcPr>
            <w:tcW w:w="4876" w:type="dxa"/>
            <w:tcBorders>
              <w:top w:val="nil"/>
              <w:left w:val="nil"/>
              <w:bottom w:val="nil"/>
              <w:right w:val="nil"/>
            </w:tcBorders>
          </w:tcPr>
          <w:p w14:paraId="4D647636" w14:textId="77777777" w:rsidR="00A27657" w:rsidRPr="00AD77D2" w:rsidRDefault="00A27657" w:rsidP="00C46CC9">
            <w:pPr>
              <w:pStyle w:val="Normal6a"/>
            </w:pPr>
            <w:r w:rsidRPr="00AD77D2">
              <w:rPr>
                <w:b/>
                <w:i/>
              </w:rPr>
              <w:t>udgår</w:t>
            </w:r>
          </w:p>
        </w:tc>
      </w:tr>
    </w:tbl>
    <w:p w14:paraId="06564EFD"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38210645"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65FA4E0B" w14:textId="77777777" w:rsidR="00A27657" w:rsidRPr="00AD77D2" w:rsidRDefault="00A27657" w:rsidP="00A27657">
      <w:pPr>
        <w:pStyle w:val="AmJustText"/>
      </w:pPr>
      <w:r w:rsidRPr="00AD77D2">
        <w:t>Manualer, der instruerer i seksuelt misbrug af børn ("pædofilimanualer"), bør indgå i en separat bestemmelse i stedet for at være en del af definitionen af seksuelt misbrug af børn. Dette tager højde for de iboende forskelle i det ulovlige materiale og forhindrer uforudsete følger for andre retsakter, der er afhængige af definitionen af materiale med seksuelt misbrug af børn i direktivet om seksuelt misbrug af børn. Manualerne i sig selv er ikke materiale med seksuelt misbrug af børn og bør ikke behandles som sådant, selv om fremstilling eller distribution af dem er strafbart. Det er også vigtigt at præcisere, at kriminaliseringen af "vejledning om, hvordan børn findes, groomes og misbruges, og hvordan identifikation og retsforfølgning undgås" ikke bør omfatte generel rådgivning om privatlivets fred, anonymitet på nettet og undgåelse af overvågning, hvilket er afgørende for beskyttelsen af de enkelte borgeres grundlæggende menneskerettigheder.</w:t>
      </w:r>
    </w:p>
    <w:p w14:paraId="4E90F90D" w14:textId="77777777" w:rsidR="00A27657" w:rsidRPr="00AD77D2" w:rsidRDefault="00A27657" w:rsidP="00A27657">
      <w:r w:rsidRPr="00AD77D2">
        <w:rPr>
          <w:rStyle w:val="HideTWBExt"/>
          <w:color w:val="auto"/>
        </w:rPr>
        <w:t>&lt;/Amend&gt;</w:t>
      </w:r>
    </w:p>
    <w:p w14:paraId="7D36F151"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192</w:t>
      </w:r>
      <w:r w:rsidRPr="00AD77D2">
        <w:rPr>
          <w:rStyle w:val="HideTWBExt"/>
          <w:color w:val="auto"/>
        </w:rPr>
        <w:t>&lt;/NumAm&gt;</w:t>
      </w:r>
    </w:p>
    <w:p w14:paraId="3FD49F8B"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5AF97FB8" w14:textId="77777777" w:rsidR="00A27657" w:rsidRPr="00AD77D2" w:rsidRDefault="00A27657" w:rsidP="00A27657">
      <w:pPr>
        <w:pStyle w:val="NormalBold"/>
      </w:pPr>
      <w:r w:rsidRPr="00AD77D2">
        <w:rPr>
          <w:rStyle w:val="HideTWBExt"/>
          <w:b w:val="0"/>
          <w:color w:val="auto"/>
        </w:rPr>
        <w:t>&lt;/RepeatBlock-By&gt;</w:t>
      </w:r>
    </w:p>
    <w:p w14:paraId="30A5A916"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E547267" w14:textId="77777777" w:rsidR="00A27657" w:rsidRPr="00AD77D2" w:rsidRDefault="00A27657" w:rsidP="00A27657">
      <w:pPr>
        <w:pStyle w:val="NormalBold"/>
      </w:pPr>
      <w:r w:rsidRPr="00AD77D2">
        <w:rPr>
          <w:rStyle w:val="HideTWBExt"/>
          <w:color w:val="auto"/>
        </w:rPr>
        <w:t>&lt;Article&gt;</w:t>
      </w:r>
      <w:r w:rsidRPr="00AD77D2">
        <w:t>Artikel 2 – stk. 1 – nr. 3 – litra e</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0F4F6C2" w14:textId="77777777" w:rsidTr="00C46CC9">
        <w:trPr>
          <w:trHeight w:hRule="exact" w:val="240"/>
          <w:jc w:val="center"/>
        </w:trPr>
        <w:tc>
          <w:tcPr>
            <w:tcW w:w="9752" w:type="dxa"/>
            <w:gridSpan w:val="2"/>
            <w:tcBorders>
              <w:top w:val="nil"/>
              <w:left w:val="nil"/>
              <w:bottom w:val="nil"/>
              <w:right w:val="nil"/>
            </w:tcBorders>
          </w:tcPr>
          <w:p w14:paraId="68B5C935" w14:textId="77777777" w:rsidR="00A27657" w:rsidRPr="00AD77D2" w:rsidRDefault="00A27657" w:rsidP="00C46CC9"/>
        </w:tc>
      </w:tr>
      <w:tr w:rsidR="00B060E5" w:rsidRPr="00AD77D2" w14:paraId="0721B4C6" w14:textId="77777777" w:rsidTr="00C46CC9">
        <w:trPr>
          <w:trHeight w:val="240"/>
          <w:jc w:val="center"/>
        </w:trPr>
        <w:tc>
          <w:tcPr>
            <w:tcW w:w="4876" w:type="dxa"/>
            <w:tcBorders>
              <w:top w:val="nil"/>
              <w:left w:val="nil"/>
              <w:bottom w:val="nil"/>
              <w:right w:val="nil"/>
            </w:tcBorders>
          </w:tcPr>
          <w:p w14:paraId="70AB37A8"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383174C" w14:textId="77777777" w:rsidR="00A27657" w:rsidRPr="00AD77D2" w:rsidRDefault="00A27657" w:rsidP="00C46CC9">
            <w:pPr>
              <w:pStyle w:val="AmColumnHeading"/>
            </w:pPr>
            <w:r w:rsidRPr="00AD77D2">
              <w:t>Ændringsforslag</w:t>
            </w:r>
          </w:p>
        </w:tc>
      </w:tr>
      <w:tr w:rsidR="00B060E5" w:rsidRPr="00AD77D2" w14:paraId="10ACE463" w14:textId="77777777" w:rsidTr="00C46CC9">
        <w:trPr>
          <w:jc w:val="center"/>
        </w:trPr>
        <w:tc>
          <w:tcPr>
            <w:tcW w:w="4876" w:type="dxa"/>
            <w:tcBorders>
              <w:top w:val="nil"/>
              <w:left w:val="nil"/>
              <w:bottom w:val="nil"/>
              <w:right w:val="nil"/>
            </w:tcBorders>
          </w:tcPr>
          <w:p w14:paraId="3320D4A4" w14:textId="77777777" w:rsidR="00A27657" w:rsidRPr="00AD77D2" w:rsidRDefault="00A27657" w:rsidP="00C46CC9">
            <w:pPr>
              <w:pStyle w:val="Normal6a"/>
            </w:pPr>
            <w:r w:rsidRPr="00AD77D2">
              <w:t>e)</w:t>
            </w:r>
            <w:r w:rsidRPr="00AD77D2">
              <w:tab/>
              <w:t>enhver form for materiale, hvis formål er at rådgive om, vejlede om eller instruere i seksuelt misbrug eller seksuelt udnyttelse af børn eller hvervning af børn</w:t>
            </w:r>
          </w:p>
        </w:tc>
        <w:tc>
          <w:tcPr>
            <w:tcW w:w="4876" w:type="dxa"/>
            <w:tcBorders>
              <w:top w:val="nil"/>
              <w:left w:val="nil"/>
              <w:bottom w:val="nil"/>
              <w:right w:val="nil"/>
            </w:tcBorders>
          </w:tcPr>
          <w:p w14:paraId="0D8A60B6" w14:textId="77777777" w:rsidR="00A27657" w:rsidRPr="00AD77D2" w:rsidRDefault="00A27657" w:rsidP="00C46CC9">
            <w:pPr>
              <w:pStyle w:val="Normal6a"/>
            </w:pPr>
            <w:r w:rsidRPr="00AD77D2">
              <w:t>e)</w:t>
            </w:r>
            <w:r w:rsidRPr="00AD77D2">
              <w:tab/>
            </w:r>
            <w:r w:rsidRPr="00AD77D2">
              <w:rPr>
                <w:b/>
                <w:bCs/>
                <w:i/>
                <w:iCs/>
              </w:rPr>
              <w:t>"instruktionsmanualer om, hvordan børn misbruges seksuel":</w:t>
            </w:r>
            <w:r w:rsidRPr="00AD77D2">
              <w:rPr>
                <w:b/>
                <w:bCs/>
              </w:rPr>
              <w:t xml:space="preserve"> </w:t>
            </w:r>
            <w:r w:rsidRPr="00AD77D2">
              <w:t>enhver form for materiale, hvis formål er at rådgive om, vejlede om eller instruere i seksuelt misbrug eller seksuelt udnyttelse af børn eller hvervning af børn</w:t>
            </w:r>
          </w:p>
        </w:tc>
      </w:tr>
    </w:tbl>
    <w:p w14:paraId="53C25B44"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62342D79" w14:textId="77777777" w:rsidR="00A27657" w:rsidRPr="00AD77D2" w:rsidRDefault="00A27657" w:rsidP="00A27657">
      <w:r w:rsidRPr="00AD77D2">
        <w:rPr>
          <w:rStyle w:val="HideTWBExt"/>
          <w:color w:val="auto"/>
        </w:rPr>
        <w:t>&lt;/Amend&gt;</w:t>
      </w:r>
    </w:p>
    <w:p w14:paraId="47B99FA5"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193</w:t>
      </w:r>
      <w:r w:rsidRPr="00AD77D2">
        <w:rPr>
          <w:rStyle w:val="HideTWBExt"/>
          <w:color w:val="auto"/>
        </w:rPr>
        <w:t>&lt;/NumAm&gt;</w:t>
      </w:r>
    </w:p>
    <w:p w14:paraId="372E5F53" w14:textId="77777777" w:rsidR="00A27657" w:rsidRPr="00AD77D2" w:rsidRDefault="00A27657" w:rsidP="00A27657">
      <w:pPr>
        <w:pStyle w:val="NormalBold"/>
      </w:pPr>
      <w:r w:rsidRPr="00AD77D2">
        <w:rPr>
          <w:rStyle w:val="HideTWBExt"/>
          <w:b w:val="0"/>
          <w:color w:val="auto"/>
        </w:rPr>
        <w:t>&lt;RepeatBlock-By&gt;&lt;Members&gt;</w:t>
      </w:r>
      <w:r w:rsidRPr="00AD77D2">
        <w:t>Verena Mertens</w:t>
      </w:r>
      <w:r w:rsidRPr="00AD77D2">
        <w:rPr>
          <w:rStyle w:val="HideTWBExt"/>
          <w:b w:val="0"/>
          <w:color w:val="auto"/>
        </w:rPr>
        <w:t>&lt;/Members&gt;</w:t>
      </w:r>
    </w:p>
    <w:p w14:paraId="090BB997" w14:textId="77777777" w:rsidR="00A27657" w:rsidRPr="00AD77D2" w:rsidRDefault="00A27657" w:rsidP="00A27657">
      <w:pPr>
        <w:pStyle w:val="NormalBold"/>
      </w:pPr>
      <w:r w:rsidRPr="00AD77D2">
        <w:rPr>
          <w:rStyle w:val="HideTWBExt"/>
          <w:b w:val="0"/>
          <w:color w:val="auto"/>
        </w:rPr>
        <w:t>&lt;/RepeatBlock-By&gt;</w:t>
      </w:r>
    </w:p>
    <w:p w14:paraId="21DB7F71"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7CB4E49E" w14:textId="77777777" w:rsidR="00A27657" w:rsidRPr="00AD77D2" w:rsidRDefault="00A27657" w:rsidP="00A27657">
      <w:pPr>
        <w:pStyle w:val="NormalBold"/>
      </w:pPr>
      <w:r w:rsidRPr="00AD77D2">
        <w:rPr>
          <w:rStyle w:val="HideTWBExt"/>
          <w:color w:val="auto"/>
        </w:rPr>
        <w:t>&lt;Article&gt;</w:t>
      </w:r>
      <w:r w:rsidRPr="00AD77D2">
        <w:t>Artikel 2 – stk. 1 – nr. 3 – litra e</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7C76F791" w14:textId="77777777" w:rsidTr="00C46CC9">
        <w:trPr>
          <w:trHeight w:hRule="exact" w:val="240"/>
          <w:jc w:val="center"/>
        </w:trPr>
        <w:tc>
          <w:tcPr>
            <w:tcW w:w="9752" w:type="dxa"/>
            <w:gridSpan w:val="2"/>
            <w:tcBorders>
              <w:top w:val="nil"/>
              <w:left w:val="nil"/>
              <w:bottom w:val="nil"/>
              <w:right w:val="nil"/>
            </w:tcBorders>
          </w:tcPr>
          <w:p w14:paraId="42B3880B" w14:textId="77777777" w:rsidR="00A27657" w:rsidRPr="00AD77D2" w:rsidRDefault="00A27657" w:rsidP="00C46CC9"/>
        </w:tc>
      </w:tr>
      <w:tr w:rsidR="00B060E5" w:rsidRPr="00AD77D2" w14:paraId="7B9ABD6F" w14:textId="77777777" w:rsidTr="00C46CC9">
        <w:trPr>
          <w:trHeight w:val="240"/>
          <w:jc w:val="center"/>
        </w:trPr>
        <w:tc>
          <w:tcPr>
            <w:tcW w:w="4876" w:type="dxa"/>
            <w:tcBorders>
              <w:top w:val="nil"/>
              <w:left w:val="nil"/>
              <w:bottom w:val="nil"/>
              <w:right w:val="nil"/>
            </w:tcBorders>
          </w:tcPr>
          <w:p w14:paraId="7B047341"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4C66EEF" w14:textId="77777777" w:rsidR="00A27657" w:rsidRPr="00AD77D2" w:rsidRDefault="00A27657" w:rsidP="00C46CC9">
            <w:pPr>
              <w:pStyle w:val="AmColumnHeading"/>
            </w:pPr>
            <w:r w:rsidRPr="00AD77D2">
              <w:t>Ændringsforslag</w:t>
            </w:r>
          </w:p>
        </w:tc>
      </w:tr>
      <w:tr w:rsidR="00B060E5" w:rsidRPr="00AD77D2" w14:paraId="5296C69E" w14:textId="77777777" w:rsidTr="00C46CC9">
        <w:trPr>
          <w:jc w:val="center"/>
        </w:trPr>
        <w:tc>
          <w:tcPr>
            <w:tcW w:w="4876" w:type="dxa"/>
            <w:tcBorders>
              <w:top w:val="nil"/>
              <w:left w:val="nil"/>
              <w:bottom w:val="nil"/>
              <w:right w:val="nil"/>
            </w:tcBorders>
          </w:tcPr>
          <w:p w14:paraId="7A6239D7" w14:textId="77777777" w:rsidR="00A27657" w:rsidRPr="00AD77D2" w:rsidRDefault="00A27657" w:rsidP="00C46CC9">
            <w:pPr>
              <w:pStyle w:val="Normal6a"/>
            </w:pPr>
            <w:r w:rsidRPr="00AD77D2">
              <w:t>e)</w:t>
            </w:r>
            <w:r w:rsidRPr="00AD77D2">
              <w:tab/>
              <w:t xml:space="preserve">enhver form for materiale, hvis formål er at rådgive om, vejlede om eller instruere i </w:t>
            </w:r>
            <w:r w:rsidRPr="00AD77D2">
              <w:rPr>
                <w:b/>
                <w:bCs/>
                <w:i/>
                <w:iCs/>
              </w:rPr>
              <w:t>seksuelt misbrug eller seksuelt udnyttelse af børn eller hvervning af børn</w:t>
            </w:r>
          </w:p>
        </w:tc>
        <w:tc>
          <w:tcPr>
            <w:tcW w:w="4876" w:type="dxa"/>
            <w:tcBorders>
              <w:top w:val="nil"/>
              <w:left w:val="nil"/>
              <w:bottom w:val="nil"/>
              <w:right w:val="nil"/>
            </w:tcBorders>
          </w:tcPr>
          <w:p w14:paraId="2551EA50" w14:textId="77777777" w:rsidR="00A27657" w:rsidRPr="00AD77D2" w:rsidRDefault="00A27657" w:rsidP="00C46CC9">
            <w:pPr>
              <w:pStyle w:val="Normal6a"/>
            </w:pPr>
            <w:r w:rsidRPr="00AD77D2">
              <w:t>e)</w:t>
            </w:r>
            <w:r w:rsidRPr="00AD77D2">
              <w:tab/>
            </w:r>
            <w:r w:rsidRPr="00AD77D2">
              <w:rPr>
                <w:b/>
                <w:bCs/>
                <w:i/>
                <w:iCs/>
              </w:rPr>
              <w:t>"instruktionsmanualer om, hvordan børn misbruges seksuelt":</w:t>
            </w:r>
            <w:r w:rsidRPr="00AD77D2">
              <w:t xml:space="preserve"> enhver form for materiale, hvis formål er at rådgive om, vejlede om eller instruere i </w:t>
            </w:r>
            <w:r w:rsidRPr="00AD77D2">
              <w:rPr>
                <w:b/>
                <w:bCs/>
                <w:i/>
                <w:iCs/>
              </w:rPr>
              <w:t>at begå lovovertrædelserne i nærværende direktiv</w:t>
            </w:r>
          </w:p>
        </w:tc>
      </w:tr>
    </w:tbl>
    <w:p w14:paraId="7D4E8724"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48A377EC" w14:textId="77777777" w:rsidR="00A27657" w:rsidRPr="00AD77D2" w:rsidRDefault="00A27657" w:rsidP="00A27657">
      <w:r w:rsidRPr="00AD77D2">
        <w:rPr>
          <w:rStyle w:val="HideTWBExt"/>
          <w:color w:val="auto"/>
        </w:rPr>
        <w:t>&lt;/Amend&gt;</w:t>
      </w:r>
    </w:p>
    <w:p w14:paraId="53C9C606"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194</w:t>
      </w:r>
      <w:r w:rsidRPr="00AD77D2">
        <w:rPr>
          <w:rStyle w:val="HideTWBExt"/>
          <w:color w:val="auto"/>
        </w:rPr>
        <w:t>&lt;/NumAm&gt;</w:t>
      </w:r>
    </w:p>
    <w:p w14:paraId="7EBEA613" w14:textId="77777777" w:rsidR="00A27657" w:rsidRPr="00AD77D2" w:rsidRDefault="00A27657" w:rsidP="00A27657">
      <w:pPr>
        <w:pStyle w:val="NormalBold"/>
      </w:pPr>
      <w:r w:rsidRPr="00AD77D2">
        <w:rPr>
          <w:rStyle w:val="HideTWBExt"/>
          <w:b w:val="0"/>
          <w:color w:val="auto"/>
        </w:rPr>
        <w:t>&lt;RepeatBlock-By&gt;&lt;Members&gt;</w:t>
      </w:r>
      <w:r w:rsidRPr="00AD77D2">
        <w:t>Saskia Bricmont</w:t>
      </w:r>
      <w:r w:rsidRPr="00AD77D2">
        <w:rPr>
          <w:rStyle w:val="HideTWBExt"/>
          <w:b w:val="0"/>
          <w:color w:val="auto"/>
        </w:rPr>
        <w:t>&lt;/Members&gt;</w:t>
      </w:r>
    </w:p>
    <w:p w14:paraId="72F61532" w14:textId="77777777" w:rsidR="00A27657" w:rsidRPr="00AD77D2" w:rsidRDefault="00A27657" w:rsidP="00A27657">
      <w:pPr>
        <w:pStyle w:val="NormalBold"/>
      </w:pPr>
      <w:r w:rsidRPr="00AD77D2">
        <w:rPr>
          <w:rStyle w:val="HideTWBExt"/>
          <w:b w:val="0"/>
          <w:color w:val="auto"/>
        </w:rPr>
        <w:t>&lt;/RepeatBlock-By&gt;</w:t>
      </w:r>
    </w:p>
    <w:p w14:paraId="65980763"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14605448" w14:textId="77777777" w:rsidR="00A27657" w:rsidRPr="00AD77D2" w:rsidRDefault="00A27657" w:rsidP="00A27657">
      <w:pPr>
        <w:pStyle w:val="NormalBold"/>
      </w:pPr>
      <w:r w:rsidRPr="00AD77D2">
        <w:rPr>
          <w:rStyle w:val="HideTWBExt"/>
          <w:color w:val="auto"/>
        </w:rPr>
        <w:t>&lt;Article&gt;</w:t>
      </w:r>
      <w:r w:rsidRPr="00AD77D2">
        <w:t>Artikel 2 – stk. 1 – nr. 3 a (nyt)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C037171" w14:textId="77777777" w:rsidTr="00C46CC9">
        <w:trPr>
          <w:trHeight w:hRule="exact" w:val="240"/>
          <w:jc w:val="center"/>
        </w:trPr>
        <w:tc>
          <w:tcPr>
            <w:tcW w:w="9752" w:type="dxa"/>
            <w:gridSpan w:val="2"/>
            <w:tcBorders>
              <w:top w:val="nil"/>
              <w:left w:val="nil"/>
              <w:bottom w:val="nil"/>
              <w:right w:val="nil"/>
            </w:tcBorders>
          </w:tcPr>
          <w:p w14:paraId="4E8E1689" w14:textId="77777777" w:rsidR="00A27657" w:rsidRPr="00AD77D2" w:rsidRDefault="00A27657" w:rsidP="00C46CC9"/>
        </w:tc>
      </w:tr>
      <w:tr w:rsidR="00B060E5" w:rsidRPr="00AD77D2" w14:paraId="537689FB" w14:textId="77777777" w:rsidTr="00C46CC9">
        <w:trPr>
          <w:trHeight w:val="240"/>
          <w:jc w:val="center"/>
        </w:trPr>
        <w:tc>
          <w:tcPr>
            <w:tcW w:w="4876" w:type="dxa"/>
            <w:tcBorders>
              <w:top w:val="nil"/>
              <w:left w:val="nil"/>
              <w:bottom w:val="nil"/>
              <w:right w:val="nil"/>
            </w:tcBorders>
          </w:tcPr>
          <w:p w14:paraId="6B23D690"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8EB3C56" w14:textId="77777777" w:rsidR="00A27657" w:rsidRPr="00AD77D2" w:rsidRDefault="00A27657" w:rsidP="00C46CC9">
            <w:pPr>
              <w:pStyle w:val="AmColumnHeading"/>
            </w:pPr>
            <w:r w:rsidRPr="00AD77D2">
              <w:t>Ændringsforslag</w:t>
            </w:r>
          </w:p>
        </w:tc>
      </w:tr>
      <w:tr w:rsidR="00B060E5" w:rsidRPr="00AD77D2" w14:paraId="32791372" w14:textId="77777777" w:rsidTr="00C46CC9">
        <w:trPr>
          <w:jc w:val="center"/>
        </w:trPr>
        <w:tc>
          <w:tcPr>
            <w:tcW w:w="4876" w:type="dxa"/>
            <w:tcBorders>
              <w:top w:val="nil"/>
              <w:left w:val="nil"/>
              <w:bottom w:val="nil"/>
              <w:right w:val="nil"/>
            </w:tcBorders>
          </w:tcPr>
          <w:p w14:paraId="05983AC1" w14:textId="77777777" w:rsidR="00A27657" w:rsidRPr="00AD77D2" w:rsidRDefault="00A27657" w:rsidP="00C46CC9">
            <w:pPr>
              <w:pStyle w:val="Normal6a"/>
            </w:pPr>
          </w:p>
        </w:tc>
        <w:tc>
          <w:tcPr>
            <w:tcW w:w="4876" w:type="dxa"/>
            <w:tcBorders>
              <w:top w:val="nil"/>
              <w:left w:val="nil"/>
              <w:bottom w:val="nil"/>
              <w:right w:val="nil"/>
            </w:tcBorders>
          </w:tcPr>
          <w:p w14:paraId="3C12A60D" w14:textId="77777777" w:rsidR="00A27657" w:rsidRPr="00AD77D2" w:rsidRDefault="00A27657" w:rsidP="00C46CC9">
            <w:pPr>
              <w:pStyle w:val="Normal6a"/>
            </w:pPr>
            <w:r w:rsidRPr="00AD77D2">
              <w:rPr>
                <w:b/>
                <w:i/>
              </w:rPr>
              <w:t>3a)</w:t>
            </w:r>
            <w:r w:rsidRPr="00AD77D2">
              <w:tab/>
            </w:r>
            <w:r w:rsidRPr="00AD77D2">
              <w:rPr>
                <w:b/>
                <w:bCs/>
                <w:i/>
                <w:iCs/>
              </w:rPr>
              <w:t>"instruktionsmanualer om, hvordan børn misbruges seksuel", eller "manualer":</w:t>
            </w:r>
            <w:r w:rsidRPr="00AD77D2">
              <w:rPr>
                <w:b/>
                <w:i/>
              </w:rPr>
              <w:t xml:space="preserve"> enhver form for samling af oplysninger, hvis formål er at rådgive om, vejlede om eller instruere i seksuelt misbrug eller seksuel udnyttelse af børn eller hvervning af børn, og hvordan man undgår retsforfølgning for sådanne forbrydelser</w:t>
            </w:r>
          </w:p>
        </w:tc>
      </w:tr>
    </w:tbl>
    <w:p w14:paraId="69EBC445"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14D56C54"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5AA97D26" w14:textId="77777777" w:rsidR="00A27657" w:rsidRPr="00AD77D2" w:rsidRDefault="00A27657" w:rsidP="00A27657">
      <w:pPr>
        <w:pStyle w:val="AmJustText"/>
      </w:pPr>
      <w:r w:rsidRPr="00AD77D2">
        <w:t>Hænger sammen med artikel 5a (ny).</w:t>
      </w:r>
    </w:p>
    <w:p w14:paraId="33330235" w14:textId="77777777" w:rsidR="00A27657" w:rsidRPr="00AD77D2" w:rsidRDefault="00A27657" w:rsidP="00A27657">
      <w:r w:rsidRPr="00AD77D2">
        <w:rPr>
          <w:rStyle w:val="HideTWBExt"/>
          <w:color w:val="auto"/>
        </w:rPr>
        <w:t>&lt;/Amend&gt;</w:t>
      </w:r>
    </w:p>
    <w:p w14:paraId="7048FA2B"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195</w:t>
      </w:r>
      <w:r w:rsidRPr="00AD77D2">
        <w:rPr>
          <w:rStyle w:val="HideTWBExt"/>
          <w:color w:val="auto"/>
        </w:rPr>
        <w:t>&lt;/NumAm&gt;</w:t>
      </w:r>
    </w:p>
    <w:p w14:paraId="3AB244B9" w14:textId="77777777" w:rsidR="00A27657" w:rsidRPr="00AD77D2" w:rsidRDefault="00A27657" w:rsidP="00A27657">
      <w:pPr>
        <w:pStyle w:val="NormalBold"/>
      </w:pPr>
      <w:r w:rsidRPr="00AD77D2">
        <w:rPr>
          <w:rStyle w:val="HideTWBExt"/>
          <w:b w:val="0"/>
          <w:color w:val="auto"/>
        </w:rPr>
        <w:t>&lt;RepeatBlock-By&gt;&lt;Members&gt;</w:t>
      </w:r>
      <w:r w:rsidRPr="00AD77D2">
        <w:t>Hilde Vautmans, Fabienne Keller, Veronika Cifrová Ostrihoňová, Abir Al-Sahlani, Sophie Wilmès</w:t>
      </w:r>
      <w:r w:rsidRPr="00AD77D2">
        <w:rPr>
          <w:rStyle w:val="HideTWBExt"/>
          <w:b w:val="0"/>
          <w:color w:val="auto"/>
        </w:rPr>
        <w:t>&lt;/Members&gt;</w:t>
      </w:r>
    </w:p>
    <w:p w14:paraId="640345D8" w14:textId="77777777" w:rsidR="00A27657" w:rsidRPr="00AD77D2" w:rsidRDefault="00A27657" w:rsidP="00A27657">
      <w:pPr>
        <w:pStyle w:val="NormalBold"/>
      </w:pPr>
      <w:r w:rsidRPr="00AD77D2">
        <w:rPr>
          <w:rStyle w:val="HideTWBExt"/>
          <w:b w:val="0"/>
          <w:color w:val="auto"/>
        </w:rPr>
        <w:t>&lt;/RepeatBlock-By&gt;</w:t>
      </w:r>
    </w:p>
    <w:p w14:paraId="6C9B6B19"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168930C" w14:textId="77777777" w:rsidR="00A27657" w:rsidRPr="00AD77D2" w:rsidRDefault="00A27657" w:rsidP="00A27657">
      <w:pPr>
        <w:pStyle w:val="NormalBold"/>
      </w:pPr>
      <w:r w:rsidRPr="00AD77D2">
        <w:rPr>
          <w:rStyle w:val="HideTWBExt"/>
          <w:color w:val="auto"/>
        </w:rPr>
        <w:t>&lt;Article&gt;</w:t>
      </w:r>
      <w:r w:rsidRPr="00AD77D2">
        <w:t>Artikel 2 – stk. 1 – nr. 3 a (nyt)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60C8D76" w14:textId="77777777" w:rsidTr="00C46CC9">
        <w:trPr>
          <w:trHeight w:hRule="exact" w:val="240"/>
          <w:jc w:val="center"/>
        </w:trPr>
        <w:tc>
          <w:tcPr>
            <w:tcW w:w="9752" w:type="dxa"/>
            <w:gridSpan w:val="2"/>
            <w:tcBorders>
              <w:top w:val="nil"/>
              <w:left w:val="nil"/>
              <w:bottom w:val="nil"/>
              <w:right w:val="nil"/>
            </w:tcBorders>
          </w:tcPr>
          <w:p w14:paraId="43DDFBAA" w14:textId="77777777" w:rsidR="00A27657" w:rsidRPr="00AD77D2" w:rsidRDefault="00A27657" w:rsidP="00C46CC9"/>
        </w:tc>
      </w:tr>
      <w:tr w:rsidR="00B060E5" w:rsidRPr="00AD77D2" w14:paraId="58C7BDFD" w14:textId="77777777" w:rsidTr="00C46CC9">
        <w:trPr>
          <w:trHeight w:val="240"/>
          <w:jc w:val="center"/>
        </w:trPr>
        <w:tc>
          <w:tcPr>
            <w:tcW w:w="4876" w:type="dxa"/>
            <w:tcBorders>
              <w:top w:val="nil"/>
              <w:left w:val="nil"/>
              <w:bottom w:val="nil"/>
              <w:right w:val="nil"/>
            </w:tcBorders>
          </w:tcPr>
          <w:p w14:paraId="1A9BC681"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651B0626" w14:textId="77777777" w:rsidR="00A27657" w:rsidRPr="00AD77D2" w:rsidRDefault="00A27657" w:rsidP="00C46CC9">
            <w:pPr>
              <w:pStyle w:val="AmColumnHeading"/>
            </w:pPr>
            <w:r w:rsidRPr="00AD77D2">
              <w:t>Ændringsforslag</w:t>
            </w:r>
          </w:p>
        </w:tc>
      </w:tr>
      <w:tr w:rsidR="00B060E5" w:rsidRPr="00AD77D2" w14:paraId="1965EF97" w14:textId="77777777" w:rsidTr="00C46CC9">
        <w:trPr>
          <w:jc w:val="center"/>
        </w:trPr>
        <w:tc>
          <w:tcPr>
            <w:tcW w:w="4876" w:type="dxa"/>
            <w:tcBorders>
              <w:top w:val="nil"/>
              <w:left w:val="nil"/>
              <w:bottom w:val="nil"/>
              <w:right w:val="nil"/>
            </w:tcBorders>
          </w:tcPr>
          <w:p w14:paraId="01D0791E" w14:textId="77777777" w:rsidR="00A27657" w:rsidRPr="00AD77D2" w:rsidRDefault="00A27657" w:rsidP="00C46CC9">
            <w:pPr>
              <w:pStyle w:val="Normal6a"/>
            </w:pPr>
          </w:p>
        </w:tc>
        <w:tc>
          <w:tcPr>
            <w:tcW w:w="4876" w:type="dxa"/>
            <w:tcBorders>
              <w:top w:val="nil"/>
              <w:left w:val="nil"/>
              <w:bottom w:val="nil"/>
              <w:right w:val="nil"/>
            </w:tcBorders>
          </w:tcPr>
          <w:p w14:paraId="35C31E16" w14:textId="77777777" w:rsidR="00A27657" w:rsidRPr="00AD77D2" w:rsidRDefault="00A27657" w:rsidP="00C46CC9">
            <w:pPr>
              <w:pStyle w:val="Normal6a"/>
            </w:pPr>
            <w:r w:rsidRPr="00AD77D2">
              <w:rPr>
                <w:b/>
                <w:i/>
              </w:rPr>
              <w:t>3a)</w:t>
            </w:r>
            <w:r w:rsidRPr="00AD77D2">
              <w:tab/>
            </w:r>
            <w:r w:rsidRPr="00AD77D2">
              <w:rPr>
                <w:b/>
                <w:bCs/>
                <w:i/>
                <w:iCs/>
              </w:rPr>
              <w:t>"instruktionsmanualer om, hvordan børn misbruges seksuelt":</w:t>
            </w:r>
            <w:r w:rsidRPr="00AD77D2">
              <w:rPr>
                <w:b/>
                <w:i/>
              </w:rPr>
              <w:t xml:space="preserve"> enhver form for materiale, hvis formål er at rådgive om, vejlede om eller instruere i </w:t>
            </w:r>
            <w:r w:rsidRPr="00AD77D2">
              <w:rPr>
                <w:b/>
                <w:bCs/>
                <w:i/>
                <w:iCs/>
              </w:rPr>
              <w:t>at begå lovovertrædelserne i dette direktiv</w:t>
            </w:r>
            <w:r w:rsidRPr="00AD77D2">
              <w:rPr>
                <w:b/>
                <w:bCs/>
                <w:i/>
              </w:rPr>
              <w:t>s artikel 3, 4, 5, 6 og 7</w:t>
            </w:r>
          </w:p>
        </w:tc>
      </w:tr>
    </w:tbl>
    <w:p w14:paraId="76A523CE"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385B9FA1" w14:textId="77777777" w:rsidR="00A27657" w:rsidRPr="00AD77D2" w:rsidRDefault="00A27657" w:rsidP="00A27657">
      <w:r w:rsidRPr="00AD77D2">
        <w:rPr>
          <w:rStyle w:val="HideTWBExt"/>
          <w:color w:val="auto"/>
        </w:rPr>
        <w:t>&lt;/Amend&gt;</w:t>
      </w:r>
    </w:p>
    <w:p w14:paraId="4983AEEF"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196</w:t>
      </w:r>
      <w:r w:rsidRPr="00AD77D2">
        <w:rPr>
          <w:rStyle w:val="HideTWBExt"/>
          <w:color w:val="auto"/>
        </w:rPr>
        <w:t>&lt;/NumAm&gt;</w:t>
      </w:r>
    </w:p>
    <w:p w14:paraId="5BDAD486" w14:textId="77777777" w:rsidR="00A27657" w:rsidRPr="00AD77D2" w:rsidRDefault="00A27657" w:rsidP="00A27657">
      <w:pPr>
        <w:pStyle w:val="NormalBold"/>
      </w:pPr>
      <w:r w:rsidRPr="00AD77D2">
        <w:rPr>
          <w:rStyle w:val="HideTWBExt"/>
          <w:b w:val="0"/>
          <w:color w:val="auto"/>
        </w:rPr>
        <w:t>&lt;RepeatBlock-By&gt;&lt;Members&gt;</w:t>
      </w:r>
      <w:r w:rsidRPr="00AD77D2">
        <w:t>Sebastian Tynkkynen</w:t>
      </w:r>
      <w:r w:rsidRPr="00AD77D2">
        <w:rPr>
          <w:rStyle w:val="HideTWBExt"/>
          <w:b w:val="0"/>
          <w:color w:val="auto"/>
        </w:rPr>
        <w:t>&lt;/Members&gt;</w:t>
      </w:r>
    </w:p>
    <w:p w14:paraId="75180061" w14:textId="77777777" w:rsidR="00A27657" w:rsidRPr="00AD77D2" w:rsidRDefault="00A27657" w:rsidP="00A27657">
      <w:pPr>
        <w:pStyle w:val="NormalBold"/>
      </w:pPr>
      <w:r w:rsidRPr="00AD77D2">
        <w:rPr>
          <w:rStyle w:val="HideTWBExt"/>
          <w:b w:val="0"/>
          <w:color w:val="auto"/>
        </w:rPr>
        <w:t>&lt;/RepeatBlock-By&gt;</w:t>
      </w:r>
    </w:p>
    <w:p w14:paraId="34D37210"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ECBAE26" w14:textId="77777777" w:rsidR="00A27657" w:rsidRPr="00AD77D2" w:rsidRDefault="00A27657" w:rsidP="00A27657">
      <w:pPr>
        <w:pStyle w:val="NormalBold"/>
      </w:pPr>
      <w:r w:rsidRPr="00AD77D2">
        <w:rPr>
          <w:rStyle w:val="HideTWBExt"/>
          <w:color w:val="auto"/>
        </w:rPr>
        <w:t>&lt;Article&gt;</w:t>
      </w:r>
      <w:r w:rsidRPr="00AD77D2">
        <w:t>Artikel 2 – stk. 1 – nr. 3 a (nyt)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1F16DD70" w14:textId="77777777" w:rsidTr="00C46CC9">
        <w:trPr>
          <w:trHeight w:hRule="exact" w:val="240"/>
          <w:jc w:val="center"/>
        </w:trPr>
        <w:tc>
          <w:tcPr>
            <w:tcW w:w="9752" w:type="dxa"/>
            <w:gridSpan w:val="2"/>
            <w:tcBorders>
              <w:top w:val="nil"/>
              <w:left w:val="nil"/>
              <w:bottom w:val="nil"/>
              <w:right w:val="nil"/>
            </w:tcBorders>
          </w:tcPr>
          <w:p w14:paraId="56E4B594" w14:textId="77777777" w:rsidR="00A27657" w:rsidRPr="00AD77D2" w:rsidRDefault="00A27657" w:rsidP="00C46CC9"/>
        </w:tc>
      </w:tr>
      <w:tr w:rsidR="00B060E5" w:rsidRPr="00AD77D2" w14:paraId="6EF856FE" w14:textId="77777777" w:rsidTr="00C46CC9">
        <w:trPr>
          <w:trHeight w:val="240"/>
          <w:jc w:val="center"/>
        </w:trPr>
        <w:tc>
          <w:tcPr>
            <w:tcW w:w="4876" w:type="dxa"/>
            <w:tcBorders>
              <w:top w:val="nil"/>
              <w:left w:val="nil"/>
              <w:bottom w:val="nil"/>
              <w:right w:val="nil"/>
            </w:tcBorders>
          </w:tcPr>
          <w:p w14:paraId="4B39D007"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03EE7B2E" w14:textId="77777777" w:rsidR="00A27657" w:rsidRPr="00AD77D2" w:rsidRDefault="00A27657" w:rsidP="00C46CC9">
            <w:pPr>
              <w:pStyle w:val="AmColumnHeading"/>
            </w:pPr>
            <w:r w:rsidRPr="00AD77D2">
              <w:t>Ændringsforslag</w:t>
            </w:r>
          </w:p>
        </w:tc>
      </w:tr>
      <w:tr w:rsidR="00B060E5" w:rsidRPr="00AD77D2" w14:paraId="1D1D1A32" w14:textId="77777777" w:rsidTr="00C46CC9">
        <w:trPr>
          <w:jc w:val="center"/>
        </w:trPr>
        <w:tc>
          <w:tcPr>
            <w:tcW w:w="4876" w:type="dxa"/>
            <w:tcBorders>
              <w:top w:val="nil"/>
              <w:left w:val="nil"/>
              <w:bottom w:val="nil"/>
              <w:right w:val="nil"/>
            </w:tcBorders>
          </w:tcPr>
          <w:p w14:paraId="482E52D2" w14:textId="77777777" w:rsidR="00A27657" w:rsidRPr="00AD77D2" w:rsidRDefault="00A27657" w:rsidP="00C46CC9">
            <w:pPr>
              <w:pStyle w:val="Normal6a"/>
            </w:pPr>
          </w:p>
        </w:tc>
        <w:tc>
          <w:tcPr>
            <w:tcW w:w="4876" w:type="dxa"/>
            <w:tcBorders>
              <w:top w:val="nil"/>
              <w:left w:val="nil"/>
              <w:bottom w:val="nil"/>
              <w:right w:val="nil"/>
            </w:tcBorders>
          </w:tcPr>
          <w:p w14:paraId="342C2891" w14:textId="77777777" w:rsidR="00A27657" w:rsidRPr="00AD77D2" w:rsidRDefault="00A27657" w:rsidP="00C46CC9">
            <w:pPr>
              <w:pStyle w:val="Normal6a"/>
            </w:pPr>
            <w:r w:rsidRPr="00AD77D2">
              <w:rPr>
                <w:b/>
                <w:i/>
              </w:rPr>
              <w:t>3a)</w:t>
            </w:r>
            <w:r w:rsidRPr="00AD77D2">
              <w:tab/>
            </w:r>
            <w:r w:rsidRPr="00AD77D2">
              <w:rPr>
                <w:b/>
                <w:bCs/>
                <w:i/>
                <w:iCs/>
              </w:rPr>
              <w:t>"instruktionsmanualer om, hvordan børn misbruges seksuelt":</w:t>
            </w:r>
            <w:r w:rsidRPr="00AD77D2">
              <w:rPr>
                <w:b/>
                <w:i/>
              </w:rPr>
              <w:t xml:space="preserve"> enhver form for samling af oplysninger, hvis formål er at rådgive om, vejlede om eller instruere i seksuelt misbrug eller seksuel udnyttelse af børn eller hvervning af børn</w:t>
            </w:r>
          </w:p>
        </w:tc>
      </w:tr>
    </w:tbl>
    <w:p w14:paraId="0082A9A3"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2FB291E8"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709433E4" w14:textId="77777777" w:rsidR="00A27657" w:rsidRPr="00AD77D2" w:rsidRDefault="00A27657" w:rsidP="00A27657">
      <w:pPr>
        <w:pStyle w:val="AmJustText"/>
      </w:pPr>
      <w:r w:rsidRPr="00AD77D2">
        <w:t>Manualer, der instruerer i seksuelt misbrug af børn ("pædofilimanualer"), bør indgå i en separat bestemmelse i stedet for at være en del af definitionen af seksuelt misbrug af børn. Dette tager højde for de iboende forskelle i det ulovlige materiale og forhindrer uforudsete følger for andre retsakter, der er afhængige af definitionen af materiale med seksuelt misbrug af børn i direktivet om seksuelt misbrug af børn. Manualerne i sig selv er ikke materiale med seksuelt misbrug af børn og bør ikke behandles som sådant, selv om fremstilling eller distribution af dem er strafbart. Det er også vigtigt at præcisere, at kriminaliseringen af "vejledning om, hvordan børn findes, groomes og misbruges, og hvordan identifikation og retsforfølgning undgås" ikke bør omfatte generel rådgivning om privatlivets fred, anonymitet på nettet og undgåelse af overvågning, hvilket er afgørende for beskyttelsen af de enkelte borgeres grundlæggende menneskerettigheder.</w:t>
      </w:r>
    </w:p>
    <w:p w14:paraId="0097A988" w14:textId="77777777" w:rsidR="00A27657" w:rsidRPr="00AD77D2" w:rsidRDefault="00A27657" w:rsidP="00A27657">
      <w:r w:rsidRPr="00AD77D2">
        <w:rPr>
          <w:rStyle w:val="HideTWBExt"/>
          <w:color w:val="auto"/>
        </w:rPr>
        <w:t>&lt;/Amend&gt;</w:t>
      </w:r>
    </w:p>
    <w:p w14:paraId="0BF8B935"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197</w:t>
      </w:r>
      <w:r w:rsidRPr="00AD77D2">
        <w:rPr>
          <w:rStyle w:val="HideTWBExt"/>
          <w:color w:val="auto"/>
        </w:rPr>
        <w:t>&lt;/NumAm&gt;</w:t>
      </w:r>
    </w:p>
    <w:p w14:paraId="5FE5EC9C" w14:textId="77777777" w:rsidR="00A27657" w:rsidRPr="00AD77D2" w:rsidRDefault="00A27657" w:rsidP="00A27657">
      <w:pPr>
        <w:pStyle w:val="NormalBold"/>
      </w:pPr>
      <w:r w:rsidRPr="00AD77D2">
        <w:rPr>
          <w:rStyle w:val="HideTWBExt"/>
          <w:b w:val="0"/>
          <w:color w:val="auto"/>
        </w:rPr>
        <w:t>&lt;RepeatBlock-By&gt;&lt;Members&gt;</w:t>
      </w:r>
      <w:r w:rsidRPr="00AD77D2">
        <w:t>Alexandre Varaut, Fabrice Leggeri, Malika Sorel, Pascale Piera, Susanna Ceccardi</w:t>
      </w:r>
      <w:r w:rsidRPr="00AD77D2">
        <w:rPr>
          <w:rStyle w:val="HideTWBExt"/>
          <w:b w:val="0"/>
          <w:color w:val="auto"/>
        </w:rPr>
        <w:t>&lt;/Members&gt;</w:t>
      </w:r>
    </w:p>
    <w:p w14:paraId="12B30C05" w14:textId="77777777" w:rsidR="00A27657" w:rsidRPr="00AD77D2" w:rsidRDefault="00A27657" w:rsidP="00A27657">
      <w:pPr>
        <w:pStyle w:val="NormalBold"/>
      </w:pPr>
      <w:r w:rsidRPr="00AD77D2">
        <w:rPr>
          <w:rStyle w:val="HideTWBExt"/>
          <w:b w:val="0"/>
          <w:color w:val="auto"/>
        </w:rPr>
        <w:t>&lt;/RepeatBlock-By&gt;</w:t>
      </w:r>
    </w:p>
    <w:p w14:paraId="79E0CC24"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4004875A" w14:textId="77777777" w:rsidR="00A27657" w:rsidRPr="00AD77D2" w:rsidRDefault="00A27657" w:rsidP="00A27657">
      <w:pPr>
        <w:pStyle w:val="NormalBold"/>
      </w:pPr>
      <w:r w:rsidRPr="00AD77D2">
        <w:rPr>
          <w:rStyle w:val="HideTWBExt"/>
          <w:color w:val="auto"/>
        </w:rPr>
        <w:t>&lt;Article&gt;</w:t>
      </w:r>
      <w:r w:rsidRPr="00AD77D2">
        <w:t>Artikel 2 – stk. 1 – nr. 3 a (nyt)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DCFB78D" w14:textId="77777777" w:rsidTr="00C46CC9">
        <w:trPr>
          <w:trHeight w:hRule="exact" w:val="240"/>
          <w:jc w:val="center"/>
        </w:trPr>
        <w:tc>
          <w:tcPr>
            <w:tcW w:w="9752" w:type="dxa"/>
            <w:gridSpan w:val="2"/>
            <w:tcBorders>
              <w:top w:val="nil"/>
              <w:left w:val="nil"/>
              <w:bottom w:val="nil"/>
              <w:right w:val="nil"/>
            </w:tcBorders>
          </w:tcPr>
          <w:p w14:paraId="08C94E5B" w14:textId="77777777" w:rsidR="00A27657" w:rsidRPr="00AD77D2" w:rsidRDefault="00A27657" w:rsidP="00C46CC9"/>
        </w:tc>
      </w:tr>
      <w:tr w:rsidR="00B060E5" w:rsidRPr="00AD77D2" w14:paraId="7FC3B014" w14:textId="77777777" w:rsidTr="00C46CC9">
        <w:trPr>
          <w:trHeight w:val="240"/>
          <w:jc w:val="center"/>
        </w:trPr>
        <w:tc>
          <w:tcPr>
            <w:tcW w:w="4876" w:type="dxa"/>
            <w:tcBorders>
              <w:top w:val="nil"/>
              <w:left w:val="nil"/>
              <w:bottom w:val="nil"/>
              <w:right w:val="nil"/>
            </w:tcBorders>
          </w:tcPr>
          <w:p w14:paraId="14C1626F"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9E9F75E" w14:textId="77777777" w:rsidR="00A27657" w:rsidRPr="00AD77D2" w:rsidRDefault="00A27657" w:rsidP="00C46CC9">
            <w:pPr>
              <w:pStyle w:val="AmColumnHeading"/>
            </w:pPr>
            <w:r w:rsidRPr="00AD77D2">
              <w:t>Ændringsforslag</w:t>
            </w:r>
          </w:p>
        </w:tc>
      </w:tr>
      <w:tr w:rsidR="00B060E5" w:rsidRPr="00AD77D2" w14:paraId="5D674812" w14:textId="77777777" w:rsidTr="00C46CC9">
        <w:trPr>
          <w:jc w:val="center"/>
        </w:trPr>
        <w:tc>
          <w:tcPr>
            <w:tcW w:w="4876" w:type="dxa"/>
            <w:tcBorders>
              <w:top w:val="nil"/>
              <w:left w:val="nil"/>
              <w:bottom w:val="nil"/>
              <w:right w:val="nil"/>
            </w:tcBorders>
          </w:tcPr>
          <w:p w14:paraId="1146F4CB" w14:textId="77777777" w:rsidR="00A27657" w:rsidRPr="00AD77D2" w:rsidRDefault="00A27657" w:rsidP="00C46CC9">
            <w:pPr>
              <w:pStyle w:val="Normal6a"/>
            </w:pPr>
          </w:p>
        </w:tc>
        <w:tc>
          <w:tcPr>
            <w:tcW w:w="4876" w:type="dxa"/>
            <w:tcBorders>
              <w:top w:val="nil"/>
              <w:left w:val="nil"/>
              <w:bottom w:val="nil"/>
              <w:right w:val="nil"/>
            </w:tcBorders>
          </w:tcPr>
          <w:p w14:paraId="6A29B73B" w14:textId="1C4D30BD" w:rsidR="00A27657" w:rsidRPr="00AD77D2" w:rsidRDefault="00A27657" w:rsidP="00C46CC9">
            <w:pPr>
              <w:pStyle w:val="Normal6a"/>
            </w:pPr>
            <w:r w:rsidRPr="00AD77D2">
              <w:rPr>
                <w:b/>
                <w:i/>
              </w:rPr>
              <w:t>3a)</w:t>
            </w:r>
            <w:r w:rsidRPr="00AD77D2">
              <w:tab/>
            </w:r>
            <w:r w:rsidRPr="00AD77D2">
              <w:rPr>
                <w:b/>
                <w:i/>
              </w:rPr>
              <w:t>"realistiske billeder": ethvert billede, hvis avancerede tekniske stade eller lighed med rigtige mennesker giver anledning til at tro, at det afbilder en autentisk optræden</w:t>
            </w:r>
          </w:p>
        </w:tc>
      </w:tr>
    </w:tbl>
    <w:p w14:paraId="5E44BB1F"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{FR}</w:t>
      </w:r>
      <w:r w:rsidRPr="00AD77D2">
        <w:t>fr</w:t>
      </w:r>
      <w:r w:rsidRPr="00AD77D2">
        <w:rPr>
          <w:rStyle w:val="HideTWBExt"/>
          <w:color w:val="auto"/>
        </w:rPr>
        <w:t>&lt;/Original&gt;</w:t>
      </w:r>
    </w:p>
    <w:p w14:paraId="0DCB7346" w14:textId="77777777" w:rsidR="00A27657" w:rsidRPr="00AD77D2" w:rsidRDefault="00A27657" w:rsidP="00A27657">
      <w:r w:rsidRPr="00AD77D2">
        <w:rPr>
          <w:rStyle w:val="HideTWBExt"/>
          <w:color w:val="auto"/>
        </w:rPr>
        <w:t>&lt;/Amend&gt;</w:t>
      </w:r>
    </w:p>
    <w:p w14:paraId="2616DA43"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198</w:t>
      </w:r>
      <w:r w:rsidRPr="00AD77D2">
        <w:rPr>
          <w:rStyle w:val="HideTWBExt"/>
          <w:color w:val="auto"/>
        </w:rPr>
        <w:t>&lt;/NumAm&gt;</w:t>
      </w:r>
    </w:p>
    <w:p w14:paraId="55C009E4" w14:textId="77777777" w:rsidR="00A27657" w:rsidRPr="00AD77D2" w:rsidRDefault="00A27657" w:rsidP="00A27657">
      <w:pPr>
        <w:pStyle w:val="NormalBold"/>
      </w:pPr>
      <w:r w:rsidRPr="00AD77D2">
        <w:rPr>
          <w:rStyle w:val="HideTWBExt"/>
          <w:b w:val="0"/>
          <w:color w:val="auto"/>
        </w:rPr>
        <w:t>&lt;RepeatBlock-By&gt;&lt;Members&gt;</w:t>
      </w:r>
      <w:r w:rsidRPr="00AD77D2">
        <w:t>Hilde Vautmans, Fabienne Keller, Lucia Yar, Veronika Cifrová Ostrihoňová, Abir Al-Sahlani, Sophie Wilmès, Nathalie Loiseau</w:t>
      </w:r>
      <w:r w:rsidRPr="00AD77D2">
        <w:rPr>
          <w:rStyle w:val="HideTWBExt"/>
          <w:b w:val="0"/>
          <w:color w:val="auto"/>
        </w:rPr>
        <w:t>&lt;/Members&gt;</w:t>
      </w:r>
    </w:p>
    <w:p w14:paraId="43484998" w14:textId="77777777" w:rsidR="00A27657" w:rsidRPr="00AD77D2" w:rsidRDefault="00A27657" w:rsidP="00A27657">
      <w:pPr>
        <w:pStyle w:val="NormalBold"/>
      </w:pPr>
      <w:r w:rsidRPr="00AD77D2">
        <w:rPr>
          <w:rStyle w:val="HideTWBExt"/>
          <w:b w:val="0"/>
          <w:color w:val="auto"/>
        </w:rPr>
        <w:t>&lt;/RepeatBlock-By&gt;</w:t>
      </w:r>
    </w:p>
    <w:p w14:paraId="473C16EC"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6748393E" w14:textId="77777777" w:rsidR="00A27657" w:rsidRPr="00AD77D2" w:rsidRDefault="00A27657" w:rsidP="00A27657">
      <w:pPr>
        <w:pStyle w:val="NormalBold"/>
      </w:pPr>
      <w:r w:rsidRPr="00AD77D2">
        <w:rPr>
          <w:rStyle w:val="HideTWBExt"/>
          <w:color w:val="auto"/>
        </w:rPr>
        <w:t>&lt;Article&gt;</w:t>
      </w:r>
      <w:r w:rsidRPr="00AD77D2">
        <w:t>Artikel 2 – stk. 1 – nr. 4</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03B68F0" w14:textId="77777777" w:rsidTr="00C46CC9">
        <w:trPr>
          <w:trHeight w:hRule="exact" w:val="240"/>
          <w:jc w:val="center"/>
        </w:trPr>
        <w:tc>
          <w:tcPr>
            <w:tcW w:w="9752" w:type="dxa"/>
            <w:gridSpan w:val="2"/>
            <w:tcBorders>
              <w:top w:val="nil"/>
              <w:left w:val="nil"/>
              <w:bottom w:val="nil"/>
              <w:right w:val="nil"/>
            </w:tcBorders>
          </w:tcPr>
          <w:p w14:paraId="58C8F3BC" w14:textId="77777777" w:rsidR="00A27657" w:rsidRPr="00AD77D2" w:rsidRDefault="00A27657" w:rsidP="00C46CC9"/>
        </w:tc>
      </w:tr>
      <w:tr w:rsidR="00B060E5" w:rsidRPr="00AD77D2" w14:paraId="1B0A5083" w14:textId="77777777" w:rsidTr="00C46CC9">
        <w:trPr>
          <w:trHeight w:val="240"/>
          <w:jc w:val="center"/>
        </w:trPr>
        <w:tc>
          <w:tcPr>
            <w:tcW w:w="4876" w:type="dxa"/>
            <w:tcBorders>
              <w:top w:val="nil"/>
              <w:left w:val="nil"/>
              <w:bottom w:val="nil"/>
              <w:right w:val="nil"/>
            </w:tcBorders>
          </w:tcPr>
          <w:p w14:paraId="72357967"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087F69CB" w14:textId="77777777" w:rsidR="00A27657" w:rsidRPr="00AD77D2" w:rsidRDefault="00A27657" w:rsidP="00C46CC9">
            <w:pPr>
              <w:pStyle w:val="AmColumnHeading"/>
            </w:pPr>
            <w:r w:rsidRPr="00AD77D2">
              <w:t>Ændringsforslag</w:t>
            </w:r>
          </w:p>
        </w:tc>
      </w:tr>
      <w:tr w:rsidR="00B060E5" w:rsidRPr="00AD77D2" w14:paraId="668B7A0A" w14:textId="77777777" w:rsidTr="00C46CC9">
        <w:trPr>
          <w:jc w:val="center"/>
        </w:trPr>
        <w:tc>
          <w:tcPr>
            <w:tcW w:w="4876" w:type="dxa"/>
            <w:tcBorders>
              <w:top w:val="nil"/>
              <w:left w:val="nil"/>
              <w:bottom w:val="nil"/>
              <w:right w:val="nil"/>
            </w:tcBorders>
          </w:tcPr>
          <w:p w14:paraId="75BF7B2B" w14:textId="77777777" w:rsidR="00A27657" w:rsidRPr="00AD77D2" w:rsidRDefault="00A27657" w:rsidP="00C46CC9">
            <w:pPr>
              <w:pStyle w:val="Normal6a"/>
            </w:pPr>
            <w:r w:rsidRPr="00AD77D2">
              <w:t>4)</w:t>
            </w:r>
            <w:r w:rsidRPr="00AD77D2">
              <w:tab/>
              <w:t xml:space="preserve">" udnyttelse af børn til prostitution": brug af et barn til kønslig omgængelse, hvor der gives penge eller anden form for aflønning eller erkendtlighed </w:t>
            </w:r>
            <w:r w:rsidRPr="00AD77D2">
              <w:rPr>
                <w:b/>
                <w:bCs/>
                <w:i/>
                <w:iCs/>
              </w:rPr>
              <w:t>som modydelse</w:t>
            </w:r>
            <w:r w:rsidRPr="00AD77D2">
              <w:t xml:space="preserve"> for barnets deltagelse i kønslig omgængelse eller gives løfte herom, uanset om betalingen, løftet eller erkendtligheden gives til barnet eller en tredjepart</w:t>
            </w:r>
          </w:p>
        </w:tc>
        <w:tc>
          <w:tcPr>
            <w:tcW w:w="4876" w:type="dxa"/>
            <w:tcBorders>
              <w:top w:val="nil"/>
              <w:left w:val="nil"/>
              <w:bottom w:val="nil"/>
              <w:right w:val="nil"/>
            </w:tcBorders>
          </w:tcPr>
          <w:p w14:paraId="4DE508B2" w14:textId="77777777" w:rsidR="00A27657" w:rsidRPr="00AD77D2" w:rsidRDefault="00A27657" w:rsidP="00C46CC9">
            <w:pPr>
              <w:pStyle w:val="Normal6a"/>
            </w:pPr>
            <w:r w:rsidRPr="00AD77D2">
              <w:t>4)</w:t>
            </w:r>
            <w:r w:rsidRPr="00AD77D2">
              <w:tab/>
              <w:t>" udnyttelse af børn til prostitution": brug af et barn til kønslig omgængelse, hvor der gives penge eller anden form for aflønning</w:t>
            </w:r>
            <w:r w:rsidRPr="00AD77D2">
              <w:rPr>
                <w:b/>
                <w:bCs/>
                <w:i/>
                <w:iCs/>
              </w:rPr>
              <w:t>, gevinst, fordel</w:t>
            </w:r>
            <w:r w:rsidRPr="00AD77D2">
              <w:t xml:space="preserve"> eller erkendtlighed for barnets deltagelse i kønslig omgængelse eller gives løfte herom, uanset om betalingen, løftet</w:t>
            </w:r>
            <w:r w:rsidRPr="00AD77D2">
              <w:rPr>
                <w:b/>
                <w:bCs/>
                <w:i/>
                <w:iCs/>
              </w:rPr>
              <w:t>, gevinsten, fordelen</w:t>
            </w:r>
            <w:r w:rsidRPr="00AD77D2">
              <w:rPr>
                <w:b/>
                <w:bCs/>
              </w:rPr>
              <w:t xml:space="preserve"> </w:t>
            </w:r>
            <w:r w:rsidRPr="00AD77D2">
              <w:t>eller erkendtligheden gives til barnet eller en tredjepart</w:t>
            </w:r>
          </w:p>
        </w:tc>
      </w:tr>
    </w:tbl>
    <w:p w14:paraId="0FD5C89F"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177E4053" w14:textId="77777777" w:rsidR="00A27657" w:rsidRPr="00AD77D2" w:rsidRDefault="00A27657" w:rsidP="00A27657">
      <w:r w:rsidRPr="00AD77D2">
        <w:rPr>
          <w:rStyle w:val="HideTWBExt"/>
          <w:color w:val="auto"/>
        </w:rPr>
        <w:t>&lt;/Amend&gt;</w:t>
      </w:r>
    </w:p>
    <w:p w14:paraId="34E83DB7"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199</w:t>
      </w:r>
      <w:r w:rsidRPr="00AD77D2">
        <w:rPr>
          <w:rStyle w:val="HideTWBExt"/>
          <w:color w:val="auto"/>
        </w:rPr>
        <w:t>&lt;/NumAm&gt;</w:t>
      </w:r>
    </w:p>
    <w:p w14:paraId="4C945D7C" w14:textId="77777777" w:rsidR="00A27657" w:rsidRPr="00AD77D2" w:rsidRDefault="00A27657" w:rsidP="00A27657">
      <w:pPr>
        <w:pStyle w:val="NormalBold"/>
      </w:pPr>
      <w:r w:rsidRPr="00AD77D2">
        <w:rPr>
          <w:rStyle w:val="HideTWBExt"/>
          <w:b w:val="0"/>
          <w:color w:val="auto"/>
        </w:rPr>
        <w:t>&lt;RepeatBlock-By&gt;&lt;Members&gt;</w:t>
      </w:r>
      <w:r w:rsidRPr="00AD77D2">
        <w:t>Verena Mertens</w:t>
      </w:r>
      <w:r w:rsidRPr="00AD77D2">
        <w:rPr>
          <w:rStyle w:val="HideTWBExt"/>
          <w:b w:val="0"/>
          <w:color w:val="auto"/>
        </w:rPr>
        <w:t>&lt;/Members&gt;</w:t>
      </w:r>
    </w:p>
    <w:p w14:paraId="72D34D3D" w14:textId="77777777" w:rsidR="00A27657" w:rsidRPr="00AD77D2" w:rsidRDefault="00A27657" w:rsidP="00A27657">
      <w:pPr>
        <w:pStyle w:val="NormalBold"/>
      </w:pPr>
      <w:r w:rsidRPr="00AD77D2">
        <w:rPr>
          <w:rStyle w:val="HideTWBExt"/>
          <w:b w:val="0"/>
          <w:color w:val="auto"/>
        </w:rPr>
        <w:t>&lt;/RepeatBlock-By&gt;</w:t>
      </w:r>
    </w:p>
    <w:p w14:paraId="2F470C48"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3AEE804" w14:textId="77777777" w:rsidR="00A27657" w:rsidRPr="00AD77D2" w:rsidRDefault="00A27657" w:rsidP="00A27657">
      <w:pPr>
        <w:pStyle w:val="NormalBold"/>
      </w:pPr>
      <w:r w:rsidRPr="00AD77D2">
        <w:rPr>
          <w:rStyle w:val="HideTWBExt"/>
          <w:color w:val="auto"/>
        </w:rPr>
        <w:t>&lt;Article&gt;</w:t>
      </w:r>
      <w:r w:rsidRPr="00AD77D2">
        <w:t>Artikel 2 – stk. 1 – nr. 4</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F777213" w14:textId="77777777" w:rsidTr="00C46CC9">
        <w:trPr>
          <w:trHeight w:hRule="exact" w:val="240"/>
          <w:jc w:val="center"/>
        </w:trPr>
        <w:tc>
          <w:tcPr>
            <w:tcW w:w="9752" w:type="dxa"/>
            <w:gridSpan w:val="2"/>
            <w:tcBorders>
              <w:top w:val="nil"/>
              <w:left w:val="nil"/>
              <w:bottom w:val="nil"/>
              <w:right w:val="nil"/>
            </w:tcBorders>
          </w:tcPr>
          <w:p w14:paraId="7807D4B1" w14:textId="77777777" w:rsidR="00A27657" w:rsidRPr="00AD77D2" w:rsidRDefault="00A27657" w:rsidP="00C46CC9"/>
        </w:tc>
      </w:tr>
      <w:tr w:rsidR="00B060E5" w:rsidRPr="00AD77D2" w14:paraId="0722FFEA" w14:textId="77777777" w:rsidTr="00C46CC9">
        <w:trPr>
          <w:trHeight w:val="240"/>
          <w:jc w:val="center"/>
        </w:trPr>
        <w:tc>
          <w:tcPr>
            <w:tcW w:w="4876" w:type="dxa"/>
            <w:tcBorders>
              <w:top w:val="nil"/>
              <w:left w:val="nil"/>
              <w:bottom w:val="nil"/>
              <w:right w:val="nil"/>
            </w:tcBorders>
          </w:tcPr>
          <w:p w14:paraId="046032C6"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98890AC" w14:textId="77777777" w:rsidR="00A27657" w:rsidRPr="00AD77D2" w:rsidRDefault="00A27657" w:rsidP="00C46CC9">
            <w:pPr>
              <w:pStyle w:val="AmColumnHeading"/>
            </w:pPr>
            <w:r w:rsidRPr="00AD77D2">
              <w:t>Ændringsforslag</w:t>
            </w:r>
          </w:p>
        </w:tc>
      </w:tr>
      <w:tr w:rsidR="00B060E5" w:rsidRPr="00AD77D2" w14:paraId="5A4D5949" w14:textId="77777777" w:rsidTr="00C46CC9">
        <w:trPr>
          <w:jc w:val="center"/>
        </w:trPr>
        <w:tc>
          <w:tcPr>
            <w:tcW w:w="4876" w:type="dxa"/>
            <w:tcBorders>
              <w:top w:val="nil"/>
              <w:left w:val="nil"/>
              <w:bottom w:val="nil"/>
              <w:right w:val="nil"/>
            </w:tcBorders>
          </w:tcPr>
          <w:p w14:paraId="64C056FF" w14:textId="77777777" w:rsidR="00A27657" w:rsidRPr="00AD77D2" w:rsidRDefault="00A27657" w:rsidP="00C46CC9">
            <w:pPr>
              <w:pStyle w:val="Normal6a"/>
            </w:pPr>
            <w:r w:rsidRPr="00AD77D2">
              <w:t>4)</w:t>
            </w:r>
            <w:r w:rsidRPr="00AD77D2">
              <w:tab/>
              <w:t xml:space="preserve">" udnyttelse af børn </w:t>
            </w:r>
            <w:r w:rsidRPr="00AD77D2">
              <w:rPr>
                <w:b/>
                <w:bCs/>
                <w:i/>
                <w:iCs/>
              </w:rPr>
              <w:t>til prostitution</w:t>
            </w:r>
            <w:r w:rsidRPr="00AD77D2">
              <w:t xml:space="preserve">": brug af et barn til kønslig omgængelse, hvor der gives penge eller anden form for aflønning eller erkendtlighed </w:t>
            </w:r>
            <w:r w:rsidRPr="00AD77D2">
              <w:rPr>
                <w:b/>
                <w:bCs/>
                <w:i/>
                <w:iCs/>
              </w:rPr>
              <w:t>som modydelse</w:t>
            </w:r>
            <w:r w:rsidRPr="00AD77D2">
              <w:t xml:space="preserve"> for barnets deltagelse i kønslig omgængelse eller gives løfte herom, uanset om betalingen, løftet eller erkendtligheden gives til barnet eller en tredjepart</w:t>
            </w:r>
          </w:p>
        </w:tc>
        <w:tc>
          <w:tcPr>
            <w:tcW w:w="4876" w:type="dxa"/>
            <w:tcBorders>
              <w:top w:val="nil"/>
              <w:left w:val="nil"/>
              <w:bottom w:val="nil"/>
              <w:right w:val="nil"/>
            </w:tcBorders>
          </w:tcPr>
          <w:p w14:paraId="41D66E2C" w14:textId="77777777" w:rsidR="00A27657" w:rsidRPr="00AD77D2" w:rsidRDefault="00A27657" w:rsidP="00C46CC9">
            <w:pPr>
              <w:pStyle w:val="Normal6a"/>
            </w:pPr>
            <w:r w:rsidRPr="00AD77D2">
              <w:t>4)</w:t>
            </w:r>
            <w:r w:rsidRPr="00AD77D2">
              <w:tab/>
              <w:t>" </w:t>
            </w:r>
            <w:r w:rsidRPr="00AD77D2">
              <w:rPr>
                <w:b/>
                <w:bCs/>
                <w:i/>
                <w:iCs/>
              </w:rPr>
              <w:t>seksuel</w:t>
            </w:r>
            <w:r w:rsidRPr="00AD77D2">
              <w:t xml:space="preserve"> udnyttelse af børn": brug af et barn til kønslig omgængelse, hvor der gives penge eller anden form for aflønning</w:t>
            </w:r>
            <w:r w:rsidRPr="00AD77D2">
              <w:rPr>
                <w:b/>
                <w:bCs/>
                <w:i/>
                <w:iCs/>
              </w:rPr>
              <w:t>, gevinst, fordel</w:t>
            </w:r>
            <w:r w:rsidRPr="00AD77D2">
              <w:rPr>
                <w:b/>
                <w:bCs/>
              </w:rPr>
              <w:t xml:space="preserve"> </w:t>
            </w:r>
            <w:r w:rsidRPr="00AD77D2">
              <w:t>eller erkendtlighed for barnets deltagelse i kønslig omgængelse eller gives løfte herom, uanset om betalingen, løftet</w:t>
            </w:r>
            <w:r w:rsidRPr="00AD77D2">
              <w:rPr>
                <w:b/>
                <w:bCs/>
                <w:i/>
                <w:iCs/>
              </w:rPr>
              <w:t>, gevinsten, fordelen</w:t>
            </w:r>
            <w:r w:rsidRPr="00AD77D2">
              <w:t xml:space="preserve"> eller erkendtligheden gives til barnet eller en tredjepart</w:t>
            </w:r>
          </w:p>
        </w:tc>
      </w:tr>
    </w:tbl>
    <w:p w14:paraId="64673469"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665299C0" w14:textId="77777777" w:rsidR="00A27657" w:rsidRPr="00AD77D2" w:rsidRDefault="00A27657" w:rsidP="00A27657">
      <w:r w:rsidRPr="00AD77D2">
        <w:rPr>
          <w:rStyle w:val="HideTWBExt"/>
          <w:color w:val="auto"/>
        </w:rPr>
        <w:t>&lt;/Amend&gt;</w:t>
      </w:r>
    </w:p>
    <w:p w14:paraId="6155B983"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200</w:t>
      </w:r>
      <w:r w:rsidRPr="00AD77D2">
        <w:rPr>
          <w:rStyle w:val="HideTWBExt"/>
          <w:color w:val="auto"/>
        </w:rPr>
        <w:t>&lt;/NumAm&gt;</w:t>
      </w:r>
    </w:p>
    <w:p w14:paraId="30BAC243"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07BB5EDB" w14:textId="77777777" w:rsidR="00A27657" w:rsidRPr="00AD77D2" w:rsidRDefault="00A27657" w:rsidP="00A27657">
      <w:pPr>
        <w:pStyle w:val="NormalBold"/>
      </w:pPr>
      <w:r w:rsidRPr="00AD77D2">
        <w:rPr>
          <w:rStyle w:val="HideTWBExt"/>
          <w:b w:val="0"/>
          <w:color w:val="auto"/>
        </w:rPr>
        <w:t>&lt;/RepeatBlock-By&gt;</w:t>
      </w:r>
    </w:p>
    <w:p w14:paraId="3A32BB38"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47452E02" w14:textId="77777777" w:rsidR="00A27657" w:rsidRPr="00AD77D2" w:rsidRDefault="00A27657" w:rsidP="00A27657">
      <w:pPr>
        <w:pStyle w:val="NormalBold"/>
      </w:pPr>
      <w:r w:rsidRPr="00AD77D2">
        <w:rPr>
          <w:rStyle w:val="HideTWBExt"/>
          <w:color w:val="auto"/>
        </w:rPr>
        <w:t>&lt;Article&gt;</w:t>
      </w:r>
      <w:r w:rsidRPr="00AD77D2">
        <w:t>Artikel 2 – stk. 1 – nr. 4</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B984693" w14:textId="77777777" w:rsidTr="00C46CC9">
        <w:trPr>
          <w:trHeight w:hRule="exact" w:val="240"/>
          <w:jc w:val="center"/>
        </w:trPr>
        <w:tc>
          <w:tcPr>
            <w:tcW w:w="9752" w:type="dxa"/>
            <w:gridSpan w:val="2"/>
            <w:tcBorders>
              <w:top w:val="nil"/>
              <w:left w:val="nil"/>
              <w:bottom w:val="nil"/>
              <w:right w:val="nil"/>
            </w:tcBorders>
          </w:tcPr>
          <w:p w14:paraId="4402D453" w14:textId="77777777" w:rsidR="00A27657" w:rsidRPr="00AD77D2" w:rsidRDefault="00A27657" w:rsidP="00C46CC9"/>
        </w:tc>
      </w:tr>
      <w:tr w:rsidR="00B060E5" w:rsidRPr="00AD77D2" w14:paraId="66EC2D7C" w14:textId="77777777" w:rsidTr="00C46CC9">
        <w:trPr>
          <w:trHeight w:val="240"/>
          <w:jc w:val="center"/>
        </w:trPr>
        <w:tc>
          <w:tcPr>
            <w:tcW w:w="4876" w:type="dxa"/>
            <w:tcBorders>
              <w:top w:val="nil"/>
              <w:left w:val="nil"/>
              <w:bottom w:val="nil"/>
              <w:right w:val="nil"/>
            </w:tcBorders>
          </w:tcPr>
          <w:p w14:paraId="5BD847BF"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3455C22" w14:textId="77777777" w:rsidR="00A27657" w:rsidRPr="00AD77D2" w:rsidRDefault="00A27657" w:rsidP="00C46CC9">
            <w:pPr>
              <w:pStyle w:val="AmColumnHeading"/>
            </w:pPr>
            <w:r w:rsidRPr="00AD77D2">
              <w:t>Ændringsforslag</w:t>
            </w:r>
          </w:p>
        </w:tc>
      </w:tr>
      <w:tr w:rsidR="00B060E5" w:rsidRPr="00AD77D2" w14:paraId="1100B6C3" w14:textId="77777777" w:rsidTr="00C46CC9">
        <w:trPr>
          <w:jc w:val="center"/>
        </w:trPr>
        <w:tc>
          <w:tcPr>
            <w:tcW w:w="4876" w:type="dxa"/>
            <w:tcBorders>
              <w:top w:val="nil"/>
              <w:left w:val="nil"/>
              <w:bottom w:val="nil"/>
              <w:right w:val="nil"/>
            </w:tcBorders>
          </w:tcPr>
          <w:p w14:paraId="0D99E38A" w14:textId="77777777" w:rsidR="00A27657" w:rsidRPr="00AD77D2" w:rsidRDefault="00A27657" w:rsidP="00C46CC9">
            <w:pPr>
              <w:pStyle w:val="Normal6a"/>
            </w:pPr>
            <w:r w:rsidRPr="00AD77D2">
              <w:t>4)</w:t>
            </w:r>
            <w:r w:rsidRPr="00AD77D2">
              <w:tab/>
              <w:t xml:space="preserve">" udnyttelse af børn </w:t>
            </w:r>
            <w:r w:rsidRPr="00AD77D2">
              <w:rPr>
                <w:b/>
                <w:bCs/>
                <w:i/>
                <w:iCs/>
              </w:rPr>
              <w:t>til prostitution</w:t>
            </w:r>
            <w:r w:rsidRPr="00AD77D2">
              <w:t xml:space="preserve">": brug af et barn til kønslig omgængelse, hvor der gives penge eller anden form for aflønning eller erkendtlighed </w:t>
            </w:r>
            <w:r w:rsidRPr="00AD77D2">
              <w:rPr>
                <w:b/>
                <w:bCs/>
                <w:i/>
                <w:iCs/>
              </w:rPr>
              <w:t>som modydelse</w:t>
            </w:r>
            <w:r w:rsidRPr="00AD77D2">
              <w:t xml:space="preserve"> for barnets deltagelse i kønslig omgængelse eller gives løfte herom, uanset om </w:t>
            </w:r>
            <w:r w:rsidRPr="00AD77D2">
              <w:rPr>
                <w:b/>
                <w:bCs/>
                <w:i/>
                <w:iCs/>
              </w:rPr>
              <w:t>betalingen</w:t>
            </w:r>
            <w:r w:rsidRPr="00AD77D2">
              <w:t>, løftet eller erkendtligheden gives til barnet eller en tredjepart</w:t>
            </w:r>
          </w:p>
        </w:tc>
        <w:tc>
          <w:tcPr>
            <w:tcW w:w="4876" w:type="dxa"/>
            <w:tcBorders>
              <w:top w:val="nil"/>
              <w:left w:val="nil"/>
              <w:bottom w:val="nil"/>
              <w:right w:val="nil"/>
            </w:tcBorders>
          </w:tcPr>
          <w:p w14:paraId="63BAD16A" w14:textId="77777777" w:rsidR="00A27657" w:rsidRPr="00AD77D2" w:rsidRDefault="00A27657" w:rsidP="00C46CC9">
            <w:pPr>
              <w:pStyle w:val="Normal6a"/>
            </w:pPr>
            <w:r w:rsidRPr="00AD77D2">
              <w:t>4)</w:t>
            </w:r>
            <w:r w:rsidRPr="00AD77D2">
              <w:tab/>
              <w:t>" </w:t>
            </w:r>
            <w:r w:rsidRPr="00AD77D2">
              <w:rPr>
                <w:b/>
                <w:bCs/>
                <w:i/>
                <w:iCs/>
              </w:rPr>
              <w:t>seksuel</w:t>
            </w:r>
            <w:r w:rsidRPr="00AD77D2">
              <w:t xml:space="preserve"> udnyttelse af børn": brug af et barn til kønslig omgængelse, hvor der gives penge eller anden form for aflønning</w:t>
            </w:r>
            <w:r w:rsidRPr="00AD77D2">
              <w:rPr>
                <w:b/>
                <w:bCs/>
                <w:i/>
                <w:iCs/>
              </w:rPr>
              <w:t>, gevinst, fordel</w:t>
            </w:r>
            <w:r w:rsidRPr="00AD77D2">
              <w:t xml:space="preserve"> eller erkendtlighed </w:t>
            </w:r>
            <w:r w:rsidRPr="00AD77D2">
              <w:rPr>
                <w:b/>
                <w:bCs/>
                <w:i/>
                <w:iCs/>
              </w:rPr>
              <w:t>som modydelse</w:t>
            </w:r>
            <w:r w:rsidRPr="00AD77D2">
              <w:t xml:space="preserve"> for barnets deltagelse i kønslig omgængelse eller gives løfte herom, uanset om </w:t>
            </w:r>
            <w:r w:rsidRPr="00AD77D2">
              <w:rPr>
                <w:b/>
                <w:bCs/>
                <w:i/>
                <w:iCs/>
              </w:rPr>
              <w:t>aflønningen, gevinsten, fordelen</w:t>
            </w:r>
            <w:r w:rsidRPr="00AD77D2">
              <w:t>, løftet eller erkendtligheden gives til barnet eller en tredjepart</w:t>
            </w:r>
          </w:p>
        </w:tc>
      </w:tr>
    </w:tbl>
    <w:p w14:paraId="637015DA"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5E03432E" w14:textId="77777777" w:rsidR="00A27657" w:rsidRPr="00AD77D2" w:rsidRDefault="00A27657" w:rsidP="00A27657">
      <w:r w:rsidRPr="00AD77D2">
        <w:rPr>
          <w:rStyle w:val="HideTWBExt"/>
          <w:color w:val="auto"/>
        </w:rPr>
        <w:t>&lt;/Amend&gt;</w:t>
      </w:r>
    </w:p>
    <w:p w14:paraId="00310660"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201</w:t>
      </w:r>
      <w:r w:rsidRPr="00AD77D2">
        <w:rPr>
          <w:rStyle w:val="HideTWBExt"/>
          <w:color w:val="auto"/>
        </w:rPr>
        <w:t>&lt;/NumAm&gt;</w:t>
      </w:r>
    </w:p>
    <w:p w14:paraId="73CE46F8" w14:textId="77777777" w:rsidR="00A27657" w:rsidRPr="00AD77D2" w:rsidRDefault="00A27657" w:rsidP="00A27657">
      <w:pPr>
        <w:pStyle w:val="NormalBold"/>
      </w:pPr>
      <w:r w:rsidRPr="00AD77D2">
        <w:rPr>
          <w:rStyle w:val="HideTWBExt"/>
          <w:b w:val="0"/>
          <w:color w:val="auto"/>
        </w:rPr>
        <w:t>&lt;RepeatBlock-By&gt;&lt;Members&gt;</w:t>
      </w:r>
      <w:r w:rsidRPr="00AD77D2">
        <w:t>Milan Uhrík</w:t>
      </w:r>
      <w:r w:rsidRPr="00AD77D2">
        <w:rPr>
          <w:rStyle w:val="HideTWBExt"/>
          <w:b w:val="0"/>
          <w:color w:val="auto"/>
        </w:rPr>
        <w:t>&lt;/Members&gt;</w:t>
      </w:r>
    </w:p>
    <w:p w14:paraId="4B859DD8" w14:textId="77777777" w:rsidR="00A27657" w:rsidRPr="00AD77D2" w:rsidRDefault="00A27657" w:rsidP="00A27657">
      <w:pPr>
        <w:pStyle w:val="NormalBold"/>
      </w:pPr>
      <w:r w:rsidRPr="00AD77D2">
        <w:rPr>
          <w:rStyle w:val="HideTWBExt"/>
          <w:b w:val="0"/>
          <w:color w:val="auto"/>
        </w:rPr>
        <w:t>&lt;/RepeatBlock-By&gt;</w:t>
      </w:r>
    </w:p>
    <w:p w14:paraId="6005322C"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42629F7F" w14:textId="77777777" w:rsidR="00A27657" w:rsidRPr="00AD77D2" w:rsidRDefault="00A27657" w:rsidP="00A27657">
      <w:pPr>
        <w:pStyle w:val="NormalBold"/>
      </w:pPr>
      <w:r w:rsidRPr="00AD77D2">
        <w:rPr>
          <w:rStyle w:val="HideTWBExt"/>
          <w:color w:val="auto"/>
        </w:rPr>
        <w:t>&lt;Article&gt;</w:t>
      </w:r>
      <w:r w:rsidRPr="00AD77D2">
        <w:t>Artikel 2 – stk. 1 – nr. 5 – indledning</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F32F12F" w14:textId="77777777" w:rsidTr="00C46CC9">
        <w:trPr>
          <w:trHeight w:hRule="exact" w:val="240"/>
          <w:jc w:val="center"/>
        </w:trPr>
        <w:tc>
          <w:tcPr>
            <w:tcW w:w="9752" w:type="dxa"/>
            <w:gridSpan w:val="2"/>
            <w:tcBorders>
              <w:top w:val="nil"/>
              <w:left w:val="nil"/>
              <w:bottom w:val="nil"/>
              <w:right w:val="nil"/>
            </w:tcBorders>
          </w:tcPr>
          <w:p w14:paraId="5C8D98FC" w14:textId="77777777" w:rsidR="00A27657" w:rsidRPr="00AD77D2" w:rsidRDefault="00A27657" w:rsidP="00C46CC9"/>
        </w:tc>
      </w:tr>
      <w:tr w:rsidR="00B060E5" w:rsidRPr="00AD77D2" w14:paraId="1511F9C3" w14:textId="77777777" w:rsidTr="00C46CC9">
        <w:trPr>
          <w:trHeight w:val="240"/>
          <w:jc w:val="center"/>
        </w:trPr>
        <w:tc>
          <w:tcPr>
            <w:tcW w:w="4876" w:type="dxa"/>
            <w:tcBorders>
              <w:top w:val="nil"/>
              <w:left w:val="nil"/>
              <w:bottom w:val="nil"/>
              <w:right w:val="nil"/>
            </w:tcBorders>
          </w:tcPr>
          <w:p w14:paraId="205B78A9"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030A40A" w14:textId="77777777" w:rsidR="00A27657" w:rsidRPr="00AD77D2" w:rsidRDefault="00A27657" w:rsidP="00C46CC9">
            <w:pPr>
              <w:pStyle w:val="AmColumnHeading"/>
            </w:pPr>
            <w:r w:rsidRPr="00AD77D2">
              <w:t>Ændringsforslag</w:t>
            </w:r>
          </w:p>
        </w:tc>
      </w:tr>
      <w:tr w:rsidR="00B060E5" w:rsidRPr="00AD77D2" w14:paraId="32F23242" w14:textId="77777777" w:rsidTr="00C46CC9">
        <w:trPr>
          <w:jc w:val="center"/>
        </w:trPr>
        <w:tc>
          <w:tcPr>
            <w:tcW w:w="4876" w:type="dxa"/>
            <w:tcBorders>
              <w:top w:val="nil"/>
              <w:left w:val="nil"/>
              <w:bottom w:val="nil"/>
              <w:right w:val="nil"/>
            </w:tcBorders>
          </w:tcPr>
          <w:p w14:paraId="6DA7777E" w14:textId="77777777" w:rsidR="00A27657" w:rsidRPr="00AD77D2" w:rsidRDefault="00A27657" w:rsidP="00C46CC9">
            <w:pPr>
              <w:pStyle w:val="Normal6a"/>
            </w:pPr>
            <w:r w:rsidRPr="00AD77D2">
              <w:t>5)</w:t>
            </w:r>
            <w:r w:rsidRPr="00AD77D2">
              <w:tab/>
              <w:t>" optræden med seksuelt misbrug af børn ": direkte udstilling rettet mod et publikum, herunder ved hjælp af informations- og kommunikationsteknologi af:</w:t>
            </w:r>
          </w:p>
        </w:tc>
        <w:tc>
          <w:tcPr>
            <w:tcW w:w="4876" w:type="dxa"/>
            <w:tcBorders>
              <w:top w:val="nil"/>
              <w:left w:val="nil"/>
              <w:bottom w:val="nil"/>
              <w:right w:val="nil"/>
            </w:tcBorders>
          </w:tcPr>
          <w:p w14:paraId="4CA00BD1" w14:textId="77777777" w:rsidR="00A27657" w:rsidRPr="00AD77D2" w:rsidRDefault="00A27657" w:rsidP="00C46CC9">
            <w:pPr>
              <w:pStyle w:val="Normal6a"/>
            </w:pPr>
            <w:r w:rsidRPr="00AD77D2">
              <w:t>5)</w:t>
            </w:r>
            <w:r w:rsidRPr="00AD77D2">
              <w:tab/>
              <w:t xml:space="preserve">" optræden med seksuelt misbrug af børn ": direkte udstilling rettet mod </w:t>
            </w:r>
            <w:r w:rsidRPr="00AD77D2">
              <w:rPr>
                <w:b/>
                <w:bCs/>
                <w:i/>
                <w:iCs/>
              </w:rPr>
              <w:t>en enkeltperson eller</w:t>
            </w:r>
            <w:r w:rsidRPr="00AD77D2">
              <w:t xml:space="preserve"> et publikum, herunder ved hjælp af informations- og kommunikationsteknologi af:</w:t>
            </w:r>
          </w:p>
        </w:tc>
      </w:tr>
    </w:tbl>
    <w:p w14:paraId="107EE5F2"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6F4831D4" w14:textId="77777777" w:rsidR="00A27657" w:rsidRPr="00AD77D2" w:rsidRDefault="00A27657" w:rsidP="00A27657">
      <w:r w:rsidRPr="00AD77D2">
        <w:rPr>
          <w:rStyle w:val="HideTWBExt"/>
          <w:color w:val="auto"/>
        </w:rPr>
        <w:t>&lt;/Amend&gt;</w:t>
      </w:r>
    </w:p>
    <w:p w14:paraId="220FAC0C"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202</w:t>
      </w:r>
      <w:r w:rsidRPr="00AD77D2">
        <w:rPr>
          <w:rStyle w:val="HideTWBExt"/>
          <w:color w:val="auto"/>
        </w:rPr>
        <w:t>&lt;/NumAm&gt;</w:t>
      </w:r>
    </w:p>
    <w:p w14:paraId="4E481C5A" w14:textId="77777777" w:rsidR="00A27657" w:rsidRPr="00AD77D2" w:rsidRDefault="00A27657" w:rsidP="00A27657">
      <w:pPr>
        <w:pStyle w:val="NormalBold"/>
      </w:pPr>
      <w:r w:rsidRPr="00AD77D2">
        <w:rPr>
          <w:rStyle w:val="HideTWBExt"/>
          <w:b w:val="0"/>
          <w:color w:val="auto"/>
        </w:rPr>
        <w:t>&lt;RepeatBlock-By&gt;&lt;Members&gt;</w:t>
      </w:r>
      <w:r w:rsidRPr="00AD77D2">
        <w:t>Marina Kaljurand, Francisco Assis, Matjaž Nemec, Evin Incir, Cecilia Strada, Birgit Sippel</w:t>
      </w:r>
      <w:r w:rsidRPr="00AD77D2">
        <w:rPr>
          <w:rStyle w:val="HideTWBExt"/>
          <w:b w:val="0"/>
          <w:color w:val="auto"/>
        </w:rPr>
        <w:t>&lt;/Members&gt;</w:t>
      </w:r>
    </w:p>
    <w:p w14:paraId="3F749A49" w14:textId="77777777" w:rsidR="00A27657" w:rsidRPr="00AD77D2" w:rsidRDefault="00A27657" w:rsidP="00A27657">
      <w:pPr>
        <w:pStyle w:val="NormalBold"/>
      </w:pPr>
      <w:r w:rsidRPr="00AD77D2">
        <w:rPr>
          <w:rStyle w:val="HideTWBExt"/>
          <w:b w:val="0"/>
          <w:color w:val="auto"/>
        </w:rPr>
        <w:t>&lt;/RepeatBlock-By&gt;</w:t>
      </w:r>
    </w:p>
    <w:p w14:paraId="774FCA71"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4B164EC8" w14:textId="77777777" w:rsidR="00A27657" w:rsidRPr="00AD77D2" w:rsidRDefault="00A27657" w:rsidP="00A27657">
      <w:pPr>
        <w:pStyle w:val="NormalBold"/>
      </w:pPr>
      <w:r w:rsidRPr="00AD77D2">
        <w:rPr>
          <w:rStyle w:val="HideTWBExt"/>
          <w:color w:val="auto"/>
        </w:rPr>
        <w:t>&lt;Article&gt;</w:t>
      </w:r>
      <w:r w:rsidRPr="00AD77D2">
        <w:t>Artikel 2 – stk. 1 – nr. 5 – indledning</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71C86F41" w14:textId="77777777" w:rsidTr="00C46CC9">
        <w:trPr>
          <w:trHeight w:hRule="exact" w:val="240"/>
          <w:jc w:val="center"/>
        </w:trPr>
        <w:tc>
          <w:tcPr>
            <w:tcW w:w="9752" w:type="dxa"/>
            <w:gridSpan w:val="2"/>
            <w:tcBorders>
              <w:top w:val="nil"/>
              <w:left w:val="nil"/>
              <w:bottom w:val="nil"/>
              <w:right w:val="nil"/>
            </w:tcBorders>
          </w:tcPr>
          <w:p w14:paraId="31D920B4" w14:textId="77777777" w:rsidR="00A27657" w:rsidRPr="00AD77D2" w:rsidRDefault="00A27657" w:rsidP="00C46CC9"/>
        </w:tc>
      </w:tr>
      <w:tr w:rsidR="00B060E5" w:rsidRPr="00AD77D2" w14:paraId="37F4D8E1" w14:textId="77777777" w:rsidTr="00C46CC9">
        <w:trPr>
          <w:trHeight w:val="240"/>
          <w:jc w:val="center"/>
        </w:trPr>
        <w:tc>
          <w:tcPr>
            <w:tcW w:w="4876" w:type="dxa"/>
            <w:tcBorders>
              <w:top w:val="nil"/>
              <w:left w:val="nil"/>
              <w:bottom w:val="nil"/>
              <w:right w:val="nil"/>
            </w:tcBorders>
          </w:tcPr>
          <w:p w14:paraId="316116F6"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4BAA911" w14:textId="77777777" w:rsidR="00A27657" w:rsidRPr="00AD77D2" w:rsidRDefault="00A27657" w:rsidP="00C46CC9">
            <w:pPr>
              <w:pStyle w:val="AmColumnHeading"/>
            </w:pPr>
            <w:r w:rsidRPr="00AD77D2">
              <w:t>Ændringsforslag</w:t>
            </w:r>
          </w:p>
        </w:tc>
      </w:tr>
      <w:tr w:rsidR="00B060E5" w:rsidRPr="00AD77D2" w14:paraId="13024831" w14:textId="77777777" w:rsidTr="00C46CC9">
        <w:trPr>
          <w:jc w:val="center"/>
        </w:trPr>
        <w:tc>
          <w:tcPr>
            <w:tcW w:w="4876" w:type="dxa"/>
            <w:tcBorders>
              <w:top w:val="nil"/>
              <w:left w:val="nil"/>
              <w:bottom w:val="nil"/>
              <w:right w:val="nil"/>
            </w:tcBorders>
          </w:tcPr>
          <w:p w14:paraId="4730F233" w14:textId="77777777" w:rsidR="00A27657" w:rsidRPr="00AD77D2" w:rsidRDefault="00A27657" w:rsidP="00C46CC9">
            <w:pPr>
              <w:pStyle w:val="Normal6a"/>
            </w:pPr>
            <w:r w:rsidRPr="00AD77D2">
              <w:t>5)</w:t>
            </w:r>
            <w:r w:rsidRPr="00AD77D2">
              <w:tab/>
              <w:t>" optræden med seksuelt misbrug af børn ": direkte udstilling rettet mod et publikum, herunder ved hjælp af informations- og kommunikationsteknologi af:</w:t>
            </w:r>
          </w:p>
        </w:tc>
        <w:tc>
          <w:tcPr>
            <w:tcW w:w="4876" w:type="dxa"/>
            <w:tcBorders>
              <w:top w:val="nil"/>
              <w:left w:val="nil"/>
              <w:bottom w:val="nil"/>
              <w:right w:val="nil"/>
            </w:tcBorders>
          </w:tcPr>
          <w:p w14:paraId="3BC86CCA" w14:textId="77777777" w:rsidR="00A27657" w:rsidRPr="00AD77D2" w:rsidRDefault="00A27657" w:rsidP="00C46CC9">
            <w:pPr>
              <w:pStyle w:val="Normal6a"/>
            </w:pPr>
            <w:r w:rsidRPr="00AD77D2">
              <w:t>5)</w:t>
            </w:r>
            <w:r w:rsidRPr="00AD77D2">
              <w:tab/>
              <w:t xml:space="preserve">" optræden med seksuelt misbrug af børn ": direkte udstilling rettet mod et publikum </w:t>
            </w:r>
            <w:r w:rsidRPr="00AD77D2">
              <w:rPr>
                <w:b/>
                <w:bCs/>
                <w:i/>
                <w:iCs/>
              </w:rPr>
              <w:t>bestående af én eller flere</w:t>
            </w:r>
            <w:r w:rsidRPr="00AD77D2">
              <w:t>, herunder ved hjælp af informations- og kommunikationsteknologi af:</w:t>
            </w:r>
          </w:p>
        </w:tc>
      </w:tr>
    </w:tbl>
    <w:p w14:paraId="59984C3A"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42B13166"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22C0F836" w14:textId="77777777" w:rsidR="00A27657" w:rsidRPr="00AD77D2" w:rsidRDefault="00A27657" w:rsidP="00A27657">
      <w:pPr>
        <w:pStyle w:val="AmJustText"/>
      </w:pPr>
      <w:r w:rsidRPr="00AD77D2">
        <w:t>Af hensyn til tekstens indre sammenhæng for at sikre, at videokald med én person er dækket.</w:t>
      </w:r>
    </w:p>
    <w:p w14:paraId="5FFF0782" w14:textId="77777777" w:rsidR="00A27657" w:rsidRPr="00AD77D2" w:rsidRDefault="00A27657" w:rsidP="00A27657">
      <w:r w:rsidRPr="00AD77D2">
        <w:rPr>
          <w:rStyle w:val="HideTWBExt"/>
          <w:color w:val="auto"/>
        </w:rPr>
        <w:t>&lt;/Amend&gt;</w:t>
      </w:r>
    </w:p>
    <w:p w14:paraId="2E6A9456"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203</w:t>
      </w:r>
      <w:r w:rsidRPr="00AD77D2">
        <w:rPr>
          <w:rStyle w:val="HideTWBExt"/>
          <w:color w:val="auto"/>
        </w:rPr>
        <w:t>&lt;/NumAm&gt;</w:t>
      </w:r>
    </w:p>
    <w:p w14:paraId="49C97D56" w14:textId="77777777" w:rsidR="00A27657" w:rsidRPr="00AD77D2" w:rsidRDefault="00A27657" w:rsidP="00A27657">
      <w:pPr>
        <w:pStyle w:val="NormalBold"/>
      </w:pPr>
      <w:r w:rsidRPr="00AD77D2">
        <w:rPr>
          <w:rStyle w:val="HideTWBExt"/>
          <w:b w:val="0"/>
          <w:color w:val="auto"/>
        </w:rPr>
        <w:t>&lt;RepeatBlock-By&gt;&lt;Members&gt;</w:t>
      </w:r>
      <w:r w:rsidRPr="00AD77D2">
        <w:t>Marina Kaljurand, Francisco Assis, Matjaž Nemec, Evin Incir, Cecilia Strada</w:t>
      </w:r>
      <w:r w:rsidRPr="00AD77D2">
        <w:rPr>
          <w:rStyle w:val="HideTWBExt"/>
          <w:b w:val="0"/>
          <w:color w:val="auto"/>
        </w:rPr>
        <w:t>&lt;/Members&gt;</w:t>
      </w:r>
    </w:p>
    <w:p w14:paraId="51DA1AC4" w14:textId="77777777" w:rsidR="00A27657" w:rsidRPr="00AD77D2" w:rsidRDefault="00A27657" w:rsidP="00A27657">
      <w:pPr>
        <w:pStyle w:val="NormalBold"/>
      </w:pPr>
      <w:r w:rsidRPr="00AD77D2">
        <w:rPr>
          <w:rStyle w:val="HideTWBExt"/>
          <w:b w:val="0"/>
          <w:color w:val="auto"/>
        </w:rPr>
        <w:t>&lt;/RepeatBlock-By&gt;</w:t>
      </w:r>
    </w:p>
    <w:p w14:paraId="3741B8D4"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6F5C7EDF" w14:textId="77777777" w:rsidR="00A27657" w:rsidRPr="00AD77D2" w:rsidRDefault="00A27657" w:rsidP="00A27657">
      <w:pPr>
        <w:pStyle w:val="NormalBold"/>
      </w:pPr>
      <w:r w:rsidRPr="00AD77D2">
        <w:rPr>
          <w:rStyle w:val="HideTWBExt"/>
          <w:color w:val="auto"/>
        </w:rPr>
        <w:t>&lt;Article&gt;</w:t>
      </w:r>
      <w:r w:rsidRPr="00AD77D2">
        <w:t>Artikel 2 – stk. 1 – afsnit 5 – litra a</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1500D034" w14:textId="77777777" w:rsidTr="00C46CC9">
        <w:trPr>
          <w:trHeight w:hRule="exact" w:val="240"/>
          <w:jc w:val="center"/>
        </w:trPr>
        <w:tc>
          <w:tcPr>
            <w:tcW w:w="9752" w:type="dxa"/>
            <w:gridSpan w:val="2"/>
            <w:tcBorders>
              <w:top w:val="nil"/>
              <w:left w:val="nil"/>
              <w:bottom w:val="nil"/>
              <w:right w:val="nil"/>
            </w:tcBorders>
          </w:tcPr>
          <w:p w14:paraId="4A7C1364" w14:textId="77777777" w:rsidR="00A27657" w:rsidRPr="00AD77D2" w:rsidRDefault="00A27657" w:rsidP="00C46CC9"/>
        </w:tc>
      </w:tr>
      <w:tr w:rsidR="00B060E5" w:rsidRPr="00AD77D2" w14:paraId="072318F2" w14:textId="77777777" w:rsidTr="00C46CC9">
        <w:trPr>
          <w:trHeight w:val="240"/>
          <w:jc w:val="center"/>
        </w:trPr>
        <w:tc>
          <w:tcPr>
            <w:tcW w:w="4876" w:type="dxa"/>
            <w:tcBorders>
              <w:top w:val="nil"/>
              <w:left w:val="nil"/>
              <w:bottom w:val="nil"/>
              <w:right w:val="nil"/>
            </w:tcBorders>
          </w:tcPr>
          <w:p w14:paraId="5B400B71"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4303E2DD" w14:textId="77777777" w:rsidR="00A27657" w:rsidRPr="00AD77D2" w:rsidRDefault="00A27657" w:rsidP="00C46CC9">
            <w:pPr>
              <w:pStyle w:val="AmColumnHeading"/>
            </w:pPr>
            <w:r w:rsidRPr="00AD77D2">
              <w:t>Ændringsforslag</w:t>
            </w:r>
          </w:p>
        </w:tc>
      </w:tr>
      <w:tr w:rsidR="00B060E5" w:rsidRPr="00AD77D2" w14:paraId="7C8618AC" w14:textId="77777777" w:rsidTr="00C46CC9">
        <w:trPr>
          <w:jc w:val="center"/>
        </w:trPr>
        <w:tc>
          <w:tcPr>
            <w:tcW w:w="4876" w:type="dxa"/>
            <w:tcBorders>
              <w:top w:val="nil"/>
              <w:left w:val="nil"/>
              <w:bottom w:val="nil"/>
              <w:right w:val="nil"/>
            </w:tcBorders>
          </w:tcPr>
          <w:p w14:paraId="6880BB87" w14:textId="77777777" w:rsidR="00A27657" w:rsidRPr="00AD77D2" w:rsidRDefault="00A27657" w:rsidP="00C46CC9">
            <w:pPr>
              <w:pStyle w:val="Normal6a"/>
            </w:pPr>
            <w:r w:rsidRPr="00AD77D2">
              <w:t>a)</w:t>
            </w:r>
            <w:r w:rsidRPr="00AD77D2">
              <w:tab/>
              <w:t>et barn, der er involveret i virkelig eller simuleret eksplicit seksuel adfærd, eller</w:t>
            </w:r>
          </w:p>
        </w:tc>
        <w:tc>
          <w:tcPr>
            <w:tcW w:w="4876" w:type="dxa"/>
            <w:tcBorders>
              <w:top w:val="nil"/>
              <w:left w:val="nil"/>
              <w:bottom w:val="nil"/>
              <w:right w:val="nil"/>
            </w:tcBorders>
          </w:tcPr>
          <w:p w14:paraId="2DA70C0D" w14:textId="77777777" w:rsidR="00A27657" w:rsidRPr="00AD77D2" w:rsidRDefault="00A27657" w:rsidP="00C46CC9">
            <w:pPr>
              <w:pStyle w:val="Normal6a"/>
            </w:pPr>
            <w:r w:rsidRPr="00AD77D2">
              <w:t>a)</w:t>
            </w:r>
            <w:r w:rsidRPr="00AD77D2">
              <w:tab/>
              <w:t xml:space="preserve">et barn, der er involveret i virkelig eller simuleret eksplicit seksuel </w:t>
            </w:r>
            <w:r w:rsidRPr="00AD77D2">
              <w:rPr>
                <w:b/>
                <w:bCs/>
                <w:i/>
                <w:iCs/>
              </w:rPr>
              <w:t>aktivitet eller</w:t>
            </w:r>
            <w:r w:rsidRPr="00AD77D2">
              <w:rPr>
                <w:b/>
                <w:bCs/>
              </w:rPr>
              <w:t xml:space="preserve"> </w:t>
            </w:r>
            <w:r w:rsidRPr="00AD77D2">
              <w:t>adfærd, eller</w:t>
            </w:r>
          </w:p>
        </w:tc>
      </w:tr>
    </w:tbl>
    <w:p w14:paraId="3F6D8967"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683D0543"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07FFDB2C" w14:textId="77777777" w:rsidR="00A27657" w:rsidRPr="00AD77D2" w:rsidRDefault="00A27657" w:rsidP="00A27657">
      <w:pPr>
        <w:pStyle w:val="AmJustText"/>
      </w:pPr>
      <w:r w:rsidRPr="00AD77D2">
        <w:t>Af hensyn til tekstens indre sammenhæng.</w:t>
      </w:r>
    </w:p>
    <w:p w14:paraId="7D87D5D0" w14:textId="77777777" w:rsidR="00A27657" w:rsidRPr="00AD77D2" w:rsidRDefault="00A27657" w:rsidP="00A27657">
      <w:r w:rsidRPr="00AD77D2">
        <w:rPr>
          <w:rStyle w:val="HideTWBExt"/>
          <w:color w:val="auto"/>
        </w:rPr>
        <w:t>&lt;/Amend&gt;</w:t>
      </w:r>
    </w:p>
    <w:p w14:paraId="751FDFC3"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204</w:t>
      </w:r>
      <w:r w:rsidRPr="00AD77D2">
        <w:rPr>
          <w:rStyle w:val="HideTWBExt"/>
          <w:color w:val="auto"/>
        </w:rPr>
        <w:t>&lt;/NumAm&gt;</w:t>
      </w:r>
    </w:p>
    <w:p w14:paraId="62D84183" w14:textId="77777777" w:rsidR="00A27657" w:rsidRPr="00AD77D2" w:rsidRDefault="00A27657" w:rsidP="00A27657">
      <w:pPr>
        <w:pStyle w:val="NormalBold"/>
      </w:pPr>
      <w:r w:rsidRPr="00AD77D2">
        <w:rPr>
          <w:rStyle w:val="HideTWBExt"/>
          <w:b w:val="0"/>
          <w:color w:val="auto"/>
        </w:rPr>
        <w:t>&lt;RepeatBlock-By&gt;&lt;Members&gt;</w:t>
      </w:r>
      <w:r w:rsidRPr="00AD77D2">
        <w:t>Georgiana Teodorescu, Jadwiga Wiśniewska</w:t>
      </w:r>
      <w:r w:rsidRPr="00AD77D2">
        <w:rPr>
          <w:rStyle w:val="HideTWBExt"/>
          <w:b w:val="0"/>
          <w:color w:val="auto"/>
        </w:rPr>
        <w:t>&lt;/Members&gt;</w:t>
      </w:r>
    </w:p>
    <w:p w14:paraId="1D561A3B" w14:textId="77777777" w:rsidR="00A27657" w:rsidRPr="00AD77D2" w:rsidRDefault="00A27657" w:rsidP="00A27657">
      <w:pPr>
        <w:pStyle w:val="NormalBold"/>
      </w:pPr>
      <w:r w:rsidRPr="00AD77D2">
        <w:rPr>
          <w:rStyle w:val="HideTWBExt"/>
          <w:b w:val="0"/>
          <w:color w:val="auto"/>
        </w:rPr>
        <w:t>&lt;/RepeatBlock-By&gt;</w:t>
      </w:r>
    </w:p>
    <w:p w14:paraId="0B390288"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522DE9E" w14:textId="77777777" w:rsidR="00A27657" w:rsidRPr="00AD77D2" w:rsidRDefault="00A27657" w:rsidP="00A27657">
      <w:pPr>
        <w:pStyle w:val="NormalBold"/>
      </w:pPr>
      <w:r w:rsidRPr="00AD77D2">
        <w:rPr>
          <w:rStyle w:val="HideTWBExt"/>
          <w:color w:val="auto"/>
        </w:rPr>
        <w:t>&lt;Article&gt;</w:t>
      </w:r>
      <w:r w:rsidRPr="00AD77D2">
        <w:t>Artikel 2 – stk. 1 – nr. 5 – litra b</w:t>
      </w:r>
      <w:r w:rsidRPr="00AD77D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6B46B35B" w14:textId="77777777" w:rsidTr="00C46CC9">
        <w:trPr>
          <w:trHeight w:hRule="exact" w:val="240"/>
          <w:jc w:val="center"/>
        </w:trPr>
        <w:tc>
          <w:tcPr>
            <w:tcW w:w="9752" w:type="dxa"/>
            <w:gridSpan w:val="2"/>
            <w:tcBorders>
              <w:top w:val="nil"/>
              <w:left w:val="nil"/>
              <w:bottom w:val="nil"/>
              <w:right w:val="nil"/>
            </w:tcBorders>
          </w:tcPr>
          <w:p w14:paraId="45C32A9D" w14:textId="77777777" w:rsidR="00A27657" w:rsidRPr="00AD77D2" w:rsidRDefault="00A27657" w:rsidP="00C46CC9"/>
        </w:tc>
      </w:tr>
      <w:tr w:rsidR="00B060E5" w:rsidRPr="00AD77D2" w14:paraId="32081654" w14:textId="77777777" w:rsidTr="00C46CC9">
        <w:trPr>
          <w:trHeight w:val="240"/>
          <w:jc w:val="center"/>
        </w:trPr>
        <w:tc>
          <w:tcPr>
            <w:tcW w:w="4876" w:type="dxa"/>
            <w:tcBorders>
              <w:top w:val="nil"/>
              <w:left w:val="nil"/>
              <w:bottom w:val="nil"/>
              <w:right w:val="nil"/>
            </w:tcBorders>
          </w:tcPr>
          <w:p w14:paraId="125BA099"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602CCED8" w14:textId="77777777" w:rsidR="00A27657" w:rsidRPr="00AD77D2" w:rsidRDefault="00A27657" w:rsidP="00C46CC9">
            <w:pPr>
              <w:pStyle w:val="AmColumnHeading"/>
            </w:pPr>
            <w:r w:rsidRPr="00AD77D2">
              <w:t>Ændringsforslag</w:t>
            </w:r>
          </w:p>
        </w:tc>
      </w:tr>
      <w:tr w:rsidR="00B060E5" w:rsidRPr="00AD77D2" w14:paraId="7B85C0D6" w14:textId="77777777" w:rsidTr="00C46CC9">
        <w:trPr>
          <w:jc w:val="center"/>
        </w:trPr>
        <w:tc>
          <w:tcPr>
            <w:tcW w:w="4876" w:type="dxa"/>
            <w:tcBorders>
              <w:top w:val="nil"/>
              <w:left w:val="nil"/>
              <w:bottom w:val="nil"/>
              <w:right w:val="nil"/>
            </w:tcBorders>
          </w:tcPr>
          <w:p w14:paraId="7B4D5088" w14:textId="77777777" w:rsidR="00A27657" w:rsidRPr="00AD77D2" w:rsidRDefault="00A27657" w:rsidP="00C46CC9">
            <w:pPr>
              <w:pStyle w:val="Normal6a"/>
            </w:pPr>
            <w:r w:rsidRPr="00AD77D2">
              <w:t>b)</w:t>
            </w:r>
            <w:r w:rsidRPr="00AD77D2">
              <w:tab/>
              <w:t>et barns kønsorganer primært med seksuelt formål</w:t>
            </w:r>
          </w:p>
        </w:tc>
        <w:tc>
          <w:tcPr>
            <w:tcW w:w="4876" w:type="dxa"/>
            <w:tcBorders>
              <w:top w:val="nil"/>
              <w:left w:val="nil"/>
              <w:bottom w:val="nil"/>
              <w:right w:val="nil"/>
            </w:tcBorders>
          </w:tcPr>
          <w:p w14:paraId="60175E33" w14:textId="77777777" w:rsidR="00A27657" w:rsidRPr="00AD77D2" w:rsidRDefault="00A27657" w:rsidP="00C46CC9">
            <w:pPr>
              <w:pStyle w:val="Normal6a"/>
            </w:pPr>
            <w:r w:rsidRPr="00AD77D2">
              <w:t>b)</w:t>
            </w:r>
            <w:r w:rsidRPr="00AD77D2">
              <w:tab/>
              <w:t xml:space="preserve">et barns kønsorganer </w:t>
            </w:r>
            <w:r w:rsidRPr="00AD77D2">
              <w:rPr>
                <w:b/>
                <w:i/>
              </w:rPr>
              <w:t>eller intime dele</w:t>
            </w:r>
            <w:r w:rsidRPr="00AD77D2">
              <w:t xml:space="preserve"> primært med seksuelt formål</w:t>
            </w:r>
          </w:p>
        </w:tc>
      </w:tr>
    </w:tbl>
    <w:p w14:paraId="5543CAAD"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{RO}</w:t>
      </w:r>
      <w:r w:rsidRPr="00AD77D2">
        <w:t>ro</w:t>
      </w:r>
      <w:r w:rsidRPr="00AD77D2">
        <w:rPr>
          <w:rStyle w:val="HideTWBExt"/>
          <w:color w:val="auto"/>
        </w:rPr>
        <w:t>&lt;/Original&gt;</w:t>
      </w:r>
    </w:p>
    <w:p w14:paraId="24C32F48" w14:textId="77777777" w:rsidR="00A27657" w:rsidRPr="00AD77D2" w:rsidRDefault="00A27657" w:rsidP="00A27657">
      <w:r w:rsidRPr="00AD77D2">
        <w:rPr>
          <w:rStyle w:val="HideTWBExt"/>
          <w:color w:val="auto"/>
        </w:rPr>
        <w:t>&lt;/Amend&gt;</w:t>
      </w:r>
    </w:p>
    <w:p w14:paraId="44CA8DF8"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205</w:t>
      </w:r>
      <w:r w:rsidRPr="00AD77D2">
        <w:rPr>
          <w:rStyle w:val="HideTWBExt"/>
          <w:color w:val="auto"/>
        </w:rPr>
        <w:t>&lt;/NumAm&gt;</w:t>
      </w:r>
    </w:p>
    <w:p w14:paraId="29B53CEF" w14:textId="77777777" w:rsidR="00A27657" w:rsidRPr="00AD77D2" w:rsidRDefault="00A27657" w:rsidP="00A27657">
      <w:pPr>
        <w:pStyle w:val="NormalBold"/>
      </w:pPr>
      <w:r w:rsidRPr="00AD77D2">
        <w:rPr>
          <w:rStyle w:val="HideTWBExt"/>
          <w:b w:val="0"/>
          <w:color w:val="auto"/>
        </w:rPr>
        <w:t>&lt;RepeatBlock-By&gt;&lt;Members&gt;</w:t>
      </w:r>
      <w:r w:rsidRPr="00AD77D2">
        <w:t>Marina Kaljurand, Francisco Assis, Matjaž Nemec, Evin Incir, Cecilia Strada, Sandro Ruotolo</w:t>
      </w:r>
      <w:r w:rsidRPr="00AD77D2">
        <w:rPr>
          <w:rStyle w:val="HideTWBExt"/>
          <w:b w:val="0"/>
          <w:color w:val="auto"/>
        </w:rPr>
        <w:t>&lt;/Members&gt;</w:t>
      </w:r>
    </w:p>
    <w:p w14:paraId="28EF6E7F" w14:textId="77777777" w:rsidR="00A27657" w:rsidRPr="00AD77D2" w:rsidRDefault="00A27657" w:rsidP="00A27657">
      <w:pPr>
        <w:pStyle w:val="NormalBold"/>
      </w:pPr>
      <w:r w:rsidRPr="00AD77D2">
        <w:rPr>
          <w:rStyle w:val="HideTWBExt"/>
          <w:b w:val="0"/>
          <w:color w:val="auto"/>
        </w:rPr>
        <w:t>&lt;/RepeatBlock-By&gt;</w:t>
      </w:r>
    </w:p>
    <w:p w14:paraId="046ED788"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B4F2445" w14:textId="77777777" w:rsidR="00A27657" w:rsidRPr="00AD77D2" w:rsidRDefault="00A27657" w:rsidP="00A27657">
      <w:pPr>
        <w:pStyle w:val="NormalBold"/>
      </w:pPr>
      <w:r w:rsidRPr="00AD77D2">
        <w:rPr>
          <w:rStyle w:val="HideTWBExt"/>
          <w:color w:val="auto"/>
        </w:rPr>
        <w:t>&lt;Article&gt;</w:t>
      </w:r>
      <w:r w:rsidRPr="00AD77D2">
        <w:t>Artikel 2 – stk. 1 – nr. 5 – litra b</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C56E245" w14:textId="77777777" w:rsidTr="00C46CC9">
        <w:trPr>
          <w:trHeight w:hRule="exact" w:val="240"/>
          <w:jc w:val="center"/>
        </w:trPr>
        <w:tc>
          <w:tcPr>
            <w:tcW w:w="9752" w:type="dxa"/>
            <w:gridSpan w:val="2"/>
            <w:tcBorders>
              <w:top w:val="nil"/>
              <w:left w:val="nil"/>
              <w:bottom w:val="nil"/>
              <w:right w:val="nil"/>
            </w:tcBorders>
          </w:tcPr>
          <w:p w14:paraId="162F36D2" w14:textId="77777777" w:rsidR="00A27657" w:rsidRPr="00AD77D2" w:rsidRDefault="00A27657" w:rsidP="00C46CC9"/>
        </w:tc>
      </w:tr>
      <w:tr w:rsidR="00B060E5" w:rsidRPr="00AD77D2" w14:paraId="3486BEBC" w14:textId="77777777" w:rsidTr="00C46CC9">
        <w:trPr>
          <w:trHeight w:val="240"/>
          <w:jc w:val="center"/>
        </w:trPr>
        <w:tc>
          <w:tcPr>
            <w:tcW w:w="4876" w:type="dxa"/>
            <w:tcBorders>
              <w:top w:val="nil"/>
              <w:left w:val="nil"/>
              <w:bottom w:val="nil"/>
              <w:right w:val="nil"/>
            </w:tcBorders>
          </w:tcPr>
          <w:p w14:paraId="1C332B97"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21BEE02" w14:textId="77777777" w:rsidR="00A27657" w:rsidRPr="00AD77D2" w:rsidRDefault="00A27657" w:rsidP="00C46CC9">
            <w:pPr>
              <w:pStyle w:val="AmColumnHeading"/>
            </w:pPr>
            <w:r w:rsidRPr="00AD77D2">
              <w:t>Ændringsforslag</w:t>
            </w:r>
          </w:p>
        </w:tc>
      </w:tr>
      <w:tr w:rsidR="00B060E5" w:rsidRPr="00AD77D2" w14:paraId="2CD7D8C9" w14:textId="77777777" w:rsidTr="00C46CC9">
        <w:trPr>
          <w:jc w:val="center"/>
        </w:trPr>
        <w:tc>
          <w:tcPr>
            <w:tcW w:w="4876" w:type="dxa"/>
            <w:tcBorders>
              <w:top w:val="nil"/>
              <w:left w:val="nil"/>
              <w:bottom w:val="nil"/>
              <w:right w:val="nil"/>
            </w:tcBorders>
          </w:tcPr>
          <w:p w14:paraId="304FFD74" w14:textId="77777777" w:rsidR="00A27657" w:rsidRPr="00AD77D2" w:rsidRDefault="00A27657" w:rsidP="00C46CC9">
            <w:pPr>
              <w:pStyle w:val="Normal6a"/>
            </w:pPr>
            <w:r w:rsidRPr="00AD77D2">
              <w:t>b)</w:t>
            </w:r>
            <w:r w:rsidRPr="00AD77D2">
              <w:tab/>
              <w:t>et barns kønsorganer primært med seksuelt formål</w:t>
            </w:r>
          </w:p>
        </w:tc>
        <w:tc>
          <w:tcPr>
            <w:tcW w:w="4876" w:type="dxa"/>
            <w:tcBorders>
              <w:top w:val="nil"/>
              <w:left w:val="nil"/>
              <w:bottom w:val="nil"/>
              <w:right w:val="nil"/>
            </w:tcBorders>
          </w:tcPr>
          <w:p w14:paraId="07BB05BD" w14:textId="77777777" w:rsidR="00A27657" w:rsidRPr="00AD77D2" w:rsidRDefault="00A27657" w:rsidP="00C46CC9">
            <w:pPr>
              <w:pStyle w:val="Normal6a"/>
            </w:pPr>
            <w:r w:rsidRPr="00AD77D2">
              <w:t>b)</w:t>
            </w:r>
            <w:r w:rsidRPr="00AD77D2">
              <w:tab/>
              <w:t xml:space="preserve">et barns kønsorganer </w:t>
            </w:r>
            <w:r w:rsidRPr="00AD77D2">
              <w:rPr>
                <w:b/>
                <w:bCs/>
                <w:i/>
                <w:iCs/>
              </w:rPr>
              <w:t>eller private kropsdele</w:t>
            </w:r>
            <w:r w:rsidRPr="00AD77D2">
              <w:rPr>
                <w:b/>
                <w:bCs/>
              </w:rPr>
              <w:t xml:space="preserve"> </w:t>
            </w:r>
            <w:r w:rsidRPr="00AD77D2">
              <w:t>primært med seksuelt formål</w:t>
            </w:r>
          </w:p>
        </w:tc>
      </w:tr>
    </w:tbl>
    <w:p w14:paraId="6FA4688A"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114B67F4"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14DFABD3" w14:textId="77777777" w:rsidR="00A27657" w:rsidRPr="00AD77D2" w:rsidRDefault="00A27657" w:rsidP="00A27657">
      <w:pPr>
        <w:pStyle w:val="AmJustText"/>
      </w:pPr>
      <w:r w:rsidRPr="00AD77D2">
        <w:t>I overensstemmelse med andre ændringsforslag.</w:t>
      </w:r>
    </w:p>
    <w:p w14:paraId="63CF6942" w14:textId="77777777" w:rsidR="00A27657" w:rsidRPr="00AD77D2" w:rsidRDefault="00A27657" w:rsidP="00A27657">
      <w:r w:rsidRPr="00AD77D2">
        <w:rPr>
          <w:rStyle w:val="HideTWBExt"/>
          <w:color w:val="auto"/>
        </w:rPr>
        <w:t>&lt;/Amend&gt;</w:t>
      </w:r>
    </w:p>
    <w:p w14:paraId="651A00ED"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206</w:t>
      </w:r>
      <w:r w:rsidRPr="00AD77D2">
        <w:rPr>
          <w:rStyle w:val="HideTWBExt"/>
          <w:color w:val="auto"/>
        </w:rPr>
        <w:t>&lt;/NumAm&gt;</w:t>
      </w:r>
    </w:p>
    <w:p w14:paraId="31A26DF9"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3F61B62F" w14:textId="77777777" w:rsidR="00A27657" w:rsidRPr="00AD77D2" w:rsidRDefault="00A27657" w:rsidP="00A27657">
      <w:pPr>
        <w:pStyle w:val="NormalBold"/>
      </w:pPr>
      <w:r w:rsidRPr="00AD77D2">
        <w:rPr>
          <w:rStyle w:val="HideTWBExt"/>
          <w:b w:val="0"/>
          <w:color w:val="auto"/>
        </w:rPr>
        <w:t>&lt;/RepeatBlock-By&gt;</w:t>
      </w:r>
    </w:p>
    <w:p w14:paraId="229702EA"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16579CAF" w14:textId="77777777" w:rsidR="00A27657" w:rsidRPr="00AD77D2" w:rsidRDefault="00A27657" w:rsidP="00A27657">
      <w:pPr>
        <w:pStyle w:val="NormalBold"/>
      </w:pPr>
      <w:r w:rsidRPr="00AD77D2">
        <w:rPr>
          <w:rStyle w:val="HideTWBExt"/>
          <w:color w:val="auto"/>
        </w:rPr>
        <w:t>&lt;Article&gt;</w:t>
      </w:r>
      <w:r w:rsidRPr="00AD77D2">
        <w:t>Artikel 2 – stk. 1 – nr. 5 – litra b</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C451A2B" w14:textId="77777777" w:rsidTr="00C46CC9">
        <w:trPr>
          <w:trHeight w:hRule="exact" w:val="240"/>
          <w:jc w:val="center"/>
        </w:trPr>
        <w:tc>
          <w:tcPr>
            <w:tcW w:w="9752" w:type="dxa"/>
            <w:gridSpan w:val="2"/>
            <w:tcBorders>
              <w:top w:val="nil"/>
              <w:left w:val="nil"/>
              <w:bottom w:val="nil"/>
              <w:right w:val="nil"/>
            </w:tcBorders>
          </w:tcPr>
          <w:p w14:paraId="3A22989A" w14:textId="77777777" w:rsidR="00A27657" w:rsidRPr="00AD77D2" w:rsidRDefault="00A27657" w:rsidP="00C46CC9"/>
        </w:tc>
      </w:tr>
      <w:tr w:rsidR="00B060E5" w:rsidRPr="00AD77D2" w14:paraId="3A827119" w14:textId="77777777" w:rsidTr="00C46CC9">
        <w:trPr>
          <w:trHeight w:val="240"/>
          <w:jc w:val="center"/>
        </w:trPr>
        <w:tc>
          <w:tcPr>
            <w:tcW w:w="4876" w:type="dxa"/>
            <w:tcBorders>
              <w:top w:val="nil"/>
              <w:left w:val="nil"/>
              <w:bottom w:val="nil"/>
              <w:right w:val="nil"/>
            </w:tcBorders>
          </w:tcPr>
          <w:p w14:paraId="6209D5BC"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2E597FA4" w14:textId="77777777" w:rsidR="00A27657" w:rsidRPr="00AD77D2" w:rsidRDefault="00A27657" w:rsidP="00C46CC9">
            <w:pPr>
              <w:pStyle w:val="AmColumnHeading"/>
            </w:pPr>
            <w:r w:rsidRPr="00AD77D2">
              <w:t>Ændringsforslag</w:t>
            </w:r>
          </w:p>
        </w:tc>
      </w:tr>
      <w:tr w:rsidR="00B060E5" w:rsidRPr="00AD77D2" w14:paraId="2523B0F0" w14:textId="77777777" w:rsidTr="00C46CC9">
        <w:trPr>
          <w:jc w:val="center"/>
        </w:trPr>
        <w:tc>
          <w:tcPr>
            <w:tcW w:w="4876" w:type="dxa"/>
            <w:tcBorders>
              <w:top w:val="nil"/>
              <w:left w:val="nil"/>
              <w:bottom w:val="nil"/>
              <w:right w:val="nil"/>
            </w:tcBorders>
          </w:tcPr>
          <w:p w14:paraId="3939A09A" w14:textId="77777777" w:rsidR="00A27657" w:rsidRPr="00AD77D2" w:rsidRDefault="00A27657" w:rsidP="00C46CC9">
            <w:pPr>
              <w:pStyle w:val="Normal6a"/>
            </w:pPr>
            <w:r w:rsidRPr="00AD77D2">
              <w:t>b)</w:t>
            </w:r>
            <w:r w:rsidRPr="00AD77D2">
              <w:tab/>
              <w:t xml:space="preserve">et barns </w:t>
            </w:r>
            <w:r w:rsidRPr="00AD77D2">
              <w:rPr>
                <w:b/>
                <w:bCs/>
                <w:i/>
                <w:iCs/>
              </w:rPr>
              <w:t>kønsorganer</w:t>
            </w:r>
            <w:r w:rsidRPr="00AD77D2">
              <w:t xml:space="preserve"> primært med seksuelt formål</w:t>
            </w:r>
          </w:p>
        </w:tc>
        <w:tc>
          <w:tcPr>
            <w:tcW w:w="4876" w:type="dxa"/>
            <w:tcBorders>
              <w:top w:val="nil"/>
              <w:left w:val="nil"/>
              <w:bottom w:val="nil"/>
              <w:right w:val="nil"/>
            </w:tcBorders>
          </w:tcPr>
          <w:p w14:paraId="72D30996" w14:textId="77777777" w:rsidR="00A27657" w:rsidRPr="00AD77D2" w:rsidRDefault="00A27657" w:rsidP="00C46CC9">
            <w:pPr>
              <w:pStyle w:val="Normal6a"/>
            </w:pPr>
            <w:r w:rsidRPr="00AD77D2">
              <w:t>b)</w:t>
            </w:r>
            <w:r w:rsidRPr="00AD77D2">
              <w:tab/>
              <w:t xml:space="preserve">et barns </w:t>
            </w:r>
            <w:r w:rsidRPr="00AD77D2">
              <w:rPr>
                <w:b/>
                <w:bCs/>
                <w:i/>
                <w:iCs/>
              </w:rPr>
              <w:t>kønsdele</w:t>
            </w:r>
            <w:r w:rsidRPr="00AD77D2">
              <w:t xml:space="preserve"> primært med seksuelt formål</w:t>
            </w:r>
          </w:p>
        </w:tc>
      </w:tr>
    </w:tbl>
    <w:p w14:paraId="65479AF6"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0710BCEB" w14:textId="77777777" w:rsidR="00A27657" w:rsidRPr="00AD77D2" w:rsidRDefault="00A27657" w:rsidP="00A27657">
      <w:r w:rsidRPr="00AD77D2">
        <w:rPr>
          <w:rStyle w:val="HideTWBExt"/>
          <w:color w:val="auto"/>
        </w:rPr>
        <w:t>&lt;/Amend&gt;</w:t>
      </w:r>
    </w:p>
    <w:p w14:paraId="3A451223"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207</w:t>
      </w:r>
      <w:r w:rsidRPr="00AD77D2">
        <w:rPr>
          <w:rStyle w:val="HideTWBExt"/>
          <w:color w:val="auto"/>
        </w:rPr>
        <w:t>&lt;/NumAm&gt;</w:t>
      </w:r>
    </w:p>
    <w:p w14:paraId="06D5A448" w14:textId="77777777" w:rsidR="00A27657" w:rsidRPr="00AD77D2" w:rsidRDefault="00A27657" w:rsidP="00A27657">
      <w:pPr>
        <w:pStyle w:val="NormalBold"/>
      </w:pPr>
      <w:r w:rsidRPr="00AD77D2">
        <w:rPr>
          <w:rStyle w:val="HideTWBExt"/>
          <w:b w:val="0"/>
          <w:color w:val="auto"/>
        </w:rPr>
        <w:t>&lt;RepeatBlock-By&gt;&lt;Members&gt;</w:t>
      </w:r>
      <w:r w:rsidRPr="00AD77D2">
        <w:t>Hilde Vautmans, Fabienne Keller, Lucia Yar, Veronika Cifrová Ostrihoňová, Abir Al-Sahlani, Sophie Wilmès, Nathalie Loiseau</w:t>
      </w:r>
      <w:r w:rsidRPr="00AD77D2">
        <w:rPr>
          <w:rStyle w:val="HideTWBExt"/>
          <w:b w:val="0"/>
          <w:color w:val="auto"/>
        </w:rPr>
        <w:t>&lt;/Members&gt;</w:t>
      </w:r>
    </w:p>
    <w:p w14:paraId="4D0C1048" w14:textId="77777777" w:rsidR="00A27657" w:rsidRPr="00AD77D2" w:rsidRDefault="00A27657" w:rsidP="00A27657">
      <w:pPr>
        <w:pStyle w:val="NormalBold"/>
      </w:pPr>
      <w:r w:rsidRPr="00AD77D2">
        <w:rPr>
          <w:rStyle w:val="HideTWBExt"/>
          <w:b w:val="0"/>
          <w:color w:val="auto"/>
        </w:rPr>
        <w:t>&lt;/RepeatBlock-By&gt;</w:t>
      </w:r>
    </w:p>
    <w:p w14:paraId="62D987D9"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4E3D8D09" w14:textId="77777777" w:rsidR="00A27657" w:rsidRPr="00AD77D2" w:rsidRDefault="00A27657" w:rsidP="00A27657">
      <w:pPr>
        <w:pStyle w:val="NormalBold"/>
      </w:pPr>
      <w:r w:rsidRPr="00AD77D2">
        <w:rPr>
          <w:rStyle w:val="HideTWBExt"/>
          <w:color w:val="auto"/>
        </w:rPr>
        <w:t>&lt;Article&gt;</w:t>
      </w:r>
      <w:r w:rsidRPr="00AD77D2">
        <w:t>Artikel 2 – stk. 1 – nr. 5 – litra b</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037BD51" w14:textId="77777777" w:rsidTr="00C46CC9">
        <w:trPr>
          <w:trHeight w:hRule="exact" w:val="240"/>
          <w:jc w:val="center"/>
        </w:trPr>
        <w:tc>
          <w:tcPr>
            <w:tcW w:w="9752" w:type="dxa"/>
            <w:gridSpan w:val="2"/>
            <w:tcBorders>
              <w:top w:val="nil"/>
              <w:left w:val="nil"/>
              <w:bottom w:val="nil"/>
              <w:right w:val="nil"/>
            </w:tcBorders>
          </w:tcPr>
          <w:p w14:paraId="2A58801E" w14:textId="77777777" w:rsidR="00A27657" w:rsidRPr="00AD77D2" w:rsidRDefault="00A27657" w:rsidP="00C46CC9"/>
        </w:tc>
      </w:tr>
      <w:tr w:rsidR="00B060E5" w:rsidRPr="00AD77D2" w14:paraId="61447514" w14:textId="77777777" w:rsidTr="00C46CC9">
        <w:trPr>
          <w:trHeight w:val="240"/>
          <w:jc w:val="center"/>
        </w:trPr>
        <w:tc>
          <w:tcPr>
            <w:tcW w:w="4876" w:type="dxa"/>
            <w:tcBorders>
              <w:top w:val="nil"/>
              <w:left w:val="nil"/>
              <w:bottom w:val="nil"/>
              <w:right w:val="nil"/>
            </w:tcBorders>
          </w:tcPr>
          <w:p w14:paraId="15668BAB"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A08DE4A" w14:textId="77777777" w:rsidR="00A27657" w:rsidRPr="00AD77D2" w:rsidRDefault="00A27657" w:rsidP="00C46CC9">
            <w:pPr>
              <w:pStyle w:val="AmColumnHeading"/>
            </w:pPr>
            <w:r w:rsidRPr="00AD77D2">
              <w:t>Ændringsforslag</w:t>
            </w:r>
          </w:p>
        </w:tc>
      </w:tr>
      <w:tr w:rsidR="00B060E5" w:rsidRPr="00AD77D2" w14:paraId="6FE70A2B" w14:textId="77777777" w:rsidTr="00C46CC9">
        <w:trPr>
          <w:jc w:val="center"/>
        </w:trPr>
        <w:tc>
          <w:tcPr>
            <w:tcW w:w="4876" w:type="dxa"/>
            <w:tcBorders>
              <w:top w:val="nil"/>
              <w:left w:val="nil"/>
              <w:bottom w:val="nil"/>
              <w:right w:val="nil"/>
            </w:tcBorders>
          </w:tcPr>
          <w:p w14:paraId="1A4C62F3" w14:textId="77777777" w:rsidR="00A27657" w:rsidRPr="00AD77D2" w:rsidRDefault="00A27657" w:rsidP="00C46CC9">
            <w:pPr>
              <w:pStyle w:val="Normal6a"/>
            </w:pPr>
            <w:r w:rsidRPr="00AD77D2">
              <w:t>b)</w:t>
            </w:r>
            <w:r w:rsidRPr="00AD77D2">
              <w:tab/>
              <w:t xml:space="preserve">et barns </w:t>
            </w:r>
            <w:r w:rsidRPr="00AD77D2">
              <w:rPr>
                <w:b/>
                <w:bCs/>
                <w:i/>
                <w:iCs/>
              </w:rPr>
              <w:t>kønsorganer</w:t>
            </w:r>
            <w:r w:rsidRPr="00AD77D2">
              <w:t xml:space="preserve"> primært med seksuelt formål</w:t>
            </w:r>
          </w:p>
        </w:tc>
        <w:tc>
          <w:tcPr>
            <w:tcW w:w="4876" w:type="dxa"/>
            <w:tcBorders>
              <w:top w:val="nil"/>
              <w:left w:val="nil"/>
              <w:bottom w:val="nil"/>
              <w:right w:val="nil"/>
            </w:tcBorders>
          </w:tcPr>
          <w:p w14:paraId="7F7CC037" w14:textId="77777777" w:rsidR="00A27657" w:rsidRPr="00AD77D2" w:rsidRDefault="00A27657" w:rsidP="00C46CC9">
            <w:pPr>
              <w:pStyle w:val="Normal6a"/>
            </w:pPr>
            <w:r w:rsidRPr="00AD77D2">
              <w:t>b)</w:t>
            </w:r>
            <w:r w:rsidRPr="00AD77D2">
              <w:tab/>
              <w:t xml:space="preserve">et barns </w:t>
            </w:r>
            <w:r w:rsidRPr="00AD77D2">
              <w:rPr>
                <w:b/>
                <w:bCs/>
                <w:i/>
                <w:iCs/>
              </w:rPr>
              <w:t>kønsdele</w:t>
            </w:r>
            <w:r w:rsidRPr="00AD77D2">
              <w:t xml:space="preserve"> primært med seksuelt formål</w:t>
            </w:r>
          </w:p>
        </w:tc>
      </w:tr>
    </w:tbl>
    <w:p w14:paraId="0D7E0E22"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37F0E13B" w14:textId="77777777" w:rsidR="00A27657" w:rsidRPr="00AD77D2" w:rsidRDefault="00A27657" w:rsidP="00A27657">
      <w:r w:rsidRPr="00AD77D2">
        <w:rPr>
          <w:rStyle w:val="HideTWBExt"/>
          <w:color w:val="auto"/>
        </w:rPr>
        <w:t>&lt;/Amend&gt;</w:t>
      </w:r>
    </w:p>
    <w:p w14:paraId="179FADAC"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208</w:t>
      </w:r>
      <w:r w:rsidRPr="00AD77D2">
        <w:rPr>
          <w:rStyle w:val="HideTWBExt"/>
          <w:color w:val="auto"/>
        </w:rPr>
        <w:t>&lt;/NumAm&gt;</w:t>
      </w:r>
    </w:p>
    <w:p w14:paraId="63D65103" w14:textId="77777777" w:rsidR="00A27657" w:rsidRPr="00AD77D2" w:rsidRDefault="00A27657" w:rsidP="00A27657">
      <w:pPr>
        <w:pStyle w:val="NormalBold"/>
      </w:pPr>
      <w:r w:rsidRPr="00AD77D2">
        <w:rPr>
          <w:rStyle w:val="HideTWBExt"/>
          <w:b w:val="0"/>
          <w:color w:val="auto"/>
        </w:rPr>
        <w:t>&lt;RepeatBlock-By&gt;&lt;Members&gt;</w:t>
      </w:r>
      <w:r w:rsidRPr="00AD77D2">
        <w:t>Verena Mertens</w:t>
      </w:r>
      <w:r w:rsidRPr="00AD77D2">
        <w:rPr>
          <w:rStyle w:val="HideTWBExt"/>
          <w:b w:val="0"/>
          <w:color w:val="auto"/>
        </w:rPr>
        <w:t>&lt;/Members&gt;</w:t>
      </w:r>
    </w:p>
    <w:p w14:paraId="2FEEBC67" w14:textId="77777777" w:rsidR="00A27657" w:rsidRPr="00AD77D2" w:rsidRDefault="00A27657" w:rsidP="00A27657">
      <w:pPr>
        <w:pStyle w:val="NormalBold"/>
      </w:pPr>
      <w:r w:rsidRPr="00AD77D2">
        <w:rPr>
          <w:rStyle w:val="HideTWBExt"/>
          <w:b w:val="0"/>
          <w:color w:val="auto"/>
        </w:rPr>
        <w:t>&lt;/RepeatBlock-By&gt;</w:t>
      </w:r>
    </w:p>
    <w:p w14:paraId="74BE8CDD"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4D2EE522" w14:textId="77777777" w:rsidR="00A27657" w:rsidRPr="00AD77D2" w:rsidRDefault="00A27657" w:rsidP="00A27657">
      <w:pPr>
        <w:pStyle w:val="NormalBold"/>
      </w:pPr>
      <w:r w:rsidRPr="00AD77D2">
        <w:rPr>
          <w:rStyle w:val="HideTWBExt"/>
          <w:color w:val="auto"/>
        </w:rPr>
        <w:t>&lt;Article&gt;</w:t>
      </w:r>
      <w:r w:rsidRPr="00AD77D2">
        <w:t>Artikel 2 – stk. 1 – nr. 5 – litra b</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E8A5EEC" w14:textId="77777777" w:rsidTr="00C46CC9">
        <w:trPr>
          <w:trHeight w:hRule="exact" w:val="240"/>
          <w:jc w:val="center"/>
        </w:trPr>
        <w:tc>
          <w:tcPr>
            <w:tcW w:w="9752" w:type="dxa"/>
            <w:gridSpan w:val="2"/>
            <w:tcBorders>
              <w:top w:val="nil"/>
              <w:left w:val="nil"/>
              <w:bottom w:val="nil"/>
              <w:right w:val="nil"/>
            </w:tcBorders>
          </w:tcPr>
          <w:p w14:paraId="1B192418" w14:textId="77777777" w:rsidR="00A27657" w:rsidRPr="00AD77D2" w:rsidRDefault="00A27657" w:rsidP="00C46CC9"/>
        </w:tc>
      </w:tr>
      <w:tr w:rsidR="00B060E5" w:rsidRPr="00AD77D2" w14:paraId="432CD921" w14:textId="77777777" w:rsidTr="00C46CC9">
        <w:trPr>
          <w:trHeight w:val="240"/>
          <w:jc w:val="center"/>
        </w:trPr>
        <w:tc>
          <w:tcPr>
            <w:tcW w:w="4876" w:type="dxa"/>
            <w:tcBorders>
              <w:top w:val="nil"/>
              <w:left w:val="nil"/>
              <w:bottom w:val="nil"/>
              <w:right w:val="nil"/>
            </w:tcBorders>
          </w:tcPr>
          <w:p w14:paraId="0D68520A"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61FF5FD" w14:textId="77777777" w:rsidR="00A27657" w:rsidRPr="00AD77D2" w:rsidRDefault="00A27657" w:rsidP="00C46CC9">
            <w:pPr>
              <w:pStyle w:val="AmColumnHeading"/>
            </w:pPr>
            <w:r w:rsidRPr="00AD77D2">
              <w:t>Ændringsforslag</w:t>
            </w:r>
          </w:p>
        </w:tc>
      </w:tr>
      <w:tr w:rsidR="00B060E5" w:rsidRPr="00AD77D2" w14:paraId="395EB465" w14:textId="77777777" w:rsidTr="00C46CC9">
        <w:trPr>
          <w:jc w:val="center"/>
        </w:trPr>
        <w:tc>
          <w:tcPr>
            <w:tcW w:w="4876" w:type="dxa"/>
            <w:tcBorders>
              <w:top w:val="nil"/>
              <w:left w:val="nil"/>
              <w:bottom w:val="nil"/>
              <w:right w:val="nil"/>
            </w:tcBorders>
          </w:tcPr>
          <w:p w14:paraId="2A92A852" w14:textId="77777777" w:rsidR="00A27657" w:rsidRPr="00AD77D2" w:rsidRDefault="00A27657" w:rsidP="00C46CC9">
            <w:pPr>
              <w:pStyle w:val="Normal6a"/>
            </w:pPr>
            <w:r w:rsidRPr="00AD77D2">
              <w:t>b)</w:t>
            </w:r>
            <w:r w:rsidRPr="00AD77D2">
              <w:tab/>
              <w:t xml:space="preserve">et barns </w:t>
            </w:r>
            <w:r w:rsidRPr="00AD77D2">
              <w:rPr>
                <w:b/>
                <w:bCs/>
                <w:i/>
                <w:iCs/>
              </w:rPr>
              <w:t>kønsorganer</w:t>
            </w:r>
            <w:r w:rsidRPr="00AD77D2">
              <w:t xml:space="preserve"> primært med seksuelt formål</w:t>
            </w:r>
          </w:p>
        </w:tc>
        <w:tc>
          <w:tcPr>
            <w:tcW w:w="4876" w:type="dxa"/>
            <w:tcBorders>
              <w:top w:val="nil"/>
              <w:left w:val="nil"/>
              <w:bottom w:val="nil"/>
              <w:right w:val="nil"/>
            </w:tcBorders>
          </w:tcPr>
          <w:p w14:paraId="575029C1" w14:textId="77777777" w:rsidR="00A27657" w:rsidRPr="00AD77D2" w:rsidRDefault="00A27657" w:rsidP="00C46CC9">
            <w:pPr>
              <w:pStyle w:val="Normal6a"/>
            </w:pPr>
            <w:r w:rsidRPr="00AD77D2">
              <w:t>b)</w:t>
            </w:r>
            <w:r w:rsidRPr="00AD77D2">
              <w:tab/>
              <w:t xml:space="preserve">et barns </w:t>
            </w:r>
            <w:r w:rsidRPr="00AD77D2">
              <w:rPr>
                <w:b/>
                <w:bCs/>
                <w:i/>
                <w:iCs/>
              </w:rPr>
              <w:t>kønsdele</w:t>
            </w:r>
            <w:r w:rsidRPr="00AD77D2">
              <w:t xml:space="preserve"> primært med seksuelt formål</w:t>
            </w:r>
          </w:p>
        </w:tc>
      </w:tr>
    </w:tbl>
    <w:p w14:paraId="013B5406"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5C1308AD" w14:textId="77777777" w:rsidR="00A27657" w:rsidRPr="00AD77D2" w:rsidRDefault="00A27657" w:rsidP="00A27657">
      <w:r w:rsidRPr="00AD77D2">
        <w:rPr>
          <w:rStyle w:val="HideTWBExt"/>
          <w:color w:val="auto"/>
        </w:rPr>
        <w:t>&lt;/Amend&gt;</w:t>
      </w:r>
    </w:p>
    <w:p w14:paraId="5D268BD4"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209</w:t>
      </w:r>
      <w:r w:rsidRPr="00AD77D2">
        <w:rPr>
          <w:rStyle w:val="HideTWBExt"/>
          <w:color w:val="auto"/>
        </w:rPr>
        <w:t>&lt;/NumAm&gt;</w:t>
      </w:r>
    </w:p>
    <w:p w14:paraId="2ACF2F64" w14:textId="77777777" w:rsidR="00A27657" w:rsidRPr="00AD77D2" w:rsidRDefault="00A27657" w:rsidP="00A27657">
      <w:pPr>
        <w:pStyle w:val="NormalBold"/>
      </w:pPr>
      <w:r w:rsidRPr="00AD77D2">
        <w:rPr>
          <w:rStyle w:val="HideTWBExt"/>
          <w:b w:val="0"/>
          <w:color w:val="auto"/>
        </w:rPr>
        <w:t>&lt;RepeatBlock-By&gt;&lt;Members&gt;</w:t>
      </w:r>
      <w:r w:rsidRPr="00AD77D2">
        <w:t>Saskia Bricmont</w:t>
      </w:r>
      <w:r w:rsidRPr="00AD77D2">
        <w:rPr>
          <w:rStyle w:val="HideTWBExt"/>
          <w:b w:val="0"/>
          <w:color w:val="auto"/>
        </w:rPr>
        <w:t>&lt;/Members&gt;</w:t>
      </w:r>
    </w:p>
    <w:p w14:paraId="6959CDF7" w14:textId="77777777" w:rsidR="00A27657" w:rsidRPr="00AD77D2" w:rsidRDefault="00A27657" w:rsidP="00A27657">
      <w:pPr>
        <w:pStyle w:val="NormalBold"/>
      </w:pPr>
      <w:r w:rsidRPr="00AD77D2">
        <w:rPr>
          <w:rStyle w:val="HideTWBExt"/>
          <w:b w:val="0"/>
          <w:color w:val="auto"/>
        </w:rPr>
        <w:t>&lt;/RepeatBlock-By&gt;</w:t>
      </w:r>
    </w:p>
    <w:p w14:paraId="353F773D"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ECE3853" w14:textId="77777777" w:rsidR="00A27657" w:rsidRPr="00AD77D2" w:rsidRDefault="00A27657" w:rsidP="00A27657">
      <w:pPr>
        <w:pStyle w:val="NormalBold"/>
      </w:pPr>
      <w:r w:rsidRPr="00AD77D2">
        <w:rPr>
          <w:rStyle w:val="HideTWBExt"/>
          <w:color w:val="auto"/>
        </w:rPr>
        <w:t>&lt;Article&gt;</w:t>
      </w:r>
      <w:r w:rsidRPr="00AD77D2">
        <w:t>Artikel 2 – stk. 1 – nr. 5 – litra b</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C5A94DC" w14:textId="77777777" w:rsidTr="00C46CC9">
        <w:trPr>
          <w:trHeight w:hRule="exact" w:val="240"/>
          <w:jc w:val="center"/>
        </w:trPr>
        <w:tc>
          <w:tcPr>
            <w:tcW w:w="9752" w:type="dxa"/>
            <w:gridSpan w:val="2"/>
            <w:tcBorders>
              <w:top w:val="nil"/>
              <w:left w:val="nil"/>
              <w:bottom w:val="nil"/>
              <w:right w:val="nil"/>
            </w:tcBorders>
          </w:tcPr>
          <w:p w14:paraId="2853A7D6" w14:textId="77777777" w:rsidR="00A27657" w:rsidRPr="00AD77D2" w:rsidRDefault="00A27657" w:rsidP="00C46CC9"/>
        </w:tc>
      </w:tr>
      <w:tr w:rsidR="00B060E5" w:rsidRPr="00AD77D2" w14:paraId="468A5FD9" w14:textId="77777777" w:rsidTr="00C46CC9">
        <w:trPr>
          <w:trHeight w:val="240"/>
          <w:jc w:val="center"/>
        </w:trPr>
        <w:tc>
          <w:tcPr>
            <w:tcW w:w="4876" w:type="dxa"/>
            <w:tcBorders>
              <w:top w:val="nil"/>
              <w:left w:val="nil"/>
              <w:bottom w:val="nil"/>
              <w:right w:val="nil"/>
            </w:tcBorders>
          </w:tcPr>
          <w:p w14:paraId="2A0D86C7"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63F84560" w14:textId="77777777" w:rsidR="00A27657" w:rsidRPr="00AD77D2" w:rsidRDefault="00A27657" w:rsidP="00C46CC9">
            <w:pPr>
              <w:pStyle w:val="AmColumnHeading"/>
            </w:pPr>
            <w:r w:rsidRPr="00AD77D2">
              <w:t>Ændringsforslag</w:t>
            </w:r>
          </w:p>
        </w:tc>
      </w:tr>
      <w:tr w:rsidR="00B060E5" w:rsidRPr="00AD77D2" w14:paraId="0390893F" w14:textId="77777777" w:rsidTr="00C46CC9">
        <w:trPr>
          <w:jc w:val="center"/>
        </w:trPr>
        <w:tc>
          <w:tcPr>
            <w:tcW w:w="4876" w:type="dxa"/>
            <w:tcBorders>
              <w:top w:val="nil"/>
              <w:left w:val="nil"/>
              <w:bottom w:val="nil"/>
              <w:right w:val="nil"/>
            </w:tcBorders>
          </w:tcPr>
          <w:p w14:paraId="458BD7DB" w14:textId="77777777" w:rsidR="00A27657" w:rsidRPr="00AD77D2" w:rsidRDefault="00A27657" w:rsidP="00C46CC9">
            <w:pPr>
              <w:pStyle w:val="Normal6a"/>
            </w:pPr>
            <w:r w:rsidRPr="00AD77D2">
              <w:t>b)</w:t>
            </w:r>
            <w:r w:rsidRPr="00AD77D2">
              <w:tab/>
              <w:t xml:space="preserve">et barns </w:t>
            </w:r>
            <w:r w:rsidRPr="00AD77D2">
              <w:rPr>
                <w:b/>
                <w:bCs/>
                <w:i/>
                <w:iCs/>
              </w:rPr>
              <w:t>kønsorganer</w:t>
            </w:r>
            <w:r w:rsidRPr="00AD77D2">
              <w:t xml:space="preserve"> primært med seksuelt formål</w:t>
            </w:r>
          </w:p>
        </w:tc>
        <w:tc>
          <w:tcPr>
            <w:tcW w:w="4876" w:type="dxa"/>
            <w:tcBorders>
              <w:top w:val="nil"/>
              <w:left w:val="nil"/>
              <w:bottom w:val="nil"/>
              <w:right w:val="nil"/>
            </w:tcBorders>
          </w:tcPr>
          <w:p w14:paraId="20E4C61A" w14:textId="77777777" w:rsidR="00A27657" w:rsidRPr="00AD77D2" w:rsidRDefault="00A27657" w:rsidP="00C46CC9">
            <w:pPr>
              <w:pStyle w:val="Normal6a"/>
            </w:pPr>
            <w:r w:rsidRPr="00AD77D2">
              <w:t>b)</w:t>
            </w:r>
            <w:r w:rsidRPr="00AD77D2">
              <w:tab/>
              <w:t xml:space="preserve">et barns </w:t>
            </w:r>
            <w:r w:rsidRPr="00AD77D2">
              <w:rPr>
                <w:b/>
                <w:bCs/>
                <w:i/>
                <w:iCs/>
              </w:rPr>
              <w:t>organer</w:t>
            </w:r>
            <w:r w:rsidRPr="00AD77D2">
              <w:t xml:space="preserve"> primært med seksuelt formål</w:t>
            </w:r>
          </w:p>
        </w:tc>
      </w:tr>
    </w:tbl>
    <w:p w14:paraId="5AEDF965"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76858AC7"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7C29F47E" w14:textId="77777777" w:rsidR="00A27657" w:rsidRPr="00AD77D2" w:rsidRDefault="00A27657" w:rsidP="00A27657">
      <w:pPr>
        <w:pStyle w:val="AmJustText"/>
      </w:pPr>
      <w:r w:rsidRPr="00AD77D2">
        <w:t>Det kan også være andre organer, hovedelementet er "primært med seksuelt formål". Afspejler artikel 3, litra b) og d).</w:t>
      </w:r>
    </w:p>
    <w:p w14:paraId="70957DE1" w14:textId="77777777" w:rsidR="00A27657" w:rsidRPr="00AD77D2" w:rsidRDefault="00A27657" w:rsidP="00A27657">
      <w:r w:rsidRPr="00AD77D2">
        <w:rPr>
          <w:rStyle w:val="HideTWBExt"/>
          <w:color w:val="auto"/>
        </w:rPr>
        <w:t>&lt;/Amend&gt;</w:t>
      </w:r>
    </w:p>
    <w:p w14:paraId="141AA795"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210</w:t>
      </w:r>
      <w:r w:rsidRPr="00AD77D2">
        <w:rPr>
          <w:rStyle w:val="HideTWBExt"/>
          <w:color w:val="auto"/>
        </w:rPr>
        <w:t>&lt;/NumAm&gt;</w:t>
      </w:r>
    </w:p>
    <w:p w14:paraId="5D9BAB56" w14:textId="77777777" w:rsidR="00A27657" w:rsidRPr="00AD77D2" w:rsidRDefault="00A27657" w:rsidP="00A27657">
      <w:pPr>
        <w:pStyle w:val="NormalBold"/>
      </w:pPr>
      <w:r w:rsidRPr="00AD77D2">
        <w:rPr>
          <w:rStyle w:val="HideTWBExt"/>
          <w:b w:val="0"/>
          <w:color w:val="auto"/>
        </w:rPr>
        <w:t>&lt;RepeatBlock-By&gt;&lt;Members&gt;</w:t>
      </w:r>
      <w:r w:rsidRPr="00AD77D2">
        <w:t>Verena Mertens</w:t>
      </w:r>
      <w:r w:rsidRPr="00AD77D2">
        <w:rPr>
          <w:rStyle w:val="HideTWBExt"/>
          <w:b w:val="0"/>
          <w:color w:val="auto"/>
        </w:rPr>
        <w:t>&lt;/Members&gt;</w:t>
      </w:r>
    </w:p>
    <w:p w14:paraId="3808E287" w14:textId="77777777" w:rsidR="00A27657" w:rsidRPr="00AD77D2" w:rsidRDefault="00A27657" w:rsidP="00A27657">
      <w:pPr>
        <w:pStyle w:val="NormalBold"/>
      </w:pPr>
      <w:r w:rsidRPr="00AD77D2">
        <w:rPr>
          <w:rStyle w:val="HideTWBExt"/>
          <w:b w:val="0"/>
          <w:color w:val="auto"/>
        </w:rPr>
        <w:t>&lt;/RepeatBlock-By&gt;</w:t>
      </w:r>
    </w:p>
    <w:p w14:paraId="47E7182E"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07976CF7" w14:textId="77777777" w:rsidR="00A27657" w:rsidRPr="00AD77D2" w:rsidRDefault="00A27657" w:rsidP="00A27657">
      <w:pPr>
        <w:pStyle w:val="NormalBold"/>
      </w:pPr>
      <w:r w:rsidRPr="00AD77D2">
        <w:rPr>
          <w:rStyle w:val="HideTWBExt"/>
          <w:color w:val="auto"/>
        </w:rPr>
        <w:t>&lt;Article&gt;</w:t>
      </w:r>
      <w:r w:rsidRPr="00AD77D2">
        <w:t>Artikel 2 – stk. 1 – nr. 5 a (nyt)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F44C894" w14:textId="77777777" w:rsidTr="00C46CC9">
        <w:trPr>
          <w:trHeight w:hRule="exact" w:val="240"/>
          <w:jc w:val="center"/>
        </w:trPr>
        <w:tc>
          <w:tcPr>
            <w:tcW w:w="9752" w:type="dxa"/>
            <w:gridSpan w:val="2"/>
            <w:tcBorders>
              <w:top w:val="nil"/>
              <w:left w:val="nil"/>
              <w:bottom w:val="nil"/>
              <w:right w:val="nil"/>
            </w:tcBorders>
          </w:tcPr>
          <w:p w14:paraId="573BE172" w14:textId="77777777" w:rsidR="00A27657" w:rsidRPr="00AD77D2" w:rsidRDefault="00A27657" w:rsidP="00C46CC9"/>
        </w:tc>
      </w:tr>
      <w:tr w:rsidR="00B060E5" w:rsidRPr="00AD77D2" w14:paraId="4D58CD97" w14:textId="77777777" w:rsidTr="00C46CC9">
        <w:trPr>
          <w:trHeight w:val="240"/>
          <w:jc w:val="center"/>
        </w:trPr>
        <w:tc>
          <w:tcPr>
            <w:tcW w:w="4876" w:type="dxa"/>
            <w:tcBorders>
              <w:top w:val="nil"/>
              <w:left w:val="nil"/>
              <w:bottom w:val="nil"/>
              <w:right w:val="nil"/>
            </w:tcBorders>
          </w:tcPr>
          <w:p w14:paraId="7CCF9A66"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43632394" w14:textId="77777777" w:rsidR="00A27657" w:rsidRPr="00AD77D2" w:rsidRDefault="00A27657" w:rsidP="00C46CC9">
            <w:pPr>
              <w:pStyle w:val="AmColumnHeading"/>
            </w:pPr>
            <w:r w:rsidRPr="00AD77D2">
              <w:t>Ændringsforslag</w:t>
            </w:r>
          </w:p>
        </w:tc>
      </w:tr>
      <w:tr w:rsidR="00B060E5" w:rsidRPr="00AD77D2" w14:paraId="1F31B52F" w14:textId="77777777" w:rsidTr="00C46CC9">
        <w:trPr>
          <w:jc w:val="center"/>
        </w:trPr>
        <w:tc>
          <w:tcPr>
            <w:tcW w:w="4876" w:type="dxa"/>
            <w:tcBorders>
              <w:top w:val="nil"/>
              <w:left w:val="nil"/>
              <w:bottom w:val="nil"/>
              <w:right w:val="nil"/>
            </w:tcBorders>
          </w:tcPr>
          <w:p w14:paraId="62D3F81D" w14:textId="77777777" w:rsidR="00A27657" w:rsidRPr="00AD77D2" w:rsidRDefault="00A27657" w:rsidP="00C46CC9">
            <w:pPr>
              <w:pStyle w:val="Normal6a"/>
            </w:pPr>
          </w:p>
        </w:tc>
        <w:tc>
          <w:tcPr>
            <w:tcW w:w="4876" w:type="dxa"/>
            <w:tcBorders>
              <w:top w:val="nil"/>
              <w:left w:val="nil"/>
              <w:bottom w:val="nil"/>
              <w:right w:val="nil"/>
            </w:tcBorders>
          </w:tcPr>
          <w:p w14:paraId="78E25DB4" w14:textId="77777777" w:rsidR="00A27657" w:rsidRPr="00AD77D2" w:rsidRDefault="00A27657" w:rsidP="00C46CC9">
            <w:pPr>
              <w:pStyle w:val="Normal6a"/>
            </w:pPr>
            <w:r w:rsidRPr="00AD77D2">
              <w:rPr>
                <w:b/>
                <w:i/>
              </w:rPr>
              <w:t>5a)</w:t>
            </w:r>
            <w:r w:rsidRPr="00AD77D2">
              <w:tab/>
            </w:r>
            <w:r w:rsidRPr="00AD77D2">
              <w:rPr>
                <w:b/>
                <w:i/>
              </w:rPr>
              <w:t>"seksuel afpresning af børn": den handling, hvor man truer med at distribuere intimt materiale med et børneoffer for at få penge, materiale med seksuelt misbrug af børn eller andre former for gevinst under trusler om deling af dette materiale uden den afbildede persons samtykke</w:t>
            </w:r>
          </w:p>
        </w:tc>
      </w:tr>
    </w:tbl>
    <w:p w14:paraId="51008A0A"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1CBC83CB" w14:textId="77777777" w:rsidR="00A27657" w:rsidRPr="00AD77D2" w:rsidRDefault="00A27657" w:rsidP="00A27657">
      <w:r w:rsidRPr="00AD77D2">
        <w:rPr>
          <w:rStyle w:val="HideTWBExt"/>
          <w:color w:val="auto"/>
        </w:rPr>
        <w:t>&lt;/Amend&gt;</w:t>
      </w:r>
    </w:p>
    <w:p w14:paraId="60621EF1"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211</w:t>
      </w:r>
      <w:r w:rsidRPr="00AD77D2">
        <w:rPr>
          <w:rStyle w:val="HideTWBExt"/>
          <w:color w:val="auto"/>
        </w:rPr>
        <w:t>&lt;/NumAm&gt;</w:t>
      </w:r>
    </w:p>
    <w:p w14:paraId="2F49E209" w14:textId="77777777" w:rsidR="00A27657" w:rsidRPr="00AD77D2" w:rsidRDefault="00A27657" w:rsidP="00A27657">
      <w:pPr>
        <w:pStyle w:val="NormalBold"/>
      </w:pPr>
      <w:r w:rsidRPr="00AD77D2">
        <w:rPr>
          <w:rStyle w:val="HideTWBExt"/>
          <w:b w:val="0"/>
          <w:color w:val="auto"/>
        </w:rPr>
        <w:t>&lt;RepeatBlock-By&gt;&lt;Members&gt;</w:t>
      </w:r>
      <w:r w:rsidRPr="00AD77D2">
        <w:t>Hilde Vautmans, Fabienne Keller, Lucia Yar, Veronika Cifrová Ostrihoňová, Abir Al-Sahlani, Sophie Wilmès, Nathalie Loiseau</w:t>
      </w:r>
      <w:r w:rsidRPr="00AD77D2">
        <w:rPr>
          <w:rStyle w:val="HideTWBExt"/>
          <w:b w:val="0"/>
          <w:color w:val="auto"/>
        </w:rPr>
        <w:t>&lt;/Members&gt;</w:t>
      </w:r>
    </w:p>
    <w:p w14:paraId="40714EFB" w14:textId="77777777" w:rsidR="00A27657" w:rsidRPr="00AD77D2" w:rsidRDefault="00A27657" w:rsidP="00A27657">
      <w:pPr>
        <w:pStyle w:val="NormalBold"/>
      </w:pPr>
      <w:r w:rsidRPr="00AD77D2">
        <w:rPr>
          <w:rStyle w:val="HideTWBExt"/>
          <w:b w:val="0"/>
          <w:color w:val="auto"/>
        </w:rPr>
        <w:t>&lt;/RepeatBlock-By&gt;</w:t>
      </w:r>
    </w:p>
    <w:p w14:paraId="55EFD99C"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6D7C1B1F" w14:textId="77777777" w:rsidR="00A27657" w:rsidRPr="00AD77D2" w:rsidRDefault="00A27657" w:rsidP="00A27657">
      <w:pPr>
        <w:pStyle w:val="NormalBold"/>
      </w:pPr>
      <w:r w:rsidRPr="00AD77D2">
        <w:rPr>
          <w:rStyle w:val="HideTWBExt"/>
          <w:color w:val="auto"/>
        </w:rPr>
        <w:t>&lt;Article&gt;</w:t>
      </w:r>
      <w:r w:rsidRPr="00AD77D2">
        <w:t>Artikel 2 – stk. 1 – nr. 5 a (nyt)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4A0F8EDB" w14:textId="77777777" w:rsidTr="00C46CC9">
        <w:trPr>
          <w:trHeight w:hRule="exact" w:val="240"/>
          <w:jc w:val="center"/>
        </w:trPr>
        <w:tc>
          <w:tcPr>
            <w:tcW w:w="9752" w:type="dxa"/>
            <w:gridSpan w:val="2"/>
            <w:tcBorders>
              <w:top w:val="nil"/>
              <w:left w:val="nil"/>
              <w:bottom w:val="nil"/>
              <w:right w:val="nil"/>
            </w:tcBorders>
          </w:tcPr>
          <w:p w14:paraId="4D297237" w14:textId="77777777" w:rsidR="00A27657" w:rsidRPr="00AD77D2" w:rsidRDefault="00A27657" w:rsidP="00C46CC9"/>
        </w:tc>
      </w:tr>
      <w:tr w:rsidR="00B060E5" w:rsidRPr="00AD77D2" w14:paraId="7BDB57FB" w14:textId="77777777" w:rsidTr="00C46CC9">
        <w:trPr>
          <w:trHeight w:val="240"/>
          <w:jc w:val="center"/>
        </w:trPr>
        <w:tc>
          <w:tcPr>
            <w:tcW w:w="4876" w:type="dxa"/>
            <w:tcBorders>
              <w:top w:val="nil"/>
              <w:left w:val="nil"/>
              <w:bottom w:val="nil"/>
              <w:right w:val="nil"/>
            </w:tcBorders>
          </w:tcPr>
          <w:p w14:paraId="51E85075"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8637DBB" w14:textId="77777777" w:rsidR="00A27657" w:rsidRPr="00AD77D2" w:rsidRDefault="00A27657" w:rsidP="00C46CC9">
            <w:pPr>
              <w:pStyle w:val="AmColumnHeading"/>
            </w:pPr>
            <w:r w:rsidRPr="00AD77D2">
              <w:t>Ændringsforslag</w:t>
            </w:r>
          </w:p>
        </w:tc>
      </w:tr>
      <w:tr w:rsidR="00B060E5" w:rsidRPr="00AD77D2" w14:paraId="7308D07F" w14:textId="77777777" w:rsidTr="00C46CC9">
        <w:trPr>
          <w:jc w:val="center"/>
        </w:trPr>
        <w:tc>
          <w:tcPr>
            <w:tcW w:w="4876" w:type="dxa"/>
            <w:tcBorders>
              <w:top w:val="nil"/>
              <w:left w:val="nil"/>
              <w:bottom w:val="nil"/>
              <w:right w:val="nil"/>
            </w:tcBorders>
          </w:tcPr>
          <w:p w14:paraId="28CB2B5A" w14:textId="77777777" w:rsidR="00A27657" w:rsidRPr="00AD77D2" w:rsidRDefault="00A27657" w:rsidP="00C46CC9">
            <w:pPr>
              <w:pStyle w:val="Normal6a"/>
            </w:pPr>
          </w:p>
        </w:tc>
        <w:tc>
          <w:tcPr>
            <w:tcW w:w="4876" w:type="dxa"/>
            <w:tcBorders>
              <w:top w:val="nil"/>
              <w:left w:val="nil"/>
              <w:bottom w:val="nil"/>
              <w:right w:val="nil"/>
            </w:tcBorders>
          </w:tcPr>
          <w:p w14:paraId="154AD638" w14:textId="77777777" w:rsidR="00A27657" w:rsidRPr="00AD77D2" w:rsidRDefault="00A27657" w:rsidP="00C46CC9">
            <w:pPr>
              <w:pStyle w:val="Normal6a"/>
            </w:pPr>
            <w:r w:rsidRPr="00AD77D2">
              <w:rPr>
                <w:b/>
                <w:i/>
              </w:rPr>
              <w:t>5a)</w:t>
            </w:r>
            <w:r w:rsidRPr="00AD77D2">
              <w:tab/>
            </w:r>
            <w:r w:rsidRPr="00AD77D2">
              <w:rPr>
                <w:b/>
                <w:i/>
              </w:rPr>
              <w:t>"seksuel afpresning af børn": adfærd, hvor der trues med at dele intimt materiale, der viser børneofret, for at få penge, materiale med seksuelt misbrug af børn eller enhver anden fordel under trusler om deling af materialet uden den afbildede persons samtykke</w:t>
            </w:r>
          </w:p>
        </w:tc>
      </w:tr>
    </w:tbl>
    <w:p w14:paraId="34339425"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39C71A98" w14:textId="77777777" w:rsidR="00A27657" w:rsidRPr="00AD77D2" w:rsidRDefault="00A27657" w:rsidP="00A27657">
      <w:r w:rsidRPr="00AD77D2">
        <w:rPr>
          <w:rStyle w:val="HideTWBExt"/>
          <w:color w:val="auto"/>
        </w:rPr>
        <w:t>&lt;/Amend&gt;</w:t>
      </w:r>
    </w:p>
    <w:p w14:paraId="5DBD5ED3"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212</w:t>
      </w:r>
      <w:r w:rsidRPr="00AD77D2">
        <w:rPr>
          <w:rStyle w:val="HideTWBExt"/>
          <w:color w:val="auto"/>
        </w:rPr>
        <w:t>&lt;/NumAm&gt;</w:t>
      </w:r>
    </w:p>
    <w:p w14:paraId="44EBBAE4"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226D886F" w14:textId="77777777" w:rsidR="00A27657" w:rsidRPr="00AD77D2" w:rsidRDefault="00A27657" w:rsidP="00A27657">
      <w:pPr>
        <w:pStyle w:val="NormalBold"/>
      </w:pPr>
      <w:r w:rsidRPr="00AD77D2">
        <w:rPr>
          <w:rStyle w:val="HideTWBExt"/>
          <w:b w:val="0"/>
          <w:color w:val="auto"/>
        </w:rPr>
        <w:t>&lt;/RepeatBlock-By&gt;</w:t>
      </w:r>
    </w:p>
    <w:p w14:paraId="5F17C85D"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E6E80E9" w14:textId="77777777" w:rsidR="00A27657" w:rsidRPr="00AD77D2" w:rsidRDefault="00A27657" w:rsidP="00A27657">
      <w:pPr>
        <w:pStyle w:val="NormalBold"/>
      </w:pPr>
      <w:r w:rsidRPr="00AD77D2">
        <w:rPr>
          <w:rStyle w:val="HideTWBExt"/>
          <w:color w:val="auto"/>
        </w:rPr>
        <w:t>&lt;Article&gt;</w:t>
      </w:r>
      <w:r w:rsidRPr="00AD77D2">
        <w:t>Artikel 2 – stk. 1 – nr. 5 a (nyt)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1AEB4532" w14:textId="77777777" w:rsidTr="00C46CC9">
        <w:trPr>
          <w:trHeight w:hRule="exact" w:val="240"/>
          <w:jc w:val="center"/>
        </w:trPr>
        <w:tc>
          <w:tcPr>
            <w:tcW w:w="9752" w:type="dxa"/>
            <w:gridSpan w:val="2"/>
            <w:tcBorders>
              <w:top w:val="nil"/>
              <w:left w:val="nil"/>
              <w:bottom w:val="nil"/>
              <w:right w:val="nil"/>
            </w:tcBorders>
          </w:tcPr>
          <w:p w14:paraId="60543E6A" w14:textId="77777777" w:rsidR="00A27657" w:rsidRPr="00AD77D2" w:rsidRDefault="00A27657" w:rsidP="00C46CC9"/>
        </w:tc>
      </w:tr>
      <w:tr w:rsidR="00B060E5" w:rsidRPr="00AD77D2" w14:paraId="0149F70C" w14:textId="77777777" w:rsidTr="00C46CC9">
        <w:trPr>
          <w:trHeight w:val="240"/>
          <w:jc w:val="center"/>
        </w:trPr>
        <w:tc>
          <w:tcPr>
            <w:tcW w:w="4876" w:type="dxa"/>
            <w:tcBorders>
              <w:top w:val="nil"/>
              <w:left w:val="nil"/>
              <w:bottom w:val="nil"/>
              <w:right w:val="nil"/>
            </w:tcBorders>
          </w:tcPr>
          <w:p w14:paraId="4ECA5D17"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44621199" w14:textId="77777777" w:rsidR="00A27657" w:rsidRPr="00AD77D2" w:rsidRDefault="00A27657" w:rsidP="00C46CC9">
            <w:pPr>
              <w:pStyle w:val="AmColumnHeading"/>
            </w:pPr>
            <w:r w:rsidRPr="00AD77D2">
              <w:t>Ændringsforslag</w:t>
            </w:r>
          </w:p>
        </w:tc>
      </w:tr>
      <w:tr w:rsidR="00B060E5" w:rsidRPr="00AD77D2" w14:paraId="1C06644F" w14:textId="77777777" w:rsidTr="00C46CC9">
        <w:trPr>
          <w:jc w:val="center"/>
        </w:trPr>
        <w:tc>
          <w:tcPr>
            <w:tcW w:w="4876" w:type="dxa"/>
            <w:tcBorders>
              <w:top w:val="nil"/>
              <w:left w:val="nil"/>
              <w:bottom w:val="nil"/>
              <w:right w:val="nil"/>
            </w:tcBorders>
          </w:tcPr>
          <w:p w14:paraId="0D974062" w14:textId="77777777" w:rsidR="00A27657" w:rsidRPr="00AD77D2" w:rsidRDefault="00A27657" w:rsidP="00C46CC9">
            <w:pPr>
              <w:pStyle w:val="Normal6a"/>
            </w:pPr>
          </w:p>
        </w:tc>
        <w:tc>
          <w:tcPr>
            <w:tcW w:w="4876" w:type="dxa"/>
            <w:tcBorders>
              <w:top w:val="nil"/>
              <w:left w:val="nil"/>
              <w:bottom w:val="nil"/>
              <w:right w:val="nil"/>
            </w:tcBorders>
          </w:tcPr>
          <w:p w14:paraId="7E8DABD7" w14:textId="77777777" w:rsidR="00A27657" w:rsidRPr="00AD77D2" w:rsidRDefault="00A27657" w:rsidP="00C46CC9">
            <w:pPr>
              <w:pStyle w:val="Normal6a"/>
            </w:pPr>
            <w:r w:rsidRPr="00AD77D2">
              <w:rPr>
                <w:b/>
                <w:i/>
              </w:rPr>
              <w:t>5a)</w:t>
            </w:r>
            <w:r w:rsidRPr="00AD77D2">
              <w:tab/>
            </w:r>
            <w:r w:rsidRPr="00AD77D2">
              <w:rPr>
                <w:b/>
                <w:i/>
              </w:rPr>
              <w:t>"seksuel afpresning af børn": adfærd, hvor der trues med at dele intimt materiale, der viser børneofret, for at opnå penge, materiale med seksuelt misbrug af børn eller enhver anden fordel under trusler om at dele materialet uden den afbildede persons samtykke</w:t>
            </w:r>
          </w:p>
        </w:tc>
      </w:tr>
    </w:tbl>
    <w:p w14:paraId="3C42FD0C"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70F280BC" w14:textId="77777777" w:rsidR="00A27657" w:rsidRPr="00AD77D2" w:rsidRDefault="00A27657" w:rsidP="00A27657">
      <w:r w:rsidRPr="00AD77D2">
        <w:rPr>
          <w:rStyle w:val="HideTWBExt"/>
          <w:color w:val="auto"/>
        </w:rPr>
        <w:t>&lt;/Amend&gt;</w:t>
      </w:r>
    </w:p>
    <w:p w14:paraId="426A8538"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213</w:t>
      </w:r>
      <w:r w:rsidRPr="00AD77D2">
        <w:rPr>
          <w:rStyle w:val="HideTWBExt"/>
          <w:color w:val="auto"/>
        </w:rPr>
        <w:t>&lt;/NumAm&gt;</w:t>
      </w:r>
    </w:p>
    <w:p w14:paraId="0B859960"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1F59BE29" w14:textId="77777777" w:rsidR="00A27657" w:rsidRPr="00AD77D2" w:rsidRDefault="00A27657" w:rsidP="00A27657">
      <w:pPr>
        <w:pStyle w:val="NormalBold"/>
      </w:pPr>
      <w:r w:rsidRPr="00AD77D2">
        <w:rPr>
          <w:rStyle w:val="HideTWBExt"/>
          <w:b w:val="0"/>
          <w:color w:val="auto"/>
        </w:rPr>
        <w:t>&lt;/RepeatBlock-By&gt;</w:t>
      </w:r>
    </w:p>
    <w:p w14:paraId="50E0ECE8"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FED5B18" w14:textId="77777777" w:rsidR="00A27657" w:rsidRPr="00AD77D2" w:rsidRDefault="00A27657" w:rsidP="00A27657">
      <w:pPr>
        <w:pStyle w:val="NormalBold"/>
      </w:pPr>
      <w:r w:rsidRPr="00AD77D2">
        <w:rPr>
          <w:rStyle w:val="HideTWBExt"/>
          <w:color w:val="auto"/>
        </w:rPr>
        <w:t>&lt;Article&gt;</w:t>
      </w:r>
      <w:r w:rsidRPr="00AD77D2">
        <w:t>Artikel 2 – stk. 1 – nr. 5 b (nyt)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46D92CB" w14:textId="77777777" w:rsidTr="00C46CC9">
        <w:trPr>
          <w:trHeight w:hRule="exact" w:val="240"/>
          <w:jc w:val="center"/>
        </w:trPr>
        <w:tc>
          <w:tcPr>
            <w:tcW w:w="9752" w:type="dxa"/>
            <w:gridSpan w:val="2"/>
            <w:tcBorders>
              <w:top w:val="nil"/>
              <w:left w:val="nil"/>
              <w:bottom w:val="nil"/>
              <w:right w:val="nil"/>
            </w:tcBorders>
          </w:tcPr>
          <w:p w14:paraId="2FCC8741" w14:textId="77777777" w:rsidR="00A27657" w:rsidRPr="00AD77D2" w:rsidRDefault="00A27657" w:rsidP="00C46CC9"/>
        </w:tc>
      </w:tr>
      <w:tr w:rsidR="00B060E5" w:rsidRPr="00AD77D2" w14:paraId="478A8D7D" w14:textId="77777777" w:rsidTr="00C46CC9">
        <w:trPr>
          <w:trHeight w:val="240"/>
          <w:jc w:val="center"/>
        </w:trPr>
        <w:tc>
          <w:tcPr>
            <w:tcW w:w="4876" w:type="dxa"/>
            <w:tcBorders>
              <w:top w:val="nil"/>
              <w:left w:val="nil"/>
              <w:bottom w:val="nil"/>
              <w:right w:val="nil"/>
            </w:tcBorders>
          </w:tcPr>
          <w:p w14:paraId="0AA548D8"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01E84ACF" w14:textId="77777777" w:rsidR="00A27657" w:rsidRPr="00AD77D2" w:rsidRDefault="00A27657" w:rsidP="00C46CC9">
            <w:pPr>
              <w:pStyle w:val="AmColumnHeading"/>
            </w:pPr>
            <w:r w:rsidRPr="00AD77D2">
              <w:t>Ændringsforslag</w:t>
            </w:r>
          </w:p>
        </w:tc>
      </w:tr>
      <w:tr w:rsidR="00B060E5" w:rsidRPr="00AD77D2" w14:paraId="5C4BBD96" w14:textId="77777777" w:rsidTr="00C46CC9">
        <w:trPr>
          <w:jc w:val="center"/>
        </w:trPr>
        <w:tc>
          <w:tcPr>
            <w:tcW w:w="4876" w:type="dxa"/>
            <w:tcBorders>
              <w:top w:val="nil"/>
              <w:left w:val="nil"/>
              <w:bottom w:val="nil"/>
              <w:right w:val="nil"/>
            </w:tcBorders>
          </w:tcPr>
          <w:p w14:paraId="2962C749" w14:textId="77777777" w:rsidR="00A27657" w:rsidRPr="00AD77D2" w:rsidRDefault="00A27657" w:rsidP="00C46CC9">
            <w:pPr>
              <w:pStyle w:val="Normal6a"/>
            </w:pPr>
          </w:p>
        </w:tc>
        <w:tc>
          <w:tcPr>
            <w:tcW w:w="4876" w:type="dxa"/>
            <w:tcBorders>
              <w:top w:val="nil"/>
              <w:left w:val="nil"/>
              <w:bottom w:val="nil"/>
              <w:right w:val="nil"/>
            </w:tcBorders>
          </w:tcPr>
          <w:p w14:paraId="4D8401F4" w14:textId="77777777" w:rsidR="00A27657" w:rsidRPr="00AD77D2" w:rsidRDefault="00A27657" w:rsidP="00C46CC9">
            <w:pPr>
              <w:pStyle w:val="Normal6a"/>
            </w:pPr>
            <w:r w:rsidRPr="00AD77D2">
              <w:rPr>
                <w:b/>
                <w:i/>
              </w:rPr>
              <w:t>5b)</w:t>
            </w:r>
            <w:r w:rsidRPr="00AD77D2">
              <w:tab/>
            </w:r>
            <w:r w:rsidRPr="00AD77D2">
              <w:rPr>
                <w:b/>
                <w:i/>
              </w:rPr>
              <w:t>"omvendelsesterapi": enhver form for behandling, der har til formål at ændre en persons seksuelle orientering eller kønsidentitet</w:t>
            </w:r>
          </w:p>
        </w:tc>
      </w:tr>
    </w:tbl>
    <w:p w14:paraId="60B51C6D"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1F1061E2" w14:textId="77777777" w:rsidR="00A27657" w:rsidRPr="00AD77D2" w:rsidRDefault="00A27657" w:rsidP="00A27657">
      <w:r w:rsidRPr="00AD77D2">
        <w:rPr>
          <w:rStyle w:val="HideTWBExt"/>
          <w:color w:val="auto"/>
        </w:rPr>
        <w:t>&lt;/Amend&gt;</w:t>
      </w:r>
    </w:p>
    <w:p w14:paraId="4F49AFF8"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214</w:t>
      </w:r>
      <w:r w:rsidRPr="00AD77D2">
        <w:rPr>
          <w:rStyle w:val="HideTWBExt"/>
          <w:color w:val="auto"/>
        </w:rPr>
        <w:t>&lt;/NumAm&gt;</w:t>
      </w:r>
    </w:p>
    <w:p w14:paraId="58F08AA5" w14:textId="77777777" w:rsidR="00A27657" w:rsidRPr="00AD77D2" w:rsidRDefault="00A27657" w:rsidP="00A27657">
      <w:pPr>
        <w:pStyle w:val="NormalBold"/>
      </w:pPr>
      <w:r w:rsidRPr="00AD77D2">
        <w:rPr>
          <w:rStyle w:val="HideTWBExt"/>
          <w:b w:val="0"/>
          <w:color w:val="auto"/>
        </w:rPr>
        <w:t>&lt;RepeatBlock-By&gt;&lt;Members&gt;</w:t>
      </w:r>
      <w:r w:rsidRPr="00AD77D2">
        <w:t>Verena Mertens</w:t>
      </w:r>
      <w:r w:rsidRPr="00AD77D2">
        <w:rPr>
          <w:rStyle w:val="HideTWBExt"/>
          <w:b w:val="0"/>
          <w:color w:val="auto"/>
        </w:rPr>
        <w:t>&lt;/Members&gt;</w:t>
      </w:r>
    </w:p>
    <w:p w14:paraId="1F03B5B5" w14:textId="77777777" w:rsidR="00A27657" w:rsidRPr="00AD77D2" w:rsidRDefault="00A27657" w:rsidP="00A27657">
      <w:pPr>
        <w:pStyle w:val="NormalBold"/>
      </w:pPr>
      <w:r w:rsidRPr="00AD77D2">
        <w:rPr>
          <w:rStyle w:val="HideTWBExt"/>
          <w:b w:val="0"/>
          <w:color w:val="auto"/>
        </w:rPr>
        <w:t>&lt;/RepeatBlock-By&gt;</w:t>
      </w:r>
    </w:p>
    <w:p w14:paraId="6C5EAB74"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06E48505" w14:textId="77777777" w:rsidR="00A27657" w:rsidRPr="00AD77D2" w:rsidRDefault="00A27657" w:rsidP="00A27657">
      <w:pPr>
        <w:pStyle w:val="NormalBold"/>
      </w:pPr>
      <w:r w:rsidRPr="00AD77D2">
        <w:rPr>
          <w:rStyle w:val="HideTWBExt"/>
          <w:color w:val="auto"/>
        </w:rPr>
        <w:t>&lt;Article&gt;</w:t>
      </w:r>
      <w:r w:rsidRPr="00AD77D2">
        <w:t>Artikel 2 – stk. 1 – nr. 7 a (nyt)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46DE579C" w14:textId="77777777" w:rsidTr="00C46CC9">
        <w:trPr>
          <w:trHeight w:hRule="exact" w:val="240"/>
          <w:jc w:val="center"/>
        </w:trPr>
        <w:tc>
          <w:tcPr>
            <w:tcW w:w="9752" w:type="dxa"/>
            <w:gridSpan w:val="2"/>
            <w:tcBorders>
              <w:top w:val="nil"/>
              <w:left w:val="nil"/>
              <w:bottom w:val="nil"/>
              <w:right w:val="nil"/>
            </w:tcBorders>
          </w:tcPr>
          <w:p w14:paraId="07CFB84F" w14:textId="77777777" w:rsidR="00A27657" w:rsidRPr="00AD77D2" w:rsidRDefault="00A27657" w:rsidP="00C46CC9"/>
        </w:tc>
      </w:tr>
      <w:tr w:rsidR="00B060E5" w:rsidRPr="00AD77D2" w14:paraId="2B4721E4" w14:textId="77777777" w:rsidTr="00C46CC9">
        <w:trPr>
          <w:trHeight w:val="240"/>
          <w:jc w:val="center"/>
        </w:trPr>
        <w:tc>
          <w:tcPr>
            <w:tcW w:w="4876" w:type="dxa"/>
            <w:tcBorders>
              <w:top w:val="nil"/>
              <w:left w:val="nil"/>
              <w:bottom w:val="nil"/>
              <w:right w:val="nil"/>
            </w:tcBorders>
          </w:tcPr>
          <w:p w14:paraId="5AD3DC41"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0CB588A0" w14:textId="77777777" w:rsidR="00A27657" w:rsidRPr="00AD77D2" w:rsidRDefault="00A27657" w:rsidP="00C46CC9">
            <w:pPr>
              <w:pStyle w:val="AmColumnHeading"/>
            </w:pPr>
            <w:r w:rsidRPr="00AD77D2">
              <w:t>Ændringsforslag</w:t>
            </w:r>
          </w:p>
        </w:tc>
      </w:tr>
      <w:tr w:rsidR="00B060E5" w:rsidRPr="00AD77D2" w14:paraId="5A4258DC" w14:textId="77777777" w:rsidTr="00C46CC9">
        <w:trPr>
          <w:jc w:val="center"/>
        </w:trPr>
        <w:tc>
          <w:tcPr>
            <w:tcW w:w="4876" w:type="dxa"/>
            <w:tcBorders>
              <w:top w:val="nil"/>
              <w:left w:val="nil"/>
              <w:bottom w:val="nil"/>
              <w:right w:val="nil"/>
            </w:tcBorders>
          </w:tcPr>
          <w:p w14:paraId="62EBF168" w14:textId="77777777" w:rsidR="00A27657" w:rsidRPr="00AD77D2" w:rsidRDefault="00A27657" w:rsidP="00C46CC9">
            <w:pPr>
              <w:pStyle w:val="Normal6a"/>
            </w:pPr>
          </w:p>
        </w:tc>
        <w:tc>
          <w:tcPr>
            <w:tcW w:w="4876" w:type="dxa"/>
            <w:tcBorders>
              <w:top w:val="nil"/>
              <w:left w:val="nil"/>
              <w:bottom w:val="nil"/>
              <w:right w:val="nil"/>
            </w:tcBorders>
          </w:tcPr>
          <w:p w14:paraId="10990ADC" w14:textId="77777777" w:rsidR="00A27657" w:rsidRPr="00AD77D2" w:rsidRDefault="00A27657" w:rsidP="00C46CC9">
            <w:pPr>
              <w:pStyle w:val="Normal6a"/>
            </w:pPr>
            <w:r w:rsidRPr="00AD77D2">
              <w:rPr>
                <w:b/>
                <w:i/>
              </w:rPr>
              <w:t>7a)</w:t>
            </w:r>
            <w:r w:rsidRPr="00AD77D2">
              <w:tab/>
            </w:r>
            <w:r w:rsidRPr="00AD77D2">
              <w:rPr>
                <w:b/>
                <w:i/>
              </w:rPr>
              <w:t>"informations- og kommunikationsteknologi": enhver form for teknologisk værktøj og ressource, der anvendes til digital lagring, oprettelse, deling eller udveksling af information, herunder smartphones, computere, sociale netværk og andre medieapplikationer og -tjenester</w:t>
            </w:r>
          </w:p>
        </w:tc>
      </w:tr>
    </w:tbl>
    <w:p w14:paraId="3E57DFF1"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4C36E93B" w14:textId="77777777" w:rsidR="00A27657" w:rsidRPr="00AD77D2" w:rsidRDefault="00A27657" w:rsidP="00A27657">
      <w:r w:rsidRPr="00AD77D2">
        <w:rPr>
          <w:rStyle w:val="HideTWBExt"/>
          <w:color w:val="auto"/>
        </w:rPr>
        <w:t>&lt;/Amend&gt;</w:t>
      </w:r>
    </w:p>
    <w:p w14:paraId="18A180C0"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215</w:t>
      </w:r>
      <w:r w:rsidRPr="00AD77D2">
        <w:rPr>
          <w:rStyle w:val="HideTWBExt"/>
          <w:color w:val="auto"/>
        </w:rPr>
        <w:t>&lt;/NumAm&gt;</w:t>
      </w:r>
    </w:p>
    <w:p w14:paraId="06D4F21D" w14:textId="77777777" w:rsidR="00A27657" w:rsidRPr="00AD77D2" w:rsidRDefault="00A27657" w:rsidP="00A27657">
      <w:pPr>
        <w:pStyle w:val="NormalBold"/>
      </w:pPr>
      <w:r w:rsidRPr="00AD77D2">
        <w:rPr>
          <w:rStyle w:val="HideTWBExt"/>
          <w:b w:val="0"/>
          <w:color w:val="auto"/>
        </w:rPr>
        <w:t>&lt;RepeatBlock-By&gt;&lt;Members&gt;</w:t>
      </w:r>
      <w:r w:rsidRPr="00AD77D2">
        <w:t>Hilde Vautmans, Fabienne Keller, Lucia Yar, Veronika Cifrová Ostrihoňová, Abir Al-Sahlani, Sophie Wilmès, Nathalie Loiseau</w:t>
      </w:r>
      <w:r w:rsidRPr="00AD77D2">
        <w:rPr>
          <w:rStyle w:val="HideTWBExt"/>
          <w:b w:val="0"/>
          <w:color w:val="auto"/>
        </w:rPr>
        <w:t>&lt;/Members&gt;</w:t>
      </w:r>
    </w:p>
    <w:p w14:paraId="3258E407" w14:textId="77777777" w:rsidR="00A27657" w:rsidRPr="00AD77D2" w:rsidRDefault="00A27657" w:rsidP="00A27657">
      <w:pPr>
        <w:pStyle w:val="NormalBold"/>
      </w:pPr>
      <w:r w:rsidRPr="00AD77D2">
        <w:rPr>
          <w:rStyle w:val="HideTWBExt"/>
          <w:b w:val="0"/>
          <w:color w:val="auto"/>
        </w:rPr>
        <w:t>&lt;/RepeatBlock-By&gt;</w:t>
      </w:r>
    </w:p>
    <w:p w14:paraId="1730C1CD"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4487A678" w14:textId="77777777" w:rsidR="00A27657" w:rsidRPr="00AD77D2" w:rsidRDefault="00A27657" w:rsidP="00A27657">
      <w:pPr>
        <w:pStyle w:val="NormalBold"/>
      </w:pPr>
      <w:r w:rsidRPr="00AD77D2">
        <w:rPr>
          <w:rStyle w:val="HideTWBExt"/>
          <w:color w:val="auto"/>
        </w:rPr>
        <w:t>&lt;Article&gt;</w:t>
      </w:r>
      <w:r w:rsidRPr="00AD77D2">
        <w:t>Artikel 2 – stk. 1 – nr. 7 a (nyt)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9067396" w14:textId="77777777" w:rsidTr="00C46CC9">
        <w:trPr>
          <w:trHeight w:hRule="exact" w:val="240"/>
          <w:jc w:val="center"/>
        </w:trPr>
        <w:tc>
          <w:tcPr>
            <w:tcW w:w="9752" w:type="dxa"/>
            <w:gridSpan w:val="2"/>
            <w:tcBorders>
              <w:top w:val="nil"/>
              <w:left w:val="nil"/>
              <w:bottom w:val="nil"/>
              <w:right w:val="nil"/>
            </w:tcBorders>
          </w:tcPr>
          <w:p w14:paraId="230A30FF" w14:textId="77777777" w:rsidR="00A27657" w:rsidRPr="00AD77D2" w:rsidRDefault="00A27657" w:rsidP="00C46CC9"/>
        </w:tc>
      </w:tr>
      <w:tr w:rsidR="00B060E5" w:rsidRPr="00AD77D2" w14:paraId="0CF52B1C" w14:textId="77777777" w:rsidTr="00C46CC9">
        <w:trPr>
          <w:trHeight w:val="240"/>
          <w:jc w:val="center"/>
        </w:trPr>
        <w:tc>
          <w:tcPr>
            <w:tcW w:w="4876" w:type="dxa"/>
            <w:tcBorders>
              <w:top w:val="nil"/>
              <w:left w:val="nil"/>
              <w:bottom w:val="nil"/>
              <w:right w:val="nil"/>
            </w:tcBorders>
          </w:tcPr>
          <w:p w14:paraId="678D303C"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2E805978" w14:textId="77777777" w:rsidR="00A27657" w:rsidRPr="00AD77D2" w:rsidRDefault="00A27657" w:rsidP="00C46CC9">
            <w:pPr>
              <w:pStyle w:val="AmColumnHeading"/>
            </w:pPr>
            <w:r w:rsidRPr="00AD77D2">
              <w:t>Ændringsforslag</w:t>
            </w:r>
          </w:p>
        </w:tc>
      </w:tr>
      <w:tr w:rsidR="00B060E5" w:rsidRPr="00AD77D2" w14:paraId="6B499997" w14:textId="77777777" w:rsidTr="00C46CC9">
        <w:trPr>
          <w:jc w:val="center"/>
        </w:trPr>
        <w:tc>
          <w:tcPr>
            <w:tcW w:w="4876" w:type="dxa"/>
            <w:tcBorders>
              <w:top w:val="nil"/>
              <w:left w:val="nil"/>
              <w:bottom w:val="nil"/>
              <w:right w:val="nil"/>
            </w:tcBorders>
          </w:tcPr>
          <w:p w14:paraId="348394D5" w14:textId="77777777" w:rsidR="00A27657" w:rsidRPr="00AD77D2" w:rsidRDefault="00A27657" w:rsidP="00C46CC9">
            <w:pPr>
              <w:pStyle w:val="Normal6a"/>
            </w:pPr>
          </w:p>
        </w:tc>
        <w:tc>
          <w:tcPr>
            <w:tcW w:w="4876" w:type="dxa"/>
            <w:tcBorders>
              <w:top w:val="nil"/>
              <w:left w:val="nil"/>
              <w:bottom w:val="nil"/>
              <w:right w:val="nil"/>
            </w:tcBorders>
          </w:tcPr>
          <w:p w14:paraId="36F18A0B" w14:textId="77777777" w:rsidR="00A27657" w:rsidRPr="00AD77D2" w:rsidRDefault="00A27657" w:rsidP="00C46CC9">
            <w:pPr>
              <w:pStyle w:val="Normal6a"/>
            </w:pPr>
            <w:r w:rsidRPr="00AD77D2">
              <w:rPr>
                <w:b/>
                <w:i/>
              </w:rPr>
              <w:t>7a)</w:t>
            </w:r>
            <w:r w:rsidRPr="00AD77D2">
              <w:tab/>
            </w:r>
            <w:r w:rsidRPr="00AD77D2">
              <w:rPr>
                <w:b/>
                <w:i/>
              </w:rPr>
              <w:t>"informations- og kommunikationsteknologi": enhver form for teknologisk værktøj og ressource, der anvendes til at lagre, skabe, dele eller udveksle oplysninger digitalt, herunder smartphones, computere, sociale netværk og andre medieapplikationer og -tjenester</w:t>
            </w:r>
          </w:p>
        </w:tc>
      </w:tr>
    </w:tbl>
    <w:p w14:paraId="01962EA5"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79881BEC" w14:textId="77777777" w:rsidR="00A27657" w:rsidRPr="00AD77D2" w:rsidRDefault="00A27657" w:rsidP="00A27657">
      <w:r w:rsidRPr="00AD77D2">
        <w:rPr>
          <w:rStyle w:val="HideTWBExt"/>
          <w:color w:val="auto"/>
        </w:rPr>
        <w:t>&lt;/Amend&gt;</w:t>
      </w:r>
    </w:p>
    <w:p w14:paraId="14F1F70B"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216</w:t>
      </w:r>
      <w:r w:rsidRPr="00AD77D2">
        <w:rPr>
          <w:rStyle w:val="HideTWBExt"/>
          <w:color w:val="auto"/>
        </w:rPr>
        <w:t>&lt;/NumAm&gt;</w:t>
      </w:r>
    </w:p>
    <w:p w14:paraId="219F14D9"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6EEF96FB" w14:textId="77777777" w:rsidR="00A27657" w:rsidRPr="00AD77D2" w:rsidRDefault="00A27657" w:rsidP="00A27657">
      <w:pPr>
        <w:pStyle w:val="NormalBold"/>
      </w:pPr>
      <w:r w:rsidRPr="00AD77D2">
        <w:rPr>
          <w:rStyle w:val="HideTWBExt"/>
          <w:b w:val="0"/>
          <w:color w:val="auto"/>
        </w:rPr>
        <w:t>&lt;/RepeatBlock-By&gt;</w:t>
      </w:r>
    </w:p>
    <w:p w14:paraId="78800654"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627FBB20" w14:textId="77777777" w:rsidR="00A27657" w:rsidRPr="00AD77D2" w:rsidRDefault="00A27657" w:rsidP="00A27657">
      <w:pPr>
        <w:pStyle w:val="NormalBold"/>
      </w:pPr>
      <w:r w:rsidRPr="00AD77D2">
        <w:rPr>
          <w:rStyle w:val="HideTWBExt"/>
          <w:color w:val="auto"/>
        </w:rPr>
        <w:t>&lt;Article&gt;</w:t>
      </w:r>
      <w:r w:rsidRPr="00AD77D2">
        <w:t>Artikel 2 – stk. 1 – nr. 7 a (nyt)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A77C736" w14:textId="77777777" w:rsidTr="00C46CC9">
        <w:trPr>
          <w:trHeight w:hRule="exact" w:val="240"/>
          <w:jc w:val="center"/>
        </w:trPr>
        <w:tc>
          <w:tcPr>
            <w:tcW w:w="9752" w:type="dxa"/>
            <w:gridSpan w:val="2"/>
            <w:tcBorders>
              <w:top w:val="nil"/>
              <w:left w:val="nil"/>
              <w:bottom w:val="nil"/>
              <w:right w:val="nil"/>
            </w:tcBorders>
          </w:tcPr>
          <w:p w14:paraId="593AA925" w14:textId="77777777" w:rsidR="00A27657" w:rsidRPr="00AD77D2" w:rsidRDefault="00A27657" w:rsidP="00C46CC9"/>
        </w:tc>
      </w:tr>
      <w:tr w:rsidR="00B060E5" w:rsidRPr="00AD77D2" w14:paraId="22AB96B2" w14:textId="77777777" w:rsidTr="00C46CC9">
        <w:trPr>
          <w:trHeight w:val="240"/>
          <w:jc w:val="center"/>
        </w:trPr>
        <w:tc>
          <w:tcPr>
            <w:tcW w:w="4876" w:type="dxa"/>
            <w:tcBorders>
              <w:top w:val="nil"/>
              <w:left w:val="nil"/>
              <w:bottom w:val="nil"/>
              <w:right w:val="nil"/>
            </w:tcBorders>
          </w:tcPr>
          <w:p w14:paraId="20222322"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8AA91E3" w14:textId="77777777" w:rsidR="00A27657" w:rsidRPr="00AD77D2" w:rsidRDefault="00A27657" w:rsidP="00C46CC9">
            <w:pPr>
              <w:pStyle w:val="AmColumnHeading"/>
            </w:pPr>
            <w:r w:rsidRPr="00AD77D2">
              <w:t>Ændringsforslag</w:t>
            </w:r>
          </w:p>
        </w:tc>
      </w:tr>
      <w:tr w:rsidR="00B060E5" w:rsidRPr="00AD77D2" w14:paraId="76F582F1" w14:textId="77777777" w:rsidTr="00C46CC9">
        <w:trPr>
          <w:jc w:val="center"/>
        </w:trPr>
        <w:tc>
          <w:tcPr>
            <w:tcW w:w="4876" w:type="dxa"/>
            <w:tcBorders>
              <w:top w:val="nil"/>
              <w:left w:val="nil"/>
              <w:bottom w:val="nil"/>
              <w:right w:val="nil"/>
            </w:tcBorders>
          </w:tcPr>
          <w:p w14:paraId="2BC0ED5A" w14:textId="77777777" w:rsidR="00A27657" w:rsidRPr="00AD77D2" w:rsidRDefault="00A27657" w:rsidP="00C46CC9">
            <w:pPr>
              <w:pStyle w:val="Normal6a"/>
            </w:pPr>
          </w:p>
        </w:tc>
        <w:tc>
          <w:tcPr>
            <w:tcW w:w="4876" w:type="dxa"/>
            <w:tcBorders>
              <w:top w:val="nil"/>
              <w:left w:val="nil"/>
              <w:bottom w:val="nil"/>
              <w:right w:val="nil"/>
            </w:tcBorders>
          </w:tcPr>
          <w:p w14:paraId="235E6280" w14:textId="77777777" w:rsidR="00A27657" w:rsidRPr="00AD77D2" w:rsidRDefault="00A27657" w:rsidP="00C46CC9">
            <w:pPr>
              <w:pStyle w:val="Normal6a"/>
            </w:pPr>
            <w:r w:rsidRPr="00AD77D2">
              <w:rPr>
                <w:b/>
                <w:i/>
              </w:rPr>
              <w:t>7a)</w:t>
            </w:r>
            <w:r w:rsidRPr="00AD77D2">
              <w:tab/>
            </w:r>
            <w:r w:rsidRPr="00AD77D2">
              <w:rPr>
                <w:b/>
                <w:i/>
              </w:rPr>
              <w:t>"informations- og kommunikationsteknologi": enhver form for teknologisk værktøj og ressource, der anvendes til at lagre, skabe, dele eller udveksle oplysninger digitalt, herunder smartphones, computere, sociale netværk og andre medieapplikationer og -tjenester</w:t>
            </w:r>
          </w:p>
        </w:tc>
      </w:tr>
    </w:tbl>
    <w:p w14:paraId="43AD4B77"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6A34EE11" w14:textId="77777777" w:rsidR="00A27657" w:rsidRPr="00AD77D2" w:rsidRDefault="00A27657" w:rsidP="00A27657">
      <w:r w:rsidRPr="00AD77D2">
        <w:rPr>
          <w:rStyle w:val="HideTWBExt"/>
          <w:color w:val="auto"/>
        </w:rPr>
        <w:t>&lt;/Amend&gt;</w:t>
      </w:r>
    </w:p>
    <w:p w14:paraId="708B22A8"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217</w:t>
      </w:r>
      <w:r w:rsidRPr="00AD77D2">
        <w:rPr>
          <w:rStyle w:val="HideTWBExt"/>
          <w:color w:val="auto"/>
        </w:rPr>
        <w:t>&lt;/NumAm&gt;</w:t>
      </w:r>
    </w:p>
    <w:p w14:paraId="24BD6D4F" w14:textId="77777777" w:rsidR="00A27657" w:rsidRPr="00AD77D2" w:rsidRDefault="00A27657" w:rsidP="00A27657">
      <w:pPr>
        <w:pStyle w:val="NormalBold"/>
      </w:pPr>
      <w:r w:rsidRPr="00AD77D2">
        <w:rPr>
          <w:rStyle w:val="HideTWBExt"/>
          <w:b w:val="0"/>
          <w:color w:val="auto"/>
        </w:rPr>
        <w:t>&lt;RepeatBlock-By&gt;&lt;Members&gt;</w:t>
      </w:r>
      <w:r w:rsidRPr="00AD77D2">
        <w:t>Hilde Vautmans, Fabienne Keller, Lucia Yar, Veronika Cifrová Ostrihoňová, Abir Al-Sahlani, Sophie Wilmès</w:t>
      </w:r>
      <w:r w:rsidRPr="00AD77D2">
        <w:rPr>
          <w:rStyle w:val="HideTWBExt"/>
          <w:b w:val="0"/>
          <w:color w:val="auto"/>
        </w:rPr>
        <w:t>&lt;/Members&gt;</w:t>
      </w:r>
    </w:p>
    <w:p w14:paraId="1217474B" w14:textId="77777777" w:rsidR="00A27657" w:rsidRPr="00AD77D2" w:rsidRDefault="00A27657" w:rsidP="00A27657">
      <w:pPr>
        <w:pStyle w:val="NormalBold"/>
      </w:pPr>
      <w:r w:rsidRPr="00AD77D2">
        <w:rPr>
          <w:rStyle w:val="HideTWBExt"/>
          <w:b w:val="0"/>
          <w:color w:val="auto"/>
        </w:rPr>
        <w:t>&lt;/RepeatBlock-By&gt;</w:t>
      </w:r>
    </w:p>
    <w:p w14:paraId="2216C8B0"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F1DC381" w14:textId="77777777" w:rsidR="00A27657" w:rsidRPr="00AD77D2" w:rsidRDefault="00A27657" w:rsidP="00A27657">
      <w:pPr>
        <w:pStyle w:val="NormalBold"/>
      </w:pPr>
      <w:r w:rsidRPr="00AD77D2">
        <w:rPr>
          <w:rStyle w:val="HideTWBExt"/>
          <w:color w:val="auto"/>
        </w:rPr>
        <w:t>&lt;Article&gt;</w:t>
      </w:r>
      <w:r w:rsidRPr="00AD77D2">
        <w:t>Artikel 2 – stk. 1 – nr. 7 b (nyt)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6354A14A" w14:textId="77777777" w:rsidTr="00C46CC9">
        <w:trPr>
          <w:trHeight w:hRule="exact" w:val="240"/>
          <w:jc w:val="center"/>
        </w:trPr>
        <w:tc>
          <w:tcPr>
            <w:tcW w:w="9752" w:type="dxa"/>
            <w:gridSpan w:val="2"/>
            <w:tcBorders>
              <w:top w:val="nil"/>
              <w:left w:val="nil"/>
              <w:bottom w:val="nil"/>
              <w:right w:val="nil"/>
            </w:tcBorders>
          </w:tcPr>
          <w:p w14:paraId="13E21537" w14:textId="77777777" w:rsidR="00A27657" w:rsidRPr="00AD77D2" w:rsidRDefault="00A27657" w:rsidP="00C46CC9"/>
        </w:tc>
      </w:tr>
      <w:tr w:rsidR="00B060E5" w:rsidRPr="00AD77D2" w14:paraId="18B48809" w14:textId="77777777" w:rsidTr="00C46CC9">
        <w:trPr>
          <w:trHeight w:val="240"/>
          <w:jc w:val="center"/>
        </w:trPr>
        <w:tc>
          <w:tcPr>
            <w:tcW w:w="4876" w:type="dxa"/>
            <w:tcBorders>
              <w:top w:val="nil"/>
              <w:left w:val="nil"/>
              <w:bottom w:val="nil"/>
              <w:right w:val="nil"/>
            </w:tcBorders>
          </w:tcPr>
          <w:p w14:paraId="40BC8A92"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C1CD217" w14:textId="77777777" w:rsidR="00A27657" w:rsidRPr="00AD77D2" w:rsidRDefault="00A27657" w:rsidP="00C46CC9">
            <w:pPr>
              <w:pStyle w:val="AmColumnHeading"/>
            </w:pPr>
            <w:r w:rsidRPr="00AD77D2">
              <w:t>Ændringsforslag</w:t>
            </w:r>
          </w:p>
        </w:tc>
      </w:tr>
      <w:tr w:rsidR="00B060E5" w:rsidRPr="00AD77D2" w14:paraId="1AEA0442" w14:textId="77777777" w:rsidTr="00C46CC9">
        <w:trPr>
          <w:jc w:val="center"/>
        </w:trPr>
        <w:tc>
          <w:tcPr>
            <w:tcW w:w="4876" w:type="dxa"/>
            <w:tcBorders>
              <w:top w:val="nil"/>
              <w:left w:val="nil"/>
              <w:bottom w:val="nil"/>
              <w:right w:val="nil"/>
            </w:tcBorders>
          </w:tcPr>
          <w:p w14:paraId="60D38647" w14:textId="77777777" w:rsidR="00A27657" w:rsidRPr="00AD77D2" w:rsidRDefault="00A27657" w:rsidP="00C46CC9">
            <w:pPr>
              <w:pStyle w:val="Normal6a"/>
            </w:pPr>
          </w:p>
        </w:tc>
        <w:tc>
          <w:tcPr>
            <w:tcW w:w="4876" w:type="dxa"/>
            <w:tcBorders>
              <w:top w:val="nil"/>
              <w:left w:val="nil"/>
              <w:bottom w:val="nil"/>
              <w:right w:val="nil"/>
            </w:tcBorders>
          </w:tcPr>
          <w:p w14:paraId="2DD336CC" w14:textId="77777777" w:rsidR="00A27657" w:rsidRPr="00AD77D2" w:rsidRDefault="00A27657" w:rsidP="00C46CC9">
            <w:pPr>
              <w:pStyle w:val="Normal6a"/>
            </w:pPr>
            <w:r w:rsidRPr="00AD77D2">
              <w:rPr>
                <w:b/>
                <w:i/>
              </w:rPr>
              <w:t>7b)</w:t>
            </w:r>
            <w:r w:rsidRPr="00AD77D2">
              <w:tab/>
            </w:r>
            <w:r w:rsidRPr="00AD77D2">
              <w:rPr>
                <w:b/>
                <w:i/>
              </w:rPr>
              <w:t>"online": ved hjælp af informations- og kommunikationsteknologier</w:t>
            </w:r>
          </w:p>
        </w:tc>
      </w:tr>
    </w:tbl>
    <w:p w14:paraId="1EB20AC8"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2F5453FA" w14:textId="77777777" w:rsidR="00A27657" w:rsidRPr="00AD77D2" w:rsidRDefault="00A27657" w:rsidP="00A27657">
      <w:r w:rsidRPr="00AD77D2">
        <w:rPr>
          <w:rStyle w:val="HideTWBExt"/>
          <w:color w:val="auto"/>
        </w:rPr>
        <w:t>&lt;/Amend&gt;</w:t>
      </w:r>
    </w:p>
    <w:p w14:paraId="416A7250"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218</w:t>
      </w:r>
      <w:r w:rsidRPr="00AD77D2">
        <w:rPr>
          <w:rStyle w:val="HideTWBExt"/>
          <w:color w:val="auto"/>
        </w:rPr>
        <w:t>&lt;/NumAm&gt;</w:t>
      </w:r>
    </w:p>
    <w:p w14:paraId="2BB034D7"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21E7E46A" w14:textId="77777777" w:rsidR="00A27657" w:rsidRPr="00AD77D2" w:rsidRDefault="00A27657" w:rsidP="00A27657">
      <w:pPr>
        <w:pStyle w:val="NormalBold"/>
      </w:pPr>
      <w:r w:rsidRPr="00AD77D2">
        <w:rPr>
          <w:rStyle w:val="HideTWBExt"/>
          <w:b w:val="0"/>
          <w:color w:val="auto"/>
        </w:rPr>
        <w:t>&lt;/RepeatBlock-By&gt;</w:t>
      </w:r>
    </w:p>
    <w:p w14:paraId="583274D9"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2B98778" w14:textId="77777777" w:rsidR="00A27657" w:rsidRPr="00AD77D2" w:rsidRDefault="00A27657" w:rsidP="00A27657">
      <w:pPr>
        <w:pStyle w:val="NormalBold"/>
      </w:pPr>
      <w:r w:rsidRPr="00AD77D2">
        <w:rPr>
          <w:rStyle w:val="HideTWBExt"/>
          <w:color w:val="auto"/>
        </w:rPr>
        <w:t>&lt;Article&gt;</w:t>
      </w:r>
      <w:r w:rsidRPr="00AD77D2">
        <w:t>Artikel 2 – stk. 1 – nr. 7 b (nyt)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7AE39AEB" w14:textId="77777777" w:rsidTr="00C46CC9">
        <w:trPr>
          <w:trHeight w:hRule="exact" w:val="240"/>
          <w:jc w:val="center"/>
        </w:trPr>
        <w:tc>
          <w:tcPr>
            <w:tcW w:w="9752" w:type="dxa"/>
            <w:gridSpan w:val="2"/>
            <w:tcBorders>
              <w:top w:val="nil"/>
              <w:left w:val="nil"/>
              <w:bottom w:val="nil"/>
              <w:right w:val="nil"/>
            </w:tcBorders>
          </w:tcPr>
          <w:p w14:paraId="428EC9E1" w14:textId="77777777" w:rsidR="00A27657" w:rsidRPr="00AD77D2" w:rsidRDefault="00A27657" w:rsidP="00C46CC9"/>
        </w:tc>
      </w:tr>
      <w:tr w:rsidR="00B060E5" w:rsidRPr="00AD77D2" w14:paraId="5588F840" w14:textId="77777777" w:rsidTr="00C46CC9">
        <w:trPr>
          <w:trHeight w:val="240"/>
          <w:jc w:val="center"/>
        </w:trPr>
        <w:tc>
          <w:tcPr>
            <w:tcW w:w="4876" w:type="dxa"/>
            <w:tcBorders>
              <w:top w:val="nil"/>
              <w:left w:val="nil"/>
              <w:bottom w:val="nil"/>
              <w:right w:val="nil"/>
            </w:tcBorders>
          </w:tcPr>
          <w:p w14:paraId="08BB35F1"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11108BD" w14:textId="77777777" w:rsidR="00A27657" w:rsidRPr="00AD77D2" w:rsidRDefault="00A27657" w:rsidP="00C46CC9">
            <w:pPr>
              <w:pStyle w:val="AmColumnHeading"/>
            </w:pPr>
            <w:r w:rsidRPr="00AD77D2">
              <w:t>Ændringsforslag</w:t>
            </w:r>
          </w:p>
        </w:tc>
      </w:tr>
      <w:tr w:rsidR="00B060E5" w:rsidRPr="00AD77D2" w14:paraId="23FC85A9" w14:textId="77777777" w:rsidTr="00C46CC9">
        <w:trPr>
          <w:jc w:val="center"/>
        </w:trPr>
        <w:tc>
          <w:tcPr>
            <w:tcW w:w="4876" w:type="dxa"/>
            <w:tcBorders>
              <w:top w:val="nil"/>
              <w:left w:val="nil"/>
              <w:bottom w:val="nil"/>
              <w:right w:val="nil"/>
            </w:tcBorders>
          </w:tcPr>
          <w:p w14:paraId="02A894EF" w14:textId="77777777" w:rsidR="00A27657" w:rsidRPr="00AD77D2" w:rsidRDefault="00A27657" w:rsidP="00C46CC9">
            <w:pPr>
              <w:pStyle w:val="Normal6a"/>
            </w:pPr>
          </w:p>
        </w:tc>
        <w:tc>
          <w:tcPr>
            <w:tcW w:w="4876" w:type="dxa"/>
            <w:tcBorders>
              <w:top w:val="nil"/>
              <w:left w:val="nil"/>
              <w:bottom w:val="nil"/>
              <w:right w:val="nil"/>
            </w:tcBorders>
          </w:tcPr>
          <w:p w14:paraId="18663499" w14:textId="77777777" w:rsidR="00A27657" w:rsidRPr="00AD77D2" w:rsidRDefault="00A27657" w:rsidP="00C46CC9">
            <w:pPr>
              <w:pStyle w:val="Normal6a"/>
            </w:pPr>
            <w:r w:rsidRPr="00AD77D2">
              <w:rPr>
                <w:b/>
                <w:i/>
              </w:rPr>
              <w:t>7b)</w:t>
            </w:r>
            <w:r w:rsidRPr="00AD77D2">
              <w:tab/>
            </w:r>
            <w:r w:rsidRPr="00AD77D2">
              <w:rPr>
                <w:b/>
                <w:i/>
              </w:rPr>
              <w:t>"online": ved hjælp af informations- og kommunikationsteknologier</w:t>
            </w:r>
          </w:p>
        </w:tc>
      </w:tr>
    </w:tbl>
    <w:p w14:paraId="29A07817"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0C2BE014" w14:textId="77777777" w:rsidR="00A27657" w:rsidRPr="00AD77D2" w:rsidRDefault="00A27657" w:rsidP="00A27657">
      <w:r w:rsidRPr="00AD77D2">
        <w:rPr>
          <w:rStyle w:val="HideTWBExt"/>
          <w:color w:val="auto"/>
        </w:rPr>
        <w:t>&lt;/Amend&gt;</w:t>
      </w:r>
    </w:p>
    <w:p w14:paraId="6D360B0D"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219</w:t>
      </w:r>
      <w:r w:rsidRPr="00AD77D2">
        <w:rPr>
          <w:rStyle w:val="HideTWBExt"/>
          <w:color w:val="auto"/>
        </w:rPr>
        <w:t>&lt;/NumAm&gt;</w:t>
      </w:r>
    </w:p>
    <w:p w14:paraId="4D52DE85" w14:textId="77777777" w:rsidR="00A27657" w:rsidRPr="00AD77D2" w:rsidRDefault="00A27657" w:rsidP="00A27657">
      <w:pPr>
        <w:pStyle w:val="NormalBold"/>
      </w:pPr>
      <w:r w:rsidRPr="00AD77D2">
        <w:rPr>
          <w:rStyle w:val="HideTWBExt"/>
          <w:b w:val="0"/>
          <w:color w:val="auto"/>
        </w:rPr>
        <w:t>&lt;RepeatBlock-By&gt;&lt;Members&gt;</w:t>
      </w:r>
      <w:r w:rsidRPr="00AD77D2">
        <w:t>Verena Mertens</w:t>
      </w:r>
      <w:r w:rsidRPr="00AD77D2">
        <w:rPr>
          <w:rStyle w:val="HideTWBExt"/>
          <w:b w:val="0"/>
          <w:color w:val="auto"/>
        </w:rPr>
        <w:t>&lt;/Members&gt;</w:t>
      </w:r>
    </w:p>
    <w:p w14:paraId="7F2F6443" w14:textId="77777777" w:rsidR="00A27657" w:rsidRPr="00AD77D2" w:rsidRDefault="00A27657" w:rsidP="00A27657">
      <w:pPr>
        <w:pStyle w:val="NormalBold"/>
      </w:pPr>
      <w:r w:rsidRPr="00AD77D2">
        <w:rPr>
          <w:rStyle w:val="HideTWBExt"/>
          <w:b w:val="0"/>
          <w:color w:val="auto"/>
        </w:rPr>
        <w:t>&lt;/RepeatBlock-By&gt;</w:t>
      </w:r>
    </w:p>
    <w:p w14:paraId="58265746"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1EEF8DD" w14:textId="77777777" w:rsidR="00A27657" w:rsidRPr="00AD77D2" w:rsidRDefault="00A27657" w:rsidP="00A27657">
      <w:pPr>
        <w:pStyle w:val="NormalBold"/>
      </w:pPr>
      <w:r w:rsidRPr="00AD77D2">
        <w:rPr>
          <w:rStyle w:val="HideTWBExt"/>
          <w:color w:val="auto"/>
        </w:rPr>
        <w:t>&lt;Article&gt;</w:t>
      </w:r>
      <w:r w:rsidRPr="00AD77D2">
        <w:t>Artikel 2 – stk. 1 – nr. 7 c (nyt)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15FD1C6E" w14:textId="77777777" w:rsidTr="00C46CC9">
        <w:trPr>
          <w:trHeight w:hRule="exact" w:val="240"/>
          <w:jc w:val="center"/>
        </w:trPr>
        <w:tc>
          <w:tcPr>
            <w:tcW w:w="9752" w:type="dxa"/>
            <w:gridSpan w:val="2"/>
            <w:tcBorders>
              <w:top w:val="nil"/>
              <w:left w:val="nil"/>
              <w:bottom w:val="nil"/>
              <w:right w:val="nil"/>
            </w:tcBorders>
          </w:tcPr>
          <w:p w14:paraId="57CE075B" w14:textId="77777777" w:rsidR="00A27657" w:rsidRPr="00AD77D2" w:rsidRDefault="00A27657" w:rsidP="00C46CC9"/>
        </w:tc>
      </w:tr>
      <w:tr w:rsidR="00B060E5" w:rsidRPr="00AD77D2" w14:paraId="4489EAA6" w14:textId="77777777" w:rsidTr="00C46CC9">
        <w:trPr>
          <w:trHeight w:val="240"/>
          <w:jc w:val="center"/>
        </w:trPr>
        <w:tc>
          <w:tcPr>
            <w:tcW w:w="4876" w:type="dxa"/>
            <w:tcBorders>
              <w:top w:val="nil"/>
              <w:left w:val="nil"/>
              <w:bottom w:val="nil"/>
              <w:right w:val="nil"/>
            </w:tcBorders>
          </w:tcPr>
          <w:p w14:paraId="2A3870CB"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24BE480" w14:textId="77777777" w:rsidR="00A27657" w:rsidRPr="00AD77D2" w:rsidRDefault="00A27657" w:rsidP="00C46CC9">
            <w:pPr>
              <w:pStyle w:val="AmColumnHeading"/>
            </w:pPr>
            <w:r w:rsidRPr="00AD77D2">
              <w:t>Ændringsforslag</w:t>
            </w:r>
          </w:p>
        </w:tc>
      </w:tr>
      <w:tr w:rsidR="00B060E5" w:rsidRPr="00AD77D2" w14:paraId="06A75808" w14:textId="77777777" w:rsidTr="00C46CC9">
        <w:trPr>
          <w:jc w:val="center"/>
        </w:trPr>
        <w:tc>
          <w:tcPr>
            <w:tcW w:w="4876" w:type="dxa"/>
            <w:tcBorders>
              <w:top w:val="nil"/>
              <w:left w:val="nil"/>
              <w:bottom w:val="nil"/>
              <w:right w:val="nil"/>
            </w:tcBorders>
          </w:tcPr>
          <w:p w14:paraId="79FBCE93" w14:textId="77777777" w:rsidR="00A27657" w:rsidRPr="00AD77D2" w:rsidRDefault="00A27657" w:rsidP="00C46CC9">
            <w:pPr>
              <w:pStyle w:val="Normal6a"/>
            </w:pPr>
          </w:p>
        </w:tc>
        <w:tc>
          <w:tcPr>
            <w:tcW w:w="4876" w:type="dxa"/>
            <w:tcBorders>
              <w:top w:val="nil"/>
              <w:left w:val="nil"/>
              <w:bottom w:val="nil"/>
              <w:right w:val="nil"/>
            </w:tcBorders>
          </w:tcPr>
          <w:p w14:paraId="4C30C94C" w14:textId="77777777" w:rsidR="00A27657" w:rsidRPr="00AD77D2" w:rsidRDefault="00A27657" w:rsidP="00C46CC9">
            <w:pPr>
              <w:pStyle w:val="Normal6a"/>
            </w:pPr>
            <w:r w:rsidRPr="00AD77D2">
              <w:rPr>
                <w:b/>
                <w:i/>
              </w:rPr>
              <w:t>7c)</w:t>
            </w:r>
            <w:r w:rsidRPr="00AD77D2">
              <w:tab/>
            </w:r>
            <w:r w:rsidRPr="00AD77D2">
              <w:rPr>
                <w:b/>
                <w:i/>
              </w:rPr>
              <w:t>"online": alle former for brug af informations- og kommunikationsteknologier</w:t>
            </w:r>
          </w:p>
        </w:tc>
      </w:tr>
    </w:tbl>
    <w:p w14:paraId="5CE8E234"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6D3AC0AD" w14:textId="77777777" w:rsidR="00A27657" w:rsidRPr="00AD77D2" w:rsidRDefault="00A27657" w:rsidP="00A27657">
      <w:r w:rsidRPr="00AD77D2">
        <w:rPr>
          <w:rStyle w:val="HideTWBExt"/>
          <w:color w:val="auto"/>
        </w:rPr>
        <w:t>&lt;/Amend&gt;</w:t>
      </w:r>
    </w:p>
    <w:p w14:paraId="489C4F08"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220</w:t>
      </w:r>
      <w:r w:rsidRPr="00AD77D2">
        <w:rPr>
          <w:rStyle w:val="HideTWBExt"/>
          <w:color w:val="auto"/>
        </w:rPr>
        <w:t>&lt;/NumAm&gt;</w:t>
      </w:r>
    </w:p>
    <w:p w14:paraId="2F90B9C1" w14:textId="77777777" w:rsidR="00A27657" w:rsidRPr="00AD77D2" w:rsidRDefault="00A27657" w:rsidP="00A27657">
      <w:pPr>
        <w:pStyle w:val="NormalBold"/>
      </w:pPr>
      <w:r w:rsidRPr="00AD77D2">
        <w:rPr>
          <w:rStyle w:val="HideTWBExt"/>
          <w:b w:val="0"/>
          <w:color w:val="auto"/>
        </w:rPr>
        <w:t>&lt;RepeatBlock-By&gt;&lt;Members&gt;</w:t>
      </w:r>
      <w:r w:rsidRPr="00AD77D2">
        <w:t>Alexandre Varaut, Fabrice Leggeri, Malika Sorel, Pascale Piera</w:t>
      </w:r>
      <w:r w:rsidRPr="00AD77D2">
        <w:rPr>
          <w:rStyle w:val="HideTWBExt"/>
          <w:b w:val="0"/>
          <w:color w:val="auto"/>
        </w:rPr>
        <w:t>&lt;/Members&gt;</w:t>
      </w:r>
    </w:p>
    <w:p w14:paraId="5E32DE67" w14:textId="77777777" w:rsidR="00A27657" w:rsidRPr="00AD77D2" w:rsidRDefault="00A27657" w:rsidP="00A27657">
      <w:pPr>
        <w:pStyle w:val="NormalBold"/>
      </w:pPr>
      <w:r w:rsidRPr="00AD77D2">
        <w:rPr>
          <w:rStyle w:val="HideTWBExt"/>
          <w:b w:val="0"/>
          <w:color w:val="auto"/>
        </w:rPr>
        <w:t>&lt;/RepeatBlock-By&gt;</w:t>
      </w:r>
    </w:p>
    <w:p w14:paraId="608B0595"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062221C" w14:textId="77777777" w:rsidR="00A27657" w:rsidRPr="00AD77D2" w:rsidRDefault="00A27657" w:rsidP="00A27657">
      <w:pPr>
        <w:pStyle w:val="NormalBold"/>
      </w:pPr>
      <w:r w:rsidRPr="00AD77D2">
        <w:rPr>
          <w:rStyle w:val="HideTWBExt"/>
          <w:color w:val="auto"/>
        </w:rPr>
        <w:t>&lt;Article&gt;</w:t>
      </w:r>
      <w:r w:rsidRPr="00AD77D2">
        <w:t>Artikel 2 – stk. 1 – nr. 8</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660AD450" w14:textId="77777777" w:rsidTr="00C46CC9">
        <w:trPr>
          <w:trHeight w:hRule="exact" w:val="240"/>
          <w:jc w:val="center"/>
        </w:trPr>
        <w:tc>
          <w:tcPr>
            <w:tcW w:w="9752" w:type="dxa"/>
            <w:gridSpan w:val="2"/>
            <w:tcBorders>
              <w:top w:val="nil"/>
              <w:left w:val="nil"/>
              <w:bottom w:val="nil"/>
              <w:right w:val="nil"/>
            </w:tcBorders>
          </w:tcPr>
          <w:p w14:paraId="5FC3651C" w14:textId="77777777" w:rsidR="00A27657" w:rsidRPr="00AD77D2" w:rsidRDefault="00A27657" w:rsidP="00C46CC9"/>
        </w:tc>
      </w:tr>
      <w:tr w:rsidR="00B060E5" w:rsidRPr="00AD77D2" w14:paraId="273BB3B9" w14:textId="77777777" w:rsidTr="00C46CC9">
        <w:trPr>
          <w:trHeight w:val="240"/>
          <w:jc w:val="center"/>
        </w:trPr>
        <w:tc>
          <w:tcPr>
            <w:tcW w:w="4876" w:type="dxa"/>
            <w:tcBorders>
              <w:top w:val="nil"/>
              <w:left w:val="nil"/>
              <w:bottom w:val="nil"/>
              <w:right w:val="nil"/>
            </w:tcBorders>
          </w:tcPr>
          <w:p w14:paraId="487FE58B"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6D95CF39" w14:textId="77777777" w:rsidR="00A27657" w:rsidRPr="00AD77D2" w:rsidRDefault="00A27657" w:rsidP="00C46CC9">
            <w:pPr>
              <w:pStyle w:val="AmColumnHeading"/>
            </w:pPr>
            <w:r w:rsidRPr="00AD77D2">
              <w:t>Ændringsforslag</w:t>
            </w:r>
          </w:p>
        </w:tc>
      </w:tr>
      <w:tr w:rsidR="00B060E5" w:rsidRPr="00AD77D2" w14:paraId="677CC777" w14:textId="77777777" w:rsidTr="00C46CC9">
        <w:trPr>
          <w:jc w:val="center"/>
        </w:trPr>
        <w:tc>
          <w:tcPr>
            <w:tcW w:w="4876" w:type="dxa"/>
            <w:tcBorders>
              <w:top w:val="nil"/>
              <w:left w:val="nil"/>
              <w:bottom w:val="nil"/>
              <w:right w:val="nil"/>
            </w:tcBorders>
          </w:tcPr>
          <w:p w14:paraId="386A76FB" w14:textId="77777777" w:rsidR="00A27657" w:rsidRPr="00AD77D2" w:rsidRDefault="00A27657" w:rsidP="001673DD">
            <w:pPr>
              <w:pStyle w:val="Normal6a"/>
            </w:pPr>
            <w:r w:rsidRPr="00AD77D2">
              <w:t>8)</w:t>
            </w:r>
            <w:r w:rsidRPr="00AD77D2">
              <w:tab/>
              <w:t>"jævnaldrende": personer</w:t>
            </w:r>
            <w:r w:rsidRPr="00AD77D2">
              <w:rPr>
                <w:b/>
                <w:bCs/>
                <w:i/>
                <w:iCs/>
              </w:rPr>
              <w:t>, mellem hvem der ikke er stor forskel på deres alder og psykologiske</w:t>
            </w:r>
            <w:r w:rsidRPr="00AD77D2">
              <w:t xml:space="preserve"> og </w:t>
            </w:r>
            <w:r w:rsidRPr="00AD77D2">
              <w:rPr>
                <w:b/>
                <w:bCs/>
                <w:i/>
                <w:iCs/>
              </w:rPr>
              <w:t>fysiske</w:t>
            </w:r>
            <w:r w:rsidRPr="00AD77D2">
              <w:t xml:space="preserve"> udvikling eller modenhed.</w:t>
            </w:r>
          </w:p>
        </w:tc>
        <w:tc>
          <w:tcPr>
            <w:tcW w:w="4876" w:type="dxa"/>
            <w:tcBorders>
              <w:top w:val="nil"/>
              <w:left w:val="nil"/>
              <w:bottom w:val="nil"/>
              <w:right w:val="nil"/>
            </w:tcBorders>
          </w:tcPr>
          <w:p w14:paraId="67634C8E" w14:textId="3118DA18" w:rsidR="00A27657" w:rsidRPr="00AD77D2" w:rsidRDefault="00A27657" w:rsidP="001673DD">
            <w:pPr>
              <w:pStyle w:val="Normal6a"/>
            </w:pPr>
            <w:r w:rsidRPr="00AD77D2">
              <w:t>8)</w:t>
            </w:r>
            <w:r w:rsidRPr="00AD77D2">
              <w:tab/>
              <w:t xml:space="preserve">"jævnaldrende": </w:t>
            </w:r>
            <w:r w:rsidR="001673DD" w:rsidRPr="00AD77D2">
              <w:t xml:space="preserve">personer </w:t>
            </w:r>
            <w:r w:rsidR="001673DD" w:rsidRPr="00AD77D2">
              <w:rPr>
                <w:b/>
                <w:bCs/>
                <w:i/>
                <w:iCs/>
              </w:rPr>
              <w:t>med en aldersforskel på op til tre år, som har nået et lignende niveau af psykologisk</w:t>
            </w:r>
            <w:r w:rsidR="001673DD" w:rsidRPr="00AD77D2">
              <w:t xml:space="preserve"> og </w:t>
            </w:r>
            <w:r w:rsidR="001673DD" w:rsidRPr="00AD77D2">
              <w:rPr>
                <w:b/>
                <w:bCs/>
                <w:i/>
                <w:iCs/>
              </w:rPr>
              <w:t>fysisk</w:t>
            </w:r>
            <w:r w:rsidR="001673DD" w:rsidRPr="00AD77D2">
              <w:t xml:space="preserve"> udvikling eller modenhed.</w:t>
            </w:r>
            <w:r w:rsidRPr="00AD77D2">
              <w:t>.</w:t>
            </w:r>
          </w:p>
        </w:tc>
      </w:tr>
    </w:tbl>
    <w:p w14:paraId="38FCFEF1"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{FR}</w:t>
      </w:r>
      <w:r w:rsidRPr="00AD77D2">
        <w:t>fr</w:t>
      </w:r>
      <w:r w:rsidRPr="00AD77D2">
        <w:rPr>
          <w:rStyle w:val="HideTWBExt"/>
          <w:color w:val="auto"/>
        </w:rPr>
        <w:t>&lt;/Original&gt;</w:t>
      </w:r>
    </w:p>
    <w:p w14:paraId="5CCD2DCE" w14:textId="77777777" w:rsidR="00A27657" w:rsidRPr="00AD77D2" w:rsidRDefault="00A27657" w:rsidP="00A27657">
      <w:r w:rsidRPr="00AD77D2">
        <w:rPr>
          <w:rStyle w:val="HideTWBExt"/>
          <w:color w:val="auto"/>
        </w:rPr>
        <w:t>&lt;/Amend&gt;</w:t>
      </w:r>
    </w:p>
    <w:p w14:paraId="111CA986"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221</w:t>
      </w:r>
      <w:r w:rsidRPr="00AD77D2">
        <w:rPr>
          <w:rStyle w:val="HideTWBExt"/>
          <w:color w:val="auto"/>
        </w:rPr>
        <w:t>&lt;/NumAm&gt;</w:t>
      </w:r>
    </w:p>
    <w:p w14:paraId="13A02B96" w14:textId="77777777" w:rsidR="00A27657" w:rsidRPr="00AD77D2" w:rsidRDefault="00A27657" w:rsidP="00A27657">
      <w:pPr>
        <w:pStyle w:val="NormalBold"/>
      </w:pPr>
      <w:r w:rsidRPr="00AD77D2">
        <w:rPr>
          <w:rStyle w:val="HideTWBExt"/>
          <w:b w:val="0"/>
          <w:color w:val="auto"/>
        </w:rPr>
        <w:t>&lt;RepeatBlock-By&gt;&lt;Members&gt;</w:t>
      </w:r>
      <w:r w:rsidRPr="00AD77D2">
        <w:t>Verena Mertens</w:t>
      </w:r>
      <w:r w:rsidRPr="00AD77D2">
        <w:rPr>
          <w:rStyle w:val="HideTWBExt"/>
          <w:b w:val="0"/>
          <w:color w:val="auto"/>
        </w:rPr>
        <w:t>&lt;/Members&gt;</w:t>
      </w:r>
    </w:p>
    <w:p w14:paraId="02B4CBEC" w14:textId="77777777" w:rsidR="00A27657" w:rsidRPr="00AD77D2" w:rsidRDefault="00A27657" w:rsidP="00A27657">
      <w:pPr>
        <w:pStyle w:val="NormalBold"/>
      </w:pPr>
      <w:r w:rsidRPr="00AD77D2">
        <w:rPr>
          <w:rStyle w:val="HideTWBExt"/>
          <w:b w:val="0"/>
          <w:color w:val="auto"/>
        </w:rPr>
        <w:t>&lt;/RepeatBlock-By&gt;</w:t>
      </w:r>
    </w:p>
    <w:p w14:paraId="6CFFD993"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E4AC921" w14:textId="77777777" w:rsidR="00A27657" w:rsidRPr="00AD77D2" w:rsidRDefault="00A27657" w:rsidP="00A27657">
      <w:pPr>
        <w:pStyle w:val="NormalBold"/>
      </w:pPr>
      <w:r w:rsidRPr="00AD77D2">
        <w:rPr>
          <w:rStyle w:val="HideTWBExt"/>
          <w:color w:val="auto"/>
        </w:rPr>
        <w:t>&lt;Article&gt;</w:t>
      </w:r>
      <w:r w:rsidRPr="00AD77D2">
        <w:t>Artikel 2 – stk. 1 – nr. 8</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160E1E4D" w14:textId="77777777" w:rsidTr="00C46CC9">
        <w:trPr>
          <w:trHeight w:hRule="exact" w:val="240"/>
          <w:jc w:val="center"/>
        </w:trPr>
        <w:tc>
          <w:tcPr>
            <w:tcW w:w="9752" w:type="dxa"/>
            <w:gridSpan w:val="2"/>
            <w:tcBorders>
              <w:top w:val="nil"/>
              <w:left w:val="nil"/>
              <w:bottom w:val="nil"/>
              <w:right w:val="nil"/>
            </w:tcBorders>
          </w:tcPr>
          <w:p w14:paraId="0612B09D" w14:textId="77777777" w:rsidR="00A27657" w:rsidRPr="00AD77D2" w:rsidRDefault="00A27657" w:rsidP="00C46CC9"/>
        </w:tc>
      </w:tr>
      <w:tr w:rsidR="00B060E5" w:rsidRPr="00AD77D2" w14:paraId="6A0C571B" w14:textId="77777777" w:rsidTr="00C46CC9">
        <w:trPr>
          <w:trHeight w:val="240"/>
          <w:jc w:val="center"/>
        </w:trPr>
        <w:tc>
          <w:tcPr>
            <w:tcW w:w="4876" w:type="dxa"/>
            <w:tcBorders>
              <w:top w:val="nil"/>
              <w:left w:val="nil"/>
              <w:bottom w:val="nil"/>
              <w:right w:val="nil"/>
            </w:tcBorders>
          </w:tcPr>
          <w:p w14:paraId="36AD2A58"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2C3E388E" w14:textId="77777777" w:rsidR="00A27657" w:rsidRPr="00AD77D2" w:rsidRDefault="00A27657" w:rsidP="00C46CC9">
            <w:pPr>
              <w:pStyle w:val="AmColumnHeading"/>
            </w:pPr>
            <w:r w:rsidRPr="00AD77D2">
              <w:t>Ændringsforslag</w:t>
            </w:r>
          </w:p>
        </w:tc>
      </w:tr>
      <w:tr w:rsidR="00B060E5" w:rsidRPr="00AD77D2" w14:paraId="719845EF" w14:textId="77777777" w:rsidTr="00C46CC9">
        <w:trPr>
          <w:jc w:val="center"/>
        </w:trPr>
        <w:tc>
          <w:tcPr>
            <w:tcW w:w="4876" w:type="dxa"/>
            <w:tcBorders>
              <w:top w:val="nil"/>
              <w:left w:val="nil"/>
              <w:bottom w:val="nil"/>
              <w:right w:val="nil"/>
            </w:tcBorders>
          </w:tcPr>
          <w:p w14:paraId="7676977F" w14:textId="77777777" w:rsidR="00A27657" w:rsidRPr="00AD77D2" w:rsidRDefault="00A27657" w:rsidP="00C46CC9">
            <w:pPr>
              <w:pStyle w:val="Normal6a"/>
            </w:pPr>
            <w:r w:rsidRPr="00AD77D2">
              <w:t>8)</w:t>
            </w:r>
            <w:r w:rsidRPr="00AD77D2">
              <w:tab/>
              <w:t xml:space="preserve">"jævnaldrende": personer, mellem hvem der ikke er stor forskel på deres alder og psykologiske og fysiske udvikling </w:t>
            </w:r>
            <w:r w:rsidRPr="00AD77D2">
              <w:rPr>
                <w:b/>
                <w:bCs/>
                <w:i/>
                <w:iCs/>
              </w:rPr>
              <w:t>eller</w:t>
            </w:r>
            <w:r w:rsidRPr="00AD77D2">
              <w:t xml:space="preserve"> modenhed.</w:t>
            </w:r>
          </w:p>
        </w:tc>
        <w:tc>
          <w:tcPr>
            <w:tcW w:w="4876" w:type="dxa"/>
            <w:tcBorders>
              <w:top w:val="nil"/>
              <w:left w:val="nil"/>
              <w:bottom w:val="nil"/>
              <w:right w:val="nil"/>
            </w:tcBorders>
          </w:tcPr>
          <w:p w14:paraId="3E9EEA88" w14:textId="77777777" w:rsidR="00A27657" w:rsidRPr="00AD77D2" w:rsidRDefault="00A27657" w:rsidP="00C46CC9">
            <w:pPr>
              <w:pStyle w:val="Normal6a"/>
            </w:pPr>
            <w:r w:rsidRPr="00AD77D2">
              <w:t>8)</w:t>
            </w:r>
            <w:r w:rsidRPr="00AD77D2">
              <w:tab/>
              <w:t xml:space="preserve">"jævnaldrende": personer, mellem hvem der ikke er stor forskel på deres alder og psykologiske og fysiske udvikling </w:t>
            </w:r>
            <w:r w:rsidRPr="00AD77D2">
              <w:rPr>
                <w:b/>
                <w:bCs/>
                <w:i/>
                <w:iCs/>
              </w:rPr>
              <w:t>samt</w:t>
            </w:r>
            <w:r w:rsidRPr="00AD77D2">
              <w:t xml:space="preserve"> modenhed.</w:t>
            </w:r>
          </w:p>
        </w:tc>
      </w:tr>
    </w:tbl>
    <w:p w14:paraId="79BFDC8E"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507D21CE" w14:textId="77777777" w:rsidR="00A27657" w:rsidRPr="00AD77D2" w:rsidRDefault="00A27657" w:rsidP="00A27657">
      <w:r w:rsidRPr="00AD77D2">
        <w:rPr>
          <w:rStyle w:val="HideTWBExt"/>
          <w:color w:val="auto"/>
        </w:rPr>
        <w:t>&lt;/Amend&gt;</w:t>
      </w:r>
    </w:p>
    <w:p w14:paraId="710320DB"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222</w:t>
      </w:r>
      <w:r w:rsidRPr="00AD77D2">
        <w:rPr>
          <w:rStyle w:val="HideTWBExt"/>
          <w:color w:val="auto"/>
        </w:rPr>
        <w:t>&lt;/NumAm&gt;</w:t>
      </w:r>
    </w:p>
    <w:p w14:paraId="201056CA" w14:textId="77777777" w:rsidR="00A27657" w:rsidRPr="00AD77D2" w:rsidRDefault="00A27657" w:rsidP="00A27657">
      <w:pPr>
        <w:pStyle w:val="NormalBold"/>
      </w:pPr>
      <w:r w:rsidRPr="00AD77D2">
        <w:rPr>
          <w:rStyle w:val="HideTWBExt"/>
          <w:b w:val="0"/>
          <w:color w:val="auto"/>
        </w:rPr>
        <w:t>&lt;RepeatBlock-By&gt;&lt;Members&gt;</w:t>
      </w:r>
      <w:r w:rsidRPr="00AD77D2">
        <w:t>Hilde Vautmans, Fabienne Keller, Lucia Yar, Veronika Cifrová Ostrihoňová, Abir Al-Sahlani, Sophie Wilmès, Nathalie Loiseau</w:t>
      </w:r>
      <w:r w:rsidRPr="00AD77D2">
        <w:rPr>
          <w:rStyle w:val="HideTWBExt"/>
          <w:b w:val="0"/>
          <w:color w:val="auto"/>
        </w:rPr>
        <w:t>&lt;/Members&gt;</w:t>
      </w:r>
    </w:p>
    <w:p w14:paraId="2DDE4625" w14:textId="77777777" w:rsidR="00A27657" w:rsidRPr="00AD77D2" w:rsidRDefault="00A27657" w:rsidP="00A27657">
      <w:pPr>
        <w:pStyle w:val="NormalBold"/>
      </w:pPr>
      <w:r w:rsidRPr="00AD77D2">
        <w:rPr>
          <w:rStyle w:val="HideTWBExt"/>
          <w:b w:val="0"/>
          <w:color w:val="auto"/>
        </w:rPr>
        <w:t>&lt;/RepeatBlock-By&gt;</w:t>
      </w:r>
    </w:p>
    <w:p w14:paraId="4335CD36"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020E6D4F" w14:textId="77777777" w:rsidR="00A27657" w:rsidRPr="00AD77D2" w:rsidRDefault="00A27657" w:rsidP="00A27657">
      <w:pPr>
        <w:pStyle w:val="NormalBold"/>
      </w:pPr>
      <w:r w:rsidRPr="00AD77D2">
        <w:rPr>
          <w:rStyle w:val="HideTWBExt"/>
          <w:color w:val="auto"/>
        </w:rPr>
        <w:t>&lt;Article&gt;</w:t>
      </w:r>
      <w:r w:rsidRPr="00AD77D2">
        <w:t>Artikel 2 – stk. 1 – nr. 8</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C7D3B96" w14:textId="77777777" w:rsidTr="00C46CC9">
        <w:trPr>
          <w:trHeight w:hRule="exact" w:val="240"/>
          <w:jc w:val="center"/>
        </w:trPr>
        <w:tc>
          <w:tcPr>
            <w:tcW w:w="9752" w:type="dxa"/>
            <w:gridSpan w:val="2"/>
            <w:tcBorders>
              <w:top w:val="nil"/>
              <w:left w:val="nil"/>
              <w:bottom w:val="nil"/>
              <w:right w:val="nil"/>
            </w:tcBorders>
          </w:tcPr>
          <w:p w14:paraId="7E841742" w14:textId="77777777" w:rsidR="00A27657" w:rsidRPr="00AD77D2" w:rsidRDefault="00A27657" w:rsidP="00C46CC9"/>
        </w:tc>
      </w:tr>
      <w:tr w:rsidR="00B060E5" w:rsidRPr="00AD77D2" w14:paraId="69075A32" w14:textId="77777777" w:rsidTr="00C46CC9">
        <w:trPr>
          <w:trHeight w:val="240"/>
          <w:jc w:val="center"/>
        </w:trPr>
        <w:tc>
          <w:tcPr>
            <w:tcW w:w="4876" w:type="dxa"/>
            <w:tcBorders>
              <w:top w:val="nil"/>
              <w:left w:val="nil"/>
              <w:bottom w:val="nil"/>
              <w:right w:val="nil"/>
            </w:tcBorders>
          </w:tcPr>
          <w:p w14:paraId="5B63B698"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B60BB8A" w14:textId="77777777" w:rsidR="00A27657" w:rsidRPr="00AD77D2" w:rsidRDefault="00A27657" w:rsidP="00C46CC9">
            <w:pPr>
              <w:pStyle w:val="AmColumnHeading"/>
            </w:pPr>
            <w:r w:rsidRPr="00AD77D2">
              <w:t>Ændringsforslag</w:t>
            </w:r>
          </w:p>
        </w:tc>
      </w:tr>
      <w:tr w:rsidR="00B060E5" w:rsidRPr="00AD77D2" w14:paraId="0107C89B" w14:textId="77777777" w:rsidTr="00C46CC9">
        <w:trPr>
          <w:jc w:val="center"/>
        </w:trPr>
        <w:tc>
          <w:tcPr>
            <w:tcW w:w="4876" w:type="dxa"/>
            <w:tcBorders>
              <w:top w:val="nil"/>
              <w:left w:val="nil"/>
              <w:bottom w:val="nil"/>
              <w:right w:val="nil"/>
            </w:tcBorders>
          </w:tcPr>
          <w:p w14:paraId="5A1C31CA" w14:textId="77777777" w:rsidR="00A27657" w:rsidRPr="00AD77D2" w:rsidRDefault="00A27657" w:rsidP="00C46CC9">
            <w:pPr>
              <w:pStyle w:val="Normal6a"/>
            </w:pPr>
            <w:r w:rsidRPr="00AD77D2">
              <w:t>8)</w:t>
            </w:r>
            <w:r w:rsidRPr="00AD77D2">
              <w:tab/>
              <w:t xml:space="preserve">"jævnaldrende": personer, mellem hvem der ikke er stor forskel på deres alder og psykologiske og fysiske udvikling </w:t>
            </w:r>
            <w:r w:rsidRPr="00AD77D2">
              <w:rPr>
                <w:b/>
                <w:bCs/>
                <w:i/>
                <w:iCs/>
              </w:rPr>
              <w:t>eller</w:t>
            </w:r>
            <w:r w:rsidRPr="00AD77D2">
              <w:t xml:space="preserve"> modenhed.</w:t>
            </w:r>
          </w:p>
        </w:tc>
        <w:tc>
          <w:tcPr>
            <w:tcW w:w="4876" w:type="dxa"/>
            <w:tcBorders>
              <w:top w:val="nil"/>
              <w:left w:val="nil"/>
              <w:bottom w:val="nil"/>
              <w:right w:val="nil"/>
            </w:tcBorders>
          </w:tcPr>
          <w:p w14:paraId="06AEF55E" w14:textId="77777777" w:rsidR="00A27657" w:rsidRPr="00AD77D2" w:rsidRDefault="00A27657" w:rsidP="00C46CC9">
            <w:pPr>
              <w:pStyle w:val="Normal6a"/>
            </w:pPr>
            <w:r w:rsidRPr="00AD77D2">
              <w:t>8)</w:t>
            </w:r>
            <w:r w:rsidRPr="00AD77D2">
              <w:tab/>
              <w:t xml:space="preserve">"jævnaldrende": personer, mellem hvem der ikke er stor forskel på deres alder og psykologiske og fysiske udvikling </w:t>
            </w:r>
            <w:r w:rsidRPr="00AD77D2">
              <w:rPr>
                <w:b/>
                <w:bCs/>
                <w:i/>
                <w:iCs/>
              </w:rPr>
              <w:t>samt</w:t>
            </w:r>
            <w:r w:rsidRPr="00AD77D2">
              <w:t xml:space="preserve"> modenhed.</w:t>
            </w:r>
          </w:p>
        </w:tc>
      </w:tr>
    </w:tbl>
    <w:p w14:paraId="22A7914A"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117D9975" w14:textId="77777777" w:rsidR="00A27657" w:rsidRPr="00AD77D2" w:rsidRDefault="00A27657" w:rsidP="00A27657">
      <w:r w:rsidRPr="00AD77D2">
        <w:rPr>
          <w:rStyle w:val="HideTWBExt"/>
          <w:color w:val="auto"/>
        </w:rPr>
        <w:t>&lt;/Amend&gt;</w:t>
      </w:r>
    </w:p>
    <w:p w14:paraId="63D47135"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223</w:t>
      </w:r>
      <w:r w:rsidRPr="00AD77D2">
        <w:rPr>
          <w:rStyle w:val="HideTWBExt"/>
          <w:color w:val="auto"/>
        </w:rPr>
        <w:t>&lt;/NumAm&gt;</w:t>
      </w:r>
    </w:p>
    <w:p w14:paraId="6807F05E" w14:textId="77777777" w:rsidR="00A27657" w:rsidRPr="00AD77D2" w:rsidRDefault="00A27657" w:rsidP="00A27657">
      <w:pPr>
        <w:pStyle w:val="NormalBold"/>
      </w:pPr>
      <w:r w:rsidRPr="00AD77D2">
        <w:rPr>
          <w:rStyle w:val="HideTWBExt"/>
          <w:b w:val="0"/>
          <w:color w:val="auto"/>
        </w:rPr>
        <w:t>&lt;RepeatBlock-By&gt;&lt;Members&gt;</w:t>
      </w:r>
      <w:r w:rsidRPr="00AD77D2">
        <w:t>Saskia Bricmont</w:t>
      </w:r>
      <w:r w:rsidRPr="00AD77D2">
        <w:rPr>
          <w:rStyle w:val="HideTWBExt"/>
          <w:b w:val="0"/>
          <w:color w:val="auto"/>
        </w:rPr>
        <w:t>&lt;/Members&gt;</w:t>
      </w:r>
    </w:p>
    <w:p w14:paraId="139D387E" w14:textId="77777777" w:rsidR="00A27657" w:rsidRPr="00AD77D2" w:rsidRDefault="00A27657" w:rsidP="00A27657">
      <w:pPr>
        <w:pStyle w:val="NormalBold"/>
      </w:pPr>
      <w:r w:rsidRPr="00AD77D2">
        <w:rPr>
          <w:rStyle w:val="HideTWBExt"/>
          <w:b w:val="0"/>
          <w:color w:val="auto"/>
        </w:rPr>
        <w:t>&lt;/RepeatBlock-By&gt;</w:t>
      </w:r>
    </w:p>
    <w:p w14:paraId="118CF44C"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6784B5C3" w14:textId="77777777" w:rsidR="00A27657" w:rsidRPr="00AD77D2" w:rsidRDefault="00A27657" w:rsidP="00A27657">
      <w:pPr>
        <w:pStyle w:val="NormalBold"/>
      </w:pPr>
      <w:r w:rsidRPr="00AD77D2">
        <w:rPr>
          <w:rStyle w:val="HideTWBExt"/>
          <w:color w:val="auto"/>
        </w:rPr>
        <w:t>&lt;Article&gt;</w:t>
      </w:r>
      <w:r w:rsidRPr="00AD77D2">
        <w:t>Artikel 2 – stk. 1 – nr. 8</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090D50EA" w14:textId="77777777" w:rsidTr="00C46CC9">
        <w:trPr>
          <w:trHeight w:hRule="exact" w:val="240"/>
          <w:jc w:val="center"/>
        </w:trPr>
        <w:tc>
          <w:tcPr>
            <w:tcW w:w="9752" w:type="dxa"/>
            <w:gridSpan w:val="2"/>
            <w:tcBorders>
              <w:top w:val="nil"/>
              <w:left w:val="nil"/>
              <w:bottom w:val="nil"/>
              <w:right w:val="nil"/>
            </w:tcBorders>
          </w:tcPr>
          <w:p w14:paraId="693DF5D8" w14:textId="77777777" w:rsidR="00A27657" w:rsidRPr="00AD77D2" w:rsidRDefault="00A27657" w:rsidP="00C46CC9"/>
        </w:tc>
      </w:tr>
      <w:tr w:rsidR="00B060E5" w:rsidRPr="00AD77D2" w14:paraId="5738C203" w14:textId="77777777" w:rsidTr="00C46CC9">
        <w:trPr>
          <w:trHeight w:val="240"/>
          <w:jc w:val="center"/>
        </w:trPr>
        <w:tc>
          <w:tcPr>
            <w:tcW w:w="4876" w:type="dxa"/>
            <w:tcBorders>
              <w:top w:val="nil"/>
              <w:left w:val="nil"/>
              <w:bottom w:val="nil"/>
              <w:right w:val="nil"/>
            </w:tcBorders>
          </w:tcPr>
          <w:p w14:paraId="5EE5D4A2"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321B2A76" w14:textId="77777777" w:rsidR="00A27657" w:rsidRPr="00AD77D2" w:rsidRDefault="00A27657" w:rsidP="00C46CC9">
            <w:pPr>
              <w:pStyle w:val="AmColumnHeading"/>
            </w:pPr>
            <w:r w:rsidRPr="00AD77D2">
              <w:t>Ændringsforslag</w:t>
            </w:r>
          </w:p>
        </w:tc>
      </w:tr>
      <w:tr w:rsidR="00B060E5" w:rsidRPr="00AD77D2" w14:paraId="7941419C" w14:textId="77777777" w:rsidTr="00C46CC9">
        <w:trPr>
          <w:jc w:val="center"/>
        </w:trPr>
        <w:tc>
          <w:tcPr>
            <w:tcW w:w="4876" w:type="dxa"/>
            <w:tcBorders>
              <w:top w:val="nil"/>
              <w:left w:val="nil"/>
              <w:bottom w:val="nil"/>
              <w:right w:val="nil"/>
            </w:tcBorders>
          </w:tcPr>
          <w:p w14:paraId="3777E26E" w14:textId="77777777" w:rsidR="00A27657" w:rsidRPr="00AD77D2" w:rsidRDefault="00A27657" w:rsidP="00C46CC9">
            <w:pPr>
              <w:pStyle w:val="Normal6a"/>
            </w:pPr>
            <w:r w:rsidRPr="00AD77D2">
              <w:t>8)</w:t>
            </w:r>
            <w:r w:rsidRPr="00AD77D2">
              <w:tab/>
              <w:t xml:space="preserve">"jævnaldrende": personer, mellem hvem der ikke er stor forskel på deres alder og psykologiske og fysiske udvikling </w:t>
            </w:r>
            <w:r w:rsidRPr="00AD77D2">
              <w:rPr>
                <w:b/>
                <w:bCs/>
                <w:i/>
                <w:iCs/>
              </w:rPr>
              <w:t>eller</w:t>
            </w:r>
            <w:r w:rsidRPr="00AD77D2">
              <w:t xml:space="preserve"> modenhed.</w:t>
            </w:r>
          </w:p>
        </w:tc>
        <w:tc>
          <w:tcPr>
            <w:tcW w:w="4876" w:type="dxa"/>
            <w:tcBorders>
              <w:top w:val="nil"/>
              <w:left w:val="nil"/>
              <w:bottom w:val="nil"/>
              <w:right w:val="nil"/>
            </w:tcBorders>
          </w:tcPr>
          <w:p w14:paraId="0D365AAC" w14:textId="77777777" w:rsidR="00A27657" w:rsidRPr="00AD77D2" w:rsidRDefault="00A27657" w:rsidP="00C46CC9">
            <w:pPr>
              <w:pStyle w:val="Normal6a"/>
            </w:pPr>
            <w:r w:rsidRPr="00AD77D2">
              <w:t>8)</w:t>
            </w:r>
            <w:r w:rsidRPr="00AD77D2">
              <w:tab/>
              <w:t xml:space="preserve">"jævnaldrende": personer, mellem hvem der ikke er stor forskel på deres alder og psykologiske og fysiske udvikling </w:t>
            </w:r>
            <w:r w:rsidRPr="00AD77D2">
              <w:rPr>
                <w:b/>
                <w:bCs/>
                <w:i/>
                <w:iCs/>
              </w:rPr>
              <w:t>samt</w:t>
            </w:r>
            <w:r w:rsidRPr="00AD77D2">
              <w:t xml:space="preserve"> modenhed.</w:t>
            </w:r>
          </w:p>
        </w:tc>
      </w:tr>
    </w:tbl>
    <w:p w14:paraId="577F08AA"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3F7C3980"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1BB6B1E1" w14:textId="77777777" w:rsidR="00A27657" w:rsidRPr="00AD77D2" w:rsidRDefault="00A27657" w:rsidP="00A27657">
      <w:pPr>
        <w:pStyle w:val="AmJustText"/>
      </w:pPr>
      <w:r w:rsidRPr="00AD77D2">
        <w:t>Det bør være kumulative betingelser.</w:t>
      </w:r>
    </w:p>
    <w:p w14:paraId="4AD2B810" w14:textId="77777777" w:rsidR="00A27657" w:rsidRPr="00AD77D2" w:rsidRDefault="00A27657" w:rsidP="00A27657">
      <w:r w:rsidRPr="00AD77D2">
        <w:rPr>
          <w:rStyle w:val="HideTWBExt"/>
          <w:color w:val="auto"/>
        </w:rPr>
        <w:t>&lt;/Amend&gt;</w:t>
      </w:r>
    </w:p>
    <w:p w14:paraId="690586EA"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224</w:t>
      </w:r>
      <w:r w:rsidRPr="00AD77D2">
        <w:rPr>
          <w:rStyle w:val="HideTWBExt"/>
          <w:color w:val="auto"/>
        </w:rPr>
        <w:t>&lt;/NumAm&gt;</w:t>
      </w:r>
    </w:p>
    <w:p w14:paraId="1415AFC7" w14:textId="77777777" w:rsidR="00A27657" w:rsidRPr="00AD77D2" w:rsidRDefault="00A27657" w:rsidP="00A27657">
      <w:pPr>
        <w:pStyle w:val="NormalBold"/>
      </w:pPr>
      <w:r w:rsidRPr="00AD77D2">
        <w:rPr>
          <w:rStyle w:val="HideTWBExt"/>
          <w:b w:val="0"/>
          <w:color w:val="auto"/>
        </w:rPr>
        <w:t>&lt;RepeatBlock-By&gt;&lt;Members&gt;</w:t>
      </w:r>
      <w:r w:rsidRPr="00AD77D2">
        <w:t>François-Xavier Bellamy, Caterina Chinnici, Antonio López-Istúriz White, Javier Zarzalejos</w:t>
      </w:r>
      <w:r w:rsidRPr="00AD77D2">
        <w:rPr>
          <w:rStyle w:val="HideTWBExt"/>
          <w:b w:val="0"/>
          <w:color w:val="auto"/>
        </w:rPr>
        <w:t>&lt;/Members&gt;</w:t>
      </w:r>
    </w:p>
    <w:p w14:paraId="1F0526EF" w14:textId="77777777" w:rsidR="00A27657" w:rsidRPr="00AD77D2" w:rsidRDefault="00A27657" w:rsidP="00A27657">
      <w:pPr>
        <w:pStyle w:val="NormalBold"/>
      </w:pPr>
      <w:r w:rsidRPr="00AD77D2">
        <w:rPr>
          <w:rStyle w:val="HideTWBExt"/>
          <w:b w:val="0"/>
          <w:color w:val="auto"/>
        </w:rPr>
        <w:t>&lt;/RepeatBlock-By&gt;</w:t>
      </w:r>
    </w:p>
    <w:p w14:paraId="23B356CC"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32159DE3" w14:textId="77777777" w:rsidR="00A27657" w:rsidRPr="00AD77D2" w:rsidRDefault="00A27657" w:rsidP="00A27657">
      <w:pPr>
        <w:pStyle w:val="NormalBold"/>
      </w:pPr>
      <w:r w:rsidRPr="00AD77D2">
        <w:rPr>
          <w:rStyle w:val="HideTWBExt"/>
          <w:color w:val="auto"/>
        </w:rPr>
        <w:t>&lt;Article&gt;</w:t>
      </w:r>
      <w:r w:rsidRPr="00AD77D2">
        <w:t>Artikel 2 – stk. 1 – nr. 8 a (nyt)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853CB45" w14:textId="77777777" w:rsidTr="00C46CC9">
        <w:trPr>
          <w:trHeight w:hRule="exact" w:val="240"/>
          <w:jc w:val="center"/>
        </w:trPr>
        <w:tc>
          <w:tcPr>
            <w:tcW w:w="9752" w:type="dxa"/>
            <w:gridSpan w:val="2"/>
            <w:tcBorders>
              <w:top w:val="nil"/>
              <w:left w:val="nil"/>
              <w:bottom w:val="nil"/>
              <w:right w:val="nil"/>
            </w:tcBorders>
          </w:tcPr>
          <w:p w14:paraId="0256D5C6" w14:textId="77777777" w:rsidR="00A27657" w:rsidRPr="00AD77D2" w:rsidRDefault="00A27657" w:rsidP="00C46CC9"/>
        </w:tc>
      </w:tr>
      <w:tr w:rsidR="00B060E5" w:rsidRPr="00AD77D2" w14:paraId="55852354" w14:textId="77777777" w:rsidTr="00C46CC9">
        <w:trPr>
          <w:trHeight w:val="240"/>
          <w:jc w:val="center"/>
        </w:trPr>
        <w:tc>
          <w:tcPr>
            <w:tcW w:w="4876" w:type="dxa"/>
            <w:tcBorders>
              <w:top w:val="nil"/>
              <w:left w:val="nil"/>
              <w:bottom w:val="nil"/>
              <w:right w:val="nil"/>
            </w:tcBorders>
          </w:tcPr>
          <w:p w14:paraId="21A9F4B5"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01D77AF" w14:textId="77777777" w:rsidR="00A27657" w:rsidRPr="00AD77D2" w:rsidRDefault="00A27657" w:rsidP="00C46CC9">
            <w:pPr>
              <w:pStyle w:val="AmColumnHeading"/>
            </w:pPr>
            <w:r w:rsidRPr="00AD77D2">
              <w:t>Ændringsforslag</w:t>
            </w:r>
          </w:p>
        </w:tc>
      </w:tr>
      <w:tr w:rsidR="00B060E5" w:rsidRPr="00AD77D2" w14:paraId="58006F3A" w14:textId="77777777" w:rsidTr="00C46CC9">
        <w:trPr>
          <w:jc w:val="center"/>
        </w:trPr>
        <w:tc>
          <w:tcPr>
            <w:tcW w:w="4876" w:type="dxa"/>
            <w:tcBorders>
              <w:top w:val="nil"/>
              <w:left w:val="nil"/>
              <w:bottom w:val="nil"/>
              <w:right w:val="nil"/>
            </w:tcBorders>
          </w:tcPr>
          <w:p w14:paraId="6FA9348A" w14:textId="77777777" w:rsidR="00A27657" w:rsidRPr="00AD77D2" w:rsidRDefault="00A27657" w:rsidP="00C46CC9">
            <w:pPr>
              <w:pStyle w:val="Normal6a"/>
            </w:pPr>
          </w:p>
        </w:tc>
        <w:tc>
          <w:tcPr>
            <w:tcW w:w="4876" w:type="dxa"/>
            <w:tcBorders>
              <w:top w:val="nil"/>
              <w:left w:val="nil"/>
              <w:bottom w:val="nil"/>
              <w:right w:val="nil"/>
            </w:tcBorders>
          </w:tcPr>
          <w:p w14:paraId="495188F8" w14:textId="77777777" w:rsidR="00A27657" w:rsidRPr="00AD77D2" w:rsidRDefault="00A27657" w:rsidP="00C46CC9">
            <w:pPr>
              <w:pStyle w:val="Normal6a"/>
            </w:pPr>
            <w:r w:rsidRPr="00AD77D2">
              <w:rPr>
                <w:b/>
                <w:i/>
              </w:rPr>
              <w:t>8a)</w:t>
            </w:r>
            <w:r w:rsidRPr="00AD77D2">
              <w:tab/>
            </w:r>
            <w:r w:rsidRPr="00AD77D2">
              <w:rPr>
                <w:b/>
                <w:i/>
              </w:rPr>
              <w:t>"pornografisk indhold": trykt materiale eller onlinemateriale, der udtrykkeligt beskriver eller viser virkelig eller simuleret eksplicit seksuel adfærd, eller som på en hvilken som helst måde afbilder kønsorganer primært til seksuelle formål.</w:t>
            </w:r>
          </w:p>
        </w:tc>
      </w:tr>
    </w:tbl>
    <w:p w14:paraId="23B7FBCF"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6443F1B7" w14:textId="77777777" w:rsidR="00A27657" w:rsidRPr="00AD77D2" w:rsidRDefault="00A27657" w:rsidP="00A27657">
      <w:r w:rsidRPr="00AD77D2">
        <w:rPr>
          <w:rStyle w:val="HideTWBExt"/>
          <w:color w:val="auto"/>
        </w:rPr>
        <w:t>&lt;/Amend&gt;</w:t>
      </w:r>
    </w:p>
    <w:p w14:paraId="569DCB9A"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225</w:t>
      </w:r>
      <w:r w:rsidRPr="00AD77D2">
        <w:rPr>
          <w:rStyle w:val="HideTWBExt"/>
          <w:color w:val="auto"/>
        </w:rPr>
        <w:t>&lt;/NumAm&gt;</w:t>
      </w:r>
    </w:p>
    <w:p w14:paraId="7E98AB48" w14:textId="77777777" w:rsidR="00A27657" w:rsidRPr="00AD77D2" w:rsidRDefault="00A27657" w:rsidP="00A27657">
      <w:pPr>
        <w:pStyle w:val="NormalBold"/>
      </w:pPr>
      <w:r w:rsidRPr="00AD77D2">
        <w:rPr>
          <w:rStyle w:val="HideTWBExt"/>
          <w:b w:val="0"/>
          <w:color w:val="auto"/>
        </w:rPr>
        <w:t>&lt;RepeatBlock-By&gt;&lt;Members&gt;</w:t>
      </w:r>
      <w:r w:rsidRPr="00AD77D2">
        <w:t>Marina Kaljurand, Francisco Assis, Matjaž Nemec, Evin Incir, Cecilia Strada</w:t>
      </w:r>
      <w:r w:rsidRPr="00AD77D2">
        <w:rPr>
          <w:rStyle w:val="HideTWBExt"/>
          <w:b w:val="0"/>
          <w:color w:val="auto"/>
        </w:rPr>
        <w:t>&lt;/Members&gt;</w:t>
      </w:r>
    </w:p>
    <w:p w14:paraId="41EFEF47" w14:textId="77777777" w:rsidR="00A27657" w:rsidRPr="00AD77D2" w:rsidRDefault="00A27657" w:rsidP="00A27657">
      <w:pPr>
        <w:pStyle w:val="NormalBold"/>
      </w:pPr>
      <w:r w:rsidRPr="00AD77D2">
        <w:rPr>
          <w:rStyle w:val="HideTWBExt"/>
          <w:b w:val="0"/>
          <w:color w:val="auto"/>
        </w:rPr>
        <w:t>&lt;/RepeatBlock-By&gt;</w:t>
      </w:r>
    </w:p>
    <w:p w14:paraId="2CBB5607"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9E01F37" w14:textId="77777777" w:rsidR="00A27657" w:rsidRPr="00AD77D2" w:rsidRDefault="00A27657" w:rsidP="00A27657">
      <w:pPr>
        <w:pStyle w:val="NormalBold"/>
      </w:pPr>
      <w:r w:rsidRPr="00AD77D2">
        <w:rPr>
          <w:rStyle w:val="HideTWBExt"/>
          <w:color w:val="auto"/>
        </w:rPr>
        <w:t>&lt;Article&gt;</w:t>
      </w:r>
      <w:r w:rsidRPr="00AD77D2">
        <w:t>Artikel 2 – stk. 1 – nr. 8 a (nyt)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07D0ED5E" w14:textId="77777777" w:rsidTr="00C46CC9">
        <w:trPr>
          <w:trHeight w:hRule="exact" w:val="240"/>
          <w:jc w:val="center"/>
        </w:trPr>
        <w:tc>
          <w:tcPr>
            <w:tcW w:w="9752" w:type="dxa"/>
            <w:gridSpan w:val="2"/>
            <w:tcBorders>
              <w:top w:val="nil"/>
              <w:left w:val="nil"/>
              <w:bottom w:val="nil"/>
              <w:right w:val="nil"/>
            </w:tcBorders>
          </w:tcPr>
          <w:p w14:paraId="161A3E33" w14:textId="77777777" w:rsidR="00A27657" w:rsidRPr="00AD77D2" w:rsidRDefault="00A27657" w:rsidP="00C46CC9"/>
        </w:tc>
      </w:tr>
      <w:tr w:rsidR="00B060E5" w:rsidRPr="00AD77D2" w14:paraId="55A19356" w14:textId="77777777" w:rsidTr="00C46CC9">
        <w:trPr>
          <w:trHeight w:val="240"/>
          <w:jc w:val="center"/>
        </w:trPr>
        <w:tc>
          <w:tcPr>
            <w:tcW w:w="4876" w:type="dxa"/>
            <w:tcBorders>
              <w:top w:val="nil"/>
              <w:left w:val="nil"/>
              <w:bottom w:val="nil"/>
              <w:right w:val="nil"/>
            </w:tcBorders>
          </w:tcPr>
          <w:p w14:paraId="752EE385"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22DB643F" w14:textId="77777777" w:rsidR="00A27657" w:rsidRPr="00AD77D2" w:rsidRDefault="00A27657" w:rsidP="00C46CC9">
            <w:pPr>
              <w:pStyle w:val="AmColumnHeading"/>
            </w:pPr>
            <w:r w:rsidRPr="00AD77D2">
              <w:t>Ændringsforslag</w:t>
            </w:r>
          </w:p>
        </w:tc>
      </w:tr>
      <w:tr w:rsidR="00B060E5" w:rsidRPr="00AD77D2" w14:paraId="5C550669" w14:textId="77777777" w:rsidTr="00C46CC9">
        <w:trPr>
          <w:jc w:val="center"/>
        </w:trPr>
        <w:tc>
          <w:tcPr>
            <w:tcW w:w="4876" w:type="dxa"/>
            <w:tcBorders>
              <w:top w:val="nil"/>
              <w:left w:val="nil"/>
              <w:bottom w:val="nil"/>
              <w:right w:val="nil"/>
            </w:tcBorders>
          </w:tcPr>
          <w:p w14:paraId="329E2AE7" w14:textId="77777777" w:rsidR="00A27657" w:rsidRPr="00AD77D2" w:rsidRDefault="00A27657" w:rsidP="00C46CC9">
            <w:pPr>
              <w:pStyle w:val="Normal6a"/>
            </w:pPr>
          </w:p>
        </w:tc>
        <w:tc>
          <w:tcPr>
            <w:tcW w:w="4876" w:type="dxa"/>
            <w:tcBorders>
              <w:top w:val="nil"/>
              <w:left w:val="nil"/>
              <w:bottom w:val="nil"/>
              <w:right w:val="nil"/>
            </w:tcBorders>
          </w:tcPr>
          <w:p w14:paraId="78E09F87" w14:textId="77777777" w:rsidR="00A27657" w:rsidRPr="00AD77D2" w:rsidRDefault="00A27657" w:rsidP="00C46CC9">
            <w:pPr>
              <w:pStyle w:val="Normal6a"/>
            </w:pPr>
            <w:r w:rsidRPr="00AD77D2">
              <w:rPr>
                <w:b/>
                <w:i/>
              </w:rPr>
              <w:t>8a)</w:t>
            </w:r>
            <w:r w:rsidRPr="00AD77D2">
              <w:tab/>
            </w:r>
            <w:r w:rsidRPr="00AD77D2">
              <w:rPr>
                <w:b/>
                <w:i/>
              </w:rPr>
              <w:t>"hotline": en organisation, der er etableret i en medlemsstat, og som med tilladelse fra de kompetente myndigheder i den pågældende medlemsstat i offentlighedens interesse bekæmper seksuelt misbrug af børn.</w:t>
            </w:r>
          </w:p>
        </w:tc>
      </w:tr>
    </w:tbl>
    <w:p w14:paraId="44E3DA76"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7440C56B"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73E290EE" w14:textId="77777777" w:rsidR="00A27657" w:rsidRPr="00AD77D2" w:rsidRDefault="00A27657" w:rsidP="00A27657">
      <w:pPr>
        <w:pStyle w:val="AmJustText"/>
      </w:pPr>
      <w:r w:rsidRPr="00AD77D2">
        <w:t>Definitionen af hotline er flyttet til artikel 2 af hensyn til tekstens indre sammenhæng.</w:t>
      </w:r>
    </w:p>
    <w:p w14:paraId="55DEEC6D" w14:textId="77777777" w:rsidR="00A27657" w:rsidRPr="00AD77D2" w:rsidRDefault="00A27657" w:rsidP="00A27657">
      <w:r w:rsidRPr="00AD77D2">
        <w:rPr>
          <w:rStyle w:val="HideTWBExt"/>
          <w:color w:val="auto"/>
        </w:rPr>
        <w:t>&lt;/Amend&gt;</w:t>
      </w:r>
    </w:p>
    <w:p w14:paraId="6ED6A95D"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226</w:t>
      </w:r>
      <w:r w:rsidRPr="00AD77D2">
        <w:rPr>
          <w:rStyle w:val="HideTWBExt"/>
          <w:color w:val="auto"/>
        </w:rPr>
        <w:t>&lt;/NumAm&gt;</w:t>
      </w:r>
    </w:p>
    <w:p w14:paraId="3C2C5596" w14:textId="77777777" w:rsidR="00A27657" w:rsidRPr="00AD77D2" w:rsidRDefault="00A27657" w:rsidP="00A27657">
      <w:pPr>
        <w:pStyle w:val="NormalBold"/>
      </w:pPr>
      <w:r w:rsidRPr="00AD77D2">
        <w:rPr>
          <w:rStyle w:val="HideTWBExt"/>
          <w:b w:val="0"/>
          <w:color w:val="auto"/>
        </w:rPr>
        <w:t>&lt;RepeatBlock-By&gt;&lt;Members&gt;</w:t>
      </w:r>
      <w:r w:rsidRPr="00AD77D2">
        <w:t>Alessandro Zan, Caterina Chinnici, Hilde Vautmans, Evin Incir, Veronika Cifrová Ostrihoňová, Francisco Assis, Merja Kyllönen, Pina Picierno, Antonio López-Istúriz White, Anna Stürgkh, Cecilia Strada</w:t>
      </w:r>
      <w:r w:rsidRPr="00AD77D2">
        <w:rPr>
          <w:rStyle w:val="HideTWBExt"/>
          <w:b w:val="0"/>
          <w:color w:val="auto"/>
        </w:rPr>
        <w:t>&lt;/Members&gt;</w:t>
      </w:r>
    </w:p>
    <w:p w14:paraId="0BDC3EA0" w14:textId="77777777" w:rsidR="00A27657" w:rsidRPr="00AD77D2" w:rsidRDefault="00A27657" w:rsidP="00A27657">
      <w:pPr>
        <w:pStyle w:val="NormalBold"/>
      </w:pPr>
      <w:r w:rsidRPr="00AD77D2">
        <w:rPr>
          <w:rStyle w:val="HideTWBExt"/>
          <w:b w:val="0"/>
          <w:color w:val="auto"/>
        </w:rPr>
        <w:t>&lt;/RepeatBlock-By&gt;</w:t>
      </w:r>
    </w:p>
    <w:p w14:paraId="1B5B3F84"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16A0780F" w14:textId="77777777" w:rsidR="00A27657" w:rsidRPr="00AD77D2" w:rsidRDefault="00A27657" w:rsidP="00A27657">
      <w:pPr>
        <w:pStyle w:val="NormalBold"/>
      </w:pPr>
      <w:r w:rsidRPr="00AD77D2">
        <w:rPr>
          <w:rStyle w:val="HideTWBExt"/>
          <w:color w:val="auto"/>
        </w:rPr>
        <w:t>&lt;Article&gt;</w:t>
      </w:r>
      <w:r w:rsidRPr="00AD77D2">
        <w:t>Artikel 2 – stk. 1 – nr. 8 a (nyt)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6B995DD8" w14:textId="77777777" w:rsidTr="00C46CC9">
        <w:trPr>
          <w:trHeight w:hRule="exact" w:val="240"/>
          <w:jc w:val="center"/>
        </w:trPr>
        <w:tc>
          <w:tcPr>
            <w:tcW w:w="9752" w:type="dxa"/>
            <w:gridSpan w:val="2"/>
            <w:tcBorders>
              <w:top w:val="nil"/>
              <w:left w:val="nil"/>
              <w:bottom w:val="nil"/>
              <w:right w:val="nil"/>
            </w:tcBorders>
          </w:tcPr>
          <w:p w14:paraId="252A8768" w14:textId="77777777" w:rsidR="00A27657" w:rsidRPr="00AD77D2" w:rsidRDefault="00A27657" w:rsidP="00C46CC9"/>
        </w:tc>
      </w:tr>
      <w:tr w:rsidR="00B060E5" w:rsidRPr="00AD77D2" w14:paraId="6A934AA8" w14:textId="77777777" w:rsidTr="00C46CC9">
        <w:trPr>
          <w:trHeight w:val="240"/>
          <w:jc w:val="center"/>
        </w:trPr>
        <w:tc>
          <w:tcPr>
            <w:tcW w:w="4876" w:type="dxa"/>
            <w:tcBorders>
              <w:top w:val="nil"/>
              <w:left w:val="nil"/>
              <w:bottom w:val="nil"/>
              <w:right w:val="nil"/>
            </w:tcBorders>
          </w:tcPr>
          <w:p w14:paraId="75B22917"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4EDF60D9" w14:textId="77777777" w:rsidR="00A27657" w:rsidRPr="00AD77D2" w:rsidRDefault="00A27657" w:rsidP="00C46CC9">
            <w:pPr>
              <w:pStyle w:val="AmColumnHeading"/>
            </w:pPr>
            <w:r w:rsidRPr="00AD77D2">
              <w:t>Ændringsforslag</w:t>
            </w:r>
          </w:p>
        </w:tc>
      </w:tr>
      <w:tr w:rsidR="00B060E5" w:rsidRPr="00AD77D2" w14:paraId="3B79F567" w14:textId="77777777" w:rsidTr="00C46CC9">
        <w:trPr>
          <w:jc w:val="center"/>
        </w:trPr>
        <w:tc>
          <w:tcPr>
            <w:tcW w:w="4876" w:type="dxa"/>
            <w:tcBorders>
              <w:top w:val="nil"/>
              <w:left w:val="nil"/>
              <w:bottom w:val="nil"/>
              <w:right w:val="nil"/>
            </w:tcBorders>
          </w:tcPr>
          <w:p w14:paraId="2FA40977" w14:textId="77777777" w:rsidR="00A27657" w:rsidRPr="00AD77D2" w:rsidRDefault="00A27657" w:rsidP="00C46CC9">
            <w:pPr>
              <w:pStyle w:val="Normal6a"/>
            </w:pPr>
          </w:p>
        </w:tc>
        <w:tc>
          <w:tcPr>
            <w:tcW w:w="4876" w:type="dxa"/>
            <w:tcBorders>
              <w:top w:val="nil"/>
              <w:left w:val="nil"/>
              <w:bottom w:val="nil"/>
              <w:right w:val="nil"/>
            </w:tcBorders>
          </w:tcPr>
          <w:p w14:paraId="430BEC6D" w14:textId="77777777" w:rsidR="00A27657" w:rsidRPr="00AD77D2" w:rsidRDefault="00A27657" w:rsidP="00C46CC9">
            <w:pPr>
              <w:pStyle w:val="Normal6a"/>
            </w:pPr>
            <w:r w:rsidRPr="00AD77D2">
              <w:rPr>
                <w:b/>
                <w:i/>
              </w:rPr>
              <w:t>8a)</w:t>
            </w:r>
            <w:r w:rsidRPr="00AD77D2">
              <w:tab/>
            </w:r>
            <w:r w:rsidRPr="00AD77D2">
              <w:rPr>
                <w:b/>
                <w:i/>
              </w:rPr>
              <w:t>"omvendelsesterapi": enhver form for behandling, der har til formål at ændre en persons seksuelle orientering eller kønsidentitet.</w:t>
            </w:r>
          </w:p>
        </w:tc>
      </w:tr>
    </w:tbl>
    <w:p w14:paraId="50C84829"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2E851B45" w14:textId="77777777" w:rsidR="00A27657" w:rsidRPr="00AD77D2" w:rsidRDefault="00A27657" w:rsidP="00A27657">
      <w:r w:rsidRPr="00AD77D2">
        <w:rPr>
          <w:rStyle w:val="HideTWBExt"/>
          <w:color w:val="auto"/>
        </w:rPr>
        <w:t>&lt;/Amend&gt;</w:t>
      </w:r>
    </w:p>
    <w:p w14:paraId="256828CC"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227</w:t>
      </w:r>
      <w:r w:rsidRPr="00AD77D2">
        <w:rPr>
          <w:rStyle w:val="HideTWBExt"/>
          <w:color w:val="auto"/>
        </w:rPr>
        <w:t>&lt;/NumAm&gt;</w:t>
      </w:r>
    </w:p>
    <w:p w14:paraId="27F1CDD0" w14:textId="77777777" w:rsidR="00A27657" w:rsidRPr="00AD77D2" w:rsidRDefault="00A27657" w:rsidP="00A27657">
      <w:pPr>
        <w:pStyle w:val="NormalBold"/>
      </w:pPr>
      <w:r w:rsidRPr="00AD77D2">
        <w:rPr>
          <w:rStyle w:val="HideTWBExt"/>
          <w:b w:val="0"/>
          <w:color w:val="auto"/>
        </w:rPr>
        <w:t>&lt;RepeatBlock-By&gt;&lt;Members&gt;</w:t>
      </w:r>
      <w:r w:rsidRPr="00AD77D2">
        <w:t>Saskia Bricmont</w:t>
      </w:r>
      <w:r w:rsidRPr="00AD77D2">
        <w:rPr>
          <w:rStyle w:val="HideTWBExt"/>
          <w:b w:val="0"/>
          <w:color w:val="auto"/>
        </w:rPr>
        <w:t>&lt;/Members&gt;</w:t>
      </w:r>
    </w:p>
    <w:p w14:paraId="027164C8" w14:textId="77777777" w:rsidR="00A27657" w:rsidRPr="00AD77D2" w:rsidRDefault="00A27657" w:rsidP="00A27657">
      <w:pPr>
        <w:pStyle w:val="NormalBold"/>
      </w:pPr>
      <w:r w:rsidRPr="00AD77D2">
        <w:rPr>
          <w:rStyle w:val="HideTWBExt"/>
          <w:b w:val="0"/>
          <w:color w:val="auto"/>
        </w:rPr>
        <w:t>&lt;/RepeatBlock-By&gt;</w:t>
      </w:r>
    </w:p>
    <w:p w14:paraId="5333F352"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0B0A6025" w14:textId="77777777" w:rsidR="00A27657" w:rsidRPr="00AD77D2" w:rsidRDefault="00A27657" w:rsidP="00A27657">
      <w:pPr>
        <w:pStyle w:val="NormalBold"/>
      </w:pPr>
      <w:r w:rsidRPr="00AD77D2">
        <w:rPr>
          <w:rStyle w:val="HideTWBExt"/>
          <w:color w:val="auto"/>
        </w:rPr>
        <w:t>&lt;Article&gt;</w:t>
      </w:r>
      <w:r w:rsidRPr="00AD77D2">
        <w:t>Artikel 3 – overskrift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19CAB1E4" w14:textId="77777777" w:rsidTr="00C46CC9">
        <w:trPr>
          <w:trHeight w:hRule="exact" w:val="240"/>
          <w:jc w:val="center"/>
        </w:trPr>
        <w:tc>
          <w:tcPr>
            <w:tcW w:w="9752" w:type="dxa"/>
            <w:gridSpan w:val="2"/>
            <w:tcBorders>
              <w:top w:val="nil"/>
              <w:left w:val="nil"/>
              <w:bottom w:val="nil"/>
              <w:right w:val="nil"/>
            </w:tcBorders>
          </w:tcPr>
          <w:p w14:paraId="28171D45" w14:textId="77777777" w:rsidR="00A27657" w:rsidRPr="00AD77D2" w:rsidRDefault="00A27657" w:rsidP="00C46CC9"/>
        </w:tc>
      </w:tr>
      <w:tr w:rsidR="00B060E5" w:rsidRPr="00AD77D2" w14:paraId="71B2976F" w14:textId="77777777" w:rsidTr="00C46CC9">
        <w:trPr>
          <w:trHeight w:val="240"/>
          <w:jc w:val="center"/>
        </w:trPr>
        <w:tc>
          <w:tcPr>
            <w:tcW w:w="4876" w:type="dxa"/>
            <w:tcBorders>
              <w:top w:val="nil"/>
              <w:left w:val="nil"/>
              <w:bottom w:val="nil"/>
              <w:right w:val="nil"/>
            </w:tcBorders>
          </w:tcPr>
          <w:p w14:paraId="101738CB"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65EA89BA" w14:textId="77777777" w:rsidR="00A27657" w:rsidRPr="00AD77D2" w:rsidRDefault="00A27657" w:rsidP="00C46CC9">
            <w:pPr>
              <w:pStyle w:val="AmColumnHeading"/>
            </w:pPr>
            <w:r w:rsidRPr="00AD77D2">
              <w:t>Ændringsforslag</w:t>
            </w:r>
          </w:p>
        </w:tc>
      </w:tr>
      <w:tr w:rsidR="00B060E5" w:rsidRPr="00AD77D2" w14:paraId="6B875F73" w14:textId="77777777" w:rsidTr="00C46CC9">
        <w:trPr>
          <w:jc w:val="center"/>
        </w:trPr>
        <w:tc>
          <w:tcPr>
            <w:tcW w:w="4876" w:type="dxa"/>
            <w:tcBorders>
              <w:top w:val="nil"/>
              <w:left w:val="nil"/>
              <w:bottom w:val="nil"/>
              <w:right w:val="nil"/>
            </w:tcBorders>
          </w:tcPr>
          <w:p w14:paraId="6B68689F" w14:textId="77777777" w:rsidR="00A27657" w:rsidRPr="00AD77D2" w:rsidRDefault="00A27657" w:rsidP="00C46CC9">
            <w:pPr>
              <w:pStyle w:val="Normal6a"/>
            </w:pPr>
            <w:r w:rsidRPr="00AD77D2">
              <w:t>Lovovertrædelser i form af seksuelt misbrug</w:t>
            </w:r>
          </w:p>
        </w:tc>
        <w:tc>
          <w:tcPr>
            <w:tcW w:w="4876" w:type="dxa"/>
            <w:tcBorders>
              <w:top w:val="nil"/>
              <w:left w:val="nil"/>
              <w:bottom w:val="nil"/>
              <w:right w:val="nil"/>
            </w:tcBorders>
          </w:tcPr>
          <w:p w14:paraId="1F8279CD" w14:textId="77777777" w:rsidR="00A27657" w:rsidRPr="00AD77D2" w:rsidRDefault="00A27657" w:rsidP="00C46CC9">
            <w:pPr>
              <w:pStyle w:val="Normal6a"/>
            </w:pPr>
            <w:r w:rsidRPr="00AD77D2">
              <w:t>Lovovertrædelser i form af seksuelt misbrug</w:t>
            </w:r>
            <w:r w:rsidRPr="00AD77D2">
              <w:rPr>
                <w:b/>
                <w:bCs/>
                <w:i/>
                <w:iCs/>
              </w:rPr>
              <w:t xml:space="preserve"> af børn</w:t>
            </w:r>
          </w:p>
        </w:tc>
      </w:tr>
    </w:tbl>
    <w:p w14:paraId="43659E89"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2C7FCD01"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3DE87408" w14:textId="77777777" w:rsidR="00A27657" w:rsidRPr="00AD77D2" w:rsidRDefault="00A27657" w:rsidP="00A27657">
      <w:pPr>
        <w:pStyle w:val="AmJustText"/>
      </w:pPr>
      <w:r w:rsidRPr="00AD77D2">
        <w:t>Afspejler overskriften på andre artikler.</w:t>
      </w:r>
    </w:p>
    <w:p w14:paraId="19B83A7D" w14:textId="77777777" w:rsidR="00A27657" w:rsidRPr="00AD77D2" w:rsidRDefault="00A27657" w:rsidP="00A27657">
      <w:r w:rsidRPr="00AD77D2">
        <w:rPr>
          <w:rStyle w:val="HideTWBExt"/>
          <w:color w:val="auto"/>
        </w:rPr>
        <w:t>&lt;/Amend&gt;</w:t>
      </w:r>
    </w:p>
    <w:p w14:paraId="2BCD041C"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228</w:t>
      </w:r>
      <w:r w:rsidRPr="00AD77D2">
        <w:rPr>
          <w:rStyle w:val="HideTWBExt"/>
          <w:color w:val="auto"/>
        </w:rPr>
        <w:t>&lt;/NumAm&gt;</w:t>
      </w:r>
    </w:p>
    <w:p w14:paraId="73237D9C" w14:textId="77777777" w:rsidR="00A27657" w:rsidRPr="00AD77D2" w:rsidRDefault="00A27657" w:rsidP="00A27657">
      <w:pPr>
        <w:pStyle w:val="NormalBold"/>
      </w:pPr>
      <w:r w:rsidRPr="00AD77D2">
        <w:rPr>
          <w:rStyle w:val="HideTWBExt"/>
          <w:b w:val="0"/>
          <w:color w:val="auto"/>
        </w:rPr>
        <w:t>&lt;RepeatBlock-By&gt;&lt;Members&gt;</w:t>
      </w:r>
      <w:r w:rsidRPr="00AD77D2">
        <w:t>Jeroen Lenaers</w:t>
      </w:r>
      <w:r w:rsidRPr="00AD77D2">
        <w:rPr>
          <w:rStyle w:val="HideTWBExt"/>
          <w:b w:val="0"/>
          <w:color w:val="auto"/>
        </w:rPr>
        <w:t>&lt;/Members&gt;</w:t>
      </w:r>
    </w:p>
    <w:p w14:paraId="3396C8E7" w14:textId="77777777" w:rsidR="00A27657" w:rsidRPr="00AD77D2" w:rsidRDefault="00A27657" w:rsidP="00A27657">
      <w:pPr>
        <w:pStyle w:val="NormalBold"/>
      </w:pPr>
      <w:r w:rsidRPr="00AD77D2">
        <w:rPr>
          <w:rStyle w:val="HideTWBExt"/>
          <w:b w:val="0"/>
          <w:color w:val="auto"/>
        </w:rPr>
        <w:t>&lt;/RepeatBlock-By&gt;</w:t>
      </w:r>
    </w:p>
    <w:p w14:paraId="3AA609E1"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0ED5CCEA" w14:textId="77777777" w:rsidR="00A27657" w:rsidRPr="00AD77D2" w:rsidRDefault="00A27657" w:rsidP="00A27657">
      <w:pPr>
        <w:pStyle w:val="NormalBold"/>
      </w:pPr>
      <w:r w:rsidRPr="00AD77D2">
        <w:rPr>
          <w:rStyle w:val="HideTWBExt"/>
          <w:color w:val="auto"/>
        </w:rPr>
        <w:t>&lt;Article&gt;</w:t>
      </w:r>
      <w:r w:rsidRPr="00AD77D2">
        <w:t>Artikel 3 – stk. 1</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4615EF2E" w14:textId="77777777" w:rsidTr="00C46CC9">
        <w:trPr>
          <w:trHeight w:hRule="exact" w:val="240"/>
          <w:jc w:val="center"/>
        </w:trPr>
        <w:tc>
          <w:tcPr>
            <w:tcW w:w="9752" w:type="dxa"/>
            <w:gridSpan w:val="2"/>
            <w:tcBorders>
              <w:top w:val="nil"/>
              <w:left w:val="nil"/>
              <w:bottom w:val="nil"/>
              <w:right w:val="nil"/>
            </w:tcBorders>
          </w:tcPr>
          <w:p w14:paraId="3B22EE1F" w14:textId="77777777" w:rsidR="00A27657" w:rsidRPr="00AD77D2" w:rsidRDefault="00A27657" w:rsidP="00C46CC9"/>
        </w:tc>
      </w:tr>
      <w:tr w:rsidR="00B060E5" w:rsidRPr="00AD77D2" w14:paraId="13F89518" w14:textId="77777777" w:rsidTr="00C46CC9">
        <w:trPr>
          <w:trHeight w:val="240"/>
          <w:jc w:val="center"/>
        </w:trPr>
        <w:tc>
          <w:tcPr>
            <w:tcW w:w="4876" w:type="dxa"/>
            <w:tcBorders>
              <w:top w:val="nil"/>
              <w:left w:val="nil"/>
              <w:bottom w:val="nil"/>
              <w:right w:val="nil"/>
            </w:tcBorders>
          </w:tcPr>
          <w:p w14:paraId="5285A255"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6BB182EC" w14:textId="77777777" w:rsidR="00A27657" w:rsidRPr="00AD77D2" w:rsidRDefault="00A27657" w:rsidP="00C46CC9">
            <w:pPr>
              <w:pStyle w:val="AmColumnHeading"/>
            </w:pPr>
            <w:r w:rsidRPr="00AD77D2">
              <w:t>Ændringsforslag</w:t>
            </w:r>
          </w:p>
        </w:tc>
      </w:tr>
      <w:tr w:rsidR="00B060E5" w:rsidRPr="00AD77D2" w14:paraId="5C7E3579" w14:textId="77777777" w:rsidTr="00C46CC9">
        <w:trPr>
          <w:jc w:val="center"/>
        </w:trPr>
        <w:tc>
          <w:tcPr>
            <w:tcW w:w="4876" w:type="dxa"/>
            <w:tcBorders>
              <w:top w:val="nil"/>
              <w:left w:val="nil"/>
              <w:bottom w:val="nil"/>
              <w:right w:val="nil"/>
            </w:tcBorders>
          </w:tcPr>
          <w:p w14:paraId="427C68D9" w14:textId="77777777" w:rsidR="00A27657" w:rsidRPr="00AD77D2" w:rsidRDefault="00A27657" w:rsidP="00C46CC9">
            <w:pPr>
              <w:pStyle w:val="Normal6a"/>
            </w:pPr>
            <w:r w:rsidRPr="00AD77D2">
              <w:t>1.</w:t>
            </w:r>
            <w:r w:rsidRPr="00AD77D2">
              <w:tab/>
              <w:t>Medlemsstaterne træffer de nødvendige foranstaltninger til at sikre, at de i stk. 2-8 omtalte handlinger er strafbare.</w:t>
            </w:r>
          </w:p>
        </w:tc>
        <w:tc>
          <w:tcPr>
            <w:tcW w:w="4876" w:type="dxa"/>
            <w:tcBorders>
              <w:top w:val="nil"/>
              <w:left w:val="nil"/>
              <w:bottom w:val="nil"/>
              <w:right w:val="nil"/>
            </w:tcBorders>
          </w:tcPr>
          <w:p w14:paraId="39CF3056" w14:textId="77777777" w:rsidR="00A27657" w:rsidRPr="00AD77D2" w:rsidRDefault="00A27657" w:rsidP="00C46CC9">
            <w:pPr>
              <w:pStyle w:val="Normal6a"/>
            </w:pPr>
            <w:r w:rsidRPr="00AD77D2">
              <w:t>1.</w:t>
            </w:r>
            <w:r w:rsidRPr="00AD77D2">
              <w:tab/>
              <w:t xml:space="preserve">Medlemsstaterne træffer de nødvendige foranstaltninger til at sikre, at de i stk. 2-8 omtalte </w:t>
            </w:r>
            <w:r w:rsidRPr="00AD77D2">
              <w:rPr>
                <w:b/>
                <w:bCs/>
                <w:i/>
                <w:iCs/>
              </w:rPr>
              <w:t>forsætlige</w:t>
            </w:r>
            <w:r w:rsidRPr="00AD77D2">
              <w:rPr>
                <w:b/>
                <w:bCs/>
              </w:rPr>
              <w:t xml:space="preserve"> </w:t>
            </w:r>
            <w:r w:rsidRPr="00AD77D2">
              <w:t>handlinger er strafbare</w:t>
            </w:r>
            <w:r w:rsidRPr="00AD77D2">
              <w:rPr>
                <w:b/>
                <w:bCs/>
                <w:i/>
                <w:iCs/>
              </w:rPr>
              <w:t>, herunder hvis handlingerne foretages ved hjælp af informations- og kommunikationsteknologi</w:t>
            </w:r>
            <w:r w:rsidRPr="00AD77D2">
              <w:t>.</w:t>
            </w:r>
          </w:p>
        </w:tc>
      </w:tr>
    </w:tbl>
    <w:p w14:paraId="70D641D0"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66A7C71D" w14:textId="77777777" w:rsidR="00A27657" w:rsidRPr="00AD77D2" w:rsidRDefault="00A27657" w:rsidP="00A27657">
      <w:r w:rsidRPr="00AD77D2">
        <w:rPr>
          <w:rStyle w:val="HideTWBExt"/>
          <w:color w:val="auto"/>
        </w:rPr>
        <w:t>&lt;/Amend&gt;</w:t>
      </w:r>
    </w:p>
    <w:p w14:paraId="501E09E9"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229</w:t>
      </w:r>
      <w:r w:rsidRPr="00AD77D2">
        <w:rPr>
          <w:rStyle w:val="HideTWBExt"/>
          <w:color w:val="auto"/>
        </w:rPr>
        <w:t>&lt;/NumAm&gt;</w:t>
      </w:r>
    </w:p>
    <w:p w14:paraId="2B6F0224" w14:textId="77777777" w:rsidR="00A27657" w:rsidRPr="00AD77D2" w:rsidRDefault="00A27657" w:rsidP="00A27657">
      <w:pPr>
        <w:pStyle w:val="NormalBold"/>
      </w:pPr>
      <w:r w:rsidRPr="00AD77D2">
        <w:rPr>
          <w:rStyle w:val="HideTWBExt"/>
          <w:b w:val="0"/>
          <w:color w:val="auto"/>
        </w:rPr>
        <w:t>&lt;RepeatBlock-By&gt;&lt;Members&gt;</w:t>
      </w:r>
      <w:r w:rsidRPr="00AD77D2">
        <w:t>Hilde Vautmans, Fabienne Keller, Lucia Yar, Veronika Cifrová Ostrihoňová, Abir Al-Sahlani</w:t>
      </w:r>
      <w:r w:rsidRPr="00AD77D2">
        <w:rPr>
          <w:rStyle w:val="HideTWBExt"/>
          <w:b w:val="0"/>
          <w:color w:val="auto"/>
        </w:rPr>
        <w:t>&lt;/Members&gt;</w:t>
      </w:r>
    </w:p>
    <w:p w14:paraId="5CB1F864" w14:textId="77777777" w:rsidR="00A27657" w:rsidRPr="00AD77D2" w:rsidRDefault="00A27657" w:rsidP="00A27657">
      <w:pPr>
        <w:pStyle w:val="NormalBold"/>
      </w:pPr>
      <w:r w:rsidRPr="00AD77D2">
        <w:rPr>
          <w:rStyle w:val="HideTWBExt"/>
          <w:b w:val="0"/>
          <w:color w:val="auto"/>
        </w:rPr>
        <w:t>&lt;/RepeatBlock-By&gt;</w:t>
      </w:r>
    </w:p>
    <w:p w14:paraId="329301F3"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4CBE9727" w14:textId="77777777" w:rsidR="00A27657" w:rsidRPr="00AD77D2" w:rsidRDefault="00A27657" w:rsidP="00A27657">
      <w:pPr>
        <w:pStyle w:val="NormalBold"/>
      </w:pPr>
      <w:r w:rsidRPr="00AD77D2">
        <w:rPr>
          <w:rStyle w:val="HideTWBExt"/>
          <w:color w:val="auto"/>
        </w:rPr>
        <w:t>&lt;Article&gt;</w:t>
      </w:r>
      <w:r w:rsidRPr="00AD77D2">
        <w:t>Artikel 3 – stk. 1</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5412FF8" w14:textId="77777777" w:rsidTr="00C46CC9">
        <w:trPr>
          <w:trHeight w:hRule="exact" w:val="240"/>
          <w:jc w:val="center"/>
        </w:trPr>
        <w:tc>
          <w:tcPr>
            <w:tcW w:w="9752" w:type="dxa"/>
            <w:gridSpan w:val="2"/>
            <w:tcBorders>
              <w:top w:val="nil"/>
              <w:left w:val="nil"/>
              <w:bottom w:val="nil"/>
              <w:right w:val="nil"/>
            </w:tcBorders>
          </w:tcPr>
          <w:p w14:paraId="46B97EC5" w14:textId="77777777" w:rsidR="00A27657" w:rsidRPr="00AD77D2" w:rsidRDefault="00A27657" w:rsidP="00C46CC9"/>
        </w:tc>
      </w:tr>
      <w:tr w:rsidR="00B060E5" w:rsidRPr="00AD77D2" w14:paraId="6B6C6338" w14:textId="77777777" w:rsidTr="00C46CC9">
        <w:trPr>
          <w:trHeight w:val="240"/>
          <w:jc w:val="center"/>
        </w:trPr>
        <w:tc>
          <w:tcPr>
            <w:tcW w:w="4876" w:type="dxa"/>
            <w:tcBorders>
              <w:top w:val="nil"/>
              <w:left w:val="nil"/>
              <w:bottom w:val="nil"/>
              <w:right w:val="nil"/>
            </w:tcBorders>
          </w:tcPr>
          <w:p w14:paraId="40DA2638"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0BF9061E" w14:textId="77777777" w:rsidR="00A27657" w:rsidRPr="00AD77D2" w:rsidRDefault="00A27657" w:rsidP="00C46CC9">
            <w:pPr>
              <w:pStyle w:val="AmColumnHeading"/>
            </w:pPr>
            <w:r w:rsidRPr="00AD77D2">
              <w:t>Ændringsforslag</w:t>
            </w:r>
          </w:p>
        </w:tc>
      </w:tr>
      <w:tr w:rsidR="00B060E5" w:rsidRPr="00AD77D2" w14:paraId="070A052F" w14:textId="77777777" w:rsidTr="00C46CC9">
        <w:trPr>
          <w:jc w:val="center"/>
        </w:trPr>
        <w:tc>
          <w:tcPr>
            <w:tcW w:w="4876" w:type="dxa"/>
            <w:tcBorders>
              <w:top w:val="nil"/>
              <w:left w:val="nil"/>
              <w:bottom w:val="nil"/>
              <w:right w:val="nil"/>
            </w:tcBorders>
          </w:tcPr>
          <w:p w14:paraId="38274FA2" w14:textId="77777777" w:rsidR="00A27657" w:rsidRPr="00AD77D2" w:rsidRDefault="00A27657" w:rsidP="00C46CC9">
            <w:pPr>
              <w:pStyle w:val="Normal6a"/>
            </w:pPr>
            <w:r w:rsidRPr="00AD77D2">
              <w:t>1.</w:t>
            </w:r>
            <w:r w:rsidRPr="00AD77D2">
              <w:tab/>
              <w:t>Medlemsstaterne træffer de nødvendige foranstaltninger til at sikre, at de i stk. 2-8 omtalte handlinger er strafbare.</w:t>
            </w:r>
          </w:p>
        </w:tc>
        <w:tc>
          <w:tcPr>
            <w:tcW w:w="4876" w:type="dxa"/>
            <w:tcBorders>
              <w:top w:val="nil"/>
              <w:left w:val="nil"/>
              <w:bottom w:val="nil"/>
              <w:right w:val="nil"/>
            </w:tcBorders>
          </w:tcPr>
          <w:p w14:paraId="5726D018" w14:textId="77777777" w:rsidR="00A27657" w:rsidRPr="00AD77D2" w:rsidRDefault="00A27657" w:rsidP="00C46CC9">
            <w:pPr>
              <w:pStyle w:val="Normal6a"/>
            </w:pPr>
            <w:r w:rsidRPr="00AD77D2">
              <w:t>1.</w:t>
            </w:r>
            <w:r w:rsidRPr="00AD77D2">
              <w:tab/>
              <w:t>Medlemsstaterne træffer de nødvendige foranstaltninger til at sikre, at de i stk. 2-8 omtalte handlinger er strafbare</w:t>
            </w:r>
            <w:r w:rsidRPr="00AD77D2">
              <w:rPr>
                <w:b/>
                <w:bCs/>
                <w:i/>
                <w:iCs/>
              </w:rPr>
              <w:t>, herunder hvis handlingerne foretages ved hjælp af informations- og kommunikationsteknologi</w:t>
            </w:r>
            <w:r w:rsidRPr="00AD77D2">
              <w:t>.</w:t>
            </w:r>
          </w:p>
        </w:tc>
      </w:tr>
    </w:tbl>
    <w:p w14:paraId="26759519"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07E59C54" w14:textId="77777777" w:rsidR="00A27657" w:rsidRPr="00AD77D2" w:rsidRDefault="00A27657" w:rsidP="00A27657">
      <w:r w:rsidRPr="00AD77D2">
        <w:rPr>
          <w:rStyle w:val="HideTWBExt"/>
          <w:color w:val="auto"/>
        </w:rPr>
        <w:t>&lt;/Amend&gt;</w:t>
      </w:r>
    </w:p>
    <w:p w14:paraId="16EB5FC0"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230</w:t>
      </w:r>
      <w:r w:rsidRPr="00AD77D2">
        <w:rPr>
          <w:rStyle w:val="HideTWBExt"/>
          <w:color w:val="auto"/>
        </w:rPr>
        <w:t>&lt;/NumAm&gt;</w:t>
      </w:r>
    </w:p>
    <w:p w14:paraId="5EC50896"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47E75967" w14:textId="77777777" w:rsidR="00A27657" w:rsidRPr="00AD77D2" w:rsidRDefault="00A27657" w:rsidP="00A27657">
      <w:pPr>
        <w:pStyle w:val="NormalBold"/>
      </w:pPr>
      <w:r w:rsidRPr="00AD77D2">
        <w:rPr>
          <w:rStyle w:val="HideTWBExt"/>
          <w:b w:val="0"/>
          <w:color w:val="auto"/>
        </w:rPr>
        <w:t>&lt;/RepeatBlock-By&gt;</w:t>
      </w:r>
    </w:p>
    <w:p w14:paraId="115DA860"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1112A30" w14:textId="77777777" w:rsidR="00A27657" w:rsidRPr="00AD77D2" w:rsidRDefault="00A27657" w:rsidP="00A27657">
      <w:pPr>
        <w:pStyle w:val="NormalBold"/>
      </w:pPr>
      <w:r w:rsidRPr="00AD77D2">
        <w:rPr>
          <w:rStyle w:val="HideTWBExt"/>
          <w:color w:val="auto"/>
        </w:rPr>
        <w:t>&lt;Article&gt;</w:t>
      </w:r>
      <w:r w:rsidRPr="00AD77D2">
        <w:t>Artikel 3 – stk. 1</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16492E44" w14:textId="77777777" w:rsidTr="00C46CC9">
        <w:trPr>
          <w:trHeight w:hRule="exact" w:val="240"/>
          <w:jc w:val="center"/>
        </w:trPr>
        <w:tc>
          <w:tcPr>
            <w:tcW w:w="9752" w:type="dxa"/>
            <w:gridSpan w:val="2"/>
            <w:tcBorders>
              <w:top w:val="nil"/>
              <w:left w:val="nil"/>
              <w:bottom w:val="nil"/>
              <w:right w:val="nil"/>
            </w:tcBorders>
          </w:tcPr>
          <w:p w14:paraId="1A8C5FF0" w14:textId="77777777" w:rsidR="00A27657" w:rsidRPr="00AD77D2" w:rsidRDefault="00A27657" w:rsidP="00C46CC9"/>
        </w:tc>
      </w:tr>
      <w:tr w:rsidR="00B060E5" w:rsidRPr="00AD77D2" w14:paraId="26C8718B" w14:textId="77777777" w:rsidTr="00C46CC9">
        <w:trPr>
          <w:trHeight w:val="240"/>
          <w:jc w:val="center"/>
        </w:trPr>
        <w:tc>
          <w:tcPr>
            <w:tcW w:w="4876" w:type="dxa"/>
            <w:tcBorders>
              <w:top w:val="nil"/>
              <w:left w:val="nil"/>
              <w:bottom w:val="nil"/>
              <w:right w:val="nil"/>
            </w:tcBorders>
          </w:tcPr>
          <w:p w14:paraId="1080A366"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3209387A" w14:textId="77777777" w:rsidR="00A27657" w:rsidRPr="00AD77D2" w:rsidRDefault="00A27657" w:rsidP="00C46CC9">
            <w:pPr>
              <w:pStyle w:val="AmColumnHeading"/>
            </w:pPr>
            <w:r w:rsidRPr="00AD77D2">
              <w:t>Ændringsforslag</w:t>
            </w:r>
          </w:p>
        </w:tc>
      </w:tr>
      <w:tr w:rsidR="00B060E5" w:rsidRPr="00AD77D2" w14:paraId="580A9F3B" w14:textId="77777777" w:rsidTr="00C46CC9">
        <w:trPr>
          <w:jc w:val="center"/>
        </w:trPr>
        <w:tc>
          <w:tcPr>
            <w:tcW w:w="4876" w:type="dxa"/>
            <w:tcBorders>
              <w:top w:val="nil"/>
              <w:left w:val="nil"/>
              <w:bottom w:val="nil"/>
              <w:right w:val="nil"/>
            </w:tcBorders>
          </w:tcPr>
          <w:p w14:paraId="72B8B770" w14:textId="77777777" w:rsidR="00A27657" w:rsidRPr="00AD77D2" w:rsidRDefault="00A27657" w:rsidP="00C46CC9">
            <w:pPr>
              <w:pStyle w:val="Normal6a"/>
            </w:pPr>
            <w:r w:rsidRPr="00AD77D2">
              <w:t>1.</w:t>
            </w:r>
            <w:r w:rsidRPr="00AD77D2">
              <w:tab/>
              <w:t>Medlemsstaterne træffer de nødvendige foranstaltninger til at sikre, at de i stk. 2-8 omtalte handlinger er strafbare.</w:t>
            </w:r>
          </w:p>
        </w:tc>
        <w:tc>
          <w:tcPr>
            <w:tcW w:w="4876" w:type="dxa"/>
            <w:tcBorders>
              <w:top w:val="nil"/>
              <w:left w:val="nil"/>
              <w:bottom w:val="nil"/>
              <w:right w:val="nil"/>
            </w:tcBorders>
          </w:tcPr>
          <w:p w14:paraId="33622AA4" w14:textId="77777777" w:rsidR="00A27657" w:rsidRPr="00AD77D2" w:rsidRDefault="00A27657" w:rsidP="00C46CC9">
            <w:pPr>
              <w:pStyle w:val="Normal6a"/>
            </w:pPr>
            <w:r w:rsidRPr="00AD77D2">
              <w:t>1.</w:t>
            </w:r>
            <w:r w:rsidRPr="00AD77D2">
              <w:tab/>
              <w:t>Medlemsstaterne træffer de nødvendige foranstaltninger til at sikre, at de i stk. 2-8 omtalte handlinger er strafbare</w:t>
            </w:r>
            <w:r w:rsidRPr="00AD77D2">
              <w:rPr>
                <w:b/>
                <w:bCs/>
                <w:i/>
                <w:iCs/>
              </w:rPr>
              <w:t>, herunder hvis handlingerne foretages ved hjælp af informations- og kommunikationsteknologi</w:t>
            </w:r>
            <w:r w:rsidRPr="00AD77D2">
              <w:t>.</w:t>
            </w:r>
          </w:p>
        </w:tc>
      </w:tr>
    </w:tbl>
    <w:p w14:paraId="2A8B897B"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4625EE81" w14:textId="77777777" w:rsidR="00A27657" w:rsidRPr="00AD77D2" w:rsidRDefault="00A27657" w:rsidP="00A27657">
      <w:r w:rsidRPr="00AD77D2">
        <w:rPr>
          <w:rStyle w:val="HideTWBExt"/>
          <w:color w:val="auto"/>
        </w:rPr>
        <w:t>&lt;/Amend&gt;</w:t>
      </w:r>
    </w:p>
    <w:p w14:paraId="5F8EC698"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231</w:t>
      </w:r>
      <w:r w:rsidRPr="00AD77D2">
        <w:rPr>
          <w:rStyle w:val="HideTWBExt"/>
          <w:color w:val="auto"/>
        </w:rPr>
        <w:t>&lt;/NumAm&gt;</w:t>
      </w:r>
    </w:p>
    <w:p w14:paraId="0365B041" w14:textId="77777777" w:rsidR="00A27657" w:rsidRPr="00AD77D2" w:rsidRDefault="00A27657" w:rsidP="00A27657">
      <w:pPr>
        <w:pStyle w:val="NormalBold"/>
      </w:pPr>
      <w:r w:rsidRPr="00AD77D2">
        <w:rPr>
          <w:rStyle w:val="HideTWBExt"/>
          <w:b w:val="0"/>
          <w:color w:val="auto"/>
        </w:rPr>
        <w:t>&lt;RepeatBlock-By&gt;&lt;Members&gt;</w:t>
      </w:r>
      <w:r w:rsidRPr="00AD77D2">
        <w:t>Verena Mertens</w:t>
      </w:r>
      <w:r w:rsidRPr="00AD77D2">
        <w:rPr>
          <w:rStyle w:val="HideTWBExt"/>
          <w:b w:val="0"/>
          <w:color w:val="auto"/>
        </w:rPr>
        <w:t>&lt;/Members&gt;</w:t>
      </w:r>
    </w:p>
    <w:p w14:paraId="6F276AD4" w14:textId="77777777" w:rsidR="00A27657" w:rsidRPr="00AD77D2" w:rsidRDefault="00A27657" w:rsidP="00A27657">
      <w:pPr>
        <w:pStyle w:val="NormalBold"/>
      </w:pPr>
      <w:r w:rsidRPr="00AD77D2">
        <w:rPr>
          <w:rStyle w:val="HideTWBExt"/>
          <w:b w:val="0"/>
          <w:color w:val="auto"/>
        </w:rPr>
        <w:t>&lt;/RepeatBlock-By&gt;</w:t>
      </w:r>
    </w:p>
    <w:p w14:paraId="563A3037"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115888B9" w14:textId="77777777" w:rsidR="00A27657" w:rsidRPr="00AD77D2" w:rsidRDefault="00A27657" w:rsidP="00A27657">
      <w:pPr>
        <w:pStyle w:val="NormalBold"/>
      </w:pPr>
      <w:r w:rsidRPr="00AD77D2">
        <w:rPr>
          <w:rStyle w:val="HideTWBExt"/>
          <w:color w:val="auto"/>
        </w:rPr>
        <w:t>&lt;Article&gt;</w:t>
      </w:r>
      <w:r w:rsidRPr="00AD77D2">
        <w:t>Artikel 3 – stk. 1</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6B983171" w14:textId="77777777" w:rsidTr="00C46CC9">
        <w:trPr>
          <w:trHeight w:hRule="exact" w:val="240"/>
          <w:jc w:val="center"/>
        </w:trPr>
        <w:tc>
          <w:tcPr>
            <w:tcW w:w="9752" w:type="dxa"/>
            <w:gridSpan w:val="2"/>
            <w:tcBorders>
              <w:top w:val="nil"/>
              <w:left w:val="nil"/>
              <w:bottom w:val="nil"/>
              <w:right w:val="nil"/>
            </w:tcBorders>
          </w:tcPr>
          <w:p w14:paraId="0C81D36A" w14:textId="77777777" w:rsidR="00A27657" w:rsidRPr="00AD77D2" w:rsidRDefault="00A27657" w:rsidP="00C46CC9"/>
        </w:tc>
      </w:tr>
      <w:tr w:rsidR="00B060E5" w:rsidRPr="00AD77D2" w14:paraId="77970D4B" w14:textId="77777777" w:rsidTr="00C46CC9">
        <w:trPr>
          <w:trHeight w:val="240"/>
          <w:jc w:val="center"/>
        </w:trPr>
        <w:tc>
          <w:tcPr>
            <w:tcW w:w="4876" w:type="dxa"/>
            <w:tcBorders>
              <w:top w:val="nil"/>
              <w:left w:val="nil"/>
              <w:bottom w:val="nil"/>
              <w:right w:val="nil"/>
            </w:tcBorders>
          </w:tcPr>
          <w:p w14:paraId="48ADB522"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4B0AC792" w14:textId="77777777" w:rsidR="00A27657" w:rsidRPr="00AD77D2" w:rsidRDefault="00A27657" w:rsidP="00C46CC9">
            <w:pPr>
              <w:pStyle w:val="AmColumnHeading"/>
            </w:pPr>
            <w:r w:rsidRPr="00AD77D2">
              <w:t>Ændringsforslag</w:t>
            </w:r>
          </w:p>
        </w:tc>
      </w:tr>
      <w:tr w:rsidR="00B060E5" w:rsidRPr="00AD77D2" w14:paraId="53B10503" w14:textId="77777777" w:rsidTr="00C46CC9">
        <w:trPr>
          <w:jc w:val="center"/>
        </w:trPr>
        <w:tc>
          <w:tcPr>
            <w:tcW w:w="4876" w:type="dxa"/>
            <w:tcBorders>
              <w:top w:val="nil"/>
              <w:left w:val="nil"/>
              <w:bottom w:val="nil"/>
              <w:right w:val="nil"/>
            </w:tcBorders>
          </w:tcPr>
          <w:p w14:paraId="78E5ED9B" w14:textId="77777777" w:rsidR="00A27657" w:rsidRPr="00AD77D2" w:rsidRDefault="00A27657" w:rsidP="00C46CC9">
            <w:pPr>
              <w:pStyle w:val="Normal6a"/>
            </w:pPr>
            <w:r w:rsidRPr="00AD77D2">
              <w:t>1.</w:t>
            </w:r>
            <w:r w:rsidRPr="00AD77D2">
              <w:tab/>
              <w:t>Medlemsstaterne træffer de nødvendige foranstaltninger til at sikre, at de i stk. 2-8 omtalte handlinger er strafbare.</w:t>
            </w:r>
          </w:p>
        </w:tc>
        <w:tc>
          <w:tcPr>
            <w:tcW w:w="4876" w:type="dxa"/>
            <w:tcBorders>
              <w:top w:val="nil"/>
              <w:left w:val="nil"/>
              <w:bottom w:val="nil"/>
              <w:right w:val="nil"/>
            </w:tcBorders>
          </w:tcPr>
          <w:p w14:paraId="27D93AC9" w14:textId="77777777" w:rsidR="00A27657" w:rsidRPr="00AD77D2" w:rsidRDefault="00A27657" w:rsidP="00C46CC9">
            <w:pPr>
              <w:pStyle w:val="Normal6a"/>
            </w:pPr>
            <w:r w:rsidRPr="00AD77D2">
              <w:t>1.</w:t>
            </w:r>
            <w:r w:rsidRPr="00AD77D2">
              <w:tab/>
              <w:t>Medlemsstaterne træffer de nødvendige foranstaltninger til at sikre, at de i stk. 2-8 omtalte handlinger er strafbare</w:t>
            </w:r>
            <w:r w:rsidRPr="00AD77D2">
              <w:rPr>
                <w:b/>
                <w:bCs/>
                <w:i/>
                <w:iCs/>
              </w:rPr>
              <w:t>, herunder hvis handlingerne foretages ved hjælp af informations- og kommunikationsteknologi</w:t>
            </w:r>
            <w:r w:rsidRPr="00AD77D2">
              <w:t>.</w:t>
            </w:r>
          </w:p>
        </w:tc>
      </w:tr>
    </w:tbl>
    <w:p w14:paraId="491A35AE"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0D8A3C24" w14:textId="77777777" w:rsidR="00A27657" w:rsidRPr="00AD77D2" w:rsidRDefault="00A27657" w:rsidP="00A27657">
      <w:r w:rsidRPr="00AD77D2">
        <w:rPr>
          <w:rStyle w:val="HideTWBExt"/>
          <w:color w:val="auto"/>
        </w:rPr>
        <w:t>&lt;/Amend&gt;</w:t>
      </w:r>
    </w:p>
    <w:p w14:paraId="3178C2F9"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232</w:t>
      </w:r>
      <w:r w:rsidRPr="00AD77D2">
        <w:rPr>
          <w:rStyle w:val="HideTWBExt"/>
          <w:color w:val="auto"/>
        </w:rPr>
        <w:t>&lt;/NumAm&gt;</w:t>
      </w:r>
    </w:p>
    <w:p w14:paraId="00DCA5E0" w14:textId="77777777" w:rsidR="00A27657" w:rsidRPr="00AD77D2" w:rsidRDefault="00A27657" w:rsidP="00A27657">
      <w:pPr>
        <w:pStyle w:val="NormalBold"/>
      </w:pPr>
      <w:r w:rsidRPr="00AD77D2">
        <w:rPr>
          <w:rStyle w:val="HideTWBExt"/>
          <w:b w:val="0"/>
          <w:color w:val="auto"/>
        </w:rPr>
        <w:t>&lt;RepeatBlock-By&gt;&lt;Members&gt;</w:t>
      </w:r>
      <w:r w:rsidRPr="00AD77D2">
        <w:t>Alexandre Varaut, Fabrice Leggeri, Malika Sorel, Pascale Piera, Susanna Ceccardi</w:t>
      </w:r>
      <w:r w:rsidRPr="00AD77D2">
        <w:rPr>
          <w:rStyle w:val="HideTWBExt"/>
          <w:b w:val="0"/>
          <w:color w:val="auto"/>
        </w:rPr>
        <w:t>&lt;/Members&gt;</w:t>
      </w:r>
    </w:p>
    <w:p w14:paraId="2BD42691" w14:textId="77777777" w:rsidR="00A27657" w:rsidRPr="00AD77D2" w:rsidRDefault="00A27657" w:rsidP="00A27657">
      <w:pPr>
        <w:pStyle w:val="NormalBold"/>
      </w:pPr>
      <w:r w:rsidRPr="00AD77D2">
        <w:rPr>
          <w:rStyle w:val="HideTWBExt"/>
          <w:b w:val="0"/>
          <w:color w:val="auto"/>
        </w:rPr>
        <w:t>&lt;/RepeatBlock-By&gt;</w:t>
      </w:r>
    </w:p>
    <w:p w14:paraId="04D85841"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7ABE70D7" w14:textId="77777777" w:rsidR="00A27657" w:rsidRPr="00AD77D2" w:rsidRDefault="00A27657" w:rsidP="00A27657">
      <w:pPr>
        <w:pStyle w:val="NormalBold"/>
      </w:pPr>
      <w:r w:rsidRPr="00AD77D2">
        <w:rPr>
          <w:rStyle w:val="HideTWBExt"/>
          <w:color w:val="auto"/>
        </w:rPr>
        <w:t>&lt;Article&gt;</w:t>
      </w:r>
      <w:r w:rsidRPr="00AD77D2">
        <w:t>Artikel 3 – stk. 1</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98BDAA7" w14:textId="77777777" w:rsidTr="00C46CC9">
        <w:trPr>
          <w:trHeight w:hRule="exact" w:val="240"/>
          <w:jc w:val="center"/>
        </w:trPr>
        <w:tc>
          <w:tcPr>
            <w:tcW w:w="9752" w:type="dxa"/>
            <w:gridSpan w:val="2"/>
            <w:tcBorders>
              <w:top w:val="nil"/>
              <w:left w:val="nil"/>
              <w:bottom w:val="nil"/>
              <w:right w:val="nil"/>
            </w:tcBorders>
          </w:tcPr>
          <w:p w14:paraId="76FBEBA4" w14:textId="77777777" w:rsidR="00A27657" w:rsidRPr="00AD77D2" w:rsidRDefault="00A27657" w:rsidP="00C46CC9"/>
        </w:tc>
      </w:tr>
      <w:tr w:rsidR="00B060E5" w:rsidRPr="00AD77D2" w14:paraId="0EB6C21C" w14:textId="77777777" w:rsidTr="00C46CC9">
        <w:trPr>
          <w:trHeight w:val="240"/>
          <w:jc w:val="center"/>
        </w:trPr>
        <w:tc>
          <w:tcPr>
            <w:tcW w:w="4876" w:type="dxa"/>
            <w:tcBorders>
              <w:top w:val="nil"/>
              <w:left w:val="nil"/>
              <w:bottom w:val="nil"/>
              <w:right w:val="nil"/>
            </w:tcBorders>
          </w:tcPr>
          <w:p w14:paraId="45501E0C"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2D9D82FC" w14:textId="77777777" w:rsidR="00A27657" w:rsidRPr="00AD77D2" w:rsidRDefault="00A27657" w:rsidP="00C46CC9">
            <w:pPr>
              <w:pStyle w:val="AmColumnHeading"/>
            </w:pPr>
            <w:r w:rsidRPr="00AD77D2">
              <w:t>Ændringsforslag</w:t>
            </w:r>
          </w:p>
        </w:tc>
      </w:tr>
      <w:tr w:rsidR="00B060E5" w:rsidRPr="00AD77D2" w14:paraId="79F4CEF2" w14:textId="77777777" w:rsidTr="00C46CC9">
        <w:trPr>
          <w:jc w:val="center"/>
        </w:trPr>
        <w:tc>
          <w:tcPr>
            <w:tcW w:w="4876" w:type="dxa"/>
            <w:tcBorders>
              <w:top w:val="nil"/>
              <w:left w:val="nil"/>
              <w:bottom w:val="nil"/>
              <w:right w:val="nil"/>
            </w:tcBorders>
          </w:tcPr>
          <w:p w14:paraId="1441675E" w14:textId="77777777" w:rsidR="00A27657" w:rsidRPr="00AD77D2" w:rsidRDefault="00A27657" w:rsidP="00C46CC9">
            <w:pPr>
              <w:pStyle w:val="Normal6a"/>
            </w:pPr>
            <w:r w:rsidRPr="00AD77D2">
              <w:t>1.</w:t>
            </w:r>
            <w:r w:rsidRPr="00AD77D2">
              <w:tab/>
              <w:t>Medlemsstaterne træffer de nødvendige foranstaltninger til at sikre, at handlinger omhandlet i stk. 2-8 er strafbare.</w:t>
            </w:r>
          </w:p>
        </w:tc>
        <w:tc>
          <w:tcPr>
            <w:tcW w:w="4876" w:type="dxa"/>
            <w:tcBorders>
              <w:top w:val="nil"/>
              <w:left w:val="nil"/>
              <w:bottom w:val="nil"/>
              <w:right w:val="nil"/>
            </w:tcBorders>
          </w:tcPr>
          <w:p w14:paraId="2C2747A8" w14:textId="77777777" w:rsidR="00A27657" w:rsidRPr="00AD77D2" w:rsidRDefault="00A27657" w:rsidP="00C46CC9">
            <w:pPr>
              <w:pStyle w:val="Normal6a"/>
            </w:pPr>
            <w:r w:rsidRPr="00AD77D2">
              <w:t>1.</w:t>
            </w:r>
            <w:r w:rsidRPr="00AD77D2">
              <w:tab/>
              <w:t xml:space="preserve">Medlemsstaterne træffer de nødvendige foranstaltninger til at sikre, at </w:t>
            </w:r>
            <w:r w:rsidRPr="00AD77D2">
              <w:rPr>
                <w:b/>
                <w:i/>
              </w:rPr>
              <w:t>de forsætlige</w:t>
            </w:r>
            <w:r w:rsidRPr="00AD77D2">
              <w:t xml:space="preserve"> handlinger omhandlet i stk. 2-8 er strafbare.</w:t>
            </w:r>
          </w:p>
        </w:tc>
      </w:tr>
    </w:tbl>
    <w:p w14:paraId="3FB40EBA"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{FR}</w:t>
      </w:r>
      <w:r w:rsidRPr="00AD77D2">
        <w:t>fr</w:t>
      </w:r>
      <w:r w:rsidRPr="00AD77D2">
        <w:rPr>
          <w:rStyle w:val="HideTWBExt"/>
          <w:color w:val="auto"/>
        </w:rPr>
        <w:t>&lt;/Original&gt;</w:t>
      </w:r>
    </w:p>
    <w:p w14:paraId="79A5D64D"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6A1B34EB" w14:textId="77777777" w:rsidR="00A27657" w:rsidRPr="00AD77D2" w:rsidRDefault="00A27657" w:rsidP="00A27657">
      <w:pPr>
        <w:pStyle w:val="AmJustText"/>
      </w:pPr>
      <w:r w:rsidRPr="00AD77D2">
        <w:t>Genindsættelse af ord, der ifølge Kommissionen selv er fjernet fra teksten ved en fejl.</w:t>
      </w:r>
    </w:p>
    <w:p w14:paraId="30C9F968" w14:textId="77777777" w:rsidR="00A27657" w:rsidRPr="00AD77D2" w:rsidRDefault="00A27657" w:rsidP="00A27657">
      <w:r w:rsidRPr="00AD77D2">
        <w:rPr>
          <w:rStyle w:val="HideTWBExt"/>
          <w:color w:val="auto"/>
        </w:rPr>
        <w:t>&lt;/Amend&gt;</w:t>
      </w:r>
    </w:p>
    <w:p w14:paraId="19BC9B80"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233</w:t>
      </w:r>
      <w:r w:rsidRPr="00AD77D2">
        <w:rPr>
          <w:rStyle w:val="HideTWBExt"/>
          <w:color w:val="auto"/>
        </w:rPr>
        <w:t>&lt;/NumAm&gt;</w:t>
      </w:r>
    </w:p>
    <w:p w14:paraId="73A64461" w14:textId="77777777" w:rsidR="00A27657" w:rsidRPr="00AD77D2" w:rsidRDefault="00A27657" w:rsidP="00A27657">
      <w:pPr>
        <w:pStyle w:val="NormalBold"/>
      </w:pPr>
      <w:r w:rsidRPr="00AD77D2">
        <w:rPr>
          <w:rStyle w:val="HideTWBExt"/>
          <w:b w:val="0"/>
          <w:color w:val="auto"/>
        </w:rPr>
        <w:t>&lt;RepeatBlock-By&gt;&lt;Members&gt;</w:t>
      </w:r>
      <w:r w:rsidRPr="00AD77D2">
        <w:t>Verena Mertens</w:t>
      </w:r>
      <w:r w:rsidRPr="00AD77D2">
        <w:rPr>
          <w:rStyle w:val="HideTWBExt"/>
          <w:b w:val="0"/>
          <w:color w:val="auto"/>
        </w:rPr>
        <w:t>&lt;/Members&gt;</w:t>
      </w:r>
    </w:p>
    <w:p w14:paraId="4C9A36FF" w14:textId="77777777" w:rsidR="00A27657" w:rsidRPr="00AD77D2" w:rsidRDefault="00A27657" w:rsidP="00A27657">
      <w:pPr>
        <w:pStyle w:val="NormalBold"/>
      </w:pPr>
      <w:r w:rsidRPr="00AD77D2">
        <w:rPr>
          <w:rStyle w:val="HideTWBExt"/>
          <w:b w:val="0"/>
          <w:color w:val="auto"/>
        </w:rPr>
        <w:t>&lt;/RepeatBlock-By&gt;</w:t>
      </w:r>
    </w:p>
    <w:p w14:paraId="533CB4EB"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AF584DE" w14:textId="77777777" w:rsidR="00A27657" w:rsidRPr="00AD77D2" w:rsidRDefault="00A27657" w:rsidP="00A27657">
      <w:pPr>
        <w:pStyle w:val="NormalBold"/>
      </w:pPr>
      <w:r w:rsidRPr="00AD77D2">
        <w:rPr>
          <w:rStyle w:val="HideTWBExt"/>
          <w:color w:val="auto"/>
        </w:rPr>
        <w:t>&lt;Article&gt;</w:t>
      </w:r>
      <w:r w:rsidRPr="00AD77D2">
        <w:t>Artikel 3 – stk. 2</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00DCE56D" w14:textId="77777777" w:rsidTr="00C46CC9">
        <w:trPr>
          <w:trHeight w:hRule="exact" w:val="240"/>
          <w:jc w:val="center"/>
        </w:trPr>
        <w:tc>
          <w:tcPr>
            <w:tcW w:w="9752" w:type="dxa"/>
            <w:gridSpan w:val="2"/>
            <w:tcBorders>
              <w:top w:val="nil"/>
              <w:left w:val="nil"/>
              <w:bottom w:val="nil"/>
              <w:right w:val="nil"/>
            </w:tcBorders>
          </w:tcPr>
          <w:p w14:paraId="17F72F43" w14:textId="77777777" w:rsidR="00A27657" w:rsidRPr="00AD77D2" w:rsidRDefault="00A27657" w:rsidP="00C46CC9"/>
        </w:tc>
      </w:tr>
      <w:tr w:rsidR="00B060E5" w:rsidRPr="00AD77D2" w14:paraId="50DDCAF2" w14:textId="77777777" w:rsidTr="00C46CC9">
        <w:trPr>
          <w:trHeight w:val="240"/>
          <w:jc w:val="center"/>
        </w:trPr>
        <w:tc>
          <w:tcPr>
            <w:tcW w:w="4876" w:type="dxa"/>
            <w:tcBorders>
              <w:top w:val="nil"/>
              <w:left w:val="nil"/>
              <w:bottom w:val="nil"/>
              <w:right w:val="nil"/>
            </w:tcBorders>
          </w:tcPr>
          <w:p w14:paraId="355A3009"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FF18DE7" w14:textId="77777777" w:rsidR="00A27657" w:rsidRPr="00AD77D2" w:rsidRDefault="00A27657" w:rsidP="00C46CC9">
            <w:pPr>
              <w:pStyle w:val="AmColumnHeading"/>
            </w:pPr>
            <w:r w:rsidRPr="00AD77D2">
              <w:t>Ændringsforslag</w:t>
            </w:r>
          </w:p>
        </w:tc>
      </w:tr>
      <w:tr w:rsidR="00B060E5" w:rsidRPr="00AD77D2" w14:paraId="5C51F333" w14:textId="77777777" w:rsidTr="00C46CC9">
        <w:trPr>
          <w:jc w:val="center"/>
        </w:trPr>
        <w:tc>
          <w:tcPr>
            <w:tcW w:w="4876" w:type="dxa"/>
            <w:tcBorders>
              <w:top w:val="nil"/>
              <w:left w:val="nil"/>
              <w:bottom w:val="nil"/>
              <w:right w:val="nil"/>
            </w:tcBorders>
          </w:tcPr>
          <w:p w14:paraId="67BF76FC" w14:textId="77777777" w:rsidR="00A27657" w:rsidRPr="00AD77D2" w:rsidRDefault="00A27657" w:rsidP="00C46CC9">
            <w:pPr>
              <w:pStyle w:val="Normal6a"/>
            </w:pPr>
            <w:r w:rsidRPr="00AD77D2">
              <w:t>2.</w:t>
            </w:r>
            <w:r w:rsidRPr="00AD77D2">
              <w:tab/>
              <w:t>At udsætte et barn</w:t>
            </w:r>
            <w:r w:rsidRPr="00AD77D2">
              <w:rPr>
                <w:b/>
                <w:bCs/>
                <w:i/>
                <w:iCs/>
              </w:rPr>
              <w:t>,</w:t>
            </w:r>
            <w:r w:rsidRPr="00AD77D2">
              <w:t xml:space="preserve"> </w:t>
            </w:r>
            <w:r w:rsidRPr="00AD77D2">
              <w:rPr>
                <w:b/>
                <w:bCs/>
                <w:i/>
                <w:iCs/>
              </w:rPr>
              <w:t>der endnu ikke har nået den seksuelle lavalder,</w:t>
            </w:r>
            <w:r w:rsidRPr="00AD77D2">
              <w:t xml:space="preserve"> for at overvære seksuelle aktiviteter, også uden dets egen deltagelse, skal straffes med fængsel med en maksimumsstraf på mindst ét år.</w:t>
            </w:r>
          </w:p>
        </w:tc>
        <w:tc>
          <w:tcPr>
            <w:tcW w:w="4876" w:type="dxa"/>
            <w:tcBorders>
              <w:top w:val="nil"/>
              <w:left w:val="nil"/>
              <w:bottom w:val="nil"/>
              <w:right w:val="nil"/>
            </w:tcBorders>
          </w:tcPr>
          <w:p w14:paraId="37448FEB" w14:textId="77777777" w:rsidR="00A27657" w:rsidRPr="00AD77D2" w:rsidRDefault="00A27657" w:rsidP="00C46CC9">
            <w:pPr>
              <w:pStyle w:val="Normal6a"/>
            </w:pPr>
            <w:r w:rsidRPr="00AD77D2">
              <w:t>2.</w:t>
            </w:r>
            <w:r w:rsidRPr="00AD77D2">
              <w:tab/>
              <w:t>At udsætte et barn for at overvære seksuelle aktiviteter, også uden dets egen deltagelse, skal straffes med fængsel med en maksimumsstraf på mindst ét år.</w:t>
            </w:r>
          </w:p>
        </w:tc>
      </w:tr>
    </w:tbl>
    <w:p w14:paraId="4EEBDAA5"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492FD417" w14:textId="77777777" w:rsidR="00A27657" w:rsidRPr="00AD77D2" w:rsidRDefault="00A27657" w:rsidP="00A27657">
      <w:r w:rsidRPr="00AD77D2">
        <w:rPr>
          <w:rStyle w:val="HideTWBExt"/>
          <w:color w:val="auto"/>
        </w:rPr>
        <w:t>&lt;/Amend&gt;</w:t>
      </w:r>
    </w:p>
    <w:p w14:paraId="72A39CCA"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234</w:t>
      </w:r>
      <w:r w:rsidRPr="00AD77D2">
        <w:rPr>
          <w:rStyle w:val="HideTWBExt"/>
          <w:color w:val="auto"/>
        </w:rPr>
        <w:t>&lt;/NumAm&gt;</w:t>
      </w:r>
    </w:p>
    <w:p w14:paraId="09C2F676" w14:textId="77777777" w:rsidR="00A27657" w:rsidRPr="00AD77D2" w:rsidRDefault="00A27657" w:rsidP="00A27657">
      <w:pPr>
        <w:pStyle w:val="NormalBold"/>
      </w:pPr>
      <w:r w:rsidRPr="00AD77D2">
        <w:rPr>
          <w:rStyle w:val="HideTWBExt"/>
          <w:b w:val="0"/>
          <w:color w:val="auto"/>
        </w:rPr>
        <w:t>&lt;RepeatBlock-By&gt;&lt;Members&gt;</w:t>
      </w:r>
      <w:r w:rsidRPr="00AD77D2">
        <w:t>Georgiana Teodorescu, Claudiu-Richard Târziu, Şerban-Dimitrie Sturdza, Adrian-George Axinia, Jadwiga Wiśniewska</w:t>
      </w:r>
      <w:r w:rsidRPr="00AD77D2">
        <w:rPr>
          <w:rStyle w:val="HideTWBExt"/>
          <w:b w:val="0"/>
          <w:color w:val="auto"/>
        </w:rPr>
        <w:t>&lt;/Members&gt;</w:t>
      </w:r>
    </w:p>
    <w:p w14:paraId="1775B0C3" w14:textId="77777777" w:rsidR="00A27657" w:rsidRPr="00AD77D2" w:rsidRDefault="00A27657" w:rsidP="00A27657">
      <w:pPr>
        <w:pStyle w:val="NormalBold"/>
      </w:pPr>
      <w:r w:rsidRPr="00AD77D2">
        <w:rPr>
          <w:rStyle w:val="HideTWBExt"/>
          <w:b w:val="0"/>
          <w:color w:val="auto"/>
        </w:rPr>
        <w:t>&lt;/RepeatBlock-By&gt;</w:t>
      </w:r>
    </w:p>
    <w:p w14:paraId="190ADC8B"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0BB80B5" w14:textId="77777777" w:rsidR="00A27657" w:rsidRPr="00AD77D2" w:rsidRDefault="00A27657" w:rsidP="00A27657">
      <w:pPr>
        <w:pStyle w:val="NormalBold"/>
      </w:pPr>
      <w:r w:rsidRPr="00AD77D2">
        <w:rPr>
          <w:rStyle w:val="HideTWBExt"/>
          <w:color w:val="auto"/>
        </w:rPr>
        <w:t>&lt;Article&gt;</w:t>
      </w:r>
      <w:r w:rsidRPr="00AD77D2">
        <w:t>Artikel 3 – stk. 2</w:t>
      </w:r>
      <w:r w:rsidRPr="00AD77D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C2AC1CB" w14:textId="77777777" w:rsidTr="00C46CC9">
        <w:trPr>
          <w:trHeight w:hRule="exact" w:val="240"/>
          <w:jc w:val="center"/>
        </w:trPr>
        <w:tc>
          <w:tcPr>
            <w:tcW w:w="9752" w:type="dxa"/>
            <w:gridSpan w:val="2"/>
            <w:tcBorders>
              <w:top w:val="nil"/>
              <w:left w:val="nil"/>
              <w:bottom w:val="nil"/>
              <w:right w:val="nil"/>
            </w:tcBorders>
          </w:tcPr>
          <w:p w14:paraId="44459325" w14:textId="77777777" w:rsidR="00A27657" w:rsidRPr="00AD77D2" w:rsidRDefault="00A27657" w:rsidP="00C46CC9"/>
        </w:tc>
      </w:tr>
      <w:tr w:rsidR="00B060E5" w:rsidRPr="00AD77D2" w14:paraId="64379C9E" w14:textId="77777777" w:rsidTr="00C46CC9">
        <w:trPr>
          <w:trHeight w:val="240"/>
          <w:jc w:val="center"/>
        </w:trPr>
        <w:tc>
          <w:tcPr>
            <w:tcW w:w="4876" w:type="dxa"/>
            <w:tcBorders>
              <w:top w:val="nil"/>
              <w:left w:val="nil"/>
              <w:bottom w:val="nil"/>
              <w:right w:val="nil"/>
            </w:tcBorders>
          </w:tcPr>
          <w:p w14:paraId="4F5949EF"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2F7630B7" w14:textId="77777777" w:rsidR="00A27657" w:rsidRPr="00AD77D2" w:rsidRDefault="00A27657" w:rsidP="00C46CC9">
            <w:pPr>
              <w:pStyle w:val="AmColumnHeading"/>
            </w:pPr>
            <w:r w:rsidRPr="00AD77D2">
              <w:t>Ændringsforslag</w:t>
            </w:r>
          </w:p>
        </w:tc>
      </w:tr>
      <w:tr w:rsidR="00B060E5" w:rsidRPr="00AD77D2" w14:paraId="040A65A8" w14:textId="77777777" w:rsidTr="00C46CC9">
        <w:trPr>
          <w:jc w:val="center"/>
        </w:trPr>
        <w:tc>
          <w:tcPr>
            <w:tcW w:w="4876" w:type="dxa"/>
            <w:tcBorders>
              <w:top w:val="nil"/>
              <w:left w:val="nil"/>
              <w:bottom w:val="nil"/>
              <w:right w:val="nil"/>
            </w:tcBorders>
          </w:tcPr>
          <w:p w14:paraId="448045D2" w14:textId="77777777" w:rsidR="00A27657" w:rsidRPr="00AD77D2" w:rsidRDefault="00A27657" w:rsidP="00C46CC9">
            <w:pPr>
              <w:pStyle w:val="Normal6a"/>
            </w:pPr>
            <w:r w:rsidRPr="00AD77D2">
              <w:t>2.</w:t>
            </w:r>
            <w:r w:rsidRPr="00AD77D2">
              <w:tab/>
              <w:t xml:space="preserve">At udsætte et barn, der endnu ikke har nået den seksuelle lavalder, for at overvære seksuelle aktiviteter, også uden dets egen deltagelse, skal straffes med fængsel med en maksimumsstraf på mindst </w:t>
            </w:r>
            <w:r w:rsidRPr="00AD77D2">
              <w:rPr>
                <w:b/>
                <w:bCs/>
                <w:i/>
                <w:iCs/>
              </w:rPr>
              <w:t>ét</w:t>
            </w:r>
            <w:r w:rsidRPr="00AD77D2">
              <w:t xml:space="preserve"> år.</w:t>
            </w:r>
          </w:p>
        </w:tc>
        <w:tc>
          <w:tcPr>
            <w:tcW w:w="4876" w:type="dxa"/>
            <w:tcBorders>
              <w:top w:val="nil"/>
              <w:left w:val="nil"/>
              <w:bottom w:val="nil"/>
              <w:right w:val="nil"/>
            </w:tcBorders>
          </w:tcPr>
          <w:p w14:paraId="08035CC3" w14:textId="77777777" w:rsidR="00A27657" w:rsidRPr="00AD77D2" w:rsidRDefault="00A27657" w:rsidP="00C46CC9">
            <w:pPr>
              <w:pStyle w:val="Normal6a"/>
            </w:pPr>
            <w:r w:rsidRPr="00AD77D2">
              <w:t>2.</w:t>
            </w:r>
            <w:r w:rsidRPr="00AD77D2">
              <w:tab/>
              <w:t xml:space="preserve">At udsætte et barn, der endnu ikke har nået den seksuelle lavalder, for at overvære seksuelle aktiviteter, også uden dets egen deltagelse, skal straffes med fængsel med en maksimumsstraf på mindst </w:t>
            </w:r>
            <w:r w:rsidRPr="00AD77D2">
              <w:rPr>
                <w:b/>
                <w:i/>
              </w:rPr>
              <w:t>tre</w:t>
            </w:r>
            <w:r w:rsidRPr="00AD77D2">
              <w:t xml:space="preserve"> år.</w:t>
            </w:r>
          </w:p>
        </w:tc>
      </w:tr>
    </w:tbl>
    <w:p w14:paraId="1DEA9614"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{RO}</w:t>
      </w:r>
      <w:r w:rsidRPr="00AD77D2">
        <w:t>ro</w:t>
      </w:r>
      <w:r w:rsidRPr="00AD77D2">
        <w:rPr>
          <w:rStyle w:val="HideTWBExt"/>
          <w:color w:val="auto"/>
        </w:rPr>
        <w:t>&lt;/Original&gt;</w:t>
      </w:r>
    </w:p>
    <w:p w14:paraId="4B8C5202" w14:textId="77777777" w:rsidR="00A27657" w:rsidRPr="00AD77D2" w:rsidRDefault="00A27657" w:rsidP="00A27657">
      <w:r w:rsidRPr="00AD77D2">
        <w:rPr>
          <w:rStyle w:val="HideTWBExt"/>
          <w:color w:val="auto"/>
        </w:rPr>
        <w:t>&lt;/Amend&gt;</w:t>
      </w:r>
    </w:p>
    <w:p w14:paraId="3BC9387A"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235</w:t>
      </w:r>
      <w:r w:rsidRPr="00AD77D2">
        <w:rPr>
          <w:rStyle w:val="HideTWBExt"/>
          <w:color w:val="auto"/>
        </w:rPr>
        <w:t>&lt;/NumAm&gt;</w:t>
      </w:r>
    </w:p>
    <w:p w14:paraId="318872BE" w14:textId="77777777" w:rsidR="00A27657" w:rsidRPr="00AD77D2" w:rsidRDefault="00A27657" w:rsidP="00A27657">
      <w:pPr>
        <w:pStyle w:val="NormalBold"/>
      </w:pPr>
      <w:r w:rsidRPr="00AD77D2">
        <w:rPr>
          <w:rStyle w:val="HideTWBExt"/>
          <w:b w:val="0"/>
          <w:color w:val="auto"/>
        </w:rPr>
        <w:t>&lt;RepeatBlock-By&gt;&lt;Members&gt;</w:t>
      </w:r>
      <w:r w:rsidRPr="00AD77D2">
        <w:t>Assita Kanko</w:t>
      </w:r>
      <w:r w:rsidRPr="00AD77D2">
        <w:rPr>
          <w:rStyle w:val="HideTWBExt"/>
          <w:b w:val="0"/>
          <w:color w:val="auto"/>
        </w:rPr>
        <w:t>&lt;/Members&gt;</w:t>
      </w:r>
    </w:p>
    <w:p w14:paraId="5AA6B55E" w14:textId="77777777" w:rsidR="00A27657" w:rsidRPr="00AD77D2" w:rsidRDefault="00A27657" w:rsidP="00A27657">
      <w:pPr>
        <w:pStyle w:val="NormalBold"/>
      </w:pPr>
      <w:r w:rsidRPr="00AD77D2">
        <w:rPr>
          <w:rStyle w:val="HideTWBExt"/>
          <w:b w:val="0"/>
          <w:color w:val="auto"/>
        </w:rPr>
        <w:t>&lt;/RepeatBlock-By&gt;</w:t>
      </w:r>
    </w:p>
    <w:p w14:paraId="4888C8E4"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428FA254" w14:textId="77777777" w:rsidR="00A27657" w:rsidRPr="00AD77D2" w:rsidRDefault="00A27657" w:rsidP="00A27657">
      <w:pPr>
        <w:pStyle w:val="NormalBold"/>
      </w:pPr>
      <w:r w:rsidRPr="00AD77D2">
        <w:rPr>
          <w:rStyle w:val="HideTWBExt"/>
          <w:color w:val="auto"/>
        </w:rPr>
        <w:t>&lt;Article&gt;</w:t>
      </w:r>
      <w:r w:rsidRPr="00AD77D2">
        <w:t>Artikel 3 – stk. 2</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63BD4939" w14:textId="77777777" w:rsidTr="00C46CC9">
        <w:trPr>
          <w:trHeight w:hRule="exact" w:val="240"/>
          <w:jc w:val="center"/>
        </w:trPr>
        <w:tc>
          <w:tcPr>
            <w:tcW w:w="9752" w:type="dxa"/>
            <w:gridSpan w:val="2"/>
            <w:tcBorders>
              <w:top w:val="nil"/>
              <w:left w:val="nil"/>
              <w:bottom w:val="nil"/>
              <w:right w:val="nil"/>
            </w:tcBorders>
          </w:tcPr>
          <w:p w14:paraId="1B533FA4" w14:textId="77777777" w:rsidR="00A27657" w:rsidRPr="00AD77D2" w:rsidRDefault="00A27657" w:rsidP="00C46CC9"/>
        </w:tc>
      </w:tr>
      <w:tr w:rsidR="00B060E5" w:rsidRPr="00AD77D2" w14:paraId="3F46524D" w14:textId="77777777" w:rsidTr="00C46CC9">
        <w:trPr>
          <w:trHeight w:val="240"/>
          <w:jc w:val="center"/>
        </w:trPr>
        <w:tc>
          <w:tcPr>
            <w:tcW w:w="4876" w:type="dxa"/>
            <w:tcBorders>
              <w:top w:val="nil"/>
              <w:left w:val="nil"/>
              <w:bottom w:val="nil"/>
              <w:right w:val="nil"/>
            </w:tcBorders>
          </w:tcPr>
          <w:p w14:paraId="6FAEF6F5"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2644FA62" w14:textId="77777777" w:rsidR="00A27657" w:rsidRPr="00AD77D2" w:rsidRDefault="00A27657" w:rsidP="00C46CC9">
            <w:pPr>
              <w:pStyle w:val="AmColumnHeading"/>
            </w:pPr>
            <w:r w:rsidRPr="00AD77D2">
              <w:t>Ændringsforslag</w:t>
            </w:r>
          </w:p>
        </w:tc>
      </w:tr>
      <w:tr w:rsidR="00B060E5" w:rsidRPr="00AD77D2" w14:paraId="21C21412" w14:textId="77777777" w:rsidTr="00C46CC9">
        <w:trPr>
          <w:jc w:val="center"/>
        </w:trPr>
        <w:tc>
          <w:tcPr>
            <w:tcW w:w="4876" w:type="dxa"/>
            <w:tcBorders>
              <w:top w:val="nil"/>
              <w:left w:val="nil"/>
              <w:bottom w:val="nil"/>
              <w:right w:val="nil"/>
            </w:tcBorders>
          </w:tcPr>
          <w:p w14:paraId="07D01F81" w14:textId="77777777" w:rsidR="00A27657" w:rsidRPr="00AD77D2" w:rsidRDefault="00A27657" w:rsidP="00C46CC9">
            <w:pPr>
              <w:pStyle w:val="Normal6a"/>
            </w:pPr>
            <w:r w:rsidRPr="00AD77D2">
              <w:t>2.</w:t>
            </w:r>
            <w:r w:rsidRPr="00AD77D2">
              <w:tab/>
              <w:t xml:space="preserve">At udsætte et barn, der endnu ikke har nået den seksuelle lavalder, for at overvære seksuelle aktiviteter, også uden dets egen deltagelse, skal straffes med fængsel med en maksimumsstraf på mindst </w:t>
            </w:r>
            <w:r w:rsidRPr="00AD77D2">
              <w:rPr>
                <w:b/>
                <w:bCs/>
                <w:i/>
                <w:iCs/>
              </w:rPr>
              <w:t>ét</w:t>
            </w:r>
            <w:r w:rsidRPr="00AD77D2">
              <w:t xml:space="preserve"> år.</w:t>
            </w:r>
          </w:p>
        </w:tc>
        <w:tc>
          <w:tcPr>
            <w:tcW w:w="4876" w:type="dxa"/>
            <w:tcBorders>
              <w:top w:val="nil"/>
              <w:left w:val="nil"/>
              <w:bottom w:val="nil"/>
              <w:right w:val="nil"/>
            </w:tcBorders>
          </w:tcPr>
          <w:p w14:paraId="56554EEF" w14:textId="77777777" w:rsidR="00A27657" w:rsidRPr="00AD77D2" w:rsidRDefault="00A27657" w:rsidP="00C46CC9">
            <w:pPr>
              <w:pStyle w:val="Normal6a"/>
            </w:pPr>
            <w:r w:rsidRPr="00AD77D2">
              <w:t>2.</w:t>
            </w:r>
            <w:r w:rsidRPr="00AD77D2">
              <w:tab/>
              <w:t xml:space="preserve">At udsætte et barn, der endnu ikke har nået den seksuelle lavalder, for at overvære seksuelle aktiviteter, også uden dets egen deltagelse, skal straffes med fængsel med en maksimumsstraf på mindst </w:t>
            </w:r>
            <w:r w:rsidRPr="00AD77D2">
              <w:rPr>
                <w:b/>
                <w:bCs/>
                <w:i/>
                <w:iCs/>
              </w:rPr>
              <w:t>to</w:t>
            </w:r>
            <w:r w:rsidRPr="00AD77D2">
              <w:rPr>
                <w:b/>
                <w:bCs/>
              </w:rPr>
              <w:t xml:space="preserve"> </w:t>
            </w:r>
            <w:r w:rsidRPr="00AD77D2">
              <w:t>år.</w:t>
            </w:r>
          </w:p>
        </w:tc>
      </w:tr>
    </w:tbl>
    <w:p w14:paraId="2D88C9F0"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73B7B608"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69CF336F" w14:textId="77777777" w:rsidR="00A27657" w:rsidRPr="00AD77D2" w:rsidRDefault="00A27657" w:rsidP="00A27657">
      <w:pPr>
        <w:pStyle w:val="AmJustText"/>
      </w:pPr>
      <w:r w:rsidRPr="00AD77D2">
        <w:t>Denne forbrydelse kan traumatisere et barn og påvirke dets udvikling negativt. Den udgør et trin på stigen til mere alvorlige forbrydelser fra gerningsmandens side. Medlemsstaterne bør derfor opfordres til at anvende strenge straffe.</w:t>
      </w:r>
    </w:p>
    <w:p w14:paraId="4CF52422" w14:textId="77777777" w:rsidR="00A27657" w:rsidRPr="00AD77D2" w:rsidRDefault="00A27657" w:rsidP="00A27657">
      <w:r w:rsidRPr="00AD77D2">
        <w:rPr>
          <w:rStyle w:val="HideTWBExt"/>
          <w:color w:val="auto"/>
        </w:rPr>
        <w:t>&lt;/Amend&gt;</w:t>
      </w:r>
    </w:p>
    <w:p w14:paraId="784B3B0A"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236</w:t>
      </w:r>
      <w:r w:rsidRPr="00AD77D2">
        <w:rPr>
          <w:rStyle w:val="HideTWBExt"/>
          <w:color w:val="auto"/>
        </w:rPr>
        <w:t>&lt;/NumAm&gt;</w:t>
      </w:r>
    </w:p>
    <w:p w14:paraId="7924DFB2" w14:textId="77777777" w:rsidR="00A27657" w:rsidRPr="00AD77D2" w:rsidRDefault="00A27657" w:rsidP="00A27657">
      <w:pPr>
        <w:pStyle w:val="NormalBold"/>
      </w:pPr>
      <w:r w:rsidRPr="00AD77D2">
        <w:rPr>
          <w:rStyle w:val="HideTWBExt"/>
          <w:b w:val="0"/>
          <w:color w:val="auto"/>
        </w:rPr>
        <w:t>&lt;RepeatBlock-By&gt;&lt;Members&gt;</w:t>
      </w:r>
      <w:r w:rsidRPr="00AD77D2">
        <w:t>Jeroen Lenaers</w:t>
      </w:r>
      <w:r w:rsidRPr="00AD77D2">
        <w:rPr>
          <w:rStyle w:val="HideTWBExt"/>
          <w:b w:val="0"/>
          <w:color w:val="auto"/>
        </w:rPr>
        <w:t>&lt;/Members&gt;</w:t>
      </w:r>
    </w:p>
    <w:p w14:paraId="16A6B39E" w14:textId="77777777" w:rsidR="00A27657" w:rsidRPr="00AD77D2" w:rsidRDefault="00A27657" w:rsidP="00A27657">
      <w:pPr>
        <w:pStyle w:val="NormalBold"/>
      </w:pPr>
      <w:r w:rsidRPr="00AD77D2">
        <w:rPr>
          <w:rStyle w:val="HideTWBExt"/>
          <w:b w:val="0"/>
          <w:color w:val="auto"/>
        </w:rPr>
        <w:t>&lt;/RepeatBlock-By&gt;</w:t>
      </w:r>
    </w:p>
    <w:p w14:paraId="144562EF"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44F11695" w14:textId="77777777" w:rsidR="00A27657" w:rsidRPr="00AD77D2" w:rsidRDefault="00A27657" w:rsidP="00A27657">
      <w:pPr>
        <w:pStyle w:val="NormalBold"/>
      </w:pPr>
      <w:r w:rsidRPr="00AD77D2">
        <w:rPr>
          <w:rStyle w:val="HideTWBExt"/>
          <w:color w:val="auto"/>
        </w:rPr>
        <w:t>&lt;Article&gt;</w:t>
      </w:r>
      <w:r w:rsidRPr="00AD77D2">
        <w:t>Artikel 3 – stk. 2 – afsnit 1 (nyt)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8A29598" w14:textId="77777777" w:rsidTr="00C46CC9">
        <w:trPr>
          <w:trHeight w:hRule="exact" w:val="240"/>
          <w:jc w:val="center"/>
        </w:trPr>
        <w:tc>
          <w:tcPr>
            <w:tcW w:w="9752" w:type="dxa"/>
            <w:gridSpan w:val="2"/>
            <w:tcBorders>
              <w:top w:val="nil"/>
              <w:left w:val="nil"/>
              <w:bottom w:val="nil"/>
              <w:right w:val="nil"/>
            </w:tcBorders>
          </w:tcPr>
          <w:p w14:paraId="6FFC2EF6" w14:textId="77777777" w:rsidR="00A27657" w:rsidRPr="00AD77D2" w:rsidRDefault="00A27657" w:rsidP="00C46CC9"/>
        </w:tc>
      </w:tr>
      <w:tr w:rsidR="00B060E5" w:rsidRPr="00AD77D2" w14:paraId="239376B6" w14:textId="77777777" w:rsidTr="00C46CC9">
        <w:trPr>
          <w:trHeight w:val="240"/>
          <w:jc w:val="center"/>
        </w:trPr>
        <w:tc>
          <w:tcPr>
            <w:tcW w:w="4876" w:type="dxa"/>
            <w:tcBorders>
              <w:top w:val="nil"/>
              <w:left w:val="nil"/>
              <w:bottom w:val="nil"/>
              <w:right w:val="nil"/>
            </w:tcBorders>
          </w:tcPr>
          <w:p w14:paraId="5051B65E"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69CE1F4B" w14:textId="77777777" w:rsidR="00A27657" w:rsidRPr="00AD77D2" w:rsidRDefault="00A27657" w:rsidP="00C46CC9">
            <w:pPr>
              <w:pStyle w:val="AmColumnHeading"/>
            </w:pPr>
            <w:r w:rsidRPr="00AD77D2">
              <w:t>Ændringsforslag</w:t>
            </w:r>
          </w:p>
        </w:tc>
      </w:tr>
      <w:tr w:rsidR="00B060E5" w:rsidRPr="00AD77D2" w14:paraId="5A70DB8F" w14:textId="77777777" w:rsidTr="00C46CC9">
        <w:trPr>
          <w:jc w:val="center"/>
        </w:trPr>
        <w:tc>
          <w:tcPr>
            <w:tcW w:w="4876" w:type="dxa"/>
            <w:tcBorders>
              <w:top w:val="nil"/>
              <w:left w:val="nil"/>
              <w:bottom w:val="nil"/>
              <w:right w:val="nil"/>
            </w:tcBorders>
          </w:tcPr>
          <w:p w14:paraId="6B3DDE42" w14:textId="77777777" w:rsidR="00A27657" w:rsidRPr="00AD77D2" w:rsidRDefault="00A27657" w:rsidP="00C46CC9">
            <w:pPr>
              <w:pStyle w:val="Normal6a"/>
            </w:pPr>
          </w:p>
        </w:tc>
        <w:tc>
          <w:tcPr>
            <w:tcW w:w="4876" w:type="dxa"/>
            <w:tcBorders>
              <w:top w:val="nil"/>
              <w:left w:val="nil"/>
              <w:bottom w:val="nil"/>
              <w:right w:val="nil"/>
            </w:tcBorders>
          </w:tcPr>
          <w:p w14:paraId="3F848862" w14:textId="77777777" w:rsidR="00A27657" w:rsidRPr="00AD77D2" w:rsidRDefault="00A27657" w:rsidP="00C46CC9">
            <w:pPr>
              <w:pStyle w:val="Normal6a"/>
            </w:pPr>
            <w:r w:rsidRPr="00AD77D2">
              <w:rPr>
                <w:b/>
                <w:i/>
              </w:rPr>
              <w:t>Den i første afsnit omhandlede handling skal straffes med fængsel med en maksimumsstraf på mindst ét år, hvis barnet er over den seksuelle lavalder og ikke giver sit samtykke.</w:t>
            </w:r>
          </w:p>
        </w:tc>
      </w:tr>
    </w:tbl>
    <w:p w14:paraId="36A3F37D"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4AC0C386" w14:textId="77777777" w:rsidR="00A27657" w:rsidRPr="00AD77D2" w:rsidRDefault="00A27657" w:rsidP="00A27657">
      <w:r w:rsidRPr="00AD77D2">
        <w:rPr>
          <w:rStyle w:val="HideTWBExt"/>
          <w:color w:val="auto"/>
        </w:rPr>
        <w:t>&lt;/Amend&gt;</w:t>
      </w:r>
    </w:p>
    <w:p w14:paraId="32120D31"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237</w:t>
      </w:r>
      <w:r w:rsidRPr="00AD77D2">
        <w:rPr>
          <w:rStyle w:val="HideTWBExt"/>
          <w:color w:val="auto"/>
        </w:rPr>
        <w:t>&lt;/NumAm&gt;</w:t>
      </w:r>
    </w:p>
    <w:p w14:paraId="7990D342" w14:textId="77777777" w:rsidR="00A27657" w:rsidRPr="00AD77D2" w:rsidRDefault="00A27657" w:rsidP="00A27657">
      <w:pPr>
        <w:pStyle w:val="NormalBold"/>
      </w:pPr>
      <w:r w:rsidRPr="00AD77D2">
        <w:rPr>
          <w:rStyle w:val="HideTWBExt"/>
          <w:b w:val="0"/>
          <w:color w:val="auto"/>
        </w:rPr>
        <w:t>&lt;RepeatBlock-By&gt;&lt;Members&gt;</w:t>
      </w:r>
      <w:r w:rsidRPr="00AD77D2">
        <w:t>François-Xavier Bellamy, Caterina Chinnici, Antonio López-Istúriz White, Javier Zarzalejos</w:t>
      </w:r>
      <w:r w:rsidRPr="00AD77D2">
        <w:rPr>
          <w:rStyle w:val="HideTWBExt"/>
          <w:b w:val="0"/>
          <w:color w:val="auto"/>
        </w:rPr>
        <w:t>&lt;/Members&gt;</w:t>
      </w:r>
    </w:p>
    <w:p w14:paraId="44058F9A" w14:textId="77777777" w:rsidR="00A27657" w:rsidRPr="00AD77D2" w:rsidRDefault="00A27657" w:rsidP="00A27657">
      <w:pPr>
        <w:pStyle w:val="NormalBold"/>
      </w:pPr>
      <w:r w:rsidRPr="00AD77D2">
        <w:rPr>
          <w:rStyle w:val="HideTWBExt"/>
          <w:b w:val="0"/>
          <w:color w:val="auto"/>
        </w:rPr>
        <w:t>&lt;/RepeatBlock-By&gt;</w:t>
      </w:r>
    </w:p>
    <w:p w14:paraId="2462CDE8"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7D81F147" w14:textId="77777777" w:rsidR="00A27657" w:rsidRPr="00AD77D2" w:rsidRDefault="00A27657" w:rsidP="00A27657">
      <w:pPr>
        <w:pStyle w:val="NormalBold"/>
      </w:pPr>
      <w:r w:rsidRPr="00AD77D2">
        <w:rPr>
          <w:rStyle w:val="HideTWBExt"/>
          <w:color w:val="auto"/>
        </w:rPr>
        <w:t>&lt;Article&gt;</w:t>
      </w:r>
      <w:r w:rsidRPr="00AD77D2">
        <w:t>Artikel 3 – stk. 2 a (nyt)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E44B481" w14:textId="77777777" w:rsidTr="00C46CC9">
        <w:trPr>
          <w:trHeight w:hRule="exact" w:val="240"/>
          <w:jc w:val="center"/>
        </w:trPr>
        <w:tc>
          <w:tcPr>
            <w:tcW w:w="9752" w:type="dxa"/>
            <w:gridSpan w:val="2"/>
            <w:tcBorders>
              <w:top w:val="nil"/>
              <w:left w:val="nil"/>
              <w:bottom w:val="nil"/>
              <w:right w:val="nil"/>
            </w:tcBorders>
          </w:tcPr>
          <w:p w14:paraId="7D12333D" w14:textId="77777777" w:rsidR="00A27657" w:rsidRPr="00AD77D2" w:rsidRDefault="00A27657" w:rsidP="00C46CC9"/>
        </w:tc>
      </w:tr>
      <w:tr w:rsidR="00B060E5" w:rsidRPr="00AD77D2" w14:paraId="4DB0DF0B" w14:textId="77777777" w:rsidTr="00C46CC9">
        <w:trPr>
          <w:trHeight w:val="240"/>
          <w:jc w:val="center"/>
        </w:trPr>
        <w:tc>
          <w:tcPr>
            <w:tcW w:w="4876" w:type="dxa"/>
            <w:tcBorders>
              <w:top w:val="nil"/>
              <w:left w:val="nil"/>
              <w:bottom w:val="nil"/>
              <w:right w:val="nil"/>
            </w:tcBorders>
          </w:tcPr>
          <w:p w14:paraId="6CCD90C0"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2537186D" w14:textId="77777777" w:rsidR="00A27657" w:rsidRPr="00AD77D2" w:rsidRDefault="00A27657" w:rsidP="00C46CC9">
            <w:pPr>
              <w:pStyle w:val="AmColumnHeading"/>
            </w:pPr>
            <w:r w:rsidRPr="00AD77D2">
              <w:t>Ændringsforslag</w:t>
            </w:r>
          </w:p>
        </w:tc>
      </w:tr>
      <w:tr w:rsidR="00B060E5" w:rsidRPr="00AD77D2" w14:paraId="1F5E2A15" w14:textId="77777777" w:rsidTr="00C46CC9">
        <w:trPr>
          <w:jc w:val="center"/>
        </w:trPr>
        <w:tc>
          <w:tcPr>
            <w:tcW w:w="4876" w:type="dxa"/>
            <w:tcBorders>
              <w:top w:val="nil"/>
              <w:left w:val="nil"/>
              <w:bottom w:val="nil"/>
              <w:right w:val="nil"/>
            </w:tcBorders>
          </w:tcPr>
          <w:p w14:paraId="156993D9" w14:textId="77777777" w:rsidR="00A27657" w:rsidRPr="00AD77D2" w:rsidRDefault="00A27657" w:rsidP="00C46CC9">
            <w:pPr>
              <w:pStyle w:val="Normal6a"/>
            </w:pPr>
          </w:p>
        </w:tc>
        <w:tc>
          <w:tcPr>
            <w:tcW w:w="4876" w:type="dxa"/>
            <w:tcBorders>
              <w:top w:val="nil"/>
              <w:left w:val="nil"/>
              <w:bottom w:val="nil"/>
              <w:right w:val="nil"/>
            </w:tcBorders>
          </w:tcPr>
          <w:p w14:paraId="0E59A00F" w14:textId="77777777" w:rsidR="00A27657" w:rsidRPr="00AD77D2" w:rsidRDefault="00A27657" w:rsidP="00C46CC9">
            <w:pPr>
              <w:pStyle w:val="Normal6a"/>
            </w:pPr>
            <w:r w:rsidRPr="00AD77D2">
              <w:rPr>
                <w:b/>
                <w:i/>
              </w:rPr>
              <w:t>2a.</w:t>
            </w:r>
            <w:r w:rsidRPr="00AD77D2">
              <w:tab/>
            </w:r>
            <w:r w:rsidRPr="00AD77D2">
              <w:rPr>
                <w:b/>
                <w:i/>
              </w:rPr>
              <w:t>At udsætte et barn for pornografisk indhold, herunder ved hjælp af informations- og kommunikationsteknologi, med henblik på at begå en af de lovovertrædelser, der er omhandlet i denne artikels stk. 3 og i artikel 5, stk. 6, skal straffes med fængsel med en maksimumsstraf på mindst tre år.</w:t>
            </w:r>
          </w:p>
        </w:tc>
      </w:tr>
    </w:tbl>
    <w:p w14:paraId="7A8117CE"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457B322C"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22409109" w14:textId="77777777" w:rsidR="00A27657" w:rsidRPr="00AD77D2" w:rsidRDefault="00A27657" w:rsidP="00A27657">
      <w:pPr>
        <w:pStyle w:val="AmJustText"/>
      </w:pPr>
      <w:r w:rsidRPr="00AD77D2">
        <w:t>Ifølge EU's strategi for børns rettigheder øger børns aktivitet på internettet imidlertid deres eksponering for skadeligt eller ulovligt indhold såsom seksuelt misbrug eller udnyttelse af børn, pornografi og indhold, der er uegnet for børn. Kommissionen bemærker, at denne eksponering også indebærer risici for skadelig og ulovlig kontakt, f.eks. onlinegrooming og seksuelle tilbud, cybermobning eller misbrug og chikane på internettet. Udbredelsen af såkaldte voksenplatforme, som er tilbøjelige til at vende det blinde øje til behovet for at begrænse adgangen til bestemt indhold for børn, skaber udfordringer for retshåndhævelsen og nye muligheder for misbrug. Rigelig videnskabelig dokumentation understreger den betydelige psykologiske og følelsesmæssige overlast samt den skadelige indvirkning på den kognitive udvikling, der forårsages af, at et barn udsættes for pornografisk indhold. Desuden bruger nogle gerningsmænd dette indhold som en groomingteknik, der har til formål at gøre børn ufølsomme over for seksuel aktivitet ved at ændre deres opfattelse af seksualitet og mindske deres modstandskraft over for upassende adfærd. I betragtning af dette bør eksponering af børn for pornografisk indhold, både offline og online, udgøre en strafbar handling i henhold til EU-lovgivningen. Målet er at begrænse strømmen af dette indhold ud fra grundlæggende samfundsmæssige hensyn såsom beskyttelse af børn og sikring af deres sunde udvikling.</w:t>
      </w:r>
    </w:p>
    <w:p w14:paraId="2208D1F3" w14:textId="77777777" w:rsidR="00A27657" w:rsidRPr="00AD77D2" w:rsidRDefault="00A27657" w:rsidP="00A27657">
      <w:r w:rsidRPr="00AD77D2">
        <w:rPr>
          <w:rStyle w:val="HideTWBExt"/>
          <w:color w:val="auto"/>
        </w:rPr>
        <w:t>&lt;/Amend&gt;</w:t>
      </w:r>
    </w:p>
    <w:p w14:paraId="02B0EC28"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238</w:t>
      </w:r>
      <w:r w:rsidRPr="00AD77D2">
        <w:rPr>
          <w:rStyle w:val="HideTWBExt"/>
          <w:color w:val="auto"/>
        </w:rPr>
        <w:t>&lt;/NumAm&gt;</w:t>
      </w:r>
    </w:p>
    <w:p w14:paraId="586061DE" w14:textId="77777777" w:rsidR="00A27657" w:rsidRPr="00AD77D2" w:rsidRDefault="00A27657" w:rsidP="00A27657">
      <w:pPr>
        <w:pStyle w:val="NormalBold"/>
      </w:pPr>
      <w:r w:rsidRPr="00AD77D2">
        <w:rPr>
          <w:rStyle w:val="HideTWBExt"/>
          <w:b w:val="0"/>
          <w:color w:val="auto"/>
        </w:rPr>
        <w:t>&lt;RepeatBlock-By&gt;&lt;Members&gt;</w:t>
      </w:r>
      <w:r w:rsidRPr="00AD77D2">
        <w:t>François-Xavier Bellamy, Caterina Chinnici, Antonio López-Istúriz White, Javier Zarzalejos</w:t>
      </w:r>
      <w:r w:rsidRPr="00AD77D2">
        <w:rPr>
          <w:rStyle w:val="HideTWBExt"/>
          <w:b w:val="0"/>
          <w:color w:val="auto"/>
        </w:rPr>
        <w:t>&lt;/Members&gt;</w:t>
      </w:r>
    </w:p>
    <w:p w14:paraId="0497695B" w14:textId="77777777" w:rsidR="00A27657" w:rsidRPr="00AD77D2" w:rsidRDefault="00A27657" w:rsidP="00A27657">
      <w:pPr>
        <w:pStyle w:val="NormalBold"/>
      </w:pPr>
      <w:r w:rsidRPr="00AD77D2">
        <w:rPr>
          <w:rStyle w:val="HideTWBExt"/>
          <w:b w:val="0"/>
          <w:color w:val="auto"/>
        </w:rPr>
        <w:t>&lt;/RepeatBlock-By&gt;</w:t>
      </w:r>
    </w:p>
    <w:p w14:paraId="3FB17B29"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16CEA917" w14:textId="77777777" w:rsidR="00A27657" w:rsidRPr="00AD77D2" w:rsidRDefault="00A27657" w:rsidP="00A27657">
      <w:pPr>
        <w:pStyle w:val="NormalBold"/>
      </w:pPr>
      <w:r w:rsidRPr="00AD77D2">
        <w:rPr>
          <w:rStyle w:val="HideTWBExt"/>
          <w:color w:val="auto"/>
        </w:rPr>
        <w:t>&lt;Article&gt;</w:t>
      </w:r>
      <w:r w:rsidRPr="00AD77D2">
        <w:t>Artikel 3 – stk. 2 b (nyt)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6A951C43" w14:textId="77777777" w:rsidTr="00C46CC9">
        <w:trPr>
          <w:trHeight w:hRule="exact" w:val="240"/>
          <w:jc w:val="center"/>
        </w:trPr>
        <w:tc>
          <w:tcPr>
            <w:tcW w:w="9752" w:type="dxa"/>
            <w:gridSpan w:val="2"/>
            <w:tcBorders>
              <w:top w:val="nil"/>
              <w:left w:val="nil"/>
              <w:bottom w:val="nil"/>
              <w:right w:val="nil"/>
            </w:tcBorders>
          </w:tcPr>
          <w:p w14:paraId="11399EFD" w14:textId="77777777" w:rsidR="00A27657" w:rsidRPr="00AD77D2" w:rsidRDefault="00A27657" w:rsidP="00C46CC9"/>
        </w:tc>
      </w:tr>
      <w:tr w:rsidR="00B060E5" w:rsidRPr="00AD77D2" w14:paraId="0B4CA7EE" w14:textId="77777777" w:rsidTr="00C46CC9">
        <w:trPr>
          <w:trHeight w:val="240"/>
          <w:jc w:val="center"/>
        </w:trPr>
        <w:tc>
          <w:tcPr>
            <w:tcW w:w="4876" w:type="dxa"/>
            <w:tcBorders>
              <w:top w:val="nil"/>
              <w:left w:val="nil"/>
              <w:bottom w:val="nil"/>
              <w:right w:val="nil"/>
            </w:tcBorders>
          </w:tcPr>
          <w:p w14:paraId="756A13B3"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0182A04F" w14:textId="77777777" w:rsidR="00A27657" w:rsidRPr="00AD77D2" w:rsidRDefault="00A27657" w:rsidP="00C46CC9">
            <w:pPr>
              <w:pStyle w:val="AmColumnHeading"/>
            </w:pPr>
            <w:r w:rsidRPr="00AD77D2">
              <w:t>Ændringsforslag</w:t>
            </w:r>
          </w:p>
        </w:tc>
      </w:tr>
      <w:tr w:rsidR="00B060E5" w:rsidRPr="00AD77D2" w14:paraId="717E8C8B" w14:textId="77777777" w:rsidTr="00C46CC9">
        <w:trPr>
          <w:jc w:val="center"/>
        </w:trPr>
        <w:tc>
          <w:tcPr>
            <w:tcW w:w="4876" w:type="dxa"/>
            <w:tcBorders>
              <w:top w:val="nil"/>
              <w:left w:val="nil"/>
              <w:bottom w:val="nil"/>
              <w:right w:val="nil"/>
            </w:tcBorders>
          </w:tcPr>
          <w:p w14:paraId="16D315E7" w14:textId="77777777" w:rsidR="00A27657" w:rsidRPr="00AD77D2" w:rsidRDefault="00A27657" w:rsidP="00C46CC9">
            <w:pPr>
              <w:pStyle w:val="Normal6a"/>
            </w:pPr>
          </w:p>
        </w:tc>
        <w:tc>
          <w:tcPr>
            <w:tcW w:w="4876" w:type="dxa"/>
            <w:tcBorders>
              <w:top w:val="nil"/>
              <w:left w:val="nil"/>
              <w:bottom w:val="nil"/>
              <w:right w:val="nil"/>
            </w:tcBorders>
          </w:tcPr>
          <w:p w14:paraId="3AFC05FD" w14:textId="77777777" w:rsidR="00A27657" w:rsidRPr="00AD77D2" w:rsidRDefault="00A27657" w:rsidP="00C46CC9">
            <w:pPr>
              <w:pStyle w:val="Normal6a"/>
            </w:pPr>
            <w:r w:rsidRPr="00AD77D2">
              <w:rPr>
                <w:b/>
                <w:i/>
              </w:rPr>
              <w:t>2b.</w:t>
            </w:r>
            <w:r w:rsidRPr="00AD77D2">
              <w:tab/>
            </w:r>
            <w:r w:rsidRPr="00AD77D2">
              <w:rPr>
                <w:b/>
                <w:i/>
              </w:rPr>
              <w:t>Bevidst udbredelse af pornografisk indhold på en sådan måde, at det er sandsynligt, at et barn vil få adgang til det, skal straffes med en maksimal fængselsstraf på mindst ét år.</w:t>
            </w:r>
          </w:p>
        </w:tc>
      </w:tr>
    </w:tbl>
    <w:p w14:paraId="1EE2998C"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76295CCF"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2BDA5FF2" w14:textId="77777777" w:rsidR="00A27657" w:rsidRPr="00AD77D2" w:rsidRDefault="00A27657" w:rsidP="00A27657">
      <w:pPr>
        <w:pStyle w:val="AmJustText"/>
      </w:pPr>
      <w:r w:rsidRPr="00AD77D2">
        <w:t>Onlineplatforme, der letter børns adgang til pornografisk materiale, herunder ved at undlade at indføre effektive værktøjer til alderskontrol, bør holdes ansvarlige for denne lovovertrædelse, idet der ikke kun tages hensyn til den kortsigtede skade, det påfører børn, men også til de langsigtede virkninger, der kan ændre børns holdning til seksuel aktivitet og i sidste ende forberede børn på seksuelt misbrug og seksuel udnyttelse. Kriminalisering af børns eksponering for pornografisk indhold imødekommer behovet for at gøre EU-lovgivningen fremtidssikret og relaterer sig til et af de vigtigste mål med dette direktiv – at styrke og forbedre forebyggelsesforanstaltningerne mod seksuelt misbrug og seksuel udnyttelse af børn. Fænomenets grænseoverskridende karakter og den øgede udbredelse af onlineteknologier, der fremmer risikoen for seksuelt misbrug af børn og forstærker udnyttelsen af børns sårbarheder, berettiger dette forslag til ændring. Manglen på fælles regler på dette område resulterer i en spredning af forskellige nationale love, hver med sit eget sæt af undtagelser. Det fører til en uorganiseret juridisk ramme og ulige beskyttelse af børn og underminerer den indsats for at håndhæve loven, som allerede er gjort i visse medlemsstater.</w:t>
      </w:r>
    </w:p>
    <w:p w14:paraId="739F8C5F" w14:textId="77777777" w:rsidR="00A27657" w:rsidRPr="00AD77D2" w:rsidRDefault="00A27657" w:rsidP="00A27657">
      <w:r w:rsidRPr="00AD77D2">
        <w:rPr>
          <w:rStyle w:val="HideTWBExt"/>
          <w:color w:val="auto"/>
        </w:rPr>
        <w:t>&lt;/Amend&gt;</w:t>
      </w:r>
    </w:p>
    <w:p w14:paraId="1D739C60"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239</w:t>
      </w:r>
      <w:r w:rsidRPr="00AD77D2">
        <w:rPr>
          <w:rStyle w:val="HideTWBExt"/>
          <w:color w:val="auto"/>
        </w:rPr>
        <w:t>&lt;/NumAm&gt;</w:t>
      </w:r>
    </w:p>
    <w:p w14:paraId="7742D049" w14:textId="77777777" w:rsidR="00A27657" w:rsidRPr="00AD77D2" w:rsidRDefault="00A27657" w:rsidP="00A27657">
      <w:pPr>
        <w:pStyle w:val="NormalBold"/>
      </w:pPr>
      <w:r w:rsidRPr="00AD77D2">
        <w:rPr>
          <w:rStyle w:val="HideTWBExt"/>
          <w:b w:val="0"/>
          <w:color w:val="auto"/>
        </w:rPr>
        <w:t>&lt;RepeatBlock-By&gt;&lt;Members&gt;</w:t>
      </w:r>
      <w:r w:rsidRPr="00AD77D2">
        <w:t>Jeroen Lenaers</w:t>
      </w:r>
      <w:r w:rsidRPr="00AD77D2">
        <w:rPr>
          <w:rStyle w:val="HideTWBExt"/>
          <w:b w:val="0"/>
          <w:color w:val="auto"/>
        </w:rPr>
        <w:t>&lt;/Members&gt;</w:t>
      </w:r>
    </w:p>
    <w:p w14:paraId="593D7050" w14:textId="77777777" w:rsidR="00A27657" w:rsidRPr="00AD77D2" w:rsidRDefault="00A27657" w:rsidP="00A27657">
      <w:pPr>
        <w:pStyle w:val="NormalBold"/>
      </w:pPr>
      <w:r w:rsidRPr="00AD77D2">
        <w:rPr>
          <w:rStyle w:val="HideTWBExt"/>
          <w:b w:val="0"/>
          <w:color w:val="auto"/>
        </w:rPr>
        <w:t>&lt;/RepeatBlock-By&gt;</w:t>
      </w:r>
    </w:p>
    <w:p w14:paraId="250A8734"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1FF19D13" w14:textId="77777777" w:rsidR="00A27657" w:rsidRPr="00AD77D2" w:rsidRDefault="00A27657" w:rsidP="00A27657">
      <w:pPr>
        <w:pStyle w:val="NormalBold"/>
      </w:pPr>
      <w:r w:rsidRPr="00AD77D2">
        <w:rPr>
          <w:rStyle w:val="HideTWBExt"/>
          <w:color w:val="auto"/>
        </w:rPr>
        <w:t>&lt;Article&gt;</w:t>
      </w:r>
      <w:r w:rsidRPr="00AD77D2">
        <w:t>Artikel 3 – stk. 3</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A5C96EC" w14:textId="77777777" w:rsidTr="00C46CC9">
        <w:trPr>
          <w:trHeight w:hRule="exact" w:val="240"/>
          <w:jc w:val="center"/>
        </w:trPr>
        <w:tc>
          <w:tcPr>
            <w:tcW w:w="9752" w:type="dxa"/>
            <w:gridSpan w:val="2"/>
            <w:tcBorders>
              <w:top w:val="nil"/>
              <w:left w:val="nil"/>
              <w:bottom w:val="nil"/>
              <w:right w:val="nil"/>
            </w:tcBorders>
          </w:tcPr>
          <w:p w14:paraId="1323AAD0" w14:textId="77777777" w:rsidR="00A27657" w:rsidRPr="00AD77D2" w:rsidRDefault="00A27657" w:rsidP="00C46CC9"/>
        </w:tc>
      </w:tr>
      <w:tr w:rsidR="00B060E5" w:rsidRPr="00AD77D2" w14:paraId="6DCBE56B" w14:textId="77777777" w:rsidTr="00C46CC9">
        <w:trPr>
          <w:trHeight w:val="240"/>
          <w:jc w:val="center"/>
        </w:trPr>
        <w:tc>
          <w:tcPr>
            <w:tcW w:w="4876" w:type="dxa"/>
            <w:tcBorders>
              <w:top w:val="nil"/>
              <w:left w:val="nil"/>
              <w:bottom w:val="nil"/>
              <w:right w:val="nil"/>
            </w:tcBorders>
          </w:tcPr>
          <w:p w14:paraId="2D16BFC4"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CC7887C" w14:textId="77777777" w:rsidR="00A27657" w:rsidRPr="00AD77D2" w:rsidRDefault="00A27657" w:rsidP="00C46CC9">
            <w:pPr>
              <w:pStyle w:val="AmColumnHeading"/>
            </w:pPr>
            <w:r w:rsidRPr="00AD77D2">
              <w:t>Ændringsforslag</w:t>
            </w:r>
          </w:p>
        </w:tc>
      </w:tr>
      <w:tr w:rsidR="00B060E5" w:rsidRPr="00AD77D2" w14:paraId="7BF78D5E" w14:textId="77777777" w:rsidTr="00C46CC9">
        <w:trPr>
          <w:jc w:val="center"/>
        </w:trPr>
        <w:tc>
          <w:tcPr>
            <w:tcW w:w="4876" w:type="dxa"/>
            <w:tcBorders>
              <w:top w:val="nil"/>
              <w:left w:val="nil"/>
              <w:bottom w:val="nil"/>
              <w:right w:val="nil"/>
            </w:tcBorders>
          </w:tcPr>
          <w:p w14:paraId="422D3B0C" w14:textId="77777777" w:rsidR="00A27657" w:rsidRPr="00AD77D2" w:rsidRDefault="00A27657" w:rsidP="00C46CC9">
            <w:pPr>
              <w:pStyle w:val="Normal6a"/>
            </w:pPr>
            <w:r w:rsidRPr="00AD77D2">
              <w:t>3.</w:t>
            </w:r>
            <w:r w:rsidRPr="00AD77D2">
              <w:tab/>
              <w:t>At udsætte et barn, der endnu ikke har nået den seksuelle lavalder, for med seksuelt formål at overvære seksuelt misbrug, også uden dets egen deltagelse, skal straffes med fængsel med en maksimumsstraf på mindst to år.</w:t>
            </w:r>
          </w:p>
        </w:tc>
        <w:tc>
          <w:tcPr>
            <w:tcW w:w="4876" w:type="dxa"/>
            <w:tcBorders>
              <w:top w:val="nil"/>
              <w:left w:val="nil"/>
              <w:bottom w:val="nil"/>
              <w:right w:val="nil"/>
            </w:tcBorders>
          </w:tcPr>
          <w:p w14:paraId="5C3F1AE4" w14:textId="77777777" w:rsidR="00A27657" w:rsidRPr="00AD77D2" w:rsidRDefault="00A27657" w:rsidP="00C46CC9">
            <w:pPr>
              <w:pStyle w:val="Normal6a"/>
            </w:pPr>
            <w:r w:rsidRPr="00AD77D2">
              <w:t>3.</w:t>
            </w:r>
            <w:r w:rsidRPr="00AD77D2">
              <w:tab/>
              <w:t>At udsætte et barn, der endnu ikke har nået den seksuelle lavalder,</w:t>
            </w:r>
            <w:r w:rsidRPr="00AD77D2">
              <w:rPr>
                <w:b/>
                <w:bCs/>
                <w:i/>
                <w:iCs/>
              </w:rPr>
              <w:t xml:space="preserve"> eller et barn, der er over den seksuelle lavalder og ikke giver sit samtykke,</w:t>
            </w:r>
            <w:r w:rsidRPr="00AD77D2">
              <w:t xml:space="preserve"> for med seksuelt formål at overvære seksuelt misbrug, også uden dets egen deltagelse, skal straffes med fængsel med en maksimumsstraf på mindst to år.</w:t>
            </w:r>
          </w:p>
        </w:tc>
      </w:tr>
    </w:tbl>
    <w:p w14:paraId="62F7489B"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43A94D15" w14:textId="77777777" w:rsidR="00A27657" w:rsidRPr="00AD77D2" w:rsidRDefault="00A27657" w:rsidP="00A27657">
      <w:r w:rsidRPr="00AD77D2">
        <w:rPr>
          <w:rStyle w:val="HideTWBExt"/>
          <w:color w:val="auto"/>
        </w:rPr>
        <w:t>&lt;/Amend&gt;</w:t>
      </w:r>
    </w:p>
    <w:p w14:paraId="58B6943E"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240</w:t>
      </w:r>
      <w:r w:rsidRPr="00AD77D2">
        <w:rPr>
          <w:rStyle w:val="HideTWBExt"/>
          <w:color w:val="auto"/>
        </w:rPr>
        <w:t>&lt;/NumAm&gt;</w:t>
      </w:r>
    </w:p>
    <w:p w14:paraId="6F620369" w14:textId="77777777" w:rsidR="00A27657" w:rsidRPr="00AD77D2" w:rsidRDefault="00A27657" w:rsidP="00A27657">
      <w:pPr>
        <w:pStyle w:val="NormalBold"/>
      </w:pPr>
      <w:r w:rsidRPr="00AD77D2">
        <w:rPr>
          <w:rStyle w:val="HideTWBExt"/>
          <w:b w:val="0"/>
          <w:color w:val="auto"/>
        </w:rPr>
        <w:t>&lt;RepeatBlock-By&gt;&lt;Members&gt;</w:t>
      </w:r>
      <w:r w:rsidRPr="00AD77D2">
        <w:t>Verena Mertens</w:t>
      </w:r>
      <w:r w:rsidRPr="00AD77D2">
        <w:rPr>
          <w:rStyle w:val="HideTWBExt"/>
          <w:b w:val="0"/>
          <w:color w:val="auto"/>
        </w:rPr>
        <w:t>&lt;/Members&gt;</w:t>
      </w:r>
    </w:p>
    <w:p w14:paraId="1E29BAC6" w14:textId="77777777" w:rsidR="00A27657" w:rsidRPr="00AD77D2" w:rsidRDefault="00A27657" w:rsidP="00A27657">
      <w:pPr>
        <w:pStyle w:val="NormalBold"/>
      </w:pPr>
      <w:r w:rsidRPr="00AD77D2">
        <w:rPr>
          <w:rStyle w:val="HideTWBExt"/>
          <w:b w:val="0"/>
          <w:color w:val="auto"/>
        </w:rPr>
        <w:t>&lt;/RepeatBlock-By&gt;</w:t>
      </w:r>
    </w:p>
    <w:p w14:paraId="41EEF97F"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07E6667D" w14:textId="77777777" w:rsidR="00A27657" w:rsidRPr="00AD77D2" w:rsidRDefault="00A27657" w:rsidP="00A27657">
      <w:pPr>
        <w:pStyle w:val="NormalBold"/>
      </w:pPr>
      <w:r w:rsidRPr="00AD77D2">
        <w:rPr>
          <w:rStyle w:val="HideTWBExt"/>
          <w:color w:val="auto"/>
        </w:rPr>
        <w:t>&lt;Article&gt;</w:t>
      </w:r>
      <w:r w:rsidRPr="00AD77D2">
        <w:t>Artikel 3 – stk. 3</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095B0889" w14:textId="77777777" w:rsidTr="00C46CC9">
        <w:trPr>
          <w:trHeight w:hRule="exact" w:val="240"/>
          <w:jc w:val="center"/>
        </w:trPr>
        <w:tc>
          <w:tcPr>
            <w:tcW w:w="9752" w:type="dxa"/>
            <w:gridSpan w:val="2"/>
            <w:tcBorders>
              <w:top w:val="nil"/>
              <w:left w:val="nil"/>
              <w:bottom w:val="nil"/>
              <w:right w:val="nil"/>
            </w:tcBorders>
          </w:tcPr>
          <w:p w14:paraId="2CF68BB9" w14:textId="77777777" w:rsidR="00A27657" w:rsidRPr="00AD77D2" w:rsidRDefault="00A27657" w:rsidP="00C46CC9"/>
        </w:tc>
      </w:tr>
      <w:tr w:rsidR="00B060E5" w:rsidRPr="00AD77D2" w14:paraId="78162C15" w14:textId="77777777" w:rsidTr="00C46CC9">
        <w:trPr>
          <w:trHeight w:val="240"/>
          <w:jc w:val="center"/>
        </w:trPr>
        <w:tc>
          <w:tcPr>
            <w:tcW w:w="4876" w:type="dxa"/>
            <w:tcBorders>
              <w:top w:val="nil"/>
              <w:left w:val="nil"/>
              <w:bottom w:val="nil"/>
              <w:right w:val="nil"/>
            </w:tcBorders>
          </w:tcPr>
          <w:p w14:paraId="04631876"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68AE0C2E" w14:textId="77777777" w:rsidR="00A27657" w:rsidRPr="00AD77D2" w:rsidRDefault="00A27657" w:rsidP="00C46CC9">
            <w:pPr>
              <w:pStyle w:val="AmColumnHeading"/>
            </w:pPr>
            <w:r w:rsidRPr="00AD77D2">
              <w:t>Ændringsforslag</w:t>
            </w:r>
          </w:p>
        </w:tc>
      </w:tr>
      <w:tr w:rsidR="00B060E5" w:rsidRPr="00AD77D2" w14:paraId="755237CC" w14:textId="77777777" w:rsidTr="00C46CC9">
        <w:trPr>
          <w:jc w:val="center"/>
        </w:trPr>
        <w:tc>
          <w:tcPr>
            <w:tcW w:w="4876" w:type="dxa"/>
            <w:tcBorders>
              <w:top w:val="nil"/>
              <w:left w:val="nil"/>
              <w:bottom w:val="nil"/>
              <w:right w:val="nil"/>
            </w:tcBorders>
          </w:tcPr>
          <w:p w14:paraId="05A606A3" w14:textId="77777777" w:rsidR="00A27657" w:rsidRPr="00AD77D2" w:rsidRDefault="00A27657" w:rsidP="00C46CC9">
            <w:pPr>
              <w:pStyle w:val="Normal6a"/>
            </w:pPr>
            <w:r w:rsidRPr="00AD77D2">
              <w:t>3.</w:t>
            </w:r>
            <w:r w:rsidRPr="00AD77D2">
              <w:tab/>
              <w:t>At udsætte et barn</w:t>
            </w:r>
            <w:r w:rsidRPr="00AD77D2">
              <w:rPr>
                <w:b/>
                <w:bCs/>
                <w:i/>
                <w:iCs/>
              </w:rPr>
              <w:t>, der endnu ikke har nået den seksuelle lavalder,</w:t>
            </w:r>
            <w:r w:rsidRPr="00AD77D2">
              <w:t xml:space="preserve"> for med seksuelt formål at overvære seksuelt misbrug, også uden dets egen deltagelse, skal straffes med fængsel med en maksimumsstraf på mindst to år.</w:t>
            </w:r>
          </w:p>
        </w:tc>
        <w:tc>
          <w:tcPr>
            <w:tcW w:w="4876" w:type="dxa"/>
            <w:tcBorders>
              <w:top w:val="nil"/>
              <w:left w:val="nil"/>
              <w:bottom w:val="nil"/>
              <w:right w:val="nil"/>
            </w:tcBorders>
          </w:tcPr>
          <w:p w14:paraId="4D5948FF" w14:textId="77777777" w:rsidR="00A27657" w:rsidRPr="00AD77D2" w:rsidRDefault="00A27657" w:rsidP="00C46CC9">
            <w:pPr>
              <w:pStyle w:val="Normal6a"/>
            </w:pPr>
            <w:r w:rsidRPr="00AD77D2">
              <w:t>3.</w:t>
            </w:r>
            <w:r w:rsidRPr="00AD77D2">
              <w:tab/>
              <w:t>At udsætte et barn for med seksuelt formål at overvære seksuelt misbrug, også uden dets egen deltagelse, skal straffes med fængsel med en maksimumsstraf på mindst to år.</w:t>
            </w:r>
          </w:p>
        </w:tc>
      </w:tr>
    </w:tbl>
    <w:p w14:paraId="6E339327"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4BA13DB9" w14:textId="77777777" w:rsidR="00A27657" w:rsidRPr="00AD77D2" w:rsidRDefault="00A27657" w:rsidP="00A27657">
      <w:r w:rsidRPr="00AD77D2">
        <w:rPr>
          <w:rStyle w:val="HideTWBExt"/>
          <w:color w:val="auto"/>
        </w:rPr>
        <w:t>&lt;/Amend&gt;</w:t>
      </w:r>
    </w:p>
    <w:p w14:paraId="198C9153"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241</w:t>
      </w:r>
      <w:r w:rsidRPr="00AD77D2">
        <w:rPr>
          <w:rStyle w:val="HideTWBExt"/>
          <w:color w:val="auto"/>
        </w:rPr>
        <w:t>&lt;/NumAm&gt;</w:t>
      </w:r>
    </w:p>
    <w:p w14:paraId="40AFE9A8"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37A396F7" w14:textId="77777777" w:rsidR="00A27657" w:rsidRPr="00AD77D2" w:rsidRDefault="00A27657" w:rsidP="00A27657">
      <w:pPr>
        <w:pStyle w:val="NormalBold"/>
      </w:pPr>
      <w:r w:rsidRPr="00AD77D2">
        <w:rPr>
          <w:rStyle w:val="HideTWBExt"/>
          <w:b w:val="0"/>
          <w:color w:val="auto"/>
        </w:rPr>
        <w:t>&lt;/RepeatBlock-By&gt;</w:t>
      </w:r>
    </w:p>
    <w:p w14:paraId="19E35FC5"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42DDBA78" w14:textId="77777777" w:rsidR="00A27657" w:rsidRPr="00AD77D2" w:rsidRDefault="00A27657" w:rsidP="00A27657">
      <w:pPr>
        <w:pStyle w:val="NormalBold"/>
      </w:pPr>
      <w:r w:rsidRPr="00AD77D2">
        <w:rPr>
          <w:rStyle w:val="HideTWBExt"/>
          <w:color w:val="auto"/>
        </w:rPr>
        <w:t>&lt;Article&gt;</w:t>
      </w:r>
      <w:r w:rsidRPr="00AD77D2">
        <w:t>Artikel 3 – stk. 3</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012FA0D0" w14:textId="77777777" w:rsidTr="00C46CC9">
        <w:trPr>
          <w:trHeight w:hRule="exact" w:val="240"/>
          <w:jc w:val="center"/>
        </w:trPr>
        <w:tc>
          <w:tcPr>
            <w:tcW w:w="9752" w:type="dxa"/>
            <w:gridSpan w:val="2"/>
            <w:tcBorders>
              <w:top w:val="nil"/>
              <w:left w:val="nil"/>
              <w:bottom w:val="nil"/>
              <w:right w:val="nil"/>
            </w:tcBorders>
          </w:tcPr>
          <w:p w14:paraId="4F476662" w14:textId="77777777" w:rsidR="00A27657" w:rsidRPr="00AD77D2" w:rsidRDefault="00A27657" w:rsidP="00C46CC9"/>
        </w:tc>
      </w:tr>
      <w:tr w:rsidR="00B060E5" w:rsidRPr="00AD77D2" w14:paraId="44D1ADA8" w14:textId="77777777" w:rsidTr="00C46CC9">
        <w:trPr>
          <w:trHeight w:val="240"/>
          <w:jc w:val="center"/>
        </w:trPr>
        <w:tc>
          <w:tcPr>
            <w:tcW w:w="4876" w:type="dxa"/>
            <w:tcBorders>
              <w:top w:val="nil"/>
              <w:left w:val="nil"/>
              <w:bottom w:val="nil"/>
              <w:right w:val="nil"/>
            </w:tcBorders>
          </w:tcPr>
          <w:p w14:paraId="1B38EB8F"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1B195EE" w14:textId="77777777" w:rsidR="00A27657" w:rsidRPr="00AD77D2" w:rsidRDefault="00A27657" w:rsidP="00C46CC9">
            <w:pPr>
              <w:pStyle w:val="AmColumnHeading"/>
            </w:pPr>
            <w:r w:rsidRPr="00AD77D2">
              <w:t>Ændringsforslag</w:t>
            </w:r>
          </w:p>
        </w:tc>
      </w:tr>
      <w:tr w:rsidR="00B060E5" w:rsidRPr="00AD77D2" w14:paraId="27072B8D" w14:textId="77777777" w:rsidTr="00C46CC9">
        <w:trPr>
          <w:jc w:val="center"/>
        </w:trPr>
        <w:tc>
          <w:tcPr>
            <w:tcW w:w="4876" w:type="dxa"/>
            <w:tcBorders>
              <w:top w:val="nil"/>
              <w:left w:val="nil"/>
              <w:bottom w:val="nil"/>
              <w:right w:val="nil"/>
            </w:tcBorders>
          </w:tcPr>
          <w:p w14:paraId="3AFFCE56" w14:textId="77777777" w:rsidR="00A27657" w:rsidRPr="00AD77D2" w:rsidRDefault="00A27657" w:rsidP="00C46CC9">
            <w:pPr>
              <w:pStyle w:val="Normal6a"/>
            </w:pPr>
            <w:r w:rsidRPr="00AD77D2">
              <w:t>3.</w:t>
            </w:r>
            <w:r w:rsidRPr="00AD77D2">
              <w:tab/>
              <w:t>At udsætte et barn</w:t>
            </w:r>
            <w:r w:rsidRPr="00AD77D2">
              <w:rPr>
                <w:b/>
                <w:bCs/>
                <w:i/>
                <w:iCs/>
              </w:rPr>
              <w:t>, der endnu ikke har nået den seksuelle lavalder,</w:t>
            </w:r>
            <w:r w:rsidRPr="00AD77D2">
              <w:t xml:space="preserve"> for med seksuelt formål at overvære seksuelt misbrug, også uden dets egen deltagelse, skal straffes med fængsel med en maksimumsstraf på mindst to år.</w:t>
            </w:r>
          </w:p>
        </w:tc>
        <w:tc>
          <w:tcPr>
            <w:tcW w:w="4876" w:type="dxa"/>
            <w:tcBorders>
              <w:top w:val="nil"/>
              <w:left w:val="nil"/>
              <w:bottom w:val="nil"/>
              <w:right w:val="nil"/>
            </w:tcBorders>
          </w:tcPr>
          <w:p w14:paraId="029B9DF3" w14:textId="77777777" w:rsidR="00A27657" w:rsidRPr="00AD77D2" w:rsidRDefault="00A27657" w:rsidP="00C46CC9">
            <w:pPr>
              <w:pStyle w:val="Normal6a"/>
            </w:pPr>
            <w:r w:rsidRPr="00AD77D2">
              <w:t>3.</w:t>
            </w:r>
            <w:r w:rsidRPr="00AD77D2">
              <w:tab/>
              <w:t>At udsætte et barn for med seksuelt formål at overvære seksuelt misbrug, også uden dets egen deltagelse, skal straffes med fængsel med en maksimumsstraf på mindst to år.</w:t>
            </w:r>
          </w:p>
        </w:tc>
      </w:tr>
    </w:tbl>
    <w:p w14:paraId="591E8382"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02A8076B" w14:textId="77777777" w:rsidR="00A27657" w:rsidRPr="00AD77D2" w:rsidRDefault="00A27657" w:rsidP="00A27657">
      <w:r w:rsidRPr="00AD77D2">
        <w:rPr>
          <w:rStyle w:val="HideTWBExt"/>
          <w:color w:val="auto"/>
        </w:rPr>
        <w:t>&lt;/Amend&gt;</w:t>
      </w:r>
    </w:p>
    <w:p w14:paraId="7866BFB0"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242</w:t>
      </w:r>
      <w:r w:rsidRPr="00AD77D2">
        <w:rPr>
          <w:rStyle w:val="HideTWBExt"/>
          <w:color w:val="auto"/>
        </w:rPr>
        <w:t>&lt;/NumAm&gt;</w:t>
      </w:r>
    </w:p>
    <w:p w14:paraId="18D4A878" w14:textId="77777777" w:rsidR="00A27657" w:rsidRPr="00AD77D2" w:rsidRDefault="00A27657" w:rsidP="00A27657">
      <w:pPr>
        <w:pStyle w:val="NormalBold"/>
      </w:pPr>
      <w:r w:rsidRPr="00AD77D2">
        <w:rPr>
          <w:rStyle w:val="HideTWBExt"/>
          <w:b w:val="0"/>
          <w:color w:val="auto"/>
        </w:rPr>
        <w:t>&lt;RepeatBlock-By&gt;&lt;Members&gt;</w:t>
      </w:r>
      <w:r w:rsidRPr="00AD77D2">
        <w:t>Georgiana Teodorescu, Claudiu-Richard Târziu, Şerban-Dimitrie Sturdza, Adrian-George Axinia, Jadwiga Wiśniewska</w:t>
      </w:r>
      <w:r w:rsidRPr="00AD77D2">
        <w:rPr>
          <w:rStyle w:val="HideTWBExt"/>
          <w:b w:val="0"/>
          <w:color w:val="auto"/>
        </w:rPr>
        <w:t>&lt;/Members&gt;</w:t>
      </w:r>
    </w:p>
    <w:p w14:paraId="314FBBDE" w14:textId="77777777" w:rsidR="00A27657" w:rsidRPr="00AD77D2" w:rsidRDefault="00A27657" w:rsidP="00A27657">
      <w:pPr>
        <w:pStyle w:val="NormalBold"/>
      </w:pPr>
      <w:r w:rsidRPr="00AD77D2">
        <w:rPr>
          <w:rStyle w:val="HideTWBExt"/>
          <w:b w:val="0"/>
          <w:color w:val="auto"/>
        </w:rPr>
        <w:t>&lt;/RepeatBlock-By&gt;</w:t>
      </w:r>
    </w:p>
    <w:p w14:paraId="5AE6F6EF"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699C0D02" w14:textId="77777777" w:rsidR="00A27657" w:rsidRPr="00AD77D2" w:rsidRDefault="00A27657" w:rsidP="00A27657">
      <w:pPr>
        <w:pStyle w:val="NormalBold"/>
      </w:pPr>
      <w:r w:rsidRPr="00AD77D2">
        <w:rPr>
          <w:rStyle w:val="HideTWBExt"/>
          <w:color w:val="auto"/>
        </w:rPr>
        <w:t>&lt;Article&gt;</w:t>
      </w:r>
      <w:r w:rsidRPr="00AD77D2">
        <w:t>Artikel 3 – stk. 3</w:t>
      </w:r>
      <w:r w:rsidRPr="00AD77D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886DA02" w14:textId="77777777" w:rsidTr="00C46CC9">
        <w:trPr>
          <w:trHeight w:hRule="exact" w:val="240"/>
          <w:jc w:val="center"/>
        </w:trPr>
        <w:tc>
          <w:tcPr>
            <w:tcW w:w="9752" w:type="dxa"/>
            <w:gridSpan w:val="2"/>
            <w:tcBorders>
              <w:top w:val="nil"/>
              <w:left w:val="nil"/>
              <w:bottom w:val="nil"/>
              <w:right w:val="nil"/>
            </w:tcBorders>
          </w:tcPr>
          <w:p w14:paraId="22ABEBEE" w14:textId="77777777" w:rsidR="00A27657" w:rsidRPr="00AD77D2" w:rsidRDefault="00A27657" w:rsidP="00C46CC9"/>
        </w:tc>
      </w:tr>
      <w:tr w:rsidR="00B060E5" w:rsidRPr="00AD77D2" w14:paraId="2DE3FAF6" w14:textId="77777777" w:rsidTr="00C46CC9">
        <w:trPr>
          <w:trHeight w:val="240"/>
          <w:jc w:val="center"/>
        </w:trPr>
        <w:tc>
          <w:tcPr>
            <w:tcW w:w="4876" w:type="dxa"/>
            <w:tcBorders>
              <w:top w:val="nil"/>
              <w:left w:val="nil"/>
              <w:bottom w:val="nil"/>
              <w:right w:val="nil"/>
            </w:tcBorders>
          </w:tcPr>
          <w:p w14:paraId="286662AF"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AE492E3" w14:textId="77777777" w:rsidR="00A27657" w:rsidRPr="00AD77D2" w:rsidRDefault="00A27657" w:rsidP="00C46CC9">
            <w:pPr>
              <w:pStyle w:val="AmColumnHeading"/>
            </w:pPr>
            <w:r w:rsidRPr="00AD77D2">
              <w:t>Ændringsforslag</w:t>
            </w:r>
          </w:p>
        </w:tc>
      </w:tr>
      <w:tr w:rsidR="00B060E5" w:rsidRPr="00AD77D2" w14:paraId="1EA1B79D" w14:textId="77777777" w:rsidTr="00C46CC9">
        <w:trPr>
          <w:jc w:val="center"/>
        </w:trPr>
        <w:tc>
          <w:tcPr>
            <w:tcW w:w="4876" w:type="dxa"/>
            <w:tcBorders>
              <w:top w:val="nil"/>
              <w:left w:val="nil"/>
              <w:bottom w:val="nil"/>
              <w:right w:val="nil"/>
            </w:tcBorders>
          </w:tcPr>
          <w:p w14:paraId="1E1F89CF" w14:textId="77777777" w:rsidR="00A27657" w:rsidRPr="00AD77D2" w:rsidRDefault="00A27657" w:rsidP="00C46CC9">
            <w:pPr>
              <w:pStyle w:val="Normal6a"/>
            </w:pPr>
            <w:r w:rsidRPr="00AD77D2">
              <w:t>3.</w:t>
            </w:r>
            <w:r w:rsidRPr="00AD77D2">
              <w:tab/>
              <w:t xml:space="preserve">At udsætte et barn, der endnu ikke har nået den seksuelle lavalder, for med seksuelt formål at overvære seksuelt misbrug, også uden dets egen deltagelse, skal straffes med fængsel med en maksimumsstraf på mindst </w:t>
            </w:r>
            <w:r w:rsidRPr="00AD77D2">
              <w:rPr>
                <w:b/>
                <w:i/>
              </w:rPr>
              <w:t>to</w:t>
            </w:r>
            <w:r w:rsidRPr="00AD77D2">
              <w:t xml:space="preserve"> år.</w:t>
            </w:r>
          </w:p>
        </w:tc>
        <w:tc>
          <w:tcPr>
            <w:tcW w:w="4876" w:type="dxa"/>
            <w:tcBorders>
              <w:top w:val="nil"/>
              <w:left w:val="nil"/>
              <w:bottom w:val="nil"/>
              <w:right w:val="nil"/>
            </w:tcBorders>
          </w:tcPr>
          <w:p w14:paraId="3AF686E4" w14:textId="77777777" w:rsidR="00A27657" w:rsidRPr="00AD77D2" w:rsidRDefault="00A27657" w:rsidP="00C46CC9">
            <w:pPr>
              <w:pStyle w:val="Normal6a"/>
            </w:pPr>
            <w:r w:rsidRPr="00AD77D2">
              <w:t>3.</w:t>
            </w:r>
            <w:r w:rsidRPr="00AD77D2">
              <w:tab/>
              <w:t xml:space="preserve">At udsætte et barn, der endnu ikke har nået den seksuelle lavalder, for med seksuelt formål at overvære seksuelt misbrug, også uden dets egen deltagelse, skal straffes med fængsel med en maksimumsstraf på mindst </w:t>
            </w:r>
            <w:r w:rsidRPr="00AD77D2">
              <w:rPr>
                <w:b/>
                <w:i/>
              </w:rPr>
              <w:t>tre</w:t>
            </w:r>
            <w:r w:rsidRPr="00AD77D2">
              <w:t xml:space="preserve"> år.</w:t>
            </w:r>
          </w:p>
        </w:tc>
      </w:tr>
    </w:tbl>
    <w:p w14:paraId="3D0DD342"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{RO}</w:t>
      </w:r>
      <w:r w:rsidRPr="00AD77D2">
        <w:t>ro</w:t>
      </w:r>
      <w:r w:rsidRPr="00AD77D2">
        <w:rPr>
          <w:rStyle w:val="HideTWBExt"/>
          <w:color w:val="auto"/>
        </w:rPr>
        <w:t>&lt;/Original&gt;</w:t>
      </w:r>
    </w:p>
    <w:p w14:paraId="566E60EB" w14:textId="77777777" w:rsidR="00A27657" w:rsidRPr="00AD77D2" w:rsidRDefault="00A27657" w:rsidP="00A27657">
      <w:r w:rsidRPr="00AD77D2">
        <w:rPr>
          <w:rStyle w:val="HideTWBExt"/>
          <w:color w:val="auto"/>
        </w:rPr>
        <w:t>&lt;/Amend&gt;</w:t>
      </w:r>
    </w:p>
    <w:p w14:paraId="7E3C5A5A"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243</w:t>
      </w:r>
      <w:r w:rsidRPr="00AD77D2">
        <w:rPr>
          <w:rStyle w:val="HideTWBExt"/>
          <w:color w:val="auto"/>
        </w:rPr>
        <w:t>&lt;/NumAm&gt;</w:t>
      </w:r>
    </w:p>
    <w:p w14:paraId="6C631CEA" w14:textId="77777777" w:rsidR="00A27657" w:rsidRPr="00AD77D2" w:rsidRDefault="00A27657" w:rsidP="00A27657">
      <w:pPr>
        <w:pStyle w:val="NormalBold"/>
      </w:pPr>
      <w:r w:rsidRPr="00AD77D2">
        <w:rPr>
          <w:rStyle w:val="HideTWBExt"/>
          <w:b w:val="0"/>
          <w:color w:val="auto"/>
        </w:rPr>
        <w:t>&lt;RepeatBlock-By&gt;&lt;Members&gt;</w:t>
      </w:r>
      <w:r w:rsidRPr="00AD77D2">
        <w:t>Assita Kanko</w:t>
      </w:r>
      <w:r w:rsidRPr="00AD77D2">
        <w:rPr>
          <w:rStyle w:val="HideTWBExt"/>
          <w:b w:val="0"/>
          <w:color w:val="auto"/>
        </w:rPr>
        <w:t>&lt;/Members&gt;</w:t>
      </w:r>
    </w:p>
    <w:p w14:paraId="31591E57" w14:textId="77777777" w:rsidR="00A27657" w:rsidRPr="00AD77D2" w:rsidRDefault="00A27657" w:rsidP="00A27657">
      <w:pPr>
        <w:pStyle w:val="NormalBold"/>
      </w:pPr>
      <w:r w:rsidRPr="00AD77D2">
        <w:rPr>
          <w:rStyle w:val="HideTWBExt"/>
          <w:b w:val="0"/>
          <w:color w:val="auto"/>
        </w:rPr>
        <w:t>&lt;/RepeatBlock-By&gt;</w:t>
      </w:r>
    </w:p>
    <w:p w14:paraId="42EDC7A5"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3710EF31" w14:textId="77777777" w:rsidR="00A27657" w:rsidRPr="00AD77D2" w:rsidRDefault="00A27657" w:rsidP="00A27657">
      <w:pPr>
        <w:pStyle w:val="NormalBold"/>
      </w:pPr>
      <w:r w:rsidRPr="00AD77D2">
        <w:rPr>
          <w:rStyle w:val="HideTWBExt"/>
          <w:color w:val="auto"/>
        </w:rPr>
        <w:t>&lt;Article&gt;</w:t>
      </w:r>
      <w:r w:rsidRPr="00AD77D2">
        <w:t>Artikel 3 – stk. 3</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7C01B5F5" w14:textId="77777777" w:rsidTr="00C46CC9">
        <w:trPr>
          <w:trHeight w:hRule="exact" w:val="240"/>
          <w:jc w:val="center"/>
        </w:trPr>
        <w:tc>
          <w:tcPr>
            <w:tcW w:w="9752" w:type="dxa"/>
            <w:gridSpan w:val="2"/>
            <w:tcBorders>
              <w:top w:val="nil"/>
              <w:left w:val="nil"/>
              <w:bottom w:val="nil"/>
              <w:right w:val="nil"/>
            </w:tcBorders>
          </w:tcPr>
          <w:p w14:paraId="1FB4F402" w14:textId="77777777" w:rsidR="00A27657" w:rsidRPr="00AD77D2" w:rsidRDefault="00A27657" w:rsidP="00C46CC9"/>
        </w:tc>
      </w:tr>
      <w:tr w:rsidR="00B060E5" w:rsidRPr="00AD77D2" w14:paraId="5F03308A" w14:textId="77777777" w:rsidTr="00C46CC9">
        <w:trPr>
          <w:trHeight w:val="240"/>
          <w:jc w:val="center"/>
        </w:trPr>
        <w:tc>
          <w:tcPr>
            <w:tcW w:w="4876" w:type="dxa"/>
            <w:tcBorders>
              <w:top w:val="nil"/>
              <w:left w:val="nil"/>
              <w:bottom w:val="nil"/>
              <w:right w:val="nil"/>
            </w:tcBorders>
          </w:tcPr>
          <w:p w14:paraId="68AE71E9"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0754E5DE" w14:textId="77777777" w:rsidR="00A27657" w:rsidRPr="00AD77D2" w:rsidRDefault="00A27657" w:rsidP="00C46CC9">
            <w:pPr>
              <w:pStyle w:val="AmColumnHeading"/>
            </w:pPr>
            <w:r w:rsidRPr="00AD77D2">
              <w:t>Ændringsforslag</w:t>
            </w:r>
          </w:p>
        </w:tc>
      </w:tr>
      <w:tr w:rsidR="00B060E5" w:rsidRPr="00AD77D2" w14:paraId="55410D4C" w14:textId="77777777" w:rsidTr="00C46CC9">
        <w:trPr>
          <w:jc w:val="center"/>
        </w:trPr>
        <w:tc>
          <w:tcPr>
            <w:tcW w:w="4876" w:type="dxa"/>
            <w:tcBorders>
              <w:top w:val="nil"/>
              <w:left w:val="nil"/>
              <w:bottom w:val="nil"/>
              <w:right w:val="nil"/>
            </w:tcBorders>
          </w:tcPr>
          <w:p w14:paraId="186A157F" w14:textId="77777777" w:rsidR="00A27657" w:rsidRPr="00AD77D2" w:rsidRDefault="00A27657" w:rsidP="00C46CC9">
            <w:pPr>
              <w:pStyle w:val="Normal6a"/>
            </w:pPr>
            <w:r w:rsidRPr="00AD77D2">
              <w:t>3.</w:t>
            </w:r>
            <w:r w:rsidRPr="00AD77D2">
              <w:tab/>
              <w:t xml:space="preserve">At udsætte et barn, der endnu ikke har nået den seksuelle lavalder, for med seksuelt formål at overvære seksuelt misbrug, også uden dets egen deltagelse, skal straffes med fængsel med en maksimumsstraf på mindst </w:t>
            </w:r>
            <w:r w:rsidRPr="00AD77D2">
              <w:rPr>
                <w:b/>
                <w:bCs/>
                <w:i/>
                <w:iCs/>
              </w:rPr>
              <w:t>to</w:t>
            </w:r>
            <w:r w:rsidRPr="00AD77D2">
              <w:t xml:space="preserve"> år.</w:t>
            </w:r>
          </w:p>
        </w:tc>
        <w:tc>
          <w:tcPr>
            <w:tcW w:w="4876" w:type="dxa"/>
            <w:tcBorders>
              <w:top w:val="nil"/>
              <w:left w:val="nil"/>
              <w:bottom w:val="nil"/>
              <w:right w:val="nil"/>
            </w:tcBorders>
          </w:tcPr>
          <w:p w14:paraId="38C76A2D" w14:textId="77777777" w:rsidR="00A27657" w:rsidRPr="00AD77D2" w:rsidRDefault="00A27657" w:rsidP="00C46CC9">
            <w:pPr>
              <w:pStyle w:val="Normal6a"/>
            </w:pPr>
            <w:r w:rsidRPr="00AD77D2">
              <w:t>3.</w:t>
            </w:r>
            <w:r w:rsidRPr="00AD77D2">
              <w:tab/>
              <w:t>At udsætte et barn, der endnu ikke har nået den seksuelle lavalder, for med seksuelt formål at overvære seksuelt misbrug, også uden dets egen deltagelse, skal straffes med fængsel med en maksimumsstraf på mindst</w:t>
            </w:r>
            <w:r w:rsidRPr="00AD77D2">
              <w:rPr>
                <w:b/>
                <w:bCs/>
                <w:i/>
                <w:iCs/>
              </w:rPr>
              <w:t xml:space="preserve"> tre</w:t>
            </w:r>
            <w:r w:rsidRPr="00AD77D2">
              <w:rPr>
                <w:b/>
                <w:bCs/>
              </w:rPr>
              <w:t xml:space="preserve"> </w:t>
            </w:r>
            <w:r w:rsidRPr="00AD77D2">
              <w:t>år.</w:t>
            </w:r>
          </w:p>
        </w:tc>
      </w:tr>
    </w:tbl>
    <w:p w14:paraId="3BA80B5B"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38C8675E"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7B325BA9" w14:textId="77777777" w:rsidR="00A27657" w:rsidRPr="00AD77D2" w:rsidRDefault="00A27657" w:rsidP="00A27657">
      <w:pPr>
        <w:pStyle w:val="AmJustText"/>
      </w:pPr>
      <w:r w:rsidRPr="00AD77D2">
        <w:t>Denne forbrydelse kan traumatisere et barn og påvirke dets udvikling negativt. Den udgør endvidere et vigtig trin på stigen til mere alvorlige forbrydelser fra gerningsmandens side. Medlemsstaterne bør derfor opfordres til at anvende strenge straffe.</w:t>
      </w:r>
    </w:p>
    <w:p w14:paraId="55F34C6B" w14:textId="77777777" w:rsidR="00A27657" w:rsidRPr="00AD77D2" w:rsidRDefault="00A27657" w:rsidP="00A27657">
      <w:r w:rsidRPr="00AD77D2">
        <w:rPr>
          <w:rStyle w:val="HideTWBExt"/>
          <w:color w:val="auto"/>
        </w:rPr>
        <w:t>&lt;/Amend&gt;</w:t>
      </w:r>
    </w:p>
    <w:p w14:paraId="6DD72E63"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244</w:t>
      </w:r>
      <w:r w:rsidRPr="00AD77D2">
        <w:rPr>
          <w:rStyle w:val="HideTWBExt"/>
          <w:color w:val="auto"/>
        </w:rPr>
        <w:t>&lt;/NumAm&gt;</w:t>
      </w:r>
    </w:p>
    <w:p w14:paraId="731B8D23" w14:textId="77777777" w:rsidR="00A27657" w:rsidRPr="00AD77D2" w:rsidRDefault="00A27657" w:rsidP="00A27657">
      <w:pPr>
        <w:pStyle w:val="NormalBold"/>
      </w:pPr>
      <w:r w:rsidRPr="00AD77D2">
        <w:rPr>
          <w:rStyle w:val="HideTWBExt"/>
          <w:b w:val="0"/>
          <w:color w:val="auto"/>
        </w:rPr>
        <w:t>&lt;RepeatBlock-By&gt;&lt;Members&gt;</w:t>
      </w:r>
      <w:r w:rsidRPr="00AD77D2">
        <w:t>Marina Kaljurand, Francisco Assis, Matjaž Nemec, Evin Incir, Cecilia Strada, Birgit Sippel, Sandro Ruotolo</w:t>
      </w:r>
      <w:r w:rsidRPr="00AD77D2">
        <w:rPr>
          <w:rStyle w:val="HideTWBExt"/>
          <w:b w:val="0"/>
          <w:color w:val="auto"/>
        </w:rPr>
        <w:t>&lt;/Members&gt;</w:t>
      </w:r>
    </w:p>
    <w:p w14:paraId="03027D9E" w14:textId="77777777" w:rsidR="00A27657" w:rsidRPr="00AD77D2" w:rsidRDefault="00A27657" w:rsidP="00A27657">
      <w:pPr>
        <w:pStyle w:val="NormalBold"/>
      </w:pPr>
      <w:r w:rsidRPr="00AD77D2">
        <w:rPr>
          <w:rStyle w:val="HideTWBExt"/>
          <w:b w:val="0"/>
          <w:color w:val="auto"/>
        </w:rPr>
        <w:t>&lt;/RepeatBlock-By&gt;</w:t>
      </w:r>
    </w:p>
    <w:p w14:paraId="1199BA4B"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18C82F3" w14:textId="77777777" w:rsidR="00A27657" w:rsidRPr="00AD77D2" w:rsidRDefault="00A27657" w:rsidP="00A27657">
      <w:pPr>
        <w:pStyle w:val="NormalBold"/>
      </w:pPr>
      <w:r w:rsidRPr="00AD77D2">
        <w:rPr>
          <w:rStyle w:val="HideTWBExt"/>
          <w:color w:val="auto"/>
        </w:rPr>
        <w:t>&lt;Article&gt;</w:t>
      </w:r>
      <w:r w:rsidRPr="00AD77D2">
        <w:t>Artikel 3 – stk. 4</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0CF67B1A" w14:textId="77777777" w:rsidTr="00C46CC9">
        <w:trPr>
          <w:trHeight w:hRule="exact" w:val="240"/>
          <w:jc w:val="center"/>
        </w:trPr>
        <w:tc>
          <w:tcPr>
            <w:tcW w:w="9752" w:type="dxa"/>
            <w:gridSpan w:val="2"/>
            <w:tcBorders>
              <w:top w:val="nil"/>
              <w:left w:val="nil"/>
              <w:bottom w:val="nil"/>
              <w:right w:val="nil"/>
            </w:tcBorders>
          </w:tcPr>
          <w:p w14:paraId="16887B7F" w14:textId="77777777" w:rsidR="00A27657" w:rsidRPr="00AD77D2" w:rsidRDefault="00A27657" w:rsidP="00C46CC9"/>
        </w:tc>
      </w:tr>
      <w:tr w:rsidR="00B060E5" w:rsidRPr="00AD77D2" w14:paraId="2B43E547" w14:textId="77777777" w:rsidTr="00C46CC9">
        <w:trPr>
          <w:trHeight w:val="240"/>
          <w:jc w:val="center"/>
        </w:trPr>
        <w:tc>
          <w:tcPr>
            <w:tcW w:w="4876" w:type="dxa"/>
            <w:tcBorders>
              <w:top w:val="nil"/>
              <w:left w:val="nil"/>
              <w:bottom w:val="nil"/>
              <w:right w:val="nil"/>
            </w:tcBorders>
          </w:tcPr>
          <w:p w14:paraId="66DD3E41"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0AA2B17" w14:textId="77777777" w:rsidR="00A27657" w:rsidRPr="00AD77D2" w:rsidRDefault="00A27657" w:rsidP="00C46CC9">
            <w:pPr>
              <w:pStyle w:val="AmColumnHeading"/>
            </w:pPr>
            <w:r w:rsidRPr="00AD77D2">
              <w:t>Ændringsforslag</w:t>
            </w:r>
          </w:p>
        </w:tc>
      </w:tr>
      <w:tr w:rsidR="00B060E5" w:rsidRPr="00AD77D2" w14:paraId="6BE9238E" w14:textId="77777777" w:rsidTr="00C46CC9">
        <w:trPr>
          <w:jc w:val="center"/>
        </w:trPr>
        <w:tc>
          <w:tcPr>
            <w:tcW w:w="4876" w:type="dxa"/>
            <w:tcBorders>
              <w:top w:val="nil"/>
              <w:left w:val="nil"/>
              <w:bottom w:val="nil"/>
              <w:right w:val="nil"/>
            </w:tcBorders>
          </w:tcPr>
          <w:p w14:paraId="66BF990D" w14:textId="77777777" w:rsidR="00A27657" w:rsidRPr="00AD77D2" w:rsidRDefault="00A27657" w:rsidP="00C46CC9">
            <w:pPr>
              <w:pStyle w:val="Normal6a"/>
            </w:pPr>
            <w:r w:rsidRPr="00AD77D2">
              <w:t>4.</w:t>
            </w:r>
            <w:r w:rsidRPr="00AD77D2">
              <w:tab/>
              <w:t>At deltage i seksuelle aktiviteter med et barn, der endnu ikke har nået den seksuelle lavalder, eller at få et barn til at deltage i seksuelle aktiviteter med en anden person skal straffes med fængsel med en maksimumsstraf på mindst otte år.</w:t>
            </w:r>
          </w:p>
        </w:tc>
        <w:tc>
          <w:tcPr>
            <w:tcW w:w="4876" w:type="dxa"/>
            <w:tcBorders>
              <w:top w:val="nil"/>
              <w:left w:val="nil"/>
              <w:bottom w:val="nil"/>
              <w:right w:val="nil"/>
            </w:tcBorders>
          </w:tcPr>
          <w:p w14:paraId="5F5F73C5" w14:textId="77777777" w:rsidR="00A27657" w:rsidRPr="00AD77D2" w:rsidRDefault="00A27657" w:rsidP="00C46CC9">
            <w:pPr>
              <w:pStyle w:val="Normal6a"/>
            </w:pPr>
            <w:r w:rsidRPr="00AD77D2">
              <w:t>4.</w:t>
            </w:r>
            <w:r w:rsidRPr="00AD77D2">
              <w:tab/>
              <w:t>At deltage i seksuelle aktiviteter med et barn, der endnu ikke har nået den seksuelle lavalder, eller at få et barn til at deltage i seksuelle aktiviteter med en anden person </w:t>
            </w:r>
            <w:r w:rsidRPr="00AD77D2">
              <w:rPr>
                <w:b/>
                <w:bCs/>
                <w:i/>
                <w:iCs/>
              </w:rPr>
              <w:t>eller dem selv</w:t>
            </w:r>
            <w:r w:rsidRPr="00AD77D2">
              <w:rPr>
                <w:b/>
                <w:bCs/>
              </w:rPr>
              <w:t xml:space="preserve"> </w:t>
            </w:r>
            <w:r w:rsidRPr="00AD77D2">
              <w:t>skal straffes med fængsel med en maksimumsstraf på mindst otte år.</w:t>
            </w:r>
          </w:p>
        </w:tc>
      </w:tr>
    </w:tbl>
    <w:p w14:paraId="6A05FA5D"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0262C4B0"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222053EE" w14:textId="77777777" w:rsidR="00A27657" w:rsidRPr="00AD77D2" w:rsidRDefault="00A27657" w:rsidP="00A27657">
      <w:pPr>
        <w:pStyle w:val="AmJustText"/>
      </w:pPr>
      <w:r w:rsidRPr="00AD77D2">
        <w:t>For at sikre, at tekstens sammenhæng dækker kendte situationer med seksuelt misbrug af børn så meget som muligt.</w:t>
      </w:r>
    </w:p>
    <w:p w14:paraId="4D408996" w14:textId="77777777" w:rsidR="00A27657" w:rsidRPr="00AD77D2" w:rsidRDefault="00A27657" w:rsidP="00A27657">
      <w:r w:rsidRPr="00AD77D2">
        <w:rPr>
          <w:rStyle w:val="HideTWBExt"/>
          <w:color w:val="auto"/>
        </w:rPr>
        <w:t>&lt;/Amend&gt;</w:t>
      </w:r>
    </w:p>
    <w:p w14:paraId="6EDD29E3"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245</w:t>
      </w:r>
      <w:r w:rsidRPr="00AD77D2">
        <w:rPr>
          <w:rStyle w:val="HideTWBExt"/>
          <w:color w:val="auto"/>
        </w:rPr>
        <w:t>&lt;/NumAm&gt;</w:t>
      </w:r>
    </w:p>
    <w:p w14:paraId="359CCBC6" w14:textId="77777777" w:rsidR="00A27657" w:rsidRPr="00AD77D2" w:rsidRDefault="00A27657" w:rsidP="00A27657">
      <w:pPr>
        <w:pStyle w:val="NormalBold"/>
      </w:pPr>
      <w:r w:rsidRPr="00AD77D2">
        <w:rPr>
          <w:rStyle w:val="HideTWBExt"/>
          <w:b w:val="0"/>
          <w:color w:val="auto"/>
        </w:rPr>
        <w:t>&lt;RepeatBlock-By&gt;&lt;Members&gt;</w:t>
      </w:r>
      <w:r w:rsidRPr="00AD77D2">
        <w:t>Alexandre Varaut, Fabrice Leggeri, Malika Sorel, Pascale Piera, Susanna Ceccardi, András László</w:t>
      </w:r>
      <w:r w:rsidRPr="00AD77D2">
        <w:rPr>
          <w:rStyle w:val="HideTWBExt"/>
          <w:b w:val="0"/>
          <w:color w:val="auto"/>
        </w:rPr>
        <w:t>&lt;/Members&gt;</w:t>
      </w:r>
    </w:p>
    <w:p w14:paraId="5B422A65" w14:textId="77777777" w:rsidR="00A27657" w:rsidRPr="00AD77D2" w:rsidRDefault="00A27657" w:rsidP="00A27657">
      <w:pPr>
        <w:pStyle w:val="NormalBold"/>
      </w:pPr>
      <w:r w:rsidRPr="00AD77D2">
        <w:rPr>
          <w:rStyle w:val="HideTWBExt"/>
          <w:b w:val="0"/>
          <w:color w:val="auto"/>
        </w:rPr>
        <w:t>&lt;/RepeatBlock-By&gt;</w:t>
      </w:r>
    </w:p>
    <w:p w14:paraId="146138C4"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70CB6309" w14:textId="77777777" w:rsidR="00A27657" w:rsidRPr="00AD77D2" w:rsidRDefault="00A27657" w:rsidP="00A27657">
      <w:pPr>
        <w:pStyle w:val="NormalBold"/>
      </w:pPr>
      <w:r w:rsidRPr="00AD77D2">
        <w:rPr>
          <w:rStyle w:val="HideTWBExt"/>
          <w:color w:val="auto"/>
        </w:rPr>
        <w:t>&lt;Article&gt;</w:t>
      </w:r>
      <w:r w:rsidRPr="00AD77D2">
        <w:t>Artikel 3 – stk. 4</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11194A5" w14:textId="77777777" w:rsidTr="00C46CC9">
        <w:trPr>
          <w:trHeight w:hRule="exact" w:val="240"/>
          <w:jc w:val="center"/>
        </w:trPr>
        <w:tc>
          <w:tcPr>
            <w:tcW w:w="9752" w:type="dxa"/>
            <w:gridSpan w:val="2"/>
            <w:tcBorders>
              <w:top w:val="nil"/>
              <w:left w:val="nil"/>
              <w:bottom w:val="nil"/>
              <w:right w:val="nil"/>
            </w:tcBorders>
          </w:tcPr>
          <w:p w14:paraId="45A33413" w14:textId="77777777" w:rsidR="00A27657" w:rsidRPr="00AD77D2" w:rsidRDefault="00A27657" w:rsidP="00C46CC9"/>
        </w:tc>
      </w:tr>
      <w:tr w:rsidR="00B060E5" w:rsidRPr="00AD77D2" w14:paraId="038AD7A3" w14:textId="77777777" w:rsidTr="00C46CC9">
        <w:trPr>
          <w:trHeight w:val="240"/>
          <w:jc w:val="center"/>
        </w:trPr>
        <w:tc>
          <w:tcPr>
            <w:tcW w:w="4876" w:type="dxa"/>
            <w:tcBorders>
              <w:top w:val="nil"/>
              <w:left w:val="nil"/>
              <w:bottom w:val="nil"/>
              <w:right w:val="nil"/>
            </w:tcBorders>
          </w:tcPr>
          <w:p w14:paraId="3A804C51"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66FC991D" w14:textId="77777777" w:rsidR="00A27657" w:rsidRPr="00AD77D2" w:rsidRDefault="00A27657" w:rsidP="00C46CC9">
            <w:pPr>
              <w:pStyle w:val="AmColumnHeading"/>
            </w:pPr>
            <w:r w:rsidRPr="00AD77D2">
              <w:t>Ændringsforslag</w:t>
            </w:r>
          </w:p>
        </w:tc>
      </w:tr>
      <w:tr w:rsidR="00B060E5" w:rsidRPr="00AD77D2" w14:paraId="73761C79" w14:textId="77777777" w:rsidTr="00C46CC9">
        <w:trPr>
          <w:jc w:val="center"/>
        </w:trPr>
        <w:tc>
          <w:tcPr>
            <w:tcW w:w="4876" w:type="dxa"/>
            <w:tcBorders>
              <w:top w:val="nil"/>
              <w:left w:val="nil"/>
              <w:bottom w:val="nil"/>
              <w:right w:val="nil"/>
            </w:tcBorders>
          </w:tcPr>
          <w:p w14:paraId="007F437D" w14:textId="77777777" w:rsidR="00A27657" w:rsidRPr="00AD77D2" w:rsidRDefault="00A27657" w:rsidP="00C46CC9">
            <w:pPr>
              <w:pStyle w:val="Normal6a"/>
            </w:pPr>
            <w:r w:rsidRPr="00AD77D2">
              <w:t>4.</w:t>
            </w:r>
            <w:r w:rsidRPr="00AD77D2">
              <w:tab/>
              <w:t>At deltage i seksuelle aktiviteter med et barn, der endnu ikke har nået den seksuelle lavalder, eller at få et barn til at deltage i seksuelle aktiviteter med en anden person skal straffes med fængsel med en maksimumsstraf på mindst otte år.</w:t>
            </w:r>
          </w:p>
        </w:tc>
        <w:tc>
          <w:tcPr>
            <w:tcW w:w="4876" w:type="dxa"/>
            <w:tcBorders>
              <w:top w:val="nil"/>
              <w:left w:val="nil"/>
              <w:bottom w:val="nil"/>
              <w:right w:val="nil"/>
            </w:tcBorders>
          </w:tcPr>
          <w:p w14:paraId="2D4CB986" w14:textId="77777777" w:rsidR="00A27657" w:rsidRPr="00AD77D2" w:rsidRDefault="00A27657" w:rsidP="00C46CC9">
            <w:pPr>
              <w:pStyle w:val="Normal6a"/>
            </w:pPr>
            <w:r w:rsidRPr="00AD77D2">
              <w:t>4.</w:t>
            </w:r>
            <w:r w:rsidRPr="00AD77D2">
              <w:tab/>
              <w:t xml:space="preserve">At deltage i seksuelle aktiviteter med et barn, der endnu ikke har nået den seksuelle lavalder, eller at få et barn til at deltage i seksuelle aktiviteter </w:t>
            </w:r>
            <w:r w:rsidRPr="00AD77D2">
              <w:rPr>
                <w:b/>
                <w:i/>
              </w:rPr>
              <w:t>med sin egen krop eller</w:t>
            </w:r>
            <w:r w:rsidRPr="00AD77D2">
              <w:t xml:space="preserve"> med en anden person skal straffes med fængsel med en maksimumsstraf på mindst otte år.</w:t>
            </w:r>
          </w:p>
        </w:tc>
      </w:tr>
    </w:tbl>
    <w:p w14:paraId="152F4EA6"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{FR}</w:t>
      </w:r>
      <w:r w:rsidRPr="00AD77D2">
        <w:t>fr</w:t>
      </w:r>
      <w:r w:rsidRPr="00AD77D2">
        <w:rPr>
          <w:rStyle w:val="HideTWBExt"/>
          <w:color w:val="auto"/>
        </w:rPr>
        <w:t>&lt;/Original&gt;</w:t>
      </w:r>
    </w:p>
    <w:p w14:paraId="52E8FBC3"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4F0F504A" w14:textId="77777777" w:rsidR="00A27657" w:rsidRPr="00AD77D2" w:rsidRDefault="00A27657" w:rsidP="00A27657">
      <w:pPr>
        <w:pStyle w:val="AmJustText"/>
      </w:pPr>
      <w:r w:rsidRPr="00AD77D2">
        <w:t>Det er også vigtigt at dække de seksuelle overgreb, som seksuelle krænkere kan opfordre børn til at begå mod sig selv.</w:t>
      </w:r>
    </w:p>
    <w:p w14:paraId="198808AB" w14:textId="77777777" w:rsidR="00A27657" w:rsidRPr="00AD77D2" w:rsidRDefault="00A27657" w:rsidP="00A27657">
      <w:r w:rsidRPr="00AD77D2">
        <w:rPr>
          <w:rStyle w:val="HideTWBExt"/>
          <w:color w:val="auto"/>
        </w:rPr>
        <w:t>&lt;/Amend&gt;</w:t>
      </w:r>
    </w:p>
    <w:p w14:paraId="468105B8"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246</w:t>
      </w:r>
      <w:r w:rsidRPr="00AD77D2">
        <w:rPr>
          <w:rStyle w:val="HideTWBExt"/>
          <w:color w:val="auto"/>
        </w:rPr>
        <w:t>&lt;/NumAm&gt;</w:t>
      </w:r>
    </w:p>
    <w:p w14:paraId="5EC547CC"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516042C9" w14:textId="77777777" w:rsidR="00A27657" w:rsidRPr="00AD77D2" w:rsidRDefault="00A27657" w:rsidP="00A27657">
      <w:pPr>
        <w:pStyle w:val="NormalBold"/>
      </w:pPr>
      <w:r w:rsidRPr="00AD77D2">
        <w:rPr>
          <w:rStyle w:val="HideTWBExt"/>
          <w:b w:val="0"/>
          <w:color w:val="auto"/>
        </w:rPr>
        <w:t>&lt;/RepeatBlock-By&gt;</w:t>
      </w:r>
    </w:p>
    <w:p w14:paraId="74EF0583"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10B37365" w14:textId="77777777" w:rsidR="00A27657" w:rsidRPr="00AD77D2" w:rsidRDefault="00A27657" w:rsidP="00A27657">
      <w:pPr>
        <w:pStyle w:val="NormalBold"/>
      </w:pPr>
      <w:r w:rsidRPr="00AD77D2">
        <w:rPr>
          <w:rStyle w:val="HideTWBExt"/>
          <w:color w:val="auto"/>
        </w:rPr>
        <w:t>&lt;Article&gt;</w:t>
      </w:r>
      <w:r w:rsidRPr="00AD77D2">
        <w:t>Artikel 3 – stk. 4</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7D24BC41" w14:textId="77777777" w:rsidTr="00C46CC9">
        <w:trPr>
          <w:trHeight w:hRule="exact" w:val="240"/>
          <w:jc w:val="center"/>
        </w:trPr>
        <w:tc>
          <w:tcPr>
            <w:tcW w:w="9752" w:type="dxa"/>
            <w:gridSpan w:val="2"/>
            <w:tcBorders>
              <w:top w:val="nil"/>
              <w:left w:val="nil"/>
              <w:bottom w:val="nil"/>
              <w:right w:val="nil"/>
            </w:tcBorders>
          </w:tcPr>
          <w:p w14:paraId="4F5EA675" w14:textId="77777777" w:rsidR="00A27657" w:rsidRPr="00AD77D2" w:rsidRDefault="00A27657" w:rsidP="00C46CC9"/>
        </w:tc>
      </w:tr>
      <w:tr w:rsidR="00B060E5" w:rsidRPr="00AD77D2" w14:paraId="769A1D6D" w14:textId="77777777" w:rsidTr="00C46CC9">
        <w:trPr>
          <w:trHeight w:val="240"/>
          <w:jc w:val="center"/>
        </w:trPr>
        <w:tc>
          <w:tcPr>
            <w:tcW w:w="4876" w:type="dxa"/>
            <w:tcBorders>
              <w:top w:val="nil"/>
              <w:left w:val="nil"/>
              <w:bottom w:val="nil"/>
              <w:right w:val="nil"/>
            </w:tcBorders>
          </w:tcPr>
          <w:p w14:paraId="0556FD15"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537BEA8" w14:textId="77777777" w:rsidR="00A27657" w:rsidRPr="00AD77D2" w:rsidRDefault="00A27657" w:rsidP="00C46CC9">
            <w:pPr>
              <w:pStyle w:val="AmColumnHeading"/>
            </w:pPr>
            <w:r w:rsidRPr="00AD77D2">
              <w:t>Ændringsforslag</w:t>
            </w:r>
          </w:p>
        </w:tc>
      </w:tr>
      <w:tr w:rsidR="00B060E5" w:rsidRPr="00AD77D2" w14:paraId="69EED0A3" w14:textId="77777777" w:rsidTr="00C46CC9">
        <w:trPr>
          <w:jc w:val="center"/>
        </w:trPr>
        <w:tc>
          <w:tcPr>
            <w:tcW w:w="4876" w:type="dxa"/>
            <w:tcBorders>
              <w:top w:val="nil"/>
              <w:left w:val="nil"/>
              <w:bottom w:val="nil"/>
              <w:right w:val="nil"/>
            </w:tcBorders>
          </w:tcPr>
          <w:p w14:paraId="1167DC1B" w14:textId="77777777" w:rsidR="00A27657" w:rsidRPr="00AD77D2" w:rsidRDefault="00A27657" w:rsidP="00C46CC9">
            <w:pPr>
              <w:pStyle w:val="Normal6a"/>
            </w:pPr>
            <w:r w:rsidRPr="00AD77D2">
              <w:t>4.</w:t>
            </w:r>
            <w:r w:rsidRPr="00AD77D2">
              <w:tab/>
              <w:t>At deltage i seksuelle aktiviteter med et barn, der endnu ikke har nået den seksuelle lavalder, eller at få et barn til at deltage i seksuelle aktiviteter med en anden person skal straffes med fængsel med en maksimumsstraf på mindst otte år.</w:t>
            </w:r>
          </w:p>
        </w:tc>
        <w:tc>
          <w:tcPr>
            <w:tcW w:w="4876" w:type="dxa"/>
            <w:tcBorders>
              <w:top w:val="nil"/>
              <w:left w:val="nil"/>
              <w:bottom w:val="nil"/>
              <w:right w:val="nil"/>
            </w:tcBorders>
          </w:tcPr>
          <w:p w14:paraId="5873B4E0" w14:textId="77777777" w:rsidR="00A27657" w:rsidRPr="00AD77D2" w:rsidRDefault="00A27657" w:rsidP="00C46CC9">
            <w:pPr>
              <w:pStyle w:val="Normal6a"/>
            </w:pPr>
            <w:r w:rsidRPr="00AD77D2">
              <w:t>4.</w:t>
            </w:r>
            <w:r w:rsidRPr="00AD77D2">
              <w:tab/>
              <w:t xml:space="preserve">At deltage i </w:t>
            </w:r>
            <w:r w:rsidRPr="00AD77D2">
              <w:rPr>
                <w:b/>
                <w:bCs/>
                <w:i/>
                <w:iCs/>
              </w:rPr>
              <w:t>nogen form for</w:t>
            </w:r>
            <w:r w:rsidRPr="00AD77D2">
              <w:rPr>
                <w:b/>
                <w:bCs/>
              </w:rPr>
              <w:t xml:space="preserve"> </w:t>
            </w:r>
            <w:r w:rsidRPr="00AD77D2">
              <w:t>seksuelle aktiviteter med et barn, der endnu ikke har nået den seksuelle lavalder, eller at få et barn til at deltage i seksuelle aktiviteter med en anden person skal straffes med fængsel med en maksimumsstraf på mindst otte år.</w:t>
            </w:r>
          </w:p>
        </w:tc>
      </w:tr>
    </w:tbl>
    <w:p w14:paraId="09C6E033"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2D93B5FB" w14:textId="77777777" w:rsidR="00A27657" w:rsidRPr="00AD77D2" w:rsidRDefault="00A27657" w:rsidP="00A27657">
      <w:r w:rsidRPr="00AD77D2">
        <w:rPr>
          <w:rStyle w:val="HideTWBExt"/>
          <w:color w:val="auto"/>
        </w:rPr>
        <w:t>&lt;/Amend&gt;</w:t>
      </w:r>
    </w:p>
    <w:p w14:paraId="46BEF502"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247</w:t>
      </w:r>
      <w:r w:rsidRPr="00AD77D2">
        <w:rPr>
          <w:rStyle w:val="HideTWBExt"/>
          <w:color w:val="auto"/>
        </w:rPr>
        <w:t>&lt;/NumAm&gt;</w:t>
      </w:r>
    </w:p>
    <w:p w14:paraId="26CA2120" w14:textId="77777777" w:rsidR="00A27657" w:rsidRPr="00AD77D2" w:rsidRDefault="00A27657" w:rsidP="00A27657">
      <w:pPr>
        <w:pStyle w:val="NormalBold"/>
      </w:pPr>
      <w:r w:rsidRPr="00AD77D2">
        <w:rPr>
          <w:rStyle w:val="HideTWBExt"/>
          <w:b w:val="0"/>
          <w:color w:val="auto"/>
        </w:rPr>
        <w:t>&lt;RepeatBlock-By&gt;&lt;Members&gt;</w:t>
      </w:r>
      <w:r w:rsidRPr="00AD77D2">
        <w:t>Assita Kanko</w:t>
      </w:r>
      <w:r w:rsidRPr="00AD77D2">
        <w:rPr>
          <w:rStyle w:val="HideTWBExt"/>
          <w:b w:val="0"/>
          <w:color w:val="auto"/>
        </w:rPr>
        <w:t>&lt;/Members&gt;</w:t>
      </w:r>
    </w:p>
    <w:p w14:paraId="33658279" w14:textId="77777777" w:rsidR="00A27657" w:rsidRPr="00AD77D2" w:rsidRDefault="00A27657" w:rsidP="00A27657">
      <w:pPr>
        <w:pStyle w:val="NormalBold"/>
      </w:pPr>
      <w:r w:rsidRPr="00AD77D2">
        <w:rPr>
          <w:rStyle w:val="HideTWBExt"/>
          <w:b w:val="0"/>
          <w:color w:val="auto"/>
        </w:rPr>
        <w:t>&lt;/RepeatBlock-By&gt;</w:t>
      </w:r>
    </w:p>
    <w:p w14:paraId="584B1820"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3E957FE" w14:textId="77777777" w:rsidR="00A27657" w:rsidRPr="00AD77D2" w:rsidRDefault="00A27657" w:rsidP="00A27657">
      <w:pPr>
        <w:pStyle w:val="NormalBold"/>
      </w:pPr>
      <w:r w:rsidRPr="00AD77D2">
        <w:rPr>
          <w:rStyle w:val="HideTWBExt"/>
          <w:color w:val="auto"/>
        </w:rPr>
        <w:t>&lt;Article&gt;</w:t>
      </w:r>
      <w:r w:rsidRPr="00AD77D2">
        <w:t>Artikel 3 – stk. 4</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1EC4984B" w14:textId="77777777" w:rsidTr="00C46CC9">
        <w:trPr>
          <w:trHeight w:hRule="exact" w:val="240"/>
          <w:jc w:val="center"/>
        </w:trPr>
        <w:tc>
          <w:tcPr>
            <w:tcW w:w="9752" w:type="dxa"/>
            <w:gridSpan w:val="2"/>
            <w:tcBorders>
              <w:top w:val="nil"/>
              <w:left w:val="nil"/>
              <w:bottom w:val="nil"/>
              <w:right w:val="nil"/>
            </w:tcBorders>
          </w:tcPr>
          <w:p w14:paraId="39E19958" w14:textId="77777777" w:rsidR="00A27657" w:rsidRPr="00AD77D2" w:rsidRDefault="00A27657" w:rsidP="00C46CC9"/>
        </w:tc>
      </w:tr>
      <w:tr w:rsidR="00B060E5" w:rsidRPr="00AD77D2" w14:paraId="05C3CC28" w14:textId="77777777" w:rsidTr="00C46CC9">
        <w:trPr>
          <w:trHeight w:val="240"/>
          <w:jc w:val="center"/>
        </w:trPr>
        <w:tc>
          <w:tcPr>
            <w:tcW w:w="4876" w:type="dxa"/>
            <w:tcBorders>
              <w:top w:val="nil"/>
              <w:left w:val="nil"/>
              <w:bottom w:val="nil"/>
              <w:right w:val="nil"/>
            </w:tcBorders>
          </w:tcPr>
          <w:p w14:paraId="7713281F"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34F713EA" w14:textId="77777777" w:rsidR="00A27657" w:rsidRPr="00AD77D2" w:rsidRDefault="00A27657" w:rsidP="00C46CC9">
            <w:pPr>
              <w:pStyle w:val="AmColumnHeading"/>
            </w:pPr>
            <w:r w:rsidRPr="00AD77D2">
              <w:t>Ændringsforslag</w:t>
            </w:r>
          </w:p>
        </w:tc>
      </w:tr>
      <w:tr w:rsidR="00B060E5" w:rsidRPr="00AD77D2" w14:paraId="16250D6E" w14:textId="77777777" w:rsidTr="00C46CC9">
        <w:trPr>
          <w:jc w:val="center"/>
        </w:trPr>
        <w:tc>
          <w:tcPr>
            <w:tcW w:w="4876" w:type="dxa"/>
            <w:tcBorders>
              <w:top w:val="nil"/>
              <w:left w:val="nil"/>
              <w:bottom w:val="nil"/>
              <w:right w:val="nil"/>
            </w:tcBorders>
          </w:tcPr>
          <w:p w14:paraId="437BCD55" w14:textId="77777777" w:rsidR="00A27657" w:rsidRPr="00AD77D2" w:rsidRDefault="00A27657" w:rsidP="00C46CC9">
            <w:pPr>
              <w:pStyle w:val="Normal6a"/>
            </w:pPr>
            <w:r w:rsidRPr="00AD77D2">
              <w:t>4.</w:t>
            </w:r>
            <w:r w:rsidRPr="00AD77D2">
              <w:tab/>
              <w:t xml:space="preserve">At deltage i seksuelle aktiviteter med et barn, der endnu ikke har nået den seksuelle lavalder, eller at få et barn til at deltage i seksuelle aktiviteter med en anden person skal straffes med fængsel med en maksimumsstraf på mindst </w:t>
            </w:r>
            <w:r w:rsidRPr="00AD77D2">
              <w:rPr>
                <w:b/>
                <w:bCs/>
                <w:i/>
                <w:iCs/>
              </w:rPr>
              <w:t>otte</w:t>
            </w:r>
            <w:r w:rsidRPr="00AD77D2">
              <w:t xml:space="preserve"> år.</w:t>
            </w:r>
          </w:p>
        </w:tc>
        <w:tc>
          <w:tcPr>
            <w:tcW w:w="4876" w:type="dxa"/>
            <w:tcBorders>
              <w:top w:val="nil"/>
              <w:left w:val="nil"/>
              <w:bottom w:val="nil"/>
              <w:right w:val="nil"/>
            </w:tcBorders>
          </w:tcPr>
          <w:p w14:paraId="7F81158F" w14:textId="77777777" w:rsidR="00A27657" w:rsidRPr="00AD77D2" w:rsidRDefault="00A27657" w:rsidP="00C46CC9">
            <w:pPr>
              <w:pStyle w:val="Normal6a"/>
            </w:pPr>
            <w:r w:rsidRPr="00AD77D2">
              <w:t>4.</w:t>
            </w:r>
            <w:r w:rsidRPr="00AD77D2">
              <w:tab/>
              <w:t xml:space="preserve">At deltage i seksuelle aktiviteter med et barn, der endnu ikke har nået den seksuelle lavalder, eller at få et barn til at deltage i seksuelle aktiviteter med en anden person skal straffes med fængsel med en maksimumsstraf på mindst </w:t>
            </w:r>
            <w:r w:rsidRPr="00AD77D2">
              <w:rPr>
                <w:b/>
                <w:bCs/>
                <w:i/>
                <w:iCs/>
              </w:rPr>
              <w:t>ti</w:t>
            </w:r>
            <w:r w:rsidRPr="00AD77D2">
              <w:rPr>
                <w:b/>
                <w:bCs/>
              </w:rPr>
              <w:t xml:space="preserve"> </w:t>
            </w:r>
            <w:r w:rsidRPr="00AD77D2">
              <w:t>år.</w:t>
            </w:r>
          </w:p>
        </w:tc>
      </w:tr>
    </w:tbl>
    <w:p w14:paraId="2680FFD1"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3DE2BA03"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3E06CAB3" w14:textId="77777777" w:rsidR="00A27657" w:rsidRPr="00AD77D2" w:rsidRDefault="00A27657" w:rsidP="00A27657">
      <w:pPr>
        <w:pStyle w:val="AmJustText"/>
      </w:pPr>
      <w:r w:rsidRPr="00AD77D2">
        <w:t>Forhøjelse af den foreslåede straf for at afspejle det faktum, at denne lovovertrædelse er af ekstremt alvorlig karakter og sandsynligvis traumatiserende for ofret og vil påvirke hans eller hendes udvikling.</w:t>
      </w:r>
    </w:p>
    <w:p w14:paraId="259B050D" w14:textId="77777777" w:rsidR="00A27657" w:rsidRPr="00AD77D2" w:rsidRDefault="00A27657" w:rsidP="00A27657">
      <w:r w:rsidRPr="00AD77D2">
        <w:rPr>
          <w:rStyle w:val="HideTWBExt"/>
          <w:color w:val="auto"/>
        </w:rPr>
        <w:t>&lt;/Amend&gt;</w:t>
      </w:r>
    </w:p>
    <w:p w14:paraId="46BE2D8A"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248</w:t>
      </w:r>
      <w:r w:rsidRPr="00AD77D2">
        <w:rPr>
          <w:rStyle w:val="HideTWBExt"/>
          <w:color w:val="auto"/>
        </w:rPr>
        <w:t>&lt;/NumAm&gt;</w:t>
      </w:r>
    </w:p>
    <w:p w14:paraId="08E5D92F" w14:textId="77777777" w:rsidR="00A27657" w:rsidRPr="00AD77D2" w:rsidRDefault="00A27657" w:rsidP="00A27657">
      <w:pPr>
        <w:pStyle w:val="NormalBold"/>
      </w:pPr>
      <w:r w:rsidRPr="00AD77D2">
        <w:rPr>
          <w:rStyle w:val="HideTWBExt"/>
          <w:b w:val="0"/>
          <w:color w:val="auto"/>
        </w:rPr>
        <w:t>&lt;RepeatBlock-By&gt;&lt;Members&gt;</w:t>
      </w:r>
      <w:r w:rsidRPr="00AD77D2">
        <w:t>Marina Kaljurand, Francisco Assis, Matjaž Nemec, Evin Incir, Cecilia Strada, Birgit Sippel</w:t>
      </w:r>
      <w:r w:rsidRPr="00AD77D2">
        <w:rPr>
          <w:rStyle w:val="HideTWBExt"/>
          <w:b w:val="0"/>
          <w:color w:val="auto"/>
        </w:rPr>
        <w:t>&lt;/Members&gt;</w:t>
      </w:r>
    </w:p>
    <w:p w14:paraId="74C98F93" w14:textId="77777777" w:rsidR="00A27657" w:rsidRPr="00AD77D2" w:rsidRDefault="00A27657" w:rsidP="00A27657">
      <w:pPr>
        <w:pStyle w:val="NormalBold"/>
      </w:pPr>
      <w:r w:rsidRPr="00AD77D2">
        <w:rPr>
          <w:rStyle w:val="HideTWBExt"/>
          <w:b w:val="0"/>
          <w:color w:val="auto"/>
        </w:rPr>
        <w:t>&lt;/RepeatBlock-By&gt;</w:t>
      </w:r>
    </w:p>
    <w:p w14:paraId="739600BF"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CA79373" w14:textId="77777777" w:rsidR="00A27657" w:rsidRPr="00AD77D2" w:rsidRDefault="00A27657" w:rsidP="00A27657">
      <w:pPr>
        <w:pStyle w:val="NormalBold"/>
      </w:pPr>
      <w:r w:rsidRPr="00AD77D2">
        <w:rPr>
          <w:rStyle w:val="HideTWBExt"/>
          <w:color w:val="auto"/>
        </w:rPr>
        <w:t>&lt;Article&gt;</w:t>
      </w:r>
      <w:r w:rsidRPr="00AD77D2">
        <w:t>Artikel 3 – stk. 4 – afsnit 1 (nyt)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12603305" w14:textId="77777777" w:rsidTr="00C46CC9">
        <w:trPr>
          <w:trHeight w:hRule="exact" w:val="240"/>
          <w:jc w:val="center"/>
        </w:trPr>
        <w:tc>
          <w:tcPr>
            <w:tcW w:w="9752" w:type="dxa"/>
            <w:gridSpan w:val="2"/>
            <w:tcBorders>
              <w:top w:val="nil"/>
              <w:left w:val="nil"/>
              <w:bottom w:val="nil"/>
              <w:right w:val="nil"/>
            </w:tcBorders>
          </w:tcPr>
          <w:p w14:paraId="23D08A8E" w14:textId="77777777" w:rsidR="00A27657" w:rsidRPr="00AD77D2" w:rsidRDefault="00A27657" w:rsidP="00C46CC9"/>
        </w:tc>
      </w:tr>
      <w:tr w:rsidR="00B060E5" w:rsidRPr="00AD77D2" w14:paraId="434A1853" w14:textId="77777777" w:rsidTr="00C46CC9">
        <w:trPr>
          <w:trHeight w:val="240"/>
          <w:jc w:val="center"/>
        </w:trPr>
        <w:tc>
          <w:tcPr>
            <w:tcW w:w="4876" w:type="dxa"/>
            <w:tcBorders>
              <w:top w:val="nil"/>
              <w:left w:val="nil"/>
              <w:bottom w:val="nil"/>
              <w:right w:val="nil"/>
            </w:tcBorders>
          </w:tcPr>
          <w:p w14:paraId="0F91FA98"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6E476066" w14:textId="77777777" w:rsidR="00A27657" w:rsidRPr="00AD77D2" w:rsidRDefault="00A27657" w:rsidP="00C46CC9">
            <w:pPr>
              <w:pStyle w:val="AmColumnHeading"/>
            </w:pPr>
            <w:r w:rsidRPr="00AD77D2">
              <w:t>Ændringsforslag</w:t>
            </w:r>
          </w:p>
        </w:tc>
      </w:tr>
      <w:tr w:rsidR="00B060E5" w:rsidRPr="00AD77D2" w14:paraId="352935F5" w14:textId="77777777" w:rsidTr="00C46CC9">
        <w:trPr>
          <w:jc w:val="center"/>
        </w:trPr>
        <w:tc>
          <w:tcPr>
            <w:tcW w:w="4876" w:type="dxa"/>
            <w:tcBorders>
              <w:top w:val="nil"/>
              <w:left w:val="nil"/>
              <w:bottom w:val="nil"/>
              <w:right w:val="nil"/>
            </w:tcBorders>
          </w:tcPr>
          <w:p w14:paraId="0C93F7F4" w14:textId="77777777" w:rsidR="00A27657" w:rsidRPr="00AD77D2" w:rsidRDefault="00A27657" w:rsidP="00C46CC9">
            <w:pPr>
              <w:pStyle w:val="Normal6a"/>
            </w:pPr>
          </w:p>
        </w:tc>
        <w:tc>
          <w:tcPr>
            <w:tcW w:w="4876" w:type="dxa"/>
            <w:tcBorders>
              <w:top w:val="nil"/>
              <w:left w:val="nil"/>
              <w:bottom w:val="nil"/>
              <w:right w:val="nil"/>
            </w:tcBorders>
          </w:tcPr>
          <w:p w14:paraId="239C1047" w14:textId="77777777" w:rsidR="00A27657" w:rsidRPr="00AD77D2" w:rsidRDefault="00A27657" w:rsidP="00C46CC9">
            <w:pPr>
              <w:pStyle w:val="Normal6a"/>
            </w:pPr>
            <w:r w:rsidRPr="00AD77D2">
              <w:rPr>
                <w:b/>
                <w:i/>
              </w:rPr>
              <w:t>Den handling, der er omhandlet i litra a), skal straffes med fængsel med en maksimumsstraf på mindst otte år, hvis barnet er over den seksuelle lavalder og:</w:t>
            </w:r>
          </w:p>
        </w:tc>
      </w:tr>
      <w:tr w:rsidR="00B060E5" w:rsidRPr="00AD77D2" w14:paraId="26F54FB1" w14:textId="77777777" w:rsidTr="00C46CC9">
        <w:trPr>
          <w:jc w:val="center"/>
        </w:trPr>
        <w:tc>
          <w:tcPr>
            <w:tcW w:w="4876" w:type="dxa"/>
            <w:tcBorders>
              <w:top w:val="nil"/>
              <w:left w:val="nil"/>
              <w:bottom w:val="nil"/>
              <w:right w:val="nil"/>
            </w:tcBorders>
          </w:tcPr>
          <w:p w14:paraId="0907BA65" w14:textId="77777777" w:rsidR="00A27657" w:rsidRPr="00AD77D2" w:rsidRDefault="00A27657" w:rsidP="00C46CC9">
            <w:pPr>
              <w:pStyle w:val="Normal6a"/>
            </w:pPr>
          </w:p>
        </w:tc>
        <w:tc>
          <w:tcPr>
            <w:tcW w:w="4876" w:type="dxa"/>
            <w:tcBorders>
              <w:top w:val="nil"/>
              <w:left w:val="nil"/>
              <w:bottom w:val="nil"/>
              <w:right w:val="nil"/>
            </w:tcBorders>
          </w:tcPr>
          <w:p w14:paraId="088665A0" w14:textId="77777777" w:rsidR="00A27657" w:rsidRPr="00AD77D2" w:rsidRDefault="00A27657" w:rsidP="00C46CC9">
            <w:pPr>
              <w:pStyle w:val="Normal6a"/>
            </w:pPr>
            <w:r w:rsidRPr="00AD77D2">
              <w:rPr>
                <w:b/>
                <w:i/>
              </w:rPr>
              <w:t>a) ikke giver samtykke til handlingen med en jævnaldrende eller</w:t>
            </w:r>
          </w:p>
        </w:tc>
      </w:tr>
      <w:tr w:rsidR="00B060E5" w:rsidRPr="00AD77D2" w14:paraId="6B7C0C41" w14:textId="77777777" w:rsidTr="00C46CC9">
        <w:trPr>
          <w:jc w:val="center"/>
        </w:trPr>
        <w:tc>
          <w:tcPr>
            <w:tcW w:w="4876" w:type="dxa"/>
            <w:tcBorders>
              <w:top w:val="nil"/>
              <w:left w:val="nil"/>
              <w:bottom w:val="nil"/>
              <w:right w:val="nil"/>
            </w:tcBorders>
          </w:tcPr>
          <w:p w14:paraId="2BFF055B" w14:textId="77777777" w:rsidR="00A27657" w:rsidRPr="00AD77D2" w:rsidRDefault="00A27657" w:rsidP="00C46CC9">
            <w:pPr>
              <w:pStyle w:val="Normal6a"/>
            </w:pPr>
          </w:p>
        </w:tc>
        <w:tc>
          <w:tcPr>
            <w:tcW w:w="4876" w:type="dxa"/>
            <w:tcBorders>
              <w:top w:val="nil"/>
              <w:left w:val="nil"/>
              <w:bottom w:val="nil"/>
              <w:right w:val="nil"/>
            </w:tcBorders>
          </w:tcPr>
          <w:p w14:paraId="717D358B" w14:textId="77777777" w:rsidR="00A27657" w:rsidRPr="00AD77D2" w:rsidRDefault="00A27657" w:rsidP="00C46CC9">
            <w:pPr>
              <w:pStyle w:val="Normal6a"/>
            </w:pPr>
            <w:r w:rsidRPr="00AD77D2">
              <w:rPr>
                <w:b/>
                <w:i/>
              </w:rPr>
              <w:t>b) foranlediges til at tage del i seksuelle aktiviteter med en person, der ikke er en jævnaldrende.</w:t>
            </w:r>
          </w:p>
        </w:tc>
      </w:tr>
    </w:tbl>
    <w:p w14:paraId="10EF1613"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3F2E7F24" w14:textId="77777777" w:rsidR="00A27657" w:rsidRPr="00AD77D2" w:rsidRDefault="00A27657" w:rsidP="00A27657">
      <w:r w:rsidRPr="00AD77D2">
        <w:rPr>
          <w:rStyle w:val="HideTWBExt"/>
          <w:color w:val="auto"/>
        </w:rPr>
        <w:t>&lt;/Amend&gt;</w:t>
      </w:r>
    </w:p>
    <w:p w14:paraId="5F81DD6E"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249</w:t>
      </w:r>
      <w:r w:rsidRPr="00AD77D2">
        <w:rPr>
          <w:rStyle w:val="HideTWBExt"/>
          <w:color w:val="auto"/>
        </w:rPr>
        <w:t>&lt;/NumAm&gt;</w:t>
      </w:r>
    </w:p>
    <w:p w14:paraId="1418B296" w14:textId="77777777" w:rsidR="00A27657" w:rsidRPr="00AD77D2" w:rsidRDefault="00A27657" w:rsidP="00A27657">
      <w:pPr>
        <w:pStyle w:val="NormalBold"/>
      </w:pPr>
      <w:r w:rsidRPr="00AD77D2">
        <w:rPr>
          <w:rStyle w:val="HideTWBExt"/>
          <w:b w:val="0"/>
          <w:color w:val="auto"/>
        </w:rPr>
        <w:t>&lt;RepeatBlock-By&gt;&lt;Members&gt;</w:t>
      </w:r>
      <w:r w:rsidRPr="00AD77D2">
        <w:t>Jeroen Lenaers</w:t>
      </w:r>
      <w:r w:rsidRPr="00AD77D2">
        <w:rPr>
          <w:rStyle w:val="HideTWBExt"/>
          <w:b w:val="0"/>
          <w:color w:val="auto"/>
        </w:rPr>
        <w:t>&lt;/Members&gt;</w:t>
      </w:r>
    </w:p>
    <w:p w14:paraId="1287CE01" w14:textId="77777777" w:rsidR="00A27657" w:rsidRPr="00AD77D2" w:rsidRDefault="00A27657" w:rsidP="00A27657">
      <w:pPr>
        <w:pStyle w:val="NormalBold"/>
      </w:pPr>
      <w:r w:rsidRPr="00AD77D2">
        <w:rPr>
          <w:rStyle w:val="HideTWBExt"/>
          <w:b w:val="0"/>
          <w:color w:val="auto"/>
        </w:rPr>
        <w:t>&lt;/RepeatBlock-By&gt;</w:t>
      </w:r>
    </w:p>
    <w:p w14:paraId="7EF6C7F6"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C623322" w14:textId="77777777" w:rsidR="00A27657" w:rsidRPr="00AD77D2" w:rsidRDefault="00A27657" w:rsidP="00A27657">
      <w:pPr>
        <w:pStyle w:val="NormalBold"/>
      </w:pPr>
      <w:r w:rsidRPr="00AD77D2">
        <w:rPr>
          <w:rStyle w:val="HideTWBExt"/>
          <w:color w:val="auto"/>
        </w:rPr>
        <w:t>&lt;Article&gt;</w:t>
      </w:r>
      <w:r w:rsidRPr="00AD77D2">
        <w:t>Artikel 3 – stk. 5 – litra a</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2908417" w14:textId="77777777" w:rsidTr="00C46CC9">
        <w:trPr>
          <w:trHeight w:hRule="exact" w:val="240"/>
          <w:jc w:val="center"/>
        </w:trPr>
        <w:tc>
          <w:tcPr>
            <w:tcW w:w="9752" w:type="dxa"/>
            <w:gridSpan w:val="2"/>
            <w:tcBorders>
              <w:top w:val="nil"/>
              <w:left w:val="nil"/>
              <w:bottom w:val="nil"/>
              <w:right w:val="nil"/>
            </w:tcBorders>
          </w:tcPr>
          <w:p w14:paraId="3E50887A" w14:textId="77777777" w:rsidR="00A27657" w:rsidRPr="00AD77D2" w:rsidRDefault="00A27657" w:rsidP="00C46CC9"/>
        </w:tc>
      </w:tr>
      <w:tr w:rsidR="00B060E5" w:rsidRPr="00AD77D2" w14:paraId="7F9595F9" w14:textId="77777777" w:rsidTr="00C46CC9">
        <w:trPr>
          <w:trHeight w:val="240"/>
          <w:jc w:val="center"/>
        </w:trPr>
        <w:tc>
          <w:tcPr>
            <w:tcW w:w="4876" w:type="dxa"/>
            <w:tcBorders>
              <w:top w:val="nil"/>
              <w:left w:val="nil"/>
              <w:bottom w:val="nil"/>
              <w:right w:val="nil"/>
            </w:tcBorders>
          </w:tcPr>
          <w:p w14:paraId="6D28430A"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3CA0CAEC" w14:textId="77777777" w:rsidR="00A27657" w:rsidRPr="00AD77D2" w:rsidRDefault="00A27657" w:rsidP="00C46CC9">
            <w:pPr>
              <w:pStyle w:val="AmColumnHeading"/>
            </w:pPr>
            <w:r w:rsidRPr="00AD77D2">
              <w:t>Ændringsforslag</w:t>
            </w:r>
          </w:p>
        </w:tc>
      </w:tr>
      <w:tr w:rsidR="00B060E5" w:rsidRPr="00AD77D2" w14:paraId="0DF3C97C" w14:textId="77777777" w:rsidTr="00C46CC9">
        <w:trPr>
          <w:jc w:val="center"/>
        </w:trPr>
        <w:tc>
          <w:tcPr>
            <w:tcW w:w="4876" w:type="dxa"/>
            <w:tcBorders>
              <w:top w:val="nil"/>
              <w:left w:val="nil"/>
              <w:bottom w:val="nil"/>
              <w:right w:val="nil"/>
            </w:tcBorders>
          </w:tcPr>
          <w:p w14:paraId="28A77449" w14:textId="77777777" w:rsidR="00A27657" w:rsidRPr="00AD77D2" w:rsidRDefault="00A27657" w:rsidP="00C46CC9">
            <w:pPr>
              <w:pStyle w:val="Normal6a"/>
            </w:pPr>
            <w:r w:rsidRPr="00AD77D2">
              <w:t>a)</w:t>
            </w:r>
            <w:r w:rsidRPr="00AD77D2">
              <w:tab/>
              <w:t>en anerkendt position med hensyn til tillid, myndighed eller indflydelse i forhold til barnet misbruges, skal straffes med fængsel med en maksimumsstraf på mindst ti år</w:t>
            </w:r>
            <w:r w:rsidRPr="00AD77D2">
              <w:rPr>
                <w:b/>
                <w:i/>
              </w:rPr>
              <w:t>, hvis barnet endnu ikke har nået den seksuelle lavalder, og mindst seks år,</w:t>
            </w:r>
            <w:r w:rsidRPr="00AD77D2">
              <w:t xml:space="preserve"> </w:t>
            </w:r>
            <w:r w:rsidRPr="00AD77D2">
              <w:rPr>
                <w:b/>
                <w:bCs/>
                <w:i/>
                <w:iCs/>
              </w:rPr>
              <w:t>hvis barnet er over denne alder</w:t>
            </w:r>
            <w:r w:rsidRPr="00AD77D2">
              <w:t xml:space="preserve">, </w:t>
            </w:r>
            <w:r w:rsidRPr="00AD77D2">
              <w:rPr>
                <w:b/>
                <w:bCs/>
                <w:i/>
                <w:iCs/>
              </w:rPr>
              <w:t>eller</w:t>
            </w:r>
          </w:p>
        </w:tc>
        <w:tc>
          <w:tcPr>
            <w:tcW w:w="4876" w:type="dxa"/>
            <w:tcBorders>
              <w:top w:val="nil"/>
              <w:left w:val="nil"/>
              <w:bottom w:val="nil"/>
              <w:right w:val="nil"/>
            </w:tcBorders>
          </w:tcPr>
          <w:p w14:paraId="3B24CDB1" w14:textId="77777777" w:rsidR="00A27657" w:rsidRPr="00AD77D2" w:rsidRDefault="00A27657" w:rsidP="00C46CC9">
            <w:pPr>
              <w:pStyle w:val="Normal6a"/>
            </w:pPr>
            <w:r w:rsidRPr="00AD77D2">
              <w:t>a)</w:t>
            </w:r>
            <w:r w:rsidRPr="00AD77D2">
              <w:tab/>
              <w:t>en anerkendt position med hensyn til tillid, myndighed eller indflydelse i forhold til barnet misbruges, skal straffes med fængsel med en maksimumsstraf på mindst ti år</w:t>
            </w:r>
          </w:p>
        </w:tc>
      </w:tr>
    </w:tbl>
    <w:p w14:paraId="5C8546C7"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7FF92AFD" w14:textId="77777777" w:rsidR="00A27657" w:rsidRPr="00AD77D2" w:rsidRDefault="00A27657" w:rsidP="00A27657">
      <w:r w:rsidRPr="00AD77D2">
        <w:rPr>
          <w:rStyle w:val="HideTWBExt"/>
          <w:color w:val="auto"/>
        </w:rPr>
        <w:t>&lt;/Amend&gt;</w:t>
      </w:r>
    </w:p>
    <w:p w14:paraId="1C133126"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250</w:t>
      </w:r>
      <w:r w:rsidRPr="00AD77D2">
        <w:rPr>
          <w:rStyle w:val="HideTWBExt"/>
          <w:color w:val="auto"/>
        </w:rPr>
        <w:t>&lt;/NumAm&gt;</w:t>
      </w:r>
    </w:p>
    <w:p w14:paraId="27512D56"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70450E5C" w14:textId="77777777" w:rsidR="00A27657" w:rsidRPr="00AD77D2" w:rsidRDefault="00A27657" w:rsidP="00A27657">
      <w:pPr>
        <w:pStyle w:val="NormalBold"/>
      </w:pPr>
      <w:r w:rsidRPr="00AD77D2">
        <w:rPr>
          <w:rStyle w:val="HideTWBExt"/>
          <w:b w:val="0"/>
          <w:color w:val="auto"/>
        </w:rPr>
        <w:t>&lt;/RepeatBlock-By&gt;</w:t>
      </w:r>
    </w:p>
    <w:p w14:paraId="2444E2A0"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01B6C9B4" w14:textId="77777777" w:rsidR="00A27657" w:rsidRPr="00AD77D2" w:rsidRDefault="00A27657" w:rsidP="00A27657">
      <w:pPr>
        <w:pStyle w:val="NormalBold"/>
      </w:pPr>
      <w:r w:rsidRPr="00AD77D2">
        <w:rPr>
          <w:rStyle w:val="HideTWBExt"/>
          <w:color w:val="auto"/>
        </w:rPr>
        <w:t>&lt;Article&gt;</w:t>
      </w:r>
      <w:r w:rsidRPr="00AD77D2">
        <w:t>Artikel 3 – stk. 5 – litra a</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1D4D8BBB" w14:textId="77777777" w:rsidTr="00C46CC9">
        <w:trPr>
          <w:trHeight w:hRule="exact" w:val="240"/>
          <w:jc w:val="center"/>
        </w:trPr>
        <w:tc>
          <w:tcPr>
            <w:tcW w:w="9752" w:type="dxa"/>
            <w:gridSpan w:val="2"/>
            <w:tcBorders>
              <w:top w:val="nil"/>
              <w:left w:val="nil"/>
              <w:bottom w:val="nil"/>
              <w:right w:val="nil"/>
            </w:tcBorders>
          </w:tcPr>
          <w:p w14:paraId="5C64ACFF" w14:textId="77777777" w:rsidR="00A27657" w:rsidRPr="00AD77D2" w:rsidRDefault="00A27657" w:rsidP="00C46CC9"/>
        </w:tc>
      </w:tr>
      <w:tr w:rsidR="00B060E5" w:rsidRPr="00AD77D2" w14:paraId="1C742464" w14:textId="77777777" w:rsidTr="00C46CC9">
        <w:trPr>
          <w:trHeight w:val="240"/>
          <w:jc w:val="center"/>
        </w:trPr>
        <w:tc>
          <w:tcPr>
            <w:tcW w:w="4876" w:type="dxa"/>
            <w:tcBorders>
              <w:top w:val="nil"/>
              <w:left w:val="nil"/>
              <w:bottom w:val="nil"/>
              <w:right w:val="nil"/>
            </w:tcBorders>
          </w:tcPr>
          <w:p w14:paraId="42F64E4A"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E26400D" w14:textId="77777777" w:rsidR="00A27657" w:rsidRPr="00AD77D2" w:rsidRDefault="00A27657" w:rsidP="00C46CC9">
            <w:pPr>
              <w:pStyle w:val="AmColumnHeading"/>
            </w:pPr>
            <w:r w:rsidRPr="00AD77D2">
              <w:t>Ændringsforslag</w:t>
            </w:r>
          </w:p>
        </w:tc>
      </w:tr>
      <w:tr w:rsidR="00B060E5" w:rsidRPr="00AD77D2" w14:paraId="300404C9" w14:textId="77777777" w:rsidTr="00C46CC9">
        <w:trPr>
          <w:jc w:val="center"/>
        </w:trPr>
        <w:tc>
          <w:tcPr>
            <w:tcW w:w="4876" w:type="dxa"/>
            <w:tcBorders>
              <w:top w:val="nil"/>
              <w:left w:val="nil"/>
              <w:bottom w:val="nil"/>
              <w:right w:val="nil"/>
            </w:tcBorders>
          </w:tcPr>
          <w:p w14:paraId="2EA4D8EF" w14:textId="77777777" w:rsidR="00A27657" w:rsidRPr="00AD77D2" w:rsidRDefault="00A27657" w:rsidP="00C46CC9">
            <w:pPr>
              <w:pStyle w:val="Normal6a"/>
            </w:pPr>
            <w:r w:rsidRPr="00AD77D2">
              <w:t>a)</w:t>
            </w:r>
            <w:r w:rsidRPr="00AD77D2">
              <w:tab/>
              <w:t>en anerkendt position med hensyn til tillid, myndighed eller indflydelse i forhold til barnet misbruges, skal straffes med fængsel med en maksimumsstraf på mindst ti år</w:t>
            </w:r>
            <w:r w:rsidRPr="00AD77D2">
              <w:rPr>
                <w:b/>
                <w:i/>
              </w:rPr>
              <w:t>, hvis barnet endnu ikke har nået den seksuelle lavalder, og mindst seks år,</w:t>
            </w:r>
            <w:r w:rsidRPr="00AD77D2">
              <w:rPr>
                <w:b/>
                <w:bCs/>
                <w:i/>
                <w:iCs/>
              </w:rPr>
              <w:t xml:space="preserve"> hvis barnet er over denne alder</w:t>
            </w:r>
            <w:r w:rsidRPr="00AD77D2">
              <w:t>, eller</w:t>
            </w:r>
          </w:p>
        </w:tc>
        <w:tc>
          <w:tcPr>
            <w:tcW w:w="4876" w:type="dxa"/>
            <w:tcBorders>
              <w:top w:val="nil"/>
              <w:left w:val="nil"/>
              <w:bottom w:val="nil"/>
              <w:right w:val="nil"/>
            </w:tcBorders>
          </w:tcPr>
          <w:p w14:paraId="0523230B" w14:textId="77777777" w:rsidR="00A27657" w:rsidRPr="00AD77D2" w:rsidRDefault="00A27657" w:rsidP="00C46CC9">
            <w:pPr>
              <w:pStyle w:val="Normal6a"/>
            </w:pPr>
            <w:r w:rsidRPr="00AD77D2">
              <w:t>a)</w:t>
            </w:r>
            <w:r w:rsidRPr="00AD77D2">
              <w:tab/>
              <w:t>en anerkendt position med hensyn til tillid, myndighed eller indflydelse i forhold til barnet misbruges, skal straffes med fængsel med en maksimumsstraf på mindst ti år, eller</w:t>
            </w:r>
          </w:p>
        </w:tc>
      </w:tr>
    </w:tbl>
    <w:p w14:paraId="253857CE"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7D8D49EE" w14:textId="77777777" w:rsidR="00A27657" w:rsidRPr="00AD77D2" w:rsidRDefault="00A27657" w:rsidP="00A27657">
      <w:r w:rsidRPr="00AD77D2">
        <w:rPr>
          <w:rStyle w:val="HideTWBExt"/>
          <w:color w:val="auto"/>
        </w:rPr>
        <w:t>&lt;/Amend&gt;</w:t>
      </w:r>
    </w:p>
    <w:p w14:paraId="5C68B5E9"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251</w:t>
      </w:r>
      <w:r w:rsidRPr="00AD77D2">
        <w:rPr>
          <w:rStyle w:val="HideTWBExt"/>
          <w:color w:val="auto"/>
        </w:rPr>
        <w:t>&lt;/NumAm&gt;</w:t>
      </w:r>
    </w:p>
    <w:p w14:paraId="381787A8" w14:textId="77777777" w:rsidR="00A27657" w:rsidRPr="00AD77D2" w:rsidRDefault="00A27657" w:rsidP="00A27657">
      <w:pPr>
        <w:pStyle w:val="NormalBold"/>
      </w:pPr>
      <w:r w:rsidRPr="00AD77D2">
        <w:rPr>
          <w:rStyle w:val="HideTWBExt"/>
          <w:b w:val="0"/>
          <w:color w:val="auto"/>
        </w:rPr>
        <w:t>&lt;RepeatBlock-By&gt;&lt;Members&gt;</w:t>
      </w:r>
      <w:r w:rsidRPr="00AD77D2">
        <w:t>Saskia Bricmont</w:t>
      </w:r>
      <w:r w:rsidRPr="00AD77D2">
        <w:rPr>
          <w:rStyle w:val="HideTWBExt"/>
          <w:b w:val="0"/>
          <w:color w:val="auto"/>
        </w:rPr>
        <w:t>&lt;/Members&gt;</w:t>
      </w:r>
    </w:p>
    <w:p w14:paraId="79BC13F7" w14:textId="77777777" w:rsidR="00A27657" w:rsidRPr="00AD77D2" w:rsidRDefault="00A27657" w:rsidP="00A27657">
      <w:pPr>
        <w:pStyle w:val="NormalBold"/>
      </w:pPr>
      <w:r w:rsidRPr="00AD77D2">
        <w:rPr>
          <w:rStyle w:val="HideTWBExt"/>
          <w:b w:val="0"/>
          <w:color w:val="auto"/>
        </w:rPr>
        <w:t>&lt;/RepeatBlock-By&gt;</w:t>
      </w:r>
    </w:p>
    <w:p w14:paraId="3F56E610"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03C4CD0E" w14:textId="77777777" w:rsidR="00A27657" w:rsidRPr="00AD77D2" w:rsidRDefault="00A27657" w:rsidP="00A27657">
      <w:pPr>
        <w:pStyle w:val="NormalBold"/>
      </w:pPr>
      <w:r w:rsidRPr="00AD77D2">
        <w:rPr>
          <w:rStyle w:val="HideTWBExt"/>
          <w:color w:val="auto"/>
        </w:rPr>
        <w:t>&lt;Article&gt;</w:t>
      </w:r>
      <w:r w:rsidRPr="00AD77D2">
        <w:t>Artikel 3 – stk. 5 – litra a</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79400DE" w14:textId="77777777" w:rsidTr="00C46CC9">
        <w:trPr>
          <w:trHeight w:hRule="exact" w:val="240"/>
          <w:jc w:val="center"/>
        </w:trPr>
        <w:tc>
          <w:tcPr>
            <w:tcW w:w="9752" w:type="dxa"/>
            <w:gridSpan w:val="2"/>
            <w:tcBorders>
              <w:top w:val="nil"/>
              <w:left w:val="nil"/>
              <w:bottom w:val="nil"/>
              <w:right w:val="nil"/>
            </w:tcBorders>
          </w:tcPr>
          <w:p w14:paraId="2FFB5260" w14:textId="77777777" w:rsidR="00A27657" w:rsidRPr="00AD77D2" w:rsidRDefault="00A27657" w:rsidP="00C46CC9"/>
        </w:tc>
      </w:tr>
      <w:tr w:rsidR="00B060E5" w:rsidRPr="00AD77D2" w14:paraId="4CE4E55C" w14:textId="77777777" w:rsidTr="00C46CC9">
        <w:trPr>
          <w:trHeight w:val="240"/>
          <w:jc w:val="center"/>
        </w:trPr>
        <w:tc>
          <w:tcPr>
            <w:tcW w:w="4876" w:type="dxa"/>
            <w:tcBorders>
              <w:top w:val="nil"/>
              <w:left w:val="nil"/>
              <w:bottom w:val="nil"/>
              <w:right w:val="nil"/>
            </w:tcBorders>
          </w:tcPr>
          <w:p w14:paraId="63F2363D"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E17AA16" w14:textId="77777777" w:rsidR="00A27657" w:rsidRPr="00AD77D2" w:rsidRDefault="00A27657" w:rsidP="00C46CC9">
            <w:pPr>
              <w:pStyle w:val="AmColumnHeading"/>
            </w:pPr>
            <w:r w:rsidRPr="00AD77D2">
              <w:t>Ændringsforslag</w:t>
            </w:r>
          </w:p>
        </w:tc>
      </w:tr>
      <w:tr w:rsidR="00B060E5" w:rsidRPr="00AD77D2" w14:paraId="4F7CD412" w14:textId="77777777" w:rsidTr="00C46CC9">
        <w:trPr>
          <w:jc w:val="center"/>
        </w:trPr>
        <w:tc>
          <w:tcPr>
            <w:tcW w:w="4876" w:type="dxa"/>
            <w:tcBorders>
              <w:top w:val="nil"/>
              <w:left w:val="nil"/>
              <w:bottom w:val="nil"/>
              <w:right w:val="nil"/>
            </w:tcBorders>
          </w:tcPr>
          <w:p w14:paraId="043FCC53" w14:textId="77777777" w:rsidR="00A27657" w:rsidRPr="00AD77D2" w:rsidRDefault="00A27657" w:rsidP="00C46CC9">
            <w:pPr>
              <w:pStyle w:val="Normal6a"/>
            </w:pPr>
            <w:r w:rsidRPr="00AD77D2">
              <w:t>a)</w:t>
            </w:r>
            <w:r w:rsidRPr="00AD77D2">
              <w:tab/>
              <w:t>en anerkendt position med hensyn til tillid, myndighed eller indflydelse i forhold til barnet misbruges, skal straffes med fængsel med en maksimumsstraf på mindst ti år</w:t>
            </w:r>
            <w:r w:rsidRPr="00AD77D2">
              <w:rPr>
                <w:b/>
                <w:i/>
              </w:rPr>
              <w:t>, hvis barnet endnu ikke har nået den seksuelle lavalder, og mindst seks år,</w:t>
            </w:r>
            <w:r w:rsidRPr="00AD77D2">
              <w:rPr>
                <w:b/>
                <w:bCs/>
                <w:i/>
                <w:iCs/>
              </w:rPr>
              <w:t xml:space="preserve"> hvis barnet er over denne alder</w:t>
            </w:r>
            <w:r w:rsidRPr="00AD77D2">
              <w:t>, eller</w:t>
            </w:r>
          </w:p>
        </w:tc>
        <w:tc>
          <w:tcPr>
            <w:tcW w:w="4876" w:type="dxa"/>
            <w:tcBorders>
              <w:top w:val="nil"/>
              <w:left w:val="nil"/>
              <w:bottom w:val="nil"/>
              <w:right w:val="nil"/>
            </w:tcBorders>
          </w:tcPr>
          <w:p w14:paraId="1E8E2DB9" w14:textId="77777777" w:rsidR="00A27657" w:rsidRPr="00AD77D2" w:rsidRDefault="00A27657" w:rsidP="00C46CC9">
            <w:pPr>
              <w:pStyle w:val="Normal6a"/>
            </w:pPr>
            <w:r w:rsidRPr="00AD77D2">
              <w:t>a)</w:t>
            </w:r>
            <w:r w:rsidRPr="00AD77D2">
              <w:tab/>
              <w:t>en anerkendt position med hensyn til tillid, myndighed eller indflydelse i forhold til barnet misbruges, skal straffes med fængsel med en maksimumsstraf på mindst ti år, eller</w:t>
            </w:r>
          </w:p>
        </w:tc>
      </w:tr>
    </w:tbl>
    <w:p w14:paraId="02E0836B"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7A1E6148"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7A86F6F3" w14:textId="77777777" w:rsidR="00A27657" w:rsidRPr="00AD77D2" w:rsidRDefault="00A27657" w:rsidP="00A27657">
      <w:pPr>
        <w:pStyle w:val="AmJustText"/>
      </w:pPr>
      <w:r w:rsidRPr="00AD77D2">
        <w:t>For at afspejle den nye tilgang til det at have den seksuelle lavalder som en skærpende omstændighed i stedet for at kvalificere lovovertrædelser. Det samme gælder for stk. 5, litra b) og c) samt artikel 6 og 8.</w:t>
      </w:r>
    </w:p>
    <w:p w14:paraId="26BCB97F" w14:textId="77777777" w:rsidR="00A27657" w:rsidRPr="00AD77D2" w:rsidRDefault="00A27657" w:rsidP="00A27657">
      <w:r w:rsidRPr="00AD77D2">
        <w:rPr>
          <w:rStyle w:val="HideTWBExt"/>
          <w:color w:val="auto"/>
        </w:rPr>
        <w:t>&lt;/Amend&gt;</w:t>
      </w:r>
    </w:p>
    <w:p w14:paraId="14BF9DCE"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252</w:t>
      </w:r>
      <w:r w:rsidRPr="00AD77D2">
        <w:rPr>
          <w:rStyle w:val="HideTWBExt"/>
          <w:color w:val="auto"/>
        </w:rPr>
        <w:t>&lt;/NumAm&gt;</w:t>
      </w:r>
    </w:p>
    <w:p w14:paraId="1615976B"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555EA475" w14:textId="77777777" w:rsidR="00A27657" w:rsidRPr="00AD77D2" w:rsidRDefault="00A27657" w:rsidP="00A27657">
      <w:pPr>
        <w:pStyle w:val="NormalBold"/>
      </w:pPr>
      <w:r w:rsidRPr="00AD77D2">
        <w:rPr>
          <w:rStyle w:val="HideTWBExt"/>
          <w:b w:val="0"/>
          <w:color w:val="auto"/>
        </w:rPr>
        <w:t>&lt;/RepeatBlock-By&gt;</w:t>
      </w:r>
    </w:p>
    <w:p w14:paraId="2AD80C60"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3D5F799F" w14:textId="77777777" w:rsidR="00A27657" w:rsidRPr="00AD77D2" w:rsidRDefault="00A27657" w:rsidP="00A27657">
      <w:pPr>
        <w:pStyle w:val="NormalBold"/>
      </w:pPr>
      <w:r w:rsidRPr="00AD77D2">
        <w:rPr>
          <w:rStyle w:val="HideTWBExt"/>
          <w:color w:val="auto"/>
        </w:rPr>
        <w:t>&lt;Article&gt;</w:t>
      </w:r>
      <w:r w:rsidRPr="00AD77D2">
        <w:t>Artikel 3 – stk. 5 – litra a</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905E6EE" w14:textId="77777777" w:rsidTr="00C46CC9">
        <w:trPr>
          <w:trHeight w:hRule="exact" w:val="240"/>
          <w:jc w:val="center"/>
        </w:trPr>
        <w:tc>
          <w:tcPr>
            <w:tcW w:w="9752" w:type="dxa"/>
            <w:gridSpan w:val="2"/>
            <w:tcBorders>
              <w:top w:val="nil"/>
              <w:left w:val="nil"/>
              <w:bottom w:val="nil"/>
              <w:right w:val="nil"/>
            </w:tcBorders>
          </w:tcPr>
          <w:p w14:paraId="12C98BD3" w14:textId="77777777" w:rsidR="00A27657" w:rsidRPr="00AD77D2" w:rsidRDefault="00A27657" w:rsidP="00C46CC9"/>
        </w:tc>
      </w:tr>
      <w:tr w:rsidR="00B060E5" w:rsidRPr="00AD77D2" w14:paraId="489E4440" w14:textId="77777777" w:rsidTr="00C46CC9">
        <w:trPr>
          <w:trHeight w:val="240"/>
          <w:jc w:val="center"/>
        </w:trPr>
        <w:tc>
          <w:tcPr>
            <w:tcW w:w="4876" w:type="dxa"/>
            <w:tcBorders>
              <w:top w:val="nil"/>
              <w:left w:val="nil"/>
              <w:bottom w:val="nil"/>
              <w:right w:val="nil"/>
            </w:tcBorders>
          </w:tcPr>
          <w:p w14:paraId="52792B07"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0D747AF8" w14:textId="77777777" w:rsidR="00A27657" w:rsidRPr="00AD77D2" w:rsidRDefault="00A27657" w:rsidP="00C46CC9">
            <w:pPr>
              <w:pStyle w:val="AmColumnHeading"/>
            </w:pPr>
            <w:r w:rsidRPr="00AD77D2">
              <w:t>Ændringsforslag</w:t>
            </w:r>
          </w:p>
        </w:tc>
      </w:tr>
      <w:tr w:rsidR="00B060E5" w:rsidRPr="00AD77D2" w14:paraId="720AB17D" w14:textId="77777777" w:rsidTr="00C46CC9">
        <w:trPr>
          <w:jc w:val="center"/>
        </w:trPr>
        <w:tc>
          <w:tcPr>
            <w:tcW w:w="4876" w:type="dxa"/>
            <w:tcBorders>
              <w:top w:val="nil"/>
              <w:left w:val="nil"/>
              <w:bottom w:val="nil"/>
              <w:right w:val="nil"/>
            </w:tcBorders>
          </w:tcPr>
          <w:p w14:paraId="7AAD2204" w14:textId="77777777" w:rsidR="00A27657" w:rsidRPr="00AD77D2" w:rsidRDefault="00A27657" w:rsidP="00C46CC9">
            <w:pPr>
              <w:pStyle w:val="Normal6a"/>
            </w:pPr>
            <w:r w:rsidRPr="00AD77D2">
              <w:t>a)</w:t>
            </w:r>
            <w:r w:rsidRPr="00AD77D2">
              <w:tab/>
              <w:t>en anerkendt position med hensyn til tillid, myndighed eller indflydelse i forhold til barnet misbruges, skal straffes med fængsel med en maksimumsstraf på mindst ti år</w:t>
            </w:r>
            <w:r w:rsidRPr="00AD77D2">
              <w:rPr>
                <w:b/>
                <w:i/>
              </w:rPr>
              <w:t>, hvis barnet endnu ikke har nået den seksuelle lavalder, og mindst seks år,</w:t>
            </w:r>
            <w:r w:rsidRPr="00AD77D2">
              <w:rPr>
                <w:b/>
                <w:bCs/>
                <w:i/>
                <w:iCs/>
              </w:rPr>
              <w:t xml:space="preserve"> hvis barnet er over denne alder</w:t>
            </w:r>
            <w:r w:rsidRPr="00AD77D2">
              <w:t>, eller</w:t>
            </w:r>
          </w:p>
        </w:tc>
        <w:tc>
          <w:tcPr>
            <w:tcW w:w="4876" w:type="dxa"/>
            <w:tcBorders>
              <w:top w:val="nil"/>
              <w:left w:val="nil"/>
              <w:bottom w:val="nil"/>
              <w:right w:val="nil"/>
            </w:tcBorders>
          </w:tcPr>
          <w:p w14:paraId="5EFEDA54" w14:textId="77777777" w:rsidR="00A27657" w:rsidRPr="00AD77D2" w:rsidRDefault="00A27657" w:rsidP="00C46CC9">
            <w:pPr>
              <w:pStyle w:val="Normal6a"/>
            </w:pPr>
            <w:r w:rsidRPr="00AD77D2">
              <w:t>a)</w:t>
            </w:r>
            <w:r w:rsidRPr="00AD77D2">
              <w:tab/>
              <w:t>en anerkendt position med hensyn til tillid, myndighed eller indflydelse i forhold til barnet misbruges, skal straffes med fængsel med en maksimumsstraf på mindst ti år, eller</w:t>
            </w:r>
          </w:p>
        </w:tc>
      </w:tr>
    </w:tbl>
    <w:p w14:paraId="1F47F49C"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267FC33D" w14:textId="77777777" w:rsidR="00A27657" w:rsidRPr="00AD77D2" w:rsidRDefault="00A27657" w:rsidP="00A27657">
      <w:r w:rsidRPr="00AD77D2">
        <w:rPr>
          <w:rStyle w:val="HideTWBExt"/>
          <w:color w:val="auto"/>
        </w:rPr>
        <w:t>&lt;/Amend&gt;</w:t>
      </w:r>
    </w:p>
    <w:p w14:paraId="7CC955CF"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253</w:t>
      </w:r>
      <w:r w:rsidRPr="00AD77D2">
        <w:rPr>
          <w:rStyle w:val="HideTWBExt"/>
          <w:color w:val="auto"/>
        </w:rPr>
        <w:t>&lt;/NumAm&gt;</w:t>
      </w:r>
    </w:p>
    <w:p w14:paraId="52EDE32E" w14:textId="77777777" w:rsidR="00A27657" w:rsidRPr="00AD77D2" w:rsidRDefault="00A27657" w:rsidP="00A27657">
      <w:pPr>
        <w:pStyle w:val="NormalBold"/>
      </w:pPr>
      <w:r w:rsidRPr="00AD77D2">
        <w:rPr>
          <w:rStyle w:val="HideTWBExt"/>
          <w:b w:val="0"/>
          <w:color w:val="auto"/>
        </w:rPr>
        <w:t>&lt;RepeatBlock-By&gt;&lt;Members&gt;</w:t>
      </w:r>
      <w:r w:rsidRPr="00AD77D2">
        <w:t>Assita Kanko</w:t>
      </w:r>
      <w:r w:rsidRPr="00AD77D2">
        <w:rPr>
          <w:rStyle w:val="HideTWBExt"/>
          <w:b w:val="0"/>
          <w:color w:val="auto"/>
        </w:rPr>
        <w:t>&lt;/Members&gt;</w:t>
      </w:r>
    </w:p>
    <w:p w14:paraId="0B314BBB" w14:textId="77777777" w:rsidR="00A27657" w:rsidRPr="00AD77D2" w:rsidRDefault="00A27657" w:rsidP="00A27657">
      <w:pPr>
        <w:pStyle w:val="NormalBold"/>
      </w:pPr>
      <w:r w:rsidRPr="00AD77D2">
        <w:rPr>
          <w:rStyle w:val="HideTWBExt"/>
          <w:b w:val="0"/>
          <w:color w:val="auto"/>
        </w:rPr>
        <w:t>&lt;/RepeatBlock-By&gt;</w:t>
      </w:r>
    </w:p>
    <w:p w14:paraId="7D330D9C"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A9E2138" w14:textId="77777777" w:rsidR="00A27657" w:rsidRPr="00AD77D2" w:rsidRDefault="00A27657" w:rsidP="00A27657">
      <w:pPr>
        <w:pStyle w:val="NormalBold"/>
      </w:pPr>
      <w:r w:rsidRPr="00AD77D2">
        <w:rPr>
          <w:rStyle w:val="HideTWBExt"/>
          <w:color w:val="auto"/>
        </w:rPr>
        <w:t>&lt;Article&gt;</w:t>
      </w:r>
      <w:r w:rsidRPr="00AD77D2">
        <w:t>Artikel 3 – stk. 5 – litra a</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6A28A6E7" w14:textId="77777777" w:rsidTr="00C46CC9">
        <w:trPr>
          <w:trHeight w:hRule="exact" w:val="240"/>
          <w:jc w:val="center"/>
        </w:trPr>
        <w:tc>
          <w:tcPr>
            <w:tcW w:w="9752" w:type="dxa"/>
            <w:gridSpan w:val="2"/>
            <w:tcBorders>
              <w:top w:val="nil"/>
              <w:left w:val="nil"/>
              <w:bottom w:val="nil"/>
              <w:right w:val="nil"/>
            </w:tcBorders>
          </w:tcPr>
          <w:p w14:paraId="0F6D2B73" w14:textId="77777777" w:rsidR="00A27657" w:rsidRPr="00AD77D2" w:rsidRDefault="00A27657" w:rsidP="00C46CC9"/>
        </w:tc>
      </w:tr>
      <w:tr w:rsidR="00B060E5" w:rsidRPr="00AD77D2" w14:paraId="20C0DD95" w14:textId="77777777" w:rsidTr="00C46CC9">
        <w:trPr>
          <w:trHeight w:val="240"/>
          <w:jc w:val="center"/>
        </w:trPr>
        <w:tc>
          <w:tcPr>
            <w:tcW w:w="4876" w:type="dxa"/>
            <w:tcBorders>
              <w:top w:val="nil"/>
              <w:left w:val="nil"/>
              <w:bottom w:val="nil"/>
              <w:right w:val="nil"/>
            </w:tcBorders>
          </w:tcPr>
          <w:p w14:paraId="3497DABD"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40AF50F0" w14:textId="77777777" w:rsidR="00A27657" w:rsidRPr="00AD77D2" w:rsidRDefault="00A27657" w:rsidP="00C46CC9">
            <w:pPr>
              <w:pStyle w:val="AmColumnHeading"/>
            </w:pPr>
            <w:r w:rsidRPr="00AD77D2">
              <w:t>Ændringsforslag</w:t>
            </w:r>
          </w:p>
        </w:tc>
      </w:tr>
      <w:tr w:rsidR="00B060E5" w:rsidRPr="00AD77D2" w14:paraId="5ECDAF68" w14:textId="77777777" w:rsidTr="00C46CC9">
        <w:trPr>
          <w:jc w:val="center"/>
        </w:trPr>
        <w:tc>
          <w:tcPr>
            <w:tcW w:w="4876" w:type="dxa"/>
            <w:tcBorders>
              <w:top w:val="nil"/>
              <w:left w:val="nil"/>
              <w:bottom w:val="nil"/>
              <w:right w:val="nil"/>
            </w:tcBorders>
          </w:tcPr>
          <w:p w14:paraId="2201612A" w14:textId="77777777" w:rsidR="00A27657" w:rsidRPr="00AD77D2" w:rsidRDefault="00A27657" w:rsidP="00C46CC9">
            <w:pPr>
              <w:pStyle w:val="Normal6a"/>
            </w:pPr>
            <w:r w:rsidRPr="00AD77D2">
              <w:t>a)</w:t>
            </w:r>
            <w:r w:rsidRPr="00AD77D2">
              <w:tab/>
              <w:t>en anerkendt position med hensyn til tillid, myndighed eller indflydelse i forhold til barnet misbruges, skal straffes med fængsel med en maksimumsstraf på mindst </w:t>
            </w:r>
            <w:r w:rsidRPr="00AD77D2">
              <w:rPr>
                <w:b/>
                <w:bCs/>
                <w:i/>
                <w:iCs/>
              </w:rPr>
              <w:t>ti</w:t>
            </w:r>
            <w:r w:rsidRPr="00AD77D2">
              <w:t> år, hvis barnet endnu ikke har nået den seksuelle lavalder, og mindst </w:t>
            </w:r>
            <w:r w:rsidRPr="00AD77D2">
              <w:rPr>
                <w:b/>
                <w:bCs/>
                <w:i/>
                <w:iCs/>
              </w:rPr>
              <w:t>seks</w:t>
            </w:r>
            <w:r w:rsidRPr="00AD77D2">
              <w:t xml:space="preserve"> år, hvis barnet er over denne alder, eller</w:t>
            </w:r>
          </w:p>
        </w:tc>
        <w:tc>
          <w:tcPr>
            <w:tcW w:w="4876" w:type="dxa"/>
            <w:tcBorders>
              <w:top w:val="nil"/>
              <w:left w:val="nil"/>
              <w:bottom w:val="nil"/>
              <w:right w:val="nil"/>
            </w:tcBorders>
          </w:tcPr>
          <w:p w14:paraId="29F95F67" w14:textId="77777777" w:rsidR="00A27657" w:rsidRPr="00AD77D2" w:rsidRDefault="00A27657" w:rsidP="00C46CC9">
            <w:pPr>
              <w:pStyle w:val="Normal6a"/>
            </w:pPr>
            <w:r w:rsidRPr="00AD77D2">
              <w:t>a)</w:t>
            </w:r>
            <w:r w:rsidRPr="00AD77D2">
              <w:tab/>
              <w:t>en anerkendt position med hensyn til tillid, myndighed eller indflydelse i forhold til barnet misbruges, skal straffes med fængsel med en maksimumsstraf på mindst </w:t>
            </w:r>
            <w:r w:rsidRPr="00AD77D2">
              <w:rPr>
                <w:b/>
                <w:bCs/>
                <w:i/>
                <w:iCs/>
              </w:rPr>
              <w:t>12</w:t>
            </w:r>
            <w:r w:rsidRPr="00AD77D2">
              <w:t xml:space="preserve"> år, hvis barnet endnu ikke har nået den seksuelle lavalder, og mindst </w:t>
            </w:r>
            <w:r w:rsidRPr="00AD77D2">
              <w:rPr>
                <w:b/>
                <w:bCs/>
                <w:i/>
                <w:iCs/>
              </w:rPr>
              <w:t>otte</w:t>
            </w:r>
            <w:r w:rsidRPr="00AD77D2">
              <w:t xml:space="preserve"> år, hvis barnet er over denne alder, eller</w:t>
            </w:r>
          </w:p>
        </w:tc>
      </w:tr>
    </w:tbl>
    <w:p w14:paraId="13CF2371"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0C8F66CB"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74672AD2" w14:textId="77777777" w:rsidR="00A27657" w:rsidRPr="00AD77D2" w:rsidRDefault="00A27657" w:rsidP="00A27657">
      <w:pPr>
        <w:pStyle w:val="AmJustText"/>
      </w:pPr>
      <w:r w:rsidRPr="00AD77D2">
        <w:t>Forhøjelse af den foreslåede straf for at afspejle det faktum, at denne lovovertrædelse er af ekstremt alvorlig karakter og sandsynligvis er traumatiserende for ofret og vil påvirke hans eller hendes udvikling.</w:t>
      </w:r>
    </w:p>
    <w:p w14:paraId="34E2B985" w14:textId="77777777" w:rsidR="00A27657" w:rsidRPr="00AD77D2" w:rsidRDefault="00A27657" w:rsidP="00A27657">
      <w:r w:rsidRPr="00AD77D2">
        <w:rPr>
          <w:rStyle w:val="HideTWBExt"/>
          <w:color w:val="auto"/>
        </w:rPr>
        <w:t>&lt;/Amend&gt;</w:t>
      </w:r>
    </w:p>
    <w:p w14:paraId="34F0F716"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254</w:t>
      </w:r>
      <w:r w:rsidRPr="00AD77D2">
        <w:rPr>
          <w:rStyle w:val="HideTWBExt"/>
          <w:color w:val="auto"/>
        </w:rPr>
        <w:t>&lt;/NumAm&gt;</w:t>
      </w:r>
    </w:p>
    <w:p w14:paraId="1B43DA8A" w14:textId="77777777" w:rsidR="00A27657" w:rsidRPr="00AD77D2" w:rsidRDefault="00A27657" w:rsidP="00A27657">
      <w:pPr>
        <w:pStyle w:val="NormalBold"/>
      </w:pPr>
      <w:r w:rsidRPr="00AD77D2">
        <w:rPr>
          <w:rStyle w:val="HideTWBExt"/>
          <w:b w:val="0"/>
          <w:color w:val="auto"/>
        </w:rPr>
        <w:t>&lt;RepeatBlock-By&gt;&lt;Members&gt;</w:t>
      </w:r>
      <w:r w:rsidRPr="00AD77D2">
        <w:t>Jeroen Lenaers</w:t>
      </w:r>
      <w:r w:rsidRPr="00AD77D2">
        <w:rPr>
          <w:rStyle w:val="HideTWBExt"/>
          <w:b w:val="0"/>
          <w:color w:val="auto"/>
        </w:rPr>
        <w:t>&lt;/Members&gt;</w:t>
      </w:r>
    </w:p>
    <w:p w14:paraId="1523A7EB" w14:textId="77777777" w:rsidR="00A27657" w:rsidRPr="00AD77D2" w:rsidRDefault="00A27657" w:rsidP="00A27657">
      <w:pPr>
        <w:pStyle w:val="NormalBold"/>
      </w:pPr>
      <w:r w:rsidRPr="00AD77D2">
        <w:rPr>
          <w:rStyle w:val="HideTWBExt"/>
          <w:b w:val="0"/>
          <w:color w:val="auto"/>
        </w:rPr>
        <w:t>&lt;/RepeatBlock-By&gt;</w:t>
      </w:r>
    </w:p>
    <w:p w14:paraId="13ED964D"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1CABB6BB" w14:textId="77777777" w:rsidR="00A27657" w:rsidRPr="00AD77D2" w:rsidRDefault="00A27657" w:rsidP="00A27657">
      <w:pPr>
        <w:pStyle w:val="NormalBold"/>
      </w:pPr>
      <w:r w:rsidRPr="00AD77D2">
        <w:rPr>
          <w:rStyle w:val="HideTWBExt"/>
          <w:color w:val="auto"/>
        </w:rPr>
        <w:t>&lt;Article&gt;</w:t>
      </w:r>
      <w:r w:rsidRPr="00AD77D2">
        <w:t>Artikel 3 – stk. 5 – litra b</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1887920F" w14:textId="77777777" w:rsidTr="00C46CC9">
        <w:trPr>
          <w:trHeight w:hRule="exact" w:val="240"/>
          <w:jc w:val="center"/>
        </w:trPr>
        <w:tc>
          <w:tcPr>
            <w:tcW w:w="9752" w:type="dxa"/>
            <w:gridSpan w:val="2"/>
            <w:tcBorders>
              <w:top w:val="nil"/>
              <w:left w:val="nil"/>
              <w:bottom w:val="nil"/>
              <w:right w:val="nil"/>
            </w:tcBorders>
          </w:tcPr>
          <w:p w14:paraId="028DE49A" w14:textId="77777777" w:rsidR="00A27657" w:rsidRPr="00AD77D2" w:rsidRDefault="00A27657" w:rsidP="00C46CC9"/>
        </w:tc>
      </w:tr>
      <w:tr w:rsidR="00B060E5" w:rsidRPr="00AD77D2" w14:paraId="5372F3A9" w14:textId="77777777" w:rsidTr="00C46CC9">
        <w:trPr>
          <w:trHeight w:val="240"/>
          <w:jc w:val="center"/>
        </w:trPr>
        <w:tc>
          <w:tcPr>
            <w:tcW w:w="4876" w:type="dxa"/>
            <w:tcBorders>
              <w:top w:val="nil"/>
              <w:left w:val="nil"/>
              <w:bottom w:val="nil"/>
              <w:right w:val="nil"/>
            </w:tcBorders>
          </w:tcPr>
          <w:p w14:paraId="23FB0014"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6F3EB357" w14:textId="77777777" w:rsidR="00A27657" w:rsidRPr="00AD77D2" w:rsidRDefault="00A27657" w:rsidP="00C46CC9">
            <w:pPr>
              <w:pStyle w:val="AmColumnHeading"/>
            </w:pPr>
            <w:r w:rsidRPr="00AD77D2">
              <w:t>Ændringsforslag</w:t>
            </w:r>
          </w:p>
        </w:tc>
      </w:tr>
      <w:tr w:rsidR="00B060E5" w:rsidRPr="00AD77D2" w14:paraId="44C23CB3" w14:textId="77777777" w:rsidTr="00C46CC9">
        <w:trPr>
          <w:jc w:val="center"/>
        </w:trPr>
        <w:tc>
          <w:tcPr>
            <w:tcW w:w="4876" w:type="dxa"/>
            <w:tcBorders>
              <w:top w:val="nil"/>
              <w:left w:val="nil"/>
              <w:bottom w:val="nil"/>
              <w:right w:val="nil"/>
            </w:tcBorders>
          </w:tcPr>
          <w:p w14:paraId="7BFA7953" w14:textId="77777777" w:rsidR="00A27657" w:rsidRPr="00AD77D2" w:rsidRDefault="00A27657" w:rsidP="00C46CC9">
            <w:pPr>
              <w:pStyle w:val="Normal6a"/>
            </w:pPr>
            <w:r w:rsidRPr="00AD77D2">
              <w:t>b)</w:t>
            </w:r>
            <w:r w:rsidRPr="00AD77D2">
              <w:tab/>
              <w:t>et særligt værgeløst barns situation misbruges, navnlig som følge af et psykisk eller fysisk handicap eller en afhængighedssituation, skal straffes med fængsel med en maksimumsstraf på mindst ti år</w:t>
            </w:r>
            <w:r w:rsidRPr="00AD77D2">
              <w:rPr>
                <w:b/>
                <w:i/>
              </w:rPr>
              <w:t>, hvis barnet endnu ikke har nået den seksuelle lavalder, og mindst seks år, hvis barnet er over denne alder,</w:t>
            </w:r>
            <w:r w:rsidRPr="00AD77D2">
              <w:t xml:space="preserve"> </w:t>
            </w:r>
            <w:r w:rsidRPr="00AD77D2">
              <w:rPr>
                <w:b/>
                <w:i/>
              </w:rPr>
              <w:t>eller</w:t>
            </w:r>
          </w:p>
        </w:tc>
        <w:tc>
          <w:tcPr>
            <w:tcW w:w="4876" w:type="dxa"/>
            <w:tcBorders>
              <w:top w:val="nil"/>
              <w:left w:val="nil"/>
              <w:bottom w:val="nil"/>
              <w:right w:val="nil"/>
            </w:tcBorders>
          </w:tcPr>
          <w:p w14:paraId="530D6AAC" w14:textId="77777777" w:rsidR="00A27657" w:rsidRPr="00AD77D2" w:rsidRDefault="00A27657" w:rsidP="00C46CC9">
            <w:pPr>
              <w:pStyle w:val="Normal6a"/>
            </w:pPr>
            <w:r w:rsidRPr="00AD77D2">
              <w:t>b)</w:t>
            </w:r>
            <w:r w:rsidRPr="00AD77D2">
              <w:tab/>
              <w:t>et særligt værgeløst barns situation misbruges, navnlig som følge af et psykisk eller fysisk handicap eller en afhængighedssituation, skal straffes med fængsel med en maksimumsstraf på mindst ti år</w:t>
            </w:r>
          </w:p>
        </w:tc>
      </w:tr>
    </w:tbl>
    <w:p w14:paraId="6A9F6E4D"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0157608F" w14:textId="77777777" w:rsidR="00A27657" w:rsidRPr="00AD77D2" w:rsidRDefault="00A27657" w:rsidP="00A27657">
      <w:r w:rsidRPr="00AD77D2">
        <w:rPr>
          <w:rStyle w:val="HideTWBExt"/>
          <w:color w:val="auto"/>
        </w:rPr>
        <w:t>&lt;/Amend&gt;</w:t>
      </w:r>
    </w:p>
    <w:p w14:paraId="2ADC098C"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255</w:t>
      </w:r>
      <w:r w:rsidRPr="00AD77D2">
        <w:rPr>
          <w:rStyle w:val="HideTWBExt"/>
          <w:color w:val="auto"/>
        </w:rPr>
        <w:t>&lt;/NumAm&gt;</w:t>
      </w:r>
    </w:p>
    <w:p w14:paraId="5666FF06"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485267BD" w14:textId="77777777" w:rsidR="00A27657" w:rsidRPr="00AD77D2" w:rsidRDefault="00A27657" w:rsidP="00A27657">
      <w:pPr>
        <w:pStyle w:val="NormalBold"/>
      </w:pPr>
      <w:r w:rsidRPr="00AD77D2">
        <w:rPr>
          <w:rStyle w:val="HideTWBExt"/>
          <w:b w:val="0"/>
          <w:color w:val="auto"/>
        </w:rPr>
        <w:t>&lt;/RepeatBlock-By&gt;</w:t>
      </w:r>
    </w:p>
    <w:p w14:paraId="1C62A058"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0EAE0BEA" w14:textId="77777777" w:rsidR="00A27657" w:rsidRPr="00AD77D2" w:rsidRDefault="00A27657" w:rsidP="00A27657">
      <w:pPr>
        <w:pStyle w:val="NormalBold"/>
      </w:pPr>
      <w:r w:rsidRPr="00AD77D2">
        <w:rPr>
          <w:rStyle w:val="HideTWBExt"/>
          <w:color w:val="auto"/>
        </w:rPr>
        <w:t>&lt;Article&gt;</w:t>
      </w:r>
      <w:r w:rsidRPr="00AD77D2">
        <w:t>Artikel 3 – stk. 5 – litra b</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4E232907" w14:textId="77777777" w:rsidTr="00C46CC9">
        <w:trPr>
          <w:trHeight w:hRule="exact" w:val="240"/>
          <w:jc w:val="center"/>
        </w:trPr>
        <w:tc>
          <w:tcPr>
            <w:tcW w:w="9752" w:type="dxa"/>
            <w:gridSpan w:val="2"/>
            <w:tcBorders>
              <w:top w:val="nil"/>
              <w:left w:val="nil"/>
              <w:bottom w:val="nil"/>
              <w:right w:val="nil"/>
            </w:tcBorders>
          </w:tcPr>
          <w:p w14:paraId="460BCF79" w14:textId="77777777" w:rsidR="00A27657" w:rsidRPr="00AD77D2" w:rsidRDefault="00A27657" w:rsidP="00C46CC9"/>
        </w:tc>
      </w:tr>
      <w:tr w:rsidR="00B060E5" w:rsidRPr="00AD77D2" w14:paraId="7D9C65F8" w14:textId="77777777" w:rsidTr="00C46CC9">
        <w:trPr>
          <w:trHeight w:val="240"/>
          <w:jc w:val="center"/>
        </w:trPr>
        <w:tc>
          <w:tcPr>
            <w:tcW w:w="4876" w:type="dxa"/>
            <w:tcBorders>
              <w:top w:val="nil"/>
              <w:left w:val="nil"/>
              <w:bottom w:val="nil"/>
              <w:right w:val="nil"/>
            </w:tcBorders>
          </w:tcPr>
          <w:p w14:paraId="35E9C3BE"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64070D76" w14:textId="77777777" w:rsidR="00A27657" w:rsidRPr="00AD77D2" w:rsidRDefault="00A27657" w:rsidP="00C46CC9">
            <w:pPr>
              <w:pStyle w:val="AmColumnHeading"/>
            </w:pPr>
            <w:r w:rsidRPr="00AD77D2">
              <w:t>Ændringsforslag</w:t>
            </w:r>
          </w:p>
        </w:tc>
      </w:tr>
      <w:tr w:rsidR="00B060E5" w:rsidRPr="00AD77D2" w14:paraId="3E0C4E17" w14:textId="77777777" w:rsidTr="00C46CC9">
        <w:trPr>
          <w:jc w:val="center"/>
        </w:trPr>
        <w:tc>
          <w:tcPr>
            <w:tcW w:w="4876" w:type="dxa"/>
            <w:tcBorders>
              <w:top w:val="nil"/>
              <w:left w:val="nil"/>
              <w:bottom w:val="nil"/>
              <w:right w:val="nil"/>
            </w:tcBorders>
          </w:tcPr>
          <w:p w14:paraId="7400CFD4" w14:textId="77777777" w:rsidR="00A27657" w:rsidRPr="00AD77D2" w:rsidRDefault="00A27657" w:rsidP="00C46CC9">
            <w:pPr>
              <w:pStyle w:val="Normal6a"/>
            </w:pPr>
            <w:r w:rsidRPr="00AD77D2">
              <w:t>b)</w:t>
            </w:r>
            <w:r w:rsidRPr="00AD77D2">
              <w:tab/>
              <w:t>et særligt værgeløst barns situation misbruges, navnlig som følge af et psykisk eller fysisk handicap eller en afhængighedssituation, skal straffes med fængsel med en maksimumsstraf på mindst ti år</w:t>
            </w:r>
            <w:r w:rsidRPr="00AD77D2">
              <w:rPr>
                <w:b/>
                <w:i/>
              </w:rPr>
              <w:t>, hvis barnet endnu ikke har nået den seksuelle lavalder, og mindst seks år, hvis barnet er over denne alder</w:t>
            </w:r>
            <w:r w:rsidRPr="00AD77D2">
              <w:t>, eller</w:t>
            </w:r>
          </w:p>
        </w:tc>
        <w:tc>
          <w:tcPr>
            <w:tcW w:w="4876" w:type="dxa"/>
            <w:tcBorders>
              <w:top w:val="nil"/>
              <w:left w:val="nil"/>
              <w:bottom w:val="nil"/>
              <w:right w:val="nil"/>
            </w:tcBorders>
          </w:tcPr>
          <w:p w14:paraId="5E31F837" w14:textId="77777777" w:rsidR="00A27657" w:rsidRPr="00AD77D2" w:rsidRDefault="00A27657" w:rsidP="00C46CC9">
            <w:pPr>
              <w:pStyle w:val="Normal6a"/>
            </w:pPr>
            <w:r w:rsidRPr="00AD77D2">
              <w:t>b)</w:t>
            </w:r>
            <w:r w:rsidRPr="00AD77D2">
              <w:tab/>
              <w:t>et særligt værgeløst barns situation misbruges, navnlig som følge af et psykisk eller fysisk handicap eller en afhængighedssituation, skal straffes med fængsel med en maksimumsstraf på mindst ti år, eller</w:t>
            </w:r>
          </w:p>
        </w:tc>
      </w:tr>
    </w:tbl>
    <w:p w14:paraId="791CA8B6"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5B813E95" w14:textId="77777777" w:rsidR="00A27657" w:rsidRPr="00AD77D2" w:rsidRDefault="00A27657" w:rsidP="00A27657">
      <w:r w:rsidRPr="00AD77D2">
        <w:rPr>
          <w:rStyle w:val="HideTWBExt"/>
          <w:color w:val="auto"/>
        </w:rPr>
        <w:t>&lt;/Amend&gt;</w:t>
      </w:r>
    </w:p>
    <w:p w14:paraId="2C090943"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256</w:t>
      </w:r>
      <w:r w:rsidRPr="00AD77D2">
        <w:rPr>
          <w:rStyle w:val="HideTWBExt"/>
          <w:color w:val="auto"/>
        </w:rPr>
        <w:t>&lt;/NumAm&gt;</w:t>
      </w:r>
    </w:p>
    <w:p w14:paraId="71B51ED6" w14:textId="77777777" w:rsidR="00A27657" w:rsidRPr="00AD77D2" w:rsidRDefault="00A27657" w:rsidP="00A27657">
      <w:pPr>
        <w:pStyle w:val="NormalBold"/>
      </w:pPr>
      <w:r w:rsidRPr="00AD77D2">
        <w:rPr>
          <w:rStyle w:val="HideTWBExt"/>
          <w:b w:val="0"/>
          <w:color w:val="auto"/>
        </w:rPr>
        <w:t>&lt;RepeatBlock-By&gt;&lt;Members&gt;</w:t>
      </w:r>
      <w:r w:rsidRPr="00AD77D2">
        <w:t>Saskia Bricmont</w:t>
      </w:r>
      <w:r w:rsidRPr="00AD77D2">
        <w:rPr>
          <w:rStyle w:val="HideTWBExt"/>
          <w:b w:val="0"/>
          <w:color w:val="auto"/>
        </w:rPr>
        <w:t>&lt;/Members&gt;</w:t>
      </w:r>
    </w:p>
    <w:p w14:paraId="4C6CED3B" w14:textId="77777777" w:rsidR="00A27657" w:rsidRPr="00AD77D2" w:rsidRDefault="00A27657" w:rsidP="00A27657">
      <w:pPr>
        <w:pStyle w:val="NormalBold"/>
      </w:pPr>
      <w:r w:rsidRPr="00AD77D2">
        <w:rPr>
          <w:rStyle w:val="HideTWBExt"/>
          <w:b w:val="0"/>
          <w:color w:val="auto"/>
        </w:rPr>
        <w:t>&lt;/RepeatBlock-By&gt;</w:t>
      </w:r>
    </w:p>
    <w:p w14:paraId="09D5C315"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68A9BD84" w14:textId="77777777" w:rsidR="00A27657" w:rsidRPr="00AD77D2" w:rsidRDefault="00A27657" w:rsidP="00A27657">
      <w:pPr>
        <w:pStyle w:val="NormalBold"/>
      </w:pPr>
      <w:r w:rsidRPr="00AD77D2">
        <w:rPr>
          <w:rStyle w:val="HideTWBExt"/>
          <w:color w:val="auto"/>
        </w:rPr>
        <w:t>&lt;Article&gt;</w:t>
      </w:r>
      <w:r w:rsidRPr="00AD77D2">
        <w:t>Artikel 3 – stk. 5 – litra b</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074CB80" w14:textId="77777777" w:rsidTr="00C46CC9">
        <w:trPr>
          <w:trHeight w:hRule="exact" w:val="240"/>
          <w:jc w:val="center"/>
        </w:trPr>
        <w:tc>
          <w:tcPr>
            <w:tcW w:w="9752" w:type="dxa"/>
            <w:gridSpan w:val="2"/>
            <w:tcBorders>
              <w:top w:val="nil"/>
              <w:left w:val="nil"/>
              <w:bottom w:val="nil"/>
              <w:right w:val="nil"/>
            </w:tcBorders>
          </w:tcPr>
          <w:p w14:paraId="52D85655" w14:textId="77777777" w:rsidR="00A27657" w:rsidRPr="00AD77D2" w:rsidRDefault="00A27657" w:rsidP="00C46CC9"/>
        </w:tc>
      </w:tr>
      <w:tr w:rsidR="00B060E5" w:rsidRPr="00AD77D2" w14:paraId="0CA29A42" w14:textId="77777777" w:rsidTr="00C46CC9">
        <w:trPr>
          <w:trHeight w:val="240"/>
          <w:jc w:val="center"/>
        </w:trPr>
        <w:tc>
          <w:tcPr>
            <w:tcW w:w="4876" w:type="dxa"/>
            <w:tcBorders>
              <w:top w:val="nil"/>
              <w:left w:val="nil"/>
              <w:bottom w:val="nil"/>
              <w:right w:val="nil"/>
            </w:tcBorders>
          </w:tcPr>
          <w:p w14:paraId="2BAFD86D"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40E88CB" w14:textId="77777777" w:rsidR="00A27657" w:rsidRPr="00AD77D2" w:rsidRDefault="00A27657" w:rsidP="00C46CC9">
            <w:pPr>
              <w:pStyle w:val="AmColumnHeading"/>
            </w:pPr>
            <w:r w:rsidRPr="00AD77D2">
              <w:t>Ændringsforslag</w:t>
            </w:r>
          </w:p>
        </w:tc>
      </w:tr>
      <w:tr w:rsidR="00B060E5" w:rsidRPr="00AD77D2" w14:paraId="74B0FB37" w14:textId="77777777" w:rsidTr="00C46CC9">
        <w:trPr>
          <w:jc w:val="center"/>
        </w:trPr>
        <w:tc>
          <w:tcPr>
            <w:tcW w:w="4876" w:type="dxa"/>
            <w:tcBorders>
              <w:top w:val="nil"/>
              <w:left w:val="nil"/>
              <w:bottom w:val="nil"/>
              <w:right w:val="nil"/>
            </w:tcBorders>
          </w:tcPr>
          <w:p w14:paraId="55048687" w14:textId="77777777" w:rsidR="00A27657" w:rsidRPr="00AD77D2" w:rsidRDefault="00A27657" w:rsidP="00C46CC9">
            <w:pPr>
              <w:pStyle w:val="Normal6a"/>
            </w:pPr>
            <w:r w:rsidRPr="00AD77D2">
              <w:t>b)</w:t>
            </w:r>
            <w:r w:rsidRPr="00AD77D2">
              <w:tab/>
              <w:t>et særligt værgeløst barns situation misbruges, navnlig som følge af et psykisk eller fysisk handicap eller en afhængighedssituation, skal straffes med fængsel med en maksimumsstraf på mindst ti år</w:t>
            </w:r>
            <w:r w:rsidRPr="00AD77D2">
              <w:rPr>
                <w:b/>
                <w:i/>
              </w:rPr>
              <w:t>, hvis barnet endnu ikke har nået den seksuelle lavalder, og mindst seks år, hvis barnet er over denne alder</w:t>
            </w:r>
            <w:r w:rsidRPr="00AD77D2">
              <w:t>, eller</w:t>
            </w:r>
          </w:p>
        </w:tc>
        <w:tc>
          <w:tcPr>
            <w:tcW w:w="4876" w:type="dxa"/>
            <w:tcBorders>
              <w:top w:val="nil"/>
              <w:left w:val="nil"/>
              <w:bottom w:val="nil"/>
              <w:right w:val="nil"/>
            </w:tcBorders>
          </w:tcPr>
          <w:p w14:paraId="29A9DDDC" w14:textId="77777777" w:rsidR="00A27657" w:rsidRPr="00AD77D2" w:rsidRDefault="00A27657" w:rsidP="00C46CC9">
            <w:pPr>
              <w:pStyle w:val="Normal6a"/>
            </w:pPr>
            <w:r w:rsidRPr="00AD77D2">
              <w:t>b)</w:t>
            </w:r>
            <w:r w:rsidRPr="00AD77D2">
              <w:tab/>
              <w:t xml:space="preserve">et særligt værgeløst barns situation misbruges, navnlig som følge af et psykisk eller fysisk handicap eller en afhængighedssituation, </w:t>
            </w:r>
            <w:r w:rsidRPr="00AD77D2">
              <w:rPr>
                <w:b/>
                <w:bCs/>
                <w:i/>
                <w:iCs/>
              </w:rPr>
              <w:t>eller hvis barnet bor i et institutionaliseret miljø eller er berøvet sin frihed,</w:t>
            </w:r>
            <w:r w:rsidRPr="00AD77D2">
              <w:t xml:space="preserve"> skal straffes med fængsel med en maksimumsstraf på mindst ti år, eller</w:t>
            </w:r>
          </w:p>
        </w:tc>
      </w:tr>
    </w:tbl>
    <w:p w14:paraId="44A252F5"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22556316" w14:textId="77777777" w:rsidR="00A27657" w:rsidRPr="00AD77D2" w:rsidRDefault="00A27657" w:rsidP="00A27657">
      <w:r w:rsidRPr="00AD77D2">
        <w:rPr>
          <w:rStyle w:val="HideTWBExt"/>
          <w:color w:val="auto"/>
        </w:rPr>
        <w:t>&lt;/Amend&gt;</w:t>
      </w:r>
    </w:p>
    <w:p w14:paraId="7CAC4595"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257</w:t>
      </w:r>
      <w:r w:rsidRPr="00AD77D2">
        <w:rPr>
          <w:rStyle w:val="HideTWBExt"/>
          <w:color w:val="auto"/>
        </w:rPr>
        <w:t>&lt;/NumAm&gt;</w:t>
      </w:r>
    </w:p>
    <w:p w14:paraId="77F65CF0" w14:textId="77777777" w:rsidR="00A27657" w:rsidRPr="00AD77D2" w:rsidRDefault="00A27657" w:rsidP="00A27657">
      <w:pPr>
        <w:pStyle w:val="NormalBold"/>
      </w:pPr>
      <w:r w:rsidRPr="00AD77D2">
        <w:rPr>
          <w:rStyle w:val="HideTWBExt"/>
          <w:b w:val="0"/>
          <w:color w:val="auto"/>
        </w:rPr>
        <w:t>&lt;RepeatBlock-By&gt;&lt;Members&gt;</w:t>
      </w:r>
      <w:r w:rsidRPr="00AD77D2">
        <w:t>Assita Kanko</w:t>
      </w:r>
      <w:r w:rsidRPr="00AD77D2">
        <w:rPr>
          <w:rStyle w:val="HideTWBExt"/>
          <w:b w:val="0"/>
          <w:color w:val="auto"/>
        </w:rPr>
        <w:t>&lt;/Members&gt;</w:t>
      </w:r>
    </w:p>
    <w:p w14:paraId="41584E1C" w14:textId="77777777" w:rsidR="00A27657" w:rsidRPr="00AD77D2" w:rsidRDefault="00A27657" w:rsidP="00A27657">
      <w:pPr>
        <w:pStyle w:val="NormalBold"/>
      </w:pPr>
      <w:r w:rsidRPr="00AD77D2">
        <w:rPr>
          <w:rStyle w:val="HideTWBExt"/>
          <w:b w:val="0"/>
          <w:color w:val="auto"/>
        </w:rPr>
        <w:t>&lt;/RepeatBlock-By&gt;</w:t>
      </w:r>
    </w:p>
    <w:p w14:paraId="73B969CD"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B1CD150" w14:textId="77777777" w:rsidR="00A27657" w:rsidRPr="00AD77D2" w:rsidRDefault="00A27657" w:rsidP="00A27657">
      <w:pPr>
        <w:pStyle w:val="NormalBold"/>
      </w:pPr>
      <w:r w:rsidRPr="00AD77D2">
        <w:rPr>
          <w:rStyle w:val="HideTWBExt"/>
          <w:color w:val="auto"/>
        </w:rPr>
        <w:t>&lt;Article&gt;</w:t>
      </w:r>
      <w:r w:rsidRPr="00AD77D2">
        <w:t>Artikel 3 – stk. 5 – litra b</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0DDD27D" w14:textId="77777777" w:rsidTr="00C46CC9">
        <w:trPr>
          <w:trHeight w:hRule="exact" w:val="240"/>
          <w:jc w:val="center"/>
        </w:trPr>
        <w:tc>
          <w:tcPr>
            <w:tcW w:w="9752" w:type="dxa"/>
            <w:gridSpan w:val="2"/>
            <w:tcBorders>
              <w:top w:val="nil"/>
              <w:left w:val="nil"/>
              <w:bottom w:val="nil"/>
              <w:right w:val="nil"/>
            </w:tcBorders>
          </w:tcPr>
          <w:p w14:paraId="0B96BD03" w14:textId="77777777" w:rsidR="00A27657" w:rsidRPr="00AD77D2" w:rsidRDefault="00A27657" w:rsidP="00C46CC9"/>
        </w:tc>
      </w:tr>
      <w:tr w:rsidR="00B060E5" w:rsidRPr="00AD77D2" w14:paraId="75CEC956" w14:textId="77777777" w:rsidTr="00C46CC9">
        <w:trPr>
          <w:trHeight w:val="240"/>
          <w:jc w:val="center"/>
        </w:trPr>
        <w:tc>
          <w:tcPr>
            <w:tcW w:w="4876" w:type="dxa"/>
            <w:tcBorders>
              <w:top w:val="nil"/>
              <w:left w:val="nil"/>
              <w:bottom w:val="nil"/>
              <w:right w:val="nil"/>
            </w:tcBorders>
          </w:tcPr>
          <w:p w14:paraId="48E0DA4E"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523B474" w14:textId="77777777" w:rsidR="00A27657" w:rsidRPr="00AD77D2" w:rsidRDefault="00A27657" w:rsidP="00C46CC9">
            <w:pPr>
              <w:pStyle w:val="AmColumnHeading"/>
            </w:pPr>
            <w:r w:rsidRPr="00AD77D2">
              <w:t>Ændringsforslag</w:t>
            </w:r>
          </w:p>
        </w:tc>
      </w:tr>
      <w:tr w:rsidR="00B060E5" w:rsidRPr="00AD77D2" w14:paraId="3AE9AD31" w14:textId="77777777" w:rsidTr="00C46CC9">
        <w:trPr>
          <w:jc w:val="center"/>
        </w:trPr>
        <w:tc>
          <w:tcPr>
            <w:tcW w:w="4876" w:type="dxa"/>
            <w:tcBorders>
              <w:top w:val="nil"/>
              <w:left w:val="nil"/>
              <w:bottom w:val="nil"/>
              <w:right w:val="nil"/>
            </w:tcBorders>
          </w:tcPr>
          <w:p w14:paraId="190EEA8C" w14:textId="77777777" w:rsidR="00A27657" w:rsidRPr="00AD77D2" w:rsidRDefault="00A27657" w:rsidP="00C46CC9">
            <w:pPr>
              <w:pStyle w:val="Normal6a"/>
            </w:pPr>
            <w:r w:rsidRPr="00AD77D2">
              <w:t>b)</w:t>
            </w:r>
            <w:r w:rsidRPr="00AD77D2">
              <w:tab/>
              <w:t>et særligt værgeløst barns situation misbruges, navnlig som følge af et psykisk eller fysisk handicap eller en afhængighedssituation, skal straffes med fængsel med en maksimumsstraf på mindst </w:t>
            </w:r>
            <w:r w:rsidRPr="00AD77D2">
              <w:rPr>
                <w:b/>
                <w:bCs/>
                <w:i/>
                <w:iCs/>
              </w:rPr>
              <w:t>ti</w:t>
            </w:r>
            <w:r w:rsidRPr="00AD77D2">
              <w:t xml:space="preserve"> år, hvis barnet endnu ikke har nået den seksuelle lavalder, og mindst </w:t>
            </w:r>
            <w:r w:rsidRPr="00AD77D2">
              <w:rPr>
                <w:b/>
                <w:bCs/>
                <w:i/>
                <w:iCs/>
              </w:rPr>
              <w:t>seks</w:t>
            </w:r>
            <w:r w:rsidRPr="00AD77D2">
              <w:t> år, hvis barnet er over denne alder, eller</w:t>
            </w:r>
          </w:p>
        </w:tc>
        <w:tc>
          <w:tcPr>
            <w:tcW w:w="4876" w:type="dxa"/>
            <w:tcBorders>
              <w:top w:val="nil"/>
              <w:left w:val="nil"/>
              <w:bottom w:val="nil"/>
              <w:right w:val="nil"/>
            </w:tcBorders>
          </w:tcPr>
          <w:p w14:paraId="6C48AB8A" w14:textId="77777777" w:rsidR="00A27657" w:rsidRPr="00AD77D2" w:rsidRDefault="00A27657" w:rsidP="00C46CC9">
            <w:pPr>
              <w:pStyle w:val="Normal6a"/>
            </w:pPr>
            <w:r w:rsidRPr="00AD77D2">
              <w:t>b)</w:t>
            </w:r>
            <w:r w:rsidRPr="00AD77D2">
              <w:tab/>
              <w:t>et særligt værgeløst barns situation misbruges, navnlig som følge af et psykisk eller fysisk handicap eller en afhængighedssituation, skal straffes med fængsel med en maksimumsstraf på mindst </w:t>
            </w:r>
            <w:r w:rsidRPr="00AD77D2">
              <w:rPr>
                <w:b/>
                <w:bCs/>
                <w:i/>
                <w:iCs/>
              </w:rPr>
              <w:t>12</w:t>
            </w:r>
            <w:r w:rsidRPr="00AD77D2">
              <w:t xml:space="preserve"> år, hvis barnet endnu ikke har nået den seksuelle lavalder, og mindst </w:t>
            </w:r>
            <w:r w:rsidRPr="00AD77D2">
              <w:rPr>
                <w:b/>
                <w:bCs/>
                <w:i/>
                <w:iCs/>
              </w:rPr>
              <w:t>otte</w:t>
            </w:r>
            <w:r w:rsidRPr="00AD77D2">
              <w:t> år, hvis barnet er over denne alder, eller</w:t>
            </w:r>
          </w:p>
        </w:tc>
      </w:tr>
    </w:tbl>
    <w:p w14:paraId="31A6058C"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492F900B"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40B5DB13" w14:textId="77777777" w:rsidR="00A27657" w:rsidRPr="00AD77D2" w:rsidRDefault="00A27657" w:rsidP="00A27657">
      <w:pPr>
        <w:pStyle w:val="AmJustText"/>
      </w:pPr>
      <w:r w:rsidRPr="00AD77D2">
        <w:t>Forhøjelse af den foreslåede straf for at afspejle det faktum, at denne lovovertrædelse er af ekstremt alvorlig karakter og sandsynligvis er traumatiserende for ofret og vil påvirke hans eller hendes udvikling.</w:t>
      </w:r>
    </w:p>
    <w:p w14:paraId="1BA24305" w14:textId="77777777" w:rsidR="00A27657" w:rsidRPr="00AD77D2" w:rsidRDefault="00A27657" w:rsidP="00A27657">
      <w:r w:rsidRPr="00AD77D2">
        <w:rPr>
          <w:rStyle w:val="HideTWBExt"/>
          <w:color w:val="auto"/>
        </w:rPr>
        <w:t>&lt;/Amend&gt;</w:t>
      </w:r>
    </w:p>
    <w:p w14:paraId="428DE75A"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258</w:t>
      </w:r>
      <w:r w:rsidRPr="00AD77D2">
        <w:rPr>
          <w:rStyle w:val="HideTWBExt"/>
          <w:color w:val="auto"/>
        </w:rPr>
        <w:t>&lt;/NumAm&gt;</w:t>
      </w:r>
    </w:p>
    <w:p w14:paraId="58F138B1" w14:textId="77777777" w:rsidR="00A27657" w:rsidRPr="00AD77D2" w:rsidRDefault="00A27657" w:rsidP="00A27657">
      <w:pPr>
        <w:pStyle w:val="NormalBold"/>
      </w:pPr>
      <w:r w:rsidRPr="00AD77D2">
        <w:rPr>
          <w:rStyle w:val="HideTWBExt"/>
          <w:b w:val="0"/>
          <w:color w:val="auto"/>
        </w:rPr>
        <w:t>&lt;RepeatBlock-By&gt;&lt;Members&gt;</w:t>
      </w:r>
      <w:r w:rsidRPr="00AD77D2">
        <w:t>Jeroen Lenaers</w:t>
      </w:r>
      <w:r w:rsidRPr="00AD77D2">
        <w:rPr>
          <w:rStyle w:val="HideTWBExt"/>
          <w:b w:val="0"/>
          <w:color w:val="auto"/>
        </w:rPr>
        <w:t>&lt;/Members&gt;</w:t>
      </w:r>
    </w:p>
    <w:p w14:paraId="3918C5B4" w14:textId="77777777" w:rsidR="00A27657" w:rsidRPr="00AD77D2" w:rsidRDefault="00A27657" w:rsidP="00A27657">
      <w:pPr>
        <w:pStyle w:val="NormalBold"/>
      </w:pPr>
      <w:r w:rsidRPr="00AD77D2">
        <w:rPr>
          <w:rStyle w:val="HideTWBExt"/>
          <w:b w:val="0"/>
          <w:color w:val="auto"/>
        </w:rPr>
        <w:t>&lt;/RepeatBlock-By&gt;</w:t>
      </w:r>
    </w:p>
    <w:p w14:paraId="06655759"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78D49359" w14:textId="77777777" w:rsidR="00A27657" w:rsidRPr="00AD77D2" w:rsidRDefault="00A27657" w:rsidP="00A27657">
      <w:pPr>
        <w:pStyle w:val="NormalBold"/>
      </w:pPr>
      <w:r w:rsidRPr="00AD77D2">
        <w:rPr>
          <w:rStyle w:val="HideTWBExt"/>
          <w:color w:val="auto"/>
        </w:rPr>
        <w:t>&lt;Article&gt;</w:t>
      </w:r>
      <w:r w:rsidRPr="00AD77D2">
        <w:t>Artikel 3 – stk. 5 – litra c</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5D165F3" w14:textId="77777777" w:rsidTr="00C46CC9">
        <w:trPr>
          <w:trHeight w:hRule="exact" w:val="240"/>
          <w:jc w:val="center"/>
        </w:trPr>
        <w:tc>
          <w:tcPr>
            <w:tcW w:w="9752" w:type="dxa"/>
            <w:gridSpan w:val="2"/>
            <w:tcBorders>
              <w:top w:val="nil"/>
              <w:left w:val="nil"/>
              <w:bottom w:val="nil"/>
              <w:right w:val="nil"/>
            </w:tcBorders>
          </w:tcPr>
          <w:p w14:paraId="0E25A902" w14:textId="77777777" w:rsidR="00A27657" w:rsidRPr="00AD77D2" w:rsidRDefault="00A27657" w:rsidP="00C46CC9"/>
        </w:tc>
      </w:tr>
      <w:tr w:rsidR="00B060E5" w:rsidRPr="00AD77D2" w14:paraId="152BF7A5" w14:textId="77777777" w:rsidTr="00C46CC9">
        <w:trPr>
          <w:trHeight w:val="240"/>
          <w:jc w:val="center"/>
        </w:trPr>
        <w:tc>
          <w:tcPr>
            <w:tcW w:w="4876" w:type="dxa"/>
            <w:tcBorders>
              <w:top w:val="nil"/>
              <w:left w:val="nil"/>
              <w:bottom w:val="nil"/>
              <w:right w:val="nil"/>
            </w:tcBorders>
          </w:tcPr>
          <w:p w14:paraId="5D410C45"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2380899C" w14:textId="77777777" w:rsidR="00A27657" w:rsidRPr="00AD77D2" w:rsidRDefault="00A27657" w:rsidP="00C46CC9">
            <w:pPr>
              <w:pStyle w:val="AmColumnHeading"/>
            </w:pPr>
            <w:r w:rsidRPr="00AD77D2">
              <w:t>Ændringsforslag</w:t>
            </w:r>
          </w:p>
        </w:tc>
      </w:tr>
      <w:tr w:rsidR="00B060E5" w:rsidRPr="00AD77D2" w14:paraId="0253ABDF" w14:textId="77777777" w:rsidTr="00C46CC9">
        <w:trPr>
          <w:jc w:val="center"/>
        </w:trPr>
        <w:tc>
          <w:tcPr>
            <w:tcW w:w="4876" w:type="dxa"/>
            <w:tcBorders>
              <w:top w:val="nil"/>
              <w:left w:val="nil"/>
              <w:bottom w:val="nil"/>
              <w:right w:val="nil"/>
            </w:tcBorders>
          </w:tcPr>
          <w:p w14:paraId="52C843D7" w14:textId="77777777" w:rsidR="00A27657" w:rsidRPr="00AD77D2" w:rsidRDefault="00A27657" w:rsidP="00CA0C77">
            <w:pPr>
              <w:pStyle w:val="Normal6a"/>
            </w:pPr>
            <w:r w:rsidRPr="00AD77D2">
              <w:t>c)</w:t>
            </w:r>
            <w:r w:rsidRPr="00AD77D2">
              <w:tab/>
              <w:t>der gøres brug af tvang, magt eller trusler, skal straffes med fængsel med en maksimumsstraf på mindst tolv år</w:t>
            </w:r>
            <w:r w:rsidRPr="00AD77D2">
              <w:rPr>
                <w:b/>
                <w:i/>
              </w:rPr>
              <w:t>, hvis barnet endnu ikke har nået den seksuelle lavalder, og mindst syv år, hvis barnet er over denne alder</w:t>
            </w:r>
            <w:r w:rsidRPr="00AD77D2">
              <w:rPr>
                <w:bCs/>
                <w:iCs/>
              </w:rPr>
              <w:t>.</w:t>
            </w:r>
          </w:p>
        </w:tc>
        <w:tc>
          <w:tcPr>
            <w:tcW w:w="4876" w:type="dxa"/>
            <w:tcBorders>
              <w:top w:val="nil"/>
              <w:left w:val="nil"/>
              <w:bottom w:val="nil"/>
              <w:right w:val="nil"/>
            </w:tcBorders>
          </w:tcPr>
          <w:p w14:paraId="67DF7335" w14:textId="7E2D18EE" w:rsidR="00A27657" w:rsidRPr="00AD77D2" w:rsidRDefault="00A27657" w:rsidP="00C46CC9">
            <w:pPr>
              <w:pStyle w:val="Normal6a"/>
            </w:pPr>
            <w:r w:rsidRPr="00AD77D2">
              <w:t>c)</w:t>
            </w:r>
            <w:r w:rsidRPr="00AD77D2">
              <w:tab/>
              <w:t>der gøres brug af tvang, magt eller trusler, skal straffes med fængsel med en maksimumsstraf på mindst tolv år</w:t>
            </w:r>
            <w:r w:rsidR="00CA0C77" w:rsidRPr="00AD77D2">
              <w:t>.</w:t>
            </w:r>
          </w:p>
        </w:tc>
      </w:tr>
    </w:tbl>
    <w:p w14:paraId="5EF547E7"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02D4441D" w14:textId="77777777" w:rsidR="00A27657" w:rsidRPr="00AD77D2" w:rsidRDefault="00A27657" w:rsidP="00A27657">
      <w:r w:rsidRPr="00AD77D2">
        <w:rPr>
          <w:rStyle w:val="HideTWBExt"/>
          <w:color w:val="auto"/>
        </w:rPr>
        <w:t>&lt;/Amend&gt;</w:t>
      </w:r>
    </w:p>
    <w:p w14:paraId="422286BC"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259</w:t>
      </w:r>
      <w:r w:rsidRPr="00AD77D2">
        <w:rPr>
          <w:rStyle w:val="HideTWBExt"/>
          <w:color w:val="auto"/>
        </w:rPr>
        <w:t>&lt;/NumAm&gt;</w:t>
      </w:r>
    </w:p>
    <w:p w14:paraId="4197A9F2"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725F85F9" w14:textId="77777777" w:rsidR="00A27657" w:rsidRPr="00AD77D2" w:rsidRDefault="00A27657" w:rsidP="00A27657">
      <w:pPr>
        <w:pStyle w:val="NormalBold"/>
      </w:pPr>
      <w:r w:rsidRPr="00AD77D2">
        <w:rPr>
          <w:rStyle w:val="HideTWBExt"/>
          <w:b w:val="0"/>
          <w:color w:val="auto"/>
        </w:rPr>
        <w:t>&lt;/RepeatBlock-By&gt;</w:t>
      </w:r>
    </w:p>
    <w:p w14:paraId="55A39239"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7F2D7CC7" w14:textId="77777777" w:rsidR="00A27657" w:rsidRPr="00AD77D2" w:rsidRDefault="00A27657" w:rsidP="00A27657">
      <w:pPr>
        <w:pStyle w:val="NormalBold"/>
      </w:pPr>
      <w:r w:rsidRPr="00AD77D2">
        <w:rPr>
          <w:rStyle w:val="HideTWBExt"/>
          <w:color w:val="auto"/>
        </w:rPr>
        <w:t>&lt;Article&gt;</w:t>
      </w:r>
      <w:r w:rsidRPr="00AD77D2">
        <w:t>Artikel 3 – stk. 5 – litra c</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49D44C05" w14:textId="77777777" w:rsidTr="00C46CC9">
        <w:trPr>
          <w:trHeight w:hRule="exact" w:val="240"/>
          <w:jc w:val="center"/>
        </w:trPr>
        <w:tc>
          <w:tcPr>
            <w:tcW w:w="9752" w:type="dxa"/>
            <w:gridSpan w:val="2"/>
            <w:tcBorders>
              <w:top w:val="nil"/>
              <w:left w:val="nil"/>
              <w:bottom w:val="nil"/>
              <w:right w:val="nil"/>
            </w:tcBorders>
          </w:tcPr>
          <w:p w14:paraId="0F18E9F6" w14:textId="77777777" w:rsidR="00A27657" w:rsidRPr="00AD77D2" w:rsidRDefault="00A27657" w:rsidP="00C46CC9"/>
        </w:tc>
      </w:tr>
      <w:tr w:rsidR="00B060E5" w:rsidRPr="00AD77D2" w14:paraId="62A7C4E9" w14:textId="77777777" w:rsidTr="00C46CC9">
        <w:trPr>
          <w:trHeight w:val="240"/>
          <w:jc w:val="center"/>
        </w:trPr>
        <w:tc>
          <w:tcPr>
            <w:tcW w:w="4876" w:type="dxa"/>
            <w:tcBorders>
              <w:top w:val="nil"/>
              <w:left w:val="nil"/>
              <w:bottom w:val="nil"/>
              <w:right w:val="nil"/>
            </w:tcBorders>
          </w:tcPr>
          <w:p w14:paraId="70754ADC"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EC5BB1A" w14:textId="77777777" w:rsidR="00A27657" w:rsidRPr="00AD77D2" w:rsidRDefault="00A27657" w:rsidP="00C46CC9">
            <w:pPr>
              <w:pStyle w:val="AmColumnHeading"/>
            </w:pPr>
            <w:r w:rsidRPr="00AD77D2">
              <w:t>Ændringsforslag</w:t>
            </w:r>
          </w:p>
        </w:tc>
      </w:tr>
      <w:tr w:rsidR="00B060E5" w:rsidRPr="00AD77D2" w14:paraId="39CE4843" w14:textId="77777777" w:rsidTr="00C46CC9">
        <w:trPr>
          <w:jc w:val="center"/>
        </w:trPr>
        <w:tc>
          <w:tcPr>
            <w:tcW w:w="4876" w:type="dxa"/>
            <w:tcBorders>
              <w:top w:val="nil"/>
              <w:left w:val="nil"/>
              <w:bottom w:val="nil"/>
              <w:right w:val="nil"/>
            </w:tcBorders>
          </w:tcPr>
          <w:p w14:paraId="593A1122" w14:textId="77777777" w:rsidR="00A27657" w:rsidRPr="00AD77D2" w:rsidRDefault="00A27657" w:rsidP="00C46CC9">
            <w:pPr>
              <w:pStyle w:val="Normal6a"/>
            </w:pPr>
            <w:r w:rsidRPr="00AD77D2">
              <w:t>c)</w:t>
            </w:r>
            <w:r w:rsidRPr="00AD77D2">
              <w:tab/>
              <w:t>der gøres brug af tvang, magt eller trusler, skal straffes med fængsel med en maksimumsstraf på mindst tolv år</w:t>
            </w:r>
            <w:r w:rsidRPr="00AD77D2">
              <w:rPr>
                <w:b/>
                <w:bCs/>
                <w:i/>
                <w:iCs/>
              </w:rPr>
              <w:t>,</w:t>
            </w:r>
            <w:r w:rsidRPr="00AD77D2">
              <w:rPr>
                <w:b/>
                <w:i/>
              </w:rPr>
              <w:t xml:space="preserve"> hvis barnet endnu ikke har nået den seksuelle lavalder, og mindst syv år, hvis barnet er over</w:t>
            </w:r>
            <w:r w:rsidRPr="00AD77D2">
              <w:t xml:space="preserve"> </w:t>
            </w:r>
            <w:r w:rsidRPr="00AD77D2">
              <w:rPr>
                <w:b/>
                <w:bCs/>
                <w:i/>
                <w:iCs/>
              </w:rPr>
              <w:t>denne alder</w:t>
            </w:r>
            <w:r w:rsidRPr="00AD77D2">
              <w:t>.</w:t>
            </w:r>
          </w:p>
        </w:tc>
        <w:tc>
          <w:tcPr>
            <w:tcW w:w="4876" w:type="dxa"/>
            <w:tcBorders>
              <w:top w:val="nil"/>
              <w:left w:val="nil"/>
              <w:bottom w:val="nil"/>
              <w:right w:val="nil"/>
            </w:tcBorders>
          </w:tcPr>
          <w:p w14:paraId="23B0342C" w14:textId="77777777" w:rsidR="00A27657" w:rsidRPr="00AD77D2" w:rsidRDefault="00A27657" w:rsidP="00C46CC9">
            <w:pPr>
              <w:pStyle w:val="Normal6a"/>
            </w:pPr>
            <w:r w:rsidRPr="00AD77D2">
              <w:t>c)</w:t>
            </w:r>
            <w:r w:rsidRPr="00AD77D2">
              <w:tab/>
              <w:t>der gøres brug af tvang, magt eller trusler, skal straffes med fængsel med en maksimumsstraf på mindst tolv år.</w:t>
            </w:r>
          </w:p>
        </w:tc>
      </w:tr>
    </w:tbl>
    <w:p w14:paraId="39B708BC"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3DD6D855" w14:textId="77777777" w:rsidR="00A27657" w:rsidRPr="00AD77D2" w:rsidRDefault="00A27657" w:rsidP="00A27657">
      <w:r w:rsidRPr="00AD77D2">
        <w:rPr>
          <w:rStyle w:val="HideTWBExt"/>
          <w:color w:val="auto"/>
        </w:rPr>
        <w:t>&lt;/Amend&gt;</w:t>
      </w:r>
    </w:p>
    <w:p w14:paraId="3E1657D2"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260</w:t>
      </w:r>
      <w:r w:rsidRPr="00AD77D2">
        <w:rPr>
          <w:rStyle w:val="HideTWBExt"/>
          <w:color w:val="auto"/>
        </w:rPr>
        <w:t>&lt;/NumAm&gt;</w:t>
      </w:r>
    </w:p>
    <w:p w14:paraId="7A33DDFD" w14:textId="77777777" w:rsidR="00A27657" w:rsidRPr="00AD77D2" w:rsidRDefault="00A27657" w:rsidP="00A27657">
      <w:pPr>
        <w:pStyle w:val="NormalBold"/>
      </w:pPr>
      <w:r w:rsidRPr="00AD77D2">
        <w:rPr>
          <w:rStyle w:val="HideTWBExt"/>
          <w:b w:val="0"/>
          <w:color w:val="auto"/>
        </w:rPr>
        <w:t>&lt;RepeatBlock-By&gt;&lt;Members&gt;</w:t>
      </w:r>
      <w:r w:rsidRPr="00AD77D2">
        <w:t>Saskia Bricmont</w:t>
      </w:r>
      <w:r w:rsidRPr="00AD77D2">
        <w:rPr>
          <w:rStyle w:val="HideTWBExt"/>
          <w:b w:val="0"/>
          <w:color w:val="auto"/>
        </w:rPr>
        <w:t>&lt;/Members&gt;</w:t>
      </w:r>
    </w:p>
    <w:p w14:paraId="32D836C9" w14:textId="77777777" w:rsidR="00A27657" w:rsidRPr="00AD77D2" w:rsidRDefault="00A27657" w:rsidP="00A27657">
      <w:pPr>
        <w:pStyle w:val="NormalBold"/>
      </w:pPr>
      <w:r w:rsidRPr="00AD77D2">
        <w:rPr>
          <w:rStyle w:val="HideTWBExt"/>
          <w:b w:val="0"/>
          <w:color w:val="auto"/>
        </w:rPr>
        <w:t>&lt;/RepeatBlock-By&gt;</w:t>
      </w:r>
    </w:p>
    <w:p w14:paraId="2BBA8ADF"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E6E5C4A" w14:textId="77777777" w:rsidR="00A27657" w:rsidRPr="00AD77D2" w:rsidRDefault="00A27657" w:rsidP="00A27657">
      <w:pPr>
        <w:pStyle w:val="NormalBold"/>
      </w:pPr>
      <w:r w:rsidRPr="00AD77D2">
        <w:rPr>
          <w:rStyle w:val="HideTWBExt"/>
          <w:color w:val="auto"/>
        </w:rPr>
        <w:t>&lt;Article&gt;</w:t>
      </w:r>
      <w:r w:rsidRPr="00AD77D2">
        <w:t>Artikel 3 – stk. 5 – litra c</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0E4FED75" w14:textId="77777777" w:rsidTr="00C46CC9">
        <w:trPr>
          <w:trHeight w:hRule="exact" w:val="240"/>
          <w:jc w:val="center"/>
        </w:trPr>
        <w:tc>
          <w:tcPr>
            <w:tcW w:w="9752" w:type="dxa"/>
            <w:gridSpan w:val="2"/>
            <w:tcBorders>
              <w:top w:val="nil"/>
              <w:left w:val="nil"/>
              <w:bottom w:val="nil"/>
              <w:right w:val="nil"/>
            </w:tcBorders>
          </w:tcPr>
          <w:p w14:paraId="5AD73D1A" w14:textId="77777777" w:rsidR="00A27657" w:rsidRPr="00AD77D2" w:rsidRDefault="00A27657" w:rsidP="00C46CC9"/>
        </w:tc>
      </w:tr>
      <w:tr w:rsidR="00B060E5" w:rsidRPr="00AD77D2" w14:paraId="4EF26B04" w14:textId="77777777" w:rsidTr="00C46CC9">
        <w:trPr>
          <w:trHeight w:val="240"/>
          <w:jc w:val="center"/>
        </w:trPr>
        <w:tc>
          <w:tcPr>
            <w:tcW w:w="4876" w:type="dxa"/>
            <w:tcBorders>
              <w:top w:val="nil"/>
              <w:left w:val="nil"/>
              <w:bottom w:val="nil"/>
              <w:right w:val="nil"/>
            </w:tcBorders>
          </w:tcPr>
          <w:p w14:paraId="2B556145"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05815DA6" w14:textId="77777777" w:rsidR="00A27657" w:rsidRPr="00AD77D2" w:rsidRDefault="00A27657" w:rsidP="00C46CC9">
            <w:pPr>
              <w:pStyle w:val="AmColumnHeading"/>
            </w:pPr>
            <w:r w:rsidRPr="00AD77D2">
              <w:t>Ændringsforslag</w:t>
            </w:r>
          </w:p>
        </w:tc>
      </w:tr>
      <w:tr w:rsidR="00B060E5" w:rsidRPr="00AD77D2" w14:paraId="04E0D209" w14:textId="77777777" w:rsidTr="00C46CC9">
        <w:trPr>
          <w:jc w:val="center"/>
        </w:trPr>
        <w:tc>
          <w:tcPr>
            <w:tcW w:w="4876" w:type="dxa"/>
            <w:tcBorders>
              <w:top w:val="nil"/>
              <w:left w:val="nil"/>
              <w:bottom w:val="nil"/>
              <w:right w:val="nil"/>
            </w:tcBorders>
          </w:tcPr>
          <w:p w14:paraId="45005DC2" w14:textId="77777777" w:rsidR="00A27657" w:rsidRPr="00AD77D2" w:rsidRDefault="00A27657" w:rsidP="00C46CC9">
            <w:pPr>
              <w:pStyle w:val="Normal6a"/>
            </w:pPr>
            <w:r w:rsidRPr="00AD77D2">
              <w:t>c)</w:t>
            </w:r>
            <w:r w:rsidRPr="00AD77D2">
              <w:tab/>
              <w:t>der gøres brug af tvang, magt eller trusler, skal straffes med fængsel med en maksimumsstraf på mindst tolv år</w:t>
            </w:r>
            <w:r w:rsidRPr="00AD77D2">
              <w:rPr>
                <w:b/>
                <w:bCs/>
                <w:i/>
                <w:iCs/>
              </w:rPr>
              <w:t>,</w:t>
            </w:r>
            <w:r w:rsidRPr="00AD77D2">
              <w:rPr>
                <w:b/>
                <w:i/>
              </w:rPr>
              <w:t xml:space="preserve"> hvis barnet endnu ikke har nået den seksuelle lavalder, og mindst syv år, hvis barnet er over</w:t>
            </w:r>
            <w:r w:rsidRPr="00AD77D2">
              <w:t xml:space="preserve"> </w:t>
            </w:r>
            <w:r w:rsidRPr="00AD77D2">
              <w:rPr>
                <w:b/>
                <w:bCs/>
                <w:i/>
                <w:iCs/>
              </w:rPr>
              <w:t>denne alder</w:t>
            </w:r>
            <w:r w:rsidRPr="00AD77D2">
              <w:t>.</w:t>
            </w:r>
          </w:p>
        </w:tc>
        <w:tc>
          <w:tcPr>
            <w:tcW w:w="4876" w:type="dxa"/>
            <w:tcBorders>
              <w:top w:val="nil"/>
              <w:left w:val="nil"/>
              <w:bottom w:val="nil"/>
              <w:right w:val="nil"/>
            </w:tcBorders>
          </w:tcPr>
          <w:p w14:paraId="3A19A522" w14:textId="77777777" w:rsidR="00A27657" w:rsidRPr="00AD77D2" w:rsidRDefault="00A27657" w:rsidP="00C46CC9">
            <w:pPr>
              <w:pStyle w:val="Normal6a"/>
            </w:pPr>
            <w:r w:rsidRPr="00AD77D2">
              <w:t>c)</w:t>
            </w:r>
            <w:r w:rsidRPr="00AD77D2">
              <w:tab/>
              <w:t>der gøres brug af tvang, magt</w:t>
            </w:r>
            <w:r w:rsidRPr="00AD77D2">
              <w:rPr>
                <w:b/>
                <w:bCs/>
                <w:i/>
                <w:iCs/>
              </w:rPr>
              <w:t>, afpresning</w:t>
            </w:r>
            <w:r w:rsidRPr="00AD77D2">
              <w:t xml:space="preserve"> eller trusler, skal straffes med fængsel med en maksimumsstraf på mindst tov år.</w:t>
            </w:r>
          </w:p>
        </w:tc>
      </w:tr>
    </w:tbl>
    <w:p w14:paraId="3FE65E17"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03B46263" w14:textId="77777777" w:rsidR="00A27657" w:rsidRPr="00AD77D2" w:rsidRDefault="00A27657" w:rsidP="00A27657">
      <w:r w:rsidRPr="00AD77D2">
        <w:rPr>
          <w:rStyle w:val="HideTWBExt"/>
          <w:color w:val="auto"/>
        </w:rPr>
        <w:t>&lt;/Amend&gt;</w:t>
      </w:r>
    </w:p>
    <w:p w14:paraId="7B917578"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261</w:t>
      </w:r>
      <w:r w:rsidRPr="00AD77D2">
        <w:rPr>
          <w:rStyle w:val="HideTWBExt"/>
          <w:color w:val="auto"/>
        </w:rPr>
        <w:t>&lt;/NumAm&gt;</w:t>
      </w:r>
    </w:p>
    <w:p w14:paraId="16547EF9" w14:textId="77777777" w:rsidR="00A27657" w:rsidRPr="00AD77D2" w:rsidRDefault="00A27657" w:rsidP="00A27657">
      <w:pPr>
        <w:pStyle w:val="NormalBold"/>
      </w:pPr>
      <w:r w:rsidRPr="00AD77D2">
        <w:rPr>
          <w:rStyle w:val="HideTWBExt"/>
          <w:b w:val="0"/>
          <w:color w:val="auto"/>
        </w:rPr>
        <w:t>&lt;RepeatBlock-By&gt;&lt;Members&gt;</w:t>
      </w:r>
      <w:r w:rsidRPr="00AD77D2">
        <w:t>Sophie Wilmès, Hilde Vautmans, Fabienne Keller, Veronika Cifrová Ostrihoňová, Lucia Yar</w:t>
      </w:r>
      <w:r w:rsidRPr="00AD77D2">
        <w:rPr>
          <w:rStyle w:val="HideTWBExt"/>
          <w:b w:val="0"/>
          <w:color w:val="auto"/>
        </w:rPr>
        <w:t>&lt;/Members&gt;</w:t>
      </w:r>
    </w:p>
    <w:p w14:paraId="4297CC08" w14:textId="77777777" w:rsidR="00A27657" w:rsidRPr="00AD77D2" w:rsidRDefault="00A27657" w:rsidP="00A27657">
      <w:pPr>
        <w:pStyle w:val="NormalBold"/>
      </w:pPr>
      <w:r w:rsidRPr="00AD77D2">
        <w:rPr>
          <w:rStyle w:val="HideTWBExt"/>
          <w:b w:val="0"/>
          <w:color w:val="auto"/>
        </w:rPr>
        <w:t>&lt;/RepeatBlock-By&gt;</w:t>
      </w:r>
    </w:p>
    <w:p w14:paraId="547B23E0"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131C2178" w14:textId="77777777" w:rsidR="00A27657" w:rsidRPr="00AD77D2" w:rsidRDefault="00A27657" w:rsidP="00A27657">
      <w:pPr>
        <w:pStyle w:val="NormalBold"/>
      </w:pPr>
      <w:r w:rsidRPr="00AD77D2">
        <w:rPr>
          <w:rStyle w:val="HideTWBExt"/>
          <w:color w:val="auto"/>
        </w:rPr>
        <w:t>&lt;Article&gt;</w:t>
      </w:r>
      <w:r w:rsidRPr="00AD77D2">
        <w:t>Artikel 3 – stk. 5 – litra c</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6776E226" w14:textId="77777777" w:rsidTr="00C46CC9">
        <w:trPr>
          <w:trHeight w:hRule="exact" w:val="240"/>
          <w:jc w:val="center"/>
        </w:trPr>
        <w:tc>
          <w:tcPr>
            <w:tcW w:w="9752" w:type="dxa"/>
            <w:gridSpan w:val="2"/>
            <w:tcBorders>
              <w:top w:val="nil"/>
              <w:left w:val="nil"/>
              <w:bottom w:val="nil"/>
              <w:right w:val="nil"/>
            </w:tcBorders>
          </w:tcPr>
          <w:p w14:paraId="393CAAF2" w14:textId="77777777" w:rsidR="00A27657" w:rsidRPr="00AD77D2" w:rsidRDefault="00A27657" w:rsidP="00C46CC9"/>
        </w:tc>
      </w:tr>
      <w:tr w:rsidR="00B060E5" w:rsidRPr="00AD77D2" w14:paraId="1BEB68DC" w14:textId="77777777" w:rsidTr="00C46CC9">
        <w:trPr>
          <w:trHeight w:val="240"/>
          <w:jc w:val="center"/>
        </w:trPr>
        <w:tc>
          <w:tcPr>
            <w:tcW w:w="4876" w:type="dxa"/>
            <w:tcBorders>
              <w:top w:val="nil"/>
              <w:left w:val="nil"/>
              <w:bottom w:val="nil"/>
              <w:right w:val="nil"/>
            </w:tcBorders>
          </w:tcPr>
          <w:p w14:paraId="56CEBCA5"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427F4E9" w14:textId="77777777" w:rsidR="00A27657" w:rsidRPr="00AD77D2" w:rsidRDefault="00A27657" w:rsidP="00C46CC9">
            <w:pPr>
              <w:pStyle w:val="AmColumnHeading"/>
            </w:pPr>
            <w:r w:rsidRPr="00AD77D2">
              <w:t>Ændringsforslag</w:t>
            </w:r>
          </w:p>
        </w:tc>
      </w:tr>
      <w:tr w:rsidR="00B060E5" w:rsidRPr="00AD77D2" w14:paraId="4A18B709" w14:textId="77777777" w:rsidTr="00C46CC9">
        <w:trPr>
          <w:jc w:val="center"/>
        </w:trPr>
        <w:tc>
          <w:tcPr>
            <w:tcW w:w="4876" w:type="dxa"/>
            <w:tcBorders>
              <w:top w:val="nil"/>
              <w:left w:val="nil"/>
              <w:bottom w:val="nil"/>
              <w:right w:val="nil"/>
            </w:tcBorders>
          </w:tcPr>
          <w:p w14:paraId="31228E13" w14:textId="77777777" w:rsidR="00A27657" w:rsidRPr="00AD77D2" w:rsidRDefault="00A27657" w:rsidP="00C46CC9">
            <w:pPr>
              <w:pStyle w:val="Normal6a"/>
            </w:pPr>
            <w:r w:rsidRPr="00AD77D2">
              <w:t>c)</w:t>
            </w:r>
            <w:r w:rsidRPr="00AD77D2">
              <w:tab/>
              <w:t>der gøres brug af tvang, magt eller trusler, skal straffes med fængsel med en maksimumsstraf på mindst tolv år, hvis barnet endnu ikke har nået den seksuelle lavalder, og mindst syv år, hvis barnet er over denne alder.</w:t>
            </w:r>
          </w:p>
        </w:tc>
        <w:tc>
          <w:tcPr>
            <w:tcW w:w="4876" w:type="dxa"/>
            <w:tcBorders>
              <w:top w:val="nil"/>
              <w:left w:val="nil"/>
              <w:bottom w:val="nil"/>
              <w:right w:val="nil"/>
            </w:tcBorders>
          </w:tcPr>
          <w:p w14:paraId="15B133B0" w14:textId="77777777" w:rsidR="00A27657" w:rsidRPr="00AD77D2" w:rsidRDefault="00A27657" w:rsidP="00C46CC9">
            <w:pPr>
              <w:pStyle w:val="Normal6a"/>
            </w:pPr>
            <w:r w:rsidRPr="00AD77D2">
              <w:t>c)</w:t>
            </w:r>
            <w:r w:rsidRPr="00AD77D2">
              <w:tab/>
              <w:t xml:space="preserve">der gøres brug af tvang, magt, </w:t>
            </w:r>
            <w:r w:rsidRPr="00AD77D2">
              <w:rPr>
                <w:b/>
                <w:i/>
              </w:rPr>
              <w:t>vold, hvad enten det er af fysisk eller psykologisk art, afpresning</w:t>
            </w:r>
            <w:r w:rsidRPr="00AD77D2">
              <w:t xml:space="preserve"> eller trusler, skal straffes med fængsel med en maksimumsstraf på mindst tolv år, hvis barnet endnu ikke har nået den seksuelle lavalder, og mindst syv år, hvis barnet er over denne alder.</w:t>
            </w:r>
          </w:p>
        </w:tc>
      </w:tr>
    </w:tbl>
    <w:p w14:paraId="3132B4C7"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{FR}</w:t>
      </w:r>
      <w:r w:rsidRPr="00AD77D2">
        <w:t>fr</w:t>
      </w:r>
      <w:r w:rsidRPr="00AD77D2">
        <w:rPr>
          <w:rStyle w:val="HideTWBExt"/>
          <w:color w:val="auto"/>
        </w:rPr>
        <w:t>&lt;/Original&gt;</w:t>
      </w:r>
    </w:p>
    <w:p w14:paraId="014E0E56" w14:textId="77777777" w:rsidR="00A27657" w:rsidRPr="00AD77D2" w:rsidRDefault="00A27657" w:rsidP="00A27657">
      <w:r w:rsidRPr="00AD77D2">
        <w:rPr>
          <w:rStyle w:val="HideTWBExt"/>
          <w:color w:val="auto"/>
        </w:rPr>
        <w:t>&lt;/Amend&gt;</w:t>
      </w:r>
    </w:p>
    <w:p w14:paraId="7CAA2A4D"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262</w:t>
      </w:r>
      <w:r w:rsidRPr="00AD77D2">
        <w:rPr>
          <w:rStyle w:val="HideTWBExt"/>
          <w:color w:val="auto"/>
        </w:rPr>
        <w:t>&lt;/NumAm&gt;</w:t>
      </w:r>
    </w:p>
    <w:p w14:paraId="2725B5EC" w14:textId="77777777" w:rsidR="00A27657" w:rsidRPr="00AD77D2" w:rsidRDefault="00A27657" w:rsidP="00A27657">
      <w:pPr>
        <w:pStyle w:val="NormalBold"/>
      </w:pPr>
      <w:r w:rsidRPr="00AD77D2">
        <w:rPr>
          <w:rStyle w:val="HideTWBExt"/>
          <w:b w:val="0"/>
          <w:color w:val="auto"/>
        </w:rPr>
        <w:t>&lt;RepeatBlock-By&gt;&lt;Members&gt;</w:t>
      </w:r>
      <w:r w:rsidRPr="00AD77D2">
        <w:t>Georgiana Teodorescu, Claudiu-Richard Târziu, Şerban-Dimitrie Sturdza, Adrian-George Axinia, Jadwiga Wiśniewska</w:t>
      </w:r>
      <w:r w:rsidRPr="00AD77D2">
        <w:rPr>
          <w:rStyle w:val="HideTWBExt"/>
          <w:b w:val="0"/>
          <w:color w:val="auto"/>
        </w:rPr>
        <w:t>&lt;/Members&gt;</w:t>
      </w:r>
    </w:p>
    <w:p w14:paraId="6CC0F294" w14:textId="77777777" w:rsidR="00A27657" w:rsidRPr="00AD77D2" w:rsidRDefault="00A27657" w:rsidP="00A27657">
      <w:pPr>
        <w:pStyle w:val="NormalBold"/>
      </w:pPr>
      <w:r w:rsidRPr="00AD77D2">
        <w:rPr>
          <w:rStyle w:val="HideTWBExt"/>
          <w:b w:val="0"/>
          <w:color w:val="auto"/>
        </w:rPr>
        <w:t>&lt;/RepeatBlock-By&gt;</w:t>
      </w:r>
    </w:p>
    <w:p w14:paraId="4126FB6C"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0F882831" w14:textId="77777777" w:rsidR="00A27657" w:rsidRPr="00AD77D2" w:rsidRDefault="00A27657" w:rsidP="00A27657">
      <w:pPr>
        <w:pStyle w:val="NormalBold"/>
      </w:pPr>
      <w:r w:rsidRPr="00AD77D2">
        <w:rPr>
          <w:rStyle w:val="HideTWBExt"/>
          <w:color w:val="auto"/>
        </w:rPr>
        <w:t>&lt;Article&gt;</w:t>
      </w:r>
      <w:r w:rsidRPr="00AD77D2">
        <w:t>Artikel 3 – stk. 5 – litra c</w:t>
      </w:r>
      <w:r w:rsidRPr="00AD77D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7C0BE9F8" w14:textId="77777777" w:rsidTr="00C46CC9">
        <w:trPr>
          <w:trHeight w:hRule="exact" w:val="240"/>
          <w:jc w:val="center"/>
        </w:trPr>
        <w:tc>
          <w:tcPr>
            <w:tcW w:w="9752" w:type="dxa"/>
            <w:gridSpan w:val="2"/>
            <w:tcBorders>
              <w:top w:val="nil"/>
              <w:left w:val="nil"/>
              <w:bottom w:val="nil"/>
              <w:right w:val="nil"/>
            </w:tcBorders>
          </w:tcPr>
          <w:p w14:paraId="757A9DFD" w14:textId="77777777" w:rsidR="00A27657" w:rsidRPr="00AD77D2" w:rsidRDefault="00A27657" w:rsidP="00C46CC9"/>
        </w:tc>
      </w:tr>
      <w:tr w:rsidR="00B060E5" w:rsidRPr="00AD77D2" w14:paraId="3129B444" w14:textId="77777777" w:rsidTr="00C46CC9">
        <w:trPr>
          <w:trHeight w:val="240"/>
          <w:jc w:val="center"/>
        </w:trPr>
        <w:tc>
          <w:tcPr>
            <w:tcW w:w="4876" w:type="dxa"/>
            <w:tcBorders>
              <w:top w:val="nil"/>
              <w:left w:val="nil"/>
              <w:bottom w:val="nil"/>
              <w:right w:val="nil"/>
            </w:tcBorders>
          </w:tcPr>
          <w:p w14:paraId="701BC10F"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3CA40ED" w14:textId="77777777" w:rsidR="00A27657" w:rsidRPr="00AD77D2" w:rsidRDefault="00A27657" w:rsidP="00C46CC9">
            <w:pPr>
              <w:pStyle w:val="AmColumnHeading"/>
            </w:pPr>
            <w:r w:rsidRPr="00AD77D2">
              <w:t>Ændringsforslag</w:t>
            </w:r>
          </w:p>
        </w:tc>
      </w:tr>
      <w:tr w:rsidR="00B060E5" w:rsidRPr="00AD77D2" w14:paraId="014C979B" w14:textId="77777777" w:rsidTr="00C46CC9">
        <w:trPr>
          <w:jc w:val="center"/>
        </w:trPr>
        <w:tc>
          <w:tcPr>
            <w:tcW w:w="4876" w:type="dxa"/>
            <w:tcBorders>
              <w:top w:val="nil"/>
              <w:left w:val="nil"/>
              <w:bottom w:val="nil"/>
              <w:right w:val="nil"/>
            </w:tcBorders>
          </w:tcPr>
          <w:p w14:paraId="27F56B66" w14:textId="77777777" w:rsidR="00A27657" w:rsidRPr="00AD77D2" w:rsidRDefault="00A27657" w:rsidP="00C46CC9">
            <w:pPr>
              <w:pStyle w:val="Normal6a"/>
            </w:pPr>
            <w:r w:rsidRPr="00AD77D2">
              <w:t>c)</w:t>
            </w:r>
            <w:r w:rsidRPr="00AD77D2">
              <w:tab/>
              <w:t xml:space="preserve">der gøres brug af tvang, magt </w:t>
            </w:r>
            <w:r w:rsidRPr="00AD77D2">
              <w:rPr>
                <w:b/>
                <w:i/>
              </w:rPr>
              <w:t>eller</w:t>
            </w:r>
            <w:r w:rsidRPr="00AD77D2">
              <w:t xml:space="preserve"> trusler, skal straffes med fængsel med en maksimumsstraf på mindst tolv år, hvis barnet endnu ikke har nået den seksuelle lavalder, og mindst syv år, hvis barnet er over denne alder.</w:t>
            </w:r>
          </w:p>
        </w:tc>
        <w:tc>
          <w:tcPr>
            <w:tcW w:w="4876" w:type="dxa"/>
            <w:tcBorders>
              <w:top w:val="nil"/>
              <w:left w:val="nil"/>
              <w:bottom w:val="nil"/>
              <w:right w:val="nil"/>
            </w:tcBorders>
          </w:tcPr>
          <w:p w14:paraId="0D25E19A" w14:textId="77777777" w:rsidR="00A27657" w:rsidRPr="00AD77D2" w:rsidRDefault="00A27657" w:rsidP="00C46CC9">
            <w:pPr>
              <w:pStyle w:val="Normal6a"/>
            </w:pPr>
            <w:r w:rsidRPr="00AD77D2">
              <w:t>c)</w:t>
            </w:r>
            <w:r w:rsidRPr="00AD77D2">
              <w:tab/>
              <w:t>der gøres brug af tvang, magt</w:t>
            </w:r>
            <w:r w:rsidRPr="00AD77D2">
              <w:rPr>
                <w:b/>
                <w:bCs/>
                <w:i/>
                <w:iCs/>
              </w:rPr>
              <w:t>,</w:t>
            </w:r>
            <w:r w:rsidRPr="00AD77D2">
              <w:rPr>
                <w:b/>
                <w:bCs/>
              </w:rPr>
              <w:t xml:space="preserve"> </w:t>
            </w:r>
            <w:r w:rsidRPr="00AD77D2">
              <w:t xml:space="preserve">trusler </w:t>
            </w:r>
            <w:r w:rsidRPr="00AD77D2">
              <w:rPr>
                <w:b/>
                <w:i/>
              </w:rPr>
              <w:t>eller tilbud om kompensation eller godtgørelse</w:t>
            </w:r>
            <w:r w:rsidRPr="00AD77D2">
              <w:t>, skal straffes med fængsel med en maksimumsstraf på mindst tolv år, hvis barnet endnu ikke har nået den seksuelle lavalder, og mindst syv år, hvis barnet er over denne alder.</w:t>
            </w:r>
          </w:p>
        </w:tc>
      </w:tr>
    </w:tbl>
    <w:p w14:paraId="7260D3CC"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{RO}</w:t>
      </w:r>
      <w:r w:rsidRPr="00AD77D2">
        <w:t>ro</w:t>
      </w:r>
      <w:r w:rsidRPr="00AD77D2">
        <w:rPr>
          <w:rStyle w:val="HideTWBExt"/>
          <w:color w:val="auto"/>
        </w:rPr>
        <w:t>&lt;/Original&gt;</w:t>
      </w:r>
    </w:p>
    <w:p w14:paraId="07AA25AF" w14:textId="77777777" w:rsidR="00A27657" w:rsidRPr="00AD77D2" w:rsidRDefault="00A27657" w:rsidP="00A27657">
      <w:r w:rsidRPr="00AD77D2">
        <w:rPr>
          <w:rStyle w:val="HideTWBExt"/>
          <w:color w:val="auto"/>
        </w:rPr>
        <w:t>&lt;/Amend&gt;</w:t>
      </w:r>
    </w:p>
    <w:p w14:paraId="7E26A77E"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263</w:t>
      </w:r>
      <w:r w:rsidRPr="00AD77D2">
        <w:rPr>
          <w:rStyle w:val="HideTWBExt"/>
          <w:color w:val="auto"/>
        </w:rPr>
        <w:t>&lt;/NumAm&gt;</w:t>
      </w:r>
    </w:p>
    <w:p w14:paraId="2BF47EAA" w14:textId="77777777" w:rsidR="00A27657" w:rsidRPr="00AD77D2" w:rsidRDefault="00A27657" w:rsidP="00A27657">
      <w:pPr>
        <w:pStyle w:val="NormalBold"/>
      </w:pPr>
      <w:r w:rsidRPr="00AD77D2">
        <w:rPr>
          <w:rStyle w:val="HideTWBExt"/>
          <w:b w:val="0"/>
          <w:color w:val="auto"/>
        </w:rPr>
        <w:t>&lt;RepeatBlock-By&gt;&lt;Members&gt;</w:t>
      </w:r>
      <w:r w:rsidRPr="00AD77D2">
        <w:t>Assita Kanko</w:t>
      </w:r>
      <w:r w:rsidRPr="00AD77D2">
        <w:rPr>
          <w:rStyle w:val="HideTWBExt"/>
          <w:b w:val="0"/>
          <w:color w:val="auto"/>
        </w:rPr>
        <w:t>&lt;/Members&gt;</w:t>
      </w:r>
    </w:p>
    <w:p w14:paraId="5DAC1D31" w14:textId="77777777" w:rsidR="00A27657" w:rsidRPr="00AD77D2" w:rsidRDefault="00A27657" w:rsidP="00A27657">
      <w:pPr>
        <w:pStyle w:val="NormalBold"/>
      </w:pPr>
      <w:r w:rsidRPr="00AD77D2">
        <w:rPr>
          <w:rStyle w:val="HideTWBExt"/>
          <w:b w:val="0"/>
          <w:color w:val="auto"/>
        </w:rPr>
        <w:t>&lt;/RepeatBlock-By&gt;</w:t>
      </w:r>
    </w:p>
    <w:p w14:paraId="2EE8CE0C"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343575C1" w14:textId="77777777" w:rsidR="00A27657" w:rsidRPr="00AD77D2" w:rsidRDefault="00A27657" w:rsidP="00A27657">
      <w:pPr>
        <w:pStyle w:val="NormalBold"/>
      </w:pPr>
      <w:r w:rsidRPr="00AD77D2">
        <w:rPr>
          <w:rStyle w:val="HideTWBExt"/>
          <w:color w:val="auto"/>
        </w:rPr>
        <w:t>&lt;Article&gt;</w:t>
      </w:r>
      <w:r w:rsidRPr="00AD77D2">
        <w:t>Artikel 3 – stk. 5 – litra c</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6DEA2551" w14:textId="77777777" w:rsidTr="00C46CC9">
        <w:trPr>
          <w:trHeight w:hRule="exact" w:val="240"/>
          <w:jc w:val="center"/>
        </w:trPr>
        <w:tc>
          <w:tcPr>
            <w:tcW w:w="9752" w:type="dxa"/>
            <w:gridSpan w:val="2"/>
            <w:tcBorders>
              <w:top w:val="nil"/>
              <w:left w:val="nil"/>
              <w:bottom w:val="nil"/>
              <w:right w:val="nil"/>
            </w:tcBorders>
          </w:tcPr>
          <w:p w14:paraId="01F34D53" w14:textId="77777777" w:rsidR="00A27657" w:rsidRPr="00AD77D2" w:rsidRDefault="00A27657" w:rsidP="00C46CC9"/>
        </w:tc>
      </w:tr>
      <w:tr w:rsidR="00B060E5" w:rsidRPr="00AD77D2" w14:paraId="08DA4270" w14:textId="77777777" w:rsidTr="00C46CC9">
        <w:trPr>
          <w:trHeight w:val="240"/>
          <w:jc w:val="center"/>
        </w:trPr>
        <w:tc>
          <w:tcPr>
            <w:tcW w:w="4876" w:type="dxa"/>
            <w:tcBorders>
              <w:top w:val="nil"/>
              <w:left w:val="nil"/>
              <w:bottom w:val="nil"/>
              <w:right w:val="nil"/>
            </w:tcBorders>
          </w:tcPr>
          <w:p w14:paraId="4AA68F29"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2CEF6AD" w14:textId="77777777" w:rsidR="00A27657" w:rsidRPr="00AD77D2" w:rsidRDefault="00A27657" w:rsidP="00C46CC9">
            <w:pPr>
              <w:pStyle w:val="AmColumnHeading"/>
            </w:pPr>
            <w:r w:rsidRPr="00AD77D2">
              <w:t>Ændringsforslag</w:t>
            </w:r>
          </w:p>
        </w:tc>
      </w:tr>
      <w:tr w:rsidR="00B060E5" w:rsidRPr="00AD77D2" w14:paraId="0981D38A" w14:textId="77777777" w:rsidTr="00C46CC9">
        <w:trPr>
          <w:jc w:val="center"/>
        </w:trPr>
        <w:tc>
          <w:tcPr>
            <w:tcW w:w="4876" w:type="dxa"/>
            <w:tcBorders>
              <w:top w:val="nil"/>
              <w:left w:val="nil"/>
              <w:bottom w:val="nil"/>
              <w:right w:val="nil"/>
            </w:tcBorders>
          </w:tcPr>
          <w:p w14:paraId="38337245" w14:textId="77777777" w:rsidR="00A27657" w:rsidRPr="00AD77D2" w:rsidRDefault="00A27657" w:rsidP="00C46CC9">
            <w:pPr>
              <w:pStyle w:val="Normal6a"/>
            </w:pPr>
            <w:r w:rsidRPr="00AD77D2">
              <w:t>c)</w:t>
            </w:r>
            <w:r w:rsidRPr="00AD77D2">
              <w:tab/>
              <w:t>der gøres brug af tvang, magt eller trusler, skal straffes med fængsel med en maksimumsstraf på mindst </w:t>
            </w:r>
            <w:r w:rsidRPr="00AD77D2">
              <w:rPr>
                <w:b/>
                <w:bCs/>
                <w:i/>
                <w:iCs/>
              </w:rPr>
              <w:t>tolv</w:t>
            </w:r>
            <w:r w:rsidRPr="00AD77D2">
              <w:t> år, hvis barnet endnu ikke har nået den seksuelle lavalder, og mindst </w:t>
            </w:r>
            <w:r w:rsidRPr="00AD77D2">
              <w:rPr>
                <w:b/>
                <w:bCs/>
                <w:i/>
                <w:iCs/>
              </w:rPr>
              <w:t>syv</w:t>
            </w:r>
            <w:r w:rsidRPr="00AD77D2">
              <w:t> år, hvis barnet er over denne alder.</w:t>
            </w:r>
          </w:p>
        </w:tc>
        <w:tc>
          <w:tcPr>
            <w:tcW w:w="4876" w:type="dxa"/>
            <w:tcBorders>
              <w:top w:val="nil"/>
              <w:left w:val="nil"/>
              <w:bottom w:val="nil"/>
              <w:right w:val="nil"/>
            </w:tcBorders>
          </w:tcPr>
          <w:p w14:paraId="28B381A8" w14:textId="77777777" w:rsidR="00A27657" w:rsidRPr="00AD77D2" w:rsidRDefault="00A27657" w:rsidP="00C46CC9">
            <w:pPr>
              <w:pStyle w:val="Normal6a"/>
            </w:pPr>
            <w:r w:rsidRPr="00AD77D2">
              <w:t>c)</w:t>
            </w:r>
            <w:r w:rsidRPr="00AD77D2">
              <w:tab/>
              <w:t>der gøres brug af tvang, magt eller trusler, skal straffes med fængsel med en maksimumsstraf på mindst </w:t>
            </w:r>
            <w:r w:rsidRPr="00AD77D2">
              <w:rPr>
                <w:b/>
                <w:bCs/>
                <w:i/>
                <w:iCs/>
              </w:rPr>
              <w:t>14</w:t>
            </w:r>
            <w:r w:rsidRPr="00AD77D2">
              <w:t> år, hvis barnet endnu ikke har nået den seksuelle lavalder, og mindst </w:t>
            </w:r>
            <w:r w:rsidRPr="00AD77D2">
              <w:rPr>
                <w:b/>
                <w:bCs/>
                <w:i/>
                <w:iCs/>
              </w:rPr>
              <w:t>ni</w:t>
            </w:r>
            <w:r w:rsidRPr="00AD77D2">
              <w:t> år, hvis barnet er over denne alder.</w:t>
            </w:r>
          </w:p>
        </w:tc>
      </w:tr>
    </w:tbl>
    <w:p w14:paraId="549D0FE0"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2876EDCD"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758D9AC0" w14:textId="77777777" w:rsidR="00A27657" w:rsidRPr="00AD77D2" w:rsidRDefault="00A27657" w:rsidP="00A27657">
      <w:pPr>
        <w:pStyle w:val="AmJustText"/>
      </w:pPr>
      <w:r w:rsidRPr="00AD77D2">
        <w:t>Forhøjelse af den foreslåede straf for at afspejle det faktum, at denne lovovertrædelse er af ekstremt alvorlig karakter og sandsynligvis er traumatiserende for ofret og vil påvirke hans eller hendes udvikling.</w:t>
      </w:r>
    </w:p>
    <w:p w14:paraId="5476AA50" w14:textId="77777777" w:rsidR="00A27657" w:rsidRPr="00AD77D2" w:rsidRDefault="00A27657" w:rsidP="00A27657">
      <w:r w:rsidRPr="00AD77D2">
        <w:rPr>
          <w:rStyle w:val="HideTWBExt"/>
          <w:color w:val="auto"/>
        </w:rPr>
        <w:t>&lt;/Amend&gt;</w:t>
      </w:r>
    </w:p>
    <w:p w14:paraId="47C90CA6"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264</w:t>
      </w:r>
      <w:r w:rsidRPr="00AD77D2">
        <w:rPr>
          <w:rStyle w:val="HideTWBExt"/>
          <w:color w:val="auto"/>
        </w:rPr>
        <w:t>&lt;/NumAm&gt;</w:t>
      </w:r>
    </w:p>
    <w:p w14:paraId="06F70789" w14:textId="77777777" w:rsidR="00A27657" w:rsidRPr="00AD77D2" w:rsidRDefault="00A27657" w:rsidP="00A27657">
      <w:pPr>
        <w:pStyle w:val="NormalBold"/>
      </w:pPr>
      <w:r w:rsidRPr="00AD77D2">
        <w:rPr>
          <w:rStyle w:val="HideTWBExt"/>
          <w:b w:val="0"/>
          <w:color w:val="auto"/>
        </w:rPr>
        <w:t>&lt;RepeatBlock-By&gt;&lt;Members&gt;</w:t>
      </w:r>
      <w:r w:rsidRPr="00AD77D2">
        <w:t>Jeroen Lenaers</w:t>
      </w:r>
      <w:r w:rsidRPr="00AD77D2">
        <w:rPr>
          <w:rStyle w:val="HideTWBExt"/>
          <w:b w:val="0"/>
          <w:color w:val="auto"/>
        </w:rPr>
        <w:t>&lt;/Members&gt;</w:t>
      </w:r>
    </w:p>
    <w:p w14:paraId="4DE8D455" w14:textId="77777777" w:rsidR="00A27657" w:rsidRPr="00AD77D2" w:rsidRDefault="00A27657" w:rsidP="00A27657">
      <w:pPr>
        <w:pStyle w:val="NormalBold"/>
      </w:pPr>
      <w:r w:rsidRPr="00AD77D2">
        <w:rPr>
          <w:rStyle w:val="HideTWBExt"/>
          <w:b w:val="0"/>
          <w:color w:val="auto"/>
        </w:rPr>
        <w:t>&lt;/RepeatBlock-By&gt;</w:t>
      </w:r>
    </w:p>
    <w:p w14:paraId="7826983E"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7BAB7AC8" w14:textId="77777777" w:rsidR="00A27657" w:rsidRPr="00AD77D2" w:rsidRDefault="00A27657" w:rsidP="00A27657">
      <w:pPr>
        <w:pStyle w:val="NormalBold"/>
      </w:pPr>
      <w:r w:rsidRPr="00AD77D2">
        <w:rPr>
          <w:rStyle w:val="HideTWBExt"/>
          <w:color w:val="auto"/>
        </w:rPr>
        <w:t>&lt;Article&gt;</w:t>
      </w:r>
      <w:r w:rsidRPr="00AD77D2">
        <w:t>Artikel 3 – stk. 6</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10A28A74" w14:textId="77777777" w:rsidTr="00C46CC9">
        <w:trPr>
          <w:trHeight w:hRule="exact" w:val="240"/>
          <w:jc w:val="center"/>
        </w:trPr>
        <w:tc>
          <w:tcPr>
            <w:tcW w:w="9752" w:type="dxa"/>
            <w:gridSpan w:val="2"/>
            <w:tcBorders>
              <w:top w:val="nil"/>
              <w:left w:val="nil"/>
              <w:bottom w:val="nil"/>
              <w:right w:val="nil"/>
            </w:tcBorders>
          </w:tcPr>
          <w:p w14:paraId="7C923906" w14:textId="77777777" w:rsidR="00A27657" w:rsidRPr="00AD77D2" w:rsidRDefault="00A27657" w:rsidP="00C46CC9"/>
        </w:tc>
      </w:tr>
      <w:tr w:rsidR="00B060E5" w:rsidRPr="00AD77D2" w14:paraId="616C7094" w14:textId="77777777" w:rsidTr="00C46CC9">
        <w:trPr>
          <w:trHeight w:val="240"/>
          <w:jc w:val="center"/>
        </w:trPr>
        <w:tc>
          <w:tcPr>
            <w:tcW w:w="4876" w:type="dxa"/>
            <w:tcBorders>
              <w:top w:val="nil"/>
              <w:left w:val="nil"/>
              <w:bottom w:val="nil"/>
              <w:right w:val="nil"/>
            </w:tcBorders>
          </w:tcPr>
          <w:p w14:paraId="46A62D93"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02F4B66" w14:textId="77777777" w:rsidR="00A27657" w:rsidRPr="00AD77D2" w:rsidRDefault="00A27657" w:rsidP="00C46CC9">
            <w:pPr>
              <w:pStyle w:val="AmColumnHeading"/>
            </w:pPr>
            <w:r w:rsidRPr="00AD77D2">
              <w:t>Ændringsforslag</w:t>
            </w:r>
          </w:p>
        </w:tc>
      </w:tr>
      <w:tr w:rsidR="00B060E5" w:rsidRPr="00AD77D2" w14:paraId="4A38DEB5" w14:textId="77777777" w:rsidTr="00C46CC9">
        <w:trPr>
          <w:jc w:val="center"/>
        </w:trPr>
        <w:tc>
          <w:tcPr>
            <w:tcW w:w="4876" w:type="dxa"/>
            <w:tcBorders>
              <w:top w:val="nil"/>
              <w:left w:val="nil"/>
              <w:bottom w:val="nil"/>
              <w:right w:val="nil"/>
            </w:tcBorders>
          </w:tcPr>
          <w:p w14:paraId="1827C698" w14:textId="77777777" w:rsidR="00A27657" w:rsidRPr="00AD77D2" w:rsidRDefault="00A27657" w:rsidP="00C46CC9">
            <w:pPr>
              <w:pStyle w:val="Normal6a"/>
            </w:pPr>
            <w:r w:rsidRPr="00AD77D2">
              <w:t>6.</w:t>
            </w:r>
            <w:r w:rsidRPr="00AD77D2">
              <w:tab/>
              <w:t>At bringe et barn til at deltage i seksuelle aktiviteter med en tredjepart ved hjælp af tvang, magt eller trusler, skal straffes med fængsel med en maksimumsstraf på mindst tolv år</w:t>
            </w:r>
            <w:r w:rsidRPr="00AD77D2">
              <w:rPr>
                <w:b/>
                <w:i/>
              </w:rPr>
              <w:t>, hvis barnet endnu ikke har nået den seksuelle lavalder, og mindst syv år, hvis barnet er over denne alder</w:t>
            </w:r>
            <w:r w:rsidRPr="00AD77D2">
              <w:t>.</w:t>
            </w:r>
          </w:p>
        </w:tc>
        <w:tc>
          <w:tcPr>
            <w:tcW w:w="4876" w:type="dxa"/>
            <w:tcBorders>
              <w:top w:val="nil"/>
              <w:left w:val="nil"/>
              <w:bottom w:val="nil"/>
              <w:right w:val="nil"/>
            </w:tcBorders>
          </w:tcPr>
          <w:p w14:paraId="48FA6D1D" w14:textId="77777777" w:rsidR="00A27657" w:rsidRPr="00AD77D2" w:rsidRDefault="00A27657" w:rsidP="00C46CC9">
            <w:pPr>
              <w:pStyle w:val="Normal6a"/>
            </w:pPr>
            <w:r w:rsidRPr="00AD77D2">
              <w:t>6.</w:t>
            </w:r>
            <w:r w:rsidRPr="00AD77D2">
              <w:tab/>
              <w:t>At bringe et barn til at deltage i seksuelle aktiviteter med en tredjepart ved hjælp af tvang, magt eller trusler, skal straffes med fængsel med en maksimumsstraf på mindst tolv år.</w:t>
            </w:r>
          </w:p>
        </w:tc>
      </w:tr>
    </w:tbl>
    <w:p w14:paraId="02C4922F"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4A28D30A" w14:textId="77777777" w:rsidR="00A27657" w:rsidRPr="00AD77D2" w:rsidRDefault="00A27657" w:rsidP="00A27657">
      <w:r w:rsidRPr="00AD77D2">
        <w:rPr>
          <w:rStyle w:val="HideTWBExt"/>
          <w:color w:val="auto"/>
        </w:rPr>
        <w:t>&lt;/Amend&gt;</w:t>
      </w:r>
    </w:p>
    <w:p w14:paraId="31F1CF5A"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265</w:t>
      </w:r>
      <w:r w:rsidRPr="00AD77D2">
        <w:rPr>
          <w:rStyle w:val="HideTWBExt"/>
          <w:color w:val="auto"/>
        </w:rPr>
        <w:t>&lt;/NumAm&gt;</w:t>
      </w:r>
    </w:p>
    <w:p w14:paraId="24AC8783" w14:textId="77777777" w:rsidR="00A27657" w:rsidRPr="00AD77D2" w:rsidRDefault="00A27657" w:rsidP="00A27657">
      <w:pPr>
        <w:pStyle w:val="NormalBold"/>
      </w:pPr>
      <w:r w:rsidRPr="00AD77D2">
        <w:rPr>
          <w:rStyle w:val="HideTWBExt"/>
          <w:b w:val="0"/>
          <w:color w:val="auto"/>
        </w:rPr>
        <w:t>&lt;RepeatBlock-By&gt;&lt;Members&gt;</w:t>
      </w:r>
      <w:r w:rsidRPr="00AD77D2">
        <w:t>Saskia Bricmont</w:t>
      </w:r>
      <w:r w:rsidRPr="00AD77D2">
        <w:rPr>
          <w:rStyle w:val="HideTWBExt"/>
          <w:b w:val="0"/>
          <w:color w:val="auto"/>
        </w:rPr>
        <w:t>&lt;/Members&gt;</w:t>
      </w:r>
    </w:p>
    <w:p w14:paraId="09D781F0" w14:textId="77777777" w:rsidR="00A27657" w:rsidRPr="00AD77D2" w:rsidRDefault="00A27657" w:rsidP="00A27657">
      <w:pPr>
        <w:pStyle w:val="NormalBold"/>
      </w:pPr>
      <w:r w:rsidRPr="00AD77D2">
        <w:rPr>
          <w:rStyle w:val="HideTWBExt"/>
          <w:b w:val="0"/>
          <w:color w:val="auto"/>
        </w:rPr>
        <w:t>&lt;/RepeatBlock-By&gt;</w:t>
      </w:r>
    </w:p>
    <w:p w14:paraId="2BA08365"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47DD7DCD" w14:textId="77777777" w:rsidR="00A27657" w:rsidRPr="00AD77D2" w:rsidRDefault="00A27657" w:rsidP="00A27657">
      <w:pPr>
        <w:pStyle w:val="NormalBold"/>
      </w:pPr>
      <w:r w:rsidRPr="00AD77D2">
        <w:rPr>
          <w:rStyle w:val="HideTWBExt"/>
          <w:color w:val="auto"/>
        </w:rPr>
        <w:t>&lt;Article&gt;</w:t>
      </w:r>
      <w:r w:rsidRPr="00AD77D2">
        <w:t>Artikel 3 – stk. 6</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76CD65D" w14:textId="77777777" w:rsidTr="00C46CC9">
        <w:trPr>
          <w:trHeight w:hRule="exact" w:val="240"/>
          <w:jc w:val="center"/>
        </w:trPr>
        <w:tc>
          <w:tcPr>
            <w:tcW w:w="9752" w:type="dxa"/>
            <w:gridSpan w:val="2"/>
            <w:tcBorders>
              <w:top w:val="nil"/>
              <w:left w:val="nil"/>
              <w:bottom w:val="nil"/>
              <w:right w:val="nil"/>
            </w:tcBorders>
          </w:tcPr>
          <w:p w14:paraId="172FFF96" w14:textId="77777777" w:rsidR="00A27657" w:rsidRPr="00AD77D2" w:rsidRDefault="00A27657" w:rsidP="00C46CC9"/>
        </w:tc>
      </w:tr>
      <w:tr w:rsidR="00B060E5" w:rsidRPr="00AD77D2" w14:paraId="686D9F0A" w14:textId="77777777" w:rsidTr="00C46CC9">
        <w:trPr>
          <w:trHeight w:val="240"/>
          <w:jc w:val="center"/>
        </w:trPr>
        <w:tc>
          <w:tcPr>
            <w:tcW w:w="4876" w:type="dxa"/>
            <w:tcBorders>
              <w:top w:val="nil"/>
              <w:left w:val="nil"/>
              <w:bottom w:val="nil"/>
              <w:right w:val="nil"/>
            </w:tcBorders>
          </w:tcPr>
          <w:p w14:paraId="15688275"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65617FB8" w14:textId="77777777" w:rsidR="00A27657" w:rsidRPr="00AD77D2" w:rsidRDefault="00A27657" w:rsidP="00C46CC9">
            <w:pPr>
              <w:pStyle w:val="AmColumnHeading"/>
            </w:pPr>
            <w:r w:rsidRPr="00AD77D2">
              <w:t>Ændringsforslag</w:t>
            </w:r>
          </w:p>
        </w:tc>
      </w:tr>
      <w:tr w:rsidR="00B060E5" w:rsidRPr="00AD77D2" w14:paraId="3DEAFB96" w14:textId="77777777" w:rsidTr="00C46CC9">
        <w:trPr>
          <w:jc w:val="center"/>
        </w:trPr>
        <w:tc>
          <w:tcPr>
            <w:tcW w:w="4876" w:type="dxa"/>
            <w:tcBorders>
              <w:top w:val="nil"/>
              <w:left w:val="nil"/>
              <w:bottom w:val="nil"/>
              <w:right w:val="nil"/>
            </w:tcBorders>
          </w:tcPr>
          <w:p w14:paraId="507B43BC" w14:textId="77777777" w:rsidR="00A27657" w:rsidRPr="00AD77D2" w:rsidRDefault="00A27657" w:rsidP="00C46CC9">
            <w:pPr>
              <w:pStyle w:val="Normal6a"/>
            </w:pPr>
            <w:r w:rsidRPr="00AD77D2">
              <w:t>6.</w:t>
            </w:r>
            <w:r w:rsidRPr="00AD77D2">
              <w:tab/>
              <w:t>At bringe et barn til at deltage i seksuelle aktiviteter med en tredjepart ved hjælp af tvang, magt eller trusler, skal straffes med fængsel med en maksimumsstraf på mindst tolv år</w:t>
            </w:r>
            <w:r w:rsidRPr="00AD77D2">
              <w:rPr>
                <w:b/>
                <w:i/>
              </w:rPr>
              <w:t>, hvis barnet endnu ikke har nået den seksuelle lavalder, og mindst syv år, hvis barnet er over</w:t>
            </w:r>
            <w:r w:rsidRPr="00AD77D2">
              <w:t xml:space="preserve"> </w:t>
            </w:r>
            <w:r w:rsidRPr="00AD77D2">
              <w:rPr>
                <w:b/>
                <w:bCs/>
                <w:i/>
                <w:iCs/>
              </w:rPr>
              <w:t>denne alder</w:t>
            </w:r>
            <w:r w:rsidRPr="00AD77D2">
              <w:t>.</w:t>
            </w:r>
          </w:p>
        </w:tc>
        <w:tc>
          <w:tcPr>
            <w:tcW w:w="4876" w:type="dxa"/>
            <w:tcBorders>
              <w:top w:val="nil"/>
              <w:left w:val="nil"/>
              <w:bottom w:val="nil"/>
              <w:right w:val="nil"/>
            </w:tcBorders>
          </w:tcPr>
          <w:p w14:paraId="23E25BDD" w14:textId="77777777" w:rsidR="00A27657" w:rsidRPr="00AD77D2" w:rsidRDefault="00A27657" w:rsidP="00C46CC9">
            <w:pPr>
              <w:pStyle w:val="Normal6a"/>
            </w:pPr>
            <w:r w:rsidRPr="00AD77D2">
              <w:t>6.</w:t>
            </w:r>
            <w:r w:rsidRPr="00AD77D2">
              <w:tab/>
              <w:t>At bringe et barn til at deltage i seksuelle aktiviteter med en tredjepart ved hjælp af tvang, magt eller trusler, skal straffes med fængsel med en maksimumsstraf på mindst tolv år.</w:t>
            </w:r>
          </w:p>
        </w:tc>
      </w:tr>
    </w:tbl>
    <w:p w14:paraId="7AC27C36"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122411D7" w14:textId="77777777" w:rsidR="00A27657" w:rsidRPr="00AD77D2" w:rsidRDefault="00A27657" w:rsidP="00A27657">
      <w:r w:rsidRPr="00AD77D2">
        <w:rPr>
          <w:rStyle w:val="HideTWBExt"/>
          <w:color w:val="auto"/>
        </w:rPr>
        <w:t>&lt;/Amend&gt;</w:t>
      </w:r>
    </w:p>
    <w:p w14:paraId="4D05B916"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266</w:t>
      </w:r>
      <w:r w:rsidRPr="00AD77D2">
        <w:rPr>
          <w:rStyle w:val="HideTWBExt"/>
          <w:color w:val="auto"/>
        </w:rPr>
        <w:t>&lt;/NumAm&gt;</w:t>
      </w:r>
    </w:p>
    <w:p w14:paraId="6F9A6565" w14:textId="77777777" w:rsidR="00A27657" w:rsidRPr="00AD77D2" w:rsidRDefault="00A27657" w:rsidP="00A27657">
      <w:pPr>
        <w:pStyle w:val="NormalBold"/>
      </w:pPr>
      <w:r w:rsidRPr="00AD77D2">
        <w:rPr>
          <w:rStyle w:val="HideTWBExt"/>
          <w:b w:val="0"/>
          <w:color w:val="auto"/>
        </w:rPr>
        <w:t>&lt;RepeatBlock-By&gt;&lt;Members&gt;</w:t>
      </w:r>
      <w:r w:rsidRPr="00AD77D2">
        <w:t>Marina Kaljurand, Francisco Assis, Matjaž Nemec, Evin Incir, Cecilia Strada, Birgit Sippel, Sandro Ruotolo</w:t>
      </w:r>
      <w:r w:rsidRPr="00AD77D2">
        <w:rPr>
          <w:rStyle w:val="HideTWBExt"/>
          <w:b w:val="0"/>
          <w:color w:val="auto"/>
        </w:rPr>
        <w:t>&lt;/Members&gt;</w:t>
      </w:r>
    </w:p>
    <w:p w14:paraId="1130BCD2" w14:textId="77777777" w:rsidR="00A27657" w:rsidRPr="00AD77D2" w:rsidRDefault="00A27657" w:rsidP="00A27657">
      <w:pPr>
        <w:pStyle w:val="NormalBold"/>
      </w:pPr>
      <w:r w:rsidRPr="00AD77D2">
        <w:rPr>
          <w:rStyle w:val="HideTWBExt"/>
          <w:b w:val="0"/>
          <w:color w:val="auto"/>
        </w:rPr>
        <w:t>&lt;/RepeatBlock-By&gt;</w:t>
      </w:r>
    </w:p>
    <w:p w14:paraId="15C871C6"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45C17639" w14:textId="77777777" w:rsidR="00A27657" w:rsidRPr="00AD77D2" w:rsidRDefault="00A27657" w:rsidP="00A27657">
      <w:pPr>
        <w:pStyle w:val="NormalBold"/>
      </w:pPr>
      <w:r w:rsidRPr="00AD77D2">
        <w:rPr>
          <w:rStyle w:val="HideTWBExt"/>
          <w:color w:val="auto"/>
        </w:rPr>
        <w:t>&lt;Article&gt;</w:t>
      </w:r>
      <w:r w:rsidRPr="00AD77D2">
        <w:t>Artikel 3 – stk. 6</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F5BA235" w14:textId="77777777" w:rsidTr="00C46CC9">
        <w:trPr>
          <w:trHeight w:hRule="exact" w:val="240"/>
          <w:jc w:val="center"/>
        </w:trPr>
        <w:tc>
          <w:tcPr>
            <w:tcW w:w="9752" w:type="dxa"/>
            <w:gridSpan w:val="2"/>
            <w:tcBorders>
              <w:top w:val="nil"/>
              <w:left w:val="nil"/>
              <w:bottom w:val="nil"/>
              <w:right w:val="nil"/>
            </w:tcBorders>
          </w:tcPr>
          <w:p w14:paraId="29E13283" w14:textId="77777777" w:rsidR="00A27657" w:rsidRPr="00AD77D2" w:rsidRDefault="00A27657" w:rsidP="00C46CC9"/>
        </w:tc>
      </w:tr>
      <w:tr w:rsidR="00B060E5" w:rsidRPr="00AD77D2" w14:paraId="200DEE08" w14:textId="77777777" w:rsidTr="00C46CC9">
        <w:trPr>
          <w:trHeight w:val="240"/>
          <w:jc w:val="center"/>
        </w:trPr>
        <w:tc>
          <w:tcPr>
            <w:tcW w:w="4876" w:type="dxa"/>
            <w:tcBorders>
              <w:top w:val="nil"/>
              <w:left w:val="nil"/>
              <w:bottom w:val="nil"/>
              <w:right w:val="nil"/>
            </w:tcBorders>
          </w:tcPr>
          <w:p w14:paraId="396AA432"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4B29DCF1" w14:textId="77777777" w:rsidR="00A27657" w:rsidRPr="00AD77D2" w:rsidRDefault="00A27657" w:rsidP="00C46CC9">
            <w:pPr>
              <w:pStyle w:val="AmColumnHeading"/>
            </w:pPr>
            <w:r w:rsidRPr="00AD77D2">
              <w:t>Ændringsforslag</w:t>
            </w:r>
          </w:p>
        </w:tc>
      </w:tr>
      <w:tr w:rsidR="00B060E5" w:rsidRPr="00AD77D2" w14:paraId="3FD94959" w14:textId="77777777" w:rsidTr="00C46CC9">
        <w:trPr>
          <w:jc w:val="center"/>
        </w:trPr>
        <w:tc>
          <w:tcPr>
            <w:tcW w:w="4876" w:type="dxa"/>
            <w:tcBorders>
              <w:top w:val="nil"/>
              <w:left w:val="nil"/>
              <w:bottom w:val="nil"/>
              <w:right w:val="nil"/>
            </w:tcBorders>
          </w:tcPr>
          <w:p w14:paraId="517172A3" w14:textId="77777777" w:rsidR="00A27657" w:rsidRPr="00AD77D2" w:rsidRDefault="00A27657" w:rsidP="00C46CC9">
            <w:pPr>
              <w:pStyle w:val="Normal6a"/>
            </w:pPr>
            <w:r w:rsidRPr="00AD77D2">
              <w:t>6.</w:t>
            </w:r>
            <w:r w:rsidRPr="00AD77D2">
              <w:tab/>
              <w:t>At bringe et barn til at deltage i seksuelle aktiviteter med en tredjepart ved hjælp af tvang, magt eller trusler, skal straffes med fængsel med en maksimumsstraf på mindst tolv år</w:t>
            </w:r>
            <w:r w:rsidRPr="00AD77D2">
              <w:rPr>
                <w:b/>
                <w:i/>
              </w:rPr>
              <w:t>, hvis barnet endnu ikke har nået den seksuelle lavalder, og mindst syv år, hvis barnet er over</w:t>
            </w:r>
            <w:r w:rsidRPr="00AD77D2">
              <w:t xml:space="preserve"> </w:t>
            </w:r>
            <w:r w:rsidRPr="00AD77D2">
              <w:rPr>
                <w:b/>
                <w:bCs/>
                <w:i/>
                <w:iCs/>
              </w:rPr>
              <w:t>denne alder</w:t>
            </w:r>
            <w:r w:rsidRPr="00AD77D2">
              <w:t>.</w:t>
            </w:r>
          </w:p>
        </w:tc>
        <w:tc>
          <w:tcPr>
            <w:tcW w:w="4876" w:type="dxa"/>
            <w:tcBorders>
              <w:top w:val="nil"/>
              <w:left w:val="nil"/>
              <w:bottom w:val="nil"/>
              <w:right w:val="nil"/>
            </w:tcBorders>
          </w:tcPr>
          <w:p w14:paraId="0847A6DE" w14:textId="77777777" w:rsidR="00A27657" w:rsidRPr="00AD77D2" w:rsidRDefault="00A27657" w:rsidP="00C46CC9">
            <w:pPr>
              <w:pStyle w:val="Normal6a"/>
            </w:pPr>
            <w:r w:rsidRPr="00AD77D2">
              <w:t>6.</w:t>
            </w:r>
            <w:r w:rsidRPr="00AD77D2">
              <w:tab/>
              <w:t>At bringe et barn til at deltage i seksuelle aktiviteter med en tredjepart ved hjælp af tvang, magt eller trusler, skal straffes med fængsel med en maksimumsstraf på mindst tolv år.</w:t>
            </w:r>
          </w:p>
        </w:tc>
      </w:tr>
    </w:tbl>
    <w:p w14:paraId="0DDFA5BD"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57E6054C"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2E6612F2" w14:textId="77777777" w:rsidR="00A27657" w:rsidRPr="00AD77D2" w:rsidRDefault="00A27657" w:rsidP="00A27657">
      <w:pPr>
        <w:pStyle w:val="AmJustText"/>
      </w:pPr>
      <w:r w:rsidRPr="00AD77D2">
        <w:t>I overensstemmelse med andre ændringsforslag. Især i tilfælde af at barnet bringes til at deltage i seksuelle aktiviteter ved hjælp af tvang, magt eller trusler, bør det faktum, at barnet er i stand til at udtrykke samtykke, ikke have indflydelse på den maksimale straf.</w:t>
      </w:r>
    </w:p>
    <w:p w14:paraId="1CF19BB1" w14:textId="77777777" w:rsidR="00A27657" w:rsidRPr="00AD77D2" w:rsidRDefault="00A27657" w:rsidP="00A27657">
      <w:r w:rsidRPr="00AD77D2">
        <w:rPr>
          <w:rStyle w:val="HideTWBExt"/>
          <w:color w:val="auto"/>
        </w:rPr>
        <w:t>&lt;/Amend&gt;</w:t>
      </w:r>
    </w:p>
    <w:p w14:paraId="011D4353"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267</w:t>
      </w:r>
      <w:r w:rsidRPr="00AD77D2">
        <w:rPr>
          <w:rStyle w:val="HideTWBExt"/>
          <w:color w:val="auto"/>
        </w:rPr>
        <w:t>&lt;/NumAm&gt;</w:t>
      </w:r>
    </w:p>
    <w:p w14:paraId="5AAC84D1"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27703293" w14:textId="77777777" w:rsidR="00A27657" w:rsidRPr="00AD77D2" w:rsidRDefault="00A27657" w:rsidP="00A27657">
      <w:pPr>
        <w:pStyle w:val="NormalBold"/>
      </w:pPr>
      <w:r w:rsidRPr="00AD77D2">
        <w:rPr>
          <w:rStyle w:val="HideTWBExt"/>
          <w:b w:val="0"/>
          <w:color w:val="auto"/>
        </w:rPr>
        <w:t>&lt;/RepeatBlock-By&gt;</w:t>
      </w:r>
    </w:p>
    <w:p w14:paraId="1650FEE2"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3C4ED089" w14:textId="77777777" w:rsidR="00A27657" w:rsidRPr="00AD77D2" w:rsidRDefault="00A27657" w:rsidP="00A27657">
      <w:pPr>
        <w:pStyle w:val="NormalBold"/>
      </w:pPr>
      <w:r w:rsidRPr="00AD77D2">
        <w:rPr>
          <w:rStyle w:val="HideTWBExt"/>
          <w:color w:val="auto"/>
        </w:rPr>
        <w:t>&lt;Article&gt;</w:t>
      </w:r>
      <w:r w:rsidRPr="00AD77D2">
        <w:t>Artikel 3 – stk. 6</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275325B" w14:textId="77777777" w:rsidTr="00C46CC9">
        <w:trPr>
          <w:trHeight w:hRule="exact" w:val="240"/>
          <w:jc w:val="center"/>
        </w:trPr>
        <w:tc>
          <w:tcPr>
            <w:tcW w:w="9752" w:type="dxa"/>
            <w:gridSpan w:val="2"/>
            <w:tcBorders>
              <w:top w:val="nil"/>
              <w:left w:val="nil"/>
              <w:bottom w:val="nil"/>
              <w:right w:val="nil"/>
            </w:tcBorders>
          </w:tcPr>
          <w:p w14:paraId="36A2E698" w14:textId="77777777" w:rsidR="00A27657" w:rsidRPr="00AD77D2" w:rsidRDefault="00A27657" w:rsidP="00C46CC9"/>
        </w:tc>
      </w:tr>
      <w:tr w:rsidR="00B060E5" w:rsidRPr="00AD77D2" w14:paraId="1DB5A7D1" w14:textId="77777777" w:rsidTr="00C46CC9">
        <w:trPr>
          <w:trHeight w:val="240"/>
          <w:jc w:val="center"/>
        </w:trPr>
        <w:tc>
          <w:tcPr>
            <w:tcW w:w="4876" w:type="dxa"/>
            <w:tcBorders>
              <w:top w:val="nil"/>
              <w:left w:val="nil"/>
              <w:bottom w:val="nil"/>
              <w:right w:val="nil"/>
            </w:tcBorders>
          </w:tcPr>
          <w:p w14:paraId="05199E6F"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42DFC5D7" w14:textId="77777777" w:rsidR="00A27657" w:rsidRPr="00AD77D2" w:rsidRDefault="00A27657" w:rsidP="00C46CC9">
            <w:pPr>
              <w:pStyle w:val="AmColumnHeading"/>
            </w:pPr>
            <w:r w:rsidRPr="00AD77D2">
              <w:t>Ændringsforslag</w:t>
            </w:r>
          </w:p>
        </w:tc>
      </w:tr>
      <w:tr w:rsidR="00B060E5" w:rsidRPr="00AD77D2" w14:paraId="4DDCD782" w14:textId="77777777" w:rsidTr="00C46CC9">
        <w:trPr>
          <w:jc w:val="center"/>
        </w:trPr>
        <w:tc>
          <w:tcPr>
            <w:tcW w:w="4876" w:type="dxa"/>
            <w:tcBorders>
              <w:top w:val="nil"/>
              <w:left w:val="nil"/>
              <w:bottom w:val="nil"/>
              <w:right w:val="nil"/>
            </w:tcBorders>
          </w:tcPr>
          <w:p w14:paraId="5CF3C72E" w14:textId="77777777" w:rsidR="00A27657" w:rsidRPr="00AD77D2" w:rsidRDefault="00A27657" w:rsidP="00C46CC9">
            <w:pPr>
              <w:pStyle w:val="Normal6a"/>
            </w:pPr>
            <w:r w:rsidRPr="00AD77D2">
              <w:t>6.</w:t>
            </w:r>
            <w:r w:rsidRPr="00AD77D2">
              <w:tab/>
              <w:t>At bringe et barn til at deltage i seksuelle aktiviteter med en tredjepart ved hjælp af tvang, magt eller trusler, skal straffes med fængsel med en maksimumsstraf på mindst tolv år</w:t>
            </w:r>
            <w:r w:rsidRPr="00AD77D2">
              <w:rPr>
                <w:b/>
                <w:i/>
              </w:rPr>
              <w:t>, hvis barnet endnu ikke har nået den seksuelle lavalder, og mindst syv år, hvis barnet er over</w:t>
            </w:r>
            <w:r w:rsidRPr="00AD77D2">
              <w:t xml:space="preserve"> </w:t>
            </w:r>
            <w:r w:rsidRPr="00AD77D2">
              <w:rPr>
                <w:b/>
                <w:bCs/>
                <w:i/>
                <w:iCs/>
              </w:rPr>
              <w:t>denne alder</w:t>
            </w:r>
            <w:r w:rsidRPr="00AD77D2">
              <w:t>.</w:t>
            </w:r>
          </w:p>
        </w:tc>
        <w:tc>
          <w:tcPr>
            <w:tcW w:w="4876" w:type="dxa"/>
            <w:tcBorders>
              <w:top w:val="nil"/>
              <w:left w:val="nil"/>
              <w:bottom w:val="nil"/>
              <w:right w:val="nil"/>
            </w:tcBorders>
          </w:tcPr>
          <w:p w14:paraId="0F2D09C7" w14:textId="77777777" w:rsidR="00A27657" w:rsidRPr="00AD77D2" w:rsidRDefault="00A27657" w:rsidP="00C46CC9">
            <w:pPr>
              <w:pStyle w:val="Normal6a"/>
            </w:pPr>
            <w:r w:rsidRPr="00AD77D2">
              <w:t>6.</w:t>
            </w:r>
            <w:r w:rsidRPr="00AD77D2">
              <w:tab/>
              <w:t>At bringe et barn til at deltage i seksuelle aktiviteter med en tredjepart ved hjælp af tvang, magt eller trusler, skal straffes med fængsel med en maksimumsstraf på mindst tolv år.</w:t>
            </w:r>
          </w:p>
        </w:tc>
      </w:tr>
    </w:tbl>
    <w:p w14:paraId="2C446341"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56A083F6" w14:textId="77777777" w:rsidR="00A27657" w:rsidRPr="00AD77D2" w:rsidRDefault="00A27657" w:rsidP="00A27657">
      <w:r w:rsidRPr="00AD77D2">
        <w:rPr>
          <w:rStyle w:val="HideTWBExt"/>
          <w:color w:val="auto"/>
        </w:rPr>
        <w:t>&lt;/Amend&gt;</w:t>
      </w:r>
    </w:p>
    <w:p w14:paraId="4011B4A3"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268</w:t>
      </w:r>
      <w:r w:rsidRPr="00AD77D2">
        <w:rPr>
          <w:rStyle w:val="HideTWBExt"/>
          <w:color w:val="auto"/>
        </w:rPr>
        <w:t>&lt;/NumAm&gt;</w:t>
      </w:r>
    </w:p>
    <w:p w14:paraId="024BB1A7" w14:textId="77777777" w:rsidR="00A27657" w:rsidRPr="00AD77D2" w:rsidRDefault="00A27657" w:rsidP="00A27657">
      <w:pPr>
        <w:pStyle w:val="NormalBold"/>
      </w:pPr>
      <w:r w:rsidRPr="00AD77D2">
        <w:rPr>
          <w:rStyle w:val="HideTWBExt"/>
          <w:b w:val="0"/>
          <w:color w:val="auto"/>
        </w:rPr>
        <w:t>&lt;RepeatBlock-By&gt;&lt;Members&gt;</w:t>
      </w:r>
      <w:r w:rsidRPr="00AD77D2">
        <w:t>Alexandre Varaut, Fabrice Leggeri, Malika Sorel, Pascale Piera, Susanna Ceccardi, András László</w:t>
      </w:r>
      <w:r w:rsidRPr="00AD77D2">
        <w:rPr>
          <w:rStyle w:val="HideTWBExt"/>
          <w:b w:val="0"/>
          <w:color w:val="auto"/>
        </w:rPr>
        <w:t>&lt;/Members&gt;</w:t>
      </w:r>
    </w:p>
    <w:p w14:paraId="2CEAFE61" w14:textId="77777777" w:rsidR="00A27657" w:rsidRPr="00AD77D2" w:rsidRDefault="00A27657" w:rsidP="00A27657">
      <w:pPr>
        <w:pStyle w:val="NormalBold"/>
      </w:pPr>
      <w:r w:rsidRPr="00AD77D2">
        <w:rPr>
          <w:rStyle w:val="HideTWBExt"/>
          <w:b w:val="0"/>
          <w:color w:val="auto"/>
        </w:rPr>
        <w:t>&lt;/RepeatBlock-By&gt;</w:t>
      </w:r>
    </w:p>
    <w:p w14:paraId="4E2D973F"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46102BB8" w14:textId="77777777" w:rsidR="00A27657" w:rsidRPr="00AD77D2" w:rsidRDefault="00A27657" w:rsidP="00A27657">
      <w:pPr>
        <w:pStyle w:val="NormalBold"/>
      </w:pPr>
      <w:r w:rsidRPr="00AD77D2">
        <w:rPr>
          <w:rStyle w:val="HideTWBExt"/>
          <w:color w:val="auto"/>
        </w:rPr>
        <w:t>&lt;Article&gt;</w:t>
      </w:r>
      <w:r w:rsidRPr="00AD77D2">
        <w:t>Artikel 3 – stk. 6</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0223952C" w14:textId="77777777" w:rsidTr="00C46CC9">
        <w:trPr>
          <w:trHeight w:hRule="exact" w:val="240"/>
          <w:jc w:val="center"/>
        </w:trPr>
        <w:tc>
          <w:tcPr>
            <w:tcW w:w="9752" w:type="dxa"/>
            <w:gridSpan w:val="2"/>
            <w:tcBorders>
              <w:top w:val="nil"/>
              <w:left w:val="nil"/>
              <w:bottom w:val="nil"/>
              <w:right w:val="nil"/>
            </w:tcBorders>
          </w:tcPr>
          <w:p w14:paraId="756A17E5" w14:textId="77777777" w:rsidR="00A27657" w:rsidRPr="00AD77D2" w:rsidRDefault="00A27657" w:rsidP="00C46CC9"/>
        </w:tc>
      </w:tr>
      <w:tr w:rsidR="00B060E5" w:rsidRPr="00AD77D2" w14:paraId="02AAE39D" w14:textId="77777777" w:rsidTr="00C46CC9">
        <w:trPr>
          <w:trHeight w:val="240"/>
          <w:jc w:val="center"/>
        </w:trPr>
        <w:tc>
          <w:tcPr>
            <w:tcW w:w="4876" w:type="dxa"/>
            <w:tcBorders>
              <w:top w:val="nil"/>
              <w:left w:val="nil"/>
              <w:bottom w:val="nil"/>
              <w:right w:val="nil"/>
            </w:tcBorders>
          </w:tcPr>
          <w:p w14:paraId="2A1E5888"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69371EF1" w14:textId="77777777" w:rsidR="00A27657" w:rsidRPr="00AD77D2" w:rsidRDefault="00A27657" w:rsidP="00C46CC9">
            <w:pPr>
              <w:pStyle w:val="AmColumnHeading"/>
            </w:pPr>
            <w:r w:rsidRPr="00AD77D2">
              <w:t>Ændringsforslag</w:t>
            </w:r>
          </w:p>
        </w:tc>
      </w:tr>
      <w:tr w:rsidR="00B060E5" w:rsidRPr="00AD77D2" w14:paraId="1BA3C677" w14:textId="77777777" w:rsidTr="00C46CC9">
        <w:trPr>
          <w:jc w:val="center"/>
        </w:trPr>
        <w:tc>
          <w:tcPr>
            <w:tcW w:w="4876" w:type="dxa"/>
            <w:tcBorders>
              <w:top w:val="nil"/>
              <w:left w:val="nil"/>
              <w:bottom w:val="nil"/>
              <w:right w:val="nil"/>
            </w:tcBorders>
          </w:tcPr>
          <w:p w14:paraId="70EAAC43" w14:textId="77777777" w:rsidR="00A27657" w:rsidRPr="00AD77D2" w:rsidRDefault="00A27657" w:rsidP="00C46CC9">
            <w:pPr>
              <w:pStyle w:val="Normal6a"/>
            </w:pPr>
            <w:r w:rsidRPr="00AD77D2">
              <w:t>6.</w:t>
            </w:r>
            <w:r w:rsidRPr="00AD77D2">
              <w:tab/>
              <w:t>At bringe et barn til at deltage i seksuelle aktiviteter med en tredjepart ved hjælp af tvang, magt eller trusler, skal straffes med fængsel med en maksimumsstraf på mindst tolv år, hvis barnet endnu ikke har nået den seksuelle lavalder, og mindst syv år, hvis barnet er over denne alder.</w:t>
            </w:r>
          </w:p>
        </w:tc>
        <w:tc>
          <w:tcPr>
            <w:tcW w:w="4876" w:type="dxa"/>
            <w:tcBorders>
              <w:top w:val="nil"/>
              <w:left w:val="nil"/>
              <w:bottom w:val="nil"/>
              <w:right w:val="nil"/>
            </w:tcBorders>
          </w:tcPr>
          <w:p w14:paraId="75DF8950" w14:textId="77777777" w:rsidR="00A27657" w:rsidRPr="00AD77D2" w:rsidRDefault="00A27657" w:rsidP="00C46CC9">
            <w:pPr>
              <w:pStyle w:val="Normal6a"/>
            </w:pPr>
            <w:r w:rsidRPr="00AD77D2">
              <w:t>6.</w:t>
            </w:r>
            <w:r w:rsidRPr="00AD77D2">
              <w:tab/>
              <w:t xml:space="preserve">At bringe et barn til at deltage i seksuelle aktiviteter </w:t>
            </w:r>
            <w:r w:rsidRPr="00AD77D2">
              <w:rPr>
                <w:b/>
                <w:i/>
              </w:rPr>
              <w:t>med sin egen krop eller</w:t>
            </w:r>
            <w:r w:rsidRPr="00AD77D2">
              <w:t xml:space="preserve"> med en tredjepart ved hjælp af tvang, magt eller trusler, skal straffes med fængsel med en maksimumsstraf på mindst tolv år, hvis barnet endnu ikke har nået den seksuelle lavalder, og mindst syv år, hvis barnet er over denne alder.</w:t>
            </w:r>
          </w:p>
        </w:tc>
      </w:tr>
    </w:tbl>
    <w:p w14:paraId="75017534"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{FR}</w:t>
      </w:r>
      <w:r w:rsidRPr="00AD77D2">
        <w:t>fr</w:t>
      </w:r>
      <w:r w:rsidRPr="00AD77D2">
        <w:rPr>
          <w:rStyle w:val="HideTWBExt"/>
          <w:color w:val="auto"/>
        </w:rPr>
        <w:t>&lt;/Original&gt;</w:t>
      </w:r>
    </w:p>
    <w:p w14:paraId="53FA5203"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45291C53" w14:textId="77777777" w:rsidR="00A27657" w:rsidRPr="00AD77D2" w:rsidRDefault="00A27657" w:rsidP="00A27657">
      <w:pPr>
        <w:pStyle w:val="AmJustText"/>
      </w:pPr>
      <w:r w:rsidRPr="00AD77D2">
        <w:t>Det er også vigtigt at dække de seksuelle overgreb, som seksuelle krænkere kan opfordre børn til at begå mod sig selv.</w:t>
      </w:r>
    </w:p>
    <w:p w14:paraId="553070D2" w14:textId="77777777" w:rsidR="00A27657" w:rsidRPr="00AD77D2" w:rsidRDefault="00A27657" w:rsidP="00A27657">
      <w:r w:rsidRPr="00AD77D2">
        <w:rPr>
          <w:rStyle w:val="HideTWBExt"/>
          <w:color w:val="auto"/>
        </w:rPr>
        <w:t>&lt;/Amend&gt;</w:t>
      </w:r>
    </w:p>
    <w:p w14:paraId="3C52B6CF"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269</w:t>
      </w:r>
      <w:r w:rsidRPr="00AD77D2">
        <w:rPr>
          <w:rStyle w:val="HideTWBExt"/>
          <w:color w:val="auto"/>
        </w:rPr>
        <w:t>&lt;/NumAm&gt;</w:t>
      </w:r>
    </w:p>
    <w:p w14:paraId="4C3C06C7" w14:textId="77777777" w:rsidR="00A27657" w:rsidRPr="00AD77D2" w:rsidRDefault="00A27657" w:rsidP="00A27657">
      <w:pPr>
        <w:pStyle w:val="NormalBold"/>
      </w:pPr>
      <w:r w:rsidRPr="00AD77D2">
        <w:rPr>
          <w:rStyle w:val="HideTWBExt"/>
          <w:b w:val="0"/>
          <w:color w:val="auto"/>
        </w:rPr>
        <w:t>&lt;RepeatBlock-By&gt;&lt;Members&gt;</w:t>
      </w:r>
      <w:r w:rsidRPr="00AD77D2">
        <w:t>Assita Kanko</w:t>
      </w:r>
      <w:r w:rsidRPr="00AD77D2">
        <w:rPr>
          <w:rStyle w:val="HideTWBExt"/>
          <w:b w:val="0"/>
          <w:color w:val="auto"/>
        </w:rPr>
        <w:t>&lt;/Members&gt;</w:t>
      </w:r>
    </w:p>
    <w:p w14:paraId="35DCE97E" w14:textId="77777777" w:rsidR="00A27657" w:rsidRPr="00AD77D2" w:rsidRDefault="00A27657" w:rsidP="00A27657">
      <w:pPr>
        <w:pStyle w:val="NormalBold"/>
      </w:pPr>
      <w:r w:rsidRPr="00AD77D2">
        <w:rPr>
          <w:rStyle w:val="HideTWBExt"/>
          <w:b w:val="0"/>
          <w:color w:val="auto"/>
        </w:rPr>
        <w:t>&lt;/RepeatBlock-By&gt;</w:t>
      </w:r>
    </w:p>
    <w:p w14:paraId="76F66182"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6507B727" w14:textId="77777777" w:rsidR="00A27657" w:rsidRPr="00AD77D2" w:rsidRDefault="00A27657" w:rsidP="00A27657">
      <w:pPr>
        <w:pStyle w:val="NormalBold"/>
      </w:pPr>
      <w:r w:rsidRPr="00AD77D2">
        <w:rPr>
          <w:rStyle w:val="HideTWBExt"/>
          <w:color w:val="auto"/>
        </w:rPr>
        <w:t>&lt;Article&gt;</w:t>
      </w:r>
      <w:r w:rsidRPr="00AD77D2">
        <w:t>Artikel 3 – stk. 6</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497848D7" w14:textId="77777777" w:rsidTr="00C46CC9">
        <w:trPr>
          <w:trHeight w:hRule="exact" w:val="240"/>
          <w:jc w:val="center"/>
        </w:trPr>
        <w:tc>
          <w:tcPr>
            <w:tcW w:w="9752" w:type="dxa"/>
            <w:gridSpan w:val="2"/>
            <w:tcBorders>
              <w:top w:val="nil"/>
              <w:left w:val="nil"/>
              <w:bottom w:val="nil"/>
              <w:right w:val="nil"/>
            </w:tcBorders>
          </w:tcPr>
          <w:p w14:paraId="740A47FA" w14:textId="77777777" w:rsidR="00A27657" w:rsidRPr="00AD77D2" w:rsidRDefault="00A27657" w:rsidP="00C46CC9"/>
        </w:tc>
      </w:tr>
      <w:tr w:rsidR="00B060E5" w:rsidRPr="00AD77D2" w14:paraId="74BA8BF3" w14:textId="77777777" w:rsidTr="00C46CC9">
        <w:trPr>
          <w:trHeight w:val="240"/>
          <w:jc w:val="center"/>
        </w:trPr>
        <w:tc>
          <w:tcPr>
            <w:tcW w:w="4876" w:type="dxa"/>
            <w:tcBorders>
              <w:top w:val="nil"/>
              <w:left w:val="nil"/>
              <w:bottom w:val="nil"/>
              <w:right w:val="nil"/>
            </w:tcBorders>
          </w:tcPr>
          <w:p w14:paraId="268F463C"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61863560" w14:textId="77777777" w:rsidR="00A27657" w:rsidRPr="00AD77D2" w:rsidRDefault="00A27657" w:rsidP="00C46CC9">
            <w:pPr>
              <w:pStyle w:val="AmColumnHeading"/>
            </w:pPr>
            <w:r w:rsidRPr="00AD77D2">
              <w:t>Ændringsforslag</w:t>
            </w:r>
          </w:p>
        </w:tc>
      </w:tr>
      <w:tr w:rsidR="00B060E5" w:rsidRPr="00AD77D2" w14:paraId="74812EB2" w14:textId="77777777" w:rsidTr="00C46CC9">
        <w:trPr>
          <w:jc w:val="center"/>
        </w:trPr>
        <w:tc>
          <w:tcPr>
            <w:tcW w:w="4876" w:type="dxa"/>
            <w:tcBorders>
              <w:top w:val="nil"/>
              <w:left w:val="nil"/>
              <w:bottom w:val="nil"/>
              <w:right w:val="nil"/>
            </w:tcBorders>
          </w:tcPr>
          <w:p w14:paraId="3397CE95" w14:textId="77777777" w:rsidR="00A27657" w:rsidRPr="00AD77D2" w:rsidRDefault="00A27657" w:rsidP="00C46CC9">
            <w:pPr>
              <w:pStyle w:val="Normal6a"/>
            </w:pPr>
            <w:r w:rsidRPr="00AD77D2">
              <w:t>6.</w:t>
            </w:r>
            <w:r w:rsidRPr="00AD77D2">
              <w:tab/>
              <w:t>At bringe et barn til at deltage i seksuelle aktiviteter med en tredjepart ved hjælp af tvang, magt eller trusler, skal straffes med fængsel med en maksimumsstraf på mindst </w:t>
            </w:r>
            <w:r w:rsidRPr="00AD77D2">
              <w:rPr>
                <w:b/>
                <w:bCs/>
                <w:i/>
                <w:iCs/>
              </w:rPr>
              <w:t>tolv</w:t>
            </w:r>
            <w:r w:rsidRPr="00AD77D2">
              <w:t> år, hvis barnet endnu ikke har nået den seksuelle lavalder, og mindst </w:t>
            </w:r>
            <w:r w:rsidRPr="00AD77D2">
              <w:rPr>
                <w:b/>
                <w:bCs/>
                <w:i/>
                <w:iCs/>
              </w:rPr>
              <w:t>syv</w:t>
            </w:r>
            <w:r w:rsidRPr="00AD77D2">
              <w:t> år, hvis barnet er over denne alder.</w:t>
            </w:r>
          </w:p>
        </w:tc>
        <w:tc>
          <w:tcPr>
            <w:tcW w:w="4876" w:type="dxa"/>
            <w:tcBorders>
              <w:top w:val="nil"/>
              <w:left w:val="nil"/>
              <w:bottom w:val="nil"/>
              <w:right w:val="nil"/>
            </w:tcBorders>
          </w:tcPr>
          <w:p w14:paraId="61DCF3C8" w14:textId="77777777" w:rsidR="00A27657" w:rsidRPr="00AD77D2" w:rsidRDefault="00A27657" w:rsidP="00C46CC9">
            <w:pPr>
              <w:pStyle w:val="Normal6a"/>
            </w:pPr>
            <w:r w:rsidRPr="00AD77D2">
              <w:t>6.</w:t>
            </w:r>
            <w:r w:rsidRPr="00AD77D2">
              <w:tab/>
              <w:t>At bringe et barn til at deltage i seksuelle aktiviteter med en tredjepart ved hjælp af tvang, magt eller trusler, skal straffes med fængsel med en maksimumsstraf på mindst </w:t>
            </w:r>
            <w:r w:rsidRPr="00AD77D2">
              <w:rPr>
                <w:b/>
                <w:bCs/>
                <w:i/>
                <w:iCs/>
              </w:rPr>
              <w:t>14</w:t>
            </w:r>
            <w:r w:rsidRPr="00AD77D2">
              <w:t> år, hvis barnet endnu ikke har nået den seksuelle lavalder, og mindst </w:t>
            </w:r>
            <w:r w:rsidRPr="00AD77D2">
              <w:rPr>
                <w:b/>
                <w:bCs/>
                <w:i/>
                <w:iCs/>
              </w:rPr>
              <w:t>ni</w:t>
            </w:r>
            <w:r w:rsidRPr="00AD77D2">
              <w:t xml:space="preserve"> år, hvis barnet er over denne alder.</w:t>
            </w:r>
          </w:p>
        </w:tc>
      </w:tr>
    </w:tbl>
    <w:p w14:paraId="1AE96A36"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079C63BA"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15AA7C56" w14:textId="77777777" w:rsidR="00A27657" w:rsidRPr="00AD77D2" w:rsidRDefault="00A27657" w:rsidP="00A27657">
      <w:pPr>
        <w:pStyle w:val="AmJustText"/>
      </w:pPr>
      <w:r w:rsidRPr="00AD77D2">
        <w:t>Forhøjelse af den foreslåede straf for at afspejle det faktum, at denne lovovertrædelse er af ekstremt alvorlig karakter og sandsynligvis er traumatiserende for ofret og vil påvirke hans eller hendes udvikling.</w:t>
      </w:r>
    </w:p>
    <w:p w14:paraId="4870B7B3" w14:textId="77777777" w:rsidR="00A27657" w:rsidRPr="00AD77D2" w:rsidRDefault="00A27657" w:rsidP="00A27657">
      <w:r w:rsidRPr="00AD77D2">
        <w:rPr>
          <w:rStyle w:val="HideTWBExt"/>
          <w:color w:val="auto"/>
        </w:rPr>
        <w:t>&lt;/Amend&gt;</w:t>
      </w:r>
    </w:p>
    <w:p w14:paraId="178336C7"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270</w:t>
      </w:r>
      <w:r w:rsidRPr="00AD77D2">
        <w:rPr>
          <w:rStyle w:val="HideTWBExt"/>
          <w:color w:val="auto"/>
        </w:rPr>
        <w:t>&lt;/NumAm&gt;</w:t>
      </w:r>
    </w:p>
    <w:p w14:paraId="1FD922CC" w14:textId="77777777" w:rsidR="00A27657" w:rsidRPr="00AD77D2" w:rsidRDefault="00A27657" w:rsidP="00A27657">
      <w:pPr>
        <w:pStyle w:val="NormalBold"/>
      </w:pPr>
      <w:r w:rsidRPr="00AD77D2">
        <w:rPr>
          <w:rStyle w:val="HideTWBExt"/>
          <w:b w:val="0"/>
          <w:color w:val="auto"/>
        </w:rPr>
        <w:t>&lt;RepeatBlock-By&gt;&lt;Members&gt;</w:t>
      </w:r>
      <w:r w:rsidRPr="00AD77D2">
        <w:t>Assita Kanko</w:t>
      </w:r>
      <w:r w:rsidRPr="00AD77D2">
        <w:rPr>
          <w:rStyle w:val="HideTWBExt"/>
          <w:b w:val="0"/>
          <w:color w:val="auto"/>
        </w:rPr>
        <w:t>&lt;/Members&gt;</w:t>
      </w:r>
    </w:p>
    <w:p w14:paraId="6818AFEB" w14:textId="77777777" w:rsidR="00A27657" w:rsidRPr="00AD77D2" w:rsidRDefault="00A27657" w:rsidP="00A27657">
      <w:pPr>
        <w:pStyle w:val="NormalBold"/>
      </w:pPr>
      <w:r w:rsidRPr="00AD77D2">
        <w:rPr>
          <w:rStyle w:val="HideTWBExt"/>
          <w:b w:val="0"/>
          <w:color w:val="auto"/>
        </w:rPr>
        <w:t>&lt;/RepeatBlock-By&gt;</w:t>
      </w:r>
    </w:p>
    <w:p w14:paraId="1621B2F9"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5DBC3D0" w14:textId="77777777" w:rsidR="00A27657" w:rsidRPr="00AD77D2" w:rsidRDefault="00A27657" w:rsidP="00A27657">
      <w:pPr>
        <w:pStyle w:val="NormalBold"/>
      </w:pPr>
      <w:r w:rsidRPr="00AD77D2">
        <w:rPr>
          <w:rStyle w:val="HideTWBExt"/>
          <w:color w:val="auto"/>
        </w:rPr>
        <w:t>&lt;Article&gt;</w:t>
      </w:r>
      <w:r w:rsidRPr="00AD77D2">
        <w:t>Artikel 3 – stk. 7 – indledning</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775B5899" w14:textId="77777777" w:rsidTr="00C46CC9">
        <w:trPr>
          <w:trHeight w:hRule="exact" w:val="240"/>
          <w:jc w:val="center"/>
        </w:trPr>
        <w:tc>
          <w:tcPr>
            <w:tcW w:w="9752" w:type="dxa"/>
            <w:gridSpan w:val="2"/>
            <w:tcBorders>
              <w:top w:val="nil"/>
              <w:left w:val="nil"/>
              <w:bottom w:val="nil"/>
              <w:right w:val="nil"/>
            </w:tcBorders>
          </w:tcPr>
          <w:p w14:paraId="7AF3D5BB" w14:textId="77777777" w:rsidR="00A27657" w:rsidRPr="00AD77D2" w:rsidRDefault="00A27657" w:rsidP="00C46CC9"/>
        </w:tc>
      </w:tr>
      <w:tr w:rsidR="00B060E5" w:rsidRPr="00AD77D2" w14:paraId="27D719B6" w14:textId="77777777" w:rsidTr="00C46CC9">
        <w:trPr>
          <w:trHeight w:val="240"/>
          <w:jc w:val="center"/>
        </w:trPr>
        <w:tc>
          <w:tcPr>
            <w:tcW w:w="4876" w:type="dxa"/>
            <w:tcBorders>
              <w:top w:val="nil"/>
              <w:left w:val="nil"/>
              <w:bottom w:val="nil"/>
              <w:right w:val="nil"/>
            </w:tcBorders>
          </w:tcPr>
          <w:p w14:paraId="0662D48E"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880FF84" w14:textId="77777777" w:rsidR="00A27657" w:rsidRPr="00AD77D2" w:rsidRDefault="00A27657" w:rsidP="00C46CC9">
            <w:pPr>
              <w:pStyle w:val="AmColumnHeading"/>
            </w:pPr>
            <w:r w:rsidRPr="00AD77D2">
              <w:t>Ændringsforslag</w:t>
            </w:r>
          </w:p>
        </w:tc>
      </w:tr>
      <w:tr w:rsidR="00B060E5" w:rsidRPr="00AD77D2" w14:paraId="1A0906FB" w14:textId="77777777" w:rsidTr="00C46CC9">
        <w:trPr>
          <w:jc w:val="center"/>
        </w:trPr>
        <w:tc>
          <w:tcPr>
            <w:tcW w:w="4876" w:type="dxa"/>
            <w:tcBorders>
              <w:top w:val="nil"/>
              <w:left w:val="nil"/>
              <w:bottom w:val="nil"/>
              <w:right w:val="nil"/>
            </w:tcBorders>
          </w:tcPr>
          <w:p w14:paraId="02021BC9" w14:textId="77777777" w:rsidR="00A27657" w:rsidRPr="00AD77D2" w:rsidRDefault="00A27657" w:rsidP="00C46CC9">
            <w:pPr>
              <w:pStyle w:val="Normal6a"/>
            </w:pPr>
            <w:r w:rsidRPr="00AD77D2">
              <w:t>7.</w:t>
            </w:r>
            <w:r w:rsidRPr="00AD77D2">
              <w:tab/>
              <w:t xml:space="preserve">Følgende forsætlige handlinger skal straffes med fængsel med en maksimumsstraf på mindst </w:t>
            </w:r>
            <w:r w:rsidRPr="00AD77D2">
              <w:rPr>
                <w:b/>
                <w:bCs/>
                <w:i/>
                <w:iCs/>
              </w:rPr>
              <w:t>tolv</w:t>
            </w:r>
            <w:r w:rsidRPr="00AD77D2">
              <w:t xml:space="preserve"> år:</w:t>
            </w:r>
          </w:p>
        </w:tc>
        <w:tc>
          <w:tcPr>
            <w:tcW w:w="4876" w:type="dxa"/>
            <w:tcBorders>
              <w:top w:val="nil"/>
              <w:left w:val="nil"/>
              <w:bottom w:val="nil"/>
              <w:right w:val="nil"/>
            </w:tcBorders>
          </w:tcPr>
          <w:p w14:paraId="25F09822" w14:textId="77777777" w:rsidR="00A27657" w:rsidRPr="00AD77D2" w:rsidRDefault="00A27657" w:rsidP="00C46CC9">
            <w:pPr>
              <w:pStyle w:val="Normal6a"/>
            </w:pPr>
            <w:r w:rsidRPr="00AD77D2">
              <w:t>7.</w:t>
            </w:r>
            <w:r w:rsidRPr="00AD77D2">
              <w:tab/>
              <w:t xml:space="preserve">Følgende forsætlige handlinger skal straffes med fængsel med en maksimumsstraf på mindst </w:t>
            </w:r>
            <w:r w:rsidRPr="00AD77D2">
              <w:rPr>
                <w:b/>
                <w:bCs/>
                <w:i/>
                <w:iCs/>
              </w:rPr>
              <w:t>14</w:t>
            </w:r>
            <w:r w:rsidRPr="00AD77D2">
              <w:t xml:space="preserve"> år:</w:t>
            </w:r>
          </w:p>
        </w:tc>
      </w:tr>
    </w:tbl>
    <w:p w14:paraId="675D7F42"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08E7EA09"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440A13B1" w14:textId="77777777" w:rsidR="00A27657" w:rsidRPr="00AD77D2" w:rsidRDefault="00A27657" w:rsidP="00A27657">
      <w:pPr>
        <w:pStyle w:val="AmJustText"/>
      </w:pPr>
      <w:r w:rsidRPr="00AD77D2">
        <w:t>Forhøjelse af den foreslåede straf for at afspejle det faktum, at denne lovovertrædelse er af ekstremt alvorlig karakter og sandsynligvis er traumatiserende for ofret og vil påvirke hans eller hendes udvikling.</w:t>
      </w:r>
    </w:p>
    <w:p w14:paraId="51A23E86" w14:textId="77777777" w:rsidR="00A27657" w:rsidRPr="00AD77D2" w:rsidRDefault="00A27657" w:rsidP="00A27657">
      <w:r w:rsidRPr="00AD77D2">
        <w:rPr>
          <w:rStyle w:val="HideTWBExt"/>
          <w:color w:val="auto"/>
        </w:rPr>
        <w:t>&lt;/Amend&gt;</w:t>
      </w:r>
    </w:p>
    <w:p w14:paraId="41B1E6D5"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271</w:t>
      </w:r>
      <w:r w:rsidRPr="00AD77D2">
        <w:rPr>
          <w:rStyle w:val="HideTWBExt"/>
          <w:color w:val="auto"/>
        </w:rPr>
        <w:t>&lt;/NumAm&gt;</w:t>
      </w:r>
    </w:p>
    <w:p w14:paraId="60F1541E" w14:textId="77777777" w:rsidR="00A27657" w:rsidRPr="00AD77D2" w:rsidRDefault="00A27657" w:rsidP="00A27657">
      <w:pPr>
        <w:pStyle w:val="NormalBold"/>
      </w:pPr>
      <w:r w:rsidRPr="00AD77D2">
        <w:rPr>
          <w:rStyle w:val="HideTWBExt"/>
          <w:b w:val="0"/>
          <w:color w:val="auto"/>
        </w:rPr>
        <w:t>&lt;RepeatBlock-By&gt;&lt;Members&gt;</w:t>
      </w:r>
      <w:r w:rsidRPr="00AD77D2">
        <w:t>Jadwiga Wiśniewska</w:t>
      </w:r>
      <w:r w:rsidRPr="00AD77D2">
        <w:rPr>
          <w:rStyle w:val="HideTWBExt"/>
          <w:b w:val="0"/>
          <w:color w:val="auto"/>
        </w:rPr>
        <w:t>&lt;/Members&gt;</w:t>
      </w:r>
    </w:p>
    <w:p w14:paraId="2534DB77" w14:textId="77777777" w:rsidR="00A27657" w:rsidRPr="00AD77D2" w:rsidRDefault="00A27657" w:rsidP="00A27657">
      <w:pPr>
        <w:pStyle w:val="NormalBold"/>
      </w:pPr>
      <w:r w:rsidRPr="00AD77D2">
        <w:rPr>
          <w:rStyle w:val="HideTWBExt"/>
          <w:b w:val="0"/>
          <w:color w:val="auto"/>
        </w:rPr>
        <w:t>&lt;/RepeatBlock-By&gt;</w:t>
      </w:r>
    </w:p>
    <w:p w14:paraId="77D43287"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2A35E21" w14:textId="77777777" w:rsidR="00A27657" w:rsidRPr="00AD77D2" w:rsidRDefault="00A27657" w:rsidP="00A27657">
      <w:pPr>
        <w:pStyle w:val="NormalBold"/>
      </w:pPr>
      <w:r w:rsidRPr="00AD77D2">
        <w:rPr>
          <w:rStyle w:val="HideTWBExt"/>
          <w:color w:val="auto"/>
        </w:rPr>
        <w:t>&lt;Article&gt;</w:t>
      </w:r>
      <w:r w:rsidRPr="00AD77D2">
        <w:t>Artikel 3 – stk. 7 – indledning</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02BE42BB" w14:textId="77777777" w:rsidTr="00C46CC9">
        <w:trPr>
          <w:trHeight w:hRule="exact" w:val="240"/>
          <w:jc w:val="center"/>
        </w:trPr>
        <w:tc>
          <w:tcPr>
            <w:tcW w:w="9752" w:type="dxa"/>
            <w:gridSpan w:val="2"/>
            <w:tcBorders>
              <w:top w:val="nil"/>
              <w:left w:val="nil"/>
              <w:bottom w:val="nil"/>
              <w:right w:val="nil"/>
            </w:tcBorders>
          </w:tcPr>
          <w:p w14:paraId="705EDFD8" w14:textId="77777777" w:rsidR="00A27657" w:rsidRPr="00AD77D2" w:rsidRDefault="00A27657" w:rsidP="00C46CC9"/>
        </w:tc>
      </w:tr>
      <w:tr w:rsidR="00B060E5" w:rsidRPr="00AD77D2" w14:paraId="3B670B00" w14:textId="77777777" w:rsidTr="00C46CC9">
        <w:trPr>
          <w:trHeight w:val="240"/>
          <w:jc w:val="center"/>
        </w:trPr>
        <w:tc>
          <w:tcPr>
            <w:tcW w:w="4876" w:type="dxa"/>
            <w:tcBorders>
              <w:top w:val="nil"/>
              <w:left w:val="nil"/>
              <w:bottom w:val="nil"/>
              <w:right w:val="nil"/>
            </w:tcBorders>
          </w:tcPr>
          <w:p w14:paraId="5812AAB7"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F2C23D2" w14:textId="77777777" w:rsidR="00A27657" w:rsidRPr="00AD77D2" w:rsidRDefault="00A27657" w:rsidP="00C46CC9">
            <w:pPr>
              <w:pStyle w:val="AmColumnHeading"/>
            </w:pPr>
            <w:r w:rsidRPr="00AD77D2">
              <w:t>Ændringsforslag</w:t>
            </w:r>
          </w:p>
        </w:tc>
      </w:tr>
      <w:tr w:rsidR="00B060E5" w:rsidRPr="00AD77D2" w14:paraId="62F90676" w14:textId="77777777" w:rsidTr="00C46CC9">
        <w:trPr>
          <w:jc w:val="center"/>
        </w:trPr>
        <w:tc>
          <w:tcPr>
            <w:tcW w:w="4876" w:type="dxa"/>
            <w:tcBorders>
              <w:top w:val="nil"/>
              <w:left w:val="nil"/>
              <w:bottom w:val="nil"/>
              <w:right w:val="nil"/>
            </w:tcBorders>
          </w:tcPr>
          <w:p w14:paraId="7B1DE56C" w14:textId="77777777" w:rsidR="00A27657" w:rsidRPr="00AD77D2" w:rsidRDefault="00A27657" w:rsidP="00C46CC9">
            <w:pPr>
              <w:pStyle w:val="Normal6a"/>
            </w:pPr>
            <w:r w:rsidRPr="00AD77D2">
              <w:t>7.</w:t>
            </w:r>
            <w:r w:rsidRPr="00AD77D2">
              <w:tab/>
              <w:t xml:space="preserve">Følgende forsætlige handlinger skal straffes med fængsel med en maksimumsstraf på mindst </w:t>
            </w:r>
            <w:r w:rsidRPr="00AD77D2">
              <w:rPr>
                <w:b/>
                <w:bCs/>
                <w:i/>
                <w:iCs/>
              </w:rPr>
              <w:t>tolv</w:t>
            </w:r>
            <w:r w:rsidRPr="00AD77D2">
              <w:t xml:space="preserve"> år:</w:t>
            </w:r>
          </w:p>
        </w:tc>
        <w:tc>
          <w:tcPr>
            <w:tcW w:w="4876" w:type="dxa"/>
            <w:tcBorders>
              <w:top w:val="nil"/>
              <w:left w:val="nil"/>
              <w:bottom w:val="nil"/>
              <w:right w:val="nil"/>
            </w:tcBorders>
          </w:tcPr>
          <w:p w14:paraId="44F76C0D" w14:textId="77777777" w:rsidR="00A27657" w:rsidRPr="00AD77D2" w:rsidRDefault="00A27657" w:rsidP="00C46CC9">
            <w:pPr>
              <w:pStyle w:val="Normal6a"/>
            </w:pPr>
            <w:r w:rsidRPr="00AD77D2">
              <w:t>7.</w:t>
            </w:r>
            <w:r w:rsidRPr="00AD77D2">
              <w:tab/>
              <w:t xml:space="preserve">Følgende forsætlige handlinger skal straffes med fængsel med en maksimumsstraf på mindst </w:t>
            </w:r>
            <w:r w:rsidRPr="00AD77D2">
              <w:rPr>
                <w:b/>
                <w:bCs/>
                <w:i/>
                <w:iCs/>
              </w:rPr>
              <w:t>15</w:t>
            </w:r>
            <w:r w:rsidRPr="00AD77D2">
              <w:t xml:space="preserve"> år:</w:t>
            </w:r>
          </w:p>
        </w:tc>
      </w:tr>
    </w:tbl>
    <w:p w14:paraId="0679D19C"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0A6B0100" w14:textId="77777777" w:rsidR="00A27657" w:rsidRPr="00AD77D2" w:rsidRDefault="00A27657" w:rsidP="00A27657">
      <w:r w:rsidRPr="00AD77D2">
        <w:rPr>
          <w:rStyle w:val="HideTWBExt"/>
          <w:color w:val="auto"/>
        </w:rPr>
        <w:t>&lt;/Amend&gt;</w:t>
      </w:r>
    </w:p>
    <w:p w14:paraId="40C80063"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272</w:t>
      </w:r>
      <w:r w:rsidRPr="00AD77D2">
        <w:rPr>
          <w:rStyle w:val="HideTWBExt"/>
          <w:color w:val="auto"/>
        </w:rPr>
        <w:t>&lt;/NumAm&gt;</w:t>
      </w:r>
    </w:p>
    <w:p w14:paraId="53C39F3E" w14:textId="77777777" w:rsidR="00A27657" w:rsidRPr="00AD77D2" w:rsidRDefault="00A27657" w:rsidP="00A27657">
      <w:pPr>
        <w:pStyle w:val="NormalBold"/>
      </w:pPr>
      <w:r w:rsidRPr="00AD77D2">
        <w:rPr>
          <w:rStyle w:val="HideTWBExt"/>
          <w:b w:val="0"/>
          <w:color w:val="auto"/>
        </w:rPr>
        <w:t>&lt;RepeatBlock-By&gt;&lt;Members&gt;</w:t>
      </w:r>
      <w:r w:rsidRPr="00AD77D2">
        <w:t>Tomas Tobé</w:t>
      </w:r>
      <w:r w:rsidRPr="00AD77D2">
        <w:rPr>
          <w:rStyle w:val="HideTWBExt"/>
          <w:b w:val="0"/>
          <w:color w:val="auto"/>
        </w:rPr>
        <w:t>&lt;/Members&gt;</w:t>
      </w:r>
    </w:p>
    <w:p w14:paraId="12C10018" w14:textId="77777777" w:rsidR="00A27657" w:rsidRPr="00AD77D2" w:rsidRDefault="00A27657" w:rsidP="00A27657">
      <w:pPr>
        <w:pStyle w:val="NormalBold"/>
      </w:pPr>
      <w:r w:rsidRPr="00AD77D2">
        <w:rPr>
          <w:rStyle w:val="HideTWBExt"/>
          <w:b w:val="0"/>
          <w:color w:val="auto"/>
        </w:rPr>
        <w:t>&lt;/RepeatBlock-By&gt;</w:t>
      </w:r>
    </w:p>
    <w:p w14:paraId="112D41C8"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10415DD1" w14:textId="77777777" w:rsidR="00A27657" w:rsidRPr="00AD77D2" w:rsidRDefault="00A27657" w:rsidP="00A27657">
      <w:pPr>
        <w:pStyle w:val="NormalBold"/>
      </w:pPr>
      <w:r w:rsidRPr="00AD77D2">
        <w:rPr>
          <w:rStyle w:val="HideTWBExt"/>
          <w:color w:val="auto"/>
        </w:rPr>
        <w:t>&lt;Article&gt;</w:t>
      </w:r>
      <w:r w:rsidRPr="00AD77D2">
        <w:t>Artikel 3 – stk. 7 – litra a</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6A5D3C64" w14:textId="77777777" w:rsidTr="00C46CC9">
        <w:trPr>
          <w:trHeight w:hRule="exact" w:val="240"/>
          <w:jc w:val="center"/>
        </w:trPr>
        <w:tc>
          <w:tcPr>
            <w:tcW w:w="9752" w:type="dxa"/>
            <w:gridSpan w:val="2"/>
            <w:tcBorders>
              <w:top w:val="nil"/>
              <w:left w:val="nil"/>
              <w:bottom w:val="nil"/>
              <w:right w:val="nil"/>
            </w:tcBorders>
          </w:tcPr>
          <w:p w14:paraId="36B8CB55" w14:textId="77777777" w:rsidR="00A27657" w:rsidRPr="00AD77D2" w:rsidRDefault="00A27657" w:rsidP="00C46CC9"/>
        </w:tc>
      </w:tr>
      <w:tr w:rsidR="00B060E5" w:rsidRPr="00AD77D2" w14:paraId="40DDC3A9" w14:textId="77777777" w:rsidTr="00C46CC9">
        <w:trPr>
          <w:trHeight w:val="240"/>
          <w:jc w:val="center"/>
        </w:trPr>
        <w:tc>
          <w:tcPr>
            <w:tcW w:w="4876" w:type="dxa"/>
            <w:tcBorders>
              <w:top w:val="nil"/>
              <w:left w:val="nil"/>
              <w:bottom w:val="nil"/>
              <w:right w:val="nil"/>
            </w:tcBorders>
          </w:tcPr>
          <w:p w14:paraId="15E2B13B"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34B5E34D" w14:textId="77777777" w:rsidR="00A27657" w:rsidRPr="00AD77D2" w:rsidRDefault="00A27657" w:rsidP="00C46CC9">
            <w:pPr>
              <w:pStyle w:val="AmColumnHeading"/>
            </w:pPr>
            <w:r w:rsidRPr="00AD77D2">
              <w:t>Ændringsforslag</w:t>
            </w:r>
          </w:p>
        </w:tc>
      </w:tr>
      <w:tr w:rsidR="00B060E5" w:rsidRPr="00AD77D2" w14:paraId="0BC83303" w14:textId="77777777" w:rsidTr="00C46CC9">
        <w:trPr>
          <w:jc w:val="center"/>
        </w:trPr>
        <w:tc>
          <w:tcPr>
            <w:tcW w:w="4876" w:type="dxa"/>
            <w:tcBorders>
              <w:top w:val="nil"/>
              <w:left w:val="nil"/>
              <w:bottom w:val="nil"/>
              <w:right w:val="nil"/>
            </w:tcBorders>
          </w:tcPr>
          <w:p w14:paraId="16A7F733" w14:textId="77777777" w:rsidR="00A27657" w:rsidRPr="00AD77D2" w:rsidRDefault="00A27657" w:rsidP="00C46CC9">
            <w:pPr>
              <w:pStyle w:val="Normal6a"/>
            </w:pPr>
            <w:r w:rsidRPr="00AD77D2">
              <w:t>a)</w:t>
            </w:r>
            <w:r w:rsidRPr="00AD77D2">
              <w:tab/>
              <w:t>med et barn, der endnu ikke har nået den seksuelle lavalder, at tage del i vaginal, anal eller oral penetration af seksuel karakter med en legemsdel eller genstand</w:t>
            </w:r>
          </w:p>
        </w:tc>
        <w:tc>
          <w:tcPr>
            <w:tcW w:w="4876" w:type="dxa"/>
            <w:tcBorders>
              <w:top w:val="nil"/>
              <w:left w:val="nil"/>
              <w:bottom w:val="nil"/>
              <w:right w:val="nil"/>
            </w:tcBorders>
          </w:tcPr>
          <w:p w14:paraId="44C319F9" w14:textId="77777777" w:rsidR="00A27657" w:rsidRPr="00AD77D2" w:rsidRDefault="00A27657" w:rsidP="00C46CC9">
            <w:pPr>
              <w:pStyle w:val="Normal6a"/>
            </w:pPr>
            <w:r w:rsidRPr="00AD77D2">
              <w:t>a)</w:t>
            </w:r>
            <w:r w:rsidRPr="00AD77D2">
              <w:tab/>
              <w:t xml:space="preserve">med et barn, der endnu ikke har nået den seksuelle lavalder, at tage del i vaginal, anal eller oral penetration af seksuel karakter med en legemsdel eller genstand </w:t>
            </w:r>
            <w:r w:rsidRPr="00AD77D2">
              <w:rPr>
                <w:b/>
                <w:bCs/>
                <w:i/>
                <w:iCs/>
              </w:rPr>
              <w:t>eller i enhver anden seksuel handling, som i betragtning af krænkelsens alvor kan sammenlignes med samleje</w:t>
            </w:r>
          </w:p>
        </w:tc>
      </w:tr>
    </w:tbl>
    <w:p w14:paraId="1A59AD7E"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7D618579" w14:textId="77777777" w:rsidR="00A27657" w:rsidRPr="00AD77D2" w:rsidRDefault="00A27657" w:rsidP="00A27657">
      <w:r w:rsidRPr="00AD77D2">
        <w:rPr>
          <w:rStyle w:val="HideTWBExt"/>
          <w:color w:val="auto"/>
        </w:rPr>
        <w:t>&lt;/Amend&gt;</w:t>
      </w:r>
    </w:p>
    <w:p w14:paraId="636B7C06"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273</w:t>
      </w:r>
      <w:r w:rsidRPr="00AD77D2">
        <w:rPr>
          <w:rStyle w:val="HideTWBExt"/>
          <w:color w:val="auto"/>
        </w:rPr>
        <w:t>&lt;/NumAm&gt;</w:t>
      </w:r>
    </w:p>
    <w:p w14:paraId="2D81D0E4" w14:textId="77777777" w:rsidR="00A27657" w:rsidRPr="00AD77D2" w:rsidRDefault="00A27657" w:rsidP="00A27657">
      <w:pPr>
        <w:pStyle w:val="NormalBold"/>
      </w:pPr>
      <w:r w:rsidRPr="00AD77D2">
        <w:rPr>
          <w:rStyle w:val="HideTWBExt"/>
          <w:b w:val="0"/>
          <w:color w:val="auto"/>
        </w:rPr>
        <w:t>&lt;RepeatBlock-By&gt;&lt;Members&gt;</w:t>
      </w:r>
      <w:r w:rsidRPr="00AD77D2">
        <w:t>Hilde Vautmans, Fabienne Keller, Lucia Yar, Veronika Cifrová Ostrihoňová, Abir Al-Sahlani, Nathalie Loiseau</w:t>
      </w:r>
      <w:r w:rsidRPr="00AD77D2">
        <w:rPr>
          <w:rStyle w:val="HideTWBExt"/>
          <w:b w:val="0"/>
          <w:color w:val="auto"/>
        </w:rPr>
        <w:t>&lt;/Members&gt;</w:t>
      </w:r>
    </w:p>
    <w:p w14:paraId="68378514" w14:textId="77777777" w:rsidR="00A27657" w:rsidRPr="00AD77D2" w:rsidRDefault="00A27657" w:rsidP="00A27657">
      <w:pPr>
        <w:pStyle w:val="NormalBold"/>
      </w:pPr>
      <w:r w:rsidRPr="00AD77D2">
        <w:rPr>
          <w:rStyle w:val="HideTWBExt"/>
          <w:b w:val="0"/>
          <w:color w:val="auto"/>
        </w:rPr>
        <w:t>&lt;/RepeatBlock-By&gt;</w:t>
      </w:r>
    </w:p>
    <w:p w14:paraId="34F950B2"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B997CE0" w14:textId="77777777" w:rsidR="00A27657" w:rsidRPr="00AD77D2" w:rsidRDefault="00A27657" w:rsidP="00A27657">
      <w:pPr>
        <w:pStyle w:val="NormalBold"/>
      </w:pPr>
      <w:r w:rsidRPr="00AD77D2">
        <w:rPr>
          <w:rStyle w:val="HideTWBExt"/>
          <w:color w:val="auto"/>
        </w:rPr>
        <w:t>&lt;Article&gt;</w:t>
      </w:r>
      <w:r w:rsidRPr="00AD77D2">
        <w:t>Artikel 3 – stk. 7 – litra a a (nyt)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2B67E8E" w14:textId="77777777" w:rsidTr="00C46CC9">
        <w:trPr>
          <w:trHeight w:hRule="exact" w:val="240"/>
          <w:jc w:val="center"/>
        </w:trPr>
        <w:tc>
          <w:tcPr>
            <w:tcW w:w="9752" w:type="dxa"/>
            <w:gridSpan w:val="2"/>
            <w:tcBorders>
              <w:top w:val="nil"/>
              <w:left w:val="nil"/>
              <w:bottom w:val="nil"/>
              <w:right w:val="nil"/>
            </w:tcBorders>
          </w:tcPr>
          <w:p w14:paraId="2A5890C4" w14:textId="77777777" w:rsidR="00A27657" w:rsidRPr="00AD77D2" w:rsidRDefault="00A27657" w:rsidP="00C46CC9"/>
        </w:tc>
      </w:tr>
      <w:tr w:rsidR="00B060E5" w:rsidRPr="00AD77D2" w14:paraId="4923A46D" w14:textId="77777777" w:rsidTr="00C46CC9">
        <w:trPr>
          <w:trHeight w:val="240"/>
          <w:jc w:val="center"/>
        </w:trPr>
        <w:tc>
          <w:tcPr>
            <w:tcW w:w="4876" w:type="dxa"/>
            <w:tcBorders>
              <w:top w:val="nil"/>
              <w:left w:val="nil"/>
              <w:bottom w:val="nil"/>
              <w:right w:val="nil"/>
            </w:tcBorders>
          </w:tcPr>
          <w:p w14:paraId="4E21CEC6"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02065CD2" w14:textId="77777777" w:rsidR="00A27657" w:rsidRPr="00AD77D2" w:rsidRDefault="00A27657" w:rsidP="00C46CC9">
            <w:pPr>
              <w:pStyle w:val="AmColumnHeading"/>
            </w:pPr>
            <w:r w:rsidRPr="00AD77D2">
              <w:t>Ændringsforslag</w:t>
            </w:r>
          </w:p>
        </w:tc>
      </w:tr>
      <w:tr w:rsidR="00B060E5" w:rsidRPr="00AD77D2" w14:paraId="09CFBD12" w14:textId="77777777" w:rsidTr="00C46CC9">
        <w:trPr>
          <w:jc w:val="center"/>
        </w:trPr>
        <w:tc>
          <w:tcPr>
            <w:tcW w:w="4876" w:type="dxa"/>
            <w:tcBorders>
              <w:top w:val="nil"/>
              <w:left w:val="nil"/>
              <w:bottom w:val="nil"/>
              <w:right w:val="nil"/>
            </w:tcBorders>
          </w:tcPr>
          <w:p w14:paraId="7767D605" w14:textId="77777777" w:rsidR="00A27657" w:rsidRPr="00AD77D2" w:rsidRDefault="00A27657" w:rsidP="00C46CC9">
            <w:pPr>
              <w:pStyle w:val="Normal6a"/>
            </w:pPr>
          </w:p>
        </w:tc>
        <w:tc>
          <w:tcPr>
            <w:tcW w:w="4876" w:type="dxa"/>
            <w:tcBorders>
              <w:top w:val="nil"/>
              <w:left w:val="nil"/>
              <w:bottom w:val="nil"/>
              <w:right w:val="nil"/>
            </w:tcBorders>
          </w:tcPr>
          <w:p w14:paraId="658A684A" w14:textId="77777777" w:rsidR="00A27657" w:rsidRPr="00AD77D2" w:rsidRDefault="00A27657" w:rsidP="00C46CC9">
            <w:pPr>
              <w:pStyle w:val="Normal6a"/>
            </w:pPr>
            <w:r w:rsidRPr="00AD77D2">
              <w:rPr>
                <w:b/>
                <w:i/>
              </w:rPr>
              <w:t>aa)</w:t>
            </w:r>
            <w:r w:rsidRPr="00AD77D2">
              <w:tab/>
            </w:r>
            <w:r w:rsidRPr="00AD77D2">
              <w:rPr>
                <w:b/>
                <w:i/>
              </w:rPr>
              <w:t>at udsætte et barn, der endnu ikke har nået den seksuelle lavalder, for selv at skulle tage del i vaginal, anal eller oral penetration af seksuel karakter med en legemsdel eller genstand</w:t>
            </w:r>
          </w:p>
        </w:tc>
      </w:tr>
    </w:tbl>
    <w:p w14:paraId="01951B62"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504828C9" w14:textId="77777777" w:rsidR="00A27657" w:rsidRPr="00AD77D2" w:rsidRDefault="00A27657" w:rsidP="00A27657">
      <w:r w:rsidRPr="00AD77D2">
        <w:rPr>
          <w:rStyle w:val="HideTWBExt"/>
          <w:color w:val="auto"/>
        </w:rPr>
        <w:t>&lt;/Amend&gt;</w:t>
      </w:r>
    </w:p>
    <w:p w14:paraId="700D7F44"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274</w:t>
      </w:r>
      <w:r w:rsidRPr="00AD77D2">
        <w:rPr>
          <w:rStyle w:val="HideTWBExt"/>
          <w:color w:val="auto"/>
        </w:rPr>
        <w:t>&lt;/NumAm&gt;</w:t>
      </w:r>
    </w:p>
    <w:p w14:paraId="50D835EF" w14:textId="77777777" w:rsidR="00A27657" w:rsidRPr="00AD77D2" w:rsidRDefault="00A27657" w:rsidP="00A27657">
      <w:pPr>
        <w:pStyle w:val="NormalBold"/>
      </w:pPr>
      <w:r w:rsidRPr="00AD77D2">
        <w:rPr>
          <w:rStyle w:val="HideTWBExt"/>
          <w:b w:val="0"/>
          <w:color w:val="auto"/>
        </w:rPr>
        <w:t>&lt;RepeatBlock-By&gt;&lt;Members&gt;</w:t>
      </w:r>
      <w:r w:rsidRPr="00AD77D2">
        <w:t>Tomas Tobé</w:t>
      </w:r>
      <w:r w:rsidRPr="00AD77D2">
        <w:rPr>
          <w:rStyle w:val="HideTWBExt"/>
          <w:b w:val="0"/>
          <w:color w:val="auto"/>
        </w:rPr>
        <w:t>&lt;/Members&gt;</w:t>
      </w:r>
    </w:p>
    <w:p w14:paraId="1199F0C3" w14:textId="77777777" w:rsidR="00A27657" w:rsidRPr="00AD77D2" w:rsidRDefault="00A27657" w:rsidP="00A27657">
      <w:pPr>
        <w:pStyle w:val="NormalBold"/>
      </w:pPr>
      <w:r w:rsidRPr="00AD77D2">
        <w:rPr>
          <w:rStyle w:val="HideTWBExt"/>
          <w:b w:val="0"/>
          <w:color w:val="auto"/>
        </w:rPr>
        <w:t>&lt;/RepeatBlock-By&gt;</w:t>
      </w:r>
    </w:p>
    <w:p w14:paraId="59B621A2"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3B3537EB" w14:textId="77777777" w:rsidR="00A27657" w:rsidRPr="00AD77D2" w:rsidRDefault="00A27657" w:rsidP="00A27657">
      <w:pPr>
        <w:pStyle w:val="NormalBold"/>
      </w:pPr>
      <w:r w:rsidRPr="00AD77D2">
        <w:rPr>
          <w:rStyle w:val="HideTWBExt"/>
          <w:color w:val="auto"/>
        </w:rPr>
        <w:t>&lt;Article&gt;</w:t>
      </w:r>
      <w:r w:rsidRPr="00AD77D2">
        <w:t>Artikel 3 – stk. 7 – litra b</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69C84F94" w14:textId="77777777" w:rsidTr="00C46CC9">
        <w:trPr>
          <w:trHeight w:hRule="exact" w:val="240"/>
          <w:jc w:val="center"/>
        </w:trPr>
        <w:tc>
          <w:tcPr>
            <w:tcW w:w="9752" w:type="dxa"/>
            <w:gridSpan w:val="2"/>
            <w:tcBorders>
              <w:top w:val="nil"/>
              <w:left w:val="nil"/>
              <w:bottom w:val="nil"/>
              <w:right w:val="nil"/>
            </w:tcBorders>
          </w:tcPr>
          <w:p w14:paraId="03AEF3B6" w14:textId="77777777" w:rsidR="00A27657" w:rsidRPr="00AD77D2" w:rsidRDefault="00A27657" w:rsidP="00C46CC9"/>
        </w:tc>
      </w:tr>
      <w:tr w:rsidR="00B060E5" w:rsidRPr="00AD77D2" w14:paraId="4A73E71F" w14:textId="77777777" w:rsidTr="00C46CC9">
        <w:trPr>
          <w:trHeight w:val="240"/>
          <w:jc w:val="center"/>
        </w:trPr>
        <w:tc>
          <w:tcPr>
            <w:tcW w:w="4876" w:type="dxa"/>
            <w:tcBorders>
              <w:top w:val="nil"/>
              <w:left w:val="nil"/>
              <w:bottom w:val="nil"/>
              <w:right w:val="nil"/>
            </w:tcBorders>
          </w:tcPr>
          <w:p w14:paraId="44A1BF07"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0C2A365B" w14:textId="77777777" w:rsidR="00A27657" w:rsidRPr="00AD77D2" w:rsidRDefault="00A27657" w:rsidP="00C46CC9">
            <w:pPr>
              <w:pStyle w:val="AmColumnHeading"/>
            </w:pPr>
            <w:r w:rsidRPr="00AD77D2">
              <w:t>Ændringsforslag</w:t>
            </w:r>
          </w:p>
        </w:tc>
      </w:tr>
      <w:tr w:rsidR="00B060E5" w:rsidRPr="00AD77D2" w14:paraId="0C0AF5FC" w14:textId="77777777" w:rsidTr="00C46CC9">
        <w:trPr>
          <w:jc w:val="center"/>
        </w:trPr>
        <w:tc>
          <w:tcPr>
            <w:tcW w:w="4876" w:type="dxa"/>
            <w:tcBorders>
              <w:top w:val="nil"/>
              <w:left w:val="nil"/>
              <w:bottom w:val="nil"/>
              <w:right w:val="nil"/>
            </w:tcBorders>
          </w:tcPr>
          <w:p w14:paraId="5B767497" w14:textId="77777777" w:rsidR="00A27657" w:rsidRPr="00AD77D2" w:rsidRDefault="00A27657" w:rsidP="00C46CC9">
            <w:pPr>
              <w:pStyle w:val="Normal6a"/>
            </w:pPr>
            <w:r w:rsidRPr="00AD77D2">
              <w:t>b)</w:t>
            </w:r>
            <w:r w:rsidRPr="00AD77D2">
              <w:tab/>
              <w:t>at udsætte et barn, der endnu ikke har nået den seksuelle lavalder, for med en anden person at skulle tage del i vaginal, anal eller oral penetration af seksuel karakter med en legemsdel eller genstand</w:t>
            </w:r>
            <w:r w:rsidRPr="00AD77D2">
              <w:rPr>
                <w:bCs/>
                <w:iCs/>
              </w:rPr>
              <w:t>.</w:t>
            </w:r>
          </w:p>
        </w:tc>
        <w:tc>
          <w:tcPr>
            <w:tcW w:w="4876" w:type="dxa"/>
            <w:tcBorders>
              <w:top w:val="nil"/>
              <w:left w:val="nil"/>
              <w:bottom w:val="nil"/>
              <w:right w:val="nil"/>
            </w:tcBorders>
          </w:tcPr>
          <w:p w14:paraId="6A63A702" w14:textId="77777777" w:rsidR="00A27657" w:rsidRPr="00AD77D2" w:rsidRDefault="00A27657" w:rsidP="00C46CC9">
            <w:pPr>
              <w:pStyle w:val="Normal6a"/>
            </w:pPr>
            <w:r w:rsidRPr="00AD77D2">
              <w:t>b)</w:t>
            </w:r>
            <w:r w:rsidRPr="00AD77D2">
              <w:tab/>
              <w:t xml:space="preserve">at udsætte et barn, der endnu ikke har nået den seksuelle lavalder, for med en anden person at skulle tage del i vaginal, anal eller oral penetration af seksuel karakter med en legemsdel eller genstand </w:t>
            </w:r>
            <w:r w:rsidRPr="00AD77D2">
              <w:rPr>
                <w:b/>
                <w:bCs/>
                <w:i/>
                <w:iCs/>
              </w:rPr>
              <w:t>eller i enhver anden seksuel handling, som i betragtning af krænkelsens alvor kan sammenlignes med samleje</w:t>
            </w:r>
            <w:r w:rsidRPr="00AD77D2">
              <w:t>.</w:t>
            </w:r>
          </w:p>
        </w:tc>
      </w:tr>
    </w:tbl>
    <w:p w14:paraId="1B8B7A7F"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50E72B95" w14:textId="77777777" w:rsidR="00A27657" w:rsidRPr="00AD77D2" w:rsidRDefault="00A27657" w:rsidP="00A27657">
      <w:r w:rsidRPr="00AD77D2">
        <w:rPr>
          <w:rStyle w:val="HideTWBExt"/>
          <w:color w:val="auto"/>
        </w:rPr>
        <w:t>&lt;/Amend&gt;</w:t>
      </w:r>
    </w:p>
    <w:p w14:paraId="6FA4409C"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275</w:t>
      </w:r>
      <w:r w:rsidRPr="00AD77D2">
        <w:rPr>
          <w:rStyle w:val="HideTWBExt"/>
          <w:color w:val="auto"/>
        </w:rPr>
        <w:t>&lt;/NumAm&gt;</w:t>
      </w:r>
    </w:p>
    <w:p w14:paraId="0B4F94AA" w14:textId="77777777" w:rsidR="00A27657" w:rsidRPr="00AD77D2" w:rsidRDefault="00A27657" w:rsidP="00A27657">
      <w:pPr>
        <w:pStyle w:val="NormalBold"/>
      </w:pPr>
      <w:r w:rsidRPr="00AD77D2">
        <w:rPr>
          <w:rStyle w:val="HideTWBExt"/>
          <w:b w:val="0"/>
          <w:color w:val="auto"/>
        </w:rPr>
        <w:t>&lt;RepeatBlock-By&gt;&lt;Members&gt;</w:t>
      </w:r>
      <w:r w:rsidRPr="00AD77D2">
        <w:t>Assita Kanko</w:t>
      </w:r>
      <w:r w:rsidRPr="00AD77D2">
        <w:rPr>
          <w:rStyle w:val="HideTWBExt"/>
          <w:b w:val="0"/>
          <w:color w:val="auto"/>
        </w:rPr>
        <w:t>&lt;/Members&gt;</w:t>
      </w:r>
    </w:p>
    <w:p w14:paraId="0706F821" w14:textId="77777777" w:rsidR="00A27657" w:rsidRPr="00AD77D2" w:rsidRDefault="00A27657" w:rsidP="00A27657">
      <w:pPr>
        <w:pStyle w:val="NormalBold"/>
      </w:pPr>
      <w:r w:rsidRPr="00AD77D2">
        <w:rPr>
          <w:rStyle w:val="HideTWBExt"/>
          <w:b w:val="0"/>
          <w:color w:val="auto"/>
        </w:rPr>
        <w:t>&lt;/RepeatBlock-By&gt;</w:t>
      </w:r>
    </w:p>
    <w:p w14:paraId="3169D092"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43734EED" w14:textId="77777777" w:rsidR="00A27657" w:rsidRPr="00AD77D2" w:rsidRDefault="00A27657" w:rsidP="00A27657">
      <w:pPr>
        <w:pStyle w:val="NormalBold"/>
      </w:pPr>
      <w:r w:rsidRPr="00AD77D2">
        <w:rPr>
          <w:rStyle w:val="HideTWBExt"/>
          <w:color w:val="auto"/>
        </w:rPr>
        <w:t>&lt;Article&gt;</w:t>
      </w:r>
      <w:r w:rsidRPr="00AD77D2">
        <w:t>Artikel 3 – stk. 7 – litra b</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6F5BCAA1" w14:textId="77777777" w:rsidTr="00C46CC9">
        <w:trPr>
          <w:trHeight w:hRule="exact" w:val="240"/>
          <w:jc w:val="center"/>
        </w:trPr>
        <w:tc>
          <w:tcPr>
            <w:tcW w:w="9752" w:type="dxa"/>
            <w:gridSpan w:val="2"/>
            <w:tcBorders>
              <w:top w:val="nil"/>
              <w:left w:val="nil"/>
              <w:bottom w:val="nil"/>
              <w:right w:val="nil"/>
            </w:tcBorders>
          </w:tcPr>
          <w:p w14:paraId="39A7A46D" w14:textId="77777777" w:rsidR="00A27657" w:rsidRPr="00AD77D2" w:rsidRDefault="00A27657" w:rsidP="00C46CC9"/>
        </w:tc>
      </w:tr>
      <w:tr w:rsidR="00B060E5" w:rsidRPr="00AD77D2" w14:paraId="459B5FFF" w14:textId="77777777" w:rsidTr="00C46CC9">
        <w:trPr>
          <w:trHeight w:val="240"/>
          <w:jc w:val="center"/>
        </w:trPr>
        <w:tc>
          <w:tcPr>
            <w:tcW w:w="4876" w:type="dxa"/>
            <w:tcBorders>
              <w:top w:val="nil"/>
              <w:left w:val="nil"/>
              <w:bottom w:val="nil"/>
              <w:right w:val="nil"/>
            </w:tcBorders>
          </w:tcPr>
          <w:p w14:paraId="2F7964F2"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F226577" w14:textId="77777777" w:rsidR="00A27657" w:rsidRPr="00AD77D2" w:rsidRDefault="00A27657" w:rsidP="00C46CC9">
            <w:pPr>
              <w:pStyle w:val="AmColumnHeading"/>
            </w:pPr>
            <w:r w:rsidRPr="00AD77D2">
              <w:t>Ændringsforslag</w:t>
            </w:r>
          </w:p>
        </w:tc>
      </w:tr>
      <w:tr w:rsidR="00B060E5" w:rsidRPr="00AD77D2" w14:paraId="18CDDBC0" w14:textId="77777777" w:rsidTr="00C46CC9">
        <w:trPr>
          <w:jc w:val="center"/>
        </w:trPr>
        <w:tc>
          <w:tcPr>
            <w:tcW w:w="4876" w:type="dxa"/>
            <w:tcBorders>
              <w:top w:val="nil"/>
              <w:left w:val="nil"/>
              <w:bottom w:val="nil"/>
              <w:right w:val="nil"/>
            </w:tcBorders>
          </w:tcPr>
          <w:p w14:paraId="74BE8456" w14:textId="77777777" w:rsidR="00A27657" w:rsidRPr="00AD77D2" w:rsidRDefault="00A27657" w:rsidP="00C46CC9">
            <w:pPr>
              <w:pStyle w:val="Normal6a"/>
            </w:pPr>
            <w:r w:rsidRPr="00AD77D2">
              <w:t>b)</w:t>
            </w:r>
            <w:r w:rsidRPr="00AD77D2">
              <w:tab/>
              <w:t>at udsætte et barn, der endnu ikke har nået den seksuelle lavalder, for med en anden person at skulle tage del i vaginal, anal eller oral penetration af seksuel karakter med en legemsdel eller genstand.</w:t>
            </w:r>
          </w:p>
        </w:tc>
        <w:tc>
          <w:tcPr>
            <w:tcW w:w="4876" w:type="dxa"/>
            <w:tcBorders>
              <w:top w:val="nil"/>
              <w:left w:val="nil"/>
              <w:bottom w:val="nil"/>
              <w:right w:val="nil"/>
            </w:tcBorders>
          </w:tcPr>
          <w:p w14:paraId="4BE7DB1E" w14:textId="77777777" w:rsidR="00A27657" w:rsidRPr="00AD77D2" w:rsidRDefault="00A27657" w:rsidP="00C46CC9">
            <w:pPr>
              <w:pStyle w:val="Normal6a"/>
            </w:pPr>
            <w:r w:rsidRPr="00AD77D2">
              <w:t>b)</w:t>
            </w:r>
            <w:r w:rsidRPr="00AD77D2">
              <w:tab/>
              <w:t xml:space="preserve">at udsætte et barn, der endnu ikke har nået den seksuelle lavalder, for med en anden person at skulle tage del i vaginal, anal eller oral penetration af seksuel karakter med en legemsdel eller genstand </w:t>
            </w:r>
            <w:r w:rsidRPr="00AD77D2">
              <w:rPr>
                <w:b/>
                <w:bCs/>
                <w:i/>
                <w:iCs/>
              </w:rPr>
              <w:t>eller i selvpenetration</w:t>
            </w:r>
            <w:r w:rsidRPr="00AD77D2">
              <w:t>.</w:t>
            </w:r>
          </w:p>
        </w:tc>
      </w:tr>
    </w:tbl>
    <w:p w14:paraId="2C742407"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7E96DAC2"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7C5349D8" w14:textId="77777777" w:rsidR="00A27657" w:rsidRPr="00AD77D2" w:rsidRDefault="00A27657" w:rsidP="00A27657">
      <w:pPr>
        <w:pStyle w:val="AmJustText"/>
      </w:pPr>
      <w:r w:rsidRPr="00AD77D2">
        <w:t>Selvpenetration bør under disse omstændigheder straffes på samme måde som en anden persons penetration.</w:t>
      </w:r>
    </w:p>
    <w:p w14:paraId="2244EFF6" w14:textId="77777777" w:rsidR="00A27657" w:rsidRPr="00AD77D2" w:rsidRDefault="00A27657" w:rsidP="00A27657">
      <w:r w:rsidRPr="00AD77D2">
        <w:rPr>
          <w:rStyle w:val="HideTWBExt"/>
          <w:color w:val="auto"/>
        </w:rPr>
        <w:t>&lt;/Amend&gt;</w:t>
      </w:r>
    </w:p>
    <w:p w14:paraId="6D3F3871"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276</w:t>
      </w:r>
      <w:r w:rsidRPr="00AD77D2">
        <w:rPr>
          <w:rStyle w:val="HideTWBExt"/>
          <w:color w:val="auto"/>
        </w:rPr>
        <w:t>&lt;/NumAm&gt;</w:t>
      </w:r>
    </w:p>
    <w:p w14:paraId="2D6525E9"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1C6C33FD" w14:textId="77777777" w:rsidR="00A27657" w:rsidRPr="00AD77D2" w:rsidRDefault="00A27657" w:rsidP="00A27657">
      <w:pPr>
        <w:pStyle w:val="NormalBold"/>
      </w:pPr>
      <w:r w:rsidRPr="00AD77D2">
        <w:rPr>
          <w:rStyle w:val="HideTWBExt"/>
          <w:b w:val="0"/>
          <w:color w:val="auto"/>
        </w:rPr>
        <w:t>&lt;/RepeatBlock-By&gt;</w:t>
      </w:r>
    </w:p>
    <w:p w14:paraId="7E132A4D"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404AD16C" w14:textId="77777777" w:rsidR="00A27657" w:rsidRPr="00AD77D2" w:rsidRDefault="00A27657" w:rsidP="00A27657">
      <w:pPr>
        <w:pStyle w:val="NormalBold"/>
      </w:pPr>
      <w:r w:rsidRPr="00AD77D2">
        <w:rPr>
          <w:rStyle w:val="HideTWBExt"/>
          <w:color w:val="auto"/>
        </w:rPr>
        <w:t>&lt;Article&gt;</w:t>
      </w:r>
      <w:r w:rsidRPr="00AD77D2">
        <w:t>Artikel 3 – stk. 7 – litra b</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6722E96C" w14:textId="77777777" w:rsidTr="00C46CC9">
        <w:trPr>
          <w:trHeight w:hRule="exact" w:val="240"/>
          <w:jc w:val="center"/>
        </w:trPr>
        <w:tc>
          <w:tcPr>
            <w:tcW w:w="9752" w:type="dxa"/>
            <w:gridSpan w:val="2"/>
            <w:tcBorders>
              <w:top w:val="nil"/>
              <w:left w:val="nil"/>
              <w:bottom w:val="nil"/>
              <w:right w:val="nil"/>
            </w:tcBorders>
          </w:tcPr>
          <w:p w14:paraId="1150E30B" w14:textId="77777777" w:rsidR="00A27657" w:rsidRPr="00AD77D2" w:rsidRDefault="00A27657" w:rsidP="00C46CC9"/>
        </w:tc>
      </w:tr>
      <w:tr w:rsidR="00B060E5" w:rsidRPr="00AD77D2" w14:paraId="56B9297C" w14:textId="77777777" w:rsidTr="00C46CC9">
        <w:trPr>
          <w:trHeight w:val="240"/>
          <w:jc w:val="center"/>
        </w:trPr>
        <w:tc>
          <w:tcPr>
            <w:tcW w:w="4876" w:type="dxa"/>
            <w:tcBorders>
              <w:top w:val="nil"/>
              <w:left w:val="nil"/>
              <w:bottom w:val="nil"/>
              <w:right w:val="nil"/>
            </w:tcBorders>
          </w:tcPr>
          <w:p w14:paraId="4161B890"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CF24E78" w14:textId="77777777" w:rsidR="00A27657" w:rsidRPr="00AD77D2" w:rsidRDefault="00A27657" w:rsidP="00C46CC9">
            <w:pPr>
              <w:pStyle w:val="AmColumnHeading"/>
            </w:pPr>
            <w:r w:rsidRPr="00AD77D2">
              <w:t>Ændringsforslag</w:t>
            </w:r>
          </w:p>
        </w:tc>
      </w:tr>
      <w:tr w:rsidR="00B060E5" w:rsidRPr="00AD77D2" w14:paraId="5C76A77F" w14:textId="77777777" w:rsidTr="00C46CC9">
        <w:trPr>
          <w:jc w:val="center"/>
        </w:trPr>
        <w:tc>
          <w:tcPr>
            <w:tcW w:w="4876" w:type="dxa"/>
            <w:tcBorders>
              <w:top w:val="nil"/>
              <w:left w:val="nil"/>
              <w:bottom w:val="nil"/>
              <w:right w:val="nil"/>
            </w:tcBorders>
          </w:tcPr>
          <w:p w14:paraId="1879565C" w14:textId="77777777" w:rsidR="00A27657" w:rsidRPr="00AD77D2" w:rsidRDefault="00A27657" w:rsidP="00C46CC9">
            <w:pPr>
              <w:pStyle w:val="Normal6a"/>
            </w:pPr>
            <w:r w:rsidRPr="00AD77D2">
              <w:t>b)</w:t>
            </w:r>
            <w:r w:rsidRPr="00AD77D2">
              <w:tab/>
              <w:t>at udsætte et barn</w:t>
            </w:r>
            <w:r w:rsidRPr="00AD77D2">
              <w:rPr>
                <w:b/>
                <w:bCs/>
                <w:i/>
                <w:iCs/>
              </w:rPr>
              <w:t>, der endnu ikke har nået den seksuelle lavalder,</w:t>
            </w:r>
            <w:r w:rsidRPr="00AD77D2">
              <w:t xml:space="preserve"> for med en anden person at skulle tage del i vaginal, anal eller oral penetration af seksuel karakter med en legemsdel eller genstand.</w:t>
            </w:r>
          </w:p>
        </w:tc>
        <w:tc>
          <w:tcPr>
            <w:tcW w:w="4876" w:type="dxa"/>
            <w:tcBorders>
              <w:top w:val="nil"/>
              <w:left w:val="nil"/>
              <w:bottom w:val="nil"/>
              <w:right w:val="nil"/>
            </w:tcBorders>
          </w:tcPr>
          <w:p w14:paraId="01F2D8DF" w14:textId="77777777" w:rsidR="00A27657" w:rsidRPr="00AD77D2" w:rsidRDefault="00A27657" w:rsidP="00C46CC9">
            <w:pPr>
              <w:pStyle w:val="Normal6a"/>
            </w:pPr>
            <w:r w:rsidRPr="00AD77D2">
              <w:t>b)</w:t>
            </w:r>
            <w:r w:rsidRPr="00AD77D2">
              <w:tab/>
              <w:t>at udsætte et barn for med en anden person at skulle tage del i vaginal, anal eller oral penetration af seksuel karakter med en legemsdel eller genstand.</w:t>
            </w:r>
          </w:p>
        </w:tc>
      </w:tr>
    </w:tbl>
    <w:p w14:paraId="4F048DBA"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7CBDFA33" w14:textId="77777777" w:rsidR="00A27657" w:rsidRPr="00AD77D2" w:rsidRDefault="00A27657" w:rsidP="00A27657">
      <w:r w:rsidRPr="00AD77D2">
        <w:rPr>
          <w:rStyle w:val="HideTWBExt"/>
          <w:color w:val="auto"/>
        </w:rPr>
        <w:t>&lt;/Amend&gt;</w:t>
      </w:r>
    </w:p>
    <w:p w14:paraId="68147728"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277</w:t>
      </w:r>
      <w:r w:rsidRPr="00AD77D2">
        <w:rPr>
          <w:rStyle w:val="HideTWBExt"/>
          <w:color w:val="auto"/>
        </w:rPr>
        <w:t>&lt;/NumAm&gt;</w:t>
      </w:r>
    </w:p>
    <w:p w14:paraId="742C2E7E" w14:textId="77777777" w:rsidR="00A27657" w:rsidRPr="00AD77D2" w:rsidRDefault="00A27657" w:rsidP="00A27657">
      <w:pPr>
        <w:pStyle w:val="NormalBold"/>
      </w:pPr>
      <w:r w:rsidRPr="00AD77D2">
        <w:rPr>
          <w:rStyle w:val="HideTWBExt"/>
          <w:b w:val="0"/>
          <w:color w:val="auto"/>
        </w:rPr>
        <w:t>&lt;RepeatBlock-By&gt;&lt;Members&gt;</w:t>
      </w:r>
      <w:r w:rsidRPr="00AD77D2">
        <w:t>Tomas Tobé</w:t>
      </w:r>
      <w:r w:rsidRPr="00AD77D2">
        <w:rPr>
          <w:rStyle w:val="HideTWBExt"/>
          <w:b w:val="0"/>
          <w:color w:val="auto"/>
        </w:rPr>
        <w:t>&lt;/Members&gt;</w:t>
      </w:r>
    </w:p>
    <w:p w14:paraId="5E00865E" w14:textId="77777777" w:rsidR="00A27657" w:rsidRPr="00AD77D2" w:rsidRDefault="00A27657" w:rsidP="00A27657">
      <w:pPr>
        <w:pStyle w:val="NormalBold"/>
      </w:pPr>
      <w:r w:rsidRPr="00AD77D2">
        <w:rPr>
          <w:rStyle w:val="HideTWBExt"/>
          <w:b w:val="0"/>
          <w:color w:val="auto"/>
        </w:rPr>
        <w:t>&lt;/RepeatBlock-By&gt;</w:t>
      </w:r>
    </w:p>
    <w:p w14:paraId="552FA1E2"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1F623DDC" w14:textId="77777777" w:rsidR="00A27657" w:rsidRPr="00AD77D2" w:rsidRDefault="00A27657" w:rsidP="00A27657">
      <w:pPr>
        <w:pStyle w:val="NormalBold"/>
      </w:pPr>
      <w:r w:rsidRPr="00AD77D2">
        <w:rPr>
          <w:rStyle w:val="HideTWBExt"/>
          <w:color w:val="auto"/>
        </w:rPr>
        <w:t>&lt;Article&gt;</w:t>
      </w:r>
      <w:r w:rsidRPr="00AD77D2">
        <w:t>Artikel 3 – stk. 7 – litra b a (nyt)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72904415" w14:textId="77777777" w:rsidTr="00C46CC9">
        <w:trPr>
          <w:trHeight w:hRule="exact" w:val="240"/>
          <w:jc w:val="center"/>
        </w:trPr>
        <w:tc>
          <w:tcPr>
            <w:tcW w:w="9752" w:type="dxa"/>
            <w:gridSpan w:val="2"/>
            <w:tcBorders>
              <w:top w:val="nil"/>
              <w:left w:val="nil"/>
              <w:bottom w:val="nil"/>
              <w:right w:val="nil"/>
            </w:tcBorders>
          </w:tcPr>
          <w:p w14:paraId="16EBE3D6" w14:textId="77777777" w:rsidR="00A27657" w:rsidRPr="00AD77D2" w:rsidRDefault="00A27657" w:rsidP="00C46CC9"/>
        </w:tc>
      </w:tr>
      <w:tr w:rsidR="00B060E5" w:rsidRPr="00AD77D2" w14:paraId="5E81EDDA" w14:textId="77777777" w:rsidTr="00C46CC9">
        <w:trPr>
          <w:trHeight w:val="240"/>
          <w:jc w:val="center"/>
        </w:trPr>
        <w:tc>
          <w:tcPr>
            <w:tcW w:w="4876" w:type="dxa"/>
            <w:tcBorders>
              <w:top w:val="nil"/>
              <w:left w:val="nil"/>
              <w:bottom w:val="nil"/>
              <w:right w:val="nil"/>
            </w:tcBorders>
          </w:tcPr>
          <w:p w14:paraId="2390D470"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06329B71" w14:textId="77777777" w:rsidR="00A27657" w:rsidRPr="00AD77D2" w:rsidRDefault="00A27657" w:rsidP="00C46CC9">
            <w:pPr>
              <w:pStyle w:val="AmColumnHeading"/>
            </w:pPr>
            <w:r w:rsidRPr="00AD77D2">
              <w:t>Ændringsforslag</w:t>
            </w:r>
          </w:p>
        </w:tc>
      </w:tr>
      <w:tr w:rsidR="00B060E5" w:rsidRPr="00AD77D2" w14:paraId="7812114C" w14:textId="77777777" w:rsidTr="00C46CC9">
        <w:trPr>
          <w:jc w:val="center"/>
        </w:trPr>
        <w:tc>
          <w:tcPr>
            <w:tcW w:w="4876" w:type="dxa"/>
            <w:tcBorders>
              <w:top w:val="nil"/>
              <w:left w:val="nil"/>
              <w:bottom w:val="nil"/>
              <w:right w:val="nil"/>
            </w:tcBorders>
          </w:tcPr>
          <w:p w14:paraId="398EC00D" w14:textId="77777777" w:rsidR="00A27657" w:rsidRPr="00AD77D2" w:rsidRDefault="00A27657" w:rsidP="00C46CC9">
            <w:pPr>
              <w:pStyle w:val="Normal6a"/>
            </w:pPr>
          </w:p>
        </w:tc>
        <w:tc>
          <w:tcPr>
            <w:tcW w:w="4876" w:type="dxa"/>
            <w:tcBorders>
              <w:top w:val="nil"/>
              <w:left w:val="nil"/>
              <w:bottom w:val="nil"/>
              <w:right w:val="nil"/>
            </w:tcBorders>
          </w:tcPr>
          <w:p w14:paraId="346A963A" w14:textId="77777777" w:rsidR="00A27657" w:rsidRPr="00AD77D2" w:rsidRDefault="00A27657" w:rsidP="00C46CC9">
            <w:pPr>
              <w:pStyle w:val="Normal6a"/>
            </w:pPr>
            <w:r w:rsidRPr="00AD77D2">
              <w:rPr>
                <w:b/>
                <w:i/>
              </w:rPr>
              <w:t>ba)</w:t>
            </w:r>
            <w:r w:rsidRPr="00AD77D2">
              <w:tab/>
            </w:r>
            <w:r w:rsidRPr="00AD77D2">
              <w:rPr>
                <w:b/>
                <w:i/>
              </w:rPr>
              <w:t>at overtale et barn, der endnu ikke har nået den seksuelle lavalder, til med en anden person at foretage eller underkaste sig vaginal, anal eller oral penetration af seksuel karakter med en legemsdel eller genstand eller</w:t>
            </w:r>
            <w:r w:rsidRPr="00AD77D2">
              <w:rPr>
                <w:b/>
                <w:bCs/>
                <w:i/>
                <w:iCs/>
              </w:rPr>
              <w:t xml:space="preserve"> enhver anden seksuel handling, som i betragtning af krænkelsens alvor kan sammenlignes med samleje</w:t>
            </w:r>
            <w:r w:rsidRPr="00AD77D2">
              <w:rPr>
                <w:b/>
                <w:bCs/>
                <w:i/>
              </w:rPr>
              <w:t>.</w:t>
            </w:r>
          </w:p>
        </w:tc>
      </w:tr>
    </w:tbl>
    <w:p w14:paraId="682E95D4"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5E36E4B8" w14:textId="77777777" w:rsidR="00A27657" w:rsidRPr="00AD77D2" w:rsidRDefault="00A27657" w:rsidP="00A27657">
      <w:r w:rsidRPr="00AD77D2">
        <w:rPr>
          <w:rStyle w:val="HideTWBExt"/>
          <w:color w:val="auto"/>
        </w:rPr>
        <w:t>&lt;/Amend&gt;</w:t>
      </w:r>
    </w:p>
    <w:p w14:paraId="65D893A0"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278</w:t>
      </w:r>
      <w:r w:rsidRPr="00AD77D2">
        <w:rPr>
          <w:rStyle w:val="HideTWBExt"/>
          <w:color w:val="auto"/>
        </w:rPr>
        <w:t>&lt;/NumAm&gt;</w:t>
      </w:r>
    </w:p>
    <w:p w14:paraId="40A4477A" w14:textId="77777777" w:rsidR="00A27657" w:rsidRPr="00AD77D2" w:rsidRDefault="00A27657" w:rsidP="00A27657">
      <w:pPr>
        <w:pStyle w:val="NormalBold"/>
      </w:pPr>
      <w:r w:rsidRPr="00AD77D2">
        <w:rPr>
          <w:rStyle w:val="HideTWBExt"/>
          <w:b w:val="0"/>
          <w:color w:val="auto"/>
        </w:rPr>
        <w:t>&lt;RepeatBlock-By&gt;&lt;Members&gt;</w:t>
      </w:r>
      <w:r w:rsidRPr="00AD77D2">
        <w:t>Saskia Bricmont</w:t>
      </w:r>
      <w:r w:rsidRPr="00AD77D2">
        <w:rPr>
          <w:rStyle w:val="HideTWBExt"/>
          <w:b w:val="0"/>
          <w:color w:val="auto"/>
        </w:rPr>
        <w:t>&lt;/Members&gt;</w:t>
      </w:r>
    </w:p>
    <w:p w14:paraId="7956F1CD" w14:textId="77777777" w:rsidR="00A27657" w:rsidRPr="00AD77D2" w:rsidRDefault="00A27657" w:rsidP="00A27657">
      <w:pPr>
        <w:pStyle w:val="NormalBold"/>
      </w:pPr>
      <w:r w:rsidRPr="00AD77D2">
        <w:rPr>
          <w:rStyle w:val="HideTWBExt"/>
          <w:b w:val="0"/>
          <w:color w:val="auto"/>
        </w:rPr>
        <w:t>&lt;/RepeatBlock-By&gt;</w:t>
      </w:r>
    </w:p>
    <w:p w14:paraId="1787478D"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3BD0AC49" w14:textId="77777777" w:rsidR="00A27657" w:rsidRPr="00AD77D2" w:rsidRDefault="00A27657" w:rsidP="00A27657">
      <w:pPr>
        <w:pStyle w:val="NormalBold"/>
      </w:pPr>
      <w:r w:rsidRPr="00AD77D2">
        <w:rPr>
          <w:rStyle w:val="HideTWBExt"/>
          <w:color w:val="auto"/>
        </w:rPr>
        <w:t>&lt;Article&gt;</w:t>
      </w:r>
      <w:r w:rsidRPr="00AD77D2">
        <w:t>Artikel 3 – stk. 7 – litra b a (nyt)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64B950C" w14:textId="77777777" w:rsidTr="00C46CC9">
        <w:trPr>
          <w:trHeight w:hRule="exact" w:val="240"/>
          <w:jc w:val="center"/>
        </w:trPr>
        <w:tc>
          <w:tcPr>
            <w:tcW w:w="9752" w:type="dxa"/>
            <w:gridSpan w:val="2"/>
            <w:tcBorders>
              <w:top w:val="nil"/>
              <w:left w:val="nil"/>
              <w:bottom w:val="nil"/>
              <w:right w:val="nil"/>
            </w:tcBorders>
          </w:tcPr>
          <w:p w14:paraId="4F6E51F9" w14:textId="77777777" w:rsidR="00A27657" w:rsidRPr="00AD77D2" w:rsidRDefault="00A27657" w:rsidP="00C46CC9"/>
        </w:tc>
      </w:tr>
      <w:tr w:rsidR="00B060E5" w:rsidRPr="00AD77D2" w14:paraId="748D2A00" w14:textId="77777777" w:rsidTr="00C46CC9">
        <w:trPr>
          <w:trHeight w:val="240"/>
          <w:jc w:val="center"/>
        </w:trPr>
        <w:tc>
          <w:tcPr>
            <w:tcW w:w="4876" w:type="dxa"/>
            <w:tcBorders>
              <w:top w:val="nil"/>
              <w:left w:val="nil"/>
              <w:bottom w:val="nil"/>
              <w:right w:val="nil"/>
            </w:tcBorders>
          </w:tcPr>
          <w:p w14:paraId="2CA1D42A"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7550AD3" w14:textId="77777777" w:rsidR="00A27657" w:rsidRPr="00AD77D2" w:rsidRDefault="00A27657" w:rsidP="00C46CC9">
            <w:pPr>
              <w:pStyle w:val="AmColumnHeading"/>
            </w:pPr>
            <w:r w:rsidRPr="00AD77D2">
              <w:t>Ændringsforslag</w:t>
            </w:r>
          </w:p>
        </w:tc>
      </w:tr>
      <w:tr w:rsidR="00B060E5" w:rsidRPr="00AD77D2" w14:paraId="4232E9E8" w14:textId="77777777" w:rsidTr="00C46CC9">
        <w:trPr>
          <w:jc w:val="center"/>
        </w:trPr>
        <w:tc>
          <w:tcPr>
            <w:tcW w:w="4876" w:type="dxa"/>
            <w:tcBorders>
              <w:top w:val="nil"/>
              <w:left w:val="nil"/>
              <w:bottom w:val="nil"/>
              <w:right w:val="nil"/>
            </w:tcBorders>
          </w:tcPr>
          <w:p w14:paraId="66912AAC" w14:textId="77777777" w:rsidR="00A27657" w:rsidRPr="00AD77D2" w:rsidRDefault="00A27657" w:rsidP="00C46CC9">
            <w:pPr>
              <w:pStyle w:val="Normal6a"/>
            </w:pPr>
          </w:p>
        </w:tc>
        <w:tc>
          <w:tcPr>
            <w:tcW w:w="4876" w:type="dxa"/>
            <w:tcBorders>
              <w:top w:val="nil"/>
              <w:left w:val="nil"/>
              <w:bottom w:val="nil"/>
              <w:right w:val="nil"/>
            </w:tcBorders>
          </w:tcPr>
          <w:p w14:paraId="6A1EFF3E" w14:textId="77777777" w:rsidR="00A27657" w:rsidRPr="00AD77D2" w:rsidRDefault="00A27657" w:rsidP="00C46CC9">
            <w:pPr>
              <w:pStyle w:val="Normal6a"/>
            </w:pPr>
            <w:r w:rsidRPr="00AD77D2">
              <w:rPr>
                <w:b/>
                <w:i/>
              </w:rPr>
              <w:t>ba)</w:t>
            </w:r>
            <w:r w:rsidRPr="00AD77D2">
              <w:tab/>
            </w:r>
            <w:r w:rsidRPr="00AD77D2">
              <w:rPr>
                <w:b/>
                <w:i/>
              </w:rPr>
              <w:t>at udsætte et barn, der endnu ikke har nået den seksuelle lavalder, for selv at skulle tage del i vaginal, anal eller oral penetration af seksuel karakter med en legemsdel eller genstand.</w:t>
            </w:r>
          </w:p>
        </w:tc>
      </w:tr>
    </w:tbl>
    <w:p w14:paraId="364430D7"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71126D7D" w14:textId="77777777" w:rsidR="00A27657" w:rsidRPr="00AD77D2" w:rsidRDefault="00A27657" w:rsidP="00A27657">
      <w:r w:rsidRPr="00AD77D2">
        <w:rPr>
          <w:rStyle w:val="HideTWBExt"/>
          <w:color w:val="auto"/>
        </w:rPr>
        <w:t>&lt;/Amend&gt;</w:t>
      </w:r>
    </w:p>
    <w:p w14:paraId="18CC28F0"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279</w:t>
      </w:r>
      <w:r w:rsidRPr="00AD77D2">
        <w:rPr>
          <w:rStyle w:val="HideTWBExt"/>
          <w:color w:val="auto"/>
        </w:rPr>
        <w:t>&lt;/NumAm&gt;</w:t>
      </w:r>
    </w:p>
    <w:p w14:paraId="6B4B4578" w14:textId="77777777" w:rsidR="00A27657" w:rsidRPr="00AD77D2" w:rsidRDefault="00A27657" w:rsidP="00A27657">
      <w:pPr>
        <w:pStyle w:val="NormalBold"/>
      </w:pPr>
      <w:r w:rsidRPr="00AD77D2">
        <w:rPr>
          <w:rStyle w:val="HideTWBExt"/>
          <w:b w:val="0"/>
          <w:color w:val="auto"/>
        </w:rPr>
        <w:t>&lt;RepeatBlock-By&gt;&lt;Members&gt;</w:t>
      </w:r>
      <w:r w:rsidRPr="00AD77D2">
        <w:t>Verena Mertens</w:t>
      </w:r>
      <w:r w:rsidRPr="00AD77D2">
        <w:rPr>
          <w:rStyle w:val="HideTWBExt"/>
          <w:b w:val="0"/>
          <w:color w:val="auto"/>
        </w:rPr>
        <w:t>&lt;/Members&gt;</w:t>
      </w:r>
    </w:p>
    <w:p w14:paraId="41B4F4F8" w14:textId="77777777" w:rsidR="00A27657" w:rsidRPr="00AD77D2" w:rsidRDefault="00A27657" w:rsidP="00A27657">
      <w:pPr>
        <w:pStyle w:val="NormalBold"/>
      </w:pPr>
      <w:r w:rsidRPr="00AD77D2">
        <w:rPr>
          <w:rStyle w:val="HideTWBExt"/>
          <w:b w:val="0"/>
          <w:color w:val="auto"/>
        </w:rPr>
        <w:t>&lt;/RepeatBlock-By&gt;</w:t>
      </w:r>
    </w:p>
    <w:p w14:paraId="5626A8FB"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42D8BB0" w14:textId="77777777" w:rsidR="00A27657" w:rsidRPr="00AD77D2" w:rsidRDefault="00A27657" w:rsidP="00A27657">
      <w:pPr>
        <w:pStyle w:val="NormalBold"/>
      </w:pPr>
      <w:r w:rsidRPr="00AD77D2">
        <w:rPr>
          <w:rStyle w:val="HideTWBExt"/>
          <w:color w:val="auto"/>
        </w:rPr>
        <w:t>&lt;Article&gt;</w:t>
      </w:r>
      <w:r w:rsidRPr="00AD77D2">
        <w:t>Artikel 3 – stk. 7 – litra b a (nyt)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044A9E1C" w14:textId="77777777" w:rsidTr="00C46CC9">
        <w:trPr>
          <w:trHeight w:hRule="exact" w:val="240"/>
          <w:jc w:val="center"/>
        </w:trPr>
        <w:tc>
          <w:tcPr>
            <w:tcW w:w="9752" w:type="dxa"/>
            <w:gridSpan w:val="2"/>
            <w:tcBorders>
              <w:top w:val="nil"/>
              <w:left w:val="nil"/>
              <w:bottom w:val="nil"/>
              <w:right w:val="nil"/>
            </w:tcBorders>
          </w:tcPr>
          <w:p w14:paraId="0254A500" w14:textId="77777777" w:rsidR="00A27657" w:rsidRPr="00AD77D2" w:rsidRDefault="00A27657" w:rsidP="00C46CC9"/>
        </w:tc>
      </w:tr>
      <w:tr w:rsidR="00B060E5" w:rsidRPr="00AD77D2" w14:paraId="6FCB3D08" w14:textId="77777777" w:rsidTr="00C46CC9">
        <w:trPr>
          <w:trHeight w:val="240"/>
          <w:jc w:val="center"/>
        </w:trPr>
        <w:tc>
          <w:tcPr>
            <w:tcW w:w="4876" w:type="dxa"/>
            <w:tcBorders>
              <w:top w:val="nil"/>
              <w:left w:val="nil"/>
              <w:bottom w:val="nil"/>
              <w:right w:val="nil"/>
            </w:tcBorders>
          </w:tcPr>
          <w:p w14:paraId="3DA058FD"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4B82B0F3" w14:textId="77777777" w:rsidR="00A27657" w:rsidRPr="00AD77D2" w:rsidRDefault="00A27657" w:rsidP="00C46CC9">
            <w:pPr>
              <w:pStyle w:val="AmColumnHeading"/>
            </w:pPr>
            <w:r w:rsidRPr="00AD77D2">
              <w:t>Ændringsforslag</w:t>
            </w:r>
          </w:p>
        </w:tc>
      </w:tr>
      <w:tr w:rsidR="00B060E5" w:rsidRPr="00AD77D2" w14:paraId="2B12D830" w14:textId="77777777" w:rsidTr="00C46CC9">
        <w:trPr>
          <w:jc w:val="center"/>
        </w:trPr>
        <w:tc>
          <w:tcPr>
            <w:tcW w:w="4876" w:type="dxa"/>
            <w:tcBorders>
              <w:top w:val="nil"/>
              <w:left w:val="nil"/>
              <w:bottom w:val="nil"/>
              <w:right w:val="nil"/>
            </w:tcBorders>
          </w:tcPr>
          <w:p w14:paraId="62F1452E" w14:textId="77777777" w:rsidR="00A27657" w:rsidRPr="00AD77D2" w:rsidRDefault="00A27657" w:rsidP="00C46CC9">
            <w:pPr>
              <w:pStyle w:val="Normal6a"/>
            </w:pPr>
          </w:p>
        </w:tc>
        <w:tc>
          <w:tcPr>
            <w:tcW w:w="4876" w:type="dxa"/>
            <w:tcBorders>
              <w:top w:val="nil"/>
              <w:left w:val="nil"/>
              <w:bottom w:val="nil"/>
              <w:right w:val="nil"/>
            </w:tcBorders>
          </w:tcPr>
          <w:p w14:paraId="5CF7D77E" w14:textId="77777777" w:rsidR="00A27657" w:rsidRPr="00AD77D2" w:rsidRDefault="00A27657" w:rsidP="00C46CC9">
            <w:pPr>
              <w:pStyle w:val="Normal6a"/>
            </w:pPr>
            <w:r w:rsidRPr="00AD77D2">
              <w:rPr>
                <w:b/>
                <w:i/>
              </w:rPr>
              <w:t>ba)</w:t>
            </w:r>
            <w:r w:rsidRPr="00AD77D2">
              <w:tab/>
            </w:r>
            <w:r w:rsidRPr="00AD77D2">
              <w:rPr>
                <w:b/>
                <w:i/>
              </w:rPr>
              <w:t>at udsætte et barn, der endnu ikke har nået den seksuelle lavalder, for selv at skulle tage del i vaginal, anal eller oral penetration af seksuel karakter med en legemsdel eller genstand.</w:t>
            </w:r>
          </w:p>
        </w:tc>
      </w:tr>
    </w:tbl>
    <w:p w14:paraId="0CFC73FF"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4BFAA6D9" w14:textId="77777777" w:rsidR="00A27657" w:rsidRPr="00AD77D2" w:rsidRDefault="00A27657" w:rsidP="00A27657">
      <w:r w:rsidRPr="00AD77D2">
        <w:rPr>
          <w:rStyle w:val="HideTWBExt"/>
          <w:color w:val="auto"/>
        </w:rPr>
        <w:t>&lt;/Amend&gt;</w:t>
      </w:r>
    </w:p>
    <w:p w14:paraId="27F3CB3B"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280</w:t>
      </w:r>
      <w:r w:rsidRPr="00AD77D2">
        <w:rPr>
          <w:rStyle w:val="HideTWBExt"/>
          <w:color w:val="auto"/>
        </w:rPr>
        <w:t>&lt;/NumAm&gt;</w:t>
      </w:r>
    </w:p>
    <w:p w14:paraId="4EC84BDB" w14:textId="77777777" w:rsidR="00A27657" w:rsidRPr="00AD77D2" w:rsidRDefault="00A27657" w:rsidP="00A27657">
      <w:pPr>
        <w:pStyle w:val="NormalBold"/>
      </w:pPr>
      <w:r w:rsidRPr="00AD77D2">
        <w:rPr>
          <w:rStyle w:val="HideTWBExt"/>
          <w:b w:val="0"/>
          <w:color w:val="auto"/>
        </w:rPr>
        <w:t>&lt;RepeatBlock-By&gt;&lt;Members&gt;</w:t>
      </w:r>
      <w:r w:rsidRPr="00AD77D2">
        <w:t>Jeroen Lenaers</w:t>
      </w:r>
      <w:r w:rsidRPr="00AD77D2">
        <w:rPr>
          <w:rStyle w:val="HideTWBExt"/>
          <w:b w:val="0"/>
          <w:color w:val="auto"/>
        </w:rPr>
        <w:t>&lt;/Members&gt;</w:t>
      </w:r>
    </w:p>
    <w:p w14:paraId="7512FDF3" w14:textId="77777777" w:rsidR="00A27657" w:rsidRPr="00AD77D2" w:rsidRDefault="00A27657" w:rsidP="00A27657">
      <w:pPr>
        <w:pStyle w:val="NormalBold"/>
      </w:pPr>
      <w:r w:rsidRPr="00AD77D2">
        <w:rPr>
          <w:rStyle w:val="HideTWBExt"/>
          <w:b w:val="0"/>
          <w:color w:val="auto"/>
        </w:rPr>
        <w:t>&lt;/RepeatBlock-By&gt;</w:t>
      </w:r>
    </w:p>
    <w:p w14:paraId="74A55AF8"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069FDA80" w14:textId="77777777" w:rsidR="00A27657" w:rsidRPr="00AD77D2" w:rsidRDefault="00A27657" w:rsidP="00A27657">
      <w:pPr>
        <w:pStyle w:val="NormalBold"/>
      </w:pPr>
      <w:r w:rsidRPr="00AD77D2">
        <w:rPr>
          <w:rStyle w:val="HideTWBExt"/>
          <w:color w:val="auto"/>
        </w:rPr>
        <w:t>&lt;Article&gt;</w:t>
      </w:r>
      <w:r w:rsidRPr="00AD77D2">
        <w:t>Artikel 3 – stk. 7 – litra b a (nyt)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1119930B" w14:textId="77777777" w:rsidTr="00C46CC9">
        <w:trPr>
          <w:trHeight w:hRule="exact" w:val="240"/>
          <w:jc w:val="center"/>
        </w:trPr>
        <w:tc>
          <w:tcPr>
            <w:tcW w:w="9752" w:type="dxa"/>
            <w:gridSpan w:val="2"/>
            <w:tcBorders>
              <w:top w:val="nil"/>
              <w:left w:val="nil"/>
              <w:bottom w:val="nil"/>
              <w:right w:val="nil"/>
            </w:tcBorders>
          </w:tcPr>
          <w:p w14:paraId="3D8E2476" w14:textId="77777777" w:rsidR="00A27657" w:rsidRPr="00AD77D2" w:rsidRDefault="00A27657" w:rsidP="00C46CC9"/>
        </w:tc>
      </w:tr>
      <w:tr w:rsidR="00B060E5" w:rsidRPr="00AD77D2" w14:paraId="29D548FB" w14:textId="77777777" w:rsidTr="00C46CC9">
        <w:trPr>
          <w:trHeight w:val="240"/>
          <w:jc w:val="center"/>
        </w:trPr>
        <w:tc>
          <w:tcPr>
            <w:tcW w:w="4876" w:type="dxa"/>
            <w:tcBorders>
              <w:top w:val="nil"/>
              <w:left w:val="nil"/>
              <w:bottom w:val="nil"/>
              <w:right w:val="nil"/>
            </w:tcBorders>
          </w:tcPr>
          <w:p w14:paraId="1D2ACE1C"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0E31DC18" w14:textId="77777777" w:rsidR="00A27657" w:rsidRPr="00AD77D2" w:rsidRDefault="00A27657" w:rsidP="00C46CC9">
            <w:pPr>
              <w:pStyle w:val="AmColumnHeading"/>
            </w:pPr>
            <w:r w:rsidRPr="00AD77D2">
              <w:t>Ændringsforslag</w:t>
            </w:r>
          </w:p>
        </w:tc>
      </w:tr>
      <w:tr w:rsidR="00B060E5" w:rsidRPr="00AD77D2" w14:paraId="473A9212" w14:textId="77777777" w:rsidTr="00C46CC9">
        <w:trPr>
          <w:jc w:val="center"/>
        </w:trPr>
        <w:tc>
          <w:tcPr>
            <w:tcW w:w="4876" w:type="dxa"/>
            <w:tcBorders>
              <w:top w:val="nil"/>
              <w:left w:val="nil"/>
              <w:bottom w:val="nil"/>
              <w:right w:val="nil"/>
            </w:tcBorders>
          </w:tcPr>
          <w:p w14:paraId="765D8ADD" w14:textId="77777777" w:rsidR="00A27657" w:rsidRPr="00AD77D2" w:rsidRDefault="00A27657" w:rsidP="00C46CC9">
            <w:pPr>
              <w:pStyle w:val="Normal6a"/>
            </w:pPr>
          </w:p>
        </w:tc>
        <w:tc>
          <w:tcPr>
            <w:tcW w:w="4876" w:type="dxa"/>
            <w:tcBorders>
              <w:top w:val="nil"/>
              <w:left w:val="nil"/>
              <w:bottom w:val="nil"/>
              <w:right w:val="nil"/>
            </w:tcBorders>
          </w:tcPr>
          <w:p w14:paraId="7DA53DA3" w14:textId="77777777" w:rsidR="00A27657" w:rsidRPr="00AD77D2" w:rsidRDefault="00A27657" w:rsidP="00C46CC9">
            <w:pPr>
              <w:pStyle w:val="Normal6a"/>
            </w:pPr>
            <w:r w:rsidRPr="00AD77D2">
              <w:rPr>
                <w:b/>
                <w:i/>
              </w:rPr>
              <w:t>ba)</w:t>
            </w:r>
            <w:r w:rsidRPr="00AD77D2">
              <w:tab/>
            </w:r>
            <w:r w:rsidRPr="00AD77D2">
              <w:rPr>
                <w:b/>
                <w:i/>
              </w:rPr>
              <w:t>at udsætte et barn, der endnu ikke har nået den seksuelle lavalder, for selv at skulle tage del i vaginal, anal eller oral penetration af seksuel karakter med en legemsdel eller genstand.</w:t>
            </w:r>
          </w:p>
        </w:tc>
      </w:tr>
    </w:tbl>
    <w:p w14:paraId="2D02A01F"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58C58819" w14:textId="77777777" w:rsidR="00A27657" w:rsidRPr="00AD77D2" w:rsidRDefault="00A27657" w:rsidP="00A27657">
      <w:r w:rsidRPr="00AD77D2">
        <w:rPr>
          <w:rStyle w:val="HideTWBExt"/>
          <w:color w:val="auto"/>
        </w:rPr>
        <w:t>&lt;/Amend&gt;</w:t>
      </w:r>
    </w:p>
    <w:p w14:paraId="563640E2"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281</w:t>
      </w:r>
      <w:r w:rsidRPr="00AD77D2">
        <w:rPr>
          <w:rStyle w:val="HideTWBExt"/>
          <w:color w:val="auto"/>
        </w:rPr>
        <w:t>&lt;/NumAm&gt;</w:t>
      </w:r>
    </w:p>
    <w:p w14:paraId="7A640CEB" w14:textId="77777777" w:rsidR="00A27657" w:rsidRPr="00AD77D2" w:rsidRDefault="00A27657" w:rsidP="00A27657">
      <w:pPr>
        <w:pStyle w:val="NormalBold"/>
      </w:pPr>
      <w:r w:rsidRPr="00AD77D2">
        <w:rPr>
          <w:rStyle w:val="HideTWBExt"/>
          <w:b w:val="0"/>
          <w:color w:val="auto"/>
        </w:rPr>
        <w:t>&lt;RepeatBlock-By&gt;&lt;Members&gt;</w:t>
      </w:r>
      <w:r w:rsidRPr="00AD77D2">
        <w:t>Evin Incir</w:t>
      </w:r>
      <w:r w:rsidRPr="00AD77D2">
        <w:rPr>
          <w:rStyle w:val="HideTWBExt"/>
          <w:b w:val="0"/>
          <w:color w:val="auto"/>
        </w:rPr>
        <w:t>&lt;/Members&gt;</w:t>
      </w:r>
    </w:p>
    <w:p w14:paraId="6B508602" w14:textId="77777777" w:rsidR="00A27657" w:rsidRPr="00AD77D2" w:rsidRDefault="00A27657" w:rsidP="00A27657">
      <w:pPr>
        <w:pStyle w:val="NormalBold"/>
      </w:pPr>
      <w:r w:rsidRPr="00AD77D2">
        <w:rPr>
          <w:rStyle w:val="HideTWBExt"/>
          <w:b w:val="0"/>
          <w:color w:val="auto"/>
        </w:rPr>
        <w:t>&lt;/RepeatBlock-By&gt;</w:t>
      </w:r>
    </w:p>
    <w:p w14:paraId="0B31F7A3"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16F5D3E7" w14:textId="77777777" w:rsidR="00A27657" w:rsidRPr="00AD77D2" w:rsidRDefault="00A27657" w:rsidP="00A27657">
      <w:pPr>
        <w:pStyle w:val="NormalBold"/>
      </w:pPr>
      <w:r w:rsidRPr="00AD77D2">
        <w:rPr>
          <w:rStyle w:val="HideTWBExt"/>
          <w:color w:val="auto"/>
        </w:rPr>
        <w:t>&lt;Article&gt;</w:t>
      </w:r>
      <w:r w:rsidRPr="00AD77D2">
        <w:t>Artikel 3 – stk. 8</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7183B337" w14:textId="77777777" w:rsidTr="00C46CC9">
        <w:trPr>
          <w:trHeight w:hRule="exact" w:val="240"/>
          <w:jc w:val="center"/>
        </w:trPr>
        <w:tc>
          <w:tcPr>
            <w:tcW w:w="9752" w:type="dxa"/>
            <w:gridSpan w:val="2"/>
            <w:tcBorders>
              <w:top w:val="nil"/>
              <w:left w:val="nil"/>
              <w:bottom w:val="nil"/>
              <w:right w:val="nil"/>
            </w:tcBorders>
          </w:tcPr>
          <w:p w14:paraId="6FCEF46B" w14:textId="77777777" w:rsidR="00A27657" w:rsidRPr="00AD77D2" w:rsidRDefault="00A27657" w:rsidP="00C46CC9"/>
        </w:tc>
      </w:tr>
      <w:tr w:rsidR="00B060E5" w:rsidRPr="00AD77D2" w14:paraId="745A6F5B" w14:textId="77777777" w:rsidTr="00C46CC9">
        <w:trPr>
          <w:trHeight w:val="240"/>
          <w:jc w:val="center"/>
        </w:trPr>
        <w:tc>
          <w:tcPr>
            <w:tcW w:w="4876" w:type="dxa"/>
            <w:tcBorders>
              <w:top w:val="nil"/>
              <w:left w:val="nil"/>
              <w:bottom w:val="nil"/>
              <w:right w:val="nil"/>
            </w:tcBorders>
          </w:tcPr>
          <w:p w14:paraId="647F390B"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FBC42C5" w14:textId="77777777" w:rsidR="00A27657" w:rsidRPr="00AD77D2" w:rsidRDefault="00A27657" w:rsidP="00C46CC9">
            <w:pPr>
              <w:pStyle w:val="AmColumnHeading"/>
            </w:pPr>
            <w:r w:rsidRPr="00AD77D2">
              <w:t>Ændringsforslag</w:t>
            </w:r>
          </w:p>
        </w:tc>
      </w:tr>
      <w:tr w:rsidR="00B060E5" w:rsidRPr="00AD77D2" w14:paraId="08DCE5EB" w14:textId="77777777" w:rsidTr="00C46CC9">
        <w:trPr>
          <w:jc w:val="center"/>
        </w:trPr>
        <w:tc>
          <w:tcPr>
            <w:tcW w:w="4876" w:type="dxa"/>
            <w:tcBorders>
              <w:top w:val="nil"/>
              <w:left w:val="nil"/>
              <w:bottom w:val="nil"/>
              <w:right w:val="nil"/>
            </w:tcBorders>
          </w:tcPr>
          <w:p w14:paraId="4C6EF68F" w14:textId="77777777" w:rsidR="00A27657" w:rsidRPr="00AD77D2" w:rsidRDefault="00A27657" w:rsidP="00C46CC9">
            <w:pPr>
              <w:pStyle w:val="Normal6a"/>
            </w:pPr>
            <w:r w:rsidRPr="00AD77D2">
              <w:t>8.</w:t>
            </w:r>
            <w:r w:rsidRPr="00AD77D2">
              <w:tab/>
              <w:t xml:space="preserve">Hvis barnet er over den seksuelle lavalder og ikke giver sit samtykke til handlingen, straffes handlingen i stk. 7 med fængsel med en maksimumsstraf på mindst </w:t>
            </w:r>
            <w:r w:rsidRPr="00AD77D2">
              <w:rPr>
                <w:b/>
                <w:bCs/>
                <w:i/>
                <w:iCs/>
              </w:rPr>
              <w:t>ti</w:t>
            </w:r>
            <w:r w:rsidRPr="00AD77D2">
              <w:t xml:space="preserve"> år.</w:t>
            </w:r>
          </w:p>
        </w:tc>
        <w:tc>
          <w:tcPr>
            <w:tcW w:w="4876" w:type="dxa"/>
            <w:tcBorders>
              <w:top w:val="nil"/>
              <w:left w:val="nil"/>
              <w:bottom w:val="nil"/>
              <w:right w:val="nil"/>
            </w:tcBorders>
          </w:tcPr>
          <w:p w14:paraId="57F5B991" w14:textId="77777777" w:rsidR="00A27657" w:rsidRPr="00AD77D2" w:rsidRDefault="00A27657" w:rsidP="00C46CC9">
            <w:pPr>
              <w:pStyle w:val="Normal6a"/>
            </w:pPr>
            <w:r w:rsidRPr="00AD77D2">
              <w:t>8.</w:t>
            </w:r>
            <w:r w:rsidRPr="00AD77D2">
              <w:tab/>
              <w:t xml:space="preserve">Hvis barnet er over den seksuelle lavalder og ikke giver sit samtykke til handlingen, straffes handlingen i stk. 7 med fængsel med en maksimumsstraf på mindst </w:t>
            </w:r>
            <w:r w:rsidRPr="00AD77D2">
              <w:rPr>
                <w:b/>
                <w:i/>
              </w:rPr>
              <w:t>12</w:t>
            </w:r>
            <w:r w:rsidRPr="00AD77D2">
              <w:t xml:space="preserve"> år. </w:t>
            </w:r>
            <w:r w:rsidRPr="00AD77D2">
              <w:rPr>
                <w:b/>
                <w:i/>
              </w:rPr>
              <w:t>Hvis den person, der deltog i eller foranledigede den i stk. 7 omhandlede handling med et barn, ikke vidste, men burde have vidst, at barnet ikke gav sit samtykke til handlingen, straffes en sådan handling med fængsel med en maksimumstraf på mindst otte år.</w:t>
            </w:r>
          </w:p>
        </w:tc>
      </w:tr>
    </w:tbl>
    <w:p w14:paraId="1D6D0D9D"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7BAFFE13" w14:textId="77777777" w:rsidR="00A27657" w:rsidRPr="00AD77D2" w:rsidRDefault="00A27657" w:rsidP="00A27657">
      <w:r w:rsidRPr="00AD77D2">
        <w:rPr>
          <w:rStyle w:val="HideTWBExt"/>
          <w:color w:val="auto"/>
        </w:rPr>
        <w:t>&lt;/Amend&gt;</w:t>
      </w:r>
    </w:p>
    <w:p w14:paraId="014FD6BD"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282</w:t>
      </w:r>
      <w:r w:rsidRPr="00AD77D2">
        <w:rPr>
          <w:rStyle w:val="HideTWBExt"/>
          <w:color w:val="auto"/>
        </w:rPr>
        <w:t>&lt;/NumAm&gt;</w:t>
      </w:r>
    </w:p>
    <w:p w14:paraId="6EEDC628" w14:textId="77777777" w:rsidR="00A27657" w:rsidRPr="00AD77D2" w:rsidRDefault="00A27657" w:rsidP="00A27657">
      <w:pPr>
        <w:pStyle w:val="NormalBold"/>
      </w:pPr>
      <w:r w:rsidRPr="00AD77D2">
        <w:rPr>
          <w:rStyle w:val="HideTWBExt"/>
          <w:b w:val="0"/>
          <w:color w:val="auto"/>
        </w:rPr>
        <w:t>&lt;RepeatBlock-By&gt;&lt;Members&gt;</w:t>
      </w:r>
      <w:r w:rsidRPr="00AD77D2">
        <w:t>Jeroen Lenaers</w:t>
      </w:r>
      <w:r w:rsidRPr="00AD77D2">
        <w:rPr>
          <w:rStyle w:val="HideTWBExt"/>
          <w:b w:val="0"/>
          <w:color w:val="auto"/>
        </w:rPr>
        <w:t>&lt;/Members&gt;</w:t>
      </w:r>
    </w:p>
    <w:p w14:paraId="32D7E0E6" w14:textId="77777777" w:rsidR="00A27657" w:rsidRPr="00AD77D2" w:rsidRDefault="00A27657" w:rsidP="00A27657">
      <w:pPr>
        <w:pStyle w:val="NormalBold"/>
      </w:pPr>
      <w:r w:rsidRPr="00AD77D2">
        <w:rPr>
          <w:rStyle w:val="HideTWBExt"/>
          <w:b w:val="0"/>
          <w:color w:val="auto"/>
        </w:rPr>
        <w:t>&lt;/RepeatBlock-By&gt;</w:t>
      </w:r>
    </w:p>
    <w:p w14:paraId="1EDB9A05"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69B069B6" w14:textId="77777777" w:rsidR="00A27657" w:rsidRPr="00AD77D2" w:rsidRDefault="00A27657" w:rsidP="00A27657">
      <w:pPr>
        <w:pStyle w:val="NormalBold"/>
      </w:pPr>
      <w:r w:rsidRPr="00AD77D2">
        <w:rPr>
          <w:rStyle w:val="HideTWBExt"/>
          <w:color w:val="auto"/>
        </w:rPr>
        <w:t>&lt;Article&gt;</w:t>
      </w:r>
      <w:r w:rsidRPr="00AD77D2">
        <w:t>Artikel 3 – stk. 8</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004BDB50" w14:textId="77777777" w:rsidTr="00C46CC9">
        <w:trPr>
          <w:trHeight w:hRule="exact" w:val="240"/>
          <w:jc w:val="center"/>
        </w:trPr>
        <w:tc>
          <w:tcPr>
            <w:tcW w:w="9752" w:type="dxa"/>
            <w:gridSpan w:val="2"/>
            <w:tcBorders>
              <w:top w:val="nil"/>
              <w:left w:val="nil"/>
              <w:bottom w:val="nil"/>
              <w:right w:val="nil"/>
            </w:tcBorders>
          </w:tcPr>
          <w:p w14:paraId="2FD4584A" w14:textId="77777777" w:rsidR="00A27657" w:rsidRPr="00AD77D2" w:rsidRDefault="00A27657" w:rsidP="00C46CC9"/>
        </w:tc>
      </w:tr>
      <w:tr w:rsidR="00B060E5" w:rsidRPr="00AD77D2" w14:paraId="5398494E" w14:textId="77777777" w:rsidTr="00C46CC9">
        <w:trPr>
          <w:trHeight w:val="240"/>
          <w:jc w:val="center"/>
        </w:trPr>
        <w:tc>
          <w:tcPr>
            <w:tcW w:w="4876" w:type="dxa"/>
            <w:tcBorders>
              <w:top w:val="nil"/>
              <w:left w:val="nil"/>
              <w:bottom w:val="nil"/>
              <w:right w:val="nil"/>
            </w:tcBorders>
          </w:tcPr>
          <w:p w14:paraId="79294A06"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4009D0B3" w14:textId="77777777" w:rsidR="00A27657" w:rsidRPr="00AD77D2" w:rsidRDefault="00A27657" w:rsidP="00C46CC9">
            <w:pPr>
              <w:pStyle w:val="AmColumnHeading"/>
            </w:pPr>
            <w:r w:rsidRPr="00AD77D2">
              <w:t>Ændringsforslag</w:t>
            </w:r>
          </w:p>
        </w:tc>
      </w:tr>
      <w:tr w:rsidR="00B060E5" w:rsidRPr="00AD77D2" w14:paraId="1E29DD99" w14:textId="77777777" w:rsidTr="00C46CC9">
        <w:trPr>
          <w:jc w:val="center"/>
        </w:trPr>
        <w:tc>
          <w:tcPr>
            <w:tcW w:w="4876" w:type="dxa"/>
            <w:tcBorders>
              <w:top w:val="nil"/>
              <w:left w:val="nil"/>
              <w:bottom w:val="nil"/>
              <w:right w:val="nil"/>
            </w:tcBorders>
          </w:tcPr>
          <w:p w14:paraId="14410CDB" w14:textId="77777777" w:rsidR="00A27657" w:rsidRPr="00AD77D2" w:rsidRDefault="00A27657" w:rsidP="00C46CC9">
            <w:pPr>
              <w:pStyle w:val="Normal6a"/>
            </w:pPr>
            <w:r w:rsidRPr="00AD77D2">
              <w:t>8.</w:t>
            </w:r>
            <w:r w:rsidRPr="00AD77D2">
              <w:tab/>
            </w:r>
            <w:r w:rsidRPr="00AD77D2">
              <w:rPr>
                <w:b/>
                <w:bCs/>
                <w:i/>
                <w:iCs/>
              </w:rPr>
              <w:t>Hvis barnet er over den seksuelle lavalder og ikke giver sit samtykke til handlingen,</w:t>
            </w:r>
            <w:r w:rsidRPr="00AD77D2">
              <w:t xml:space="preserve"> </w:t>
            </w:r>
            <w:r w:rsidRPr="00AD77D2">
              <w:rPr>
                <w:b/>
                <w:bCs/>
                <w:i/>
                <w:iCs/>
              </w:rPr>
              <w:t>straffes</w:t>
            </w:r>
            <w:r w:rsidRPr="00AD77D2">
              <w:t xml:space="preserve"> handlingen i stk. 7 med fængsel med en maksimumsstraf på mindst </w:t>
            </w:r>
            <w:r w:rsidRPr="00AD77D2">
              <w:rPr>
                <w:b/>
                <w:bCs/>
                <w:i/>
                <w:iCs/>
              </w:rPr>
              <w:t>ti</w:t>
            </w:r>
            <w:r w:rsidRPr="00AD77D2">
              <w:t xml:space="preserve"> år.</w:t>
            </w:r>
          </w:p>
        </w:tc>
        <w:tc>
          <w:tcPr>
            <w:tcW w:w="4876" w:type="dxa"/>
            <w:tcBorders>
              <w:top w:val="nil"/>
              <w:left w:val="nil"/>
              <w:bottom w:val="nil"/>
              <w:right w:val="nil"/>
            </w:tcBorders>
          </w:tcPr>
          <w:p w14:paraId="1E96E708" w14:textId="77777777" w:rsidR="00A27657" w:rsidRPr="00AD77D2" w:rsidRDefault="00A27657" w:rsidP="00C46CC9">
            <w:pPr>
              <w:pStyle w:val="Normal6a"/>
            </w:pPr>
            <w:r w:rsidRPr="00AD77D2">
              <w:t>8.</w:t>
            </w:r>
            <w:r w:rsidRPr="00AD77D2">
              <w:tab/>
              <w:t xml:space="preserve">Handlingen i stk. 7 straffes med fængsel med en maksimumsstraf på mindst </w:t>
            </w:r>
            <w:r w:rsidRPr="00AD77D2">
              <w:rPr>
                <w:b/>
                <w:bCs/>
                <w:i/>
                <w:iCs/>
              </w:rPr>
              <w:t>12</w:t>
            </w:r>
            <w:r w:rsidRPr="00AD77D2">
              <w:t xml:space="preserve"> år</w:t>
            </w:r>
            <w:r w:rsidRPr="00AD77D2">
              <w:rPr>
                <w:b/>
                <w:bCs/>
                <w:i/>
                <w:iCs/>
              </w:rPr>
              <w:t>, hvis barnet er over den seksuelle lavalder</w:t>
            </w:r>
            <w:r w:rsidRPr="00AD77D2">
              <w:rPr>
                <w:b/>
                <w:i/>
              </w:rPr>
              <w:t xml:space="preserve"> og:</w:t>
            </w:r>
          </w:p>
        </w:tc>
      </w:tr>
      <w:tr w:rsidR="00B060E5" w:rsidRPr="00AD77D2" w14:paraId="5DEFF390" w14:textId="77777777" w:rsidTr="00C46CC9">
        <w:trPr>
          <w:jc w:val="center"/>
        </w:trPr>
        <w:tc>
          <w:tcPr>
            <w:tcW w:w="4876" w:type="dxa"/>
            <w:tcBorders>
              <w:top w:val="nil"/>
              <w:left w:val="nil"/>
              <w:bottom w:val="nil"/>
              <w:right w:val="nil"/>
            </w:tcBorders>
          </w:tcPr>
          <w:p w14:paraId="4726F931" w14:textId="77777777" w:rsidR="00A27657" w:rsidRPr="00AD77D2" w:rsidRDefault="00A27657" w:rsidP="00C46CC9">
            <w:pPr>
              <w:pStyle w:val="Normal6a"/>
            </w:pPr>
          </w:p>
        </w:tc>
        <w:tc>
          <w:tcPr>
            <w:tcW w:w="4876" w:type="dxa"/>
            <w:tcBorders>
              <w:top w:val="nil"/>
              <w:left w:val="nil"/>
              <w:bottom w:val="nil"/>
              <w:right w:val="nil"/>
            </w:tcBorders>
          </w:tcPr>
          <w:p w14:paraId="3D32B8FF" w14:textId="77777777" w:rsidR="00A27657" w:rsidRPr="00AD77D2" w:rsidRDefault="00A27657" w:rsidP="00C46CC9">
            <w:pPr>
              <w:pStyle w:val="Normal6a"/>
            </w:pPr>
            <w:r w:rsidRPr="00AD77D2">
              <w:rPr>
                <w:b/>
                <w:i/>
              </w:rPr>
              <w:t>a) ikke giver samtykke til handlingen med en jævnaldrende</w:t>
            </w:r>
          </w:p>
        </w:tc>
      </w:tr>
      <w:tr w:rsidR="00B060E5" w:rsidRPr="00AD77D2" w14:paraId="562873FE" w14:textId="77777777" w:rsidTr="00C46CC9">
        <w:trPr>
          <w:jc w:val="center"/>
        </w:trPr>
        <w:tc>
          <w:tcPr>
            <w:tcW w:w="4876" w:type="dxa"/>
            <w:tcBorders>
              <w:top w:val="nil"/>
              <w:left w:val="nil"/>
              <w:bottom w:val="nil"/>
              <w:right w:val="nil"/>
            </w:tcBorders>
          </w:tcPr>
          <w:p w14:paraId="595FCEDA" w14:textId="77777777" w:rsidR="00A27657" w:rsidRPr="00AD77D2" w:rsidRDefault="00A27657" w:rsidP="00C46CC9">
            <w:pPr>
              <w:pStyle w:val="Normal6a"/>
            </w:pPr>
          </w:p>
        </w:tc>
        <w:tc>
          <w:tcPr>
            <w:tcW w:w="4876" w:type="dxa"/>
            <w:tcBorders>
              <w:top w:val="nil"/>
              <w:left w:val="nil"/>
              <w:bottom w:val="nil"/>
              <w:right w:val="nil"/>
            </w:tcBorders>
          </w:tcPr>
          <w:p w14:paraId="4B8F5E7B" w14:textId="77777777" w:rsidR="00A27657" w:rsidRPr="00AD77D2" w:rsidRDefault="00A27657" w:rsidP="00C46CC9">
            <w:pPr>
              <w:pStyle w:val="Normal6a"/>
            </w:pPr>
            <w:r w:rsidRPr="00AD77D2">
              <w:rPr>
                <w:b/>
                <w:i/>
              </w:rPr>
              <w:t>eller</w:t>
            </w:r>
          </w:p>
        </w:tc>
      </w:tr>
      <w:tr w:rsidR="00B060E5" w:rsidRPr="00AD77D2" w14:paraId="6C84F304" w14:textId="77777777" w:rsidTr="00C46CC9">
        <w:trPr>
          <w:jc w:val="center"/>
        </w:trPr>
        <w:tc>
          <w:tcPr>
            <w:tcW w:w="4876" w:type="dxa"/>
            <w:tcBorders>
              <w:top w:val="nil"/>
              <w:left w:val="nil"/>
              <w:bottom w:val="nil"/>
              <w:right w:val="nil"/>
            </w:tcBorders>
          </w:tcPr>
          <w:p w14:paraId="68F6B2E9" w14:textId="77777777" w:rsidR="00A27657" w:rsidRPr="00AD77D2" w:rsidRDefault="00A27657" w:rsidP="00C46CC9">
            <w:pPr>
              <w:pStyle w:val="Normal6a"/>
            </w:pPr>
          </w:p>
        </w:tc>
        <w:tc>
          <w:tcPr>
            <w:tcW w:w="4876" w:type="dxa"/>
            <w:tcBorders>
              <w:top w:val="nil"/>
              <w:left w:val="nil"/>
              <w:bottom w:val="nil"/>
              <w:right w:val="nil"/>
            </w:tcBorders>
          </w:tcPr>
          <w:p w14:paraId="5B3A741A" w14:textId="77777777" w:rsidR="00A27657" w:rsidRPr="00AD77D2" w:rsidRDefault="00A27657" w:rsidP="00C46CC9">
            <w:pPr>
              <w:pStyle w:val="Normal6a"/>
            </w:pPr>
            <w:r w:rsidRPr="00AD77D2">
              <w:rPr>
                <w:b/>
                <w:i/>
              </w:rPr>
              <w:t>b) foranlediges til at tage del i handlingen med en person, der ikke er en jævnaldrende</w:t>
            </w:r>
          </w:p>
        </w:tc>
      </w:tr>
      <w:tr w:rsidR="00B060E5" w:rsidRPr="00AD77D2" w14:paraId="3C1B7E9C" w14:textId="77777777" w:rsidTr="00C46CC9">
        <w:trPr>
          <w:jc w:val="center"/>
        </w:trPr>
        <w:tc>
          <w:tcPr>
            <w:tcW w:w="4876" w:type="dxa"/>
            <w:tcBorders>
              <w:top w:val="nil"/>
              <w:left w:val="nil"/>
              <w:bottom w:val="nil"/>
              <w:right w:val="nil"/>
            </w:tcBorders>
          </w:tcPr>
          <w:p w14:paraId="436BDE08" w14:textId="77777777" w:rsidR="00A27657" w:rsidRPr="00AD77D2" w:rsidRDefault="00A27657" w:rsidP="00C46CC9">
            <w:pPr>
              <w:pStyle w:val="Normal6a"/>
            </w:pPr>
          </w:p>
        </w:tc>
        <w:tc>
          <w:tcPr>
            <w:tcW w:w="4876" w:type="dxa"/>
            <w:tcBorders>
              <w:top w:val="nil"/>
              <w:left w:val="nil"/>
              <w:bottom w:val="nil"/>
              <w:right w:val="nil"/>
            </w:tcBorders>
          </w:tcPr>
          <w:p w14:paraId="1C31C33B" w14:textId="77777777" w:rsidR="00A27657" w:rsidRPr="00AD77D2" w:rsidRDefault="00A27657" w:rsidP="00C46CC9">
            <w:pPr>
              <w:pStyle w:val="Normal6a"/>
            </w:pPr>
            <w:r w:rsidRPr="00AD77D2">
              <w:rPr>
                <w:b/>
                <w:i/>
              </w:rPr>
              <w:t>c) foranlediges til selv at tage del i handlingen med en person, der ikke er en jævnaldrende</w:t>
            </w:r>
            <w:r w:rsidRPr="00AD77D2">
              <w:t>.</w:t>
            </w:r>
          </w:p>
        </w:tc>
      </w:tr>
    </w:tbl>
    <w:p w14:paraId="05D4E7CA"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53CCDDF0" w14:textId="77777777" w:rsidR="00A27657" w:rsidRPr="00AD77D2" w:rsidRDefault="00A27657" w:rsidP="00A27657">
      <w:r w:rsidRPr="00AD77D2">
        <w:rPr>
          <w:rStyle w:val="HideTWBExt"/>
          <w:color w:val="auto"/>
        </w:rPr>
        <w:t>&lt;/Amend&gt;</w:t>
      </w:r>
    </w:p>
    <w:p w14:paraId="2930E5EC"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283</w:t>
      </w:r>
      <w:r w:rsidRPr="00AD77D2">
        <w:rPr>
          <w:rStyle w:val="HideTWBExt"/>
          <w:color w:val="auto"/>
        </w:rPr>
        <w:t>&lt;/NumAm&gt;</w:t>
      </w:r>
    </w:p>
    <w:p w14:paraId="53F1491A" w14:textId="77777777" w:rsidR="00A27657" w:rsidRPr="00AD77D2" w:rsidRDefault="00A27657" w:rsidP="00A27657">
      <w:pPr>
        <w:pStyle w:val="NormalBold"/>
      </w:pPr>
      <w:r w:rsidRPr="00AD77D2">
        <w:rPr>
          <w:rStyle w:val="HideTWBExt"/>
          <w:b w:val="0"/>
          <w:color w:val="auto"/>
        </w:rPr>
        <w:t>&lt;RepeatBlock-By&gt;&lt;Members&gt;</w:t>
      </w:r>
      <w:r w:rsidRPr="00AD77D2">
        <w:t>Alexandre Varaut, Fabrice Leggeri, Malika Sorel, Pascale Piera, Susanna Ceccardi</w:t>
      </w:r>
      <w:r w:rsidRPr="00AD77D2">
        <w:rPr>
          <w:rStyle w:val="HideTWBExt"/>
          <w:b w:val="0"/>
          <w:color w:val="auto"/>
        </w:rPr>
        <w:t>&lt;/Members&gt;</w:t>
      </w:r>
    </w:p>
    <w:p w14:paraId="6A8E5764" w14:textId="77777777" w:rsidR="00A27657" w:rsidRPr="00AD77D2" w:rsidRDefault="00A27657" w:rsidP="00A27657">
      <w:pPr>
        <w:pStyle w:val="NormalBold"/>
      </w:pPr>
      <w:r w:rsidRPr="00AD77D2">
        <w:rPr>
          <w:rStyle w:val="HideTWBExt"/>
          <w:b w:val="0"/>
          <w:color w:val="auto"/>
        </w:rPr>
        <w:t>&lt;/RepeatBlock-By&gt;</w:t>
      </w:r>
    </w:p>
    <w:p w14:paraId="71BB7536"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3F8C894F" w14:textId="77777777" w:rsidR="00A27657" w:rsidRPr="00AD77D2" w:rsidRDefault="00A27657" w:rsidP="00A27657">
      <w:pPr>
        <w:pStyle w:val="NormalBold"/>
      </w:pPr>
      <w:r w:rsidRPr="00AD77D2">
        <w:rPr>
          <w:rStyle w:val="HideTWBExt"/>
          <w:color w:val="auto"/>
        </w:rPr>
        <w:t>&lt;Article&gt;</w:t>
      </w:r>
      <w:r w:rsidRPr="00AD77D2">
        <w:t>Artikel 3 – stk. 8</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7BC9F463" w14:textId="77777777" w:rsidTr="00C46CC9">
        <w:trPr>
          <w:trHeight w:hRule="exact" w:val="240"/>
          <w:jc w:val="center"/>
        </w:trPr>
        <w:tc>
          <w:tcPr>
            <w:tcW w:w="9752" w:type="dxa"/>
            <w:gridSpan w:val="2"/>
            <w:tcBorders>
              <w:top w:val="nil"/>
              <w:left w:val="nil"/>
              <w:bottom w:val="nil"/>
              <w:right w:val="nil"/>
            </w:tcBorders>
          </w:tcPr>
          <w:p w14:paraId="0D7C7CBC" w14:textId="77777777" w:rsidR="00A27657" w:rsidRPr="00AD77D2" w:rsidRDefault="00A27657" w:rsidP="00C46CC9"/>
        </w:tc>
      </w:tr>
      <w:tr w:rsidR="00B060E5" w:rsidRPr="00AD77D2" w14:paraId="18CE6DA9" w14:textId="77777777" w:rsidTr="00C46CC9">
        <w:trPr>
          <w:trHeight w:val="240"/>
          <w:jc w:val="center"/>
        </w:trPr>
        <w:tc>
          <w:tcPr>
            <w:tcW w:w="4876" w:type="dxa"/>
            <w:tcBorders>
              <w:top w:val="nil"/>
              <w:left w:val="nil"/>
              <w:bottom w:val="nil"/>
              <w:right w:val="nil"/>
            </w:tcBorders>
          </w:tcPr>
          <w:p w14:paraId="0DB16DBC"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6ACB6AD5" w14:textId="77777777" w:rsidR="00A27657" w:rsidRPr="00AD77D2" w:rsidRDefault="00A27657" w:rsidP="00C46CC9">
            <w:pPr>
              <w:pStyle w:val="AmColumnHeading"/>
            </w:pPr>
            <w:r w:rsidRPr="00AD77D2">
              <w:t>Ændringsforslag</w:t>
            </w:r>
          </w:p>
        </w:tc>
      </w:tr>
      <w:tr w:rsidR="00B060E5" w:rsidRPr="00AD77D2" w14:paraId="68ED17B6" w14:textId="77777777" w:rsidTr="00C46CC9">
        <w:trPr>
          <w:jc w:val="center"/>
        </w:trPr>
        <w:tc>
          <w:tcPr>
            <w:tcW w:w="4876" w:type="dxa"/>
            <w:tcBorders>
              <w:top w:val="nil"/>
              <w:left w:val="nil"/>
              <w:bottom w:val="nil"/>
              <w:right w:val="nil"/>
            </w:tcBorders>
          </w:tcPr>
          <w:p w14:paraId="42519EAC" w14:textId="77777777" w:rsidR="00A27657" w:rsidRPr="00AD77D2" w:rsidRDefault="00A27657" w:rsidP="00C46CC9">
            <w:pPr>
              <w:pStyle w:val="Normal6a"/>
            </w:pPr>
            <w:r w:rsidRPr="00AD77D2">
              <w:t>8.</w:t>
            </w:r>
            <w:r w:rsidRPr="00AD77D2">
              <w:tab/>
              <w:t>Hvis barnet er over den seksuelle lavalder og</w:t>
            </w:r>
            <w:r w:rsidRPr="00AD77D2">
              <w:rPr>
                <w:b/>
                <w:i/>
              </w:rPr>
              <w:t xml:space="preserve"> ikke giver sit samtykke til </w:t>
            </w:r>
            <w:r w:rsidRPr="00AD77D2">
              <w:t xml:space="preserve">handlingen, straffes handlingen i stk. 7 med fængsel med en maksimumsstraf på mindst </w:t>
            </w:r>
            <w:r w:rsidRPr="00AD77D2">
              <w:rPr>
                <w:b/>
                <w:bCs/>
                <w:i/>
                <w:iCs/>
              </w:rPr>
              <w:t>ti</w:t>
            </w:r>
            <w:r w:rsidRPr="00AD77D2">
              <w:t xml:space="preserve"> år.</w:t>
            </w:r>
          </w:p>
        </w:tc>
        <w:tc>
          <w:tcPr>
            <w:tcW w:w="4876" w:type="dxa"/>
            <w:tcBorders>
              <w:top w:val="nil"/>
              <w:left w:val="nil"/>
              <w:bottom w:val="nil"/>
              <w:right w:val="nil"/>
            </w:tcBorders>
          </w:tcPr>
          <w:p w14:paraId="504101C1" w14:textId="77777777" w:rsidR="00A27657" w:rsidRPr="00AD77D2" w:rsidRDefault="00A27657" w:rsidP="00C46CC9">
            <w:pPr>
              <w:pStyle w:val="Normal6a"/>
            </w:pPr>
            <w:r w:rsidRPr="00AD77D2">
              <w:t>8.</w:t>
            </w:r>
            <w:r w:rsidRPr="00AD77D2">
              <w:tab/>
              <w:t>Hvis barnet er over den seksuelle lavalder og</w:t>
            </w:r>
            <w:r w:rsidRPr="00AD77D2">
              <w:rPr>
                <w:b/>
                <w:i/>
              </w:rPr>
              <w:t xml:space="preserve"> </w:t>
            </w:r>
            <w:r w:rsidRPr="00AD77D2">
              <w:t xml:space="preserve">handlingen </w:t>
            </w:r>
            <w:r w:rsidRPr="00AD77D2">
              <w:rPr>
                <w:b/>
                <w:i/>
              </w:rPr>
              <w:t>begås under anvendelse af vold, tvang, trusler eller overraskelse</w:t>
            </w:r>
            <w:r w:rsidRPr="00AD77D2">
              <w:t xml:space="preserve">, straffes handlingen i stk. 7 med fængsel med en maksimumsstraf på mindst </w:t>
            </w:r>
            <w:r w:rsidRPr="00AD77D2">
              <w:rPr>
                <w:b/>
                <w:i/>
              </w:rPr>
              <w:t>12</w:t>
            </w:r>
            <w:r w:rsidRPr="00AD77D2">
              <w:t xml:space="preserve"> år.</w:t>
            </w:r>
          </w:p>
        </w:tc>
      </w:tr>
    </w:tbl>
    <w:p w14:paraId="6AB38FB6"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{FR}</w:t>
      </w:r>
      <w:r w:rsidRPr="00AD77D2">
        <w:t>fr</w:t>
      </w:r>
      <w:r w:rsidRPr="00AD77D2">
        <w:rPr>
          <w:rStyle w:val="HideTWBExt"/>
          <w:color w:val="auto"/>
        </w:rPr>
        <w:t>&lt;/Original&gt;</w:t>
      </w:r>
    </w:p>
    <w:p w14:paraId="059D16DB" w14:textId="77777777" w:rsidR="00A27657" w:rsidRPr="00AD77D2" w:rsidRDefault="00A27657" w:rsidP="00A27657">
      <w:r w:rsidRPr="00AD77D2">
        <w:rPr>
          <w:rStyle w:val="HideTWBExt"/>
          <w:color w:val="auto"/>
        </w:rPr>
        <w:t>&lt;/Amend&gt;</w:t>
      </w:r>
    </w:p>
    <w:p w14:paraId="2FAE2693"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284</w:t>
      </w:r>
      <w:r w:rsidRPr="00AD77D2">
        <w:rPr>
          <w:rStyle w:val="HideTWBExt"/>
          <w:color w:val="auto"/>
        </w:rPr>
        <w:t>&lt;/NumAm&gt;</w:t>
      </w:r>
    </w:p>
    <w:p w14:paraId="470AA19B" w14:textId="77777777" w:rsidR="00A27657" w:rsidRPr="00AD77D2" w:rsidRDefault="00A27657" w:rsidP="00A27657">
      <w:pPr>
        <w:pStyle w:val="NormalBold"/>
      </w:pPr>
      <w:r w:rsidRPr="00AD77D2">
        <w:rPr>
          <w:rStyle w:val="HideTWBExt"/>
          <w:b w:val="0"/>
          <w:color w:val="auto"/>
        </w:rPr>
        <w:t>&lt;RepeatBlock-By&gt;&lt;Members&gt;</w:t>
      </w:r>
      <w:r w:rsidRPr="00AD77D2">
        <w:t>Saskia Bricmont</w:t>
      </w:r>
      <w:r w:rsidRPr="00AD77D2">
        <w:rPr>
          <w:rStyle w:val="HideTWBExt"/>
          <w:b w:val="0"/>
          <w:color w:val="auto"/>
        </w:rPr>
        <w:t>&lt;/Members&gt;</w:t>
      </w:r>
    </w:p>
    <w:p w14:paraId="7DE686BB" w14:textId="77777777" w:rsidR="00A27657" w:rsidRPr="00AD77D2" w:rsidRDefault="00A27657" w:rsidP="00A27657">
      <w:pPr>
        <w:pStyle w:val="NormalBold"/>
      </w:pPr>
      <w:r w:rsidRPr="00AD77D2">
        <w:rPr>
          <w:rStyle w:val="HideTWBExt"/>
          <w:b w:val="0"/>
          <w:color w:val="auto"/>
        </w:rPr>
        <w:t>&lt;/RepeatBlock-By&gt;</w:t>
      </w:r>
    </w:p>
    <w:p w14:paraId="0FCBA275"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122412FC" w14:textId="77777777" w:rsidR="00A27657" w:rsidRPr="00AD77D2" w:rsidRDefault="00A27657" w:rsidP="00A27657">
      <w:pPr>
        <w:pStyle w:val="NormalBold"/>
      </w:pPr>
      <w:r w:rsidRPr="00AD77D2">
        <w:rPr>
          <w:rStyle w:val="HideTWBExt"/>
          <w:color w:val="auto"/>
        </w:rPr>
        <w:t>&lt;Article&gt;</w:t>
      </w:r>
      <w:r w:rsidRPr="00AD77D2">
        <w:t>Artikel 3 – stk. 8</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4AA89252" w14:textId="77777777" w:rsidTr="00C46CC9">
        <w:trPr>
          <w:trHeight w:hRule="exact" w:val="240"/>
          <w:jc w:val="center"/>
        </w:trPr>
        <w:tc>
          <w:tcPr>
            <w:tcW w:w="9752" w:type="dxa"/>
            <w:gridSpan w:val="2"/>
            <w:tcBorders>
              <w:top w:val="nil"/>
              <w:left w:val="nil"/>
              <w:bottom w:val="nil"/>
              <w:right w:val="nil"/>
            </w:tcBorders>
          </w:tcPr>
          <w:p w14:paraId="0CF91508" w14:textId="77777777" w:rsidR="00A27657" w:rsidRPr="00AD77D2" w:rsidRDefault="00A27657" w:rsidP="00C46CC9"/>
        </w:tc>
      </w:tr>
      <w:tr w:rsidR="00B060E5" w:rsidRPr="00AD77D2" w14:paraId="04882E1F" w14:textId="77777777" w:rsidTr="00C46CC9">
        <w:trPr>
          <w:trHeight w:val="240"/>
          <w:jc w:val="center"/>
        </w:trPr>
        <w:tc>
          <w:tcPr>
            <w:tcW w:w="4876" w:type="dxa"/>
            <w:tcBorders>
              <w:top w:val="nil"/>
              <w:left w:val="nil"/>
              <w:bottom w:val="nil"/>
              <w:right w:val="nil"/>
            </w:tcBorders>
          </w:tcPr>
          <w:p w14:paraId="40023964"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306096DB" w14:textId="77777777" w:rsidR="00A27657" w:rsidRPr="00AD77D2" w:rsidRDefault="00A27657" w:rsidP="00C46CC9">
            <w:pPr>
              <w:pStyle w:val="AmColumnHeading"/>
            </w:pPr>
            <w:r w:rsidRPr="00AD77D2">
              <w:t>Ændringsforslag</w:t>
            </w:r>
          </w:p>
        </w:tc>
      </w:tr>
      <w:tr w:rsidR="00B060E5" w:rsidRPr="00AD77D2" w14:paraId="0407775F" w14:textId="77777777" w:rsidTr="00C46CC9">
        <w:trPr>
          <w:jc w:val="center"/>
        </w:trPr>
        <w:tc>
          <w:tcPr>
            <w:tcW w:w="4876" w:type="dxa"/>
            <w:tcBorders>
              <w:top w:val="nil"/>
              <w:left w:val="nil"/>
              <w:bottom w:val="nil"/>
              <w:right w:val="nil"/>
            </w:tcBorders>
          </w:tcPr>
          <w:p w14:paraId="775E1793" w14:textId="77777777" w:rsidR="00A27657" w:rsidRPr="00AD77D2" w:rsidRDefault="00A27657" w:rsidP="00C46CC9">
            <w:pPr>
              <w:pStyle w:val="Normal6a"/>
            </w:pPr>
            <w:r w:rsidRPr="00AD77D2">
              <w:t>8.</w:t>
            </w:r>
            <w:r w:rsidRPr="00AD77D2">
              <w:tab/>
              <w:t xml:space="preserve">Hvis barnet er over den seksuelle lavalder og ikke giver sit samtykke til handlingen, straffes handlingen i stk. 7 med fængsel med en maksimumsstraf på mindst </w:t>
            </w:r>
            <w:r w:rsidRPr="00AD77D2">
              <w:rPr>
                <w:b/>
                <w:bCs/>
                <w:i/>
                <w:iCs/>
              </w:rPr>
              <w:t>ti</w:t>
            </w:r>
            <w:r w:rsidRPr="00AD77D2">
              <w:t xml:space="preserve"> år.</w:t>
            </w:r>
          </w:p>
        </w:tc>
        <w:tc>
          <w:tcPr>
            <w:tcW w:w="4876" w:type="dxa"/>
            <w:tcBorders>
              <w:top w:val="nil"/>
              <w:left w:val="nil"/>
              <w:bottom w:val="nil"/>
              <w:right w:val="nil"/>
            </w:tcBorders>
          </w:tcPr>
          <w:p w14:paraId="6FBB6B12" w14:textId="77777777" w:rsidR="00A27657" w:rsidRPr="00AD77D2" w:rsidRDefault="00A27657" w:rsidP="00C46CC9">
            <w:pPr>
              <w:pStyle w:val="Normal6a"/>
            </w:pPr>
            <w:r w:rsidRPr="00AD77D2">
              <w:t>8.</w:t>
            </w:r>
            <w:r w:rsidRPr="00AD77D2">
              <w:tab/>
              <w:t xml:space="preserve">Hvis barnet er over den seksuelle lavalder og ikke giver sit samtykke til handlingen, straffes handlingen i stk. 7 med fængsel med en maksimumsstraf på mindst </w:t>
            </w:r>
            <w:r w:rsidRPr="00AD77D2">
              <w:rPr>
                <w:b/>
                <w:i/>
              </w:rPr>
              <w:t>12</w:t>
            </w:r>
            <w:r w:rsidRPr="00AD77D2">
              <w:t xml:space="preserve"> år.</w:t>
            </w:r>
          </w:p>
        </w:tc>
      </w:tr>
    </w:tbl>
    <w:p w14:paraId="2D7B254B"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68528769"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4121A6D4" w14:textId="77777777" w:rsidR="00A27657" w:rsidRPr="00AD77D2" w:rsidRDefault="00A27657" w:rsidP="00A27657">
      <w:pPr>
        <w:pStyle w:val="AmJustText"/>
      </w:pPr>
      <w:r w:rsidRPr="00AD77D2">
        <w:t>Ofrets alder bør være en skærpende omstændighed og ikke gøre en forskel i selve lovovertrædelsen.</w:t>
      </w:r>
    </w:p>
    <w:p w14:paraId="4309EB22" w14:textId="77777777" w:rsidR="00A27657" w:rsidRPr="00AD77D2" w:rsidRDefault="00A27657" w:rsidP="00A27657">
      <w:r w:rsidRPr="00AD77D2">
        <w:rPr>
          <w:rStyle w:val="HideTWBExt"/>
          <w:color w:val="auto"/>
        </w:rPr>
        <w:t>&lt;/Amend&gt;</w:t>
      </w:r>
    </w:p>
    <w:p w14:paraId="4A6FBA08"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285</w:t>
      </w:r>
      <w:r w:rsidRPr="00AD77D2">
        <w:rPr>
          <w:rStyle w:val="HideTWBExt"/>
          <w:color w:val="auto"/>
        </w:rPr>
        <w:t>&lt;/NumAm&gt;</w:t>
      </w:r>
    </w:p>
    <w:p w14:paraId="3B409767" w14:textId="77777777" w:rsidR="00A27657" w:rsidRPr="00AD77D2" w:rsidRDefault="00A27657" w:rsidP="00A27657">
      <w:pPr>
        <w:pStyle w:val="NormalBold"/>
      </w:pPr>
      <w:r w:rsidRPr="00AD77D2">
        <w:rPr>
          <w:rStyle w:val="HideTWBExt"/>
          <w:b w:val="0"/>
          <w:color w:val="auto"/>
        </w:rPr>
        <w:t>&lt;RepeatBlock-By&gt;&lt;Members&gt;</w:t>
      </w:r>
      <w:r w:rsidRPr="00AD77D2">
        <w:t>Assita Kanko</w:t>
      </w:r>
      <w:r w:rsidRPr="00AD77D2">
        <w:rPr>
          <w:rStyle w:val="HideTWBExt"/>
          <w:b w:val="0"/>
          <w:color w:val="auto"/>
        </w:rPr>
        <w:t>&lt;/Members&gt;</w:t>
      </w:r>
    </w:p>
    <w:p w14:paraId="37FD23BC" w14:textId="77777777" w:rsidR="00A27657" w:rsidRPr="00AD77D2" w:rsidRDefault="00A27657" w:rsidP="00A27657">
      <w:pPr>
        <w:pStyle w:val="NormalBold"/>
      </w:pPr>
      <w:r w:rsidRPr="00AD77D2">
        <w:rPr>
          <w:rStyle w:val="HideTWBExt"/>
          <w:b w:val="0"/>
          <w:color w:val="auto"/>
        </w:rPr>
        <w:t>&lt;/RepeatBlock-By&gt;</w:t>
      </w:r>
    </w:p>
    <w:p w14:paraId="0550AA8F"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02ABD977" w14:textId="77777777" w:rsidR="00A27657" w:rsidRPr="00AD77D2" w:rsidRDefault="00A27657" w:rsidP="00A27657">
      <w:pPr>
        <w:pStyle w:val="NormalBold"/>
      </w:pPr>
      <w:r w:rsidRPr="00AD77D2">
        <w:rPr>
          <w:rStyle w:val="HideTWBExt"/>
          <w:color w:val="auto"/>
        </w:rPr>
        <w:t>&lt;Article&gt;</w:t>
      </w:r>
      <w:r w:rsidRPr="00AD77D2">
        <w:t>Artikel 3 – stk. 8</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A6F9300" w14:textId="77777777" w:rsidTr="00C46CC9">
        <w:trPr>
          <w:trHeight w:hRule="exact" w:val="240"/>
          <w:jc w:val="center"/>
        </w:trPr>
        <w:tc>
          <w:tcPr>
            <w:tcW w:w="9752" w:type="dxa"/>
            <w:gridSpan w:val="2"/>
            <w:tcBorders>
              <w:top w:val="nil"/>
              <w:left w:val="nil"/>
              <w:bottom w:val="nil"/>
              <w:right w:val="nil"/>
            </w:tcBorders>
          </w:tcPr>
          <w:p w14:paraId="15C24F79" w14:textId="77777777" w:rsidR="00A27657" w:rsidRPr="00AD77D2" w:rsidRDefault="00A27657" w:rsidP="00C46CC9"/>
        </w:tc>
      </w:tr>
      <w:tr w:rsidR="00B060E5" w:rsidRPr="00AD77D2" w14:paraId="73E7C6CA" w14:textId="77777777" w:rsidTr="00C46CC9">
        <w:trPr>
          <w:trHeight w:val="240"/>
          <w:jc w:val="center"/>
        </w:trPr>
        <w:tc>
          <w:tcPr>
            <w:tcW w:w="4876" w:type="dxa"/>
            <w:tcBorders>
              <w:top w:val="nil"/>
              <w:left w:val="nil"/>
              <w:bottom w:val="nil"/>
              <w:right w:val="nil"/>
            </w:tcBorders>
          </w:tcPr>
          <w:p w14:paraId="056740C5"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652C69E8" w14:textId="77777777" w:rsidR="00A27657" w:rsidRPr="00AD77D2" w:rsidRDefault="00A27657" w:rsidP="00C46CC9">
            <w:pPr>
              <w:pStyle w:val="AmColumnHeading"/>
            </w:pPr>
            <w:r w:rsidRPr="00AD77D2">
              <w:t>Ændringsforslag</w:t>
            </w:r>
          </w:p>
        </w:tc>
      </w:tr>
      <w:tr w:rsidR="00B060E5" w:rsidRPr="00AD77D2" w14:paraId="124F7D04" w14:textId="77777777" w:rsidTr="00C46CC9">
        <w:trPr>
          <w:jc w:val="center"/>
        </w:trPr>
        <w:tc>
          <w:tcPr>
            <w:tcW w:w="4876" w:type="dxa"/>
            <w:tcBorders>
              <w:top w:val="nil"/>
              <w:left w:val="nil"/>
              <w:bottom w:val="nil"/>
              <w:right w:val="nil"/>
            </w:tcBorders>
          </w:tcPr>
          <w:p w14:paraId="1DC22799" w14:textId="77777777" w:rsidR="00A27657" w:rsidRPr="00AD77D2" w:rsidRDefault="00A27657" w:rsidP="00C46CC9">
            <w:pPr>
              <w:pStyle w:val="Normal6a"/>
            </w:pPr>
            <w:r w:rsidRPr="00AD77D2">
              <w:t>8.</w:t>
            </w:r>
            <w:r w:rsidRPr="00AD77D2">
              <w:tab/>
              <w:t xml:space="preserve">Hvis barnet er over den seksuelle lavalder og ikke giver sit samtykke til handlingen, straffes handlingen i stk. 7 med fængsel med en maksimumsstraf på mindst </w:t>
            </w:r>
            <w:r w:rsidRPr="00AD77D2">
              <w:rPr>
                <w:b/>
                <w:bCs/>
                <w:i/>
                <w:iCs/>
              </w:rPr>
              <w:t>ti</w:t>
            </w:r>
            <w:r w:rsidRPr="00AD77D2">
              <w:t xml:space="preserve"> år.</w:t>
            </w:r>
          </w:p>
        </w:tc>
        <w:tc>
          <w:tcPr>
            <w:tcW w:w="4876" w:type="dxa"/>
            <w:tcBorders>
              <w:top w:val="nil"/>
              <w:left w:val="nil"/>
              <w:bottom w:val="nil"/>
              <w:right w:val="nil"/>
            </w:tcBorders>
          </w:tcPr>
          <w:p w14:paraId="3C75E7EE" w14:textId="77777777" w:rsidR="00A27657" w:rsidRPr="00AD77D2" w:rsidRDefault="00A27657" w:rsidP="00C46CC9">
            <w:pPr>
              <w:pStyle w:val="Normal6a"/>
            </w:pPr>
            <w:r w:rsidRPr="00AD77D2">
              <w:t>8.</w:t>
            </w:r>
            <w:r w:rsidRPr="00AD77D2">
              <w:tab/>
              <w:t xml:space="preserve">Hvis barnet er over den seksuelle lavalder og ikke giver sit samtykke til handlingen, straffes handlingen i stk. 7 med fængsel med en maksimumsstraf på mindst </w:t>
            </w:r>
            <w:r w:rsidRPr="00AD77D2">
              <w:rPr>
                <w:b/>
                <w:i/>
              </w:rPr>
              <w:t>12</w:t>
            </w:r>
            <w:r w:rsidRPr="00AD77D2">
              <w:t xml:space="preserve"> år.</w:t>
            </w:r>
          </w:p>
        </w:tc>
      </w:tr>
    </w:tbl>
    <w:p w14:paraId="0E7BB6FB"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3B277B53"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74B2E535" w14:textId="77777777" w:rsidR="00A27657" w:rsidRPr="00AD77D2" w:rsidRDefault="00A27657" w:rsidP="00A27657">
      <w:pPr>
        <w:pStyle w:val="AmJustText"/>
      </w:pPr>
      <w:r w:rsidRPr="00AD77D2">
        <w:t>Forhøjelse af den foreslåede straf for at afspejle det faktum, at denne lovovertrædelse er af ekstremt alvorlig karakter og sandsynligvis er traumatiserende for ofret og vil påvirke hans eller hendes udvikling.</w:t>
      </w:r>
    </w:p>
    <w:p w14:paraId="0E101C17" w14:textId="77777777" w:rsidR="00A27657" w:rsidRPr="00AD77D2" w:rsidRDefault="00A27657" w:rsidP="00A27657">
      <w:r w:rsidRPr="00AD77D2">
        <w:rPr>
          <w:rStyle w:val="HideTWBExt"/>
          <w:color w:val="auto"/>
        </w:rPr>
        <w:t>&lt;/Amend&gt;</w:t>
      </w:r>
    </w:p>
    <w:p w14:paraId="3D7C719D"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286</w:t>
      </w:r>
      <w:r w:rsidRPr="00AD77D2">
        <w:rPr>
          <w:rStyle w:val="HideTWBExt"/>
          <w:color w:val="auto"/>
        </w:rPr>
        <w:t>&lt;/NumAm&gt;</w:t>
      </w:r>
    </w:p>
    <w:p w14:paraId="6A1F573E" w14:textId="77777777" w:rsidR="00A27657" w:rsidRPr="00AD77D2" w:rsidRDefault="00A27657" w:rsidP="00A27657">
      <w:pPr>
        <w:pStyle w:val="NormalBold"/>
      </w:pPr>
      <w:r w:rsidRPr="00AD77D2">
        <w:rPr>
          <w:rStyle w:val="HideTWBExt"/>
          <w:b w:val="0"/>
          <w:color w:val="auto"/>
        </w:rPr>
        <w:t>&lt;RepeatBlock-By&gt;&lt;Members&gt;</w:t>
      </w:r>
      <w:r w:rsidRPr="00AD77D2">
        <w:t>Hilde Vautmans, Fabienne Keller, Lucia Yar, Veronika Cifrová Ostrihoňová, Abir Al-Sahlani, Nathalie Loiseau</w:t>
      </w:r>
      <w:r w:rsidRPr="00AD77D2">
        <w:rPr>
          <w:rStyle w:val="HideTWBExt"/>
          <w:b w:val="0"/>
          <w:color w:val="auto"/>
        </w:rPr>
        <w:t>&lt;/Members&gt;</w:t>
      </w:r>
    </w:p>
    <w:p w14:paraId="4F62E31A" w14:textId="77777777" w:rsidR="00A27657" w:rsidRPr="00AD77D2" w:rsidRDefault="00A27657" w:rsidP="00A27657">
      <w:pPr>
        <w:pStyle w:val="NormalBold"/>
      </w:pPr>
      <w:r w:rsidRPr="00AD77D2">
        <w:rPr>
          <w:rStyle w:val="HideTWBExt"/>
          <w:b w:val="0"/>
          <w:color w:val="auto"/>
        </w:rPr>
        <w:t>&lt;/RepeatBlock-By&gt;</w:t>
      </w:r>
    </w:p>
    <w:p w14:paraId="1FAF46C5"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23AC3BE" w14:textId="77777777" w:rsidR="00A27657" w:rsidRPr="00AD77D2" w:rsidRDefault="00A27657" w:rsidP="00A27657">
      <w:pPr>
        <w:pStyle w:val="NormalBold"/>
      </w:pPr>
      <w:r w:rsidRPr="00AD77D2">
        <w:rPr>
          <w:rStyle w:val="HideTWBExt"/>
          <w:color w:val="auto"/>
        </w:rPr>
        <w:t>&lt;Article&gt;</w:t>
      </w:r>
      <w:r w:rsidRPr="00AD77D2">
        <w:t>Artikel 3 – stk. 8</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6C23FA2" w14:textId="77777777" w:rsidTr="00C46CC9">
        <w:trPr>
          <w:trHeight w:hRule="exact" w:val="240"/>
          <w:jc w:val="center"/>
        </w:trPr>
        <w:tc>
          <w:tcPr>
            <w:tcW w:w="9752" w:type="dxa"/>
            <w:gridSpan w:val="2"/>
            <w:tcBorders>
              <w:top w:val="nil"/>
              <w:left w:val="nil"/>
              <w:bottom w:val="nil"/>
              <w:right w:val="nil"/>
            </w:tcBorders>
          </w:tcPr>
          <w:p w14:paraId="43741123" w14:textId="77777777" w:rsidR="00A27657" w:rsidRPr="00AD77D2" w:rsidRDefault="00A27657" w:rsidP="00C46CC9"/>
        </w:tc>
      </w:tr>
      <w:tr w:rsidR="00B060E5" w:rsidRPr="00AD77D2" w14:paraId="45CCC781" w14:textId="77777777" w:rsidTr="00C46CC9">
        <w:trPr>
          <w:trHeight w:val="240"/>
          <w:jc w:val="center"/>
        </w:trPr>
        <w:tc>
          <w:tcPr>
            <w:tcW w:w="4876" w:type="dxa"/>
            <w:tcBorders>
              <w:top w:val="nil"/>
              <w:left w:val="nil"/>
              <w:bottom w:val="nil"/>
              <w:right w:val="nil"/>
            </w:tcBorders>
          </w:tcPr>
          <w:p w14:paraId="75101479"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04EE5202" w14:textId="77777777" w:rsidR="00A27657" w:rsidRPr="00AD77D2" w:rsidRDefault="00A27657" w:rsidP="00C46CC9">
            <w:pPr>
              <w:pStyle w:val="AmColumnHeading"/>
            </w:pPr>
            <w:r w:rsidRPr="00AD77D2">
              <w:t>Ændringsforslag</w:t>
            </w:r>
          </w:p>
        </w:tc>
      </w:tr>
      <w:tr w:rsidR="00B060E5" w:rsidRPr="00AD77D2" w14:paraId="53468751" w14:textId="77777777" w:rsidTr="00C46CC9">
        <w:trPr>
          <w:jc w:val="center"/>
        </w:trPr>
        <w:tc>
          <w:tcPr>
            <w:tcW w:w="4876" w:type="dxa"/>
            <w:tcBorders>
              <w:top w:val="nil"/>
              <w:left w:val="nil"/>
              <w:bottom w:val="nil"/>
              <w:right w:val="nil"/>
            </w:tcBorders>
          </w:tcPr>
          <w:p w14:paraId="5C0E8338" w14:textId="77777777" w:rsidR="00A27657" w:rsidRPr="00AD77D2" w:rsidRDefault="00A27657" w:rsidP="00C46CC9">
            <w:pPr>
              <w:pStyle w:val="Normal6a"/>
            </w:pPr>
            <w:r w:rsidRPr="00AD77D2">
              <w:t>8.</w:t>
            </w:r>
            <w:r w:rsidRPr="00AD77D2">
              <w:tab/>
              <w:t xml:space="preserve">Hvis barnet er over den seksuelle lavalder og ikke giver sit samtykke til handlingen, straffes handlingen i stk. 7 med fængsel med en maksimumsstraf på mindst </w:t>
            </w:r>
            <w:r w:rsidRPr="00AD77D2">
              <w:rPr>
                <w:b/>
                <w:bCs/>
                <w:i/>
                <w:iCs/>
              </w:rPr>
              <w:t>ti</w:t>
            </w:r>
            <w:r w:rsidRPr="00AD77D2">
              <w:t xml:space="preserve"> år.</w:t>
            </w:r>
          </w:p>
        </w:tc>
        <w:tc>
          <w:tcPr>
            <w:tcW w:w="4876" w:type="dxa"/>
            <w:tcBorders>
              <w:top w:val="nil"/>
              <w:left w:val="nil"/>
              <w:bottom w:val="nil"/>
              <w:right w:val="nil"/>
            </w:tcBorders>
          </w:tcPr>
          <w:p w14:paraId="33CCCFA4" w14:textId="77777777" w:rsidR="00A27657" w:rsidRPr="00AD77D2" w:rsidRDefault="00A27657" w:rsidP="00C46CC9">
            <w:pPr>
              <w:pStyle w:val="Normal6a"/>
            </w:pPr>
            <w:r w:rsidRPr="00AD77D2">
              <w:t>8.</w:t>
            </w:r>
            <w:r w:rsidRPr="00AD77D2">
              <w:tab/>
              <w:t xml:space="preserve">Hvis barnet er over den seksuelle lavalder og ikke giver sit samtykke til handlingen, straffes handlingen i stk. 7 med fængsel med en maksimumsstraf på mindst </w:t>
            </w:r>
            <w:r w:rsidRPr="00AD77D2">
              <w:rPr>
                <w:b/>
                <w:i/>
              </w:rPr>
              <w:t>12</w:t>
            </w:r>
            <w:r w:rsidRPr="00AD77D2">
              <w:t xml:space="preserve"> år.</w:t>
            </w:r>
          </w:p>
        </w:tc>
      </w:tr>
    </w:tbl>
    <w:p w14:paraId="53C205DE"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5567EE83" w14:textId="77777777" w:rsidR="00A27657" w:rsidRPr="00AD77D2" w:rsidRDefault="00A27657" w:rsidP="00A27657">
      <w:r w:rsidRPr="00AD77D2">
        <w:rPr>
          <w:rStyle w:val="HideTWBExt"/>
          <w:color w:val="auto"/>
        </w:rPr>
        <w:t>&lt;/Amend&gt;</w:t>
      </w:r>
    </w:p>
    <w:p w14:paraId="4560B51E"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287</w:t>
      </w:r>
      <w:r w:rsidRPr="00AD77D2">
        <w:rPr>
          <w:rStyle w:val="HideTWBExt"/>
          <w:color w:val="auto"/>
        </w:rPr>
        <w:t>&lt;/NumAm&gt;</w:t>
      </w:r>
    </w:p>
    <w:p w14:paraId="2A1114B8" w14:textId="77777777" w:rsidR="00A27657" w:rsidRPr="00AD77D2" w:rsidRDefault="00A27657" w:rsidP="00A27657">
      <w:pPr>
        <w:pStyle w:val="NormalBold"/>
      </w:pPr>
      <w:r w:rsidRPr="00AD77D2">
        <w:rPr>
          <w:rStyle w:val="HideTWBExt"/>
          <w:b w:val="0"/>
          <w:color w:val="auto"/>
        </w:rPr>
        <w:t>&lt;RepeatBlock-By&gt;&lt;Members&gt;</w:t>
      </w:r>
      <w:r w:rsidRPr="00AD77D2">
        <w:t>Marina Kaljurand, Francisco Assis, Matjaž Nemec, Evin Incir, Cecilia Strada</w:t>
      </w:r>
      <w:r w:rsidRPr="00AD77D2">
        <w:rPr>
          <w:rStyle w:val="HideTWBExt"/>
          <w:b w:val="0"/>
          <w:color w:val="auto"/>
        </w:rPr>
        <w:t>&lt;/Members&gt;</w:t>
      </w:r>
    </w:p>
    <w:p w14:paraId="6C54A1FF" w14:textId="77777777" w:rsidR="00A27657" w:rsidRPr="00AD77D2" w:rsidRDefault="00A27657" w:rsidP="00A27657">
      <w:pPr>
        <w:pStyle w:val="NormalBold"/>
      </w:pPr>
      <w:r w:rsidRPr="00AD77D2">
        <w:rPr>
          <w:rStyle w:val="HideTWBExt"/>
          <w:b w:val="0"/>
          <w:color w:val="auto"/>
        </w:rPr>
        <w:t>&lt;/RepeatBlock-By&gt;</w:t>
      </w:r>
    </w:p>
    <w:p w14:paraId="05D79499"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3A6C66DB" w14:textId="77777777" w:rsidR="00A27657" w:rsidRPr="00AD77D2" w:rsidRDefault="00A27657" w:rsidP="00A27657">
      <w:pPr>
        <w:pStyle w:val="NormalBold"/>
      </w:pPr>
      <w:r w:rsidRPr="00AD77D2">
        <w:rPr>
          <w:rStyle w:val="HideTWBExt"/>
          <w:color w:val="auto"/>
        </w:rPr>
        <w:t>&lt;Article&gt;</w:t>
      </w:r>
      <w:r w:rsidRPr="00AD77D2">
        <w:t>Artikel 3 – stk. 8</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4356E607" w14:textId="77777777" w:rsidTr="00C46CC9">
        <w:trPr>
          <w:trHeight w:hRule="exact" w:val="240"/>
          <w:jc w:val="center"/>
        </w:trPr>
        <w:tc>
          <w:tcPr>
            <w:tcW w:w="9752" w:type="dxa"/>
            <w:gridSpan w:val="2"/>
            <w:tcBorders>
              <w:top w:val="nil"/>
              <w:left w:val="nil"/>
              <w:bottom w:val="nil"/>
              <w:right w:val="nil"/>
            </w:tcBorders>
          </w:tcPr>
          <w:p w14:paraId="6BB2BF04" w14:textId="77777777" w:rsidR="00A27657" w:rsidRPr="00AD77D2" w:rsidRDefault="00A27657" w:rsidP="00C46CC9"/>
        </w:tc>
      </w:tr>
      <w:tr w:rsidR="00B060E5" w:rsidRPr="00AD77D2" w14:paraId="44FB3789" w14:textId="77777777" w:rsidTr="00C46CC9">
        <w:trPr>
          <w:trHeight w:val="240"/>
          <w:jc w:val="center"/>
        </w:trPr>
        <w:tc>
          <w:tcPr>
            <w:tcW w:w="4876" w:type="dxa"/>
            <w:tcBorders>
              <w:top w:val="nil"/>
              <w:left w:val="nil"/>
              <w:bottom w:val="nil"/>
              <w:right w:val="nil"/>
            </w:tcBorders>
          </w:tcPr>
          <w:p w14:paraId="77C371D5"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FF2E9AC" w14:textId="77777777" w:rsidR="00A27657" w:rsidRPr="00AD77D2" w:rsidRDefault="00A27657" w:rsidP="00C46CC9">
            <w:pPr>
              <w:pStyle w:val="AmColumnHeading"/>
            </w:pPr>
            <w:r w:rsidRPr="00AD77D2">
              <w:t>Ændringsforslag</w:t>
            </w:r>
          </w:p>
        </w:tc>
      </w:tr>
      <w:tr w:rsidR="00B060E5" w:rsidRPr="00AD77D2" w14:paraId="25CDC8FD" w14:textId="77777777" w:rsidTr="00C46CC9">
        <w:trPr>
          <w:jc w:val="center"/>
        </w:trPr>
        <w:tc>
          <w:tcPr>
            <w:tcW w:w="4876" w:type="dxa"/>
            <w:tcBorders>
              <w:top w:val="nil"/>
              <w:left w:val="nil"/>
              <w:bottom w:val="nil"/>
              <w:right w:val="nil"/>
            </w:tcBorders>
          </w:tcPr>
          <w:p w14:paraId="748E6A9E" w14:textId="77777777" w:rsidR="00A27657" w:rsidRPr="00AD77D2" w:rsidRDefault="00A27657" w:rsidP="00C46CC9">
            <w:pPr>
              <w:pStyle w:val="Normal6a"/>
            </w:pPr>
            <w:r w:rsidRPr="00AD77D2">
              <w:t>8.</w:t>
            </w:r>
            <w:r w:rsidRPr="00AD77D2">
              <w:tab/>
              <w:t xml:space="preserve">Hvis barnet er over den seksuelle lavalder og ikke giver sit samtykke til handlingen, straffes handlingen i stk. 7 med fængsel med en maksimumsstraf på mindst </w:t>
            </w:r>
            <w:r w:rsidRPr="00AD77D2">
              <w:rPr>
                <w:b/>
                <w:bCs/>
                <w:i/>
                <w:iCs/>
              </w:rPr>
              <w:t>ti</w:t>
            </w:r>
            <w:r w:rsidRPr="00AD77D2">
              <w:t xml:space="preserve"> år.</w:t>
            </w:r>
          </w:p>
        </w:tc>
        <w:tc>
          <w:tcPr>
            <w:tcW w:w="4876" w:type="dxa"/>
            <w:tcBorders>
              <w:top w:val="nil"/>
              <w:left w:val="nil"/>
              <w:bottom w:val="nil"/>
              <w:right w:val="nil"/>
            </w:tcBorders>
          </w:tcPr>
          <w:p w14:paraId="169D262A" w14:textId="77777777" w:rsidR="00A27657" w:rsidRPr="00AD77D2" w:rsidRDefault="00A27657" w:rsidP="00C46CC9">
            <w:pPr>
              <w:pStyle w:val="Normal6a"/>
            </w:pPr>
            <w:r w:rsidRPr="00AD77D2">
              <w:t>8.</w:t>
            </w:r>
            <w:r w:rsidRPr="00AD77D2">
              <w:tab/>
              <w:t xml:space="preserve">Hvis barnet er over den seksuelle lavalder og ikke giver sit samtykke til handlingen, straffes handlingen i stk. 7 med fængsel med en maksimumsstraf på mindst </w:t>
            </w:r>
            <w:r w:rsidRPr="00AD77D2">
              <w:rPr>
                <w:b/>
                <w:i/>
              </w:rPr>
              <w:t>12</w:t>
            </w:r>
            <w:r w:rsidRPr="00AD77D2">
              <w:t xml:space="preserve"> år.</w:t>
            </w:r>
          </w:p>
        </w:tc>
      </w:tr>
    </w:tbl>
    <w:p w14:paraId="62A4606F"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571469F3" w14:textId="77777777" w:rsidR="00A27657" w:rsidRPr="00AD77D2" w:rsidRDefault="00A27657" w:rsidP="00A27657">
      <w:r w:rsidRPr="00AD77D2">
        <w:rPr>
          <w:rStyle w:val="HideTWBExt"/>
          <w:color w:val="auto"/>
        </w:rPr>
        <w:t>&lt;/Amend&gt;</w:t>
      </w:r>
    </w:p>
    <w:p w14:paraId="081D5BBE"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288</w:t>
      </w:r>
      <w:r w:rsidRPr="00AD77D2">
        <w:rPr>
          <w:rStyle w:val="HideTWBExt"/>
          <w:color w:val="auto"/>
        </w:rPr>
        <w:t>&lt;/NumAm&gt;</w:t>
      </w:r>
    </w:p>
    <w:p w14:paraId="69553B59" w14:textId="77777777" w:rsidR="00A27657" w:rsidRPr="00AD77D2" w:rsidRDefault="00A27657" w:rsidP="00A27657">
      <w:pPr>
        <w:pStyle w:val="NormalBold"/>
      </w:pPr>
      <w:r w:rsidRPr="00AD77D2">
        <w:rPr>
          <w:rStyle w:val="HideTWBExt"/>
          <w:b w:val="0"/>
          <w:color w:val="auto"/>
        </w:rPr>
        <w:t>&lt;RepeatBlock-By&gt;&lt;Members&gt;</w:t>
      </w:r>
      <w:r w:rsidRPr="00AD77D2">
        <w:t>Alexandre Varaut, Fabrice Leggeri, Malika Sorel, Pascale Piera</w:t>
      </w:r>
      <w:r w:rsidRPr="00AD77D2">
        <w:rPr>
          <w:rStyle w:val="HideTWBExt"/>
          <w:b w:val="0"/>
          <w:color w:val="auto"/>
        </w:rPr>
        <w:t>&lt;/Members&gt;</w:t>
      </w:r>
    </w:p>
    <w:p w14:paraId="05D2AF6F" w14:textId="77777777" w:rsidR="00A27657" w:rsidRPr="00AD77D2" w:rsidRDefault="00A27657" w:rsidP="00A27657">
      <w:pPr>
        <w:pStyle w:val="NormalBold"/>
      </w:pPr>
      <w:r w:rsidRPr="00AD77D2">
        <w:rPr>
          <w:rStyle w:val="HideTWBExt"/>
          <w:b w:val="0"/>
          <w:color w:val="auto"/>
        </w:rPr>
        <w:t>&lt;/RepeatBlock-By&gt;</w:t>
      </w:r>
    </w:p>
    <w:p w14:paraId="7EA0F097"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7F3AC4B1" w14:textId="77777777" w:rsidR="00A27657" w:rsidRPr="00AD77D2" w:rsidRDefault="00A27657" w:rsidP="00A27657">
      <w:pPr>
        <w:pStyle w:val="NormalBold"/>
      </w:pPr>
      <w:r w:rsidRPr="00AD77D2">
        <w:rPr>
          <w:rStyle w:val="HideTWBExt"/>
          <w:color w:val="auto"/>
        </w:rPr>
        <w:t>&lt;Article&gt;</w:t>
      </w:r>
      <w:r w:rsidRPr="00AD77D2">
        <w:t>Artikel 3 – stk. 8 a (nyt)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92F4482" w14:textId="77777777" w:rsidTr="00C46CC9">
        <w:trPr>
          <w:trHeight w:hRule="exact" w:val="240"/>
          <w:jc w:val="center"/>
        </w:trPr>
        <w:tc>
          <w:tcPr>
            <w:tcW w:w="9752" w:type="dxa"/>
            <w:gridSpan w:val="2"/>
            <w:tcBorders>
              <w:top w:val="nil"/>
              <w:left w:val="nil"/>
              <w:bottom w:val="nil"/>
              <w:right w:val="nil"/>
            </w:tcBorders>
          </w:tcPr>
          <w:p w14:paraId="0C98B39D" w14:textId="77777777" w:rsidR="00A27657" w:rsidRPr="00AD77D2" w:rsidRDefault="00A27657" w:rsidP="00C46CC9"/>
        </w:tc>
      </w:tr>
      <w:tr w:rsidR="00B060E5" w:rsidRPr="00AD77D2" w14:paraId="262D6345" w14:textId="77777777" w:rsidTr="00C46CC9">
        <w:trPr>
          <w:trHeight w:val="240"/>
          <w:jc w:val="center"/>
        </w:trPr>
        <w:tc>
          <w:tcPr>
            <w:tcW w:w="4876" w:type="dxa"/>
            <w:tcBorders>
              <w:top w:val="nil"/>
              <w:left w:val="nil"/>
              <w:bottom w:val="nil"/>
              <w:right w:val="nil"/>
            </w:tcBorders>
          </w:tcPr>
          <w:p w14:paraId="05640B18"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6A0A3F5B" w14:textId="77777777" w:rsidR="00A27657" w:rsidRPr="00AD77D2" w:rsidRDefault="00A27657" w:rsidP="00C46CC9">
            <w:pPr>
              <w:pStyle w:val="AmColumnHeading"/>
            </w:pPr>
            <w:r w:rsidRPr="00AD77D2">
              <w:t>Ændringsforslag</w:t>
            </w:r>
          </w:p>
        </w:tc>
      </w:tr>
      <w:tr w:rsidR="00B060E5" w:rsidRPr="00AD77D2" w14:paraId="6EF7E437" w14:textId="77777777" w:rsidTr="00C46CC9">
        <w:trPr>
          <w:jc w:val="center"/>
        </w:trPr>
        <w:tc>
          <w:tcPr>
            <w:tcW w:w="4876" w:type="dxa"/>
            <w:tcBorders>
              <w:top w:val="nil"/>
              <w:left w:val="nil"/>
              <w:bottom w:val="nil"/>
              <w:right w:val="nil"/>
            </w:tcBorders>
          </w:tcPr>
          <w:p w14:paraId="36462668" w14:textId="77777777" w:rsidR="00A27657" w:rsidRPr="00AD77D2" w:rsidRDefault="00A27657" w:rsidP="00C46CC9">
            <w:pPr>
              <w:pStyle w:val="Normal6a"/>
            </w:pPr>
          </w:p>
        </w:tc>
        <w:tc>
          <w:tcPr>
            <w:tcW w:w="4876" w:type="dxa"/>
            <w:tcBorders>
              <w:top w:val="nil"/>
              <w:left w:val="nil"/>
              <w:bottom w:val="nil"/>
              <w:right w:val="nil"/>
            </w:tcBorders>
          </w:tcPr>
          <w:p w14:paraId="3C3C438A" w14:textId="77777777" w:rsidR="00A27657" w:rsidRPr="00AD77D2" w:rsidRDefault="00A27657" w:rsidP="00C46CC9">
            <w:pPr>
              <w:pStyle w:val="Normal6a"/>
            </w:pPr>
            <w:r w:rsidRPr="00AD77D2">
              <w:rPr>
                <w:b/>
                <w:i/>
              </w:rPr>
              <w:t>8a.</w:t>
            </w:r>
            <w:r w:rsidRPr="00AD77D2">
              <w:tab/>
            </w:r>
            <w:r w:rsidRPr="00AD77D2">
              <w:rPr>
                <w:b/>
                <w:i/>
              </w:rPr>
              <w:t>At tage del i de forsætlige handlinger omhandlet i stk. 7 og 8, hvor</w:t>
            </w:r>
          </w:p>
        </w:tc>
      </w:tr>
      <w:tr w:rsidR="00B060E5" w:rsidRPr="00AD77D2" w14:paraId="01500CA9" w14:textId="77777777" w:rsidTr="00C46CC9">
        <w:trPr>
          <w:jc w:val="center"/>
        </w:trPr>
        <w:tc>
          <w:tcPr>
            <w:tcW w:w="4876" w:type="dxa"/>
            <w:tcBorders>
              <w:top w:val="nil"/>
              <w:left w:val="nil"/>
              <w:bottom w:val="nil"/>
              <w:right w:val="nil"/>
            </w:tcBorders>
          </w:tcPr>
          <w:p w14:paraId="36FAFF14" w14:textId="77777777" w:rsidR="00A27657" w:rsidRPr="00AD77D2" w:rsidRDefault="00A27657" w:rsidP="00C46CC9">
            <w:pPr>
              <w:pStyle w:val="Normal6a"/>
            </w:pPr>
          </w:p>
        </w:tc>
        <w:tc>
          <w:tcPr>
            <w:tcW w:w="4876" w:type="dxa"/>
            <w:tcBorders>
              <w:top w:val="nil"/>
              <w:left w:val="nil"/>
              <w:bottom w:val="nil"/>
              <w:right w:val="nil"/>
            </w:tcBorders>
          </w:tcPr>
          <w:p w14:paraId="561867B9" w14:textId="77777777" w:rsidR="00A27657" w:rsidRPr="00AD77D2" w:rsidRDefault="00A27657" w:rsidP="00C46CC9">
            <w:pPr>
              <w:pStyle w:val="Normal6a"/>
            </w:pPr>
            <w:r w:rsidRPr="00AD77D2">
              <w:rPr>
                <w:b/>
                <w:i/>
              </w:rPr>
              <w:t>a) en anerkendt position med hensyn til tillid, myndighed eller indflydelse i forhold til barnet misbruges, skal straffes med fængsel med en maksimumsstraf på mindst 15 år, eller</w:t>
            </w:r>
          </w:p>
        </w:tc>
      </w:tr>
      <w:tr w:rsidR="00B060E5" w:rsidRPr="00AD77D2" w14:paraId="523BB4EA" w14:textId="77777777" w:rsidTr="00C46CC9">
        <w:trPr>
          <w:jc w:val="center"/>
        </w:trPr>
        <w:tc>
          <w:tcPr>
            <w:tcW w:w="4876" w:type="dxa"/>
            <w:tcBorders>
              <w:top w:val="nil"/>
              <w:left w:val="nil"/>
              <w:bottom w:val="nil"/>
              <w:right w:val="nil"/>
            </w:tcBorders>
          </w:tcPr>
          <w:p w14:paraId="77026ACF" w14:textId="77777777" w:rsidR="00A27657" w:rsidRPr="00AD77D2" w:rsidRDefault="00A27657" w:rsidP="00C46CC9">
            <w:pPr>
              <w:pStyle w:val="Normal6a"/>
            </w:pPr>
          </w:p>
        </w:tc>
        <w:tc>
          <w:tcPr>
            <w:tcW w:w="4876" w:type="dxa"/>
            <w:tcBorders>
              <w:top w:val="nil"/>
              <w:left w:val="nil"/>
              <w:bottom w:val="nil"/>
              <w:right w:val="nil"/>
            </w:tcBorders>
          </w:tcPr>
          <w:p w14:paraId="32C888FA" w14:textId="77777777" w:rsidR="00A27657" w:rsidRPr="00AD77D2" w:rsidRDefault="00A27657" w:rsidP="00C46CC9">
            <w:pPr>
              <w:pStyle w:val="Normal6a"/>
            </w:pPr>
            <w:r w:rsidRPr="00AD77D2">
              <w:rPr>
                <w:b/>
                <w:i/>
              </w:rPr>
              <w:t>b) et særligt værgeløst barns situation misbruges, navnlig som følge af et psykisk eller fysisk handicap eller en afhængighedssituation, skal straffes med fængsel med en maksimumsstraf på mindst 15 år, eller</w:t>
            </w:r>
          </w:p>
        </w:tc>
      </w:tr>
      <w:tr w:rsidR="00B060E5" w:rsidRPr="00AD77D2" w14:paraId="13FF34C4" w14:textId="77777777" w:rsidTr="00C46CC9">
        <w:trPr>
          <w:jc w:val="center"/>
        </w:trPr>
        <w:tc>
          <w:tcPr>
            <w:tcW w:w="4876" w:type="dxa"/>
            <w:tcBorders>
              <w:top w:val="nil"/>
              <w:left w:val="nil"/>
              <w:bottom w:val="nil"/>
              <w:right w:val="nil"/>
            </w:tcBorders>
          </w:tcPr>
          <w:p w14:paraId="57984388" w14:textId="77777777" w:rsidR="00A27657" w:rsidRPr="00AD77D2" w:rsidRDefault="00A27657" w:rsidP="00C46CC9">
            <w:pPr>
              <w:pStyle w:val="Normal6a"/>
            </w:pPr>
          </w:p>
        </w:tc>
        <w:tc>
          <w:tcPr>
            <w:tcW w:w="4876" w:type="dxa"/>
            <w:tcBorders>
              <w:top w:val="nil"/>
              <w:left w:val="nil"/>
              <w:bottom w:val="nil"/>
              <w:right w:val="nil"/>
            </w:tcBorders>
          </w:tcPr>
          <w:p w14:paraId="0763A009" w14:textId="77777777" w:rsidR="00A27657" w:rsidRPr="00AD77D2" w:rsidRDefault="00A27657" w:rsidP="00C46CC9">
            <w:pPr>
              <w:pStyle w:val="Normal6a"/>
            </w:pPr>
            <w:r w:rsidRPr="00AD77D2">
              <w:rPr>
                <w:b/>
                <w:i/>
              </w:rPr>
              <w:t>c)der gøres brug af tvang, magt eller trusler, skal straffes med fængsel med en maksimumsstraf på mindst 15 år.</w:t>
            </w:r>
          </w:p>
        </w:tc>
      </w:tr>
    </w:tbl>
    <w:p w14:paraId="4097FF39"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{FR}</w:t>
      </w:r>
      <w:r w:rsidRPr="00AD77D2">
        <w:t>fr</w:t>
      </w:r>
      <w:r w:rsidRPr="00AD77D2">
        <w:rPr>
          <w:rStyle w:val="HideTWBExt"/>
          <w:color w:val="auto"/>
        </w:rPr>
        <w:t>&lt;/Original&gt;</w:t>
      </w:r>
    </w:p>
    <w:p w14:paraId="2226F424" w14:textId="77777777" w:rsidR="00A27657" w:rsidRPr="00AD77D2" w:rsidRDefault="00A27657" w:rsidP="00A27657">
      <w:r w:rsidRPr="00AD77D2">
        <w:rPr>
          <w:rStyle w:val="HideTWBExt"/>
          <w:color w:val="auto"/>
        </w:rPr>
        <w:t>&lt;/Amend&gt;</w:t>
      </w:r>
    </w:p>
    <w:p w14:paraId="131F7ABD"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289</w:t>
      </w:r>
      <w:r w:rsidRPr="00AD77D2">
        <w:rPr>
          <w:rStyle w:val="HideTWBExt"/>
          <w:color w:val="auto"/>
        </w:rPr>
        <w:t>&lt;/NumAm&gt;</w:t>
      </w:r>
    </w:p>
    <w:p w14:paraId="39B45A9C" w14:textId="77777777" w:rsidR="00A27657" w:rsidRPr="00AD77D2" w:rsidRDefault="00A27657" w:rsidP="00A27657">
      <w:pPr>
        <w:pStyle w:val="NormalBold"/>
      </w:pPr>
      <w:r w:rsidRPr="00AD77D2">
        <w:rPr>
          <w:rStyle w:val="HideTWBExt"/>
          <w:b w:val="0"/>
          <w:color w:val="auto"/>
        </w:rPr>
        <w:t>&lt;RepeatBlock-By&gt;&lt;Members&gt;</w:t>
      </w:r>
      <w:r w:rsidRPr="00AD77D2">
        <w:t>Alexandre Varaut, Fabrice Leggeri, Malika Sorel, Pascale Piera, András László</w:t>
      </w:r>
      <w:r w:rsidRPr="00AD77D2">
        <w:rPr>
          <w:rStyle w:val="HideTWBExt"/>
          <w:b w:val="0"/>
          <w:color w:val="auto"/>
        </w:rPr>
        <w:t>&lt;/Members&gt;</w:t>
      </w:r>
    </w:p>
    <w:p w14:paraId="5704E41E" w14:textId="77777777" w:rsidR="00A27657" w:rsidRPr="00AD77D2" w:rsidRDefault="00A27657" w:rsidP="00A27657">
      <w:pPr>
        <w:pStyle w:val="NormalBold"/>
      </w:pPr>
      <w:r w:rsidRPr="00AD77D2">
        <w:rPr>
          <w:rStyle w:val="HideTWBExt"/>
          <w:b w:val="0"/>
          <w:color w:val="auto"/>
        </w:rPr>
        <w:t>&lt;/RepeatBlock-By&gt;</w:t>
      </w:r>
    </w:p>
    <w:p w14:paraId="71B03DBE"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113DA2FA" w14:textId="77777777" w:rsidR="00A27657" w:rsidRPr="00AD77D2" w:rsidRDefault="00A27657" w:rsidP="00A27657">
      <w:pPr>
        <w:pStyle w:val="NormalBold"/>
      </w:pPr>
      <w:r w:rsidRPr="00AD77D2">
        <w:rPr>
          <w:rStyle w:val="HideTWBExt"/>
          <w:color w:val="auto"/>
        </w:rPr>
        <w:t>&lt;Article&gt;</w:t>
      </w:r>
      <w:r w:rsidRPr="00AD77D2">
        <w:t>Artikel 3 – stk. 9</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A06C130" w14:textId="77777777" w:rsidTr="00C46CC9">
        <w:trPr>
          <w:trHeight w:hRule="exact" w:val="240"/>
          <w:jc w:val="center"/>
        </w:trPr>
        <w:tc>
          <w:tcPr>
            <w:tcW w:w="9752" w:type="dxa"/>
            <w:gridSpan w:val="2"/>
            <w:tcBorders>
              <w:top w:val="nil"/>
              <w:left w:val="nil"/>
              <w:bottom w:val="nil"/>
              <w:right w:val="nil"/>
            </w:tcBorders>
          </w:tcPr>
          <w:p w14:paraId="04A21B87" w14:textId="77777777" w:rsidR="00A27657" w:rsidRPr="00AD77D2" w:rsidRDefault="00A27657" w:rsidP="00C46CC9"/>
        </w:tc>
      </w:tr>
      <w:tr w:rsidR="00B060E5" w:rsidRPr="00AD77D2" w14:paraId="6E993121" w14:textId="77777777" w:rsidTr="00C46CC9">
        <w:trPr>
          <w:trHeight w:val="240"/>
          <w:jc w:val="center"/>
        </w:trPr>
        <w:tc>
          <w:tcPr>
            <w:tcW w:w="4876" w:type="dxa"/>
            <w:tcBorders>
              <w:top w:val="nil"/>
              <w:left w:val="nil"/>
              <w:bottom w:val="nil"/>
              <w:right w:val="nil"/>
            </w:tcBorders>
          </w:tcPr>
          <w:p w14:paraId="502E42A7"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9BFCFF2" w14:textId="77777777" w:rsidR="00A27657" w:rsidRPr="00AD77D2" w:rsidRDefault="00A27657" w:rsidP="00C46CC9">
            <w:pPr>
              <w:pStyle w:val="AmColumnHeading"/>
            </w:pPr>
            <w:r w:rsidRPr="00AD77D2">
              <w:t>Ændringsforslag</w:t>
            </w:r>
          </w:p>
        </w:tc>
      </w:tr>
      <w:tr w:rsidR="00B060E5" w:rsidRPr="00AD77D2" w14:paraId="718961CD" w14:textId="77777777" w:rsidTr="00C46CC9">
        <w:trPr>
          <w:jc w:val="center"/>
        </w:trPr>
        <w:tc>
          <w:tcPr>
            <w:tcW w:w="4876" w:type="dxa"/>
            <w:tcBorders>
              <w:top w:val="nil"/>
              <w:left w:val="nil"/>
              <w:bottom w:val="nil"/>
              <w:right w:val="nil"/>
            </w:tcBorders>
          </w:tcPr>
          <w:p w14:paraId="05FEC45D" w14:textId="77777777" w:rsidR="00A27657" w:rsidRPr="00AD77D2" w:rsidRDefault="00A27657" w:rsidP="00C46CC9">
            <w:pPr>
              <w:pStyle w:val="Normal6a"/>
            </w:pPr>
            <w:r w:rsidRPr="00AD77D2">
              <w:rPr>
                <w:b/>
                <w:i/>
              </w:rPr>
              <w:t>9.</w:t>
            </w:r>
            <w:r w:rsidRPr="00AD77D2">
              <w:tab/>
            </w:r>
            <w:r w:rsidRPr="00AD77D2">
              <w:rPr>
                <w:b/>
                <w:i/>
              </w:rPr>
              <w:t>For så vidt angår stk. 8 sikrer medlemsstaterne:</w:t>
            </w:r>
          </w:p>
        </w:tc>
        <w:tc>
          <w:tcPr>
            <w:tcW w:w="4876" w:type="dxa"/>
            <w:tcBorders>
              <w:top w:val="nil"/>
              <w:left w:val="nil"/>
              <w:bottom w:val="nil"/>
              <w:right w:val="nil"/>
            </w:tcBorders>
          </w:tcPr>
          <w:p w14:paraId="19BFE38D" w14:textId="77777777" w:rsidR="00A27657" w:rsidRPr="00AD77D2" w:rsidRDefault="00A27657" w:rsidP="00C46CC9">
            <w:pPr>
              <w:pStyle w:val="Normal6a"/>
            </w:pPr>
            <w:r w:rsidRPr="00AD77D2">
              <w:rPr>
                <w:b/>
                <w:i/>
              </w:rPr>
              <w:t>udgår</w:t>
            </w:r>
          </w:p>
        </w:tc>
      </w:tr>
      <w:tr w:rsidR="00B060E5" w:rsidRPr="00AD77D2" w14:paraId="667BD9C8" w14:textId="77777777" w:rsidTr="00C46CC9">
        <w:trPr>
          <w:jc w:val="center"/>
        </w:trPr>
        <w:tc>
          <w:tcPr>
            <w:tcW w:w="4876" w:type="dxa"/>
            <w:tcBorders>
              <w:top w:val="nil"/>
              <w:left w:val="nil"/>
              <w:bottom w:val="nil"/>
              <w:right w:val="nil"/>
            </w:tcBorders>
          </w:tcPr>
          <w:p w14:paraId="3E79DD8C" w14:textId="77777777" w:rsidR="00A27657" w:rsidRPr="00AD77D2" w:rsidRDefault="00A27657" w:rsidP="00C46CC9">
            <w:pPr>
              <w:pStyle w:val="Normal6a"/>
            </w:pPr>
            <w:r w:rsidRPr="00AD77D2">
              <w:rPr>
                <w:b/>
                <w:i/>
              </w:rPr>
              <w:t>a) der ved en handling uden samtykke forstås en handling, der er foregået uden barnets frivillige samtykke som et resultat af barnets egen fri vilje vurderet i lyset af de givne omstændigheder, eller hvor barnet ikke er i stand til at give udtryk for en egen fri vilje på grund af de i stk. 5 omhandlede omstændigheder eller på grund af andre omstændigheder, herunder på grund af sin fysiske eller psykiske tilstand, f.eks. hvis det er bevidstløst, forgiftet, koldt, sygt eller fysisk skadet</w:t>
            </w:r>
          </w:p>
        </w:tc>
        <w:tc>
          <w:tcPr>
            <w:tcW w:w="4876" w:type="dxa"/>
            <w:tcBorders>
              <w:top w:val="nil"/>
              <w:left w:val="nil"/>
              <w:bottom w:val="nil"/>
              <w:right w:val="nil"/>
            </w:tcBorders>
          </w:tcPr>
          <w:p w14:paraId="6435293C" w14:textId="77777777" w:rsidR="00A27657" w:rsidRPr="00AD77D2" w:rsidRDefault="00A27657" w:rsidP="00C46CC9">
            <w:pPr>
              <w:pStyle w:val="Normal6a"/>
            </w:pPr>
          </w:p>
        </w:tc>
      </w:tr>
      <w:tr w:rsidR="00B060E5" w:rsidRPr="00AD77D2" w14:paraId="234621A9" w14:textId="77777777" w:rsidTr="00C46CC9">
        <w:trPr>
          <w:jc w:val="center"/>
        </w:trPr>
        <w:tc>
          <w:tcPr>
            <w:tcW w:w="4876" w:type="dxa"/>
            <w:tcBorders>
              <w:top w:val="nil"/>
              <w:left w:val="nil"/>
              <w:bottom w:val="nil"/>
              <w:right w:val="nil"/>
            </w:tcBorders>
          </w:tcPr>
          <w:p w14:paraId="385EB894" w14:textId="77777777" w:rsidR="00A27657" w:rsidRPr="00AD77D2" w:rsidRDefault="00A27657" w:rsidP="00C46CC9">
            <w:pPr>
              <w:pStyle w:val="Normal6a"/>
            </w:pPr>
            <w:r w:rsidRPr="00AD77D2">
              <w:rPr>
                <w:b/>
                <w:i/>
              </w:rPr>
              <w:t>b) samtykke kan trækkes tilbage når som helst før og under handlingen</w:t>
            </w:r>
          </w:p>
        </w:tc>
        <w:tc>
          <w:tcPr>
            <w:tcW w:w="4876" w:type="dxa"/>
            <w:tcBorders>
              <w:top w:val="nil"/>
              <w:left w:val="nil"/>
              <w:bottom w:val="nil"/>
              <w:right w:val="nil"/>
            </w:tcBorders>
          </w:tcPr>
          <w:p w14:paraId="24DBE753" w14:textId="77777777" w:rsidR="00A27657" w:rsidRPr="00AD77D2" w:rsidRDefault="00A27657" w:rsidP="00C46CC9">
            <w:pPr>
              <w:pStyle w:val="Normal6a"/>
            </w:pPr>
          </w:p>
        </w:tc>
      </w:tr>
      <w:tr w:rsidR="00B060E5" w:rsidRPr="00AD77D2" w14:paraId="2263E040" w14:textId="77777777" w:rsidTr="00C46CC9">
        <w:trPr>
          <w:jc w:val="center"/>
        </w:trPr>
        <w:tc>
          <w:tcPr>
            <w:tcW w:w="4876" w:type="dxa"/>
            <w:tcBorders>
              <w:top w:val="nil"/>
              <w:left w:val="nil"/>
              <w:bottom w:val="nil"/>
              <w:right w:val="nil"/>
            </w:tcBorders>
          </w:tcPr>
          <w:p w14:paraId="5486274F" w14:textId="77777777" w:rsidR="00A27657" w:rsidRPr="00AD77D2" w:rsidRDefault="00A27657" w:rsidP="00C46CC9">
            <w:pPr>
              <w:pStyle w:val="Normal6a"/>
            </w:pPr>
            <w:r w:rsidRPr="00AD77D2">
              <w:rPr>
                <w:b/>
                <w:i/>
              </w:rPr>
              <w:t>c) fraværet af samtykke kan ikke tilbagevises alene under henvisning til barnets tavshed, manglende verbale eller fysiske modstand eller tidligere seksuel adfærd.</w:t>
            </w:r>
          </w:p>
        </w:tc>
        <w:tc>
          <w:tcPr>
            <w:tcW w:w="4876" w:type="dxa"/>
            <w:tcBorders>
              <w:top w:val="nil"/>
              <w:left w:val="nil"/>
              <w:bottom w:val="nil"/>
              <w:right w:val="nil"/>
            </w:tcBorders>
          </w:tcPr>
          <w:p w14:paraId="399EF683" w14:textId="77777777" w:rsidR="00A27657" w:rsidRPr="00AD77D2" w:rsidRDefault="00A27657" w:rsidP="00C46CC9">
            <w:pPr>
              <w:pStyle w:val="Normal6a"/>
            </w:pPr>
          </w:p>
        </w:tc>
      </w:tr>
    </w:tbl>
    <w:p w14:paraId="6C9EB6DD"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{FR}</w:t>
      </w:r>
      <w:r w:rsidRPr="00AD77D2">
        <w:t>fr</w:t>
      </w:r>
      <w:r w:rsidRPr="00AD77D2">
        <w:rPr>
          <w:rStyle w:val="HideTWBExt"/>
          <w:color w:val="auto"/>
        </w:rPr>
        <w:t>&lt;/Original&gt;</w:t>
      </w:r>
    </w:p>
    <w:p w14:paraId="1FDA1E4B"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0DC8ED34" w14:textId="77777777" w:rsidR="00A27657" w:rsidRPr="00AD77D2" w:rsidRDefault="00A27657" w:rsidP="00A27657">
      <w:pPr>
        <w:pStyle w:val="AmJustText"/>
      </w:pPr>
      <w:r w:rsidRPr="00AD77D2">
        <w:t>Dette ændringsforslag om sletning er en konsekvens af det kompromis, der blev indgået mellem de tre institutioner under udarbejdelsen af Europa-Parlamentets og Rådets direktiv (EU) 2024/1385 af 14. maj 2024 om bekæmpelse af vold mod kvinder og vold i hjemmet, et kompromis, der blev indgået efter offentliggørelsen af dette forslag til direktiv, som derfor ikke kunne tage det i betragtning. De elementer, der kendetegner et brud på samtykke, er dog bibeholdt og indarbejdet i stk. 8.</w:t>
      </w:r>
    </w:p>
    <w:p w14:paraId="7040A214" w14:textId="77777777" w:rsidR="00A27657" w:rsidRPr="00AD77D2" w:rsidRDefault="00A27657" w:rsidP="00A27657">
      <w:r w:rsidRPr="00AD77D2">
        <w:rPr>
          <w:rStyle w:val="HideTWBExt"/>
          <w:color w:val="auto"/>
        </w:rPr>
        <w:t>&lt;/Amend&gt;</w:t>
      </w:r>
    </w:p>
    <w:p w14:paraId="5D376136"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290</w:t>
      </w:r>
      <w:r w:rsidRPr="00AD77D2">
        <w:rPr>
          <w:rStyle w:val="HideTWBExt"/>
          <w:color w:val="auto"/>
        </w:rPr>
        <w:t>&lt;/NumAm&gt;</w:t>
      </w:r>
    </w:p>
    <w:p w14:paraId="30994D7A"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043E1AA4" w14:textId="77777777" w:rsidR="00A27657" w:rsidRPr="00AD77D2" w:rsidRDefault="00A27657" w:rsidP="00A27657">
      <w:pPr>
        <w:pStyle w:val="NormalBold"/>
      </w:pPr>
      <w:r w:rsidRPr="00AD77D2">
        <w:rPr>
          <w:rStyle w:val="HideTWBExt"/>
          <w:b w:val="0"/>
          <w:color w:val="auto"/>
        </w:rPr>
        <w:t>&lt;/RepeatBlock-By&gt;</w:t>
      </w:r>
    </w:p>
    <w:p w14:paraId="5D90A678"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114F3FD5" w14:textId="77777777" w:rsidR="00A27657" w:rsidRPr="00AD77D2" w:rsidRDefault="00A27657" w:rsidP="00A27657">
      <w:pPr>
        <w:pStyle w:val="NormalBold"/>
      </w:pPr>
      <w:r w:rsidRPr="00AD77D2">
        <w:rPr>
          <w:rStyle w:val="HideTWBExt"/>
          <w:color w:val="auto"/>
        </w:rPr>
        <w:t>&lt;Article&gt;</w:t>
      </w:r>
      <w:r w:rsidRPr="00AD77D2">
        <w:t>Artikel 3 – stk. 9 – indledning</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7301697" w14:textId="77777777" w:rsidTr="00C46CC9">
        <w:trPr>
          <w:trHeight w:hRule="exact" w:val="240"/>
          <w:jc w:val="center"/>
        </w:trPr>
        <w:tc>
          <w:tcPr>
            <w:tcW w:w="9752" w:type="dxa"/>
            <w:gridSpan w:val="2"/>
            <w:tcBorders>
              <w:top w:val="nil"/>
              <w:left w:val="nil"/>
              <w:bottom w:val="nil"/>
              <w:right w:val="nil"/>
            </w:tcBorders>
          </w:tcPr>
          <w:p w14:paraId="285099FC" w14:textId="77777777" w:rsidR="00A27657" w:rsidRPr="00AD77D2" w:rsidRDefault="00A27657" w:rsidP="00C46CC9"/>
        </w:tc>
      </w:tr>
      <w:tr w:rsidR="00B060E5" w:rsidRPr="00AD77D2" w14:paraId="757C544E" w14:textId="77777777" w:rsidTr="00C46CC9">
        <w:trPr>
          <w:trHeight w:val="240"/>
          <w:jc w:val="center"/>
        </w:trPr>
        <w:tc>
          <w:tcPr>
            <w:tcW w:w="4876" w:type="dxa"/>
            <w:tcBorders>
              <w:top w:val="nil"/>
              <w:left w:val="nil"/>
              <w:bottom w:val="nil"/>
              <w:right w:val="nil"/>
            </w:tcBorders>
          </w:tcPr>
          <w:p w14:paraId="4ADF619E"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6B0BE2A" w14:textId="77777777" w:rsidR="00A27657" w:rsidRPr="00AD77D2" w:rsidRDefault="00A27657" w:rsidP="00C46CC9">
            <w:pPr>
              <w:pStyle w:val="AmColumnHeading"/>
            </w:pPr>
            <w:r w:rsidRPr="00AD77D2">
              <w:t>Ændringsforslag</w:t>
            </w:r>
          </w:p>
        </w:tc>
      </w:tr>
      <w:tr w:rsidR="00B060E5" w:rsidRPr="00AD77D2" w14:paraId="591E345F" w14:textId="77777777" w:rsidTr="00C46CC9">
        <w:trPr>
          <w:jc w:val="center"/>
        </w:trPr>
        <w:tc>
          <w:tcPr>
            <w:tcW w:w="4876" w:type="dxa"/>
            <w:tcBorders>
              <w:top w:val="nil"/>
              <w:left w:val="nil"/>
              <w:bottom w:val="nil"/>
              <w:right w:val="nil"/>
            </w:tcBorders>
          </w:tcPr>
          <w:p w14:paraId="3DBB28B3" w14:textId="77777777" w:rsidR="00A27657" w:rsidRPr="00AD77D2" w:rsidRDefault="00A27657" w:rsidP="00C46CC9">
            <w:pPr>
              <w:pStyle w:val="Normal6a"/>
            </w:pPr>
            <w:r w:rsidRPr="00AD77D2">
              <w:t>9.</w:t>
            </w:r>
            <w:r w:rsidRPr="00AD77D2">
              <w:tab/>
              <w:t>For så vidt angår stk. 8 sikrer medlemsstaterne, at:</w:t>
            </w:r>
          </w:p>
        </w:tc>
        <w:tc>
          <w:tcPr>
            <w:tcW w:w="4876" w:type="dxa"/>
            <w:tcBorders>
              <w:top w:val="nil"/>
              <w:left w:val="nil"/>
              <w:bottom w:val="nil"/>
              <w:right w:val="nil"/>
            </w:tcBorders>
          </w:tcPr>
          <w:p w14:paraId="50153850" w14:textId="77777777" w:rsidR="00A27657" w:rsidRPr="00AD77D2" w:rsidRDefault="00A27657" w:rsidP="00C46CC9">
            <w:pPr>
              <w:pStyle w:val="Normal6a"/>
            </w:pPr>
            <w:r w:rsidRPr="00AD77D2">
              <w:t>9.</w:t>
            </w:r>
            <w:r w:rsidRPr="00AD77D2">
              <w:tab/>
              <w:t>For så vidt angår stk.</w:t>
            </w:r>
            <w:r w:rsidRPr="00AD77D2">
              <w:rPr>
                <w:b/>
                <w:bCs/>
                <w:i/>
                <w:iCs/>
              </w:rPr>
              <w:t xml:space="preserve"> 4 og</w:t>
            </w:r>
            <w:r w:rsidRPr="00AD77D2">
              <w:t xml:space="preserve"> 8 sikrer medlemsstaterne, at:</w:t>
            </w:r>
          </w:p>
        </w:tc>
      </w:tr>
    </w:tbl>
    <w:p w14:paraId="76CBFC25"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0A951D44" w14:textId="77777777" w:rsidR="00A27657" w:rsidRPr="00AD77D2" w:rsidRDefault="00A27657" w:rsidP="00A27657">
      <w:r w:rsidRPr="00AD77D2">
        <w:rPr>
          <w:rStyle w:val="HideTWBExt"/>
          <w:color w:val="auto"/>
        </w:rPr>
        <w:t>&lt;/Amend&gt;</w:t>
      </w:r>
    </w:p>
    <w:p w14:paraId="2B6C931C"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291</w:t>
      </w:r>
      <w:r w:rsidRPr="00AD77D2">
        <w:rPr>
          <w:rStyle w:val="HideTWBExt"/>
          <w:color w:val="auto"/>
        </w:rPr>
        <w:t>&lt;/NumAm&gt;</w:t>
      </w:r>
    </w:p>
    <w:p w14:paraId="7F546645" w14:textId="77777777" w:rsidR="00A27657" w:rsidRPr="00AD77D2" w:rsidRDefault="00A27657" w:rsidP="00A27657">
      <w:pPr>
        <w:pStyle w:val="NormalBold"/>
      </w:pPr>
      <w:r w:rsidRPr="00AD77D2">
        <w:rPr>
          <w:rStyle w:val="HideTWBExt"/>
          <w:b w:val="0"/>
          <w:color w:val="auto"/>
        </w:rPr>
        <w:t>&lt;RepeatBlock-By&gt;&lt;Members&gt;</w:t>
      </w:r>
      <w:r w:rsidRPr="00AD77D2">
        <w:t>Marina Kaljurand, Francisco Assis, Matjaž Nemec, Evin Incir, Cecilia Strada</w:t>
      </w:r>
      <w:r w:rsidRPr="00AD77D2">
        <w:rPr>
          <w:rStyle w:val="HideTWBExt"/>
          <w:b w:val="0"/>
          <w:color w:val="auto"/>
        </w:rPr>
        <w:t>&lt;/Members&gt;</w:t>
      </w:r>
    </w:p>
    <w:p w14:paraId="63E461BF" w14:textId="77777777" w:rsidR="00A27657" w:rsidRPr="00AD77D2" w:rsidRDefault="00A27657" w:rsidP="00A27657">
      <w:pPr>
        <w:pStyle w:val="NormalBold"/>
      </w:pPr>
      <w:r w:rsidRPr="00AD77D2">
        <w:rPr>
          <w:rStyle w:val="HideTWBExt"/>
          <w:b w:val="0"/>
          <w:color w:val="auto"/>
        </w:rPr>
        <w:t>&lt;/RepeatBlock-By&gt;</w:t>
      </w:r>
    </w:p>
    <w:p w14:paraId="4B86BFD1"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0B799031" w14:textId="77777777" w:rsidR="00A27657" w:rsidRPr="00AD77D2" w:rsidRDefault="00A27657" w:rsidP="00A27657">
      <w:pPr>
        <w:pStyle w:val="NormalBold"/>
      </w:pPr>
      <w:r w:rsidRPr="00AD77D2">
        <w:rPr>
          <w:rStyle w:val="HideTWBExt"/>
          <w:color w:val="auto"/>
        </w:rPr>
        <w:t>&lt;Article&gt;</w:t>
      </w:r>
      <w:r w:rsidRPr="00AD77D2">
        <w:t>Artikel 3 – stk. 9 – indledning</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1E2234B0" w14:textId="77777777" w:rsidTr="00C46CC9">
        <w:trPr>
          <w:trHeight w:hRule="exact" w:val="240"/>
          <w:jc w:val="center"/>
        </w:trPr>
        <w:tc>
          <w:tcPr>
            <w:tcW w:w="9752" w:type="dxa"/>
            <w:gridSpan w:val="2"/>
            <w:tcBorders>
              <w:top w:val="nil"/>
              <w:left w:val="nil"/>
              <w:bottom w:val="nil"/>
              <w:right w:val="nil"/>
            </w:tcBorders>
          </w:tcPr>
          <w:p w14:paraId="519D646B" w14:textId="77777777" w:rsidR="00A27657" w:rsidRPr="00AD77D2" w:rsidRDefault="00A27657" w:rsidP="00C46CC9"/>
        </w:tc>
      </w:tr>
      <w:tr w:rsidR="00B060E5" w:rsidRPr="00AD77D2" w14:paraId="6E8C07AD" w14:textId="77777777" w:rsidTr="00C46CC9">
        <w:trPr>
          <w:trHeight w:val="240"/>
          <w:jc w:val="center"/>
        </w:trPr>
        <w:tc>
          <w:tcPr>
            <w:tcW w:w="4876" w:type="dxa"/>
            <w:tcBorders>
              <w:top w:val="nil"/>
              <w:left w:val="nil"/>
              <w:bottom w:val="nil"/>
              <w:right w:val="nil"/>
            </w:tcBorders>
          </w:tcPr>
          <w:p w14:paraId="214C1948"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F72B4B9" w14:textId="77777777" w:rsidR="00A27657" w:rsidRPr="00AD77D2" w:rsidRDefault="00A27657" w:rsidP="00C46CC9">
            <w:pPr>
              <w:pStyle w:val="AmColumnHeading"/>
            </w:pPr>
            <w:r w:rsidRPr="00AD77D2">
              <w:t>Ændringsforslag</w:t>
            </w:r>
          </w:p>
        </w:tc>
      </w:tr>
      <w:tr w:rsidR="00B060E5" w:rsidRPr="00AD77D2" w14:paraId="5145459C" w14:textId="77777777" w:rsidTr="00C46CC9">
        <w:trPr>
          <w:jc w:val="center"/>
        </w:trPr>
        <w:tc>
          <w:tcPr>
            <w:tcW w:w="4876" w:type="dxa"/>
            <w:tcBorders>
              <w:top w:val="nil"/>
              <w:left w:val="nil"/>
              <w:bottom w:val="nil"/>
              <w:right w:val="nil"/>
            </w:tcBorders>
          </w:tcPr>
          <w:p w14:paraId="0D0F7C66" w14:textId="77777777" w:rsidR="00A27657" w:rsidRPr="00AD77D2" w:rsidRDefault="00A27657" w:rsidP="00C46CC9">
            <w:pPr>
              <w:pStyle w:val="Normal6a"/>
            </w:pPr>
            <w:r w:rsidRPr="00AD77D2">
              <w:t>9.</w:t>
            </w:r>
            <w:r w:rsidRPr="00AD77D2">
              <w:tab/>
              <w:t>For så vidt angår stk. 8 sikrer medlemsstaterne, at:</w:t>
            </w:r>
          </w:p>
        </w:tc>
        <w:tc>
          <w:tcPr>
            <w:tcW w:w="4876" w:type="dxa"/>
            <w:tcBorders>
              <w:top w:val="nil"/>
              <w:left w:val="nil"/>
              <w:bottom w:val="nil"/>
              <w:right w:val="nil"/>
            </w:tcBorders>
          </w:tcPr>
          <w:p w14:paraId="262414F8" w14:textId="77777777" w:rsidR="00A27657" w:rsidRPr="00AD77D2" w:rsidRDefault="00A27657" w:rsidP="00C46CC9">
            <w:pPr>
              <w:pStyle w:val="Normal6a"/>
            </w:pPr>
            <w:r w:rsidRPr="00AD77D2">
              <w:t>9.</w:t>
            </w:r>
            <w:r w:rsidRPr="00AD77D2">
              <w:tab/>
              <w:t>For så vidt angår stk.</w:t>
            </w:r>
            <w:r w:rsidRPr="00AD77D2">
              <w:rPr>
                <w:b/>
                <w:bCs/>
                <w:i/>
                <w:iCs/>
              </w:rPr>
              <w:t xml:space="preserve"> 4 og</w:t>
            </w:r>
            <w:r w:rsidRPr="00AD77D2">
              <w:t xml:space="preserve"> 8 sikrer medlemsstaterne, at:</w:t>
            </w:r>
          </w:p>
        </w:tc>
      </w:tr>
    </w:tbl>
    <w:p w14:paraId="698C5181"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471FA7EA" w14:textId="77777777" w:rsidR="00A27657" w:rsidRPr="00AD77D2" w:rsidRDefault="00A27657" w:rsidP="00A27657">
      <w:r w:rsidRPr="00AD77D2">
        <w:rPr>
          <w:rStyle w:val="HideTWBExt"/>
          <w:color w:val="auto"/>
        </w:rPr>
        <w:t>&lt;/Amend&gt;</w:t>
      </w:r>
    </w:p>
    <w:p w14:paraId="097A430D"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292</w:t>
      </w:r>
      <w:r w:rsidRPr="00AD77D2">
        <w:rPr>
          <w:rStyle w:val="HideTWBExt"/>
          <w:color w:val="auto"/>
        </w:rPr>
        <w:t>&lt;/NumAm&gt;</w:t>
      </w:r>
    </w:p>
    <w:p w14:paraId="326AEF7D" w14:textId="77777777" w:rsidR="00A27657" w:rsidRPr="00AD77D2" w:rsidRDefault="00A27657" w:rsidP="00A27657">
      <w:pPr>
        <w:pStyle w:val="NormalBold"/>
      </w:pPr>
      <w:r w:rsidRPr="00AD77D2">
        <w:rPr>
          <w:rStyle w:val="HideTWBExt"/>
          <w:b w:val="0"/>
          <w:color w:val="auto"/>
        </w:rPr>
        <w:t>&lt;RepeatBlock-By&gt;&lt;Members&gt;</w:t>
      </w:r>
      <w:r w:rsidRPr="00AD77D2">
        <w:t>Hilde Vautmans, Fabienne Keller, Lucia Yar, Veronika Cifrová Ostrihoňová, Abir Al-Sahlani</w:t>
      </w:r>
      <w:r w:rsidRPr="00AD77D2">
        <w:rPr>
          <w:rStyle w:val="HideTWBExt"/>
          <w:b w:val="0"/>
          <w:color w:val="auto"/>
        </w:rPr>
        <w:t>&lt;/Members&gt;</w:t>
      </w:r>
    </w:p>
    <w:p w14:paraId="4B7256DE" w14:textId="77777777" w:rsidR="00A27657" w:rsidRPr="00AD77D2" w:rsidRDefault="00A27657" w:rsidP="00A27657">
      <w:pPr>
        <w:pStyle w:val="NormalBold"/>
      </w:pPr>
      <w:r w:rsidRPr="00AD77D2">
        <w:rPr>
          <w:rStyle w:val="HideTWBExt"/>
          <w:b w:val="0"/>
          <w:color w:val="auto"/>
        </w:rPr>
        <w:t>&lt;/RepeatBlock-By&gt;</w:t>
      </w:r>
    </w:p>
    <w:p w14:paraId="7C7B4EEC"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18FB07E" w14:textId="77777777" w:rsidR="00A27657" w:rsidRPr="00AD77D2" w:rsidRDefault="00A27657" w:rsidP="00A27657">
      <w:pPr>
        <w:pStyle w:val="NormalBold"/>
      </w:pPr>
      <w:r w:rsidRPr="00AD77D2">
        <w:rPr>
          <w:rStyle w:val="HideTWBExt"/>
          <w:color w:val="auto"/>
        </w:rPr>
        <w:t>&lt;Article&gt;</w:t>
      </w:r>
      <w:r w:rsidRPr="00AD77D2">
        <w:t>Artikel 3 – stk. 9 – indledning</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66ECDD36" w14:textId="77777777" w:rsidTr="00C46CC9">
        <w:trPr>
          <w:trHeight w:hRule="exact" w:val="240"/>
          <w:jc w:val="center"/>
        </w:trPr>
        <w:tc>
          <w:tcPr>
            <w:tcW w:w="9752" w:type="dxa"/>
            <w:gridSpan w:val="2"/>
            <w:tcBorders>
              <w:top w:val="nil"/>
              <w:left w:val="nil"/>
              <w:bottom w:val="nil"/>
              <w:right w:val="nil"/>
            </w:tcBorders>
          </w:tcPr>
          <w:p w14:paraId="207295E3" w14:textId="77777777" w:rsidR="00A27657" w:rsidRPr="00AD77D2" w:rsidRDefault="00A27657" w:rsidP="00C46CC9"/>
        </w:tc>
      </w:tr>
      <w:tr w:rsidR="00B060E5" w:rsidRPr="00AD77D2" w14:paraId="38EA9BDE" w14:textId="77777777" w:rsidTr="00C46CC9">
        <w:trPr>
          <w:trHeight w:val="240"/>
          <w:jc w:val="center"/>
        </w:trPr>
        <w:tc>
          <w:tcPr>
            <w:tcW w:w="4876" w:type="dxa"/>
            <w:tcBorders>
              <w:top w:val="nil"/>
              <w:left w:val="nil"/>
              <w:bottom w:val="nil"/>
              <w:right w:val="nil"/>
            </w:tcBorders>
          </w:tcPr>
          <w:p w14:paraId="27EF3FDA"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207162DE" w14:textId="77777777" w:rsidR="00A27657" w:rsidRPr="00AD77D2" w:rsidRDefault="00A27657" w:rsidP="00C46CC9">
            <w:pPr>
              <w:pStyle w:val="AmColumnHeading"/>
            </w:pPr>
            <w:r w:rsidRPr="00AD77D2">
              <w:t>Ændringsforslag</w:t>
            </w:r>
          </w:p>
        </w:tc>
      </w:tr>
      <w:tr w:rsidR="00B060E5" w:rsidRPr="00AD77D2" w14:paraId="520BD096" w14:textId="77777777" w:rsidTr="00C46CC9">
        <w:trPr>
          <w:jc w:val="center"/>
        </w:trPr>
        <w:tc>
          <w:tcPr>
            <w:tcW w:w="4876" w:type="dxa"/>
            <w:tcBorders>
              <w:top w:val="nil"/>
              <w:left w:val="nil"/>
              <w:bottom w:val="nil"/>
              <w:right w:val="nil"/>
            </w:tcBorders>
          </w:tcPr>
          <w:p w14:paraId="1B6A567D" w14:textId="77777777" w:rsidR="00A27657" w:rsidRPr="00AD77D2" w:rsidRDefault="00A27657" w:rsidP="00C46CC9">
            <w:pPr>
              <w:pStyle w:val="Normal6a"/>
            </w:pPr>
            <w:r w:rsidRPr="00AD77D2">
              <w:t>9.</w:t>
            </w:r>
            <w:r w:rsidRPr="00AD77D2">
              <w:tab/>
              <w:t>For så vidt angår stk. 8 sikrer medlemsstaterne, at:</w:t>
            </w:r>
          </w:p>
        </w:tc>
        <w:tc>
          <w:tcPr>
            <w:tcW w:w="4876" w:type="dxa"/>
            <w:tcBorders>
              <w:top w:val="nil"/>
              <w:left w:val="nil"/>
              <w:bottom w:val="nil"/>
              <w:right w:val="nil"/>
            </w:tcBorders>
          </w:tcPr>
          <w:p w14:paraId="5984ADC9" w14:textId="77777777" w:rsidR="00A27657" w:rsidRPr="00AD77D2" w:rsidRDefault="00A27657" w:rsidP="00C46CC9">
            <w:pPr>
              <w:pStyle w:val="Normal6a"/>
            </w:pPr>
            <w:r w:rsidRPr="00AD77D2">
              <w:t>9.</w:t>
            </w:r>
            <w:r w:rsidRPr="00AD77D2">
              <w:tab/>
              <w:t xml:space="preserve">For så vidt angår stk. </w:t>
            </w:r>
            <w:r w:rsidRPr="00AD77D2">
              <w:rPr>
                <w:b/>
                <w:bCs/>
                <w:i/>
                <w:iCs/>
              </w:rPr>
              <w:t>4 og</w:t>
            </w:r>
            <w:r w:rsidRPr="00AD77D2">
              <w:t xml:space="preserve"> 8 sikrer medlemsstaterne, at:</w:t>
            </w:r>
          </w:p>
        </w:tc>
      </w:tr>
    </w:tbl>
    <w:p w14:paraId="2A4DD8CB"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0782B678" w14:textId="77777777" w:rsidR="00A27657" w:rsidRPr="00AD77D2" w:rsidRDefault="00A27657" w:rsidP="00A27657">
      <w:r w:rsidRPr="00AD77D2">
        <w:rPr>
          <w:rStyle w:val="HideTWBExt"/>
          <w:color w:val="auto"/>
        </w:rPr>
        <w:t>&lt;/Amend&gt;</w:t>
      </w:r>
    </w:p>
    <w:p w14:paraId="31A213E1"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293</w:t>
      </w:r>
      <w:r w:rsidRPr="00AD77D2">
        <w:rPr>
          <w:rStyle w:val="HideTWBExt"/>
          <w:color w:val="auto"/>
        </w:rPr>
        <w:t>&lt;/NumAm&gt;</w:t>
      </w:r>
    </w:p>
    <w:p w14:paraId="31E16AA4" w14:textId="77777777" w:rsidR="00A27657" w:rsidRPr="00AD77D2" w:rsidRDefault="00A27657" w:rsidP="00A27657">
      <w:pPr>
        <w:pStyle w:val="NormalBold"/>
      </w:pPr>
      <w:r w:rsidRPr="00AD77D2">
        <w:rPr>
          <w:rStyle w:val="HideTWBExt"/>
          <w:b w:val="0"/>
          <w:color w:val="auto"/>
        </w:rPr>
        <w:t>&lt;RepeatBlock-By&gt;&lt;Members&gt;</w:t>
      </w:r>
      <w:r w:rsidRPr="00AD77D2">
        <w:t>Marina Kaljurand, Francisco Assis, Matjaž Nemec, Evin Incir, Cecilia Strada, Sandro Ruotolo</w:t>
      </w:r>
      <w:r w:rsidRPr="00AD77D2">
        <w:rPr>
          <w:rStyle w:val="HideTWBExt"/>
          <w:b w:val="0"/>
          <w:color w:val="auto"/>
        </w:rPr>
        <w:t>&lt;/Members&gt;</w:t>
      </w:r>
    </w:p>
    <w:p w14:paraId="2FC4EF7E" w14:textId="77777777" w:rsidR="00A27657" w:rsidRPr="00AD77D2" w:rsidRDefault="00A27657" w:rsidP="00A27657">
      <w:pPr>
        <w:pStyle w:val="NormalBold"/>
      </w:pPr>
      <w:r w:rsidRPr="00AD77D2">
        <w:rPr>
          <w:rStyle w:val="HideTWBExt"/>
          <w:b w:val="0"/>
          <w:color w:val="auto"/>
        </w:rPr>
        <w:t>&lt;/RepeatBlock-By&gt;</w:t>
      </w:r>
    </w:p>
    <w:p w14:paraId="31248D6A"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6251F0C6" w14:textId="77777777" w:rsidR="00A27657" w:rsidRPr="00AD77D2" w:rsidRDefault="00A27657" w:rsidP="00A27657">
      <w:pPr>
        <w:pStyle w:val="NormalBold"/>
      </w:pPr>
      <w:r w:rsidRPr="00AD77D2">
        <w:rPr>
          <w:rStyle w:val="HideTWBExt"/>
          <w:color w:val="auto"/>
        </w:rPr>
        <w:t>&lt;Article&gt;</w:t>
      </w:r>
      <w:r w:rsidRPr="00AD77D2">
        <w:t>Artikel 3 – stk. 9 – litra a</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0DF0A96D" w14:textId="77777777" w:rsidTr="00C46CC9">
        <w:trPr>
          <w:trHeight w:hRule="exact" w:val="240"/>
          <w:jc w:val="center"/>
        </w:trPr>
        <w:tc>
          <w:tcPr>
            <w:tcW w:w="9752" w:type="dxa"/>
            <w:gridSpan w:val="2"/>
            <w:tcBorders>
              <w:top w:val="nil"/>
              <w:left w:val="nil"/>
              <w:bottom w:val="nil"/>
              <w:right w:val="nil"/>
            </w:tcBorders>
          </w:tcPr>
          <w:p w14:paraId="7C8ED0E4" w14:textId="77777777" w:rsidR="00A27657" w:rsidRPr="00AD77D2" w:rsidRDefault="00A27657" w:rsidP="00C46CC9"/>
        </w:tc>
      </w:tr>
      <w:tr w:rsidR="00B060E5" w:rsidRPr="00AD77D2" w14:paraId="2E89831C" w14:textId="77777777" w:rsidTr="00C46CC9">
        <w:trPr>
          <w:trHeight w:val="240"/>
          <w:jc w:val="center"/>
        </w:trPr>
        <w:tc>
          <w:tcPr>
            <w:tcW w:w="4876" w:type="dxa"/>
            <w:tcBorders>
              <w:top w:val="nil"/>
              <w:left w:val="nil"/>
              <w:bottom w:val="nil"/>
              <w:right w:val="nil"/>
            </w:tcBorders>
          </w:tcPr>
          <w:p w14:paraId="64A071F8"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A4119D9" w14:textId="77777777" w:rsidR="00A27657" w:rsidRPr="00AD77D2" w:rsidRDefault="00A27657" w:rsidP="00C46CC9">
            <w:pPr>
              <w:pStyle w:val="AmColumnHeading"/>
            </w:pPr>
            <w:r w:rsidRPr="00AD77D2">
              <w:t>Ændringsforslag</w:t>
            </w:r>
          </w:p>
        </w:tc>
      </w:tr>
      <w:tr w:rsidR="00B060E5" w:rsidRPr="00AD77D2" w14:paraId="1DADD19F" w14:textId="77777777" w:rsidTr="00C46CC9">
        <w:trPr>
          <w:jc w:val="center"/>
        </w:trPr>
        <w:tc>
          <w:tcPr>
            <w:tcW w:w="4876" w:type="dxa"/>
            <w:tcBorders>
              <w:top w:val="nil"/>
              <w:left w:val="nil"/>
              <w:bottom w:val="nil"/>
              <w:right w:val="nil"/>
            </w:tcBorders>
          </w:tcPr>
          <w:p w14:paraId="6C778496" w14:textId="77777777" w:rsidR="00A27657" w:rsidRPr="00AD77D2" w:rsidRDefault="00A27657" w:rsidP="00C46CC9">
            <w:pPr>
              <w:pStyle w:val="Normal6a"/>
            </w:pPr>
            <w:r w:rsidRPr="00AD77D2">
              <w:t>a)</w:t>
            </w:r>
            <w:r w:rsidRPr="00AD77D2">
              <w:tab/>
            </w:r>
            <w:r w:rsidRPr="00AD77D2">
              <w:rPr>
                <w:b/>
                <w:bCs/>
                <w:i/>
                <w:iCs/>
              </w:rPr>
              <w:t>der ved</w:t>
            </w:r>
            <w:r w:rsidRPr="00AD77D2">
              <w:t xml:space="preserve"> en handling uden samtykke </w:t>
            </w:r>
            <w:r w:rsidRPr="00AD77D2">
              <w:rPr>
                <w:b/>
                <w:bCs/>
                <w:i/>
                <w:iCs/>
              </w:rPr>
              <w:t>forstås en handling</w:t>
            </w:r>
            <w:r w:rsidRPr="00AD77D2">
              <w:t>,</w:t>
            </w:r>
            <w:r w:rsidRPr="00AD77D2">
              <w:rPr>
                <w:b/>
                <w:bCs/>
                <w:i/>
                <w:iCs/>
              </w:rPr>
              <w:t xml:space="preserve"> der er foregået uden barnets frivillige samtykke som et resultat af barnets egen fri vilje vurderet i lyset af de givne omstændigheder, eller</w:t>
            </w:r>
            <w:r w:rsidRPr="00AD77D2">
              <w:t xml:space="preserve"> hvor barnet ikke er i stand til at give udtryk for en egen fri vilje på grund af de i stk. 5 omhandlede omstændigheder eller på grund af andre omstændigheder, herunder på grund af sin fysiske eller psykiske tilstand, f.eks. hvis det er bevidstløst, forgiftet, koldt, sygt eller fysisk skadet</w:t>
            </w:r>
          </w:p>
        </w:tc>
        <w:tc>
          <w:tcPr>
            <w:tcW w:w="4876" w:type="dxa"/>
            <w:tcBorders>
              <w:top w:val="nil"/>
              <w:left w:val="nil"/>
              <w:bottom w:val="nil"/>
              <w:right w:val="nil"/>
            </w:tcBorders>
          </w:tcPr>
          <w:p w14:paraId="40267045" w14:textId="77777777" w:rsidR="00A27657" w:rsidRPr="00AD77D2" w:rsidRDefault="00A27657" w:rsidP="00C46CC9">
            <w:pPr>
              <w:pStyle w:val="Normal6a"/>
            </w:pPr>
            <w:r w:rsidRPr="00AD77D2">
              <w:t>a)</w:t>
            </w:r>
            <w:r w:rsidRPr="00AD77D2">
              <w:tab/>
              <w:t xml:space="preserve">en handling </w:t>
            </w:r>
            <w:r w:rsidRPr="00AD77D2">
              <w:rPr>
                <w:b/>
                <w:bCs/>
                <w:i/>
                <w:iCs/>
              </w:rPr>
              <w:t>skal også opfattes som værende</w:t>
            </w:r>
            <w:r w:rsidRPr="00AD77D2">
              <w:rPr>
                <w:b/>
                <w:bCs/>
              </w:rPr>
              <w:t xml:space="preserve"> </w:t>
            </w:r>
            <w:r w:rsidRPr="00AD77D2">
              <w:t xml:space="preserve">uden samtykke, </w:t>
            </w:r>
            <w:r w:rsidRPr="00AD77D2">
              <w:rPr>
                <w:b/>
                <w:bCs/>
                <w:i/>
                <w:iCs/>
              </w:rPr>
              <w:t>hvis</w:t>
            </w:r>
            <w:r w:rsidRPr="00AD77D2">
              <w:t xml:space="preserve"> barnet ikke er i stand til at give udtryk for en egen fri vilje på grund af de i stk. 5 omhandlede omstændigheder eller på grund af andre omstændigheder, herunder på grund af sin fysiske eller psykiske tilstand, f.eks. hvis det er bevidstløst, forgiftet, koldt, sygt eller fysisk skadet</w:t>
            </w:r>
          </w:p>
        </w:tc>
      </w:tr>
    </w:tbl>
    <w:p w14:paraId="304F9056"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77610955"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60AFF6C4" w14:textId="77777777" w:rsidR="00A27657" w:rsidRPr="00AD77D2" w:rsidRDefault="00A27657" w:rsidP="00A27657">
      <w:pPr>
        <w:pStyle w:val="AmJustText"/>
      </w:pPr>
      <w:r w:rsidRPr="00AD77D2">
        <w:t>Definitionen af samtykke er flyttet til artikel 2.</w:t>
      </w:r>
    </w:p>
    <w:p w14:paraId="599AA4D4" w14:textId="77777777" w:rsidR="00A27657" w:rsidRPr="00AD77D2" w:rsidRDefault="00A27657" w:rsidP="00A27657">
      <w:r w:rsidRPr="00AD77D2">
        <w:rPr>
          <w:rStyle w:val="HideTWBExt"/>
          <w:color w:val="auto"/>
        </w:rPr>
        <w:t>&lt;/Amend&gt;</w:t>
      </w:r>
    </w:p>
    <w:p w14:paraId="3AD1F92A"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294</w:t>
      </w:r>
      <w:r w:rsidRPr="00AD77D2">
        <w:rPr>
          <w:rStyle w:val="HideTWBExt"/>
          <w:color w:val="auto"/>
        </w:rPr>
        <w:t>&lt;/NumAm&gt;</w:t>
      </w:r>
    </w:p>
    <w:p w14:paraId="245086EB" w14:textId="77777777" w:rsidR="00A27657" w:rsidRPr="00AD77D2" w:rsidRDefault="00A27657" w:rsidP="00A27657">
      <w:pPr>
        <w:pStyle w:val="NormalBold"/>
      </w:pPr>
      <w:r w:rsidRPr="00AD77D2">
        <w:rPr>
          <w:rStyle w:val="HideTWBExt"/>
          <w:b w:val="0"/>
          <w:color w:val="auto"/>
        </w:rPr>
        <w:t>&lt;RepeatBlock-By&gt;&lt;Members&gt;</w:t>
      </w:r>
      <w:r w:rsidRPr="00AD77D2">
        <w:t>Tomas Tobé</w:t>
      </w:r>
      <w:r w:rsidRPr="00AD77D2">
        <w:rPr>
          <w:rStyle w:val="HideTWBExt"/>
          <w:b w:val="0"/>
          <w:color w:val="auto"/>
        </w:rPr>
        <w:t>&lt;/Members&gt;</w:t>
      </w:r>
    </w:p>
    <w:p w14:paraId="4054A3DD" w14:textId="77777777" w:rsidR="00A27657" w:rsidRPr="00AD77D2" w:rsidRDefault="00A27657" w:rsidP="00A27657">
      <w:pPr>
        <w:pStyle w:val="NormalBold"/>
      </w:pPr>
      <w:r w:rsidRPr="00AD77D2">
        <w:rPr>
          <w:rStyle w:val="HideTWBExt"/>
          <w:b w:val="0"/>
          <w:color w:val="auto"/>
        </w:rPr>
        <w:t>&lt;/RepeatBlock-By&gt;</w:t>
      </w:r>
    </w:p>
    <w:p w14:paraId="0A1F1B7F"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666E922E" w14:textId="77777777" w:rsidR="00A27657" w:rsidRPr="00AD77D2" w:rsidRDefault="00A27657" w:rsidP="00A27657">
      <w:pPr>
        <w:pStyle w:val="NormalBold"/>
      </w:pPr>
      <w:r w:rsidRPr="00AD77D2">
        <w:rPr>
          <w:rStyle w:val="HideTWBExt"/>
          <w:color w:val="auto"/>
        </w:rPr>
        <w:t>&lt;Article&gt;</w:t>
      </w:r>
      <w:r w:rsidRPr="00AD77D2">
        <w:t>Artikel 3 – stk. 9 – litra a</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CE01219" w14:textId="77777777" w:rsidTr="00C46CC9">
        <w:trPr>
          <w:trHeight w:hRule="exact" w:val="240"/>
          <w:jc w:val="center"/>
        </w:trPr>
        <w:tc>
          <w:tcPr>
            <w:tcW w:w="9752" w:type="dxa"/>
            <w:gridSpan w:val="2"/>
            <w:tcBorders>
              <w:top w:val="nil"/>
              <w:left w:val="nil"/>
              <w:bottom w:val="nil"/>
              <w:right w:val="nil"/>
            </w:tcBorders>
          </w:tcPr>
          <w:p w14:paraId="3AEACDA5" w14:textId="77777777" w:rsidR="00A27657" w:rsidRPr="00AD77D2" w:rsidRDefault="00A27657" w:rsidP="00C46CC9"/>
        </w:tc>
      </w:tr>
      <w:tr w:rsidR="00B060E5" w:rsidRPr="00AD77D2" w14:paraId="038BF9E8" w14:textId="77777777" w:rsidTr="00C46CC9">
        <w:trPr>
          <w:trHeight w:val="240"/>
          <w:jc w:val="center"/>
        </w:trPr>
        <w:tc>
          <w:tcPr>
            <w:tcW w:w="4876" w:type="dxa"/>
            <w:tcBorders>
              <w:top w:val="nil"/>
              <w:left w:val="nil"/>
              <w:bottom w:val="nil"/>
              <w:right w:val="nil"/>
            </w:tcBorders>
          </w:tcPr>
          <w:p w14:paraId="1B233D26"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31ED9C25" w14:textId="77777777" w:rsidR="00A27657" w:rsidRPr="00AD77D2" w:rsidRDefault="00A27657" w:rsidP="00C46CC9">
            <w:pPr>
              <w:pStyle w:val="AmColumnHeading"/>
            </w:pPr>
            <w:r w:rsidRPr="00AD77D2">
              <w:t>Ændringsforslag</w:t>
            </w:r>
          </w:p>
        </w:tc>
      </w:tr>
      <w:tr w:rsidR="00B060E5" w:rsidRPr="00AD77D2" w14:paraId="6EC012BE" w14:textId="77777777" w:rsidTr="00C46CC9">
        <w:trPr>
          <w:jc w:val="center"/>
        </w:trPr>
        <w:tc>
          <w:tcPr>
            <w:tcW w:w="4876" w:type="dxa"/>
            <w:tcBorders>
              <w:top w:val="nil"/>
              <w:left w:val="nil"/>
              <w:bottom w:val="nil"/>
              <w:right w:val="nil"/>
            </w:tcBorders>
          </w:tcPr>
          <w:p w14:paraId="2BFEF12E" w14:textId="77777777" w:rsidR="00A27657" w:rsidRPr="00AD77D2" w:rsidRDefault="00A27657" w:rsidP="00C46CC9">
            <w:pPr>
              <w:pStyle w:val="Normal6a"/>
            </w:pPr>
            <w:r w:rsidRPr="00AD77D2">
              <w:t>a)</w:t>
            </w:r>
            <w:r w:rsidRPr="00AD77D2">
              <w:tab/>
              <w:t>der ved en handling uden samtykke forstås en handling, der er foregået uden barnets frivillige samtykke som et resultat af barnets egen fri vilje vurderet i lyset af de givne omstændigheder, eller hvor barnet ikke er i stand til at give udtryk for en egen fri vilje på grund af de i stk. 5 omhandlede omstændigheder eller på grund af andre omstændigheder, herunder på grund af sin fysiske eller psykiske tilstand, f.eks. hvis det er bevidstløst, forgiftet, koldt, sygt eller fysisk skadet</w:t>
            </w:r>
          </w:p>
        </w:tc>
        <w:tc>
          <w:tcPr>
            <w:tcW w:w="4876" w:type="dxa"/>
            <w:tcBorders>
              <w:top w:val="nil"/>
              <w:left w:val="nil"/>
              <w:bottom w:val="nil"/>
              <w:right w:val="nil"/>
            </w:tcBorders>
          </w:tcPr>
          <w:p w14:paraId="6E773884" w14:textId="77777777" w:rsidR="00A27657" w:rsidRPr="00AD77D2" w:rsidRDefault="00A27657" w:rsidP="00C46CC9">
            <w:pPr>
              <w:pStyle w:val="Normal6a"/>
            </w:pPr>
            <w:r w:rsidRPr="00AD77D2">
              <w:t>a)</w:t>
            </w:r>
            <w:r w:rsidRPr="00AD77D2">
              <w:tab/>
              <w:t>der ved en handling uden samtykke forstås en handling, der er foregået uden barnets frivillige samtykke</w:t>
            </w:r>
            <w:r w:rsidRPr="00AD77D2">
              <w:rPr>
                <w:b/>
                <w:bCs/>
                <w:i/>
                <w:iCs/>
              </w:rPr>
              <w:t>, udtrykt med ord eller en handling eller på en anden måde,</w:t>
            </w:r>
            <w:r w:rsidRPr="00AD77D2">
              <w:rPr>
                <w:b/>
                <w:bCs/>
              </w:rPr>
              <w:t xml:space="preserve"> </w:t>
            </w:r>
            <w:r w:rsidRPr="00AD77D2">
              <w:t>som et resultat af barnets egen fri vilje vurderet i lyset af de givne omstændigheder, eller hvor barnet ikke er i stand til at give udtryk for en egen fri vilje på grund af de i stk. 5 omhandlede omstændigheder eller på grund af andre omstændigheder, herunder på grund af sin fysiske eller psykiske tilstand, f.eks. hvis det er bevidstløst, forgiftet, koldt, sygt eller fysisk skadet</w:t>
            </w:r>
            <w:r w:rsidRPr="00AD77D2">
              <w:rPr>
                <w:b/>
                <w:bCs/>
                <w:i/>
                <w:iCs/>
              </w:rPr>
              <w:t xml:space="preserve"> eller på anden måde i betragtning af omstændighederne</w:t>
            </w:r>
          </w:p>
        </w:tc>
      </w:tr>
    </w:tbl>
    <w:p w14:paraId="599BE75A"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4D0749ED" w14:textId="77777777" w:rsidR="00A27657" w:rsidRPr="00AD77D2" w:rsidRDefault="00A27657" w:rsidP="00A27657">
      <w:r w:rsidRPr="00AD77D2">
        <w:rPr>
          <w:rStyle w:val="HideTWBExt"/>
          <w:color w:val="auto"/>
        </w:rPr>
        <w:t>&lt;/Amend&gt;</w:t>
      </w:r>
    </w:p>
    <w:p w14:paraId="1A6727F4"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295</w:t>
      </w:r>
      <w:r w:rsidRPr="00AD77D2">
        <w:rPr>
          <w:rStyle w:val="HideTWBExt"/>
          <w:color w:val="auto"/>
        </w:rPr>
        <w:t>&lt;/NumAm&gt;</w:t>
      </w:r>
    </w:p>
    <w:p w14:paraId="027486DF" w14:textId="77777777" w:rsidR="00A27657" w:rsidRPr="00AD77D2" w:rsidRDefault="00A27657" w:rsidP="00A27657">
      <w:pPr>
        <w:pStyle w:val="NormalBold"/>
      </w:pPr>
      <w:r w:rsidRPr="00AD77D2">
        <w:rPr>
          <w:rStyle w:val="HideTWBExt"/>
          <w:b w:val="0"/>
          <w:color w:val="auto"/>
        </w:rPr>
        <w:t>&lt;RepeatBlock-By&gt;&lt;Members&gt;</w:t>
      </w:r>
      <w:r w:rsidRPr="00AD77D2">
        <w:t>Sophie Wilmès, Hilde Vautmans, Fabienne Keller, Veronika Cifrová Ostrihoňová, Lucia Yar</w:t>
      </w:r>
      <w:r w:rsidRPr="00AD77D2">
        <w:rPr>
          <w:rStyle w:val="HideTWBExt"/>
          <w:b w:val="0"/>
          <w:color w:val="auto"/>
        </w:rPr>
        <w:t>&lt;/Members&gt;</w:t>
      </w:r>
    </w:p>
    <w:p w14:paraId="4B66DA93" w14:textId="77777777" w:rsidR="00A27657" w:rsidRPr="00AD77D2" w:rsidRDefault="00A27657" w:rsidP="00A27657">
      <w:pPr>
        <w:pStyle w:val="NormalBold"/>
      </w:pPr>
      <w:r w:rsidRPr="00AD77D2">
        <w:rPr>
          <w:rStyle w:val="HideTWBExt"/>
          <w:b w:val="0"/>
          <w:color w:val="auto"/>
        </w:rPr>
        <w:t>&lt;/RepeatBlock-By&gt;</w:t>
      </w:r>
    </w:p>
    <w:p w14:paraId="43DC10C5"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6C7C3E77" w14:textId="77777777" w:rsidR="00A27657" w:rsidRPr="00AD77D2" w:rsidRDefault="00A27657" w:rsidP="00A27657">
      <w:pPr>
        <w:pStyle w:val="NormalBold"/>
      </w:pPr>
      <w:r w:rsidRPr="00AD77D2">
        <w:rPr>
          <w:rStyle w:val="HideTWBExt"/>
          <w:color w:val="auto"/>
        </w:rPr>
        <w:t>&lt;Article&gt;</w:t>
      </w:r>
      <w:r w:rsidRPr="00AD77D2">
        <w:t>Artikel 3 – stk. 9 – litra a</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E36B1A1" w14:textId="77777777" w:rsidTr="00C46CC9">
        <w:trPr>
          <w:trHeight w:hRule="exact" w:val="240"/>
          <w:jc w:val="center"/>
        </w:trPr>
        <w:tc>
          <w:tcPr>
            <w:tcW w:w="9752" w:type="dxa"/>
            <w:gridSpan w:val="2"/>
            <w:tcBorders>
              <w:top w:val="nil"/>
              <w:left w:val="nil"/>
              <w:bottom w:val="nil"/>
              <w:right w:val="nil"/>
            </w:tcBorders>
          </w:tcPr>
          <w:p w14:paraId="75754075" w14:textId="77777777" w:rsidR="00A27657" w:rsidRPr="00AD77D2" w:rsidRDefault="00A27657" w:rsidP="00C46CC9"/>
        </w:tc>
      </w:tr>
      <w:tr w:rsidR="00B060E5" w:rsidRPr="00AD77D2" w14:paraId="69B17A93" w14:textId="77777777" w:rsidTr="00C46CC9">
        <w:trPr>
          <w:trHeight w:val="240"/>
          <w:jc w:val="center"/>
        </w:trPr>
        <w:tc>
          <w:tcPr>
            <w:tcW w:w="4876" w:type="dxa"/>
            <w:tcBorders>
              <w:top w:val="nil"/>
              <w:left w:val="nil"/>
              <w:bottom w:val="nil"/>
              <w:right w:val="nil"/>
            </w:tcBorders>
          </w:tcPr>
          <w:p w14:paraId="03494156"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2C5C3D89" w14:textId="77777777" w:rsidR="00A27657" w:rsidRPr="00AD77D2" w:rsidRDefault="00A27657" w:rsidP="00C46CC9">
            <w:pPr>
              <w:pStyle w:val="AmColumnHeading"/>
            </w:pPr>
            <w:r w:rsidRPr="00AD77D2">
              <w:t>Ændringsforslag</w:t>
            </w:r>
          </w:p>
        </w:tc>
      </w:tr>
      <w:tr w:rsidR="00B060E5" w:rsidRPr="00AD77D2" w14:paraId="2628C1B1" w14:textId="77777777" w:rsidTr="00C46CC9">
        <w:trPr>
          <w:jc w:val="center"/>
        </w:trPr>
        <w:tc>
          <w:tcPr>
            <w:tcW w:w="4876" w:type="dxa"/>
            <w:tcBorders>
              <w:top w:val="nil"/>
              <w:left w:val="nil"/>
              <w:bottom w:val="nil"/>
              <w:right w:val="nil"/>
            </w:tcBorders>
          </w:tcPr>
          <w:p w14:paraId="58B84705" w14:textId="77777777" w:rsidR="00A27657" w:rsidRPr="00AD77D2" w:rsidRDefault="00A27657" w:rsidP="00C46CC9">
            <w:pPr>
              <w:pStyle w:val="Normal6a"/>
            </w:pPr>
            <w:r w:rsidRPr="00AD77D2">
              <w:t>a)</w:t>
            </w:r>
            <w:r w:rsidRPr="00AD77D2">
              <w:tab/>
              <w:t>der ved en handling uden samtykke forstås en handling, der er foregået uden barnets frivillige samtykke som et resultat af barnets egen fri vilje vurderet i lyset af de givne omstændigheder, eller hvor barnet ikke er i stand til at give udtryk for en egen fri vilje på grund af de i stk. 5 omhandlede omstændigheder eller på grund af andre omstændigheder, herunder på grund af sin fysiske eller psykiske tilstand, f.eks. hvis det er bevidstløst, forgiftet, koldt, sygt eller fysisk skadet</w:t>
            </w:r>
          </w:p>
        </w:tc>
        <w:tc>
          <w:tcPr>
            <w:tcW w:w="4876" w:type="dxa"/>
            <w:tcBorders>
              <w:top w:val="nil"/>
              <w:left w:val="nil"/>
              <w:bottom w:val="nil"/>
              <w:right w:val="nil"/>
            </w:tcBorders>
          </w:tcPr>
          <w:p w14:paraId="3089810E" w14:textId="77777777" w:rsidR="00A27657" w:rsidRPr="00AD77D2" w:rsidRDefault="00A27657" w:rsidP="00C46CC9">
            <w:pPr>
              <w:pStyle w:val="Normal6a"/>
            </w:pPr>
            <w:r w:rsidRPr="00AD77D2">
              <w:t>a)</w:t>
            </w:r>
            <w:r w:rsidRPr="00AD77D2">
              <w:tab/>
              <w:t xml:space="preserve">der ved en handling uden samtykke forstås en handling, der er foregået uden barnets frivillige samtykke som et resultat af barnets egen fri vilje vurderet i lyset af de givne omstændigheder, eller hvor barnet ikke er i stand til at give udtryk for en egen fri vilje på grund af de i stk. 5 omhandlede omstændigheder eller på grund af andre omstændigheder, herunder på grund af sin fysiske eller psykiske tilstand, f.eks. hvis det er bevidstløst, </w:t>
            </w:r>
            <w:r w:rsidRPr="00AD77D2">
              <w:rPr>
                <w:b/>
                <w:i/>
              </w:rPr>
              <w:t>sovende,</w:t>
            </w:r>
            <w:r w:rsidRPr="00AD77D2">
              <w:t xml:space="preserve"> forgiftet, </w:t>
            </w:r>
            <w:r w:rsidRPr="00AD77D2">
              <w:rPr>
                <w:b/>
                <w:i/>
              </w:rPr>
              <w:t>overrasket,</w:t>
            </w:r>
            <w:r w:rsidRPr="00AD77D2">
              <w:t xml:space="preserve"> koldt, sygt eller fysisk skadet</w:t>
            </w:r>
          </w:p>
        </w:tc>
      </w:tr>
    </w:tbl>
    <w:p w14:paraId="049B6158"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{FR}</w:t>
      </w:r>
      <w:r w:rsidRPr="00AD77D2">
        <w:t>fr</w:t>
      </w:r>
      <w:r w:rsidRPr="00AD77D2">
        <w:rPr>
          <w:rStyle w:val="HideTWBExt"/>
          <w:color w:val="auto"/>
        </w:rPr>
        <w:t>&lt;/Original&gt;</w:t>
      </w:r>
    </w:p>
    <w:p w14:paraId="57F22FBB" w14:textId="77777777" w:rsidR="00A27657" w:rsidRPr="00AD77D2" w:rsidRDefault="00A27657" w:rsidP="00A27657">
      <w:r w:rsidRPr="00AD77D2">
        <w:rPr>
          <w:rStyle w:val="HideTWBExt"/>
          <w:color w:val="auto"/>
        </w:rPr>
        <w:t>&lt;/Amend&gt;</w:t>
      </w:r>
    </w:p>
    <w:p w14:paraId="41258C5C"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296</w:t>
      </w:r>
      <w:r w:rsidRPr="00AD77D2">
        <w:rPr>
          <w:rStyle w:val="HideTWBExt"/>
          <w:color w:val="auto"/>
        </w:rPr>
        <w:t>&lt;/NumAm&gt;</w:t>
      </w:r>
    </w:p>
    <w:p w14:paraId="58867B21" w14:textId="77777777" w:rsidR="00A27657" w:rsidRPr="00AD77D2" w:rsidRDefault="00A27657" w:rsidP="00A27657">
      <w:pPr>
        <w:pStyle w:val="NormalBold"/>
      </w:pPr>
      <w:r w:rsidRPr="00AD77D2">
        <w:rPr>
          <w:rStyle w:val="HideTWBExt"/>
          <w:b w:val="0"/>
          <w:color w:val="auto"/>
        </w:rPr>
        <w:t>&lt;RepeatBlock-By&gt;&lt;Members&gt;</w:t>
      </w:r>
      <w:r w:rsidRPr="00AD77D2">
        <w:t>Fabienne Keller, Hilde Vautmans, Lucia Yar, Abir Al-Sahlani, Veronika Cifrová Ostrihoňová, Nathalie Loiseau, Sophie Wilmès</w:t>
      </w:r>
      <w:r w:rsidRPr="00AD77D2">
        <w:rPr>
          <w:rStyle w:val="HideTWBExt"/>
          <w:b w:val="0"/>
          <w:color w:val="auto"/>
        </w:rPr>
        <w:t>&lt;/Members&gt;</w:t>
      </w:r>
    </w:p>
    <w:p w14:paraId="3A2E8A1D" w14:textId="77777777" w:rsidR="00A27657" w:rsidRPr="00AD77D2" w:rsidRDefault="00A27657" w:rsidP="00A27657">
      <w:pPr>
        <w:pStyle w:val="NormalBold"/>
      </w:pPr>
      <w:r w:rsidRPr="00AD77D2">
        <w:rPr>
          <w:rStyle w:val="HideTWBExt"/>
          <w:b w:val="0"/>
          <w:color w:val="auto"/>
        </w:rPr>
        <w:t>&lt;/RepeatBlock-By&gt;</w:t>
      </w:r>
    </w:p>
    <w:p w14:paraId="26754E4F"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7D49E305" w14:textId="77777777" w:rsidR="00A27657" w:rsidRPr="00AD77D2" w:rsidRDefault="00A27657" w:rsidP="00A27657">
      <w:pPr>
        <w:pStyle w:val="NormalBold"/>
      </w:pPr>
      <w:r w:rsidRPr="00AD77D2">
        <w:rPr>
          <w:rStyle w:val="HideTWBExt"/>
          <w:color w:val="auto"/>
        </w:rPr>
        <w:t>&lt;Article&gt;</w:t>
      </w:r>
      <w:r w:rsidRPr="00AD77D2">
        <w:t>Artikel 3 – stk. 9 – litra a</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405D810D" w14:textId="77777777" w:rsidTr="00C46CC9">
        <w:trPr>
          <w:trHeight w:hRule="exact" w:val="240"/>
          <w:jc w:val="center"/>
        </w:trPr>
        <w:tc>
          <w:tcPr>
            <w:tcW w:w="9752" w:type="dxa"/>
            <w:gridSpan w:val="2"/>
            <w:tcBorders>
              <w:top w:val="nil"/>
              <w:left w:val="nil"/>
              <w:bottom w:val="nil"/>
              <w:right w:val="nil"/>
            </w:tcBorders>
          </w:tcPr>
          <w:p w14:paraId="16972B1C" w14:textId="77777777" w:rsidR="00A27657" w:rsidRPr="00AD77D2" w:rsidRDefault="00A27657" w:rsidP="00C46CC9"/>
        </w:tc>
      </w:tr>
      <w:tr w:rsidR="00B060E5" w:rsidRPr="00AD77D2" w14:paraId="2625791D" w14:textId="77777777" w:rsidTr="00C46CC9">
        <w:trPr>
          <w:trHeight w:val="240"/>
          <w:jc w:val="center"/>
        </w:trPr>
        <w:tc>
          <w:tcPr>
            <w:tcW w:w="4876" w:type="dxa"/>
            <w:tcBorders>
              <w:top w:val="nil"/>
              <w:left w:val="nil"/>
              <w:bottom w:val="nil"/>
              <w:right w:val="nil"/>
            </w:tcBorders>
          </w:tcPr>
          <w:p w14:paraId="5E2CAC2F"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2D66675" w14:textId="77777777" w:rsidR="00A27657" w:rsidRPr="00AD77D2" w:rsidRDefault="00A27657" w:rsidP="00C46CC9">
            <w:pPr>
              <w:pStyle w:val="AmColumnHeading"/>
            </w:pPr>
            <w:r w:rsidRPr="00AD77D2">
              <w:t>Ændringsforslag</w:t>
            </w:r>
          </w:p>
        </w:tc>
      </w:tr>
      <w:tr w:rsidR="00B060E5" w:rsidRPr="00AD77D2" w14:paraId="0F15D50C" w14:textId="77777777" w:rsidTr="00C46CC9">
        <w:trPr>
          <w:jc w:val="center"/>
        </w:trPr>
        <w:tc>
          <w:tcPr>
            <w:tcW w:w="4876" w:type="dxa"/>
            <w:tcBorders>
              <w:top w:val="nil"/>
              <w:left w:val="nil"/>
              <w:bottom w:val="nil"/>
              <w:right w:val="nil"/>
            </w:tcBorders>
          </w:tcPr>
          <w:p w14:paraId="06A40283" w14:textId="77777777" w:rsidR="00A27657" w:rsidRPr="00AD77D2" w:rsidRDefault="00A27657" w:rsidP="00C46CC9">
            <w:pPr>
              <w:pStyle w:val="Normal6a"/>
            </w:pPr>
            <w:r w:rsidRPr="00AD77D2">
              <w:t>a)</w:t>
            </w:r>
            <w:r w:rsidRPr="00AD77D2">
              <w:tab/>
              <w:t>der ved en handling uden samtykke forstås en handling, der er foregået uden barnets frivillige samtykke som et resultat af barnets egen fri vilje vurderet i lyset af de givne omstændigheder, eller hvor barnet ikke er i stand til at give udtryk for en egen fri vilje på grund af de i stk. 5 omhandlede omstændigheder eller på grund af andre omstændigheder, herunder på grund af sin fysiske eller psykiske tilstand, f.eks. hvis det er bevidstløst, forgiftet, koldt, sygt eller fysisk skadet</w:t>
            </w:r>
          </w:p>
        </w:tc>
        <w:tc>
          <w:tcPr>
            <w:tcW w:w="4876" w:type="dxa"/>
            <w:tcBorders>
              <w:top w:val="nil"/>
              <w:left w:val="nil"/>
              <w:bottom w:val="nil"/>
              <w:right w:val="nil"/>
            </w:tcBorders>
          </w:tcPr>
          <w:p w14:paraId="5D011F2C" w14:textId="77777777" w:rsidR="00A27657" w:rsidRPr="00AD77D2" w:rsidRDefault="00A27657" w:rsidP="00C46CC9">
            <w:pPr>
              <w:pStyle w:val="Normal6a"/>
            </w:pPr>
            <w:r w:rsidRPr="00AD77D2">
              <w:t>a)</w:t>
            </w:r>
            <w:r w:rsidRPr="00AD77D2">
              <w:tab/>
              <w:t>der ved en handling uden samtykke forstås en handling, der er foregået uden barnets</w:t>
            </w:r>
            <w:r w:rsidRPr="00AD77D2">
              <w:rPr>
                <w:b/>
                <w:bCs/>
                <w:i/>
                <w:iCs/>
              </w:rPr>
              <w:t xml:space="preserve"> klare og</w:t>
            </w:r>
            <w:r w:rsidRPr="00AD77D2">
              <w:rPr>
                <w:b/>
                <w:bCs/>
              </w:rPr>
              <w:t xml:space="preserve"> </w:t>
            </w:r>
            <w:r w:rsidRPr="00AD77D2">
              <w:t>frivillige samtykke som et resultat af barnets egen fri vilje vurderet i lyset af de givne omstændigheder, eller hvor barnet ikke er i stand til at give udtryk for en egen fri vilje på grund af de i stk. 5 omhandlede omstændigheder eller på grund af andre omstændigheder, herunder på grund af sin fysiske eller psykiske tilstand, f.eks. hvis det er bevidstløst, forgiftet, koldt, sygt eller fysisk skadet</w:t>
            </w:r>
          </w:p>
        </w:tc>
      </w:tr>
    </w:tbl>
    <w:p w14:paraId="539ADCB7"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77122A86" w14:textId="77777777" w:rsidR="00A27657" w:rsidRPr="00AD77D2" w:rsidRDefault="00A27657" w:rsidP="00A27657">
      <w:r w:rsidRPr="00AD77D2">
        <w:rPr>
          <w:rStyle w:val="HideTWBExt"/>
          <w:color w:val="auto"/>
        </w:rPr>
        <w:t>&lt;/Amend&gt;</w:t>
      </w:r>
    </w:p>
    <w:p w14:paraId="439F5A81"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297</w:t>
      </w:r>
      <w:r w:rsidRPr="00AD77D2">
        <w:rPr>
          <w:rStyle w:val="HideTWBExt"/>
          <w:color w:val="auto"/>
        </w:rPr>
        <w:t>&lt;/NumAm&gt;</w:t>
      </w:r>
    </w:p>
    <w:p w14:paraId="535FE054" w14:textId="77777777" w:rsidR="00A27657" w:rsidRPr="00AD77D2" w:rsidRDefault="00A27657" w:rsidP="00A27657">
      <w:pPr>
        <w:pStyle w:val="NormalBold"/>
      </w:pPr>
      <w:r w:rsidRPr="00AD77D2">
        <w:rPr>
          <w:rStyle w:val="HideTWBExt"/>
          <w:b w:val="0"/>
          <w:color w:val="auto"/>
        </w:rPr>
        <w:t>&lt;RepeatBlock-By&gt;&lt;Members&gt;</w:t>
      </w:r>
      <w:r w:rsidRPr="00AD77D2">
        <w:t>András László</w:t>
      </w:r>
      <w:r w:rsidRPr="00AD77D2">
        <w:rPr>
          <w:rStyle w:val="HideTWBExt"/>
          <w:b w:val="0"/>
          <w:color w:val="auto"/>
        </w:rPr>
        <w:t>&lt;/Members&gt;</w:t>
      </w:r>
    </w:p>
    <w:p w14:paraId="202DCBB6" w14:textId="77777777" w:rsidR="00A27657" w:rsidRPr="00AD77D2" w:rsidRDefault="00A27657" w:rsidP="00A27657">
      <w:pPr>
        <w:pStyle w:val="NormalBold"/>
      </w:pPr>
      <w:r w:rsidRPr="00AD77D2">
        <w:rPr>
          <w:rStyle w:val="HideTWBExt"/>
          <w:b w:val="0"/>
          <w:color w:val="auto"/>
        </w:rPr>
        <w:t>&lt;/RepeatBlock-By&gt;</w:t>
      </w:r>
    </w:p>
    <w:p w14:paraId="17ECCCC0"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7277AE19" w14:textId="77777777" w:rsidR="00A27657" w:rsidRPr="00AD77D2" w:rsidRDefault="00A27657" w:rsidP="00A27657">
      <w:pPr>
        <w:pStyle w:val="NormalBold"/>
      </w:pPr>
      <w:r w:rsidRPr="00AD77D2">
        <w:rPr>
          <w:rStyle w:val="HideTWBExt"/>
          <w:color w:val="auto"/>
        </w:rPr>
        <w:t>&lt;Article&gt;</w:t>
      </w:r>
      <w:r w:rsidRPr="00AD77D2">
        <w:t>Artikel 3 – stk. 9 – litra c</w:t>
      </w:r>
      <w:r w:rsidRPr="00AD77D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7A7BDD42" w14:textId="77777777" w:rsidTr="00C46CC9">
        <w:trPr>
          <w:trHeight w:hRule="exact" w:val="240"/>
          <w:jc w:val="center"/>
        </w:trPr>
        <w:tc>
          <w:tcPr>
            <w:tcW w:w="9752" w:type="dxa"/>
            <w:gridSpan w:val="2"/>
            <w:tcBorders>
              <w:top w:val="nil"/>
              <w:left w:val="nil"/>
              <w:bottom w:val="nil"/>
              <w:right w:val="nil"/>
            </w:tcBorders>
          </w:tcPr>
          <w:p w14:paraId="745EF8CE" w14:textId="77777777" w:rsidR="00A27657" w:rsidRPr="00AD77D2" w:rsidRDefault="00A27657" w:rsidP="00C46CC9"/>
        </w:tc>
      </w:tr>
      <w:tr w:rsidR="00B060E5" w:rsidRPr="00AD77D2" w14:paraId="289462E2" w14:textId="77777777" w:rsidTr="00C46CC9">
        <w:trPr>
          <w:trHeight w:val="240"/>
          <w:jc w:val="center"/>
        </w:trPr>
        <w:tc>
          <w:tcPr>
            <w:tcW w:w="4876" w:type="dxa"/>
            <w:tcBorders>
              <w:top w:val="nil"/>
              <w:left w:val="nil"/>
              <w:bottom w:val="nil"/>
              <w:right w:val="nil"/>
            </w:tcBorders>
          </w:tcPr>
          <w:p w14:paraId="7CE438DD"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A667B48" w14:textId="77777777" w:rsidR="00A27657" w:rsidRPr="00AD77D2" w:rsidRDefault="00A27657" w:rsidP="00C46CC9">
            <w:pPr>
              <w:pStyle w:val="AmColumnHeading"/>
            </w:pPr>
            <w:r w:rsidRPr="00AD77D2">
              <w:t>Ændringsforslag</w:t>
            </w:r>
          </w:p>
        </w:tc>
      </w:tr>
      <w:tr w:rsidR="00B060E5" w:rsidRPr="00AD77D2" w14:paraId="19497D92" w14:textId="77777777" w:rsidTr="00C46CC9">
        <w:trPr>
          <w:jc w:val="center"/>
        </w:trPr>
        <w:tc>
          <w:tcPr>
            <w:tcW w:w="4876" w:type="dxa"/>
            <w:tcBorders>
              <w:top w:val="nil"/>
              <w:left w:val="nil"/>
              <w:bottom w:val="nil"/>
              <w:right w:val="nil"/>
            </w:tcBorders>
          </w:tcPr>
          <w:p w14:paraId="5FA236E4" w14:textId="77777777" w:rsidR="00A27657" w:rsidRPr="00AD77D2" w:rsidRDefault="00A27657" w:rsidP="00C46CC9">
            <w:pPr>
              <w:pStyle w:val="Normal6a"/>
            </w:pPr>
            <w:r w:rsidRPr="00AD77D2">
              <w:t>c)</w:t>
            </w:r>
            <w:r w:rsidRPr="00AD77D2">
              <w:tab/>
            </w:r>
            <w:r w:rsidRPr="00AD77D2">
              <w:rPr>
                <w:b/>
                <w:bCs/>
                <w:i/>
                <w:iCs/>
              </w:rPr>
              <w:t>fraværet af</w:t>
            </w:r>
            <w:r w:rsidRPr="00AD77D2">
              <w:t xml:space="preserve"> samtykke kan ikke </w:t>
            </w:r>
            <w:r w:rsidRPr="00AD77D2">
              <w:rPr>
                <w:b/>
                <w:i/>
              </w:rPr>
              <w:t>tilbagevises</w:t>
            </w:r>
            <w:r w:rsidRPr="00AD77D2">
              <w:t xml:space="preserve"> alene </w:t>
            </w:r>
            <w:r w:rsidRPr="00AD77D2">
              <w:rPr>
                <w:b/>
                <w:i/>
              </w:rPr>
              <w:t>under henvisning til</w:t>
            </w:r>
            <w:r w:rsidRPr="00AD77D2">
              <w:t xml:space="preserve"> barnets tavshed, </w:t>
            </w:r>
            <w:r w:rsidRPr="00AD77D2">
              <w:rPr>
                <w:b/>
                <w:bCs/>
                <w:i/>
                <w:iCs/>
              </w:rPr>
              <w:t xml:space="preserve">manglende verbale eller fysiske modstand eller </w:t>
            </w:r>
            <w:r w:rsidRPr="00AD77D2">
              <w:t xml:space="preserve">tidligere </w:t>
            </w:r>
            <w:r w:rsidRPr="00AD77D2">
              <w:rPr>
                <w:b/>
                <w:bCs/>
                <w:i/>
                <w:iCs/>
              </w:rPr>
              <w:t xml:space="preserve">seksuel </w:t>
            </w:r>
            <w:r w:rsidRPr="00AD77D2">
              <w:t>adfærd.</w:t>
            </w:r>
          </w:p>
        </w:tc>
        <w:tc>
          <w:tcPr>
            <w:tcW w:w="4876" w:type="dxa"/>
            <w:tcBorders>
              <w:top w:val="nil"/>
              <w:left w:val="nil"/>
              <w:bottom w:val="nil"/>
              <w:right w:val="nil"/>
            </w:tcBorders>
          </w:tcPr>
          <w:p w14:paraId="6D20AAE8" w14:textId="77777777" w:rsidR="00A27657" w:rsidRPr="00AD77D2" w:rsidRDefault="00A27657" w:rsidP="00C46CC9">
            <w:pPr>
              <w:pStyle w:val="Normal6a"/>
            </w:pPr>
            <w:r w:rsidRPr="00AD77D2">
              <w:t>c)</w:t>
            </w:r>
            <w:r w:rsidRPr="00AD77D2">
              <w:tab/>
              <w:t xml:space="preserve">samtykke kan ikke udledes alene fra barnets tavshed, tidligere </w:t>
            </w:r>
            <w:r w:rsidRPr="00AD77D2">
              <w:rPr>
                <w:b/>
                <w:i/>
              </w:rPr>
              <w:t xml:space="preserve">seksuelle </w:t>
            </w:r>
            <w:r w:rsidRPr="00AD77D2">
              <w:t xml:space="preserve">adfærd </w:t>
            </w:r>
            <w:r w:rsidRPr="00AD77D2">
              <w:rPr>
                <w:b/>
                <w:i/>
              </w:rPr>
              <w:t>eller manglende verbale eller fysiske modstand</w:t>
            </w:r>
            <w:r w:rsidRPr="00AD77D2">
              <w:t>.</w:t>
            </w:r>
          </w:p>
        </w:tc>
      </w:tr>
    </w:tbl>
    <w:p w14:paraId="3363041C"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{HU}</w:t>
      </w:r>
      <w:r w:rsidRPr="00AD77D2">
        <w:t>hu</w:t>
      </w:r>
      <w:r w:rsidRPr="00AD77D2">
        <w:rPr>
          <w:rStyle w:val="HideTWBExt"/>
          <w:color w:val="auto"/>
        </w:rPr>
        <w:t>&lt;/Original&gt;</w:t>
      </w:r>
    </w:p>
    <w:p w14:paraId="78A1773E"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656873E4" w14:textId="77777777" w:rsidR="00A27657" w:rsidRPr="00AD77D2" w:rsidRDefault="00A27657" w:rsidP="00A27657">
      <w:pPr>
        <w:pStyle w:val="AmJustText"/>
      </w:pPr>
      <w:r w:rsidRPr="00AD77D2">
        <w:t>Kommissionens oprindelige tekst søgte at regulere begrebet samtykke med et ret komplekst sprog og i betydelige detaljer, om end uden den sædvanlige logik, men ved at gå frem med et modsat argument, der definerede en handling baseret på manglende samtykke.</w:t>
      </w:r>
    </w:p>
    <w:p w14:paraId="574F14D7" w14:textId="04BA848F" w:rsidR="00A27657" w:rsidRPr="00AD77D2" w:rsidRDefault="00A27657" w:rsidP="00A27657">
      <w:r w:rsidRPr="00AD77D2">
        <w:rPr>
          <w:rStyle w:val="HideTWBExt"/>
          <w:color w:val="auto"/>
        </w:rPr>
        <w:t>&lt;/Amend&gt;</w:t>
      </w:r>
    </w:p>
    <w:p w14:paraId="5ED4CAAE"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298</w:t>
      </w:r>
      <w:r w:rsidRPr="00AD77D2">
        <w:rPr>
          <w:rStyle w:val="HideTWBExt"/>
          <w:color w:val="auto"/>
        </w:rPr>
        <w:t>&lt;/NumAm&gt;</w:t>
      </w:r>
    </w:p>
    <w:p w14:paraId="24705246" w14:textId="77777777" w:rsidR="00A27657" w:rsidRPr="00AD77D2" w:rsidRDefault="00A27657" w:rsidP="00A27657">
      <w:pPr>
        <w:pStyle w:val="NormalBold"/>
      </w:pPr>
      <w:r w:rsidRPr="00AD77D2">
        <w:rPr>
          <w:rStyle w:val="HideTWBExt"/>
          <w:b w:val="0"/>
          <w:color w:val="auto"/>
        </w:rPr>
        <w:t>&lt;RepeatBlock-By&gt;&lt;Members&gt;</w:t>
      </w:r>
      <w:r w:rsidRPr="00AD77D2">
        <w:t>Fabienne Keller, Hilde Vautmans, Lucia Yar, Abir Al-Sahlani, Veronika Cifrová Ostrihoňová, Nathalie Loiseau, Sophie Wilmès</w:t>
      </w:r>
      <w:r w:rsidRPr="00AD77D2">
        <w:rPr>
          <w:rStyle w:val="HideTWBExt"/>
          <w:b w:val="0"/>
          <w:color w:val="auto"/>
        </w:rPr>
        <w:t>&lt;/Members&gt;</w:t>
      </w:r>
    </w:p>
    <w:p w14:paraId="041111D6" w14:textId="77777777" w:rsidR="00A27657" w:rsidRPr="00AD77D2" w:rsidRDefault="00A27657" w:rsidP="00A27657">
      <w:pPr>
        <w:pStyle w:val="NormalBold"/>
      </w:pPr>
      <w:r w:rsidRPr="00AD77D2">
        <w:rPr>
          <w:rStyle w:val="HideTWBExt"/>
          <w:b w:val="0"/>
          <w:color w:val="auto"/>
        </w:rPr>
        <w:t>&lt;/RepeatBlock-By&gt;</w:t>
      </w:r>
    </w:p>
    <w:p w14:paraId="1DE60062"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1BA96793" w14:textId="77777777" w:rsidR="00A27657" w:rsidRPr="00AD77D2" w:rsidRDefault="00A27657" w:rsidP="00A27657">
      <w:pPr>
        <w:pStyle w:val="NormalBold"/>
      </w:pPr>
      <w:r w:rsidRPr="00AD77D2">
        <w:rPr>
          <w:rStyle w:val="HideTWBExt"/>
          <w:color w:val="auto"/>
        </w:rPr>
        <w:t>&lt;Article&gt;</w:t>
      </w:r>
      <w:r w:rsidRPr="00AD77D2">
        <w:t>Artikel 3 – stk. 9 – litra c</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4465ED04" w14:textId="77777777" w:rsidTr="00C46CC9">
        <w:trPr>
          <w:trHeight w:hRule="exact" w:val="240"/>
          <w:jc w:val="center"/>
        </w:trPr>
        <w:tc>
          <w:tcPr>
            <w:tcW w:w="9752" w:type="dxa"/>
            <w:gridSpan w:val="2"/>
            <w:tcBorders>
              <w:top w:val="nil"/>
              <w:left w:val="nil"/>
              <w:bottom w:val="nil"/>
              <w:right w:val="nil"/>
            </w:tcBorders>
          </w:tcPr>
          <w:p w14:paraId="4CF7402D" w14:textId="77777777" w:rsidR="00A27657" w:rsidRPr="00AD77D2" w:rsidRDefault="00A27657" w:rsidP="00C46CC9"/>
        </w:tc>
      </w:tr>
      <w:tr w:rsidR="00B060E5" w:rsidRPr="00AD77D2" w14:paraId="417F0CE8" w14:textId="77777777" w:rsidTr="00C46CC9">
        <w:trPr>
          <w:trHeight w:val="240"/>
          <w:jc w:val="center"/>
        </w:trPr>
        <w:tc>
          <w:tcPr>
            <w:tcW w:w="4876" w:type="dxa"/>
            <w:tcBorders>
              <w:top w:val="nil"/>
              <w:left w:val="nil"/>
              <w:bottom w:val="nil"/>
              <w:right w:val="nil"/>
            </w:tcBorders>
          </w:tcPr>
          <w:p w14:paraId="15429729"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36ADB82B" w14:textId="77777777" w:rsidR="00A27657" w:rsidRPr="00AD77D2" w:rsidRDefault="00A27657" w:rsidP="00C46CC9">
            <w:pPr>
              <w:pStyle w:val="AmColumnHeading"/>
            </w:pPr>
            <w:r w:rsidRPr="00AD77D2">
              <w:t>Ændringsforslag</w:t>
            </w:r>
          </w:p>
        </w:tc>
      </w:tr>
      <w:tr w:rsidR="00B060E5" w:rsidRPr="00AD77D2" w14:paraId="52E4CFDF" w14:textId="77777777" w:rsidTr="00C46CC9">
        <w:trPr>
          <w:jc w:val="center"/>
        </w:trPr>
        <w:tc>
          <w:tcPr>
            <w:tcW w:w="4876" w:type="dxa"/>
            <w:tcBorders>
              <w:top w:val="nil"/>
              <w:left w:val="nil"/>
              <w:bottom w:val="nil"/>
              <w:right w:val="nil"/>
            </w:tcBorders>
          </w:tcPr>
          <w:p w14:paraId="421EFE77" w14:textId="77777777" w:rsidR="00A27657" w:rsidRPr="00AD77D2" w:rsidRDefault="00A27657" w:rsidP="00C46CC9">
            <w:pPr>
              <w:pStyle w:val="Normal6a"/>
            </w:pPr>
            <w:r w:rsidRPr="00AD77D2">
              <w:t>c)</w:t>
            </w:r>
            <w:r w:rsidRPr="00AD77D2">
              <w:tab/>
              <w:t xml:space="preserve">fraværet af samtykke kan ikke tilbagevises </w:t>
            </w:r>
            <w:r w:rsidRPr="00AD77D2">
              <w:rPr>
                <w:b/>
                <w:bCs/>
                <w:i/>
                <w:iCs/>
              </w:rPr>
              <w:t>alene</w:t>
            </w:r>
            <w:r w:rsidRPr="00AD77D2">
              <w:t xml:space="preserve"> under henvisning til barnets tavshed, manglende verbale eller fysiske modstand eller tidligere seksuel adfærd.</w:t>
            </w:r>
          </w:p>
        </w:tc>
        <w:tc>
          <w:tcPr>
            <w:tcW w:w="4876" w:type="dxa"/>
            <w:tcBorders>
              <w:top w:val="nil"/>
              <w:left w:val="nil"/>
              <w:bottom w:val="nil"/>
              <w:right w:val="nil"/>
            </w:tcBorders>
          </w:tcPr>
          <w:p w14:paraId="3A15016F" w14:textId="77777777" w:rsidR="00A27657" w:rsidRPr="00AD77D2" w:rsidRDefault="00A27657" w:rsidP="00C46CC9">
            <w:pPr>
              <w:pStyle w:val="Normal6a"/>
            </w:pPr>
            <w:r w:rsidRPr="00AD77D2">
              <w:t>c)</w:t>
            </w:r>
            <w:r w:rsidRPr="00AD77D2">
              <w:tab/>
              <w:t>fraværet af samtykke kan ikke tilbagevises under henvisning til barnets tavshed, manglende verbale eller fysiske modstand eller tidligere seksuel adfærd.</w:t>
            </w:r>
          </w:p>
        </w:tc>
      </w:tr>
    </w:tbl>
    <w:p w14:paraId="2F0781F8"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4E11C668" w14:textId="77777777" w:rsidR="00A27657" w:rsidRPr="00AD77D2" w:rsidRDefault="00A27657" w:rsidP="00A27657">
      <w:r w:rsidRPr="00AD77D2">
        <w:rPr>
          <w:rStyle w:val="HideTWBExt"/>
          <w:color w:val="auto"/>
        </w:rPr>
        <w:t>&lt;/Amend&gt;</w:t>
      </w:r>
    </w:p>
    <w:p w14:paraId="405DAFF9"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299</w:t>
      </w:r>
      <w:r w:rsidRPr="00AD77D2">
        <w:rPr>
          <w:rStyle w:val="HideTWBExt"/>
          <w:color w:val="auto"/>
        </w:rPr>
        <w:t>&lt;/NumAm&gt;</w:t>
      </w:r>
    </w:p>
    <w:p w14:paraId="6534C636" w14:textId="77777777" w:rsidR="00A27657" w:rsidRPr="00AD77D2" w:rsidRDefault="00A27657" w:rsidP="00A27657">
      <w:pPr>
        <w:pStyle w:val="NormalBold"/>
      </w:pPr>
      <w:r w:rsidRPr="00AD77D2">
        <w:rPr>
          <w:rStyle w:val="HideTWBExt"/>
          <w:b w:val="0"/>
          <w:color w:val="auto"/>
        </w:rPr>
        <w:t>&lt;RepeatBlock-By&gt;&lt;Members&gt;</w:t>
      </w:r>
      <w:r w:rsidRPr="00AD77D2">
        <w:t>Marina Kaljurand, Francisco Assis, Matjaž Nemec, Evin Incir, Cecilia Strada</w:t>
      </w:r>
      <w:r w:rsidRPr="00AD77D2">
        <w:rPr>
          <w:rStyle w:val="HideTWBExt"/>
          <w:b w:val="0"/>
          <w:color w:val="auto"/>
        </w:rPr>
        <w:t>&lt;/Members&gt;</w:t>
      </w:r>
    </w:p>
    <w:p w14:paraId="34A4EEE4" w14:textId="77777777" w:rsidR="00A27657" w:rsidRPr="00AD77D2" w:rsidRDefault="00A27657" w:rsidP="00A27657">
      <w:pPr>
        <w:pStyle w:val="NormalBold"/>
      </w:pPr>
      <w:r w:rsidRPr="00AD77D2">
        <w:rPr>
          <w:rStyle w:val="HideTWBExt"/>
          <w:b w:val="0"/>
          <w:color w:val="auto"/>
        </w:rPr>
        <w:t>&lt;/RepeatBlock-By&gt;</w:t>
      </w:r>
    </w:p>
    <w:p w14:paraId="366D8289"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2359637" w14:textId="77777777" w:rsidR="00A27657" w:rsidRPr="00AD77D2" w:rsidRDefault="00A27657" w:rsidP="00A27657">
      <w:pPr>
        <w:pStyle w:val="NormalBold"/>
      </w:pPr>
      <w:r w:rsidRPr="00AD77D2">
        <w:rPr>
          <w:rStyle w:val="HideTWBExt"/>
          <w:color w:val="auto"/>
        </w:rPr>
        <w:t>&lt;Article&gt;</w:t>
      </w:r>
      <w:r w:rsidRPr="00AD77D2">
        <w:t>Artikel 3 – stk. 9 – litra c</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67641E3A" w14:textId="77777777" w:rsidTr="00C46CC9">
        <w:trPr>
          <w:trHeight w:hRule="exact" w:val="240"/>
          <w:jc w:val="center"/>
        </w:trPr>
        <w:tc>
          <w:tcPr>
            <w:tcW w:w="9752" w:type="dxa"/>
            <w:gridSpan w:val="2"/>
            <w:tcBorders>
              <w:top w:val="nil"/>
              <w:left w:val="nil"/>
              <w:bottom w:val="nil"/>
              <w:right w:val="nil"/>
            </w:tcBorders>
          </w:tcPr>
          <w:p w14:paraId="7CD08AA7" w14:textId="77777777" w:rsidR="00A27657" w:rsidRPr="00AD77D2" w:rsidRDefault="00A27657" w:rsidP="00C46CC9"/>
        </w:tc>
      </w:tr>
      <w:tr w:rsidR="00B060E5" w:rsidRPr="00AD77D2" w14:paraId="58CF2D0D" w14:textId="77777777" w:rsidTr="00C46CC9">
        <w:trPr>
          <w:trHeight w:val="240"/>
          <w:jc w:val="center"/>
        </w:trPr>
        <w:tc>
          <w:tcPr>
            <w:tcW w:w="4876" w:type="dxa"/>
            <w:tcBorders>
              <w:top w:val="nil"/>
              <w:left w:val="nil"/>
              <w:bottom w:val="nil"/>
              <w:right w:val="nil"/>
            </w:tcBorders>
          </w:tcPr>
          <w:p w14:paraId="06E89720"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23FA6A5D" w14:textId="77777777" w:rsidR="00A27657" w:rsidRPr="00AD77D2" w:rsidRDefault="00A27657" w:rsidP="00C46CC9">
            <w:pPr>
              <w:pStyle w:val="AmColumnHeading"/>
            </w:pPr>
            <w:r w:rsidRPr="00AD77D2">
              <w:t>Ændringsforslag</w:t>
            </w:r>
          </w:p>
        </w:tc>
      </w:tr>
      <w:tr w:rsidR="00B060E5" w:rsidRPr="00AD77D2" w14:paraId="188EE300" w14:textId="77777777" w:rsidTr="00C46CC9">
        <w:trPr>
          <w:jc w:val="center"/>
        </w:trPr>
        <w:tc>
          <w:tcPr>
            <w:tcW w:w="4876" w:type="dxa"/>
            <w:tcBorders>
              <w:top w:val="nil"/>
              <w:left w:val="nil"/>
              <w:bottom w:val="nil"/>
              <w:right w:val="nil"/>
            </w:tcBorders>
          </w:tcPr>
          <w:p w14:paraId="1F003F90" w14:textId="77777777" w:rsidR="00A27657" w:rsidRPr="00AD77D2" w:rsidRDefault="00A27657" w:rsidP="00C46CC9">
            <w:pPr>
              <w:pStyle w:val="Normal6a"/>
            </w:pPr>
            <w:r w:rsidRPr="00AD77D2">
              <w:t>c)</w:t>
            </w:r>
            <w:r w:rsidRPr="00AD77D2">
              <w:tab/>
            </w:r>
            <w:r w:rsidRPr="00AD77D2">
              <w:rPr>
                <w:b/>
                <w:bCs/>
                <w:i/>
                <w:iCs/>
              </w:rPr>
              <w:t>fraværet af samtykke kan ikke tilbagevises alene under henvisning til</w:t>
            </w:r>
            <w:r w:rsidRPr="00AD77D2">
              <w:t xml:space="preserve"> barnets tavshed, manglende verbale eller fysiske modstand eller tidligere seksuel adfærd.</w:t>
            </w:r>
          </w:p>
        </w:tc>
        <w:tc>
          <w:tcPr>
            <w:tcW w:w="4876" w:type="dxa"/>
            <w:tcBorders>
              <w:top w:val="nil"/>
              <w:left w:val="nil"/>
              <w:bottom w:val="nil"/>
              <w:right w:val="nil"/>
            </w:tcBorders>
          </w:tcPr>
          <w:p w14:paraId="67934A1B" w14:textId="77777777" w:rsidR="00A27657" w:rsidRPr="00AD77D2" w:rsidRDefault="00A27657" w:rsidP="00C46CC9">
            <w:pPr>
              <w:pStyle w:val="Normal6a"/>
            </w:pPr>
            <w:r w:rsidRPr="00AD77D2">
              <w:t>c)</w:t>
            </w:r>
            <w:r w:rsidRPr="00AD77D2">
              <w:tab/>
              <w:t xml:space="preserve">barnets tavshed, manglende verbale eller fysiske modstand eller tidligere seksuel adfærd </w:t>
            </w:r>
            <w:r w:rsidRPr="00AD77D2">
              <w:rPr>
                <w:b/>
                <w:bCs/>
                <w:i/>
                <w:iCs/>
              </w:rPr>
              <w:t>kan ikke betragtes som samtykke</w:t>
            </w:r>
            <w:r w:rsidRPr="00AD77D2">
              <w:t>.</w:t>
            </w:r>
          </w:p>
        </w:tc>
      </w:tr>
    </w:tbl>
    <w:p w14:paraId="3CA72DC6"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7493D64D"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66912BDA" w14:textId="77777777" w:rsidR="00A27657" w:rsidRPr="00AD77D2" w:rsidRDefault="00A27657" w:rsidP="00A27657">
      <w:pPr>
        <w:pStyle w:val="AmJustText"/>
      </w:pPr>
      <w:r w:rsidRPr="00AD77D2">
        <w:t>Ændring for at gøre afsnittet klarere og lettere at læse.</w:t>
      </w:r>
    </w:p>
    <w:p w14:paraId="6A4C28FA" w14:textId="77777777" w:rsidR="00A27657" w:rsidRPr="00AD77D2" w:rsidRDefault="00A27657" w:rsidP="00A27657">
      <w:r w:rsidRPr="00AD77D2">
        <w:rPr>
          <w:rStyle w:val="HideTWBExt"/>
          <w:color w:val="auto"/>
        </w:rPr>
        <w:t>&lt;/Amend&gt;</w:t>
      </w:r>
    </w:p>
    <w:p w14:paraId="2665D76F"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300</w:t>
      </w:r>
      <w:r w:rsidRPr="00AD77D2">
        <w:rPr>
          <w:rStyle w:val="HideTWBExt"/>
          <w:color w:val="auto"/>
        </w:rPr>
        <w:t>&lt;/NumAm&gt;</w:t>
      </w:r>
    </w:p>
    <w:p w14:paraId="2C0689D4" w14:textId="77777777" w:rsidR="00A27657" w:rsidRPr="00AD77D2" w:rsidRDefault="00A27657" w:rsidP="00A27657">
      <w:pPr>
        <w:pStyle w:val="NormalBold"/>
      </w:pPr>
      <w:r w:rsidRPr="00AD77D2">
        <w:rPr>
          <w:rStyle w:val="HideTWBExt"/>
          <w:b w:val="0"/>
          <w:color w:val="auto"/>
        </w:rPr>
        <w:t>&lt;RepeatBlock-By&gt;&lt;Members&gt;</w:t>
      </w:r>
      <w:r w:rsidRPr="00AD77D2">
        <w:t>Saskia Bricmont</w:t>
      </w:r>
      <w:r w:rsidRPr="00AD77D2">
        <w:rPr>
          <w:rStyle w:val="HideTWBExt"/>
          <w:b w:val="0"/>
          <w:color w:val="auto"/>
        </w:rPr>
        <w:t>&lt;/Members&gt;</w:t>
      </w:r>
    </w:p>
    <w:p w14:paraId="11E24EF4" w14:textId="77777777" w:rsidR="00A27657" w:rsidRPr="00AD77D2" w:rsidRDefault="00A27657" w:rsidP="00A27657">
      <w:pPr>
        <w:pStyle w:val="NormalBold"/>
      </w:pPr>
      <w:r w:rsidRPr="00AD77D2">
        <w:rPr>
          <w:rStyle w:val="HideTWBExt"/>
          <w:b w:val="0"/>
          <w:color w:val="auto"/>
        </w:rPr>
        <w:t>&lt;/RepeatBlock-By&gt;</w:t>
      </w:r>
    </w:p>
    <w:p w14:paraId="31FB9E50"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1CF53B55" w14:textId="77777777" w:rsidR="00A27657" w:rsidRPr="00AD77D2" w:rsidRDefault="00A27657" w:rsidP="00A27657">
      <w:pPr>
        <w:pStyle w:val="NormalBold"/>
      </w:pPr>
      <w:r w:rsidRPr="00AD77D2">
        <w:rPr>
          <w:rStyle w:val="HideTWBExt"/>
          <w:color w:val="auto"/>
        </w:rPr>
        <w:t>&lt;Article&gt;</w:t>
      </w:r>
      <w:r w:rsidRPr="00AD77D2">
        <w:t>Artikel 4 – overskrift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07EA398B" w14:textId="77777777" w:rsidTr="00C46CC9">
        <w:trPr>
          <w:trHeight w:hRule="exact" w:val="240"/>
          <w:jc w:val="center"/>
        </w:trPr>
        <w:tc>
          <w:tcPr>
            <w:tcW w:w="9752" w:type="dxa"/>
            <w:gridSpan w:val="2"/>
            <w:tcBorders>
              <w:top w:val="nil"/>
              <w:left w:val="nil"/>
              <w:bottom w:val="nil"/>
              <w:right w:val="nil"/>
            </w:tcBorders>
          </w:tcPr>
          <w:p w14:paraId="06F1DE4F" w14:textId="77777777" w:rsidR="00A27657" w:rsidRPr="00AD77D2" w:rsidRDefault="00A27657" w:rsidP="00C46CC9"/>
        </w:tc>
      </w:tr>
      <w:tr w:rsidR="00B060E5" w:rsidRPr="00AD77D2" w14:paraId="60BD7DD3" w14:textId="77777777" w:rsidTr="00C46CC9">
        <w:trPr>
          <w:trHeight w:val="240"/>
          <w:jc w:val="center"/>
        </w:trPr>
        <w:tc>
          <w:tcPr>
            <w:tcW w:w="4876" w:type="dxa"/>
            <w:tcBorders>
              <w:top w:val="nil"/>
              <w:left w:val="nil"/>
              <w:bottom w:val="nil"/>
              <w:right w:val="nil"/>
            </w:tcBorders>
          </w:tcPr>
          <w:p w14:paraId="3FAE4FDB"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D3A4D8B" w14:textId="77777777" w:rsidR="00A27657" w:rsidRPr="00AD77D2" w:rsidRDefault="00A27657" w:rsidP="00C46CC9">
            <w:pPr>
              <w:pStyle w:val="AmColumnHeading"/>
            </w:pPr>
            <w:r w:rsidRPr="00AD77D2">
              <w:t>Ændringsforslag</w:t>
            </w:r>
          </w:p>
        </w:tc>
      </w:tr>
      <w:tr w:rsidR="00B060E5" w:rsidRPr="00AD77D2" w14:paraId="35591FF3" w14:textId="77777777" w:rsidTr="00C46CC9">
        <w:trPr>
          <w:jc w:val="center"/>
        </w:trPr>
        <w:tc>
          <w:tcPr>
            <w:tcW w:w="4876" w:type="dxa"/>
            <w:tcBorders>
              <w:top w:val="nil"/>
              <w:left w:val="nil"/>
              <w:bottom w:val="nil"/>
              <w:right w:val="nil"/>
            </w:tcBorders>
          </w:tcPr>
          <w:p w14:paraId="6090E78F" w14:textId="77777777" w:rsidR="00A27657" w:rsidRPr="00AD77D2" w:rsidRDefault="00A27657" w:rsidP="00C46CC9">
            <w:pPr>
              <w:pStyle w:val="Normal6a"/>
            </w:pPr>
            <w:r w:rsidRPr="00AD77D2">
              <w:t>Lovovertrædelser i form af seksuel udnyttelse</w:t>
            </w:r>
          </w:p>
        </w:tc>
        <w:tc>
          <w:tcPr>
            <w:tcW w:w="4876" w:type="dxa"/>
            <w:tcBorders>
              <w:top w:val="nil"/>
              <w:left w:val="nil"/>
              <w:bottom w:val="nil"/>
              <w:right w:val="nil"/>
            </w:tcBorders>
          </w:tcPr>
          <w:p w14:paraId="321045F9" w14:textId="77777777" w:rsidR="00A27657" w:rsidRPr="00AD77D2" w:rsidRDefault="00A27657" w:rsidP="00C46CC9">
            <w:pPr>
              <w:pStyle w:val="Normal6a"/>
            </w:pPr>
            <w:r w:rsidRPr="00AD77D2">
              <w:t xml:space="preserve">Lovovertrædelser i form af seksuel udnyttelse </w:t>
            </w:r>
            <w:r w:rsidRPr="00AD77D2">
              <w:rPr>
                <w:b/>
                <w:bCs/>
                <w:i/>
                <w:iCs/>
              </w:rPr>
              <w:t>af børn</w:t>
            </w:r>
          </w:p>
        </w:tc>
      </w:tr>
    </w:tbl>
    <w:p w14:paraId="372B737C"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18FA3D75" w14:textId="77777777" w:rsidR="00A27657" w:rsidRPr="00AD77D2" w:rsidRDefault="00A27657" w:rsidP="00A27657">
      <w:r w:rsidRPr="00AD77D2">
        <w:rPr>
          <w:rStyle w:val="HideTWBExt"/>
          <w:color w:val="auto"/>
        </w:rPr>
        <w:t>&lt;/Amend&gt;</w:t>
      </w:r>
    </w:p>
    <w:p w14:paraId="4A04A7A8"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301</w:t>
      </w:r>
      <w:r w:rsidRPr="00AD77D2">
        <w:rPr>
          <w:rStyle w:val="HideTWBExt"/>
          <w:color w:val="auto"/>
        </w:rPr>
        <w:t>&lt;/NumAm&gt;</w:t>
      </w:r>
    </w:p>
    <w:p w14:paraId="2FA0BAA3" w14:textId="77777777" w:rsidR="00A27657" w:rsidRPr="00AD77D2" w:rsidRDefault="00A27657" w:rsidP="00A27657">
      <w:pPr>
        <w:pStyle w:val="NormalBold"/>
      </w:pPr>
      <w:r w:rsidRPr="00AD77D2">
        <w:rPr>
          <w:rStyle w:val="HideTWBExt"/>
          <w:b w:val="0"/>
          <w:color w:val="auto"/>
        </w:rPr>
        <w:t>&lt;RepeatBlock-By&gt;&lt;Members&gt;</w:t>
      </w:r>
      <w:r w:rsidRPr="00AD77D2">
        <w:t>Hilde Vautmans, Fabienne Keller, Lucia Yar, Veronika Cifrová Ostrihoňová, Abir Al-Sahlani</w:t>
      </w:r>
      <w:r w:rsidRPr="00AD77D2">
        <w:rPr>
          <w:rStyle w:val="HideTWBExt"/>
          <w:b w:val="0"/>
          <w:color w:val="auto"/>
        </w:rPr>
        <w:t>&lt;/Members&gt;</w:t>
      </w:r>
    </w:p>
    <w:p w14:paraId="4424DA8D" w14:textId="77777777" w:rsidR="00A27657" w:rsidRPr="00AD77D2" w:rsidRDefault="00A27657" w:rsidP="00A27657">
      <w:pPr>
        <w:pStyle w:val="NormalBold"/>
      </w:pPr>
      <w:r w:rsidRPr="00AD77D2">
        <w:rPr>
          <w:rStyle w:val="HideTWBExt"/>
          <w:b w:val="0"/>
          <w:color w:val="auto"/>
        </w:rPr>
        <w:t>&lt;/RepeatBlock-By&gt;</w:t>
      </w:r>
    </w:p>
    <w:p w14:paraId="54E13D2C"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FF494AD" w14:textId="77777777" w:rsidR="00A27657" w:rsidRPr="00AD77D2" w:rsidRDefault="00A27657" w:rsidP="00A27657">
      <w:pPr>
        <w:pStyle w:val="NormalBold"/>
      </w:pPr>
      <w:r w:rsidRPr="00AD77D2">
        <w:rPr>
          <w:rStyle w:val="HideTWBExt"/>
          <w:color w:val="auto"/>
        </w:rPr>
        <w:t>&lt;Article&gt;</w:t>
      </w:r>
      <w:r w:rsidRPr="00AD77D2">
        <w:t>Artikel 4 – stk. 1</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130EF883" w14:textId="77777777" w:rsidTr="00C46CC9">
        <w:trPr>
          <w:trHeight w:hRule="exact" w:val="240"/>
          <w:jc w:val="center"/>
        </w:trPr>
        <w:tc>
          <w:tcPr>
            <w:tcW w:w="9752" w:type="dxa"/>
            <w:gridSpan w:val="2"/>
            <w:tcBorders>
              <w:top w:val="nil"/>
              <w:left w:val="nil"/>
              <w:bottom w:val="nil"/>
              <w:right w:val="nil"/>
            </w:tcBorders>
          </w:tcPr>
          <w:p w14:paraId="44F8ACEE" w14:textId="77777777" w:rsidR="00A27657" w:rsidRPr="00AD77D2" w:rsidRDefault="00A27657" w:rsidP="00C46CC9"/>
        </w:tc>
      </w:tr>
      <w:tr w:rsidR="00B060E5" w:rsidRPr="00AD77D2" w14:paraId="722AD003" w14:textId="77777777" w:rsidTr="00C46CC9">
        <w:trPr>
          <w:trHeight w:val="240"/>
          <w:jc w:val="center"/>
        </w:trPr>
        <w:tc>
          <w:tcPr>
            <w:tcW w:w="4876" w:type="dxa"/>
            <w:tcBorders>
              <w:top w:val="nil"/>
              <w:left w:val="nil"/>
              <w:bottom w:val="nil"/>
              <w:right w:val="nil"/>
            </w:tcBorders>
          </w:tcPr>
          <w:p w14:paraId="40606918"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4DAC9DB4" w14:textId="77777777" w:rsidR="00A27657" w:rsidRPr="00AD77D2" w:rsidRDefault="00A27657" w:rsidP="00C46CC9">
            <w:pPr>
              <w:pStyle w:val="AmColumnHeading"/>
            </w:pPr>
            <w:r w:rsidRPr="00AD77D2">
              <w:t>Ændringsforslag</w:t>
            </w:r>
          </w:p>
        </w:tc>
      </w:tr>
      <w:tr w:rsidR="00B060E5" w:rsidRPr="00AD77D2" w14:paraId="3C1E6FA6" w14:textId="77777777" w:rsidTr="00C46CC9">
        <w:trPr>
          <w:jc w:val="center"/>
        </w:trPr>
        <w:tc>
          <w:tcPr>
            <w:tcW w:w="4876" w:type="dxa"/>
            <w:tcBorders>
              <w:top w:val="nil"/>
              <w:left w:val="nil"/>
              <w:bottom w:val="nil"/>
              <w:right w:val="nil"/>
            </w:tcBorders>
          </w:tcPr>
          <w:p w14:paraId="6F7B0A2F" w14:textId="77777777" w:rsidR="00A27657" w:rsidRPr="00AD77D2" w:rsidRDefault="00A27657" w:rsidP="00C46CC9">
            <w:pPr>
              <w:pStyle w:val="Normal6a"/>
            </w:pPr>
            <w:r w:rsidRPr="00AD77D2">
              <w:t>1.</w:t>
            </w:r>
            <w:r w:rsidRPr="00AD77D2">
              <w:tab/>
              <w:t>Medlemsstaterne træffer de nødvendige foranstaltninger til at sikre, at de forsætlige handlinger omhandlet i stk. 2-7 er strafbare.</w:t>
            </w:r>
          </w:p>
        </w:tc>
        <w:tc>
          <w:tcPr>
            <w:tcW w:w="4876" w:type="dxa"/>
            <w:tcBorders>
              <w:top w:val="nil"/>
              <w:left w:val="nil"/>
              <w:bottom w:val="nil"/>
              <w:right w:val="nil"/>
            </w:tcBorders>
          </w:tcPr>
          <w:p w14:paraId="5E429A18" w14:textId="77777777" w:rsidR="00A27657" w:rsidRPr="00AD77D2" w:rsidRDefault="00A27657" w:rsidP="00C46CC9">
            <w:pPr>
              <w:pStyle w:val="Normal6a"/>
            </w:pPr>
            <w:r w:rsidRPr="00AD77D2">
              <w:t>1.</w:t>
            </w:r>
            <w:r w:rsidRPr="00AD77D2">
              <w:tab/>
              <w:t>Medlemsstaterne træffer de nødvendige foranstaltninger til at sikre, at de forsætlige handlinger omhandlet i stk. 2-7 er strafbare</w:t>
            </w:r>
            <w:r w:rsidRPr="00AD77D2">
              <w:rPr>
                <w:b/>
                <w:bCs/>
                <w:i/>
                <w:iCs/>
              </w:rPr>
              <w:t>, herunder hvis handlingerne er foretaget ved hjælp af informations- og kommunikationsteknologi</w:t>
            </w:r>
            <w:r w:rsidRPr="00AD77D2">
              <w:t>.</w:t>
            </w:r>
          </w:p>
        </w:tc>
      </w:tr>
    </w:tbl>
    <w:p w14:paraId="76AE007A"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0C554BF9" w14:textId="77777777" w:rsidR="00A27657" w:rsidRPr="00AD77D2" w:rsidRDefault="00A27657" w:rsidP="00A27657">
      <w:r w:rsidRPr="00AD77D2">
        <w:rPr>
          <w:rStyle w:val="HideTWBExt"/>
          <w:color w:val="auto"/>
        </w:rPr>
        <w:t>&lt;/Amend&gt;</w:t>
      </w:r>
    </w:p>
    <w:p w14:paraId="1C5168FB"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302</w:t>
      </w:r>
      <w:r w:rsidRPr="00AD77D2">
        <w:rPr>
          <w:rStyle w:val="HideTWBExt"/>
          <w:color w:val="auto"/>
        </w:rPr>
        <w:t>&lt;/NumAm&gt;</w:t>
      </w:r>
    </w:p>
    <w:p w14:paraId="7A3515F5" w14:textId="77777777" w:rsidR="00A27657" w:rsidRPr="00AD77D2" w:rsidRDefault="00A27657" w:rsidP="00A27657">
      <w:pPr>
        <w:pStyle w:val="NormalBold"/>
      </w:pPr>
      <w:r w:rsidRPr="00AD77D2">
        <w:rPr>
          <w:rStyle w:val="HideTWBExt"/>
          <w:b w:val="0"/>
          <w:color w:val="auto"/>
        </w:rPr>
        <w:t>&lt;RepeatBlock-By&gt;&lt;Members&gt;</w:t>
      </w:r>
      <w:r w:rsidRPr="00AD77D2">
        <w:t>Jeroen Lenaers</w:t>
      </w:r>
      <w:r w:rsidRPr="00AD77D2">
        <w:rPr>
          <w:rStyle w:val="HideTWBExt"/>
          <w:b w:val="0"/>
          <w:color w:val="auto"/>
        </w:rPr>
        <w:t>&lt;/Members&gt;</w:t>
      </w:r>
    </w:p>
    <w:p w14:paraId="619861B8" w14:textId="77777777" w:rsidR="00A27657" w:rsidRPr="00AD77D2" w:rsidRDefault="00A27657" w:rsidP="00A27657">
      <w:pPr>
        <w:pStyle w:val="NormalBold"/>
      </w:pPr>
      <w:r w:rsidRPr="00AD77D2">
        <w:rPr>
          <w:rStyle w:val="HideTWBExt"/>
          <w:b w:val="0"/>
          <w:color w:val="auto"/>
        </w:rPr>
        <w:t>&lt;/RepeatBlock-By&gt;</w:t>
      </w:r>
    </w:p>
    <w:p w14:paraId="2DE9CAA7"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7D103757" w14:textId="77777777" w:rsidR="00A27657" w:rsidRPr="00AD77D2" w:rsidRDefault="00A27657" w:rsidP="00A27657">
      <w:pPr>
        <w:pStyle w:val="NormalBold"/>
      </w:pPr>
      <w:r w:rsidRPr="00AD77D2">
        <w:rPr>
          <w:rStyle w:val="HideTWBExt"/>
          <w:color w:val="auto"/>
        </w:rPr>
        <w:t>&lt;Article&gt;</w:t>
      </w:r>
      <w:r w:rsidRPr="00AD77D2">
        <w:t>Artikel 4 – stk. 1</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02B51D50" w14:textId="77777777" w:rsidTr="00C46CC9">
        <w:trPr>
          <w:trHeight w:hRule="exact" w:val="240"/>
          <w:jc w:val="center"/>
        </w:trPr>
        <w:tc>
          <w:tcPr>
            <w:tcW w:w="9752" w:type="dxa"/>
            <w:gridSpan w:val="2"/>
            <w:tcBorders>
              <w:top w:val="nil"/>
              <w:left w:val="nil"/>
              <w:bottom w:val="nil"/>
              <w:right w:val="nil"/>
            </w:tcBorders>
          </w:tcPr>
          <w:p w14:paraId="7227FA2A" w14:textId="77777777" w:rsidR="00A27657" w:rsidRPr="00AD77D2" w:rsidRDefault="00A27657" w:rsidP="00C46CC9"/>
        </w:tc>
      </w:tr>
      <w:tr w:rsidR="00B060E5" w:rsidRPr="00AD77D2" w14:paraId="1AAADF78" w14:textId="77777777" w:rsidTr="00C46CC9">
        <w:trPr>
          <w:trHeight w:val="240"/>
          <w:jc w:val="center"/>
        </w:trPr>
        <w:tc>
          <w:tcPr>
            <w:tcW w:w="4876" w:type="dxa"/>
            <w:tcBorders>
              <w:top w:val="nil"/>
              <w:left w:val="nil"/>
              <w:bottom w:val="nil"/>
              <w:right w:val="nil"/>
            </w:tcBorders>
          </w:tcPr>
          <w:p w14:paraId="793249DF"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948D89E" w14:textId="77777777" w:rsidR="00A27657" w:rsidRPr="00AD77D2" w:rsidRDefault="00A27657" w:rsidP="00C46CC9">
            <w:pPr>
              <w:pStyle w:val="AmColumnHeading"/>
            </w:pPr>
            <w:r w:rsidRPr="00AD77D2">
              <w:t>Ændringsforslag</w:t>
            </w:r>
          </w:p>
        </w:tc>
      </w:tr>
      <w:tr w:rsidR="00B060E5" w:rsidRPr="00AD77D2" w14:paraId="37CE09D2" w14:textId="77777777" w:rsidTr="00C46CC9">
        <w:trPr>
          <w:jc w:val="center"/>
        </w:trPr>
        <w:tc>
          <w:tcPr>
            <w:tcW w:w="4876" w:type="dxa"/>
            <w:tcBorders>
              <w:top w:val="nil"/>
              <w:left w:val="nil"/>
              <w:bottom w:val="nil"/>
              <w:right w:val="nil"/>
            </w:tcBorders>
          </w:tcPr>
          <w:p w14:paraId="284BCFAB" w14:textId="77777777" w:rsidR="00A27657" w:rsidRPr="00AD77D2" w:rsidRDefault="00A27657" w:rsidP="00C46CC9">
            <w:pPr>
              <w:pStyle w:val="Normal6a"/>
            </w:pPr>
            <w:r w:rsidRPr="00AD77D2">
              <w:t>1.</w:t>
            </w:r>
            <w:r w:rsidRPr="00AD77D2">
              <w:tab/>
              <w:t>Medlemsstaterne træffer de nødvendige foranstaltninger til at sikre, at de forsætlige handlinger omhandlet i stk. 2-7 er strafbare.</w:t>
            </w:r>
          </w:p>
        </w:tc>
        <w:tc>
          <w:tcPr>
            <w:tcW w:w="4876" w:type="dxa"/>
            <w:tcBorders>
              <w:top w:val="nil"/>
              <w:left w:val="nil"/>
              <w:bottom w:val="nil"/>
              <w:right w:val="nil"/>
            </w:tcBorders>
          </w:tcPr>
          <w:p w14:paraId="7F6A9B20" w14:textId="77777777" w:rsidR="00A27657" w:rsidRPr="00AD77D2" w:rsidRDefault="00A27657" w:rsidP="00C46CC9">
            <w:pPr>
              <w:pStyle w:val="Normal6a"/>
            </w:pPr>
            <w:r w:rsidRPr="00AD77D2">
              <w:t>1.</w:t>
            </w:r>
            <w:r w:rsidRPr="00AD77D2">
              <w:tab/>
              <w:t>Medlemsstaterne træffer de nødvendige foranstaltninger til at sikre, at de forsætlige handlinger omhandlet i stk. 2-7 er strafbare</w:t>
            </w:r>
            <w:r w:rsidRPr="00AD77D2">
              <w:rPr>
                <w:b/>
                <w:bCs/>
                <w:i/>
                <w:iCs/>
              </w:rPr>
              <w:t>, herunder hvis handlingerne er foretaget ved hjælp af informations- og kommunikationsteknologi</w:t>
            </w:r>
            <w:r w:rsidRPr="00AD77D2">
              <w:t>.</w:t>
            </w:r>
          </w:p>
        </w:tc>
      </w:tr>
    </w:tbl>
    <w:p w14:paraId="765B860B"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30323C26" w14:textId="77777777" w:rsidR="00A27657" w:rsidRPr="00AD77D2" w:rsidRDefault="00A27657" w:rsidP="00A27657">
      <w:r w:rsidRPr="00AD77D2">
        <w:rPr>
          <w:rStyle w:val="HideTWBExt"/>
          <w:color w:val="auto"/>
        </w:rPr>
        <w:t>&lt;/Amend&gt;</w:t>
      </w:r>
    </w:p>
    <w:p w14:paraId="6525A687"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303</w:t>
      </w:r>
      <w:r w:rsidRPr="00AD77D2">
        <w:rPr>
          <w:rStyle w:val="HideTWBExt"/>
          <w:color w:val="auto"/>
        </w:rPr>
        <w:t>&lt;/NumAm&gt;</w:t>
      </w:r>
    </w:p>
    <w:p w14:paraId="70728725" w14:textId="77777777" w:rsidR="00A27657" w:rsidRPr="00AD77D2" w:rsidRDefault="00A27657" w:rsidP="00A27657">
      <w:pPr>
        <w:pStyle w:val="NormalBold"/>
      </w:pPr>
      <w:r w:rsidRPr="00AD77D2">
        <w:rPr>
          <w:rStyle w:val="HideTWBExt"/>
          <w:b w:val="0"/>
          <w:color w:val="auto"/>
        </w:rPr>
        <w:t>&lt;RepeatBlock-By&gt;&lt;Members&gt;</w:t>
      </w:r>
      <w:r w:rsidRPr="00AD77D2">
        <w:t>Caterina Chinnici, Hilde Vautmans, Veronika Cifrová Ostrihoňová, Evin Incir, Antonio López-Istúriz White, Merja Kyllönen, Anna Stürgkh, François-Xavier Bellamy</w:t>
      </w:r>
      <w:r w:rsidRPr="00AD77D2">
        <w:rPr>
          <w:rStyle w:val="HideTWBExt"/>
          <w:b w:val="0"/>
          <w:color w:val="auto"/>
        </w:rPr>
        <w:t>&lt;/Members&gt;</w:t>
      </w:r>
    </w:p>
    <w:p w14:paraId="74B78B2D" w14:textId="77777777" w:rsidR="00A27657" w:rsidRPr="00AD77D2" w:rsidRDefault="00A27657" w:rsidP="00A27657">
      <w:pPr>
        <w:pStyle w:val="NormalBold"/>
      </w:pPr>
      <w:r w:rsidRPr="00AD77D2">
        <w:rPr>
          <w:rStyle w:val="HideTWBExt"/>
          <w:b w:val="0"/>
          <w:color w:val="auto"/>
        </w:rPr>
        <w:t>&lt;/RepeatBlock-By&gt;</w:t>
      </w:r>
    </w:p>
    <w:p w14:paraId="40633D8D"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3A3D1BF8" w14:textId="77777777" w:rsidR="00A27657" w:rsidRPr="00AD77D2" w:rsidRDefault="00A27657" w:rsidP="00A27657">
      <w:pPr>
        <w:pStyle w:val="NormalBold"/>
      </w:pPr>
      <w:r w:rsidRPr="00AD77D2">
        <w:rPr>
          <w:rStyle w:val="HideTWBExt"/>
          <w:color w:val="auto"/>
        </w:rPr>
        <w:t>&lt;Article&gt;</w:t>
      </w:r>
      <w:r w:rsidRPr="00AD77D2">
        <w:t>Artikel 4 – stk. 1</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65B1013E" w14:textId="77777777" w:rsidTr="00C46CC9">
        <w:trPr>
          <w:trHeight w:hRule="exact" w:val="240"/>
          <w:jc w:val="center"/>
        </w:trPr>
        <w:tc>
          <w:tcPr>
            <w:tcW w:w="9752" w:type="dxa"/>
            <w:gridSpan w:val="2"/>
            <w:tcBorders>
              <w:top w:val="nil"/>
              <w:left w:val="nil"/>
              <w:bottom w:val="nil"/>
              <w:right w:val="nil"/>
            </w:tcBorders>
          </w:tcPr>
          <w:p w14:paraId="5566D973" w14:textId="77777777" w:rsidR="00A27657" w:rsidRPr="00AD77D2" w:rsidRDefault="00A27657" w:rsidP="00C46CC9"/>
        </w:tc>
      </w:tr>
      <w:tr w:rsidR="00B060E5" w:rsidRPr="00AD77D2" w14:paraId="362DDDEC" w14:textId="77777777" w:rsidTr="00C46CC9">
        <w:trPr>
          <w:trHeight w:val="240"/>
          <w:jc w:val="center"/>
        </w:trPr>
        <w:tc>
          <w:tcPr>
            <w:tcW w:w="4876" w:type="dxa"/>
            <w:tcBorders>
              <w:top w:val="nil"/>
              <w:left w:val="nil"/>
              <w:bottom w:val="nil"/>
              <w:right w:val="nil"/>
            </w:tcBorders>
          </w:tcPr>
          <w:p w14:paraId="52899A03"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03E653EA" w14:textId="77777777" w:rsidR="00A27657" w:rsidRPr="00AD77D2" w:rsidRDefault="00A27657" w:rsidP="00C46CC9">
            <w:pPr>
              <w:pStyle w:val="AmColumnHeading"/>
            </w:pPr>
            <w:r w:rsidRPr="00AD77D2">
              <w:t>Ændringsforslag</w:t>
            </w:r>
          </w:p>
        </w:tc>
      </w:tr>
      <w:tr w:rsidR="00B060E5" w:rsidRPr="00AD77D2" w14:paraId="574B0052" w14:textId="77777777" w:rsidTr="00C46CC9">
        <w:trPr>
          <w:jc w:val="center"/>
        </w:trPr>
        <w:tc>
          <w:tcPr>
            <w:tcW w:w="4876" w:type="dxa"/>
            <w:tcBorders>
              <w:top w:val="nil"/>
              <w:left w:val="nil"/>
              <w:bottom w:val="nil"/>
              <w:right w:val="nil"/>
            </w:tcBorders>
          </w:tcPr>
          <w:p w14:paraId="18A77D21" w14:textId="77777777" w:rsidR="00A27657" w:rsidRPr="00AD77D2" w:rsidRDefault="00A27657" w:rsidP="00C46CC9">
            <w:pPr>
              <w:pStyle w:val="Normal6a"/>
            </w:pPr>
            <w:r w:rsidRPr="00AD77D2">
              <w:t>1.</w:t>
            </w:r>
            <w:r w:rsidRPr="00AD77D2">
              <w:tab/>
              <w:t>Medlemsstaterne træffer de nødvendige foranstaltninger til at sikre, at de forsætlige handlinger omhandlet i stk. 2-7 er strafbare.</w:t>
            </w:r>
          </w:p>
        </w:tc>
        <w:tc>
          <w:tcPr>
            <w:tcW w:w="4876" w:type="dxa"/>
            <w:tcBorders>
              <w:top w:val="nil"/>
              <w:left w:val="nil"/>
              <w:bottom w:val="nil"/>
              <w:right w:val="nil"/>
            </w:tcBorders>
          </w:tcPr>
          <w:p w14:paraId="6C781F05" w14:textId="77777777" w:rsidR="00A27657" w:rsidRPr="00AD77D2" w:rsidRDefault="00A27657" w:rsidP="00C46CC9">
            <w:pPr>
              <w:pStyle w:val="Normal6a"/>
            </w:pPr>
            <w:r w:rsidRPr="00AD77D2">
              <w:t>1.</w:t>
            </w:r>
            <w:r w:rsidRPr="00AD77D2">
              <w:tab/>
              <w:t>Medlemsstaterne træffer de nødvendige foranstaltninger til at sikre, at de forsætlige handlinger omhandlet i stk. 2-7 er strafbare</w:t>
            </w:r>
            <w:r w:rsidRPr="00AD77D2">
              <w:rPr>
                <w:b/>
                <w:bCs/>
                <w:i/>
                <w:iCs/>
              </w:rPr>
              <w:t>, herunder hvis handlingerne er foretaget ved hjælp af informations- og kommunikationsteknologi</w:t>
            </w:r>
            <w:r w:rsidRPr="00AD77D2">
              <w:t>.</w:t>
            </w:r>
          </w:p>
        </w:tc>
      </w:tr>
    </w:tbl>
    <w:p w14:paraId="73582D37"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18CB989C" w14:textId="77777777" w:rsidR="00A27657" w:rsidRPr="00AD77D2" w:rsidRDefault="00A27657" w:rsidP="00A27657">
      <w:r w:rsidRPr="00AD77D2">
        <w:rPr>
          <w:rStyle w:val="HideTWBExt"/>
          <w:color w:val="auto"/>
        </w:rPr>
        <w:t>&lt;/Amend&gt;</w:t>
      </w:r>
    </w:p>
    <w:p w14:paraId="4E2E2641"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304</w:t>
      </w:r>
      <w:r w:rsidRPr="00AD77D2">
        <w:rPr>
          <w:rStyle w:val="HideTWBExt"/>
          <w:color w:val="auto"/>
        </w:rPr>
        <w:t>&lt;/NumAm&gt;</w:t>
      </w:r>
    </w:p>
    <w:p w14:paraId="5B7E72CA" w14:textId="77777777" w:rsidR="00A27657" w:rsidRPr="00AD77D2" w:rsidRDefault="00A27657" w:rsidP="00A27657">
      <w:pPr>
        <w:pStyle w:val="NormalBold"/>
      </w:pPr>
      <w:r w:rsidRPr="00AD77D2">
        <w:rPr>
          <w:rStyle w:val="HideTWBExt"/>
          <w:b w:val="0"/>
          <w:color w:val="auto"/>
        </w:rPr>
        <w:t>&lt;RepeatBlock-By&gt;&lt;Members&gt;</w:t>
      </w:r>
      <w:r w:rsidRPr="00AD77D2">
        <w:t>Verena Mertens</w:t>
      </w:r>
      <w:r w:rsidRPr="00AD77D2">
        <w:rPr>
          <w:rStyle w:val="HideTWBExt"/>
          <w:b w:val="0"/>
          <w:color w:val="auto"/>
        </w:rPr>
        <w:t>&lt;/Members&gt;</w:t>
      </w:r>
    </w:p>
    <w:p w14:paraId="1D068DCB" w14:textId="77777777" w:rsidR="00A27657" w:rsidRPr="00AD77D2" w:rsidRDefault="00A27657" w:rsidP="00A27657">
      <w:pPr>
        <w:pStyle w:val="NormalBold"/>
      </w:pPr>
      <w:r w:rsidRPr="00AD77D2">
        <w:rPr>
          <w:rStyle w:val="HideTWBExt"/>
          <w:b w:val="0"/>
          <w:color w:val="auto"/>
        </w:rPr>
        <w:t>&lt;/RepeatBlock-By&gt;</w:t>
      </w:r>
    </w:p>
    <w:p w14:paraId="1F7A797E"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38939AF5" w14:textId="77777777" w:rsidR="00A27657" w:rsidRPr="00AD77D2" w:rsidRDefault="00A27657" w:rsidP="00A27657">
      <w:pPr>
        <w:pStyle w:val="NormalBold"/>
      </w:pPr>
      <w:r w:rsidRPr="00AD77D2">
        <w:rPr>
          <w:rStyle w:val="HideTWBExt"/>
          <w:color w:val="auto"/>
        </w:rPr>
        <w:t>&lt;Article&gt;</w:t>
      </w:r>
      <w:r w:rsidRPr="00AD77D2">
        <w:t>Artikel 4 – stk. 1</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3D396BE" w14:textId="77777777" w:rsidTr="00C46CC9">
        <w:trPr>
          <w:trHeight w:hRule="exact" w:val="240"/>
          <w:jc w:val="center"/>
        </w:trPr>
        <w:tc>
          <w:tcPr>
            <w:tcW w:w="9752" w:type="dxa"/>
            <w:gridSpan w:val="2"/>
            <w:tcBorders>
              <w:top w:val="nil"/>
              <w:left w:val="nil"/>
              <w:bottom w:val="nil"/>
              <w:right w:val="nil"/>
            </w:tcBorders>
          </w:tcPr>
          <w:p w14:paraId="11AC8E16" w14:textId="77777777" w:rsidR="00A27657" w:rsidRPr="00AD77D2" w:rsidRDefault="00A27657" w:rsidP="00C46CC9"/>
        </w:tc>
      </w:tr>
      <w:tr w:rsidR="00B060E5" w:rsidRPr="00AD77D2" w14:paraId="600E3A64" w14:textId="77777777" w:rsidTr="00C46CC9">
        <w:trPr>
          <w:trHeight w:val="240"/>
          <w:jc w:val="center"/>
        </w:trPr>
        <w:tc>
          <w:tcPr>
            <w:tcW w:w="4876" w:type="dxa"/>
            <w:tcBorders>
              <w:top w:val="nil"/>
              <w:left w:val="nil"/>
              <w:bottom w:val="nil"/>
              <w:right w:val="nil"/>
            </w:tcBorders>
          </w:tcPr>
          <w:p w14:paraId="074ACC12"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B83883C" w14:textId="77777777" w:rsidR="00A27657" w:rsidRPr="00AD77D2" w:rsidRDefault="00A27657" w:rsidP="00C46CC9">
            <w:pPr>
              <w:pStyle w:val="AmColumnHeading"/>
            </w:pPr>
            <w:r w:rsidRPr="00AD77D2">
              <w:t>Ændringsforslag</w:t>
            </w:r>
          </w:p>
        </w:tc>
      </w:tr>
      <w:tr w:rsidR="00B060E5" w:rsidRPr="00AD77D2" w14:paraId="08A6E398" w14:textId="77777777" w:rsidTr="00C46CC9">
        <w:trPr>
          <w:jc w:val="center"/>
        </w:trPr>
        <w:tc>
          <w:tcPr>
            <w:tcW w:w="4876" w:type="dxa"/>
            <w:tcBorders>
              <w:top w:val="nil"/>
              <w:left w:val="nil"/>
              <w:bottom w:val="nil"/>
              <w:right w:val="nil"/>
            </w:tcBorders>
          </w:tcPr>
          <w:p w14:paraId="1CE2EAF1" w14:textId="77777777" w:rsidR="00A27657" w:rsidRPr="00AD77D2" w:rsidRDefault="00A27657" w:rsidP="00C46CC9">
            <w:pPr>
              <w:pStyle w:val="Normal6a"/>
            </w:pPr>
            <w:r w:rsidRPr="00AD77D2">
              <w:t>1.</w:t>
            </w:r>
            <w:r w:rsidRPr="00AD77D2">
              <w:tab/>
              <w:t>Medlemsstaterne træffer de nødvendige foranstaltninger til at sikre, at de forsætlige handlinger omhandlet i stk. 2-7 er strafbare.</w:t>
            </w:r>
          </w:p>
        </w:tc>
        <w:tc>
          <w:tcPr>
            <w:tcW w:w="4876" w:type="dxa"/>
            <w:tcBorders>
              <w:top w:val="nil"/>
              <w:left w:val="nil"/>
              <w:bottom w:val="nil"/>
              <w:right w:val="nil"/>
            </w:tcBorders>
          </w:tcPr>
          <w:p w14:paraId="485BE682" w14:textId="77777777" w:rsidR="00A27657" w:rsidRPr="00AD77D2" w:rsidRDefault="00A27657" w:rsidP="00C46CC9">
            <w:pPr>
              <w:pStyle w:val="Normal6a"/>
            </w:pPr>
            <w:r w:rsidRPr="00AD77D2">
              <w:t>1.</w:t>
            </w:r>
            <w:r w:rsidRPr="00AD77D2">
              <w:tab/>
              <w:t>Medlemsstaterne træffer de nødvendige foranstaltninger til at sikre, at de forsætlige handlinger omhandlet i stk. 2-7 er strafbare</w:t>
            </w:r>
            <w:r w:rsidRPr="00AD77D2">
              <w:rPr>
                <w:b/>
                <w:bCs/>
                <w:i/>
                <w:iCs/>
              </w:rPr>
              <w:t>, herunder hvis handlingerne er foretaget ved hjælp af informations- og kommunikationsteknologi</w:t>
            </w:r>
            <w:r w:rsidRPr="00AD77D2">
              <w:t>.</w:t>
            </w:r>
          </w:p>
        </w:tc>
      </w:tr>
    </w:tbl>
    <w:p w14:paraId="0575F3F2"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191C4775" w14:textId="77777777" w:rsidR="00A27657" w:rsidRPr="00AD77D2" w:rsidRDefault="00A27657" w:rsidP="00A27657">
      <w:r w:rsidRPr="00AD77D2">
        <w:rPr>
          <w:rStyle w:val="HideTWBExt"/>
          <w:color w:val="auto"/>
        </w:rPr>
        <w:t>&lt;/Amend&gt;</w:t>
      </w:r>
    </w:p>
    <w:p w14:paraId="4E159EEF"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305</w:t>
      </w:r>
      <w:r w:rsidRPr="00AD77D2">
        <w:rPr>
          <w:rStyle w:val="HideTWBExt"/>
          <w:color w:val="auto"/>
        </w:rPr>
        <w:t>&lt;/NumAm&gt;</w:t>
      </w:r>
    </w:p>
    <w:p w14:paraId="2E7F2678" w14:textId="77777777" w:rsidR="00A27657" w:rsidRPr="00AD77D2" w:rsidRDefault="00A27657" w:rsidP="00A27657">
      <w:pPr>
        <w:pStyle w:val="NormalBold"/>
      </w:pPr>
      <w:r w:rsidRPr="00AD77D2">
        <w:rPr>
          <w:rStyle w:val="HideTWBExt"/>
          <w:b w:val="0"/>
          <w:color w:val="auto"/>
        </w:rPr>
        <w:t>&lt;RepeatBlock-By&gt;&lt;Members&gt;</w:t>
      </w:r>
      <w:r w:rsidRPr="00AD77D2">
        <w:t>Saskia Bricmont</w:t>
      </w:r>
      <w:r w:rsidRPr="00AD77D2">
        <w:rPr>
          <w:rStyle w:val="HideTWBExt"/>
          <w:b w:val="0"/>
          <w:color w:val="auto"/>
        </w:rPr>
        <w:t>&lt;/Members&gt;</w:t>
      </w:r>
    </w:p>
    <w:p w14:paraId="5EF395CB" w14:textId="77777777" w:rsidR="00A27657" w:rsidRPr="00AD77D2" w:rsidRDefault="00A27657" w:rsidP="00A27657">
      <w:pPr>
        <w:pStyle w:val="NormalBold"/>
      </w:pPr>
      <w:r w:rsidRPr="00AD77D2">
        <w:rPr>
          <w:rStyle w:val="HideTWBExt"/>
          <w:b w:val="0"/>
          <w:color w:val="auto"/>
        </w:rPr>
        <w:t>&lt;/RepeatBlock-By&gt;</w:t>
      </w:r>
    </w:p>
    <w:p w14:paraId="41C68289"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778A89EC" w14:textId="77777777" w:rsidR="00A27657" w:rsidRPr="00AD77D2" w:rsidRDefault="00A27657" w:rsidP="00A27657">
      <w:pPr>
        <w:pStyle w:val="NormalBold"/>
      </w:pPr>
      <w:r w:rsidRPr="00AD77D2">
        <w:rPr>
          <w:rStyle w:val="HideTWBExt"/>
          <w:color w:val="auto"/>
        </w:rPr>
        <w:t>&lt;Article&gt;</w:t>
      </w:r>
      <w:r w:rsidRPr="00AD77D2">
        <w:t>Artikel 4 – stk. 2</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03054851" w14:textId="77777777" w:rsidTr="00C46CC9">
        <w:trPr>
          <w:trHeight w:hRule="exact" w:val="240"/>
          <w:jc w:val="center"/>
        </w:trPr>
        <w:tc>
          <w:tcPr>
            <w:tcW w:w="9752" w:type="dxa"/>
            <w:gridSpan w:val="2"/>
            <w:tcBorders>
              <w:top w:val="nil"/>
              <w:left w:val="nil"/>
              <w:bottom w:val="nil"/>
              <w:right w:val="nil"/>
            </w:tcBorders>
          </w:tcPr>
          <w:p w14:paraId="18DA1FDE" w14:textId="77777777" w:rsidR="00A27657" w:rsidRPr="00AD77D2" w:rsidRDefault="00A27657" w:rsidP="00C46CC9"/>
        </w:tc>
      </w:tr>
      <w:tr w:rsidR="00B060E5" w:rsidRPr="00AD77D2" w14:paraId="7B4F9DE9" w14:textId="77777777" w:rsidTr="00C46CC9">
        <w:trPr>
          <w:trHeight w:val="240"/>
          <w:jc w:val="center"/>
        </w:trPr>
        <w:tc>
          <w:tcPr>
            <w:tcW w:w="4876" w:type="dxa"/>
            <w:tcBorders>
              <w:top w:val="nil"/>
              <w:left w:val="nil"/>
              <w:bottom w:val="nil"/>
              <w:right w:val="nil"/>
            </w:tcBorders>
          </w:tcPr>
          <w:p w14:paraId="7CB3F588"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EDF65C3" w14:textId="77777777" w:rsidR="00A27657" w:rsidRPr="00AD77D2" w:rsidRDefault="00A27657" w:rsidP="00C46CC9">
            <w:pPr>
              <w:pStyle w:val="AmColumnHeading"/>
            </w:pPr>
            <w:r w:rsidRPr="00AD77D2">
              <w:t>Ændringsforslag</w:t>
            </w:r>
          </w:p>
        </w:tc>
      </w:tr>
      <w:tr w:rsidR="00B060E5" w:rsidRPr="00AD77D2" w14:paraId="01CDD78D" w14:textId="77777777" w:rsidTr="00C46CC9">
        <w:trPr>
          <w:jc w:val="center"/>
        </w:trPr>
        <w:tc>
          <w:tcPr>
            <w:tcW w:w="4876" w:type="dxa"/>
            <w:tcBorders>
              <w:top w:val="nil"/>
              <w:left w:val="nil"/>
              <w:bottom w:val="nil"/>
              <w:right w:val="nil"/>
            </w:tcBorders>
          </w:tcPr>
          <w:p w14:paraId="3869FD10" w14:textId="77777777" w:rsidR="00A27657" w:rsidRPr="00AD77D2" w:rsidRDefault="00A27657" w:rsidP="00C46CC9">
            <w:pPr>
              <w:pStyle w:val="Normal6a"/>
            </w:pPr>
            <w:r w:rsidRPr="00AD77D2">
              <w:t>2.</w:t>
            </w:r>
            <w:r w:rsidRPr="00AD77D2">
              <w:tab/>
              <w:t>En gerningsmand, der får et barn til eller rekrutterer det til at deltage i optræden med seksuelt misbrug af børn , eller som drager fordel af eller på anden måde udnytter et barn til sådanne formål, skal straffes med fængsel med en maksimumsstraf på mindst fem år</w:t>
            </w:r>
            <w:r w:rsidRPr="00AD77D2">
              <w:rPr>
                <w:b/>
                <w:i/>
              </w:rPr>
              <w:t>, hvis barnet endnu ikke har nået den seksuelle lavalder, og mindst to år, hvis barnet er over</w:t>
            </w:r>
            <w:r w:rsidRPr="00AD77D2">
              <w:t xml:space="preserve"> </w:t>
            </w:r>
            <w:r w:rsidRPr="00AD77D2">
              <w:rPr>
                <w:b/>
                <w:bCs/>
                <w:i/>
                <w:iCs/>
              </w:rPr>
              <w:t>denne alder</w:t>
            </w:r>
            <w:r w:rsidRPr="00AD77D2">
              <w:t>.</w:t>
            </w:r>
          </w:p>
        </w:tc>
        <w:tc>
          <w:tcPr>
            <w:tcW w:w="4876" w:type="dxa"/>
            <w:tcBorders>
              <w:top w:val="nil"/>
              <w:left w:val="nil"/>
              <w:bottom w:val="nil"/>
              <w:right w:val="nil"/>
            </w:tcBorders>
          </w:tcPr>
          <w:p w14:paraId="551E2DBF" w14:textId="77777777" w:rsidR="00A27657" w:rsidRPr="00AD77D2" w:rsidRDefault="00A27657" w:rsidP="00C46CC9">
            <w:pPr>
              <w:pStyle w:val="Normal6a"/>
            </w:pPr>
            <w:r w:rsidRPr="00AD77D2">
              <w:t>2.</w:t>
            </w:r>
            <w:r w:rsidRPr="00AD77D2">
              <w:tab/>
              <w:t>En gerningsmand, der får et barn til eller rekrutterer det til at deltage i optræden med seksuelt misbrug af børn , eller som drager fordel af eller på anden måde udnytter et barn til sådanne formål, skal straffes med fængsel med en maksimumsstraf på mindst fem år.</w:t>
            </w:r>
          </w:p>
        </w:tc>
      </w:tr>
    </w:tbl>
    <w:p w14:paraId="50D2E38F"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4570CCA7"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1367FC23" w14:textId="77777777" w:rsidR="00A27657" w:rsidRPr="00AD77D2" w:rsidRDefault="00A27657" w:rsidP="00A27657">
      <w:pPr>
        <w:pStyle w:val="AmJustText"/>
      </w:pPr>
      <w:r w:rsidRPr="00AD77D2">
        <w:t>I overensstemmelse med de ændringer, der er foretaget i artikel 3 for at sikre konsekvens, bør ofrets alder være en skærpende omstændighed. Samme begrundelse for hele artiklen.</w:t>
      </w:r>
    </w:p>
    <w:p w14:paraId="1740798C" w14:textId="77777777" w:rsidR="00A27657" w:rsidRPr="00AD77D2" w:rsidRDefault="00A27657" w:rsidP="00A27657">
      <w:r w:rsidRPr="00AD77D2">
        <w:rPr>
          <w:rStyle w:val="HideTWBExt"/>
          <w:color w:val="auto"/>
        </w:rPr>
        <w:t>&lt;/Amend&gt;</w:t>
      </w:r>
    </w:p>
    <w:p w14:paraId="412A319C"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306</w:t>
      </w:r>
      <w:r w:rsidRPr="00AD77D2">
        <w:rPr>
          <w:rStyle w:val="HideTWBExt"/>
          <w:color w:val="auto"/>
        </w:rPr>
        <w:t>&lt;/NumAm&gt;</w:t>
      </w:r>
    </w:p>
    <w:p w14:paraId="0ABE1633" w14:textId="77777777" w:rsidR="00A27657" w:rsidRPr="00AD77D2" w:rsidRDefault="00A27657" w:rsidP="00A27657">
      <w:pPr>
        <w:pStyle w:val="NormalBold"/>
      </w:pPr>
      <w:r w:rsidRPr="00AD77D2">
        <w:rPr>
          <w:rStyle w:val="HideTWBExt"/>
          <w:b w:val="0"/>
          <w:color w:val="auto"/>
        </w:rPr>
        <w:t>&lt;RepeatBlock-By&gt;&lt;Members&gt;</w:t>
      </w:r>
      <w:r w:rsidRPr="00AD77D2">
        <w:t>Jeroen Lenaers</w:t>
      </w:r>
      <w:r w:rsidRPr="00AD77D2">
        <w:rPr>
          <w:rStyle w:val="HideTWBExt"/>
          <w:b w:val="0"/>
          <w:color w:val="auto"/>
        </w:rPr>
        <w:t>&lt;/Members&gt;</w:t>
      </w:r>
    </w:p>
    <w:p w14:paraId="396664EA" w14:textId="77777777" w:rsidR="00A27657" w:rsidRPr="00AD77D2" w:rsidRDefault="00A27657" w:rsidP="00A27657">
      <w:pPr>
        <w:pStyle w:val="NormalBold"/>
      </w:pPr>
      <w:r w:rsidRPr="00AD77D2">
        <w:rPr>
          <w:rStyle w:val="HideTWBExt"/>
          <w:b w:val="0"/>
          <w:color w:val="auto"/>
        </w:rPr>
        <w:t>&lt;/RepeatBlock-By&gt;</w:t>
      </w:r>
    </w:p>
    <w:p w14:paraId="283A3C4D"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D2820E6" w14:textId="77777777" w:rsidR="00A27657" w:rsidRPr="00AD77D2" w:rsidRDefault="00A27657" w:rsidP="00A27657">
      <w:pPr>
        <w:pStyle w:val="NormalBold"/>
      </w:pPr>
      <w:r w:rsidRPr="00AD77D2">
        <w:rPr>
          <w:rStyle w:val="HideTWBExt"/>
          <w:color w:val="auto"/>
        </w:rPr>
        <w:t>&lt;Article&gt;</w:t>
      </w:r>
      <w:r w:rsidRPr="00AD77D2">
        <w:t>Artikel 4 – stk. 2</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92256F2" w14:textId="77777777" w:rsidTr="00C46CC9">
        <w:trPr>
          <w:trHeight w:hRule="exact" w:val="240"/>
          <w:jc w:val="center"/>
        </w:trPr>
        <w:tc>
          <w:tcPr>
            <w:tcW w:w="9752" w:type="dxa"/>
            <w:gridSpan w:val="2"/>
            <w:tcBorders>
              <w:top w:val="nil"/>
              <w:left w:val="nil"/>
              <w:bottom w:val="nil"/>
              <w:right w:val="nil"/>
            </w:tcBorders>
          </w:tcPr>
          <w:p w14:paraId="678309F8" w14:textId="77777777" w:rsidR="00A27657" w:rsidRPr="00AD77D2" w:rsidRDefault="00A27657" w:rsidP="00C46CC9"/>
        </w:tc>
      </w:tr>
      <w:tr w:rsidR="00B060E5" w:rsidRPr="00AD77D2" w14:paraId="268EF630" w14:textId="77777777" w:rsidTr="00C46CC9">
        <w:trPr>
          <w:trHeight w:val="240"/>
          <w:jc w:val="center"/>
        </w:trPr>
        <w:tc>
          <w:tcPr>
            <w:tcW w:w="4876" w:type="dxa"/>
            <w:tcBorders>
              <w:top w:val="nil"/>
              <w:left w:val="nil"/>
              <w:bottom w:val="nil"/>
              <w:right w:val="nil"/>
            </w:tcBorders>
          </w:tcPr>
          <w:p w14:paraId="256E5250"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4589D15" w14:textId="77777777" w:rsidR="00A27657" w:rsidRPr="00AD77D2" w:rsidRDefault="00A27657" w:rsidP="00C46CC9">
            <w:pPr>
              <w:pStyle w:val="AmColumnHeading"/>
            </w:pPr>
            <w:r w:rsidRPr="00AD77D2">
              <w:t>Ændringsforslag</w:t>
            </w:r>
          </w:p>
        </w:tc>
      </w:tr>
      <w:tr w:rsidR="00B060E5" w:rsidRPr="00AD77D2" w14:paraId="4BC1B478" w14:textId="77777777" w:rsidTr="00C46CC9">
        <w:trPr>
          <w:jc w:val="center"/>
        </w:trPr>
        <w:tc>
          <w:tcPr>
            <w:tcW w:w="4876" w:type="dxa"/>
            <w:tcBorders>
              <w:top w:val="nil"/>
              <w:left w:val="nil"/>
              <w:bottom w:val="nil"/>
              <w:right w:val="nil"/>
            </w:tcBorders>
          </w:tcPr>
          <w:p w14:paraId="558754D2" w14:textId="77777777" w:rsidR="00A27657" w:rsidRPr="00AD77D2" w:rsidRDefault="00A27657" w:rsidP="00C46CC9">
            <w:pPr>
              <w:pStyle w:val="Normal6a"/>
            </w:pPr>
            <w:r w:rsidRPr="00AD77D2">
              <w:t>2.</w:t>
            </w:r>
            <w:r w:rsidRPr="00AD77D2">
              <w:tab/>
              <w:t>En gerningsmand, der får et barn til eller rekrutterer det til at deltage i optræden med seksuelt misbrug af børn , eller som drager fordel af eller på anden måde udnytter et barn til sådanne formål, skal straffes med fængsel med en maksimumsstraf på mindst fem år</w:t>
            </w:r>
            <w:r w:rsidRPr="00AD77D2">
              <w:rPr>
                <w:b/>
                <w:i/>
              </w:rPr>
              <w:t>, hvis barnet endnu ikke har nået den seksuelle lavalder, og mindst to år, hvis barnet er over</w:t>
            </w:r>
            <w:r w:rsidRPr="00AD77D2">
              <w:t xml:space="preserve"> </w:t>
            </w:r>
            <w:r w:rsidRPr="00AD77D2">
              <w:rPr>
                <w:b/>
                <w:bCs/>
                <w:i/>
                <w:iCs/>
              </w:rPr>
              <w:t>denne alder</w:t>
            </w:r>
            <w:r w:rsidRPr="00AD77D2">
              <w:t>.</w:t>
            </w:r>
          </w:p>
        </w:tc>
        <w:tc>
          <w:tcPr>
            <w:tcW w:w="4876" w:type="dxa"/>
            <w:tcBorders>
              <w:top w:val="nil"/>
              <w:left w:val="nil"/>
              <w:bottom w:val="nil"/>
              <w:right w:val="nil"/>
            </w:tcBorders>
          </w:tcPr>
          <w:p w14:paraId="43CDDDC5" w14:textId="77777777" w:rsidR="00A27657" w:rsidRPr="00AD77D2" w:rsidRDefault="00A27657" w:rsidP="00C46CC9">
            <w:pPr>
              <w:pStyle w:val="Normal6a"/>
            </w:pPr>
            <w:r w:rsidRPr="00AD77D2">
              <w:t>2.</w:t>
            </w:r>
            <w:r w:rsidRPr="00AD77D2">
              <w:tab/>
              <w:t>En gerningsmand, der får et barn til eller rekrutterer det til at deltage i optræden med seksuelt misbrug af børn , eller som drager fordel af eller på anden måde udnytter et barn til sådanne formål, skal straffes med fængsel med en maksimumsstraf på mindst fem år.</w:t>
            </w:r>
          </w:p>
        </w:tc>
      </w:tr>
    </w:tbl>
    <w:p w14:paraId="61353AA1"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521726ED" w14:textId="77777777" w:rsidR="00A27657" w:rsidRPr="00AD77D2" w:rsidRDefault="00A27657" w:rsidP="00A27657">
      <w:r w:rsidRPr="00AD77D2">
        <w:rPr>
          <w:rStyle w:val="HideTWBExt"/>
          <w:color w:val="auto"/>
        </w:rPr>
        <w:t>&lt;/Amend&gt;</w:t>
      </w:r>
    </w:p>
    <w:p w14:paraId="7FDD85CB"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307</w:t>
      </w:r>
      <w:r w:rsidRPr="00AD77D2">
        <w:rPr>
          <w:rStyle w:val="HideTWBExt"/>
          <w:color w:val="auto"/>
        </w:rPr>
        <w:t>&lt;/NumAm&gt;</w:t>
      </w:r>
    </w:p>
    <w:p w14:paraId="7062BE12"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1722A629" w14:textId="77777777" w:rsidR="00A27657" w:rsidRPr="00AD77D2" w:rsidRDefault="00A27657" w:rsidP="00A27657">
      <w:pPr>
        <w:pStyle w:val="NormalBold"/>
      </w:pPr>
      <w:r w:rsidRPr="00AD77D2">
        <w:rPr>
          <w:rStyle w:val="HideTWBExt"/>
          <w:b w:val="0"/>
          <w:color w:val="auto"/>
        </w:rPr>
        <w:t>&lt;/RepeatBlock-By&gt;</w:t>
      </w:r>
    </w:p>
    <w:p w14:paraId="274D42D8"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A0A2B0A" w14:textId="77777777" w:rsidR="00A27657" w:rsidRPr="00AD77D2" w:rsidRDefault="00A27657" w:rsidP="00A27657">
      <w:pPr>
        <w:pStyle w:val="NormalBold"/>
      </w:pPr>
      <w:r w:rsidRPr="00AD77D2">
        <w:rPr>
          <w:rStyle w:val="HideTWBExt"/>
          <w:color w:val="auto"/>
        </w:rPr>
        <w:t>&lt;Article&gt;</w:t>
      </w:r>
      <w:r w:rsidRPr="00AD77D2">
        <w:t>Artikel 4 – stk. 2</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A3D4081" w14:textId="77777777" w:rsidTr="00C46CC9">
        <w:trPr>
          <w:trHeight w:hRule="exact" w:val="240"/>
          <w:jc w:val="center"/>
        </w:trPr>
        <w:tc>
          <w:tcPr>
            <w:tcW w:w="9752" w:type="dxa"/>
            <w:gridSpan w:val="2"/>
            <w:tcBorders>
              <w:top w:val="nil"/>
              <w:left w:val="nil"/>
              <w:bottom w:val="nil"/>
              <w:right w:val="nil"/>
            </w:tcBorders>
          </w:tcPr>
          <w:p w14:paraId="5321FEEA" w14:textId="77777777" w:rsidR="00A27657" w:rsidRPr="00AD77D2" w:rsidRDefault="00A27657" w:rsidP="00C46CC9"/>
        </w:tc>
      </w:tr>
      <w:tr w:rsidR="00B060E5" w:rsidRPr="00AD77D2" w14:paraId="07B1325F" w14:textId="77777777" w:rsidTr="00C46CC9">
        <w:trPr>
          <w:trHeight w:val="240"/>
          <w:jc w:val="center"/>
        </w:trPr>
        <w:tc>
          <w:tcPr>
            <w:tcW w:w="4876" w:type="dxa"/>
            <w:tcBorders>
              <w:top w:val="nil"/>
              <w:left w:val="nil"/>
              <w:bottom w:val="nil"/>
              <w:right w:val="nil"/>
            </w:tcBorders>
          </w:tcPr>
          <w:p w14:paraId="7AE08B79"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3538F68" w14:textId="77777777" w:rsidR="00A27657" w:rsidRPr="00AD77D2" w:rsidRDefault="00A27657" w:rsidP="00C46CC9">
            <w:pPr>
              <w:pStyle w:val="AmColumnHeading"/>
            </w:pPr>
            <w:r w:rsidRPr="00AD77D2">
              <w:t>Ændringsforslag</w:t>
            </w:r>
          </w:p>
        </w:tc>
      </w:tr>
      <w:tr w:rsidR="00B060E5" w:rsidRPr="00AD77D2" w14:paraId="02C39E21" w14:textId="77777777" w:rsidTr="00C46CC9">
        <w:trPr>
          <w:jc w:val="center"/>
        </w:trPr>
        <w:tc>
          <w:tcPr>
            <w:tcW w:w="4876" w:type="dxa"/>
            <w:tcBorders>
              <w:top w:val="nil"/>
              <w:left w:val="nil"/>
              <w:bottom w:val="nil"/>
              <w:right w:val="nil"/>
            </w:tcBorders>
          </w:tcPr>
          <w:p w14:paraId="33E612B8" w14:textId="77777777" w:rsidR="00A27657" w:rsidRPr="00AD77D2" w:rsidRDefault="00A27657" w:rsidP="00C46CC9">
            <w:pPr>
              <w:pStyle w:val="Normal6a"/>
            </w:pPr>
            <w:r w:rsidRPr="00AD77D2">
              <w:t>2.</w:t>
            </w:r>
            <w:r w:rsidRPr="00AD77D2">
              <w:tab/>
              <w:t>En gerningsmand, der får et barn til eller rekrutterer det til at deltage i optræden med seksuelt misbrug af børn , eller som drager fordel af eller på anden måde udnytter et barn til sådanne formål, skal straffes med fængsel med en maksimumsstraf på mindst fem år</w:t>
            </w:r>
            <w:r w:rsidRPr="00AD77D2">
              <w:rPr>
                <w:b/>
                <w:i/>
              </w:rPr>
              <w:t>, hvis barnet endnu ikke har nået den seksuelle lavalder, og mindst to år, hvis barnet er over</w:t>
            </w:r>
            <w:r w:rsidRPr="00AD77D2">
              <w:t xml:space="preserve"> </w:t>
            </w:r>
            <w:r w:rsidRPr="00AD77D2">
              <w:rPr>
                <w:b/>
                <w:bCs/>
                <w:i/>
                <w:iCs/>
              </w:rPr>
              <w:t>denne alder</w:t>
            </w:r>
            <w:r w:rsidRPr="00AD77D2">
              <w:t>.</w:t>
            </w:r>
          </w:p>
        </w:tc>
        <w:tc>
          <w:tcPr>
            <w:tcW w:w="4876" w:type="dxa"/>
            <w:tcBorders>
              <w:top w:val="nil"/>
              <w:left w:val="nil"/>
              <w:bottom w:val="nil"/>
              <w:right w:val="nil"/>
            </w:tcBorders>
          </w:tcPr>
          <w:p w14:paraId="1C68FD21" w14:textId="77777777" w:rsidR="00A27657" w:rsidRPr="00AD77D2" w:rsidRDefault="00A27657" w:rsidP="00C46CC9">
            <w:pPr>
              <w:pStyle w:val="Normal6a"/>
            </w:pPr>
            <w:r w:rsidRPr="00AD77D2">
              <w:t>2.</w:t>
            </w:r>
            <w:r w:rsidRPr="00AD77D2">
              <w:tab/>
              <w:t>En gerningsmand, der får et barn til eller rekrutterer det til at deltage i optræden med seksuelt misbrug af børn , eller som drager fordel af eller på anden måde udnytter et barn til sådanne formål, skal straffes med fængsel med en maksimumsstraf på mindst fem år.</w:t>
            </w:r>
          </w:p>
        </w:tc>
      </w:tr>
    </w:tbl>
    <w:p w14:paraId="259601E0"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06D2B676" w14:textId="77777777" w:rsidR="00A27657" w:rsidRPr="00AD77D2" w:rsidRDefault="00A27657" w:rsidP="00A27657">
      <w:r w:rsidRPr="00AD77D2">
        <w:rPr>
          <w:rStyle w:val="HideTWBExt"/>
          <w:color w:val="auto"/>
        </w:rPr>
        <w:t>&lt;/Amend&gt;</w:t>
      </w:r>
    </w:p>
    <w:p w14:paraId="14FB2FBC"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308</w:t>
      </w:r>
      <w:r w:rsidRPr="00AD77D2">
        <w:rPr>
          <w:rStyle w:val="HideTWBExt"/>
          <w:color w:val="auto"/>
        </w:rPr>
        <w:t>&lt;/NumAm&gt;</w:t>
      </w:r>
    </w:p>
    <w:p w14:paraId="03630715" w14:textId="77777777" w:rsidR="00A27657" w:rsidRPr="00AD77D2" w:rsidRDefault="00A27657" w:rsidP="00A27657">
      <w:pPr>
        <w:pStyle w:val="NormalBold"/>
      </w:pPr>
      <w:r w:rsidRPr="00AD77D2">
        <w:rPr>
          <w:rStyle w:val="HideTWBExt"/>
          <w:b w:val="0"/>
          <w:color w:val="auto"/>
        </w:rPr>
        <w:t>&lt;RepeatBlock-By&gt;&lt;Members&gt;</w:t>
      </w:r>
      <w:r w:rsidRPr="00AD77D2">
        <w:t>Assita Kanko</w:t>
      </w:r>
      <w:r w:rsidRPr="00AD77D2">
        <w:rPr>
          <w:rStyle w:val="HideTWBExt"/>
          <w:b w:val="0"/>
          <w:color w:val="auto"/>
        </w:rPr>
        <w:t>&lt;/Members&gt;</w:t>
      </w:r>
    </w:p>
    <w:p w14:paraId="0913648F" w14:textId="77777777" w:rsidR="00A27657" w:rsidRPr="00AD77D2" w:rsidRDefault="00A27657" w:rsidP="00A27657">
      <w:pPr>
        <w:pStyle w:val="NormalBold"/>
      </w:pPr>
      <w:r w:rsidRPr="00AD77D2">
        <w:rPr>
          <w:rStyle w:val="HideTWBExt"/>
          <w:b w:val="0"/>
          <w:color w:val="auto"/>
        </w:rPr>
        <w:t>&lt;/RepeatBlock-By&gt;</w:t>
      </w:r>
    </w:p>
    <w:p w14:paraId="480570B4"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13C1906C" w14:textId="77777777" w:rsidR="00A27657" w:rsidRPr="00AD77D2" w:rsidRDefault="00A27657" w:rsidP="00A27657">
      <w:pPr>
        <w:pStyle w:val="NormalBold"/>
      </w:pPr>
      <w:r w:rsidRPr="00AD77D2">
        <w:rPr>
          <w:rStyle w:val="HideTWBExt"/>
          <w:color w:val="auto"/>
        </w:rPr>
        <w:t>&lt;Article&gt;</w:t>
      </w:r>
      <w:r w:rsidRPr="00AD77D2">
        <w:t>Artikel 4 – stk. 2</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1714F1F5" w14:textId="77777777" w:rsidTr="00C46CC9">
        <w:trPr>
          <w:trHeight w:hRule="exact" w:val="240"/>
          <w:jc w:val="center"/>
        </w:trPr>
        <w:tc>
          <w:tcPr>
            <w:tcW w:w="9752" w:type="dxa"/>
            <w:gridSpan w:val="2"/>
            <w:tcBorders>
              <w:top w:val="nil"/>
              <w:left w:val="nil"/>
              <w:bottom w:val="nil"/>
              <w:right w:val="nil"/>
            </w:tcBorders>
          </w:tcPr>
          <w:p w14:paraId="03CE2959" w14:textId="77777777" w:rsidR="00A27657" w:rsidRPr="00AD77D2" w:rsidRDefault="00A27657" w:rsidP="00C46CC9"/>
        </w:tc>
      </w:tr>
      <w:tr w:rsidR="00B060E5" w:rsidRPr="00AD77D2" w14:paraId="3749C629" w14:textId="77777777" w:rsidTr="00C46CC9">
        <w:trPr>
          <w:trHeight w:val="240"/>
          <w:jc w:val="center"/>
        </w:trPr>
        <w:tc>
          <w:tcPr>
            <w:tcW w:w="4876" w:type="dxa"/>
            <w:tcBorders>
              <w:top w:val="nil"/>
              <w:left w:val="nil"/>
              <w:bottom w:val="nil"/>
              <w:right w:val="nil"/>
            </w:tcBorders>
          </w:tcPr>
          <w:p w14:paraId="19930771"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38913FCF" w14:textId="77777777" w:rsidR="00A27657" w:rsidRPr="00AD77D2" w:rsidRDefault="00A27657" w:rsidP="00C46CC9">
            <w:pPr>
              <w:pStyle w:val="AmColumnHeading"/>
            </w:pPr>
            <w:r w:rsidRPr="00AD77D2">
              <w:t>Ændringsforslag</w:t>
            </w:r>
          </w:p>
        </w:tc>
      </w:tr>
      <w:tr w:rsidR="00B060E5" w:rsidRPr="00AD77D2" w14:paraId="25D910F3" w14:textId="77777777" w:rsidTr="00C46CC9">
        <w:trPr>
          <w:jc w:val="center"/>
        </w:trPr>
        <w:tc>
          <w:tcPr>
            <w:tcW w:w="4876" w:type="dxa"/>
            <w:tcBorders>
              <w:top w:val="nil"/>
              <w:left w:val="nil"/>
              <w:bottom w:val="nil"/>
              <w:right w:val="nil"/>
            </w:tcBorders>
          </w:tcPr>
          <w:p w14:paraId="2443E432" w14:textId="77777777" w:rsidR="00A27657" w:rsidRPr="00AD77D2" w:rsidRDefault="00A27657" w:rsidP="00C46CC9">
            <w:pPr>
              <w:pStyle w:val="Normal6a"/>
            </w:pPr>
            <w:r w:rsidRPr="00AD77D2">
              <w:t>2.</w:t>
            </w:r>
            <w:r w:rsidRPr="00AD77D2">
              <w:tab/>
              <w:t xml:space="preserve">En gerningsmand, der får et barn til eller rekrutterer det til at deltage i optræden med seksuelt misbrug af børn , eller som drager fordel af eller på anden måde udnytter et barn til sådanne formål, skal straffes med fængsel med en maksimumsstraf på mindst </w:t>
            </w:r>
            <w:r w:rsidRPr="00AD77D2">
              <w:rPr>
                <w:b/>
                <w:bCs/>
                <w:i/>
                <w:iCs/>
              </w:rPr>
              <w:t>fem</w:t>
            </w:r>
            <w:r w:rsidRPr="00AD77D2">
              <w:t xml:space="preserve"> år, hvis barnet endnu ikke har nået den seksuelle lavalder, og mindst </w:t>
            </w:r>
            <w:r w:rsidRPr="00AD77D2">
              <w:rPr>
                <w:b/>
                <w:bCs/>
                <w:i/>
                <w:iCs/>
              </w:rPr>
              <w:t>to</w:t>
            </w:r>
            <w:r w:rsidRPr="00AD77D2">
              <w:t xml:space="preserve"> år, hvis barnet er over denne alder.</w:t>
            </w:r>
          </w:p>
        </w:tc>
        <w:tc>
          <w:tcPr>
            <w:tcW w:w="4876" w:type="dxa"/>
            <w:tcBorders>
              <w:top w:val="nil"/>
              <w:left w:val="nil"/>
              <w:bottom w:val="nil"/>
              <w:right w:val="nil"/>
            </w:tcBorders>
          </w:tcPr>
          <w:p w14:paraId="5B9608B6" w14:textId="77777777" w:rsidR="00A27657" w:rsidRPr="00AD77D2" w:rsidRDefault="00A27657" w:rsidP="00C46CC9">
            <w:pPr>
              <w:pStyle w:val="Normal6a"/>
            </w:pPr>
            <w:r w:rsidRPr="00AD77D2">
              <w:t>2.</w:t>
            </w:r>
            <w:r w:rsidRPr="00AD77D2">
              <w:tab/>
              <w:t xml:space="preserve">En gerningsmand, der får et barn til eller rekrutterer det til at deltage i optræden med seksuelt misbrug af børn , eller som drager fordel af eller på anden måde udnytter et barn til sådanne formål, skal straffes med fængsel med en maksimumsstraf på mindst </w:t>
            </w:r>
            <w:r w:rsidRPr="00AD77D2">
              <w:rPr>
                <w:b/>
                <w:bCs/>
                <w:i/>
                <w:iCs/>
              </w:rPr>
              <w:t>ti</w:t>
            </w:r>
            <w:r w:rsidRPr="00AD77D2">
              <w:t xml:space="preserve"> år, hvis barnet endnu ikke har nået den seksuelle lavalder, og mindst </w:t>
            </w:r>
            <w:r w:rsidRPr="00AD77D2">
              <w:rPr>
                <w:b/>
                <w:bCs/>
                <w:i/>
                <w:iCs/>
              </w:rPr>
              <w:t>otte</w:t>
            </w:r>
            <w:r w:rsidRPr="00AD77D2">
              <w:t xml:space="preserve"> år, hvis barnet er over denne alder.</w:t>
            </w:r>
          </w:p>
        </w:tc>
      </w:tr>
    </w:tbl>
    <w:p w14:paraId="136C0429"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31E8501E"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385663B8" w14:textId="77777777" w:rsidR="00A27657" w:rsidRPr="00AD77D2" w:rsidRDefault="00A27657" w:rsidP="00A27657">
      <w:pPr>
        <w:pStyle w:val="AmJustText"/>
      </w:pPr>
      <w:r w:rsidRPr="00AD77D2">
        <w:t>Straffen for at foranledige eller hverve børn til at deltage i optræden med seksuelt misbrug af børn bør bringes så tæt som muligt på straffen til gerningsmænd, der er involveret i selve det seksuelle misbrug af børn.</w:t>
      </w:r>
    </w:p>
    <w:p w14:paraId="653C54FF" w14:textId="77777777" w:rsidR="00A27657" w:rsidRPr="00AD77D2" w:rsidRDefault="00A27657" w:rsidP="00A27657">
      <w:r w:rsidRPr="00AD77D2">
        <w:rPr>
          <w:rStyle w:val="HideTWBExt"/>
          <w:color w:val="auto"/>
        </w:rPr>
        <w:t>&lt;/Amend&gt;</w:t>
      </w:r>
    </w:p>
    <w:p w14:paraId="7474A97C"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309</w:t>
      </w:r>
      <w:r w:rsidRPr="00AD77D2">
        <w:rPr>
          <w:rStyle w:val="HideTWBExt"/>
          <w:color w:val="auto"/>
        </w:rPr>
        <w:t>&lt;/NumAm&gt;</w:t>
      </w:r>
    </w:p>
    <w:p w14:paraId="3A96EA37" w14:textId="77777777" w:rsidR="00A27657" w:rsidRPr="00AD77D2" w:rsidRDefault="00A27657" w:rsidP="00A27657">
      <w:pPr>
        <w:pStyle w:val="NormalBold"/>
      </w:pPr>
      <w:r w:rsidRPr="00AD77D2">
        <w:rPr>
          <w:rStyle w:val="HideTWBExt"/>
          <w:b w:val="0"/>
          <w:color w:val="auto"/>
        </w:rPr>
        <w:t>&lt;RepeatBlock-By&gt;&lt;Members&gt;</w:t>
      </w:r>
      <w:r w:rsidRPr="00AD77D2">
        <w:t>Jeroen Lenaers</w:t>
      </w:r>
      <w:r w:rsidRPr="00AD77D2">
        <w:rPr>
          <w:rStyle w:val="HideTWBExt"/>
          <w:b w:val="0"/>
          <w:color w:val="auto"/>
        </w:rPr>
        <w:t>&lt;/Members&gt;</w:t>
      </w:r>
    </w:p>
    <w:p w14:paraId="4AA416AC" w14:textId="77777777" w:rsidR="00A27657" w:rsidRPr="00AD77D2" w:rsidRDefault="00A27657" w:rsidP="00A27657">
      <w:pPr>
        <w:pStyle w:val="NormalBold"/>
      </w:pPr>
      <w:r w:rsidRPr="00AD77D2">
        <w:rPr>
          <w:rStyle w:val="HideTWBExt"/>
          <w:b w:val="0"/>
          <w:color w:val="auto"/>
        </w:rPr>
        <w:t>&lt;/RepeatBlock-By&gt;</w:t>
      </w:r>
    </w:p>
    <w:p w14:paraId="1406A465"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DDD7D59" w14:textId="77777777" w:rsidR="00A27657" w:rsidRPr="00AD77D2" w:rsidRDefault="00A27657" w:rsidP="00A27657">
      <w:pPr>
        <w:pStyle w:val="NormalBold"/>
      </w:pPr>
      <w:r w:rsidRPr="00AD77D2">
        <w:rPr>
          <w:rStyle w:val="HideTWBExt"/>
          <w:color w:val="auto"/>
        </w:rPr>
        <w:t>&lt;Article&gt;</w:t>
      </w:r>
      <w:r w:rsidRPr="00AD77D2">
        <w:t>Artikel 4 – stk. 3</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38D8BA5" w14:textId="77777777" w:rsidTr="00C46CC9">
        <w:trPr>
          <w:trHeight w:hRule="exact" w:val="240"/>
          <w:jc w:val="center"/>
        </w:trPr>
        <w:tc>
          <w:tcPr>
            <w:tcW w:w="9752" w:type="dxa"/>
            <w:gridSpan w:val="2"/>
            <w:tcBorders>
              <w:top w:val="nil"/>
              <w:left w:val="nil"/>
              <w:bottom w:val="nil"/>
              <w:right w:val="nil"/>
            </w:tcBorders>
          </w:tcPr>
          <w:p w14:paraId="151EA430" w14:textId="77777777" w:rsidR="00A27657" w:rsidRPr="00AD77D2" w:rsidRDefault="00A27657" w:rsidP="00C46CC9"/>
        </w:tc>
      </w:tr>
      <w:tr w:rsidR="00B060E5" w:rsidRPr="00AD77D2" w14:paraId="57CBBAF0" w14:textId="77777777" w:rsidTr="00C46CC9">
        <w:trPr>
          <w:trHeight w:val="240"/>
          <w:jc w:val="center"/>
        </w:trPr>
        <w:tc>
          <w:tcPr>
            <w:tcW w:w="4876" w:type="dxa"/>
            <w:tcBorders>
              <w:top w:val="nil"/>
              <w:left w:val="nil"/>
              <w:bottom w:val="nil"/>
              <w:right w:val="nil"/>
            </w:tcBorders>
          </w:tcPr>
          <w:p w14:paraId="78331A58"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B86A744" w14:textId="77777777" w:rsidR="00A27657" w:rsidRPr="00AD77D2" w:rsidRDefault="00A27657" w:rsidP="00C46CC9">
            <w:pPr>
              <w:pStyle w:val="AmColumnHeading"/>
            </w:pPr>
            <w:r w:rsidRPr="00AD77D2">
              <w:t>Ændringsforslag</w:t>
            </w:r>
          </w:p>
        </w:tc>
      </w:tr>
      <w:tr w:rsidR="00B060E5" w:rsidRPr="00AD77D2" w14:paraId="4603EDEA" w14:textId="77777777" w:rsidTr="00C46CC9">
        <w:trPr>
          <w:jc w:val="center"/>
        </w:trPr>
        <w:tc>
          <w:tcPr>
            <w:tcW w:w="4876" w:type="dxa"/>
            <w:tcBorders>
              <w:top w:val="nil"/>
              <w:left w:val="nil"/>
              <w:bottom w:val="nil"/>
              <w:right w:val="nil"/>
            </w:tcBorders>
          </w:tcPr>
          <w:p w14:paraId="3DCF5DDB" w14:textId="77777777" w:rsidR="00A27657" w:rsidRPr="00AD77D2" w:rsidRDefault="00A27657" w:rsidP="00C46CC9">
            <w:pPr>
              <w:pStyle w:val="Normal6a"/>
            </w:pPr>
            <w:r w:rsidRPr="00AD77D2">
              <w:t>3.</w:t>
            </w:r>
            <w:r w:rsidRPr="00AD77D2">
              <w:tab/>
              <w:t>At presse eller tvinge et barn til deltagelse i optræden med seksuelt misbrug af børn eller at true et barn med dette formål skal straffes med fængsel med en maksimumsstraf på mindst otte år</w:t>
            </w:r>
            <w:r w:rsidRPr="00AD77D2">
              <w:rPr>
                <w:b/>
                <w:bCs/>
                <w:i/>
                <w:iCs/>
              </w:rPr>
              <w:t>, hvis barnet endnu ikke har nået den seksuelle lavalder, og mindst fem år, hvis barnet er over denne alder</w:t>
            </w:r>
            <w:r w:rsidRPr="00AD77D2">
              <w:t>.</w:t>
            </w:r>
          </w:p>
        </w:tc>
        <w:tc>
          <w:tcPr>
            <w:tcW w:w="4876" w:type="dxa"/>
            <w:tcBorders>
              <w:top w:val="nil"/>
              <w:left w:val="nil"/>
              <w:bottom w:val="nil"/>
              <w:right w:val="nil"/>
            </w:tcBorders>
          </w:tcPr>
          <w:p w14:paraId="57507E23" w14:textId="77777777" w:rsidR="00A27657" w:rsidRPr="00AD77D2" w:rsidRDefault="00A27657" w:rsidP="00C46CC9">
            <w:pPr>
              <w:pStyle w:val="Normal6a"/>
            </w:pPr>
            <w:r w:rsidRPr="00AD77D2">
              <w:t>3.</w:t>
            </w:r>
            <w:r w:rsidRPr="00AD77D2">
              <w:tab/>
              <w:t>At presse eller tvinge et barn til deltagelse i optræden med seksuelt misbrug af børn eller at true et barn med dette formål skal straffes med fængsel med en maksimumsstraf på mindst otte år.</w:t>
            </w:r>
          </w:p>
        </w:tc>
      </w:tr>
    </w:tbl>
    <w:p w14:paraId="1FCB04C0"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4A81EBF4" w14:textId="77777777" w:rsidR="00A27657" w:rsidRPr="00AD77D2" w:rsidRDefault="00A27657" w:rsidP="00A27657">
      <w:r w:rsidRPr="00AD77D2">
        <w:rPr>
          <w:rStyle w:val="HideTWBExt"/>
          <w:color w:val="auto"/>
        </w:rPr>
        <w:t>&lt;/Amend&gt;</w:t>
      </w:r>
    </w:p>
    <w:p w14:paraId="3817799A"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310</w:t>
      </w:r>
      <w:r w:rsidRPr="00AD77D2">
        <w:rPr>
          <w:rStyle w:val="HideTWBExt"/>
          <w:color w:val="auto"/>
        </w:rPr>
        <w:t>&lt;/NumAm&gt;</w:t>
      </w:r>
    </w:p>
    <w:p w14:paraId="77A0D2D2" w14:textId="77777777" w:rsidR="00A27657" w:rsidRPr="00AD77D2" w:rsidRDefault="00A27657" w:rsidP="00A27657">
      <w:pPr>
        <w:pStyle w:val="NormalBold"/>
      </w:pPr>
      <w:r w:rsidRPr="00AD77D2">
        <w:rPr>
          <w:rStyle w:val="HideTWBExt"/>
          <w:b w:val="0"/>
          <w:color w:val="auto"/>
        </w:rPr>
        <w:t>&lt;RepeatBlock-By&gt;&lt;Members&gt;</w:t>
      </w:r>
      <w:r w:rsidRPr="00AD77D2">
        <w:t>Saskia Bricmont</w:t>
      </w:r>
      <w:r w:rsidRPr="00AD77D2">
        <w:rPr>
          <w:rStyle w:val="HideTWBExt"/>
          <w:b w:val="0"/>
          <w:color w:val="auto"/>
        </w:rPr>
        <w:t>&lt;/Members&gt;</w:t>
      </w:r>
    </w:p>
    <w:p w14:paraId="6FC4C63C" w14:textId="77777777" w:rsidR="00A27657" w:rsidRPr="00AD77D2" w:rsidRDefault="00A27657" w:rsidP="00A27657">
      <w:pPr>
        <w:pStyle w:val="NormalBold"/>
      </w:pPr>
      <w:r w:rsidRPr="00AD77D2">
        <w:rPr>
          <w:rStyle w:val="HideTWBExt"/>
          <w:b w:val="0"/>
          <w:color w:val="auto"/>
        </w:rPr>
        <w:t>&lt;/RepeatBlock-By&gt;</w:t>
      </w:r>
    </w:p>
    <w:p w14:paraId="6AF5E70D"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76ADD647" w14:textId="77777777" w:rsidR="00A27657" w:rsidRPr="00AD77D2" w:rsidRDefault="00A27657" w:rsidP="00A27657">
      <w:pPr>
        <w:pStyle w:val="NormalBold"/>
      </w:pPr>
      <w:r w:rsidRPr="00AD77D2">
        <w:rPr>
          <w:rStyle w:val="HideTWBExt"/>
          <w:color w:val="auto"/>
        </w:rPr>
        <w:t>&lt;Article&gt;</w:t>
      </w:r>
      <w:r w:rsidRPr="00AD77D2">
        <w:t>Artikel 4 – stk. 3</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5F7740E" w14:textId="77777777" w:rsidTr="00C46CC9">
        <w:trPr>
          <w:trHeight w:hRule="exact" w:val="240"/>
          <w:jc w:val="center"/>
        </w:trPr>
        <w:tc>
          <w:tcPr>
            <w:tcW w:w="9752" w:type="dxa"/>
            <w:gridSpan w:val="2"/>
            <w:tcBorders>
              <w:top w:val="nil"/>
              <w:left w:val="nil"/>
              <w:bottom w:val="nil"/>
              <w:right w:val="nil"/>
            </w:tcBorders>
          </w:tcPr>
          <w:p w14:paraId="06026C0A" w14:textId="77777777" w:rsidR="00A27657" w:rsidRPr="00AD77D2" w:rsidRDefault="00A27657" w:rsidP="00C46CC9"/>
        </w:tc>
      </w:tr>
      <w:tr w:rsidR="00B060E5" w:rsidRPr="00AD77D2" w14:paraId="2090F488" w14:textId="77777777" w:rsidTr="00C46CC9">
        <w:trPr>
          <w:trHeight w:val="240"/>
          <w:jc w:val="center"/>
        </w:trPr>
        <w:tc>
          <w:tcPr>
            <w:tcW w:w="4876" w:type="dxa"/>
            <w:tcBorders>
              <w:top w:val="nil"/>
              <w:left w:val="nil"/>
              <w:bottom w:val="nil"/>
              <w:right w:val="nil"/>
            </w:tcBorders>
          </w:tcPr>
          <w:p w14:paraId="212C0E4F"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322DC2A5" w14:textId="77777777" w:rsidR="00A27657" w:rsidRPr="00AD77D2" w:rsidRDefault="00A27657" w:rsidP="00C46CC9">
            <w:pPr>
              <w:pStyle w:val="AmColumnHeading"/>
            </w:pPr>
            <w:r w:rsidRPr="00AD77D2">
              <w:t>Ændringsforslag</w:t>
            </w:r>
          </w:p>
        </w:tc>
      </w:tr>
      <w:tr w:rsidR="00B060E5" w:rsidRPr="00AD77D2" w14:paraId="30292C2D" w14:textId="77777777" w:rsidTr="00C46CC9">
        <w:trPr>
          <w:jc w:val="center"/>
        </w:trPr>
        <w:tc>
          <w:tcPr>
            <w:tcW w:w="4876" w:type="dxa"/>
            <w:tcBorders>
              <w:top w:val="nil"/>
              <w:left w:val="nil"/>
              <w:bottom w:val="nil"/>
              <w:right w:val="nil"/>
            </w:tcBorders>
          </w:tcPr>
          <w:p w14:paraId="7401CEE8" w14:textId="77777777" w:rsidR="00A27657" w:rsidRPr="00AD77D2" w:rsidRDefault="00A27657" w:rsidP="00C46CC9">
            <w:pPr>
              <w:pStyle w:val="Normal6a"/>
            </w:pPr>
            <w:r w:rsidRPr="00AD77D2">
              <w:t>3.</w:t>
            </w:r>
            <w:r w:rsidRPr="00AD77D2">
              <w:tab/>
              <w:t>At presse eller tvinge et barn til deltagelse i optræden med seksuelt misbrug af børn eller at true et barn med dette formål skal straffes med fængsel med en maksimumsstraf på mindst otte år</w:t>
            </w:r>
            <w:r w:rsidRPr="00AD77D2">
              <w:rPr>
                <w:b/>
                <w:bCs/>
                <w:i/>
                <w:iCs/>
              </w:rPr>
              <w:t>, hvis barnet endnu ikke har nået den seksuelle lavalder, og mindst fem år, hvis barnet er over denne alder</w:t>
            </w:r>
            <w:r w:rsidRPr="00AD77D2">
              <w:t>.</w:t>
            </w:r>
          </w:p>
        </w:tc>
        <w:tc>
          <w:tcPr>
            <w:tcW w:w="4876" w:type="dxa"/>
            <w:tcBorders>
              <w:top w:val="nil"/>
              <w:left w:val="nil"/>
              <w:bottom w:val="nil"/>
              <w:right w:val="nil"/>
            </w:tcBorders>
          </w:tcPr>
          <w:p w14:paraId="046BA1C1" w14:textId="77777777" w:rsidR="00A27657" w:rsidRPr="00AD77D2" w:rsidRDefault="00A27657" w:rsidP="00C46CC9">
            <w:pPr>
              <w:pStyle w:val="Normal6a"/>
            </w:pPr>
            <w:r w:rsidRPr="00AD77D2">
              <w:t>3.</w:t>
            </w:r>
            <w:r w:rsidRPr="00AD77D2">
              <w:tab/>
              <w:t>At presse eller tvinge et barn til deltagelse i optræden med seksuelt misbrug af børn eller at true et barn med dette formål skal straffes med fængsel med en maksimumsstraf på mindst otte år.</w:t>
            </w:r>
          </w:p>
        </w:tc>
      </w:tr>
    </w:tbl>
    <w:p w14:paraId="369083A1"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611683B0" w14:textId="77777777" w:rsidR="00A27657" w:rsidRPr="00AD77D2" w:rsidRDefault="00A27657" w:rsidP="00A27657">
      <w:r w:rsidRPr="00AD77D2">
        <w:rPr>
          <w:rStyle w:val="HideTWBExt"/>
          <w:color w:val="auto"/>
        </w:rPr>
        <w:t>&lt;/Amend&gt;</w:t>
      </w:r>
    </w:p>
    <w:p w14:paraId="0165A7BA"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311</w:t>
      </w:r>
      <w:r w:rsidRPr="00AD77D2">
        <w:rPr>
          <w:rStyle w:val="HideTWBExt"/>
          <w:color w:val="auto"/>
        </w:rPr>
        <w:t>&lt;/NumAm&gt;</w:t>
      </w:r>
    </w:p>
    <w:p w14:paraId="33E0453E"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3DCD179E" w14:textId="77777777" w:rsidR="00A27657" w:rsidRPr="00AD77D2" w:rsidRDefault="00A27657" w:rsidP="00A27657">
      <w:pPr>
        <w:pStyle w:val="NormalBold"/>
      </w:pPr>
      <w:r w:rsidRPr="00AD77D2">
        <w:rPr>
          <w:rStyle w:val="HideTWBExt"/>
          <w:b w:val="0"/>
          <w:color w:val="auto"/>
        </w:rPr>
        <w:t>&lt;/RepeatBlock-By&gt;</w:t>
      </w:r>
    </w:p>
    <w:p w14:paraId="000FE14E"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7C43217C" w14:textId="77777777" w:rsidR="00A27657" w:rsidRPr="00AD77D2" w:rsidRDefault="00A27657" w:rsidP="00A27657">
      <w:pPr>
        <w:pStyle w:val="NormalBold"/>
      </w:pPr>
      <w:r w:rsidRPr="00AD77D2">
        <w:rPr>
          <w:rStyle w:val="HideTWBExt"/>
          <w:color w:val="auto"/>
        </w:rPr>
        <w:t>&lt;Article&gt;</w:t>
      </w:r>
      <w:r w:rsidRPr="00AD77D2">
        <w:t>Artikel 4 – stk. 3</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616CA6EA" w14:textId="77777777" w:rsidTr="00C46CC9">
        <w:trPr>
          <w:trHeight w:hRule="exact" w:val="240"/>
          <w:jc w:val="center"/>
        </w:trPr>
        <w:tc>
          <w:tcPr>
            <w:tcW w:w="9752" w:type="dxa"/>
            <w:gridSpan w:val="2"/>
            <w:tcBorders>
              <w:top w:val="nil"/>
              <w:left w:val="nil"/>
              <w:bottom w:val="nil"/>
              <w:right w:val="nil"/>
            </w:tcBorders>
          </w:tcPr>
          <w:p w14:paraId="36687C13" w14:textId="77777777" w:rsidR="00A27657" w:rsidRPr="00AD77D2" w:rsidRDefault="00A27657" w:rsidP="00C46CC9"/>
        </w:tc>
      </w:tr>
      <w:tr w:rsidR="00B060E5" w:rsidRPr="00AD77D2" w14:paraId="381FC4D5" w14:textId="77777777" w:rsidTr="00C46CC9">
        <w:trPr>
          <w:trHeight w:val="240"/>
          <w:jc w:val="center"/>
        </w:trPr>
        <w:tc>
          <w:tcPr>
            <w:tcW w:w="4876" w:type="dxa"/>
            <w:tcBorders>
              <w:top w:val="nil"/>
              <w:left w:val="nil"/>
              <w:bottom w:val="nil"/>
              <w:right w:val="nil"/>
            </w:tcBorders>
          </w:tcPr>
          <w:p w14:paraId="204C39D3"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27530CD3" w14:textId="77777777" w:rsidR="00A27657" w:rsidRPr="00AD77D2" w:rsidRDefault="00A27657" w:rsidP="00C46CC9">
            <w:pPr>
              <w:pStyle w:val="AmColumnHeading"/>
            </w:pPr>
            <w:r w:rsidRPr="00AD77D2">
              <w:t>Ændringsforslag</w:t>
            </w:r>
          </w:p>
        </w:tc>
      </w:tr>
      <w:tr w:rsidR="00B060E5" w:rsidRPr="00AD77D2" w14:paraId="275B57AF" w14:textId="77777777" w:rsidTr="00C46CC9">
        <w:trPr>
          <w:jc w:val="center"/>
        </w:trPr>
        <w:tc>
          <w:tcPr>
            <w:tcW w:w="4876" w:type="dxa"/>
            <w:tcBorders>
              <w:top w:val="nil"/>
              <w:left w:val="nil"/>
              <w:bottom w:val="nil"/>
              <w:right w:val="nil"/>
            </w:tcBorders>
          </w:tcPr>
          <w:p w14:paraId="35CEF27A" w14:textId="77777777" w:rsidR="00A27657" w:rsidRPr="00AD77D2" w:rsidRDefault="00A27657" w:rsidP="00C46CC9">
            <w:pPr>
              <w:pStyle w:val="Normal6a"/>
            </w:pPr>
            <w:r w:rsidRPr="00AD77D2">
              <w:t>3.</w:t>
            </w:r>
            <w:r w:rsidRPr="00AD77D2">
              <w:tab/>
              <w:t>At presse eller tvinge et barn til deltagelse i optræden med seksuelt misbrug af børn eller at true et barn med dette formål skal straffes med fængsel med en maksimumsstraf på mindst otte år</w:t>
            </w:r>
            <w:r w:rsidRPr="00AD77D2">
              <w:rPr>
                <w:b/>
                <w:bCs/>
                <w:i/>
                <w:iCs/>
              </w:rPr>
              <w:t>, hvis barnet endnu ikke har nået den seksuelle lavalder, og mindst fem år, hvis barnet er over denne alder</w:t>
            </w:r>
            <w:r w:rsidRPr="00AD77D2">
              <w:t>.</w:t>
            </w:r>
          </w:p>
        </w:tc>
        <w:tc>
          <w:tcPr>
            <w:tcW w:w="4876" w:type="dxa"/>
            <w:tcBorders>
              <w:top w:val="nil"/>
              <w:left w:val="nil"/>
              <w:bottom w:val="nil"/>
              <w:right w:val="nil"/>
            </w:tcBorders>
          </w:tcPr>
          <w:p w14:paraId="5F38F6A7" w14:textId="77777777" w:rsidR="00A27657" w:rsidRPr="00AD77D2" w:rsidRDefault="00A27657" w:rsidP="00C46CC9">
            <w:pPr>
              <w:pStyle w:val="Normal6a"/>
            </w:pPr>
            <w:r w:rsidRPr="00AD77D2">
              <w:t>3.</w:t>
            </w:r>
            <w:r w:rsidRPr="00AD77D2">
              <w:tab/>
              <w:t>At presse eller tvinge et barn til deltagelse i optræden med seksuelt misbrug af børn eller at true et barn med dette formål skal straffes med fængsel med en maksimumsstraf på mindst otte år.</w:t>
            </w:r>
          </w:p>
        </w:tc>
      </w:tr>
    </w:tbl>
    <w:p w14:paraId="763FA771"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03079636" w14:textId="77777777" w:rsidR="00A27657" w:rsidRPr="00AD77D2" w:rsidRDefault="00A27657" w:rsidP="00A27657">
      <w:r w:rsidRPr="00AD77D2">
        <w:rPr>
          <w:rStyle w:val="HideTWBExt"/>
          <w:color w:val="auto"/>
        </w:rPr>
        <w:t>&lt;/Amend&gt;</w:t>
      </w:r>
    </w:p>
    <w:p w14:paraId="40EC566B"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312</w:t>
      </w:r>
      <w:r w:rsidRPr="00AD77D2">
        <w:rPr>
          <w:rStyle w:val="HideTWBExt"/>
          <w:color w:val="auto"/>
        </w:rPr>
        <w:t>&lt;/NumAm&gt;</w:t>
      </w:r>
    </w:p>
    <w:p w14:paraId="45BC11CD" w14:textId="77777777" w:rsidR="00A27657" w:rsidRPr="00AD77D2" w:rsidRDefault="00A27657" w:rsidP="00A27657">
      <w:pPr>
        <w:pStyle w:val="NormalBold"/>
      </w:pPr>
      <w:r w:rsidRPr="00AD77D2">
        <w:rPr>
          <w:rStyle w:val="HideTWBExt"/>
          <w:b w:val="0"/>
          <w:color w:val="auto"/>
        </w:rPr>
        <w:t>&lt;RepeatBlock-By&gt;&lt;Members&gt;</w:t>
      </w:r>
      <w:r w:rsidRPr="00AD77D2">
        <w:t>Assita Kanko</w:t>
      </w:r>
      <w:r w:rsidRPr="00AD77D2">
        <w:rPr>
          <w:rStyle w:val="HideTWBExt"/>
          <w:b w:val="0"/>
          <w:color w:val="auto"/>
        </w:rPr>
        <w:t>&lt;/Members&gt;</w:t>
      </w:r>
    </w:p>
    <w:p w14:paraId="5B03B186" w14:textId="77777777" w:rsidR="00A27657" w:rsidRPr="00AD77D2" w:rsidRDefault="00A27657" w:rsidP="00A27657">
      <w:pPr>
        <w:pStyle w:val="NormalBold"/>
      </w:pPr>
      <w:r w:rsidRPr="00AD77D2">
        <w:rPr>
          <w:rStyle w:val="HideTWBExt"/>
          <w:b w:val="0"/>
          <w:color w:val="auto"/>
        </w:rPr>
        <w:t>&lt;/RepeatBlock-By&gt;</w:t>
      </w:r>
    </w:p>
    <w:p w14:paraId="37BE4988"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1A17B6CF" w14:textId="77777777" w:rsidR="00A27657" w:rsidRPr="00AD77D2" w:rsidRDefault="00A27657" w:rsidP="00A27657">
      <w:pPr>
        <w:pStyle w:val="NormalBold"/>
      </w:pPr>
      <w:r w:rsidRPr="00AD77D2">
        <w:rPr>
          <w:rStyle w:val="HideTWBExt"/>
          <w:color w:val="auto"/>
        </w:rPr>
        <w:t>&lt;Article&gt;</w:t>
      </w:r>
      <w:r w:rsidRPr="00AD77D2">
        <w:t>Artikel 4 – stk. 3</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EC1E31E" w14:textId="77777777" w:rsidTr="00C46CC9">
        <w:trPr>
          <w:trHeight w:hRule="exact" w:val="240"/>
          <w:jc w:val="center"/>
        </w:trPr>
        <w:tc>
          <w:tcPr>
            <w:tcW w:w="9752" w:type="dxa"/>
            <w:gridSpan w:val="2"/>
            <w:tcBorders>
              <w:top w:val="nil"/>
              <w:left w:val="nil"/>
              <w:bottom w:val="nil"/>
              <w:right w:val="nil"/>
            </w:tcBorders>
          </w:tcPr>
          <w:p w14:paraId="1ACCD2DB" w14:textId="77777777" w:rsidR="00A27657" w:rsidRPr="00AD77D2" w:rsidRDefault="00A27657" w:rsidP="00C46CC9"/>
        </w:tc>
      </w:tr>
      <w:tr w:rsidR="00B060E5" w:rsidRPr="00AD77D2" w14:paraId="7E04451D" w14:textId="77777777" w:rsidTr="00C46CC9">
        <w:trPr>
          <w:trHeight w:val="240"/>
          <w:jc w:val="center"/>
        </w:trPr>
        <w:tc>
          <w:tcPr>
            <w:tcW w:w="4876" w:type="dxa"/>
            <w:tcBorders>
              <w:top w:val="nil"/>
              <w:left w:val="nil"/>
              <w:bottom w:val="nil"/>
              <w:right w:val="nil"/>
            </w:tcBorders>
          </w:tcPr>
          <w:p w14:paraId="2F32BB49"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48479AA3" w14:textId="77777777" w:rsidR="00A27657" w:rsidRPr="00AD77D2" w:rsidRDefault="00A27657" w:rsidP="00C46CC9">
            <w:pPr>
              <w:pStyle w:val="AmColumnHeading"/>
            </w:pPr>
            <w:r w:rsidRPr="00AD77D2">
              <w:t>Ændringsforslag</w:t>
            </w:r>
          </w:p>
        </w:tc>
      </w:tr>
      <w:tr w:rsidR="00B060E5" w:rsidRPr="00AD77D2" w14:paraId="5A609963" w14:textId="77777777" w:rsidTr="00C46CC9">
        <w:trPr>
          <w:jc w:val="center"/>
        </w:trPr>
        <w:tc>
          <w:tcPr>
            <w:tcW w:w="4876" w:type="dxa"/>
            <w:tcBorders>
              <w:top w:val="nil"/>
              <w:left w:val="nil"/>
              <w:bottom w:val="nil"/>
              <w:right w:val="nil"/>
            </w:tcBorders>
          </w:tcPr>
          <w:p w14:paraId="04DC6AF1" w14:textId="77777777" w:rsidR="00A27657" w:rsidRPr="00AD77D2" w:rsidRDefault="00A27657" w:rsidP="00C46CC9">
            <w:pPr>
              <w:pStyle w:val="Normal6a"/>
            </w:pPr>
            <w:r w:rsidRPr="00AD77D2">
              <w:t>3.</w:t>
            </w:r>
            <w:r w:rsidRPr="00AD77D2">
              <w:tab/>
              <w:t xml:space="preserve">At presse eller tvinge et barn til deltagelse i optræden med seksuelt misbrug af børn eller at true et barn med dette formål skal straffes med fængsel med en maksimumsstraf på mindst </w:t>
            </w:r>
            <w:r w:rsidRPr="00AD77D2">
              <w:rPr>
                <w:b/>
                <w:bCs/>
                <w:i/>
                <w:iCs/>
              </w:rPr>
              <w:t>otte</w:t>
            </w:r>
            <w:r w:rsidRPr="00AD77D2">
              <w:t xml:space="preserve"> år, hvis barnet endnu ikke har nået den seksuelle lavalder, og mindst </w:t>
            </w:r>
            <w:r w:rsidRPr="00AD77D2">
              <w:rPr>
                <w:b/>
                <w:bCs/>
                <w:i/>
                <w:iCs/>
              </w:rPr>
              <w:t>fem</w:t>
            </w:r>
            <w:r w:rsidRPr="00AD77D2">
              <w:t xml:space="preserve"> år, hvis barnet er over denne alder.</w:t>
            </w:r>
          </w:p>
        </w:tc>
        <w:tc>
          <w:tcPr>
            <w:tcW w:w="4876" w:type="dxa"/>
            <w:tcBorders>
              <w:top w:val="nil"/>
              <w:left w:val="nil"/>
              <w:bottom w:val="nil"/>
              <w:right w:val="nil"/>
            </w:tcBorders>
          </w:tcPr>
          <w:p w14:paraId="16FF4757" w14:textId="77777777" w:rsidR="00A27657" w:rsidRPr="00AD77D2" w:rsidRDefault="00A27657" w:rsidP="00C46CC9">
            <w:pPr>
              <w:pStyle w:val="Normal6a"/>
            </w:pPr>
            <w:r w:rsidRPr="00AD77D2">
              <w:t>3.</w:t>
            </w:r>
            <w:r w:rsidRPr="00AD77D2">
              <w:tab/>
              <w:t xml:space="preserve">At presse eller tvinge et barn til deltagelse i optræden med seksuelt misbrug af børn eller at true et barn med dette formål skal straffes med fængsel med en maksimumsstraf på mindst </w:t>
            </w:r>
            <w:r w:rsidRPr="00AD77D2">
              <w:rPr>
                <w:b/>
                <w:bCs/>
                <w:i/>
                <w:iCs/>
              </w:rPr>
              <w:t>14</w:t>
            </w:r>
            <w:r w:rsidRPr="00AD77D2">
              <w:t xml:space="preserve"> år, hvis barnet endnu ikke har nået den seksuelle lavalder, og mindst </w:t>
            </w:r>
            <w:r w:rsidRPr="00AD77D2">
              <w:rPr>
                <w:b/>
                <w:bCs/>
                <w:i/>
                <w:iCs/>
              </w:rPr>
              <w:t>ni</w:t>
            </w:r>
            <w:r w:rsidRPr="00AD77D2">
              <w:t xml:space="preserve"> år, hvis barnet er over denne alder.</w:t>
            </w:r>
          </w:p>
        </w:tc>
      </w:tr>
    </w:tbl>
    <w:p w14:paraId="46E9616D"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024B731C"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238BAADA" w14:textId="77777777" w:rsidR="00A27657" w:rsidRPr="00AD77D2" w:rsidRDefault="00A27657" w:rsidP="00A27657">
      <w:pPr>
        <w:pStyle w:val="AmJustText"/>
      </w:pPr>
      <w:r w:rsidRPr="00AD77D2">
        <w:t>Straffen for at presse eller tvinge børn til at deltage i optræden med seksuelt misbrug bør bringes så tæt som muligt på straffen til gerningsmænd, der er involveret i selve det seksuelle misbrug af børn.</w:t>
      </w:r>
    </w:p>
    <w:p w14:paraId="40263115" w14:textId="77777777" w:rsidR="00A27657" w:rsidRPr="00AD77D2" w:rsidRDefault="00A27657" w:rsidP="00A27657">
      <w:r w:rsidRPr="00AD77D2">
        <w:rPr>
          <w:rStyle w:val="HideTWBExt"/>
          <w:color w:val="auto"/>
        </w:rPr>
        <w:t>&lt;/Amend&gt;</w:t>
      </w:r>
    </w:p>
    <w:p w14:paraId="7FD07951"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313</w:t>
      </w:r>
      <w:r w:rsidRPr="00AD77D2">
        <w:rPr>
          <w:rStyle w:val="HideTWBExt"/>
          <w:color w:val="auto"/>
        </w:rPr>
        <w:t>&lt;/NumAm&gt;</w:t>
      </w:r>
    </w:p>
    <w:p w14:paraId="7BCB0EA9" w14:textId="77777777" w:rsidR="00A27657" w:rsidRPr="00AD77D2" w:rsidRDefault="00A27657" w:rsidP="00A27657">
      <w:pPr>
        <w:pStyle w:val="NormalBold"/>
      </w:pPr>
      <w:r w:rsidRPr="00AD77D2">
        <w:rPr>
          <w:rStyle w:val="HideTWBExt"/>
          <w:b w:val="0"/>
          <w:color w:val="auto"/>
        </w:rPr>
        <w:t>&lt;RepeatBlock-By&gt;&lt;Members&gt;</w:t>
      </w:r>
      <w:r w:rsidRPr="00AD77D2">
        <w:t>Jeroen Lenaers</w:t>
      </w:r>
      <w:r w:rsidRPr="00AD77D2">
        <w:rPr>
          <w:rStyle w:val="HideTWBExt"/>
          <w:b w:val="0"/>
          <w:color w:val="auto"/>
        </w:rPr>
        <w:t>&lt;/Members&gt;</w:t>
      </w:r>
    </w:p>
    <w:p w14:paraId="37FE5B83" w14:textId="77777777" w:rsidR="00A27657" w:rsidRPr="00AD77D2" w:rsidRDefault="00A27657" w:rsidP="00A27657">
      <w:pPr>
        <w:pStyle w:val="NormalBold"/>
      </w:pPr>
      <w:r w:rsidRPr="00AD77D2">
        <w:rPr>
          <w:rStyle w:val="HideTWBExt"/>
          <w:b w:val="0"/>
          <w:color w:val="auto"/>
        </w:rPr>
        <w:t>&lt;/RepeatBlock-By&gt;</w:t>
      </w:r>
    </w:p>
    <w:p w14:paraId="34097CA5"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6AFF876D" w14:textId="77777777" w:rsidR="00A27657" w:rsidRPr="00AD77D2" w:rsidRDefault="00A27657" w:rsidP="00A27657">
      <w:pPr>
        <w:pStyle w:val="NormalBold"/>
      </w:pPr>
      <w:r w:rsidRPr="00AD77D2">
        <w:rPr>
          <w:rStyle w:val="HideTWBExt"/>
          <w:color w:val="auto"/>
        </w:rPr>
        <w:t>&lt;Article&gt;</w:t>
      </w:r>
      <w:r w:rsidRPr="00AD77D2">
        <w:t>Artikel 4 – stk. 4</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0533A84" w14:textId="77777777" w:rsidTr="00C46CC9">
        <w:trPr>
          <w:trHeight w:hRule="exact" w:val="240"/>
          <w:jc w:val="center"/>
        </w:trPr>
        <w:tc>
          <w:tcPr>
            <w:tcW w:w="9752" w:type="dxa"/>
            <w:gridSpan w:val="2"/>
            <w:tcBorders>
              <w:top w:val="nil"/>
              <w:left w:val="nil"/>
              <w:bottom w:val="nil"/>
              <w:right w:val="nil"/>
            </w:tcBorders>
          </w:tcPr>
          <w:p w14:paraId="67FB575B" w14:textId="77777777" w:rsidR="00A27657" w:rsidRPr="00AD77D2" w:rsidRDefault="00A27657" w:rsidP="00C46CC9"/>
        </w:tc>
      </w:tr>
      <w:tr w:rsidR="00B060E5" w:rsidRPr="00AD77D2" w14:paraId="20C320C6" w14:textId="77777777" w:rsidTr="00C46CC9">
        <w:trPr>
          <w:trHeight w:val="240"/>
          <w:jc w:val="center"/>
        </w:trPr>
        <w:tc>
          <w:tcPr>
            <w:tcW w:w="4876" w:type="dxa"/>
            <w:tcBorders>
              <w:top w:val="nil"/>
              <w:left w:val="nil"/>
              <w:bottom w:val="nil"/>
              <w:right w:val="nil"/>
            </w:tcBorders>
          </w:tcPr>
          <w:p w14:paraId="03F8A87B"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56437F1" w14:textId="77777777" w:rsidR="00A27657" w:rsidRPr="00AD77D2" w:rsidRDefault="00A27657" w:rsidP="00C46CC9">
            <w:pPr>
              <w:pStyle w:val="AmColumnHeading"/>
            </w:pPr>
            <w:r w:rsidRPr="00AD77D2">
              <w:t>Ændringsforslag</w:t>
            </w:r>
          </w:p>
        </w:tc>
      </w:tr>
      <w:tr w:rsidR="00B060E5" w:rsidRPr="00AD77D2" w14:paraId="15D8D900" w14:textId="77777777" w:rsidTr="00C46CC9">
        <w:trPr>
          <w:jc w:val="center"/>
        </w:trPr>
        <w:tc>
          <w:tcPr>
            <w:tcW w:w="4876" w:type="dxa"/>
            <w:tcBorders>
              <w:top w:val="nil"/>
              <w:left w:val="nil"/>
              <w:bottom w:val="nil"/>
              <w:right w:val="nil"/>
            </w:tcBorders>
          </w:tcPr>
          <w:p w14:paraId="78CD0818" w14:textId="77777777" w:rsidR="00A27657" w:rsidRPr="00AD77D2" w:rsidRDefault="00A27657" w:rsidP="00C46CC9">
            <w:pPr>
              <w:pStyle w:val="Normal6a"/>
            </w:pPr>
            <w:r w:rsidRPr="00AD77D2">
              <w:t>4.</w:t>
            </w:r>
            <w:r w:rsidRPr="00AD77D2">
              <w:tab/>
              <w:t>Bevidst overværelse af optræden med seksuelt misbrug af børn, hvori der deltager et barn, skal straffes med fængsel med en maksimumsstraf på mindst to år</w:t>
            </w:r>
            <w:r w:rsidRPr="00AD77D2">
              <w:rPr>
                <w:b/>
                <w:i/>
              </w:rPr>
              <w:t>, hvis barnet endnu ikke har nået den seksuelle lavalder, og mindst ét år, hvis barnet er over</w:t>
            </w:r>
            <w:r w:rsidRPr="00AD77D2">
              <w:t xml:space="preserve"> </w:t>
            </w:r>
            <w:r w:rsidRPr="00AD77D2">
              <w:rPr>
                <w:b/>
                <w:bCs/>
                <w:i/>
                <w:iCs/>
              </w:rPr>
              <w:t>denne alder</w:t>
            </w:r>
            <w:r w:rsidRPr="00AD77D2">
              <w:t>.</w:t>
            </w:r>
          </w:p>
        </w:tc>
        <w:tc>
          <w:tcPr>
            <w:tcW w:w="4876" w:type="dxa"/>
            <w:tcBorders>
              <w:top w:val="nil"/>
              <w:left w:val="nil"/>
              <w:bottom w:val="nil"/>
              <w:right w:val="nil"/>
            </w:tcBorders>
          </w:tcPr>
          <w:p w14:paraId="6CBC7B73" w14:textId="77777777" w:rsidR="00A27657" w:rsidRPr="00AD77D2" w:rsidRDefault="00A27657" w:rsidP="00C46CC9">
            <w:pPr>
              <w:pStyle w:val="Normal6a"/>
            </w:pPr>
            <w:r w:rsidRPr="00AD77D2">
              <w:t>4.</w:t>
            </w:r>
            <w:r w:rsidRPr="00AD77D2">
              <w:tab/>
              <w:t>Bevidst overværelse af optræden med seksuelt misbrug af børn, hvori der deltager et barn, skal straffes med fængsel med en maksimumsstraf på mindst to år.</w:t>
            </w:r>
          </w:p>
        </w:tc>
      </w:tr>
    </w:tbl>
    <w:p w14:paraId="3B098FF8"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78E4F50E" w14:textId="77777777" w:rsidR="00A27657" w:rsidRPr="00AD77D2" w:rsidRDefault="00A27657" w:rsidP="00A27657">
      <w:r w:rsidRPr="00AD77D2">
        <w:rPr>
          <w:rStyle w:val="HideTWBExt"/>
          <w:color w:val="auto"/>
        </w:rPr>
        <w:t>&lt;/Amend&gt;</w:t>
      </w:r>
    </w:p>
    <w:p w14:paraId="79A9D399"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314</w:t>
      </w:r>
      <w:r w:rsidRPr="00AD77D2">
        <w:rPr>
          <w:rStyle w:val="HideTWBExt"/>
          <w:color w:val="auto"/>
        </w:rPr>
        <w:t>&lt;/NumAm&gt;</w:t>
      </w:r>
    </w:p>
    <w:p w14:paraId="03278E7F" w14:textId="77777777" w:rsidR="00A27657" w:rsidRPr="00AD77D2" w:rsidRDefault="00A27657" w:rsidP="00A27657">
      <w:pPr>
        <w:pStyle w:val="NormalBold"/>
      </w:pPr>
      <w:r w:rsidRPr="00AD77D2">
        <w:rPr>
          <w:rStyle w:val="HideTWBExt"/>
          <w:b w:val="0"/>
          <w:color w:val="auto"/>
        </w:rPr>
        <w:t>&lt;RepeatBlock-By&gt;&lt;Members&gt;</w:t>
      </w:r>
      <w:r w:rsidRPr="00AD77D2">
        <w:t>Saskia Bricmont</w:t>
      </w:r>
      <w:r w:rsidRPr="00AD77D2">
        <w:rPr>
          <w:rStyle w:val="HideTWBExt"/>
          <w:b w:val="0"/>
          <w:color w:val="auto"/>
        </w:rPr>
        <w:t>&lt;/Members&gt;</w:t>
      </w:r>
    </w:p>
    <w:p w14:paraId="1F923FA2" w14:textId="77777777" w:rsidR="00A27657" w:rsidRPr="00AD77D2" w:rsidRDefault="00A27657" w:rsidP="00A27657">
      <w:pPr>
        <w:pStyle w:val="NormalBold"/>
      </w:pPr>
      <w:r w:rsidRPr="00AD77D2">
        <w:rPr>
          <w:rStyle w:val="HideTWBExt"/>
          <w:b w:val="0"/>
          <w:color w:val="auto"/>
        </w:rPr>
        <w:t>&lt;/RepeatBlock-By&gt;</w:t>
      </w:r>
    </w:p>
    <w:p w14:paraId="489FE4BF"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39175B63" w14:textId="77777777" w:rsidR="00A27657" w:rsidRPr="00AD77D2" w:rsidRDefault="00A27657" w:rsidP="00A27657">
      <w:pPr>
        <w:pStyle w:val="NormalBold"/>
      </w:pPr>
      <w:r w:rsidRPr="00AD77D2">
        <w:rPr>
          <w:rStyle w:val="HideTWBExt"/>
          <w:color w:val="auto"/>
        </w:rPr>
        <w:t>&lt;Article&gt;</w:t>
      </w:r>
      <w:r w:rsidRPr="00AD77D2">
        <w:t>Artikel 4 – stk. 4</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07662EC1" w14:textId="77777777" w:rsidTr="00C46CC9">
        <w:trPr>
          <w:trHeight w:hRule="exact" w:val="240"/>
          <w:jc w:val="center"/>
        </w:trPr>
        <w:tc>
          <w:tcPr>
            <w:tcW w:w="9752" w:type="dxa"/>
            <w:gridSpan w:val="2"/>
            <w:tcBorders>
              <w:top w:val="nil"/>
              <w:left w:val="nil"/>
              <w:bottom w:val="nil"/>
              <w:right w:val="nil"/>
            </w:tcBorders>
          </w:tcPr>
          <w:p w14:paraId="5019C34D" w14:textId="77777777" w:rsidR="00A27657" w:rsidRPr="00AD77D2" w:rsidRDefault="00A27657" w:rsidP="00C46CC9"/>
        </w:tc>
      </w:tr>
      <w:tr w:rsidR="00B060E5" w:rsidRPr="00AD77D2" w14:paraId="7F907104" w14:textId="77777777" w:rsidTr="00C46CC9">
        <w:trPr>
          <w:trHeight w:val="240"/>
          <w:jc w:val="center"/>
        </w:trPr>
        <w:tc>
          <w:tcPr>
            <w:tcW w:w="4876" w:type="dxa"/>
            <w:tcBorders>
              <w:top w:val="nil"/>
              <w:left w:val="nil"/>
              <w:bottom w:val="nil"/>
              <w:right w:val="nil"/>
            </w:tcBorders>
          </w:tcPr>
          <w:p w14:paraId="761C440E"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356BB1CA" w14:textId="77777777" w:rsidR="00A27657" w:rsidRPr="00AD77D2" w:rsidRDefault="00A27657" w:rsidP="00C46CC9">
            <w:pPr>
              <w:pStyle w:val="AmColumnHeading"/>
            </w:pPr>
            <w:r w:rsidRPr="00AD77D2">
              <w:t>Ændringsforslag</w:t>
            </w:r>
          </w:p>
        </w:tc>
      </w:tr>
      <w:tr w:rsidR="00B060E5" w:rsidRPr="00AD77D2" w14:paraId="5AA0AD6E" w14:textId="77777777" w:rsidTr="00C46CC9">
        <w:trPr>
          <w:jc w:val="center"/>
        </w:trPr>
        <w:tc>
          <w:tcPr>
            <w:tcW w:w="4876" w:type="dxa"/>
            <w:tcBorders>
              <w:top w:val="nil"/>
              <w:left w:val="nil"/>
              <w:bottom w:val="nil"/>
              <w:right w:val="nil"/>
            </w:tcBorders>
          </w:tcPr>
          <w:p w14:paraId="634C901A" w14:textId="77777777" w:rsidR="00A27657" w:rsidRPr="00AD77D2" w:rsidRDefault="00A27657" w:rsidP="00C46CC9">
            <w:pPr>
              <w:pStyle w:val="Normal6a"/>
            </w:pPr>
            <w:r w:rsidRPr="00AD77D2">
              <w:t>4.</w:t>
            </w:r>
            <w:r w:rsidRPr="00AD77D2">
              <w:tab/>
              <w:t>Bevidst overværelse af optræden med seksuelt misbrug af børn, hvori der deltager et barn, skal straffes med fængsel med en maksimumsstraf på mindst to år</w:t>
            </w:r>
            <w:r w:rsidRPr="00AD77D2">
              <w:rPr>
                <w:b/>
                <w:i/>
              </w:rPr>
              <w:t>, hvis barnet endnu ikke har nået den seksuelle lavalder, og mindst ét år, hvis barnet er over</w:t>
            </w:r>
            <w:r w:rsidRPr="00AD77D2">
              <w:t xml:space="preserve"> </w:t>
            </w:r>
            <w:r w:rsidRPr="00AD77D2">
              <w:rPr>
                <w:b/>
                <w:bCs/>
                <w:i/>
                <w:iCs/>
              </w:rPr>
              <w:t>denne alder</w:t>
            </w:r>
            <w:r w:rsidRPr="00AD77D2">
              <w:t>.</w:t>
            </w:r>
          </w:p>
        </w:tc>
        <w:tc>
          <w:tcPr>
            <w:tcW w:w="4876" w:type="dxa"/>
            <w:tcBorders>
              <w:top w:val="nil"/>
              <w:left w:val="nil"/>
              <w:bottom w:val="nil"/>
              <w:right w:val="nil"/>
            </w:tcBorders>
          </w:tcPr>
          <w:p w14:paraId="0B4113C9" w14:textId="77777777" w:rsidR="00A27657" w:rsidRPr="00AD77D2" w:rsidRDefault="00A27657" w:rsidP="00C46CC9">
            <w:pPr>
              <w:pStyle w:val="Normal6a"/>
            </w:pPr>
            <w:r w:rsidRPr="00AD77D2">
              <w:t>4.</w:t>
            </w:r>
            <w:r w:rsidRPr="00AD77D2">
              <w:tab/>
              <w:t>Bevidst overværelse af optræden med seksuelt misbrug af børn, hvori der deltager et barn, skal straffes med fængsel med en maksimumsstraf på mindst to år.</w:t>
            </w:r>
          </w:p>
        </w:tc>
      </w:tr>
    </w:tbl>
    <w:p w14:paraId="612A43A1"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2D715C32" w14:textId="77777777" w:rsidR="00A27657" w:rsidRPr="00AD77D2" w:rsidRDefault="00A27657" w:rsidP="00A27657">
      <w:r w:rsidRPr="00AD77D2">
        <w:rPr>
          <w:rStyle w:val="HideTWBExt"/>
          <w:color w:val="auto"/>
        </w:rPr>
        <w:t>&lt;/Amend&gt;</w:t>
      </w:r>
    </w:p>
    <w:p w14:paraId="09B53715"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315</w:t>
      </w:r>
      <w:r w:rsidRPr="00AD77D2">
        <w:rPr>
          <w:rStyle w:val="HideTWBExt"/>
          <w:color w:val="auto"/>
        </w:rPr>
        <w:t>&lt;/NumAm&gt;</w:t>
      </w:r>
    </w:p>
    <w:p w14:paraId="080ED42F"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3BEEC15A" w14:textId="77777777" w:rsidR="00A27657" w:rsidRPr="00AD77D2" w:rsidRDefault="00A27657" w:rsidP="00A27657">
      <w:pPr>
        <w:pStyle w:val="NormalBold"/>
      </w:pPr>
      <w:r w:rsidRPr="00AD77D2">
        <w:rPr>
          <w:rStyle w:val="HideTWBExt"/>
          <w:b w:val="0"/>
          <w:color w:val="auto"/>
        </w:rPr>
        <w:t>&lt;/RepeatBlock-By&gt;</w:t>
      </w:r>
    </w:p>
    <w:p w14:paraId="517C6EF7"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DB9C855" w14:textId="77777777" w:rsidR="00A27657" w:rsidRPr="00AD77D2" w:rsidRDefault="00A27657" w:rsidP="00A27657">
      <w:pPr>
        <w:pStyle w:val="NormalBold"/>
      </w:pPr>
      <w:r w:rsidRPr="00AD77D2">
        <w:rPr>
          <w:rStyle w:val="HideTWBExt"/>
          <w:color w:val="auto"/>
        </w:rPr>
        <w:t>&lt;Article&gt;</w:t>
      </w:r>
      <w:r w:rsidRPr="00AD77D2">
        <w:t>Artikel 4 – stk. 4</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049A68E9" w14:textId="77777777" w:rsidTr="00C46CC9">
        <w:trPr>
          <w:trHeight w:hRule="exact" w:val="240"/>
          <w:jc w:val="center"/>
        </w:trPr>
        <w:tc>
          <w:tcPr>
            <w:tcW w:w="9752" w:type="dxa"/>
            <w:gridSpan w:val="2"/>
            <w:tcBorders>
              <w:top w:val="nil"/>
              <w:left w:val="nil"/>
              <w:bottom w:val="nil"/>
              <w:right w:val="nil"/>
            </w:tcBorders>
          </w:tcPr>
          <w:p w14:paraId="4B472D1C" w14:textId="77777777" w:rsidR="00A27657" w:rsidRPr="00AD77D2" w:rsidRDefault="00A27657" w:rsidP="00C46CC9"/>
        </w:tc>
      </w:tr>
      <w:tr w:rsidR="00B060E5" w:rsidRPr="00AD77D2" w14:paraId="1D14D734" w14:textId="77777777" w:rsidTr="00C46CC9">
        <w:trPr>
          <w:trHeight w:val="240"/>
          <w:jc w:val="center"/>
        </w:trPr>
        <w:tc>
          <w:tcPr>
            <w:tcW w:w="4876" w:type="dxa"/>
            <w:tcBorders>
              <w:top w:val="nil"/>
              <w:left w:val="nil"/>
              <w:bottom w:val="nil"/>
              <w:right w:val="nil"/>
            </w:tcBorders>
          </w:tcPr>
          <w:p w14:paraId="32B76F0A"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422B958B" w14:textId="77777777" w:rsidR="00A27657" w:rsidRPr="00AD77D2" w:rsidRDefault="00A27657" w:rsidP="00C46CC9">
            <w:pPr>
              <w:pStyle w:val="AmColumnHeading"/>
            </w:pPr>
            <w:r w:rsidRPr="00AD77D2">
              <w:t>Ændringsforslag</w:t>
            </w:r>
          </w:p>
        </w:tc>
      </w:tr>
      <w:tr w:rsidR="00B060E5" w:rsidRPr="00AD77D2" w14:paraId="6FBF5D91" w14:textId="77777777" w:rsidTr="00C46CC9">
        <w:trPr>
          <w:jc w:val="center"/>
        </w:trPr>
        <w:tc>
          <w:tcPr>
            <w:tcW w:w="4876" w:type="dxa"/>
            <w:tcBorders>
              <w:top w:val="nil"/>
              <w:left w:val="nil"/>
              <w:bottom w:val="nil"/>
              <w:right w:val="nil"/>
            </w:tcBorders>
          </w:tcPr>
          <w:p w14:paraId="4390BA56" w14:textId="77777777" w:rsidR="00A27657" w:rsidRPr="00AD77D2" w:rsidRDefault="00A27657" w:rsidP="00C46CC9">
            <w:pPr>
              <w:pStyle w:val="Normal6a"/>
            </w:pPr>
            <w:r w:rsidRPr="00AD77D2">
              <w:t>4.</w:t>
            </w:r>
            <w:r w:rsidRPr="00AD77D2">
              <w:tab/>
              <w:t>Bevidst overværelse af optræden med seksuelt misbrug af børn, hvori der deltager et barn, skal straffes med fængsel med en maksimumsstraf på mindst to år</w:t>
            </w:r>
            <w:r w:rsidRPr="00AD77D2">
              <w:rPr>
                <w:b/>
                <w:i/>
              </w:rPr>
              <w:t>, hvis barnet endnu ikke har nået den seksuelle lavalder, og mindst ét år, hvis barnet er over</w:t>
            </w:r>
            <w:r w:rsidRPr="00AD77D2">
              <w:t xml:space="preserve"> </w:t>
            </w:r>
            <w:r w:rsidRPr="00AD77D2">
              <w:rPr>
                <w:b/>
                <w:bCs/>
                <w:i/>
                <w:iCs/>
              </w:rPr>
              <w:t>denne alder</w:t>
            </w:r>
            <w:r w:rsidRPr="00AD77D2">
              <w:t>.</w:t>
            </w:r>
          </w:p>
        </w:tc>
        <w:tc>
          <w:tcPr>
            <w:tcW w:w="4876" w:type="dxa"/>
            <w:tcBorders>
              <w:top w:val="nil"/>
              <w:left w:val="nil"/>
              <w:bottom w:val="nil"/>
              <w:right w:val="nil"/>
            </w:tcBorders>
          </w:tcPr>
          <w:p w14:paraId="224943EB" w14:textId="77777777" w:rsidR="00A27657" w:rsidRPr="00AD77D2" w:rsidRDefault="00A27657" w:rsidP="00C46CC9">
            <w:pPr>
              <w:pStyle w:val="Normal6a"/>
            </w:pPr>
            <w:r w:rsidRPr="00AD77D2">
              <w:t>4.</w:t>
            </w:r>
            <w:r w:rsidRPr="00AD77D2">
              <w:tab/>
              <w:t>Bevidst overværelse af optræden med seksuelt misbrug af børn, hvori der deltager et barn, skal straffes med fængsel med en maksimumsstraf på mindst to år.</w:t>
            </w:r>
          </w:p>
        </w:tc>
      </w:tr>
    </w:tbl>
    <w:p w14:paraId="1B7583A8"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064880CD" w14:textId="77777777" w:rsidR="00A27657" w:rsidRPr="00AD77D2" w:rsidRDefault="00A27657" w:rsidP="00A27657">
      <w:r w:rsidRPr="00AD77D2">
        <w:rPr>
          <w:rStyle w:val="HideTWBExt"/>
          <w:color w:val="auto"/>
        </w:rPr>
        <w:t>&lt;/Amend&gt;</w:t>
      </w:r>
    </w:p>
    <w:p w14:paraId="3E6F82E5"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316</w:t>
      </w:r>
      <w:r w:rsidRPr="00AD77D2">
        <w:rPr>
          <w:rStyle w:val="HideTWBExt"/>
          <w:color w:val="auto"/>
        </w:rPr>
        <w:t>&lt;/NumAm&gt;</w:t>
      </w:r>
    </w:p>
    <w:p w14:paraId="56FD63FB" w14:textId="77777777" w:rsidR="00A27657" w:rsidRPr="00AD77D2" w:rsidRDefault="00A27657" w:rsidP="00A27657">
      <w:pPr>
        <w:pStyle w:val="NormalBold"/>
      </w:pPr>
      <w:r w:rsidRPr="00AD77D2">
        <w:rPr>
          <w:rStyle w:val="HideTWBExt"/>
          <w:b w:val="0"/>
          <w:color w:val="auto"/>
        </w:rPr>
        <w:t>&lt;RepeatBlock-By&gt;&lt;Members&gt;</w:t>
      </w:r>
      <w:r w:rsidRPr="00AD77D2">
        <w:t>Assita Kanko</w:t>
      </w:r>
      <w:r w:rsidRPr="00AD77D2">
        <w:rPr>
          <w:rStyle w:val="HideTWBExt"/>
          <w:b w:val="0"/>
          <w:color w:val="auto"/>
        </w:rPr>
        <w:t>&lt;/Members&gt;</w:t>
      </w:r>
    </w:p>
    <w:p w14:paraId="51F17763" w14:textId="77777777" w:rsidR="00A27657" w:rsidRPr="00AD77D2" w:rsidRDefault="00A27657" w:rsidP="00A27657">
      <w:pPr>
        <w:pStyle w:val="NormalBold"/>
      </w:pPr>
      <w:r w:rsidRPr="00AD77D2">
        <w:rPr>
          <w:rStyle w:val="HideTWBExt"/>
          <w:b w:val="0"/>
          <w:color w:val="auto"/>
        </w:rPr>
        <w:t>&lt;/RepeatBlock-By&gt;</w:t>
      </w:r>
    </w:p>
    <w:p w14:paraId="377DFDB0"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777A11EA" w14:textId="77777777" w:rsidR="00A27657" w:rsidRPr="00AD77D2" w:rsidRDefault="00A27657" w:rsidP="00A27657">
      <w:pPr>
        <w:pStyle w:val="NormalBold"/>
      </w:pPr>
      <w:r w:rsidRPr="00AD77D2">
        <w:rPr>
          <w:rStyle w:val="HideTWBExt"/>
          <w:color w:val="auto"/>
        </w:rPr>
        <w:t>&lt;Article&gt;</w:t>
      </w:r>
      <w:r w:rsidRPr="00AD77D2">
        <w:t>Artikel 4 – stk. 4</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9FCB4CC" w14:textId="77777777" w:rsidTr="00C46CC9">
        <w:trPr>
          <w:trHeight w:hRule="exact" w:val="240"/>
          <w:jc w:val="center"/>
        </w:trPr>
        <w:tc>
          <w:tcPr>
            <w:tcW w:w="9752" w:type="dxa"/>
            <w:gridSpan w:val="2"/>
            <w:tcBorders>
              <w:top w:val="nil"/>
              <w:left w:val="nil"/>
              <w:bottom w:val="nil"/>
              <w:right w:val="nil"/>
            </w:tcBorders>
          </w:tcPr>
          <w:p w14:paraId="210E3B11" w14:textId="77777777" w:rsidR="00A27657" w:rsidRPr="00AD77D2" w:rsidRDefault="00A27657" w:rsidP="00C46CC9"/>
        </w:tc>
      </w:tr>
      <w:tr w:rsidR="00B060E5" w:rsidRPr="00AD77D2" w14:paraId="36A5CD7D" w14:textId="77777777" w:rsidTr="00C46CC9">
        <w:trPr>
          <w:trHeight w:val="240"/>
          <w:jc w:val="center"/>
        </w:trPr>
        <w:tc>
          <w:tcPr>
            <w:tcW w:w="4876" w:type="dxa"/>
            <w:tcBorders>
              <w:top w:val="nil"/>
              <w:left w:val="nil"/>
              <w:bottom w:val="nil"/>
              <w:right w:val="nil"/>
            </w:tcBorders>
          </w:tcPr>
          <w:p w14:paraId="2EB0C3BD"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4E51E407" w14:textId="77777777" w:rsidR="00A27657" w:rsidRPr="00AD77D2" w:rsidRDefault="00A27657" w:rsidP="00C46CC9">
            <w:pPr>
              <w:pStyle w:val="AmColumnHeading"/>
            </w:pPr>
            <w:r w:rsidRPr="00AD77D2">
              <w:t>Ændringsforslag</w:t>
            </w:r>
          </w:p>
        </w:tc>
      </w:tr>
      <w:tr w:rsidR="00B060E5" w:rsidRPr="00AD77D2" w14:paraId="60D05338" w14:textId="77777777" w:rsidTr="00C46CC9">
        <w:trPr>
          <w:jc w:val="center"/>
        </w:trPr>
        <w:tc>
          <w:tcPr>
            <w:tcW w:w="4876" w:type="dxa"/>
            <w:tcBorders>
              <w:top w:val="nil"/>
              <w:left w:val="nil"/>
              <w:bottom w:val="nil"/>
              <w:right w:val="nil"/>
            </w:tcBorders>
          </w:tcPr>
          <w:p w14:paraId="11C9124C" w14:textId="77777777" w:rsidR="00A27657" w:rsidRPr="00AD77D2" w:rsidRDefault="00A27657" w:rsidP="00C46CC9">
            <w:pPr>
              <w:pStyle w:val="Normal6a"/>
            </w:pPr>
            <w:r w:rsidRPr="00AD77D2">
              <w:t>4.</w:t>
            </w:r>
            <w:r w:rsidRPr="00AD77D2">
              <w:tab/>
              <w:t xml:space="preserve">Bevidst overværelse af optræden med seksuelt misbrug af børn , hvori der deltager et barn, skal straffes med fængsel med en maksimumsstraf på mindst </w:t>
            </w:r>
            <w:r w:rsidRPr="00AD77D2">
              <w:rPr>
                <w:b/>
                <w:bCs/>
                <w:i/>
                <w:iCs/>
              </w:rPr>
              <w:t>to</w:t>
            </w:r>
            <w:r w:rsidRPr="00AD77D2">
              <w:t xml:space="preserve"> år, hvis barnet endnu ikke har nået den seksuelle lavalder, og mindst </w:t>
            </w:r>
            <w:r w:rsidRPr="00AD77D2">
              <w:rPr>
                <w:b/>
                <w:bCs/>
                <w:i/>
                <w:iCs/>
              </w:rPr>
              <w:t>ét</w:t>
            </w:r>
            <w:r w:rsidRPr="00AD77D2">
              <w:t xml:space="preserve"> år, hvis barnet er over denne alder.</w:t>
            </w:r>
          </w:p>
        </w:tc>
        <w:tc>
          <w:tcPr>
            <w:tcW w:w="4876" w:type="dxa"/>
            <w:tcBorders>
              <w:top w:val="nil"/>
              <w:left w:val="nil"/>
              <w:bottom w:val="nil"/>
              <w:right w:val="nil"/>
            </w:tcBorders>
          </w:tcPr>
          <w:p w14:paraId="69CFB7F0" w14:textId="77777777" w:rsidR="00A27657" w:rsidRPr="00AD77D2" w:rsidRDefault="00A27657" w:rsidP="00C46CC9">
            <w:pPr>
              <w:pStyle w:val="Normal6a"/>
            </w:pPr>
            <w:r w:rsidRPr="00AD77D2">
              <w:t>4.</w:t>
            </w:r>
            <w:r w:rsidRPr="00AD77D2">
              <w:tab/>
              <w:t xml:space="preserve">Bevidst overværelse af optræden med seksuelt misbrug af børn , hvori der deltager et barn, skal straffes med fængsel med en maksimumsstraf på mindst </w:t>
            </w:r>
            <w:r w:rsidRPr="00AD77D2">
              <w:rPr>
                <w:b/>
                <w:bCs/>
                <w:i/>
                <w:iCs/>
              </w:rPr>
              <w:t>fire</w:t>
            </w:r>
            <w:r w:rsidRPr="00AD77D2">
              <w:t xml:space="preserve"> år, hvis barnet endnu ikke har nået den seksuelle lavalder, og mindst </w:t>
            </w:r>
            <w:r w:rsidRPr="00AD77D2">
              <w:rPr>
                <w:b/>
                <w:bCs/>
                <w:i/>
                <w:iCs/>
              </w:rPr>
              <w:t>to</w:t>
            </w:r>
            <w:r w:rsidRPr="00AD77D2">
              <w:t xml:space="preserve"> år, hvis barnet er over denne alder.</w:t>
            </w:r>
          </w:p>
        </w:tc>
      </w:tr>
    </w:tbl>
    <w:p w14:paraId="33156DCD"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58221EDF"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30074334" w14:textId="77777777" w:rsidR="00A27657" w:rsidRPr="00AD77D2" w:rsidRDefault="00A27657" w:rsidP="00A27657">
      <w:pPr>
        <w:pStyle w:val="AmJustText"/>
      </w:pPr>
      <w:r w:rsidRPr="00AD77D2">
        <w:t>Denne forbrydelse kan traumatisere et barn og påvirke dets udvikling negativt. Den udgør endvidere et vigtig trin på stigen til mere alvorlige forbrydelser fra gerningsmandens side. Medlemsstaterne bør derfor opfordres til at anvende strenge straffe.</w:t>
      </w:r>
    </w:p>
    <w:p w14:paraId="21A9F4D7" w14:textId="77777777" w:rsidR="00A27657" w:rsidRPr="00AD77D2" w:rsidRDefault="00A27657" w:rsidP="00A27657">
      <w:r w:rsidRPr="00AD77D2">
        <w:rPr>
          <w:rStyle w:val="HideTWBExt"/>
          <w:color w:val="auto"/>
        </w:rPr>
        <w:t>&lt;/Amend&gt;</w:t>
      </w:r>
    </w:p>
    <w:p w14:paraId="1C8B34A0"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317</w:t>
      </w:r>
      <w:r w:rsidRPr="00AD77D2">
        <w:rPr>
          <w:rStyle w:val="HideTWBExt"/>
          <w:color w:val="auto"/>
        </w:rPr>
        <w:t>&lt;/NumAm&gt;</w:t>
      </w:r>
    </w:p>
    <w:p w14:paraId="236EA3A9"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66895373" w14:textId="77777777" w:rsidR="00A27657" w:rsidRPr="00AD77D2" w:rsidRDefault="00A27657" w:rsidP="00A27657">
      <w:pPr>
        <w:pStyle w:val="NormalBold"/>
      </w:pPr>
      <w:r w:rsidRPr="00AD77D2">
        <w:rPr>
          <w:rStyle w:val="HideTWBExt"/>
          <w:b w:val="0"/>
          <w:color w:val="auto"/>
        </w:rPr>
        <w:t>&lt;/RepeatBlock-By&gt;</w:t>
      </w:r>
    </w:p>
    <w:p w14:paraId="3D534070"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3DDBE47A" w14:textId="77777777" w:rsidR="00A27657" w:rsidRPr="00AD77D2" w:rsidRDefault="00A27657" w:rsidP="00A27657">
      <w:pPr>
        <w:pStyle w:val="NormalBold"/>
      </w:pPr>
      <w:r w:rsidRPr="00AD77D2">
        <w:rPr>
          <w:rStyle w:val="HideTWBExt"/>
          <w:color w:val="auto"/>
        </w:rPr>
        <w:t>&lt;Article&gt;</w:t>
      </w:r>
      <w:r w:rsidRPr="00AD77D2">
        <w:t>Artikel 4 – stk. 5</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1696D508" w14:textId="77777777" w:rsidTr="00C46CC9">
        <w:trPr>
          <w:trHeight w:hRule="exact" w:val="240"/>
          <w:jc w:val="center"/>
        </w:trPr>
        <w:tc>
          <w:tcPr>
            <w:tcW w:w="9752" w:type="dxa"/>
            <w:gridSpan w:val="2"/>
            <w:tcBorders>
              <w:top w:val="nil"/>
              <w:left w:val="nil"/>
              <w:bottom w:val="nil"/>
              <w:right w:val="nil"/>
            </w:tcBorders>
          </w:tcPr>
          <w:p w14:paraId="37D8E35A" w14:textId="77777777" w:rsidR="00A27657" w:rsidRPr="00AD77D2" w:rsidRDefault="00A27657" w:rsidP="00C46CC9"/>
        </w:tc>
      </w:tr>
      <w:tr w:rsidR="00B060E5" w:rsidRPr="00AD77D2" w14:paraId="356C9B8E" w14:textId="77777777" w:rsidTr="00C46CC9">
        <w:trPr>
          <w:trHeight w:val="240"/>
          <w:jc w:val="center"/>
        </w:trPr>
        <w:tc>
          <w:tcPr>
            <w:tcW w:w="4876" w:type="dxa"/>
            <w:tcBorders>
              <w:top w:val="nil"/>
              <w:left w:val="nil"/>
              <w:bottom w:val="nil"/>
              <w:right w:val="nil"/>
            </w:tcBorders>
          </w:tcPr>
          <w:p w14:paraId="33774583"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01B26F83" w14:textId="77777777" w:rsidR="00A27657" w:rsidRPr="00AD77D2" w:rsidRDefault="00A27657" w:rsidP="00C46CC9">
            <w:pPr>
              <w:pStyle w:val="AmColumnHeading"/>
            </w:pPr>
            <w:r w:rsidRPr="00AD77D2">
              <w:t>Ændringsforslag</w:t>
            </w:r>
          </w:p>
        </w:tc>
      </w:tr>
      <w:tr w:rsidR="00B060E5" w:rsidRPr="00AD77D2" w14:paraId="7346F25D" w14:textId="77777777" w:rsidTr="00C46CC9">
        <w:trPr>
          <w:jc w:val="center"/>
        </w:trPr>
        <w:tc>
          <w:tcPr>
            <w:tcW w:w="4876" w:type="dxa"/>
            <w:tcBorders>
              <w:top w:val="nil"/>
              <w:left w:val="nil"/>
              <w:bottom w:val="nil"/>
              <w:right w:val="nil"/>
            </w:tcBorders>
          </w:tcPr>
          <w:p w14:paraId="22985B73" w14:textId="77777777" w:rsidR="00A27657" w:rsidRPr="00AD77D2" w:rsidRDefault="00A27657" w:rsidP="00C46CC9">
            <w:pPr>
              <w:pStyle w:val="Normal6a"/>
            </w:pPr>
            <w:r w:rsidRPr="00AD77D2">
              <w:t>5.</w:t>
            </w:r>
            <w:r w:rsidRPr="00AD77D2">
              <w:tab/>
              <w:t xml:space="preserve">En gerningsmand, der får et barn til eller rekrutterer det til at deltage i udnyttelse af børn </w:t>
            </w:r>
            <w:r w:rsidRPr="00AD77D2">
              <w:rPr>
                <w:b/>
                <w:bCs/>
                <w:i/>
                <w:iCs/>
              </w:rPr>
              <w:t>til</w:t>
            </w:r>
            <w:r w:rsidRPr="00AD77D2">
              <w:t xml:space="preserve"> </w:t>
            </w:r>
            <w:r w:rsidRPr="00AD77D2">
              <w:rPr>
                <w:b/>
                <w:i/>
              </w:rPr>
              <w:t>prostitution</w:t>
            </w:r>
            <w:r w:rsidRPr="00AD77D2">
              <w:t>, eller som drager fordel af eller på anden måde udnytter et barn til sådanne formål, skal straffes med fængsel med en maksimumsstraf på mindst otte år</w:t>
            </w:r>
            <w:r w:rsidRPr="00AD77D2">
              <w:rPr>
                <w:b/>
                <w:i/>
              </w:rPr>
              <w:t>, hvis barnet endnu ikke har nået den seksuelle lavalder, og mindst fem år, hvis barnet er over</w:t>
            </w:r>
            <w:r w:rsidRPr="00AD77D2">
              <w:t xml:space="preserve"> </w:t>
            </w:r>
            <w:r w:rsidRPr="00AD77D2">
              <w:rPr>
                <w:b/>
                <w:bCs/>
                <w:i/>
                <w:iCs/>
              </w:rPr>
              <w:t>denne alder</w:t>
            </w:r>
            <w:r w:rsidRPr="00AD77D2">
              <w:t>.</w:t>
            </w:r>
          </w:p>
        </w:tc>
        <w:tc>
          <w:tcPr>
            <w:tcW w:w="4876" w:type="dxa"/>
            <w:tcBorders>
              <w:top w:val="nil"/>
              <w:left w:val="nil"/>
              <w:bottom w:val="nil"/>
              <w:right w:val="nil"/>
            </w:tcBorders>
          </w:tcPr>
          <w:p w14:paraId="49F9127C" w14:textId="77777777" w:rsidR="00A27657" w:rsidRPr="00AD77D2" w:rsidRDefault="00A27657" w:rsidP="00C46CC9">
            <w:pPr>
              <w:pStyle w:val="Normal6a"/>
            </w:pPr>
            <w:r w:rsidRPr="00AD77D2">
              <w:t>5.</w:t>
            </w:r>
            <w:r w:rsidRPr="00AD77D2">
              <w:tab/>
              <w:t>En gerningsmand, der får et barn til eller rekrutterer det til at deltage i </w:t>
            </w:r>
            <w:r w:rsidRPr="00AD77D2">
              <w:rPr>
                <w:b/>
                <w:bCs/>
                <w:i/>
                <w:iCs/>
              </w:rPr>
              <w:t>seksuel</w:t>
            </w:r>
            <w:r w:rsidRPr="00AD77D2">
              <w:t xml:space="preserve"> udnyttelse af børn, eller som drager fordel af eller på anden måde udnytter et barn til sådanne formål, skal straffes med fængsel med en maksimumsstraf på mindst otte år.</w:t>
            </w:r>
          </w:p>
        </w:tc>
      </w:tr>
    </w:tbl>
    <w:p w14:paraId="03CCD964"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64BC91B1" w14:textId="77777777" w:rsidR="00A27657" w:rsidRPr="00AD77D2" w:rsidRDefault="00A27657" w:rsidP="00A27657">
      <w:r w:rsidRPr="00AD77D2">
        <w:rPr>
          <w:rStyle w:val="HideTWBExt"/>
          <w:color w:val="auto"/>
        </w:rPr>
        <w:t>&lt;/Amend&gt;</w:t>
      </w:r>
    </w:p>
    <w:p w14:paraId="517645E5"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318</w:t>
      </w:r>
      <w:r w:rsidRPr="00AD77D2">
        <w:rPr>
          <w:rStyle w:val="HideTWBExt"/>
          <w:color w:val="auto"/>
        </w:rPr>
        <w:t>&lt;/NumAm&gt;</w:t>
      </w:r>
    </w:p>
    <w:p w14:paraId="41643570" w14:textId="77777777" w:rsidR="00A27657" w:rsidRPr="00AD77D2" w:rsidRDefault="00A27657" w:rsidP="00A27657">
      <w:pPr>
        <w:pStyle w:val="NormalBold"/>
      </w:pPr>
      <w:r w:rsidRPr="00AD77D2">
        <w:rPr>
          <w:rStyle w:val="HideTWBExt"/>
          <w:b w:val="0"/>
          <w:color w:val="auto"/>
        </w:rPr>
        <w:t>&lt;RepeatBlock-By&gt;&lt;Members&gt;</w:t>
      </w:r>
      <w:r w:rsidRPr="00AD77D2">
        <w:t>Saskia Bricmont</w:t>
      </w:r>
      <w:r w:rsidRPr="00AD77D2">
        <w:rPr>
          <w:rStyle w:val="HideTWBExt"/>
          <w:b w:val="0"/>
          <w:color w:val="auto"/>
        </w:rPr>
        <w:t>&lt;/Members&gt;</w:t>
      </w:r>
    </w:p>
    <w:p w14:paraId="3C62DBF6" w14:textId="77777777" w:rsidR="00A27657" w:rsidRPr="00AD77D2" w:rsidRDefault="00A27657" w:rsidP="00A27657">
      <w:pPr>
        <w:pStyle w:val="NormalBold"/>
      </w:pPr>
      <w:r w:rsidRPr="00AD77D2">
        <w:rPr>
          <w:rStyle w:val="HideTWBExt"/>
          <w:b w:val="0"/>
          <w:color w:val="auto"/>
        </w:rPr>
        <w:t>&lt;/RepeatBlock-By&gt;</w:t>
      </w:r>
    </w:p>
    <w:p w14:paraId="379D30C7"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46515EA" w14:textId="77777777" w:rsidR="00A27657" w:rsidRPr="00AD77D2" w:rsidRDefault="00A27657" w:rsidP="00A27657">
      <w:pPr>
        <w:pStyle w:val="NormalBold"/>
      </w:pPr>
      <w:r w:rsidRPr="00AD77D2">
        <w:rPr>
          <w:rStyle w:val="HideTWBExt"/>
          <w:color w:val="auto"/>
        </w:rPr>
        <w:t>&lt;Article&gt;</w:t>
      </w:r>
      <w:r w:rsidRPr="00AD77D2">
        <w:t>Artikel 4 – stk. 5</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758668A4" w14:textId="77777777" w:rsidTr="00C46CC9">
        <w:trPr>
          <w:trHeight w:hRule="exact" w:val="240"/>
          <w:jc w:val="center"/>
        </w:trPr>
        <w:tc>
          <w:tcPr>
            <w:tcW w:w="9752" w:type="dxa"/>
            <w:gridSpan w:val="2"/>
            <w:tcBorders>
              <w:top w:val="nil"/>
              <w:left w:val="nil"/>
              <w:bottom w:val="nil"/>
              <w:right w:val="nil"/>
            </w:tcBorders>
          </w:tcPr>
          <w:p w14:paraId="550680C2" w14:textId="77777777" w:rsidR="00A27657" w:rsidRPr="00AD77D2" w:rsidRDefault="00A27657" w:rsidP="00C46CC9"/>
        </w:tc>
      </w:tr>
      <w:tr w:rsidR="00B060E5" w:rsidRPr="00AD77D2" w14:paraId="1797271F" w14:textId="77777777" w:rsidTr="00C46CC9">
        <w:trPr>
          <w:trHeight w:val="240"/>
          <w:jc w:val="center"/>
        </w:trPr>
        <w:tc>
          <w:tcPr>
            <w:tcW w:w="4876" w:type="dxa"/>
            <w:tcBorders>
              <w:top w:val="nil"/>
              <w:left w:val="nil"/>
              <w:bottom w:val="nil"/>
              <w:right w:val="nil"/>
            </w:tcBorders>
          </w:tcPr>
          <w:p w14:paraId="4069576F"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244C20E8" w14:textId="77777777" w:rsidR="00A27657" w:rsidRPr="00AD77D2" w:rsidRDefault="00A27657" w:rsidP="00C46CC9">
            <w:pPr>
              <w:pStyle w:val="AmColumnHeading"/>
            </w:pPr>
            <w:r w:rsidRPr="00AD77D2">
              <w:t>Ændringsforslag</w:t>
            </w:r>
          </w:p>
        </w:tc>
      </w:tr>
      <w:tr w:rsidR="00B060E5" w:rsidRPr="00AD77D2" w14:paraId="27B27BF5" w14:textId="77777777" w:rsidTr="00C46CC9">
        <w:trPr>
          <w:jc w:val="center"/>
        </w:trPr>
        <w:tc>
          <w:tcPr>
            <w:tcW w:w="4876" w:type="dxa"/>
            <w:tcBorders>
              <w:top w:val="nil"/>
              <w:left w:val="nil"/>
              <w:bottom w:val="nil"/>
              <w:right w:val="nil"/>
            </w:tcBorders>
          </w:tcPr>
          <w:p w14:paraId="1CC484A4" w14:textId="77777777" w:rsidR="00A27657" w:rsidRPr="00AD77D2" w:rsidRDefault="00A27657" w:rsidP="00C46CC9">
            <w:pPr>
              <w:pStyle w:val="Normal6a"/>
            </w:pPr>
            <w:r w:rsidRPr="00AD77D2">
              <w:t>5.</w:t>
            </w:r>
            <w:r w:rsidRPr="00AD77D2">
              <w:tab/>
              <w:t>En gerningsmand, der får et barn til eller rekrutterer det til at deltage i udnyttelse af børn til prostitution, eller som drager fordel af eller på anden måde udnytter et barn til sådanne formål, skal straffes med fængsel med en maksimumsstraf på mindst otte år</w:t>
            </w:r>
            <w:r w:rsidRPr="00AD77D2">
              <w:rPr>
                <w:b/>
                <w:i/>
              </w:rPr>
              <w:t>, hvis barnet endnu ikke har nået den seksuelle lavalder, og mindst fem år, hvis barnet er over</w:t>
            </w:r>
            <w:r w:rsidRPr="00AD77D2">
              <w:t xml:space="preserve"> denne alder.</w:t>
            </w:r>
          </w:p>
        </w:tc>
        <w:tc>
          <w:tcPr>
            <w:tcW w:w="4876" w:type="dxa"/>
            <w:tcBorders>
              <w:top w:val="nil"/>
              <w:left w:val="nil"/>
              <w:bottom w:val="nil"/>
              <w:right w:val="nil"/>
            </w:tcBorders>
          </w:tcPr>
          <w:p w14:paraId="3A2139C8" w14:textId="77777777" w:rsidR="00A27657" w:rsidRPr="00AD77D2" w:rsidRDefault="00A27657" w:rsidP="00C46CC9">
            <w:pPr>
              <w:pStyle w:val="Normal6a"/>
            </w:pPr>
            <w:r w:rsidRPr="00AD77D2">
              <w:t>5.</w:t>
            </w:r>
            <w:r w:rsidRPr="00AD77D2">
              <w:tab/>
              <w:t>En gerningsmand, der får et barn til eller rekrutterer det til at deltage i udnyttelse af børn til prostitution, eller som drager fordel af eller på anden måde udnytter et barn til sådanne formål, skal straffes med fængsel med en maksimumsstraf på mindst otte år.</w:t>
            </w:r>
          </w:p>
        </w:tc>
      </w:tr>
    </w:tbl>
    <w:p w14:paraId="054A38BB"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0B6EFF6E" w14:textId="77777777" w:rsidR="00A27657" w:rsidRPr="00AD77D2" w:rsidRDefault="00A27657" w:rsidP="00A27657">
      <w:r w:rsidRPr="00AD77D2">
        <w:rPr>
          <w:rStyle w:val="HideTWBExt"/>
          <w:color w:val="auto"/>
        </w:rPr>
        <w:t>&lt;/Amend&gt;</w:t>
      </w:r>
    </w:p>
    <w:p w14:paraId="4E37B61F"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319</w:t>
      </w:r>
      <w:r w:rsidRPr="00AD77D2">
        <w:rPr>
          <w:rStyle w:val="HideTWBExt"/>
          <w:color w:val="auto"/>
        </w:rPr>
        <w:t>&lt;/NumAm&gt;</w:t>
      </w:r>
    </w:p>
    <w:p w14:paraId="4A52A378" w14:textId="77777777" w:rsidR="00A27657" w:rsidRPr="00AD77D2" w:rsidRDefault="00A27657" w:rsidP="00A27657">
      <w:pPr>
        <w:pStyle w:val="NormalBold"/>
      </w:pPr>
      <w:r w:rsidRPr="00AD77D2">
        <w:rPr>
          <w:rStyle w:val="HideTWBExt"/>
          <w:b w:val="0"/>
          <w:color w:val="auto"/>
        </w:rPr>
        <w:t>&lt;RepeatBlock-By&gt;&lt;Members&gt;</w:t>
      </w:r>
      <w:r w:rsidRPr="00AD77D2">
        <w:t>Jeroen Lenaers</w:t>
      </w:r>
      <w:r w:rsidRPr="00AD77D2">
        <w:rPr>
          <w:rStyle w:val="HideTWBExt"/>
          <w:b w:val="0"/>
          <w:color w:val="auto"/>
        </w:rPr>
        <w:t>&lt;/Members&gt;</w:t>
      </w:r>
    </w:p>
    <w:p w14:paraId="5F56151F" w14:textId="77777777" w:rsidR="00A27657" w:rsidRPr="00AD77D2" w:rsidRDefault="00A27657" w:rsidP="00A27657">
      <w:pPr>
        <w:pStyle w:val="NormalBold"/>
      </w:pPr>
      <w:r w:rsidRPr="00AD77D2">
        <w:rPr>
          <w:rStyle w:val="HideTWBExt"/>
          <w:b w:val="0"/>
          <w:color w:val="auto"/>
        </w:rPr>
        <w:t>&lt;/RepeatBlock-By&gt;</w:t>
      </w:r>
    </w:p>
    <w:p w14:paraId="04754100"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14B3E58" w14:textId="77777777" w:rsidR="00A27657" w:rsidRPr="00AD77D2" w:rsidRDefault="00A27657" w:rsidP="00A27657">
      <w:pPr>
        <w:pStyle w:val="NormalBold"/>
      </w:pPr>
      <w:r w:rsidRPr="00AD77D2">
        <w:rPr>
          <w:rStyle w:val="HideTWBExt"/>
          <w:color w:val="auto"/>
        </w:rPr>
        <w:t>&lt;Article&gt;</w:t>
      </w:r>
      <w:r w:rsidRPr="00AD77D2">
        <w:t>Artikel 4 – stk. 5</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42D6B51F" w14:textId="77777777" w:rsidTr="00C46CC9">
        <w:trPr>
          <w:trHeight w:hRule="exact" w:val="240"/>
          <w:jc w:val="center"/>
        </w:trPr>
        <w:tc>
          <w:tcPr>
            <w:tcW w:w="9752" w:type="dxa"/>
            <w:gridSpan w:val="2"/>
            <w:tcBorders>
              <w:top w:val="nil"/>
              <w:left w:val="nil"/>
              <w:bottom w:val="nil"/>
              <w:right w:val="nil"/>
            </w:tcBorders>
          </w:tcPr>
          <w:p w14:paraId="5EA3894A" w14:textId="77777777" w:rsidR="00A27657" w:rsidRPr="00AD77D2" w:rsidRDefault="00A27657" w:rsidP="00C46CC9"/>
        </w:tc>
      </w:tr>
      <w:tr w:rsidR="00B060E5" w:rsidRPr="00AD77D2" w14:paraId="3B6FCE98" w14:textId="77777777" w:rsidTr="00C46CC9">
        <w:trPr>
          <w:trHeight w:val="240"/>
          <w:jc w:val="center"/>
        </w:trPr>
        <w:tc>
          <w:tcPr>
            <w:tcW w:w="4876" w:type="dxa"/>
            <w:tcBorders>
              <w:top w:val="nil"/>
              <w:left w:val="nil"/>
              <w:bottom w:val="nil"/>
              <w:right w:val="nil"/>
            </w:tcBorders>
          </w:tcPr>
          <w:p w14:paraId="41EF4CEA"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4668101" w14:textId="77777777" w:rsidR="00A27657" w:rsidRPr="00AD77D2" w:rsidRDefault="00A27657" w:rsidP="00C46CC9">
            <w:pPr>
              <w:pStyle w:val="AmColumnHeading"/>
            </w:pPr>
            <w:r w:rsidRPr="00AD77D2">
              <w:t>Ændringsforslag</w:t>
            </w:r>
          </w:p>
        </w:tc>
      </w:tr>
      <w:tr w:rsidR="00B060E5" w:rsidRPr="00AD77D2" w14:paraId="22E81614" w14:textId="77777777" w:rsidTr="00C46CC9">
        <w:trPr>
          <w:jc w:val="center"/>
        </w:trPr>
        <w:tc>
          <w:tcPr>
            <w:tcW w:w="4876" w:type="dxa"/>
            <w:tcBorders>
              <w:top w:val="nil"/>
              <w:left w:val="nil"/>
              <w:bottom w:val="nil"/>
              <w:right w:val="nil"/>
            </w:tcBorders>
          </w:tcPr>
          <w:p w14:paraId="4B555EC8" w14:textId="77777777" w:rsidR="00A27657" w:rsidRPr="00AD77D2" w:rsidRDefault="00A27657" w:rsidP="00C46CC9">
            <w:pPr>
              <w:pStyle w:val="Normal6a"/>
            </w:pPr>
            <w:r w:rsidRPr="00AD77D2">
              <w:t>5.</w:t>
            </w:r>
            <w:r w:rsidRPr="00AD77D2">
              <w:tab/>
              <w:t>En gerningsmand, der får et barn til eller rekrutterer det til at deltage i udnyttelse af børn til prostitution, eller som drager fordel af eller på anden måde udnytter et barn til sådanne formål, skal straffes med fængsel med en maksimumsstraf på mindst otte år</w:t>
            </w:r>
            <w:r w:rsidRPr="00AD77D2">
              <w:rPr>
                <w:b/>
                <w:i/>
              </w:rPr>
              <w:t>, hvis barnet endnu ikke har nået den seksuelle lavalder, og mindst fem år, hvis barnet er over</w:t>
            </w:r>
            <w:r w:rsidRPr="00AD77D2">
              <w:rPr>
                <w:b/>
                <w:bCs/>
                <w:i/>
                <w:iCs/>
              </w:rPr>
              <w:t xml:space="preserve"> denne alder</w:t>
            </w:r>
            <w:r w:rsidRPr="00AD77D2">
              <w:t>.</w:t>
            </w:r>
          </w:p>
        </w:tc>
        <w:tc>
          <w:tcPr>
            <w:tcW w:w="4876" w:type="dxa"/>
            <w:tcBorders>
              <w:top w:val="nil"/>
              <w:left w:val="nil"/>
              <w:bottom w:val="nil"/>
              <w:right w:val="nil"/>
            </w:tcBorders>
          </w:tcPr>
          <w:p w14:paraId="2521F606" w14:textId="77777777" w:rsidR="00A27657" w:rsidRPr="00AD77D2" w:rsidRDefault="00A27657" w:rsidP="00C46CC9">
            <w:pPr>
              <w:pStyle w:val="Normal6a"/>
            </w:pPr>
            <w:r w:rsidRPr="00AD77D2">
              <w:t>5.</w:t>
            </w:r>
            <w:r w:rsidRPr="00AD77D2">
              <w:tab/>
              <w:t>En gerningsmand, der får et barn til eller rekrutterer det til at deltage i udnyttelse af børn til prostitution, eller som drager fordel af eller på anden måde udnytter et barn til sådanne formål, skal straffes med fængsel med en maksimumsstraf på mindst otte år.</w:t>
            </w:r>
          </w:p>
        </w:tc>
      </w:tr>
    </w:tbl>
    <w:p w14:paraId="3CA3C533"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71D0F763" w14:textId="77777777" w:rsidR="00A27657" w:rsidRPr="00AD77D2" w:rsidRDefault="00A27657" w:rsidP="00A27657">
      <w:r w:rsidRPr="00AD77D2">
        <w:rPr>
          <w:rStyle w:val="HideTWBExt"/>
          <w:color w:val="auto"/>
        </w:rPr>
        <w:t>&lt;/Amend&gt;</w:t>
      </w:r>
    </w:p>
    <w:p w14:paraId="543F70BC"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320</w:t>
      </w:r>
      <w:r w:rsidRPr="00AD77D2">
        <w:rPr>
          <w:rStyle w:val="HideTWBExt"/>
          <w:color w:val="auto"/>
        </w:rPr>
        <w:t>&lt;/NumAm&gt;</w:t>
      </w:r>
    </w:p>
    <w:p w14:paraId="20D4B2D7" w14:textId="77777777" w:rsidR="00A27657" w:rsidRPr="00AD77D2" w:rsidRDefault="00A27657" w:rsidP="00A27657">
      <w:pPr>
        <w:pStyle w:val="NormalBold"/>
      </w:pPr>
      <w:r w:rsidRPr="00AD77D2">
        <w:rPr>
          <w:rStyle w:val="HideTWBExt"/>
          <w:b w:val="0"/>
          <w:color w:val="auto"/>
        </w:rPr>
        <w:t>&lt;RepeatBlock-By&gt;&lt;Members&gt;</w:t>
      </w:r>
      <w:r w:rsidRPr="00AD77D2">
        <w:t>Jadwiga Wiśniewska</w:t>
      </w:r>
      <w:r w:rsidRPr="00AD77D2">
        <w:rPr>
          <w:rStyle w:val="HideTWBExt"/>
          <w:b w:val="0"/>
          <w:color w:val="auto"/>
        </w:rPr>
        <w:t>&lt;/Members&gt;</w:t>
      </w:r>
    </w:p>
    <w:p w14:paraId="1ADDB414" w14:textId="77777777" w:rsidR="00A27657" w:rsidRPr="00AD77D2" w:rsidRDefault="00A27657" w:rsidP="00A27657">
      <w:pPr>
        <w:pStyle w:val="NormalBold"/>
      </w:pPr>
      <w:r w:rsidRPr="00AD77D2">
        <w:rPr>
          <w:rStyle w:val="HideTWBExt"/>
          <w:b w:val="0"/>
          <w:color w:val="auto"/>
        </w:rPr>
        <w:t>&lt;/RepeatBlock-By&gt;</w:t>
      </w:r>
    </w:p>
    <w:p w14:paraId="4652322A"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A5B595C" w14:textId="77777777" w:rsidR="00A27657" w:rsidRPr="00AD77D2" w:rsidRDefault="00A27657" w:rsidP="00A27657">
      <w:pPr>
        <w:pStyle w:val="NormalBold"/>
      </w:pPr>
      <w:r w:rsidRPr="00AD77D2">
        <w:rPr>
          <w:rStyle w:val="HideTWBExt"/>
          <w:color w:val="auto"/>
        </w:rPr>
        <w:t>&lt;Article&gt;</w:t>
      </w:r>
      <w:r w:rsidRPr="00AD77D2">
        <w:t>Artikel 4 – stk. 5</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540C786" w14:textId="77777777" w:rsidTr="00C46CC9">
        <w:trPr>
          <w:trHeight w:hRule="exact" w:val="240"/>
          <w:jc w:val="center"/>
        </w:trPr>
        <w:tc>
          <w:tcPr>
            <w:tcW w:w="9752" w:type="dxa"/>
            <w:gridSpan w:val="2"/>
            <w:tcBorders>
              <w:top w:val="nil"/>
              <w:left w:val="nil"/>
              <w:bottom w:val="nil"/>
              <w:right w:val="nil"/>
            </w:tcBorders>
          </w:tcPr>
          <w:p w14:paraId="7D801208" w14:textId="77777777" w:rsidR="00A27657" w:rsidRPr="00AD77D2" w:rsidRDefault="00A27657" w:rsidP="00C46CC9"/>
        </w:tc>
      </w:tr>
      <w:tr w:rsidR="00B060E5" w:rsidRPr="00AD77D2" w14:paraId="493F2D1D" w14:textId="77777777" w:rsidTr="00C46CC9">
        <w:trPr>
          <w:trHeight w:val="240"/>
          <w:jc w:val="center"/>
        </w:trPr>
        <w:tc>
          <w:tcPr>
            <w:tcW w:w="4876" w:type="dxa"/>
            <w:tcBorders>
              <w:top w:val="nil"/>
              <w:left w:val="nil"/>
              <w:bottom w:val="nil"/>
              <w:right w:val="nil"/>
            </w:tcBorders>
          </w:tcPr>
          <w:p w14:paraId="11333B05"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56BF266" w14:textId="77777777" w:rsidR="00A27657" w:rsidRPr="00AD77D2" w:rsidRDefault="00A27657" w:rsidP="00C46CC9">
            <w:pPr>
              <w:pStyle w:val="AmColumnHeading"/>
            </w:pPr>
            <w:r w:rsidRPr="00AD77D2">
              <w:t>Ændringsforslag</w:t>
            </w:r>
          </w:p>
        </w:tc>
      </w:tr>
      <w:tr w:rsidR="00B060E5" w:rsidRPr="00AD77D2" w14:paraId="5BAF8527" w14:textId="77777777" w:rsidTr="00C46CC9">
        <w:trPr>
          <w:jc w:val="center"/>
        </w:trPr>
        <w:tc>
          <w:tcPr>
            <w:tcW w:w="4876" w:type="dxa"/>
            <w:tcBorders>
              <w:top w:val="nil"/>
              <w:left w:val="nil"/>
              <w:bottom w:val="nil"/>
              <w:right w:val="nil"/>
            </w:tcBorders>
          </w:tcPr>
          <w:p w14:paraId="17B28755" w14:textId="77777777" w:rsidR="00A27657" w:rsidRPr="00AD77D2" w:rsidRDefault="00A27657" w:rsidP="00C46CC9">
            <w:pPr>
              <w:pStyle w:val="Normal6a"/>
            </w:pPr>
            <w:r w:rsidRPr="00AD77D2">
              <w:t>5.</w:t>
            </w:r>
            <w:r w:rsidRPr="00AD77D2">
              <w:tab/>
              <w:t xml:space="preserve">En gerningsmand, der får et barn til eller rekrutterer det til at deltage i udnyttelse af børn til prostitution, eller som drager fordel af eller på anden måde udnytter et barn til sådanne formål, skal straffes med fængsel med en maksimumsstraf på mindst </w:t>
            </w:r>
            <w:r w:rsidRPr="00AD77D2">
              <w:rPr>
                <w:b/>
                <w:bCs/>
                <w:i/>
                <w:iCs/>
              </w:rPr>
              <w:t>otte</w:t>
            </w:r>
            <w:r w:rsidRPr="00AD77D2">
              <w:t xml:space="preserve"> år, hvis barnet endnu ikke har nået den seksuelle lavalder, og mindst </w:t>
            </w:r>
            <w:r w:rsidRPr="00AD77D2">
              <w:rPr>
                <w:b/>
                <w:bCs/>
                <w:i/>
                <w:iCs/>
              </w:rPr>
              <w:t>fem</w:t>
            </w:r>
            <w:r w:rsidRPr="00AD77D2">
              <w:t xml:space="preserve"> år, hvis barnet er over denne alder.</w:t>
            </w:r>
          </w:p>
        </w:tc>
        <w:tc>
          <w:tcPr>
            <w:tcW w:w="4876" w:type="dxa"/>
            <w:tcBorders>
              <w:top w:val="nil"/>
              <w:left w:val="nil"/>
              <w:bottom w:val="nil"/>
              <w:right w:val="nil"/>
            </w:tcBorders>
          </w:tcPr>
          <w:p w14:paraId="36FE7A88" w14:textId="77777777" w:rsidR="00A27657" w:rsidRPr="00AD77D2" w:rsidRDefault="00A27657" w:rsidP="00C46CC9">
            <w:pPr>
              <w:pStyle w:val="Normal6a"/>
            </w:pPr>
            <w:r w:rsidRPr="00AD77D2">
              <w:t>5.</w:t>
            </w:r>
            <w:r w:rsidRPr="00AD77D2">
              <w:tab/>
              <w:t xml:space="preserve">En gerningsmand, der får et barn til eller rekrutterer det til at deltage i udnyttelse af børn til prostitution, eller som drager fordel af eller på anden måde udnytter et barn til sådanne formål, skal straffes med fængsel med en maksimumsstraf på mindst </w:t>
            </w:r>
            <w:r w:rsidRPr="00AD77D2">
              <w:rPr>
                <w:b/>
                <w:bCs/>
                <w:i/>
                <w:iCs/>
              </w:rPr>
              <w:t>ti</w:t>
            </w:r>
            <w:r w:rsidRPr="00AD77D2">
              <w:t xml:space="preserve"> år, hvis barnet endnu ikke har nået den seksuelle lavalder, og mindst </w:t>
            </w:r>
            <w:r w:rsidRPr="00AD77D2">
              <w:rPr>
                <w:b/>
                <w:bCs/>
                <w:i/>
                <w:iCs/>
              </w:rPr>
              <w:t>otte</w:t>
            </w:r>
            <w:r w:rsidRPr="00AD77D2">
              <w:t xml:space="preserve"> år, hvis barnet er over denne alder.</w:t>
            </w:r>
          </w:p>
        </w:tc>
      </w:tr>
    </w:tbl>
    <w:p w14:paraId="77940986"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053E4A27" w14:textId="77777777" w:rsidR="00A27657" w:rsidRPr="00AD77D2" w:rsidRDefault="00A27657" w:rsidP="00A27657">
      <w:r w:rsidRPr="00AD77D2">
        <w:rPr>
          <w:rStyle w:val="HideTWBExt"/>
          <w:color w:val="auto"/>
        </w:rPr>
        <w:t>&lt;/Amend&gt;</w:t>
      </w:r>
    </w:p>
    <w:p w14:paraId="076B9233"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321</w:t>
      </w:r>
      <w:r w:rsidRPr="00AD77D2">
        <w:rPr>
          <w:rStyle w:val="HideTWBExt"/>
          <w:color w:val="auto"/>
        </w:rPr>
        <w:t>&lt;/NumAm&gt;</w:t>
      </w:r>
    </w:p>
    <w:p w14:paraId="44D47077" w14:textId="77777777" w:rsidR="00A27657" w:rsidRPr="00AD77D2" w:rsidRDefault="00A27657" w:rsidP="00A27657">
      <w:pPr>
        <w:pStyle w:val="NormalBold"/>
      </w:pPr>
      <w:r w:rsidRPr="00AD77D2">
        <w:rPr>
          <w:rStyle w:val="HideTWBExt"/>
          <w:b w:val="0"/>
          <w:color w:val="auto"/>
        </w:rPr>
        <w:t>&lt;RepeatBlock-By&gt;&lt;Members&gt;</w:t>
      </w:r>
      <w:r w:rsidRPr="00AD77D2">
        <w:t>Assita Kanko</w:t>
      </w:r>
      <w:r w:rsidRPr="00AD77D2">
        <w:rPr>
          <w:rStyle w:val="HideTWBExt"/>
          <w:b w:val="0"/>
          <w:color w:val="auto"/>
        </w:rPr>
        <w:t>&lt;/Members&gt;</w:t>
      </w:r>
    </w:p>
    <w:p w14:paraId="24EB6774" w14:textId="77777777" w:rsidR="00A27657" w:rsidRPr="00AD77D2" w:rsidRDefault="00A27657" w:rsidP="00A27657">
      <w:pPr>
        <w:pStyle w:val="NormalBold"/>
      </w:pPr>
      <w:r w:rsidRPr="00AD77D2">
        <w:rPr>
          <w:rStyle w:val="HideTWBExt"/>
          <w:b w:val="0"/>
          <w:color w:val="auto"/>
        </w:rPr>
        <w:t>&lt;/RepeatBlock-By&gt;</w:t>
      </w:r>
    </w:p>
    <w:p w14:paraId="75EC9CB6"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1144EE94" w14:textId="77777777" w:rsidR="00A27657" w:rsidRPr="00AD77D2" w:rsidRDefault="00A27657" w:rsidP="00A27657">
      <w:pPr>
        <w:pStyle w:val="NormalBold"/>
      </w:pPr>
      <w:r w:rsidRPr="00AD77D2">
        <w:rPr>
          <w:rStyle w:val="HideTWBExt"/>
          <w:color w:val="auto"/>
        </w:rPr>
        <w:t>&lt;Article&gt;</w:t>
      </w:r>
      <w:r w:rsidRPr="00AD77D2">
        <w:t>Artikel 4 – stk. 5</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74D8A99" w14:textId="77777777" w:rsidTr="00C46CC9">
        <w:trPr>
          <w:trHeight w:hRule="exact" w:val="240"/>
          <w:jc w:val="center"/>
        </w:trPr>
        <w:tc>
          <w:tcPr>
            <w:tcW w:w="9752" w:type="dxa"/>
            <w:gridSpan w:val="2"/>
            <w:tcBorders>
              <w:top w:val="nil"/>
              <w:left w:val="nil"/>
              <w:bottom w:val="nil"/>
              <w:right w:val="nil"/>
            </w:tcBorders>
          </w:tcPr>
          <w:p w14:paraId="1C814C01" w14:textId="77777777" w:rsidR="00A27657" w:rsidRPr="00AD77D2" w:rsidRDefault="00A27657" w:rsidP="00C46CC9"/>
        </w:tc>
      </w:tr>
      <w:tr w:rsidR="00B060E5" w:rsidRPr="00AD77D2" w14:paraId="648848F7" w14:textId="77777777" w:rsidTr="00C46CC9">
        <w:trPr>
          <w:trHeight w:val="240"/>
          <w:jc w:val="center"/>
        </w:trPr>
        <w:tc>
          <w:tcPr>
            <w:tcW w:w="4876" w:type="dxa"/>
            <w:tcBorders>
              <w:top w:val="nil"/>
              <w:left w:val="nil"/>
              <w:bottom w:val="nil"/>
              <w:right w:val="nil"/>
            </w:tcBorders>
          </w:tcPr>
          <w:p w14:paraId="64CAC6F4"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23F6165" w14:textId="77777777" w:rsidR="00A27657" w:rsidRPr="00AD77D2" w:rsidRDefault="00A27657" w:rsidP="00C46CC9">
            <w:pPr>
              <w:pStyle w:val="AmColumnHeading"/>
            </w:pPr>
            <w:r w:rsidRPr="00AD77D2">
              <w:t>Ændringsforslag</w:t>
            </w:r>
          </w:p>
        </w:tc>
      </w:tr>
      <w:tr w:rsidR="00B060E5" w:rsidRPr="00AD77D2" w14:paraId="2C492507" w14:textId="77777777" w:rsidTr="00C46CC9">
        <w:trPr>
          <w:jc w:val="center"/>
        </w:trPr>
        <w:tc>
          <w:tcPr>
            <w:tcW w:w="4876" w:type="dxa"/>
            <w:tcBorders>
              <w:top w:val="nil"/>
              <w:left w:val="nil"/>
              <w:bottom w:val="nil"/>
              <w:right w:val="nil"/>
            </w:tcBorders>
          </w:tcPr>
          <w:p w14:paraId="5B640D70" w14:textId="77777777" w:rsidR="00A27657" w:rsidRPr="00AD77D2" w:rsidRDefault="00A27657" w:rsidP="00C46CC9">
            <w:pPr>
              <w:pStyle w:val="Normal6a"/>
            </w:pPr>
            <w:r w:rsidRPr="00AD77D2">
              <w:t>5.</w:t>
            </w:r>
            <w:r w:rsidRPr="00AD77D2">
              <w:tab/>
              <w:t xml:space="preserve">En gerningsmand, der får et barn til eller rekrutterer det til at deltage i udnyttelse af børn til prostitution, eller som drager fordel af eller på anden måde udnytter et barn til sådanne formål, skal straffes med fængsel med en maksimumsstraf på mindst </w:t>
            </w:r>
            <w:r w:rsidRPr="00AD77D2">
              <w:rPr>
                <w:b/>
                <w:bCs/>
                <w:i/>
                <w:iCs/>
              </w:rPr>
              <w:t>otte</w:t>
            </w:r>
            <w:r w:rsidRPr="00AD77D2">
              <w:t xml:space="preserve"> år, hvis barnet endnu ikke har nået den seksuelle lavalder, og mindst </w:t>
            </w:r>
            <w:r w:rsidRPr="00AD77D2">
              <w:rPr>
                <w:b/>
                <w:bCs/>
                <w:i/>
                <w:iCs/>
              </w:rPr>
              <w:t>fem</w:t>
            </w:r>
            <w:r w:rsidRPr="00AD77D2">
              <w:t xml:space="preserve"> år, hvis barnet er over denne alder.</w:t>
            </w:r>
          </w:p>
        </w:tc>
        <w:tc>
          <w:tcPr>
            <w:tcW w:w="4876" w:type="dxa"/>
            <w:tcBorders>
              <w:top w:val="nil"/>
              <w:left w:val="nil"/>
              <w:bottom w:val="nil"/>
              <w:right w:val="nil"/>
            </w:tcBorders>
          </w:tcPr>
          <w:p w14:paraId="28645622" w14:textId="77777777" w:rsidR="00A27657" w:rsidRPr="00AD77D2" w:rsidRDefault="00A27657" w:rsidP="00C46CC9">
            <w:pPr>
              <w:pStyle w:val="Normal6a"/>
            </w:pPr>
            <w:r w:rsidRPr="00AD77D2">
              <w:t>5.</w:t>
            </w:r>
            <w:r w:rsidRPr="00AD77D2">
              <w:tab/>
              <w:t xml:space="preserve">En gerningsmand, der får et barn til eller rekrutterer det til at deltage i udnyttelse af børn til prostitution, eller som drager fordel af eller på anden måde udnytter et barn til sådanne formål, skal straffes med fængsel med en maksimumsstraf på mindst </w:t>
            </w:r>
            <w:r w:rsidRPr="00AD77D2">
              <w:rPr>
                <w:b/>
                <w:bCs/>
                <w:i/>
                <w:iCs/>
              </w:rPr>
              <w:t>14</w:t>
            </w:r>
            <w:r w:rsidRPr="00AD77D2">
              <w:t xml:space="preserve"> år, hvis barnet endnu ikke har nået den seksuelle lavalder, og mindst </w:t>
            </w:r>
            <w:r w:rsidRPr="00AD77D2">
              <w:rPr>
                <w:b/>
                <w:bCs/>
                <w:i/>
                <w:iCs/>
              </w:rPr>
              <w:t>ni</w:t>
            </w:r>
            <w:r w:rsidRPr="00AD77D2">
              <w:t xml:space="preserve"> år, hvis barnet er over denne alder.</w:t>
            </w:r>
          </w:p>
        </w:tc>
      </w:tr>
    </w:tbl>
    <w:p w14:paraId="0D1E4CBF"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5E72EEA3"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7A39C657" w14:textId="77777777" w:rsidR="00A27657" w:rsidRPr="00AD77D2" w:rsidRDefault="00A27657" w:rsidP="00A27657">
      <w:pPr>
        <w:pStyle w:val="AmJustText"/>
      </w:pPr>
      <w:r w:rsidRPr="00AD77D2">
        <w:t>Straffen for at tvinge børn til at deltage i udnyttelse bør bringes så tæt som muligt på straffen til gerningsmænd, der er involveret i selve det seksuelle misbrug af børn.</w:t>
      </w:r>
    </w:p>
    <w:p w14:paraId="157B03B9" w14:textId="77777777" w:rsidR="00A27657" w:rsidRPr="00AD77D2" w:rsidRDefault="00A27657" w:rsidP="00A27657">
      <w:r w:rsidRPr="00AD77D2">
        <w:rPr>
          <w:rStyle w:val="HideTWBExt"/>
          <w:color w:val="auto"/>
        </w:rPr>
        <w:t>&lt;/Amend&gt;</w:t>
      </w:r>
    </w:p>
    <w:p w14:paraId="430BF22A"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322</w:t>
      </w:r>
      <w:r w:rsidRPr="00AD77D2">
        <w:rPr>
          <w:rStyle w:val="HideTWBExt"/>
          <w:color w:val="auto"/>
        </w:rPr>
        <w:t>&lt;/NumAm&gt;</w:t>
      </w:r>
    </w:p>
    <w:p w14:paraId="3C55FEEA"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4A211FB0" w14:textId="77777777" w:rsidR="00A27657" w:rsidRPr="00AD77D2" w:rsidRDefault="00A27657" w:rsidP="00A27657">
      <w:pPr>
        <w:pStyle w:val="NormalBold"/>
      </w:pPr>
      <w:r w:rsidRPr="00AD77D2">
        <w:rPr>
          <w:rStyle w:val="HideTWBExt"/>
          <w:b w:val="0"/>
          <w:color w:val="auto"/>
        </w:rPr>
        <w:t>&lt;/RepeatBlock-By&gt;</w:t>
      </w:r>
    </w:p>
    <w:p w14:paraId="73C9841E"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14DE634B" w14:textId="77777777" w:rsidR="00A27657" w:rsidRPr="00AD77D2" w:rsidRDefault="00A27657" w:rsidP="00A27657">
      <w:pPr>
        <w:pStyle w:val="NormalBold"/>
      </w:pPr>
      <w:r w:rsidRPr="00AD77D2">
        <w:rPr>
          <w:rStyle w:val="HideTWBExt"/>
          <w:color w:val="auto"/>
        </w:rPr>
        <w:t>&lt;Article&gt;</w:t>
      </w:r>
      <w:r w:rsidRPr="00AD77D2">
        <w:t>Artikel 4 – stk. 6</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71D3D75B" w14:textId="77777777" w:rsidTr="00C46CC9">
        <w:trPr>
          <w:trHeight w:hRule="exact" w:val="240"/>
          <w:jc w:val="center"/>
        </w:trPr>
        <w:tc>
          <w:tcPr>
            <w:tcW w:w="9752" w:type="dxa"/>
            <w:gridSpan w:val="2"/>
            <w:tcBorders>
              <w:top w:val="nil"/>
              <w:left w:val="nil"/>
              <w:bottom w:val="nil"/>
              <w:right w:val="nil"/>
            </w:tcBorders>
          </w:tcPr>
          <w:p w14:paraId="3293F968" w14:textId="77777777" w:rsidR="00A27657" w:rsidRPr="00AD77D2" w:rsidRDefault="00A27657" w:rsidP="00C46CC9"/>
        </w:tc>
      </w:tr>
      <w:tr w:rsidR="00B060E5" w:rsidRPr="00AD77D2" w14:paraId="353956B0" w14:textId="77777777" w:rsidTr="00C46CC9">
        <w:trPr>
          <w:trHeight w:val="240"/>
          <w:jc w:val="center"/>
        </w:trPr>
        <w:tc>
          <w:tcPr>
            <w:tcW w:w="4876" w:type="dxa"/>
            <w:tcBorders>
              <w:top w:val="nil"/>
              <w:left w:val="nil"/>
              <w:bottom w:val="nil"/>
              <w:right w:val="nil"/>
            </w:tcBorders>
          </w:tcPr>
          <w:p w14:paraId="66F9B052"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3EE3A25" w14:textId="77777777" w:rsidR="00A27657" w:rsidRPr="00AD77D2" w:rsidRDefault="00A27657" w:rsidP="00C46CC9">
            <w:pPr>
              <w:pStyle w:val="AmColumnHeading"/>
            </w:pPr>
            <w:r w:rsidRPr="00AD77D2">
              <w:t>Ændringsforslag</w:t>
            </w:r>
          </w:p>
        </w:tc>
      </w:tr>
      <w:tr w:rsidR="00B060E5" w:rsidRPr="00AD77D2" w14:paraId="5B2887F4" w14:textId="77777777" w:rsidTr="00C46CC9">
        <w:trPr>
          <w:jc w:val="center"/>
        </w:trPr>
        <w:tc>
          <w:tcPr>
            <w:tcW w:w="4876" w:type="dxa"/>
            <w:tcBorders>
              <w:top w:val="nil"/>
              <w:left w:val="nil"/>
              <w:bottom w:val="nil"/>
              <w:right w:val="nil"/>
            </w:tcBorders>
          </w:tcPr>
          <w:p w14:paraId="73BF6F15" w14:textId="77777777" w:rsidR="00A27657" w:rsidRPr="00AD77D2" w:rsidRDefault="00A27657" w:rsidP="00C46CC9">
            <w:pPr>
              <w:pStyle w:val="Normal6a"/>
            </w:pPr>
            <w:r w:rsidRPr="00AD77D2">
              <w:t>6.</w:t>
            </w:r>
            <w:r w:rsidRPr="00AD77D2">
              <w:tab/>
              <w:t xml:space="preserve">At presse eller tvinge et barn til udnyttelse </w:t>
            </w:r>
            <w:r w:rsidRPr="00AD77D2">
              <w:rPr>
                <w:b/>
                <w:bCs/>
                <w:i/>
                <w:iCs/>
              </w:rPr>
              <w:t>til prostitution</w:t>
            </w:r>
            <w:r w:rsidRPr="00AD77D2">
              <w:t>, eller at true et barn med dette formål, skal straffes med fængsel med en maksimumsstraf på mindst ti år</w:t>
            </w:r>
            <w:r w:rsidRPr="00AD77D2">
              <w:rPr>
                <w:b/>
                <w:i/>
              </w:rPr>
              <w:t>, hvis barnet endnu ikke har nået den seksuelle lavalder, og mindst fem år, hvis barnet er over</w:t>
            </w:r>
            <w:r w:rsidRPr="00AD77D2">
              <w:t xml:space="preserve"> </w:t>
            </w:r>
            <w:r w:rsidRPr="00AD77D2">
              <w:rPr>
                <w:b/>
                <w:bCs/>
                <w:i/>
                <w:iCs/>
              </w:rPr>
              <w:t>denne alder</w:t>
            </w:r>
            <w:r w:rsidRPr="00AD77D2">
              <w:t>.</w:t>
            </w:r>
          </w:p>
        </w:tc>
        <w:tc>
          <w:tcPr>
            <w:tcW w:w="4876" w:type="dxa"/>
            <w:tcBorders>
              <w:top w:val="nil"/>
              <w:left w:val="nil"/>
              <w:bottom w:val="nil"/>
              <w:right w:val="nil"/>
            </w:tcBorders>
          </w:tcPr>
          <w:p w14:paraId="12156DF8" w14:textId="77777777" w:rsidR="00A27657" w:rsidRPr="00AD77D2" w:rsidRDefault="00A27657" w:rsidP="00C46CC9">
            <w:pPr>
              <w:pStyle w:val="Normal6a"/>
            </w:pPr>
            <w:r w:rsidRPr="00AD77D2">
              <w:t>6.</w:t>
            </w:r>
            <w:r w:rsidRPr="00AD77D2">
              <w:tab/>
              <w:t>At presse eller tvinge et barn til </w:t>
            </w:r>
            <w:r w:rsidRPr="00AD77D2">
              <w:rPr>
                <w:b/>
                <w:bCs/>
                <w:i/>
                <w:iCs/>
              </w:rPr>
              <w:t>seksuel</w:t>
            </w:r>
            <w:r w:rsidRPr="00AD77D2">
              <w:t xml:space="preserve"> udnyttelse, eller at true et barn med dette formål, skal straffes med fængsel med en maksimumsstraf på mindst ti år</w:t>
            </w:r>
          </w:p>
        </w:tc>
      </w:tr>
    </w:tbl>
    <w:p w14:paraId="3CF472B5"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08E16625" w14:textId="77777777" w:rsidR="00A27657" w:rsidRPr="00AD77D2" w:rsidRDefault="00A27657" w:rsidP="00A27657">
      <w:r w:rsidRPr="00AD77D2">
        <w:rPr>
          <w:rStyle w:val="HideTWBExt"/>
          <w:color w:val="auto"/>
        </w:rPr>
        <w:t>&lt;/Amend&gt;</w:t>
      </w:r>
    </w:p>
    <w:p w14:paraId="5BA88BFF"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323</w:t>
      </w:r>
      <w:r w:rsidRPr="00AD77D2">
        <w:rPr>
          <w:rStyle w:val="HideTWBExt"/>
          <w:color w:val="auto"/>
        </w:rPr>
        <w:t>&lt;/NumAm&gt;</w:t>
      </w:r>
    </w:p>
    <w:p w14:paraId="6C0F8CC7" w14:textId="77777777" w:rsidR="00A27657" w:rsidRPr="00AD77D2" w:rsidRDefault="00A27657" w:rsidP="00A27657">
      <w:pPr>
        <w:pStyle w:val="NormalBold"/>
      </w:pPr>
      <w:r w:rsidRPr="00AD77D2">
        <w:rPr>
          <w:rStyle w:val="HideTWBExt"/>
          <w:b w:val="0"/>
          <w:color w:val="auto"/>
        </w:rPr>
        <w:t>&lt;RepeatBlock-By&gt;&lt;Members&gt;</w:t>
      </w:r>
      <w:r w:rsidRPr="00AD77D2">
        <w:t>Jeroen Lenaers</w:t>
      </w:r>
      <w:r w:rsidRPr="00AD77D2">
        <w:rPr>
          <w:rStyle w:val="HideTWBExt"/>
          <w:b w:val="0"/>
          <w:color w:val="auto"/>
        </w:rPr>
        <w:t>&lt;/Members&gt;</w:t>
      </w:r>
    </w:p>
    <w:p w14:paraId="2B9891A6" w14:textId="77777777" w:rsidR="00A27657" w:rsidRPr="00AD77D2" w:rsidRDefault="00A27657" w:rsidP="00A27657">
      <w:pPr>
        <w:pStyle w:val="NormalBold"/>
      </w:pPr>
      <w:r w:rsidRPr="00AD77D2">
        <w:rPr>
          <w:rStyle w:val="HideTWBExt"/>
          <w:b w:val="0"/>
          <w:color w:val="auto"/>
        </w:rPr>
        <w:t>&lt;/RepeatBlock-By&gt;</w:t>
      </w:r>
    </w:p>
    <w:p w14:paraId="171861C0"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1D6AD16D" w14:textId="77777777" w:rsidR="00A27657" w:rsidRPr="00AD77D2" w:rsidRDefault="00A27657" w:rsidP="00A27657">
      <w:pPr>
        <w:pStyle w:val="NormalBold"/>
      </w:pPr>
      <w:r w:rsidRPr="00AD77D2">
        <w:rPr>
          <w:rStyle w:val="HideTWBExt"/>
          <w:color w:val="auto"/>
        </w:rPr>
        <w:t>&lt;Article&gt;</w:t>
      </w:r>
      <w:r w:rsidRPr="00AD77D2">
        <w:t>Artikel 4 – stk. 6</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C4498BA" w14:textId="77777777" w:rsidTr="00C46CC9">
        <w:trPr>
          <w:trHeight w:hRule="exact" w:val="240"/>
          <w:jc w:val="center"/>
        </w:trPr>
        <w:tc>
          <w:tcPr>
            <w:tcW w:w="9752" w:type="dxa"/>
            <w:gridSpan w:val="2"/>
            <w:tcBorders>
              <w:top w:val="nil"/>
              <w:left w:val="nil"/>
              <w:bottom w:val="nil"/>
              <w:right w:val="nil"/>
            </w:tcBorders>
          </w:tcPr>
          <w:p w14:paraId="25F111CC" w14:textId="77777777" w:rsidR="00A27657" w:rsidRPr="00AD77D2" w:rsidRDefault="00A27657" w:rsidP="00C46CC9"/>
        </w:tc>
      </w:tr>
      <w:tr w:rsidR="00B060E5" w:rsidRPr="00AD77D2" w14:paraId="35661FBD" w14:textId="77777777" w:rsidTr="00C46CC9">
        <w:trPr>
          <w:trHeight w:val="240"/>
          <w:jc w:val="center"/>
        </w:trPr>
        <w:tc>
          <w:tcPr>
            <w:tcW w:w="4876" w:type="dxa"/>
            <w:tcBorders>
              <w:top w:val="nil"/>
              <w:left w:val="nil"/>
              <w:bottom w:val="nil"/>
              <w:right w:val="nil"/>
            </w:tcBorders>
          </w:tcPr>
          <w:p w14:paraId="5EA3D456"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4E15CCFF" w14:textId="77777777" w:rsidR="00A27657" w:rsidRPr="00AD77D2" w:rsidRDefault="00A27657" w:rsidP="00C46CC9">
            <w:pPr>
              <w:pStyle w:val="AmColumnHeading"/>
            </w:pPr>
            <w:r w:rsidRPr="00AD77D2">
              <w:t>Ændringsforslag</w:t>
            </w:r>
          </w:p>
        </w:tc>
      </w:tr>
      <w:tr w:rsidR="00B060E5" w:rsidRPr="00AD77D2" w14:paraId="63CC2783" w14:textId="77777777" w:rsidTr="00C46CC9">
        <w:trPr>
          <w:jc w:val="center"/>
        </w:trPr>
        <w:tc>
          <w:tcPr>
            <w:tcW w:w="4876" w:type="dxa"/>
            <w:tcBorders>
              <w:top w:val="nil"/>
              <w:left w:val="nil"/>
              <w:bottom w:val="nil"/>
              <w:right w:val="nil"/>
            </w:tcBorders>
          </w:tcPr>
          <w:p w14:paraId="29DC6BFB" w14:textId="77777777" w:rsidR="00A27657" w:rsidRPr="00AD77D2" w:rsidRDefault="00A27657" w:rsidP="00C46CC9">
            <w:pPr>
              <w:pStyle w:val="Normal6a"/>
            </w:pPr>
            <w:r w:rsidRPr="00AD77D2">
              <w:t>6.</w:t>
            </w:r>
            <w:r w:rsidRPr="00AD77D2">
              <w:tab/>
              <w:t>At presse eller tvinge et barn til udnyttelse til prostitution, eller at true et barn med dette formål, skal straffes med fængsel med en maksimumsstraf på mindst ti år</w:t>
            </w:r>
            <w:r w:rsidRPr="00AD77D2">
              <w:rPr>
                <w:b/>
                <w:i/>
              </w:rPr>
              <w:t>, hvis barnet endnu ikke har nået den seksuelle lavalder, og mindst fem år, hvis barnet er over</w:t>
            </w:r>
            <w:r w:rsidRPr="00AD77D2">
              <w:t xml:space="preserve"> </w:t>
            </w:r>
            <w:r w:rsidRPr="00AD77D2">
              <w:rPr>
                <w:b/>
                <w:bCs/>
                <w:i/>
                <w:iCs/>
              </w:rPr>
              <w:t>denne alder</w:t>
            </w:r>
            <w:r w:rsidRPr="00AD77D2">
              <w:t>.</w:t>
            </w:r>
          </w:p>
        </w:tc>
        <w:tc>
          <w:tcPr>
            <w:tcW w:w="4876" w:type="dxa"/>
            <w:tcBorders>
              <w:top w:val="nil"/>
              <w:left w:val="nil"/>
              <w:bottom w:val="nil"/>
              <w:right w:val="nil"/>
            </w:tcBorders>
          </w:tcPr>
          <w:p w14:paraId="08273941" w14:textId="77777777" w:rsidR="00A27657" w:rsidRPr="00AD77D2" w:rsidRDefault="00A27657" w:rsidP="00C46CC9">
            <w:pPr>
              <w:pStyle w:val="Normal6a"/>
            </w:pPr>
            <w:r w:rsidRPr="00AD77D2">
              <w:t>6.</w:t>
            </w:r>
            <w:r w:rsidRPr="00AD77D2">
              <w:tab/>
              <w:t>At presse eller tvinge et barn til udnyttelse til prostitution, eller at true et barn med dette formål, skal straffes med fængsel med en maksimumsstraf på mindst ti år.</w:t>
            </w:r>
          </w:p>
        </w:tc>
      </w:tr>
    </w:tbl>
    <w:p w14:paraId="2A14AF92"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76A04BDA" w14:textId="77777777" w:rsidR="00A27657" w:rsidRPr="00AD77D2" w:rsidRDefault="00A27657" w:rsidP="00A27657">
      <w:r w:rsidRPr="00AD77D2">
        <w:rPr>
          <w:rStyle w:val="HideTWBExt"/>
          <w:color w:val="auto"/>
        </w:rPr>
        <w:t>&lt;/Amend&gt;</w:t>
      </w:r>
    </w:p>
    <w:p w14:paraId="3DE85723"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324</w:t>
      </w:r>
      <w:r w:rsidRPr="00AD77D2">
        <w:rPr>
          <w:rStyle w:val="HideTWBExt"/>
          <w:color w:val="auto"/>
        </w:rPr>
        <w:t>&lt;/NumAm&gt;</w:t>
      </w:r>
    </w:p>
    <w:p w14:paraId="1563AC4A" w14:textId="77777777" w:rsidR="00A27657" w:rsidRPr="00AD77D2" w:rsidRDefault="00A27657" w:rsidP="00A27657">
      <w:pPr>
        <w:pStyle w:val="NormalBold"/>
      </w:pPr>
      <w:r w:rsidRPr="00AD77D2">
        <w:rPr>
          <w:rStyle w:val="HideTWBExt"/>
          <w:b w:val="0"/>
          <w:color w:val="auto"/>
        </w:rPr>
        <w:t>&lt;RepeatBlock-By&gt;&lt;Members&gt;</w:t>
      </w:r>
      <w:r w:rsidRPr="00AD77D2">
        <w:t>Saskia Bricmont</w:t>
      </w:r>
      <w:r w:rsidRPr="00AD77D2">
        <w:rPr>
          <w:rStyle w:val="HideTWBExt"/>
          <w:b w:val="0"/>
          <w:color w:val="auto"/>
        </w:rPr>
        <w:t>&lt;/Members&gt;</w:t>
      </w:r>
    </w:p>
    <w:p w14:paraId="2BD54CCE" w14:textId="77777777" w:rsidR="00A27657" w:rsidRPr="00AD77D2" w:rsidRDefault="00A27657" w:rsidP="00A27657">
      <w:pPr>
        <w:pStyle w:val="NormalBold"/>
      </w:pPr>
      <w:r w:rsidRPr="00AD77D2">
        <w:rPr>
          <w:rStyle w:val="HideTWBExt"/>
          <w:b w:val="0"/>
          <w:color w:val="auto"/>
        </w:rPr>
        <w:t>&lt;/RepeatBlock-By&gt;</w:t>
      </w:r>
    </w:p>
    <w:p w14:paraId="30F03DF9"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0B8649B5" w14:textId="77777777" w:rsidR="00A27657" w:rsidRPr="00AD77D2" w:rsidRDefault="00A27657" w:rsidP="00A27657">
      <w:pPr>
        <w:pStyle w:val="NormalBold"/>
      </w:pPr>
      <w:r w:rsidRPr="00AD77D2">
        <w:rPr>
          <w:rStyle w:val="HideTWBExt"/>
          <w:color w:val="auto"/>
        </w:rPr>
        <w:t>&lt;Article&gt;</w:t>
      </w:r>
      <w:r w:rsidRPr="00AD77D2">
        <w:t>Artikel 4 – stk. 6</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0C4A1D8B" w14:textId="77777777" w:rsidTr="00C46CC9">
        <w:trPr>
          <w:trHeight w:hRule="exact" w:val="240"/>
          <w:jc w:val="center"/>
        </w:trPr>
        <w:tc>
          <w:tcPr>
            <w:tcW w:w="9752" w:type="dxa"/>
            <w:gridSpan w:val="2"/>
            <w:tcBorders>
              <w:top w:val="nil"/>
              <w:left w:val="nil"/>
              <w:bottom w:val="nil"/>
              <w:right w:val="nil"/>
            </w:tcBorders>
          </w:tcPr>
          <w:p w14:paraId="39C66CD6" w14:textId="77777777" w:rsidR="00A27657" w:rsidRPr="00AD77D2" w:rsidRDefault="00A27657" w:rsidP="00C46CC9"/>
        </w:tc>
      </w:tr>
      <w:tr w:rsidR="00B060E5" w:rsidRPr="00AD77D2" w14:paraId="64696E56" w14:textId="77777777" w:rsidTr="00C46CC9">
        <w:trPr>
          <w:trHeight w:val="240"/>
          <w:jc w:val="center"/>
        </w:trPr>
        <w:tc>
          <w:tcPr>
            <w:tcW w:w="4876" w:type="dxa"/>
            <w:tcBorders>
              <w:top w:val="nil"/>
              <w:left w:val="nil"/>
              <w:bottom w:val="nil"/>
              <w:right w:val="nil"/>
            </w:tcBorders>
          </w:tcPr>
          <w:p w14:paraId="125C2222"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3963483" w14:textId="77777777" w:rsidR="00A27657" w:rsidRPr="00AD77D2" w:rsidRDefault="00A27657" w:rsidP="00C46CC9">
            <w:pPr>
              <w:pStyle w:val="AmColumnHeading"/>
            </w:pPr>
            <w:r w:rsidRPr="00AD77D2">
              <w:t>Ændringsforslag</w:t>
            </w:r>
          </w:p>
        </w:tc>
      </w:tr>
      <w:tr w:rsidR="00B060E5" w:rsidRPr="00AD77D2" w14:paraId="5B5334E1" w14:textId="77777777" w:rsidTr="00C46CC9">
        <w:trPr>
          <w:jc w:val="center"/>
        </w:trPr>
        <w:tc>
          <w:tcPr>
            <w:tcW w:w="4876" w:type="dxa"/>
            <w:tcBorders>
              <w:top w:val="nil"/>
              <w:left w:val="nil"/>
              <w:bottom w:val="nil"/>
              <w:right w:val="nil"/>
            </w:tcBorders>
          </w:tcPr>
          <w:p w14:paraId="3BBAD70C" w14:textId="77777777" w:rsidR="00A27657" w:rsidRPr="00AD77D2" w:rsidRDefault="00A27657" w:rsidP="00C46CC9">
            <w:pPr>
              <w:pStyle w:val="Normal6a"/>
            </w:pPr>
            <w:r w:rsidRPr="00AD77D2">
              <w:t>6.</w:t>
            </w:r>
            <w:r w:rsidRPr="00AD77D2">
              <w:tab/>
              <w:t>At presse eller tvinge et barn til udnyttelse til prostitution, eller at true et barn med dette formål, skal straffes med fængsel med en maksimumsstraf på mindst ti år</w:t>
            </w:r>
            <w:r w:rsidRPr="00AD77D2">
              <w:rPr>
                <w:b/>
                <w:i/>
              </w:rPr>
              <w:t>, hvis barnet endnu ikke har nået den seksuelle lavalder, og mindst fem år, hvis barnet er over</w:t>
            </w:r>
            <w:r w:rsidRPr="00AD77D2">
              <w:t xml:space="preserve"> </w:t>
            </w:r>
            <w:r w:rsidRPr="00AD77D2">
              <w:rPr>
                <w:b/>
                <w:bCs/>
                <w:i/>
                <w:iCs/>
              </w:rPr>
              <w:t>denne alder</w:t>
            </w:r>
            <w:r w:rsidRPr="00AD77D2">
              <w:t>.</w:t>
            </w:r>
          </w:p>
        </w:tc>
        <w:tc>
          <w:tcPr>
            <w:tcW w:w="4876" w:type="dxa"/>
            <w:tcBorders>
              <w:top w:val="nil"/>
              <w:left w:val="nil"/>
              <w:bottom w:val="nil"/>
              <w:right w:val="nil"/>
            </w:tcBorders>
          </w:tcPr>
          <w:p w14:paraId="09D8C03A" w14:textId="77777777" w:rsidR="00A27657" w:rsidRPr="00AD77D2" w:rsidRDefault="00A27657" w:rsidP="00C46CC9">
            <w:pPr>
              <w:pStyle w:val="Normal6a"/>
            </w:pPr>
            <w:r w:rsidRPr="00AD77D2">
              <w:t>6.</w:t>
            </w:r>
            <w:r w:rsidRPr="00AD77D2">
              <w:tab/>
              <w:t>At presse eller tvinge et barn til udnyttelse til prostitution, eller at true et barn med dette formål, skal straffes med fængsel med en maksimumsstraf på mindst ti år.</w:t>
            </w:r>
          </w:p>
        </w:tc>
      </w:tr>
    </w:tbl>
    <w:p w14:paraId="22208457"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5481C6F6" w14:textId="77777777" w:rsidR="00A27657" w:rsidRPr="00AD77D2" w:rsidRDefault="00A27657" w:rsidP="00A27657">
      <w:r w:rsidRPr="00AD77D2">
        <w:rPr>
          <w:rStyle w:val="HideTWBExt"/>
          <w:color w:val="auto"/>
        </w:rPr>
        <w:t>&lt;/Amend&gt;</w:t>
      </w:r>
    </w:p>
    <w:p w14:paraId="0401B49E"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325</w:t>
      </w:r>
      <w:r w:rsidRPr="00AD77D2">
        <w:rPr>
          <w:rStyle w:val="HideTWBExt"/>
          <w:color w:val="auto"/>
        </w:rPr>
        <w:t>&lt;/NumAm&gt;</w:t>
      </w:r>
    </w:p>
    <w:p w14:paraId="507AD56F" w14:textId="77777777" w:rsidR="00A27657" w:rsidRPr="00AD77D2" w:rsidRDefault="00A27657" w:rsidP="00A27657">
      <w:pPr>
        <w:pStyle w:val="NormalBold"/>
      </w:pPr>
      <w:r w:rsidRPr="00AD77D2">
        <w:rPr>
          <w:rStyle w:val="HideTWBExt"/>
          <w:b w:val="0"/>
          <w:color w:val="auto"/>
        </w:rPr>
        <w:t>&lt;RepeatBlock-By&gt;&lt;Members&gt;</w:t>
      </w:r>
      <w:r w:rsidRPr="00AD77D2">
        <w:t>Assita Kanko</w:t>
      </w:r>
      <w:r w:rsidRPr="00AD77D2">
        <w:rPr>
          <w:rStyle w:val="HideTWBExt"/>
          <w:b w:val="0"/>
          <w:color w:val="auto"/>
        </w:rPr>
        <w:t>&lt;/Members&gt;</w:t>
      </w:r>
    </w:p>
    <w:p w14:paraId="135ADA78" w14:textId="77777777" w:rsidR="00A27657" w:rsidRPr="00AD77D2" w:rsidRDefault="00A27657" w:rsidP="00A27657">
      <w:pPr>
        <w:pStyle w:val="NormalBold"/>
      </w:pPr>
      <w:r w:rsidRPr="00AD77D2">
        <w:rPr>
          <w:rStyle w:val="HideTWBExt"/>
          <w:b w:val="0"/>
          <w:color w:val="auto"/>
        </w:rPr>
        <w:t>&lt;/RepeatBlock-By&gt;</w:t>
      </w:r>
    </w:p>
    <w:p w14:paraId="1F7BEA96"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6FE350C9" w14:textId="77777777" w:rsidR="00A27657" w:rsidRPr="00AD77D2" w:rsidRDefault="00A27657" w:rsidP="00A27657">
      <w:pPr>
        <w:pStyle w:val="NormalBold"/>
      </w:pPr>
      <w:r w:rsidRPr="00AD77D2">
        <w:rPr>
          <w:rStyle w:val="HideTWBExt"/>
          <w:color w:val="auto"/>
        </w:rPr>
        <w:t>&lt;Article&gt;</w:t>
      </w:r>
      <w:r w:rsidRPr="00AD77D2">
        <w:t>Artikel 4 – stk. 6</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8207AB4" w14:textId="77777777" w:rsidTr="00C46CC9">
        <w:trPr>
          <w:trHeight w:hRule="exact" w:val="240"/>
          <w:jc w:val="center"/>
        </w:trPr>
        <w:tc>
          <w:tcPr>
            <w:tcW w:w="9752" w:type="dxa"/>
            <w:gridSpan w:val="2"/>
            <w:tcBorders>
              <w:top w:val="nil"/>
              <w:left w:val="nil"/>
              <w:bottom w:val="nil"/>
              <w:right w:val="nil"/>
            </w:tcBorders>
          </w:tcPr>
          <w:p w14:paraId="7E9F161E" w14:textId="77777777" w:rsidR="00A27657" w:rsidRPr="00AD77D2" w:rsidRDefault="00A27657" w:rsidP="00C46CC9"/>
        </w:tc>
      </w:tr>
      <w:tr w:rsidR="00B060E5" w:rsidRPr="00AD77D2" w14:paraId="29B66083" w14:textId="77777777" w:rsidTr="00C46CC9">
        <w:trPr>
          <w:trHeight w:val="240"/>
          <w:jc w:val="center"/>
        </w:trPr>
        <w:tc>
          <w:tcPr>
            <w:tcW w:w="4876" w:type="dxa"/>
            <w:tcBorders>
              <w:top w:val="nil"/>
              <w:left w:val="nil"/>
              <w:bottom w:val="nil"/>
              <w:right w:val="nil"/>
            </w:tcBorders>
          </w:tcPr>
          <w:p w14:paraId="51102454"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34E9BA8" w14:textId="77777777" w:rsidR="00A27657" w:rsidRPr="00AD77D2" w:rsidRDefault="00A27657" w:rsidP="00C46CC9">
            <w:pPr>
              <w:pStyle w:val="AmColumnHeading"/>
            </w:pPr>
            <w:r w:rsidRPr="00AD77D2">
              <w:t>Ændringsforslag</w:t>
            </w:r>
          </w:p>
        </w:tc>
      </w:tr>
      <w:tr w:rsidR="00B060E5" w:rsidRPr="00AD77D2" w14:paraId="173B07A4" w14:textId="77777777" w:rsidTr="00C46CC9">
        <w:trPr>
          <w:jc w:val="center"/>
        </w:trPr>
        <w:tc>
          <w:tcPr>
            <w:tcW w:w="4876" w:type="dxa"/>
            <w:tcBorders>
              <w:top w:val="nil"/>
              <w:left w:val="nil"/>
              <w:bottom w:val="nil"/>
              <w:right w:val="nil"/>
            </w:tcBorders>
          </w:tcPr>
          <w:p w14:paraId="54A14B65" w14:textId="77777777" w:rsidR="00A27657" w:rsidRPr="00AD77D2" w:rsidRDefault="00A27657" w:rsidP="00C46CC9">
            <w:pPr>
              <w:pStyle w:val="Normal6a"/>
            </w:pPr>
            <w:r w:rsidRPr="00AD77D2">
              <w:t>6.</w:t>
            </w:r>
            <w:r w:rsidRPr="00AD77D2">
              <w:tab/>
              <w:t xml:space="preserve">At presse eller tvinge et barn til udnyttelse til prostitution, eller at true et barn med dette formål, skal straffes med fængsel med en maksimumsstraf på mindst </w:t>
            </w:r>
            <w:r w:rsidRPr="00AD77D2">
              <w:rPr>
                <w:b/>
                <w:bCs/>
                <w:i/>
                <w:iCs/>
              </w:rPr>
              <w:t>ti</w:t>
            </w:r>
            <w:r w:rsidRPr="00AD77D2">
              <w:t xml:space="preserve"> år, hvis barnet endnu ikke har nået den seksuelle lavalder, og mindst </w:t>
            </w:r>
            <w:r w:rsidRPr="00AD77D2">
              <w:rPr>
                <w:b/>
                <w:bCs/>
                <w:i/>
                <w:iCs/>
              </w:rPr>
              <w:t>fem</w:t>
            </w:r>
            <w:r w:rsidRPr="00AD77D2">
              <w:t xml:space="preserve"> år, hvis barnet er over denne alder.</w:t>
            </w:r>
          </w:p>
        </w:tc>
        <w:tc>
          <w:tcPr>
            <w:tcW w:w="4876" w:type="dxa"/>
            <w:tcBorders>
              <w:top w:val="nil"/>
              <w:left w:val="nil"/>
              <w:bottom w:val="nil"/>
              <w:right w:val="nil"/>
            </w:tcBorders>
          </w:tcPr>
          <w:p w14:paraId="4AD6384F" w14:textId="77777777" w:rsidR="00A27657" w:rsidRPr="00AD77D2" w:rsidRDefault="00A27657" w:rsidP="00C46CC9">
            <w:pPr>
              <w:pStyle w:val="Normal6a"/>
            </w:pPr>
            <w:r w:rsidRPr="00AD77D2">
              <w:t>6.</w:t>
            </w:r>
            <w:r w:rsidRPr="00AD77D2">
              <w:tab/>
              <w:t xml:space="preserve">At presse eller tvinge et barn til udnyttelse til prostitution, eller at true et barn med dette formål, skal straffes med fængsel med en maksimumsstraf på mindst </w:t>
            </w:r>
            <w:r w:rsidRPr="00AD77D2">
              <w:rPr>
                <w:b/>
                <w:bCs/>
                <w:i/>
                <w:iCs/>
              </w:rPr>
              <w:t>16</w:t>
            </w:r>
            <w:r w:rsidRPr="00AD77D2">
              <w:rPr>
                <w:b/>
                <w:bCs/>
              </w:rPr>
              <w:t xml:space="preserve"> </w:t>
            </w:r>
            <w:r w:rsidRPr="00AD77D2">
              <w:t xml:space="preserve">år, hvis barnet endnu ikke har nået den seksuelle lavalder, og mindst </w:t>
            </w:r>
            <w:r w:rsidRPr="00AD77D2">
              <w:rPr>
                <w:b/>
                <w:bCs/>
                <w:i/>
                <w:iCs/>
              </w:rPr>
              <w:t>ti</w:t>
            </w:r>
            <w:r w:rsidRPr="00AD77D2">
              <w:rPr>
                <w:b/>
                <w:bCs/>
              </w:rPr>
              <w:t xml:space="preserve"> </w:t>
            </w:r>
            <w:r w:rsidRPr="00AD77D2">
              <w:t>år, hvis barnet er over denne alder.</w:t>
            </w:r>
          </w:p>
        </w:tc>
      </w:tr>
    </w:tbl>
    <w:p w14:paraId="4EA0E95B"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0E252C8A"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432A73DD" w14:textId="77777777" w:rsidR="00A27657" w:rsidRPr="00AD77D2" w:rsidRDefault="00A27657" w:rsidP="00A27657">
      <w:pPr>
        <w:pStyle w:val="AmJustText"/>
      </w:pPr>
      <w:r w:rsidRPr="00AD77D2">
        <w:t>Straffen for at tvinge børn til at deltage i udnyttelse bør bringes så tæt som muligt på straffen til gerningsmænd, der er involveret i selve det seksuelle misbrug af børn.</w:t>
      </w:r>
    </w:p>
    <w:p w14:paraId="4EABB4EF" w14:textId="77777777" w:rsidR="00A27657" w:rsidRPr="00AD77D2" w:rsidRDefault="00A27657" w:rsidP="00A27657">
      <w:r w:rsidRPr="00AD77D2">
        <w:rPr>
          <w:rStyle w:val="HideTWBExt"/>
          <w:color w:val="auto"/>
        </w:rPr>
        <w:t>&lt;/Amend&gt;</w:t>
      </w:r>
    </w:p>
    <w:p w14:paraId="231DC3AF"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326</w:t>
      </w:r>
      <w:r w:rsidRPr="00AD77D2">
        <w:rPr>
          <w:rStyle w:val="HideTWBExt"/>
          <w:color w:val="auto"/>
        </w:rPr>
        <w:t>&lt;/NumAm&gt;</w:t>
      </w:r>
    </w:p>
    <w:p w14:paraId="47E8DE46"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4BA40B21" w14:textId="77777777" w:rsidR="00A27657" w:rsidRPr="00AD77D2" w:rsidRDefault="00A27657" w:rsidP="00A27657">
      <w:pPr>
        <w:pStyle w:val="NormalBold"/>
      </w:pPr>
      <w:r w:rsidRPr="00AD77D2">
        <w:rPr>
          <w:rStyle w:val="HideTWBExt"/>
          <w:b w:val="0"/>
          <w:color w:val="auto"/>
        </w:rPr>
        <w:t>&lt;/RepeatBlock-By&gt;</w:t>
      </w:r>
    </w:p>
    <w:p w14:paraId="6F4BD9CF"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4BEFDED2" w14:textId="77777777" w:rsidR="00A27657" w:rsidRPr="00AD77D2" w:rsidRDefault="00A27657" w:rsidP="00A27657">
      <w:pPr>
        <w:pStyle w:val="NormalBold"/>
      </w:pPr>
      <w:r w:rsidRPr="00AD77D2">
        <w:rPr>
          <w:rStyle w:val="HideTWBExt"/>
          <w:color w:val="auto"/>
        </w:rPr>
        <w:t>&lt;Article&gt;</w:t>
      </w:r>
      <w:r w:rsidRPr="00AD77D2">
        <w:t>Artikel 4 – stk. 7</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697E3A08" w14:textId="77777777" w:rsidTr="00C46CC9">
        <w:trPr>
          <w:trHeight w:hRule="exact" w:val="240"/>
          <w:jc w:val="center"/>
        </w:trPr>
        <w:tc>
          <w:tcPr>
            <w:tcW w:w="9752" w:type="dxa"/>
            <w:gridSpan w:val="2"/>
            <w:tcBorders>
              <w:top w:val="nil"/>
              <w:left w:val="nil"/>
              <w:bottom w:val="nil"/>
              <w:right w:val="nil"/>
            </w:tcBorders>
          </w:tcPr>
          <w:p w14:paraId="4C440B9C" w14:textId="77777777" w:rsidR="00A27657" w:rsidRPr="00AD77D2" w:rsidRDefault="00A27657" w:rsidP="00C46CC9"/>
        </w:tc>
      </w:tr>
      <w:tr w:rsidR="00B060E5" w:rsidRPr="00AD77D2" w14:paraId="24A1E495" w14:textId="77777777" w:rsidTr="00C46CC9">
        <w:trPr>
          <w:trHeight w:val="240"/>
          <w:jc w:val="center"/>
        </w:trPr>
        <w:tc>
          <w:tcPr>
            <w:tcW w:w="4876" w:type="dxa"/>
            <w:tcBorders>
              <w:top w:val="nil"/>
              <w:left w:val="nil"/>
              <w:bottom w:val="nil"/>
              <w:right w:val="nil"/>
            </w:tcBorders>
          </w:tcPr>
          <w:p w14:paraId="2A85475C"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60F50F7" w14:textId="77777777" w:rsidR="00A27657" w:rsidRPr="00AD77D2" w:rsidRDefault="00A27657" w:rsidP="00C46CC9">
            <w:pPr>
              <w:pStyle w:val="AmColumnHeading"/>
            </w:pPr>
            <w:r w:rsidRPr="00AD77D2">
              <w:t>Ændringsforslag</w:t>
            </w:r>
          </w:p>
        </w:tc>
      </w:tr>
      <w:tr w:rsidR="00B060E5" w:rsidRPr="00AD77D2" w14:paraId="2A815732" w14:textId="77777777" w:rsidTr="00C46CC9">
        <w:trPr>
          <w:jc w:val="center"/>
        </w:trPr>
        <w:tc>
          <w:tcPr>
            <w:tcW w:w="4876" w:type="dxa"/>
            <w:tcBorders>
              <w:top w:val="nil"/>
              <w:left w:val="nil"/>
              <w:bottom w:val="nil"/>
              <w:right w:val="nil"/>
            </w:tcBorders>
          </w:tcPr>
          <w:p w14:paraId="71CADB3A" w14:textId="77777777" w:rsidR="00A27657" w:rsidRPr="00AD77D2" w:rsidRDefault="00A27657" w:rsidP="00C46CC9">
            <w:pPr>
              <w:pStyle w:val="Normal6a"/>
            </w:pPr>
            <w:r w:rsidRPr="00AD77D2">
              <w:t>7.</w:t>
            </w:r>
            <w:r w:rsidRPr="00AD77D2">
              <w:tab/>
              <w:t xml:space="preserve">At have kønslig omgængelse med et barn, hvor der er tale om udnyttelse </w:t>
            </w:r>
            <w:r w:rsidRPr="00AD77D2">
              <w:rPr>
                <w:b/>
                <w:bCs/>
                <w:i/>
                <w:iCs/>
              </w:rPr>
              <w:t>til</w:t>
            </w:r>
            <w:r w:rsidRPr="00AD77D2">
              <w:t xml:space="preserve"> </w:t>
            </w:r>
            <w:r w:rsidRPr="00AD77D2">
              <w:rPr>
                <w:b/>
                <w:i/>
              </w:rPr>
              <w:t>prostitution,</w:t>
            </w:r>
            <w:r w:rsidRPr="00AD77D2">
              <w:t xml:space="preserve"> skal straffes med fængsel med en maksimumsstraf på mindst 8 år</w:t>
            </w:r>
            <w:r w:rsidRPr="00AD77D2">
              <w:rPr>
                <w:b/>
                <w:i/>
              </w:rPr>
              <w:t>, hvis barnet endnu ikke har nået den seksuelle lavalder, og mindst 4 år, hvis barnet er over</w:t>
            </w:r>
            <w:r w:rsidRPr="00AD77D2">
              <w:rPr>
                <w:b/>
                <w:bCs/>
                <w:i/>
                <w:iCs/>
              </w:rPr>
              <w:t xml:space="preserve"> denne alder</w:t>
            </w:r>
            <w:r w:rsidRPr="00AD77D2">
              <w:t>.</w:t>
            </w:r>
          </w:p>
        </w:tc>
        <w:tc>
          <w:tcPr>
            <w:tcW w:w="4876" w:type="dxa"/>
            <w:tcBorders>
              <w:top w:val="nil"/>
              <w:left w:val="nil"/>
              <w:bottom w:val="nil"/>
              <w:right w:val="nil"/>
            </w:tcBorders>
          </w:tcPr>
          <w:p w14:paraId="0E493BA1" w14:textId="77777777" w:rsidR="00A27657" w:rsidRPr="00AD77D2" w:rsidRDefault="00A27657" w:rsidP="00C46CC9">
            <w:pPr>
              <w:pStyle w:val="Normal6a"/>
            </w:pPr>
            <w:r w:rsidRPr="00AD77D2">
              <w:t>7.</w:t>
            </w:r>
            <w:r w:rsidRPr="00AD77D2">
              <w:tab/>
              <w:t>At have kønslig omgængelse med et barn, hvor der er tale om </w:t>
            </w:r>
            <w:r w:rsidRPr="00AD77D2">
              <w:rPr>
                <w:b/>
                <w:bCs/>
                <w:i/>
                <w:iCs/>
              </w:rPr>
              <w:t>seksuel</w:t>
            </w:r>
            <w:r w:rsidRPr="00AD77D2">
              <w:t xml:space="preserve"> udnyttelse </w:t>
            </w:r>
            <w:r w:rsidRPr="00AD77D2">
              <w:rPr>
                <w:b/>
                <w:bCs/>
                <w:i/>
                <w:iCs/>
              </w:rPr>
              <w:t>af et barn</w:t>
            </w:r>
            <w:r w:rsidRPr="00AD77D2">
              <w:t>, skal straffes med fængsel med en maksimumsstraf på mindst 8 år.</w:t>
            </w:r>
          </w:p>
        </w:tc>
      </w:tr>
    </w:tbl>
    <w:p w14:paraId="3EFAEC7C"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3B4F2A49" w14:textId="77777777" w:rsidR="00A27657" w:rsidRPr="00AD77D2" w:rsidRDefault="00A27657" w:rsidP="00A27657">
      <w:r w:rsidRPr="00AD77D2">
        <w:rPr>
          <w:rStyle w:val="HideTWBExt"/>
          <w:color w:val="auto"/>
        </w:rPr>
        <w:t>&lt;/Amend&gt;</w:t>
      </w:r>
    </w:p>
    <w:p w14:paraId="65CB2D80"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327</w:t>
      </w:r>
      <w:r w:rsidRPr="00AD77D2">
        <w:rPr>
          <w:rStyle w:val="HideTWBExt"/>
          <w:color w:val="auto"/>
        </w:rPr>
        <w:t>&lt;/NumAm&gt;</w:t>
      </w:r>
    </w:p>
    <w:p w14:paraId="3E9D8528" w14:textId="77777777" w:rsidR="00A27657" w:rsidRPr="00AD77D2" w:rsidRDefault="00A27657" w:rsidP="00A27657">
      <w:pPr>
        <w:pStyle w:val="NormalBold"/>
      </w:pPr>
      <w:r w:rsidRPr="00AD77D2">
        <w:rPr>
          <w:rStyle w:val="HideTWBExt"/>
          <w:b w:val="0"/>
          <w:color w:val="auto"/>
        </w:rPr>
        <w:t>&lt;RepeatBlock-By&gt;&lt;Members&gt;</w:t>
      </w:r>
      <w:r w:rsidRPr="00AD77D2">
        <w:t>Jeroen Lenaers</w:t>
      </w:r>
      <w:r w:rsidRPr="00AD77D2">
        <w:rPr>
          <w:rStyle w:val="HideTWBExt"/>
          <w:b w:val="0"/>
          <w:color w:val="auto"/>
        </w:rPr>
        <w:t>&lt;/Members&gt;</w:t>
      </w:r>
    </w:p>
    <w:p w14:paraId="3C0A1A76" w14:textId="77777777" w:rsidR="00A27657" w:rsidRPr="00AD77D2" w:rsidRDefault="00A27657" w:rsidP="00A27657">
      <w:pPr>
        <w:pStyle w:val="NormalBold"/>
      </w:pPr>
      <w:r w:rsidRPr="00AD77D2">
        <w:rPr>
          <w:rStyle w:val="HideTWBExt"/>
          <w:b w:val="0"/>
          <w:color w:val="auto"/>
        </w:rPr>
        <w:t>&lt;/RepeatBlock-By&gt;</w:t>
      </w:r>
    </w:p>
    <w:p w14:paraId="6AA5ECEB"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7A7EDB38" w14:textId="77777777" w:rsidR="00A27657" w:rsidRPr="00AD77D2" w:rsidRDefault="00A27657" w:rsidP="00A27657">
      <w:pPr>
        <w:pStyle w:val="NormalBold"/>
      </w:pPr>
      <w:r w:rsidRPr="00AD77D2">
        <w:rPr>
          <w:rStyle w:val="HideTWBExt"/>
          <w:color w:val="auto"/>
        </w:rPr>
        <w:t>&lt;Article&gt;</w:t>
      </w:r>
      <w:r w:rsidRPr="00AD77D2">
        <w:t>Artikel 4 – stk. 7</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79DE3E6" w14:textId="77777777" w:rsidTr="00C46CC9">
        <w:trPr>
          <w:trHeight w:hRule="exact" w:val="240"/>
          <w:jc w:val="center"/>
        </w:trPr>
        <w:tc>
          <w:tcPr>
            <w:tcW w:w="9752" w:type="dxa"/>
            <w:gridSpan w:val="2"/>
            <w:tcBorders>
              <w:top w:val="nil"/>
              <w:left w:val="nil"/>
              <w:bottom w:val="nil"/>
              <w:right w:val="nil"/>
            </w:tcBorders>
          </w:tcPr>
          <w:p w14:paraId="6FACEA1A" w14:textId="77777777" w:rsidR="00A27657" w:rsidRPr="00AD77D2" w:rsidRDefault="00A27657" w:rsidP="00C46CC9"/>
        </w:tc>
      </w:tr>
      <w:tr w:rsidR="00B060E5" w:rsidRPr="00AD77D2" w14:paraId="686D3198" w14:textId="77777777" w:rsidTr="00C46CC9">
        <w:trPr>
          <w:trHeight w:val="240"/>
          <w:jc w:val="center"/>
        </w:trPr>
        <w:tc>
          <w:tcPr>
            <w:tcW w:w="4876" w:type="dxa"/>
            <w:tcBorders>
              <w:top w:val="nil"/>
              <w:left w:val="nil"/>
              <w:bottom w:val="nil"/>
              <w:right w:val="nil"/>
            </w:tcBorders>
          </w:tcPr>
          <w:p w14:paraId="5F3CE384"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3DF12D8C" w14:textId="77777777" w:rsidR="00A27657" w:rsidRPr="00AD77D2" w:rsidRDefault="00A27657" w:rsidP="00C46CC9">
            <w:pPr>
              <w:pStyle w:val="AmColumnHeading"/>
            </w:pPr>
            <w:r w:rsidRPr="00AD77D2">
              <w:t>Ændringsforslag</w:t>
            </w:r>
          </w:p>
        </w:tc>
      </w:tr>
      <w:tr w:rsidR="00B060E5" w:rsidRPr="00AD77D2" w14:paraId="660C42A3" w14:textId="77777777" w:rsidTr="00C46CC9">
        <w:trPr>
          <w:jc w:val="center"/>
        </w:trPr>
        <w:tc>
          <w:tcPr>
            <w:tcW w:w="4876" w:type="dxa"/>
            <w:tcBorders>
              <w:top w:val="nil"/>
              <w:left w:val="nil"/>
              <w:bottom w:val="nil"/>
              <w:right w:val="nil"/>
            </w:tcBorders>
          </w:tcPr>
          <w:p w14:paraId="401476F9" w14:textId="77777777" w:rsidR="00A27657" w:rsidRPr="00AD77D2" w:rsidRDefault="00A27657" w:rsidP="00C46CC9">
            <w:pPr>
              <w:pStyle w:val="Normal6a"/>
            </w:pPr>
            <w:r w:rsidRPr="00AD77D2">
              <w:t>7.</w:t>
            </w:r>
            <w:r w:rsidRPr="00AD77D2">
              <w:tab/>
              <w:t>At have kønslig omgængelse med et barn, hvor der er tale om udnyttelse til prostitution, skal straffes med fængsel med en maksimumsstraf på mindst otte år</w:t>
            </w:r>
            <w:r w:rsidRPr="00AD77D2">
              <w:rPr>
                <w:b/>
                <w:i/>
              </w:rPr>
              <w:t>, hvis barnet endnu ikke har nået den seksuelle lavalder, og mindst 4 år, hvis barnet er over</w:t>
            </w:r>
            <w:r w:rsidRPr="00AD77D2">
              <w:t xml:space="preserve"> </w:t>
            </w:r>
            <w:r w:rsidRPr="00AD77D2">
              <w:rPr>
                <w:b/>
                <w:bCs/>
                <w:i/>
                <w:iCs/>
              </w:rPr>
              <w:t>denne alder</w:t>
            </w:r>
            <w:r w:rsidRPr="00AD77D2">
              <w:t>.</w:t>
            </w:r>
          </w:p>
        </w:tc>
        <w:tc>
          <w:tcPr>
            <w:tcW w:w="4876" w:type="dxa"/>
            <w:tcBorders>
              <w:top w:val="nil"/>
              <w:left w:val="nil"/>
              <w:bottom w:val="nil"/>
              <w:right w:val="nil"/>
            </w:tcBorders>
          </w:tcPr>
          <w:p w14:paraId="6C2517BB" w14:textId="77777777" w:rsidR="00A27657" w:rsidRPr="00AD77D2" w:rsidRDefault="00A27657" w:rsidP="00C46CC9">
            <w:pPr>
              <w:pStyle w:val="Normal6a"/>
            </w:pPr>
            <w:r w:rsidRPr="00AD77D2">
              <w:t>7.</w:t>
            </w:r>
            <w:r w:rsidRPr="00AD77D2">
              <w:tab/>
              <w:t>At have kønslig omgængelse med et barn, hvor der er tale om udnyttelse til prostitution, skal straffes med fængsel med en maksimumsstraf på mindst otte år.</w:t>
            </w:r>
          </w:p>
        </w:tc>
      </w:tr>
    </w:tbl>
    <w:p w14:paraId="7F656205"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6F6E4EDA" w14:textId="77777777" w:rsidR="00A27657" w:rsidRPr="00AD77D2" w:rsidRDefault="00A27657" w:rsidP="00A27657">
      <w:r w:rsidRPr="00AD77D2">
        <w:rPr>
          <w:rStyle w:val="HideTWBExt"/>
          <w:color w:val="auto"/>
        </w:rPr>
        <w:t>&lt;/Amend&gt;</w:t>
      </w:r>
    </w:p>
    <w:p w14:paraId="78160736"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328</w:t>
      </w:r>
      <w:r w:rsidRPr="00AD77D2">
        <w:rPr>
          <w:rStyle w:val="HideTWBExt"/>
          <w:color w:val="auto"/>
        </w:rPr>
        <w:t>&lt;/NumAm&gt;</w:t>
      </w:r>
    </w:p>
    <w:p w14:paraId="001F8DC5" w14:textId="77777777" w:rsidR="00A27657" w:rsidRPr="00AD77D2" w:rsidRDefault="00A27657" w:rsidP="00A27657">
      <w:pPr>
        <w:pStyle w:val="NormalBold"/>
      </w:pPr>
      <w:r w:rsidRPr="00AD77D2">
        <w:rPr>
          <w:rStyle w:val="HideTWBExt"/>
          <w:b w:val="0"/>
          <w:color w:val="auto"/>
        </w:rPr>
        <w:t>&lt;RepeatBlock-By&gt;&lt;Members&gt;</w:t>
      </w:r>
      <w:r w:rsidRPr="00AD77D2">
        <w:t>Saskia Bricmont</w:t>
      </w:r>
      <w:r w:rsidRPr="00AD77D2">
        <w:rPr>
          <w:rStyle w:val="HideTWBExt"/>
          <w:b w:val="0"/>
          <w:color w:val="auto"/>
        </w:rPr>
        <w:t>&lt;/Members&gt;</w:t>
      </w:r>
    </w:p>
    <w:p w14:paraId="558E6873" w14:textId="77777777" w:rsidR="00A27657" w:rsidRPr="00AD77D2" w:rsidRDefault="00A27657" w:rsidP="00A27657">
      <w:pPr>
        <w:pStyle w:val="NormalBold"/>
      </w:pPr>
      <w:r w:rsidRPr="00AD77D2">
        <w:rPr>
          <w:rStyle w:val="HideTWBExt"/>
          <w:b w:val="0"/>
          <w:color w:val="auto"/>
        </w:rPr>
        <w:t>&lt;/RepeatBlock-By&gt;</w:t>
      </w:r>
    </w:p>
    <w:p w14:paraId="5349F239"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6DE52E4" w14:textId="77777777" w:rsidR="00A27657" w:rsidRPr="00AD77D2" w:rsidRDefault="00A27657" w:rsidP="00A27657">
      <w:pPr>
        <w:pStyle w:val="NormalBold"/>
      </w:pPr>
      <w:r w:rsidRPr="00AD77D2">
        <w:rPr>
          <w:rStyle w:val="HideTWBExt"/>
          <w:color w:val="auto"/>
        </w:rPr>
        <w:t>&lt;Article&gt;</w:t>
      </w:r>
      <w:r w:rsidRPr="00AD77D2">
        <w:t>Artikel 4 – stk. 7</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7CC59273" w14:textId="77777777" w:rsidTr="00C46CC9">
        <w:trPr>
          <w:trHeight w:hRule="exact" w:val="240"/>
          <w:jc w:val="center"/>
        </w:trPr>
        <w:tc>
          <w:tcPr>
            <w:tcW w:w="9752" w:type="dxa"/>
            <w:gridSpan w:val="2"/>
            <w:tcBorders>
              <w:top w:val="nil"/>
              <w:left w:val="nil"/>
              <w:bottom w:val="nil"/>
              <w:right w:val="nil"/>
            </w:tcBorders>
          </w:tcPr>
          <w:p w14:paraId="2A1EDB08" w14:textId="77777777" w:rsidR="00A27657" w:rsidRPr="00AD77D2" w:rsidRDefault="00A27657" w:rsidP="00C46CC9"/>
        </w:tc>
      </w:tr>
      <w:tr w:rsidR="00B060E5" w:rsidRPr="00AD77D2" w14:paraId="613264ED" w14:textId="77777777" w:rsidTr="00C46CC9">
        <w:trPr>
          <w:trHeight w:val="240"/>
          <w:jc w:val="center"/>
        </w:trPr>
        <w:tc>
          <w:tcPr>
            <w:tcW w:w="4876" w:type="dxa"/>
            <w:tcBorders>
              <w:top w:val="nil"/>
              <w:left w:val="nil"/>
              <w:bottom w:val="nil"/>
              <w:right w:val="nil"/>
            </w:tcBorders>
          </w:tcPr>
          <w:p w14:paraId="42905018"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355D8E8C" w14:textId="77777777" w:rsidR="00A27657" w:rsidRPr="00AD77D2" w:rsidRDefault="00A27657" w:rsidP="00C46CC9">
            <w:pPr>
              <w:pStyle w:val="AmColumnHeading"/>
            </w:pPr>
            <w:r w:rsidRPr="00AD77D2">
              <w:t>Ændringsforslag</w:t>
            </w:r>
          </w:p>
        </w:tc>
      </w:tr>
      <w:tr w:rsidR="00B060E5" w:rsidRPr="00AD77D2" w14:paraId="771A097B" w14:textId="77777777" w:rsidTr="00C46CC9">
        <w:trPr>
          <w:jc w:val="center"/>
        </w:trPr>
        <w:tc>
          <w:tcPr>
            <w:tcW w:w="4876" w:type="dxa"/>
            <w:tcBorders>
              <w:top w:val="nil"/>
              <w:left w:val="nil"/>
              <w:bottom w:val="nil"/>
              <w:right w:val="nil"/>
            </w:tcBorders>
          </w:tcPr>
          <w:p w14:paraId="6556D0A8" w14:textId="77777777" w:rsidR="00A27657" w:rsidRPr="00AD77D2" w:rsidRDefault="00A27657" w:rsidP="00C46CC9">
            <w:pPr>
              <w:pStyle w:val="Normal6a"/>
            </w:pPr>
            <w:r w:rsidRPr="00AD77D2">
              <w:t>7.</w:t>
            </w:r>
            <w:r w:rsidRPr="00AD77D2">
              <w:tab/>
              <w:t>At have kønslig omgængelse med et barn, hvor der er tale om udnyttelse til prostitution, skal straffes med fængsel med en maksimumsstraf på mindst otte år</w:t>
            </w:r>
            <w:r w:rsidRPr="00AD77D2">
              <w:rPr>
                <w:b/>
                <w:i/>
              </w:rPr>
              <w:t>, hvis barnet endnu ikke har nået den seksuelle lavalder, og mindst 4 år, hvis barnet er over</w:t>
            </w:r>
            <w:r w:rsidRPr="00AD77D2">
              <w:t xml:space="preserve"> </w:t>
            </w:r>
            <w:r w:rsidRPr="00AD77D2">
              <w:rPr>
                <w:b/>
                <w:bCs/>
                <w:i/>
                <w:iCs/>
              </w:rPr>
              <w:t>denne alder</w:t>
            </w:r>
            <w:r w:rsidRPr="00AD77D2">
              <w:t>.</w:t>
            </w:r>
          </w:p>
        </w:tc>
        <w:tc>
          <w:tcPr>
            <w:tcW w:w="4876" w:type="dxa"/>
            <w:tcBorders>
              <w:top w:val="nil"/>
              <w:left w:val="nil"/>
              <w:bottom w:val="nil"/>
              <w:right w:val="nil"/>
            </w:tcBorders>
          </w:tcPr>
          <w:p w14:paraId="4E8FA0D6" w14:textId="77777777" w:rsidR="00A27657" w:rsidRPr="00AD77D2" w:rsidRDefault="00A27657" w:rsidP="00C46CC9">
            <w:pPr>
              <w:pStyle w:val="Normal6a"/>
            </w:pPr>
            <w:r w:rsidRPr="00AD77D2">
              <w:t>7.</w:t>
            </w:r>
            <w:r w:rsidRPr="00AD77D2">
              <w:tab/>
              <w:t>At have kønslig omgængelse med et barn, hvor der er tale om udnyttelse til prostitution, skal straffes med fængsel med en maksimumsstraf på mindst otte år.</w:t>
            </w:r>
          </w:p>
        </w:tc>
      </w:tr>
    </w:tbl>
    <w:p w14:paraId="3CEAA86C"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114C1114" w14:textId="77777777" w:rsidR="00A27657" w:rsidRPr="00AD77D2" w:rsidRDefault="00A27657" w:rsidP="00A27657">
      <w:r w:rsidRPr="00AD77D2">
        <w:rPr>
          <w:rStyle w:val="HideTWBExt"/>
          <w:color w:val="auto"/>
        </w:rPr>
        <w:t>&lt;/Amend&gt;</w:t>
      </w:r>
    </w:p>
    <w:p w14:paraId="4570644C"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329</w:t>
      </w:r>
      <w:r w:rsidRPr="00AD77D2">
        <w:rPr>
          <w:rStyle w:val="HideTWBExt"/>
          <w:color w:val="auto"/>
        </w:rPr>
        <w:t>&lt;/NumAm&gt;</w:t>
      </w:r>
    </w:p>
    <w:p w14:paraId="03C49CC4" w14:textId="77777777" w:rsidR="00A27657" w:rsidRPr="00AD77D2" w:rsidRDefault="00A27657" w:rsidP="00A27657">
      <w:pPr>
        <w:pStyle w:val="NormalBold"/>
      </w:pPr>
      <w:r w:rsidRPr="00AD77D2">
        <w:rPr>
          <w:rStyle w:val="HideTWBExt"/>
          <w:b w:val="0"/>
          <w:color w:val="auto"/>
        </w:rPr>
        <w:t>&lt;RepeatBlock-By&gt;&lt;Members&gt;</w:t>
      </w:r>
      <w:r w:rsidRPr="00AD77D2">
        <w:t>Assita Kanko</w:t>
      </w:r>
      <w:r w:rsidRPr="00AD77D2">
        <w:rPr>
          <w:rStyle w:val="HideTWBExt"/>
          <w:b w:val="0"/>
          <w:color w:val="auto"/>
        </w:rPr>
        <w:t>&lt;/Members&gt;</w:t>
      </w:r>
    </w:p>
    <w:p w14:paraId="28BEC6EC" w14:textId="77777777" w:rsidR="00A27657" w:rsidRPr="00AD77D2" w:rsidRDefault="00A27657" w:rsidP="00A27657">
      <w:pPr>
        <w:pStyle w:val="NormalBold"/>
      </w:pPr>
      <w:r w:rsidRPr="00AD77D2">
        <w:rPr>
          <w:rStyle w:val="HideTWBExt"/>
          <w:b w:val="0"/>
          <w:color w:val="auto"/>
        </w:rPr>
        <w:t>&lt;/RepeatBlock-By&gt;</w:t>
      </w:r>
    </w:p>
    <w:p w14:paraId="39E21CA8"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32723977" w14:textId="77777777" w:rsidR="00A27657" w:rsidRPr="00AD77D2" w:rsidRDefault="00A27657" w:rsidP="00A27657">
      <w:pPr>
        <w:pStyle w:val="NormalBold"/>
      </w:pPr>
      <w:r w:rsidRPr="00AD77D2">
        <w:rPr>
          <w:rStyle w:val="HideTWBExt"/>
          <w:color w:val="auto"/>
        </w:rPr>
        <w:t>&lt;Article&gt;</w:t>
      </w:r>
      <w:r w:rsidRPr="00AD77D2">
        <w:t>Artikel 4 – stk. 7</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78A28757" w14:textId="77777777" w:rsidTr="00C46CC9">
        <w:trPr>
          <w:trHeight w:hRule="exact" w:val="240"/>
          <w:jc w:val="center"/>
        </w:trPr>
        <w:tc>
          <w:tcPr>
            <w:tcW w:w="9752" w:type="dxa"/>
            <w:gridSpan w:val="2"/>
            <w:tcBorders>
              <w:top w:val="nil"/>
              <w:left w:val="nil"/>
              <w:bottom w:val="nil"/>
              <w:right w:val="nil"/>
            </w:tcBorders>
          </w:tcPr>
          <w:p w14:paraId="63135B4D" w14:textId="77777777" w:rsidR="00A27657" w:rsidRPr="00AD77D2" w:rsidRDefault="00A27657" w:rsidP="00C46CC9"/>
        </w:tc>
      </w:tr>
      <w:tr w:rsidR="00B060E5" w:rsidRPr="00AD77D2" w14:paraId="0429D13A" w14:textId="77777777" w:rsidTr="00C46CC9">
        <w:trPr>
          <w:trHeight w:val="240"/>
          <w:jc w:val="center"/>
        </w:trPr>
        <w:tc>
          <w:tcPr>
            <w:tcW w:w="4876" w:type="dxa"/>
            <w:tcBorders>
              <w:top w:val="nil"/>
              <w:left w:val="nil"/>
              <w:bottom w:val="nil"/>
              <w:right w:val="nil"/>
            </w:tcBorders>
          </w:tcPr>
          <w:p w14:paraId="0E2F03CD"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3CB1983B" w14:textId="77777777" w:rsidR="00A27657" w:rsidRPr="00AD77D2" w:rsidRDefault="00A27657" w:rsidP="00C46CC9">
            <w:pPr>
              <w:pStyle w:val="AmColumnHeading"/>
            </w:pPr>
            <w:r w:rsidRPr="00AD77D2">
              <w:t>Ændringsforslag</w:t>
            </w:r>
          </w:p>
        </w:tc>
      </w:tr>
      <w:tr w:rsidR="00B060E5" w:rsidRPr="00AD77D2" w14:paraId="133EE8E2" w14:textId="77777777" w:rsidTr="00C46CC9">
        <w:trPr>
          <w:jc w:val="center"/>
        </w:trPr>
        <w:tc>
          <w:tcPr>
            <w:tcW w:w="4876" w:type="dxa"/>
            <w:tcBorders>
              <w:top w:val="nil"/>
              <w:left w:val="nil"/>
              <w:bottom w:val="nil"/>
              <w:right w:val="nil"/>
            </w:tcBorders>
          </w:tcPr>
          <w:p w14:paraId="534C3D9D" w14:textId="77777777" w:rsidR="00A27657" w:rsidRPr="00AD77D2" w:rsidRDefault="00A27657" w:rsidP="00C46CC9">
            <w:pPr>
              <w:pStyle w:val="Normal6a"/>
            </w:pPr>
            <w:r w:rsidRPr="00AD77D2">
              <w:t>7.</w:t>
            </w:r>
            <w:r w:rsidRPr="00AD77D2">
              <w:tab/>
              <w:t>At have kønslig omgængelse med et barn, hvor der er tale om udnyttelse til prostitution, skal straffes med fængsel med en maksimumsstraf på mindst </w:t>
            </w:r>
            <w:r w:rsidRPr="00AD77D2">
              <w:rPr>
                <w:b/>
                <w:bCs/>
                <w:i/>
                <w:iCs/>
              </w:rPr>
              <w:t>8</w:t>
            </w:r>
            <w:r w:rsidRPr="00AD77D2">
              <w:t> år, hvis barnet endnu ikke har nået den seksuelle lavalder, og mindst </w:t>
            </w:r>
            <w:r w:rsidRPr="00AD77D2">
              <w:rPr>
                <w:b/>
                <w:bCs/>
                <w:i/>
                <w:iCs/>
              </w:rPr>
              <w:t>4</w:t>
            </w:r>
            <w:r w:rsidRPr="00AD77D2">
              <w:t xml:space="preserve"> år, hvis barnet er over denne alder.</w:t>
            </w:r>
          </w:p>
        </w:tc>
        <w:tc>
          <w:tcPr>
            <w:tcW w:w="4876" w:type="dxa"/>
            <w:tcBorders>
              <w:top w:val="nil"/>
              <w:left w:val="nil"/>
              <w:bottom w:val="nil"/>
              <w:right w:val="nil"/>
            </w:tcBorders>
          </w:tcPr>
          <w:p w14:paraId="2EE49BEF" w14:textId="77777777" w:rsidR="00A27657" w:rsidRPr="00AD77D2" w:rsidRDefault="00A27657" w:rsidP="00C46CC9">
            <w:pPr>
              <w:pStyle w:val="Normal6a"/>
            </w:pPr>
            <w:r w:rsidRPr="00AD77D2">
              <w:t>7.</w:t>
            </w:r>
            <w:r w:rsidRPr="00AD77D2">
              <w:tab/>
              <w:t>At have kønslig omgængelse med et barn, hvor der er tale om udnyttelse til prostitution, skal straffes med fængsel med en maksimumsstraf på mindst </w:t>
            </w:r>
            <w:r w:rsidRPr="00AD77D2">
              <w:rPr>
                <w:b/>
                <w:bCs/>
                <w:i/>
                <w:iCs/>
              </w:rPr>
              <w:t>14</w:t>
            </w:r>
            <w:r w:rsidRPr="00AD77D2">
              <w:t> år, hvis barnet endnu ikke har nået den seksuelle lavalder, og mindst </w:t>
            </w:r>
            <w:r w:rsidRPr="00AD77D2">
              <w:rPr>
                <w:b/>
                <w:bCs/>
                <w:i/>
                <w:iCs/>
              </w:rPr>
              <w:t>otte</w:t>
            </w:r>
            <w:r w:rsidRPr="00AD77D2">
              <w:t xml:space="preserve"> år, hvis barnet er over denne alder.</w:t>
            </w:r>
          </w:p>
        </w:tc>
      </w:tr>
    </w:tbl>
    <w:p w14:paraId="6F78DD65"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0AD26DD8"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45CCBE93" w14:textId="77777777" w:rsidR="00A27657" w:rsidRPr="00AD77D2" w:rsidRDefault="00A27657" w:rsidP="00A27657">
      <w:pPr>
        <w:pStyle w:val="AmJustText"/>
      </w:pPr>
      <w:r w:rsidRPr="00AD77D2">
        <w:t>Straffene for involvering i seksuelle aktiviteter, hvor der anvendes udnyttelse, bør bringes så tæt som muligt på straffene til gerningsmænd, der er involveret i selve de seksuelle overgreb på børn.</w:t>
      </w:r>
    </w:p>
    <w:p w14:paraId="5AB7F5B4" w14:textId="77777777" w:rsidR="00A27657" w:rsidRPr="00AD77D2" w:rsidRDefault="00A27657" w:rsidP="00A27657">
      <w:r w:rsidRPr="00AD77D2">
        <w:rPr>
          <w:rStyle w:val="HideTWBExt"/>
          <w:color w:val="auto"/>
        </w:rPr>
        <w:t>&lt;/Amend&gt;</w:t>
      </w:r>
    </w:p>
    <w:p w14:paraId="275FB9A8"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330</w:t>
      </w:r>
      <w:r w:rsidRPr="00AD77D2">
        <w:rPr>
          <w:rStyle w:val="HideTWBExt"/>
          <w:color w:val="auto"/>
        </w:rPr>
        <w:t>&lt;/NumAm&gt;</w:t>
      </w:r>
    </w:p>
    <w:p w14:paraId="1E621702" w14:textId="77777777" w:rsidR="00A27657" w:rsidRPr="00AD77D2" w:rsidRDefault="00A27657" w:rsidP="00A27657">
      <w:pPr>
        <w:pStyle w:val="NormalBold"/>
      </w:pPr>
      <w:r w:rsidRPr="00AD77D2">
        <w:rPr>
          <w:rStyle w:val="HideTWBExt"/>
          <w:b w:val="0"/>
          <w:color w:val="auto"/>
        </w:rPr>
        <w:t>&lt;RepeatBlock-By&gt;&lt;Members&gt;</w:t>
      </w:r>
      <w:r w:rsidRPr="00AD77D2">
        <w:t>Georgiana Teodorescu, Claudiu-Richard Târziu, Şerban-Dimitrie Sturdza, Adrian-George Axinia, Jadwiga Wiśniewska</w:t>
      </w:r>
      <w:r w:rsidRPr="00AD77D2">
        <w:rPr>
          <w:rStyle w:val="HideTWBExt"/>
          <w:b w:val="0"/>
          <w:color w:val="auto"/>
        </w:rPr>
        <w:t>&lt;/Members&gt;</w:t>
      </w:r>
    </w:p>
    <w:p w14:paraId="34196B50" w14:textId="77777777" w:rsidR="00A27657" w:rsidRPr="00AD77D2" w:rsidRDefault="00A27657" w:rsidP="00A27657">
      <w:pPr>
        <w:pStyle w:val="NormalBold"/>
      </w:pPr>
      <w:r w:rsidRPr="00AD77D2">
        <w:rPr>
          <w:rStyle w:val="HideTWBExt"/>
          <w:b w:val="0"/>
          <w:color w:val="auto"/>
        </w:rPr>
        <w:t>&lt;/RepeatBlock-By&gt;</w:t>
      </w:r>
    </w:p>
    <w:p w14:paraId="4E36AFC2"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3017B32" w14:textId="77777777" w:rsidR="00A27657" w:rsidRPr="00AD77D2" w:rsidRDefault="00A27657" w:rsidP="00A27657">
      <w:pPr>
        <w:pStyle w:val="NormalBold"/>
      </w:pPr>
      <w:r w:rsidRPr="00AD77D2">
        <w:rPr>
          <w:rStyle w:val="HideTWBExt"/>
          <w:color w:val="auto"/>
        </w:rPr>
        <w:t>&lt;Article&gt;</w:t>
      </w:r>
      <w:r w:rsidRPr="00AD77D2">
        <w:t>Artikel 4 – stk. 7</w:t>
      </w:r>
      <w:r w:rsidRPr="00AD77D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4E4E907C" w14:textId="77777777" w:rsidTr="00C46CC9">
        <w:trPr>
          <w:trHeight w:hRule="exact" w:val="240"/>
          <w:jc w:val="center"/>
        </w:trPr>
        <w:tc>
          <w:tcPr>
            <w:tcW w:w="9752" w:type="dxa"/>
            <w:gridSpan w:val="2"/>
            <w:tcBorders>
              <w:top w:val="nil"/>
              <w:left w:val="nil"/>
              <w:bottom w:val="nil"/>
              <w:right w:val="nil"/>
            </w:tcBorders>
          </w:tcPr>
          <w:p w14:paraId="0ADFFF37" w14:textId="77777777" w:rsidR="00A27657" w:rsidRPr="00AD77D2" w:rsidRDefault="00A27657" w:rsidP="00C46CC9"/>
        </w:tc>
      </w:tr>
      <w:tr w:rsidR="00B060E5" w:rsidRPr="00AD77D2" w14:paraId="6B53EF23" w14:textId="77777777" w:rsidTr="00C46CC9">
        <w:trPr>
          <w:trHeight w:val="240"/>
          <w:jc w:val="center"/>
        </w:trPr>
        <w:tc>
          <w:tcPr>
            <w:tcW w:w="4876" w:type="dxa"/>
            <w:tcBorders>
              <w:top w:val="nil"/>
              <w:left w:val="nil"/>
              <w:bottom w:val="nil"/>
              <w:right w:val="nil"/>
            </w:tcBorders>
          </w:tcPr>
          <w:p w14:paraId="3709C508"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0CD89189" w14:textId="77777777" w:rsidR="00A27657" w:rsidRPr="00AD77D2" w:rsidRDefault="00A27657" w:rsidP="00C46CC9">
            <w:pPr>
              <w:pStyle w:val="AmColumnHeading"/>
            </w:pPr>
            <w:r w:rsidRPr="00AD77D2">
              <w:t>Ændringsforslag</w:t>
            </w:r>
          </w:p>
        </w:tc>
      </w:tr>
      <w:tr w:rsidR="00B060E5" w:rsidRPr="00AD77D2" w14:paraId="0BA18F3B" w14:textId="77777777" w:rsidTr="00C46CC9">
        <w:trPr>
          <w:jc w:val="center"/>
        </w:trPr>
        <w:tc>
          <w:tcPr>
            <w:tcW w:w="4876" w:type="dxa"/>
            <w:tcBorders>
              <w:top w:val="nil"/>
              <w:left w:val="nil"/>
              <w:bottom w:val="nil"/>
              <w:right w:val="nil"/>
            </w:tcBorders>
          </w:tcPr>
          <w:p w14:paraId="0E09FEAA" w14:textId="77777777" w:rsidR="00A27657" w:rsidRPr="00AD77D2" w:rsidRDefault="00A27657" w:rsidP="00C46CC9">
            <w:pPr>
              <w:pStyle w:val="Normal6a"/>
            </w:pPr>
            <w:r w:rsidRPr="00AD77D2">
              <w:t>7.</w:t>
            </w:r>
            <w:r w:rsidRPr="00AD77D2">
              <w:tab/>
              <w:t>At have kønslig omgængelse med et barn, hvor der er tale om udnyttelse til prostitution, skal straffes med fængsel med en maksimumsstraf på mindst </w:t>
            </w:r>
            <w:r w:rsidRPr="00AD77D2">
              <w:rPr>
                <w:b/>
                <w:i/>
              </w:rPr>
              <w:t>8</w:t>
            </w:r>
            <w:r w:rsidRPr="00AD77D2">
              <w:t> år, hvis barnet endnu ikke har nået den seksuelle lavalder, og mindst </w:t>
            </w:r>
            <w:r w:rsidRPr="00AD77D2">
              <w:rPr>
                <w:b/>
                <w:i/>
              </w:rPr>
              <w:t>4</w:t>
            </w:r>
            <w:r w:rsidRPr="00AD77D2">
              <w:t xml:space="preserve"> år, hvis barnet er over denne alder.</w:t>
            </w:r>
          </w:p>
        </w:tc>
        <w:tc>
          <w:tcPr>
            <w:tcW w:w="4876" w:type="dxa"/>
            <w:tcBorders>
              <w:top w:val="nil"/>
              <w:left w:val="nil"/>
              <w:bottom w:val="nil"/>
              <w:right w:val="nil"/>
            </w:tcBorders>
          </w:tcPr>
          <w:p w14:paraId="307B776E" w14:textId="51BB1736" w:rsidR="00A27657" w:rsidRPr="00AD77D2" w:rsidRDefault="00A27657" w:rsidP="00C46CC9">
            <w:pPr>
              <w:pStyle w:val="Normal6a"/>
            </w:pPr>
            <w:r w:rsidRPr="00AD77D2">
              <w:t>7.</w:t>
            </w:r>
            <w:r w:rsidRPr="00AD77D2">
              <w:tab/>
              <w:t>At have kønslig omgængelse med et barn, hvor der er tale om udnyttelse til prostitution, skal straffes med fængsel med en maksimumsstraf på mindst </w:t>
            </w:r>
            <w:r w:rsidR="00CA0C77" w:rsidRPr="00AD77D2">
              <w:rPr>
                <w:b/>
                <w:i/>
              </w:rPr>
              <w:t>ti</w:t>
            </w:r>
            <w:r w:rsidRPr="00AD77D2">
              <w:t> år, hvis barnet endnu ikke har nået den seksuelle lavalder, og mindst </w:t>
            </w:r>
            <w:r w:rsidR="00CA0C77" w:rsidRPr="00AD77D2">
              <w:rPr>
                <w:b/>
                <w:i/>
              </w:rPr>
              <w:t>fem</w:t>
            </w:r>
            <w:r w:rsidRPr="00AD77D2">
              <w:t xml:space="preserve"> år, hvis barnet er over denne alder.</w:t>
            </w:r>
          </w:p>
        </w:tc>
      </w:tr>
    </w:tbl>
    <w:p w14:paraId="50007CDC"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{RO}</w:t>
      </w:r>
      <w:r w:rsidRPr="00AD77D2">
        <w:t>ro</w:t>
      </w:r>
      <w:r w:rsidRPr="00AD77D2">
        <w:rPr>
          <w:rStyle w:val="HideTWBExt"/>
          <w:color w:val="auto"/>
        </w:rPr>
        <w:t>&lt;/Original&gt;</w:t>
      </w:r>
    </w:p>
    <w:p w14:paraId="3DC2E721" w14:textId="77777777" w:rsidR="00A27657" w:rsidRPr="00AD77D2" w:rsidRDefault="00A27657" w:rsidP="00A27657">
      <w:r w:rsidRPr="00AD77D2">
        <w:rPr>
          <w:rStyle w:val="HideTWBExt"/>
          <w:color w:val="auto"/>
        </w:rPr>
        <w:t>&lt;/Amend&gt;</w:t>
      </w:r>
    </w:p>
    <w:p w14:paraId="6A902736"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331</w:t>
      </w:r>
      <w:r w:rsidRPr="00AD77D2">
        <w:rPr>
          <w:rStyle w:val="HideTWBExt"/>
          <w:color w:val="auto"/>
        </w:rPr>
        <w:t>&lt;/NumAm&gt;</w:t>
      </w:r>
    </w:p>
    <w:p w14:paraId="373D2AFE" w14:textId="77777777" w:rsidR="00A27657" w:rsidRPr="00AD77D2" w:rsidRDefault="00A27657" w:rsidP="00A27657">
      <w:pPr>
        <w:pStyle w:val="NormalBold"/>
      </w:pPr>
      <w:r w:rsidRPr="00AD77D2">
        <w:rPr>
          <w:rStyle w:val="HideTWBExt"/>
          <w:b w:val="0"/>
          <w:color w:val="auto"/>
        </w:rPr>
        <w:t>&lt;RepeatBlock-By&gt;&lt;Members&gt;</w:t>
      </w:r>
      <w:r w:rsidRPr="00AD77D2">
        <w:t>Caterina Chinnici, Hilde Vautmans, Veronika Cifrová Ostrihoňová, Evin Incir, Antonio López-Istúriz White, Merja Kyllönen, Anna Stürgkh, François-Xavier Bellamy</w:t>
      </w:r>
      <w:r w:rsidRPr="00AD77D2">
        <w:rPr>
          <w:rStyle w:val="HideTWBExt"/>
          <w:b w:val="0"/>
          <w:color w:val="auto"/>
        </w:rPr>
        <w:t>&lt;/Members&gt;</w:t>
      </w:r>
    </w:p>
    <w:p w14:paraId="40A72D16" w14:textId="77777777" w:rsidR="00A27657" w:rsidRPr="00AD77D2" w:rsidRDefault="00A27657" w:rsidP="00A27657">
      <w:pPr>
        <w:pStyle w:val="NormalBold"/>
      </w:pPr>
      <w:r w:rsidRPr="00AD77D2">
        <w:rPr>
          <w:rStyle w:val="HideTWBExt"/>
          <w:b w:val="0"/>
          <w:color w:val="auto"/>
        </w:rPr>
        <w:t>&lt;/RepeatBlock-By&gt;</w:t>
      </w:r>
    </w:p>
    <w:p w14:paraId="68798486"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18DDF93A" w14:textId="77777777" w:rsidR="00A27657" w:rsidRPr="00AD77D2" w:rsidRDefault="00A27657" w:rsidP="00A27657">
      <w:pPr>
        <w:pStyle w:val="NormalBold"/>
      </w:pPr>
      <w:r w:rsidRPr="00AD77D2">
        <w:rPr>
          <w:rStyle w:val="HideTWBExt"/>
          <w:color w:val="auto"/>
        </w:rPr>
        <w:t>&lt;Article&gt;</w:t>
      </w:r>
      <w:r w:rsidRPr="00AD77D2">
        <w:t>Artikel 4 – stk. 7 a (nyt)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4BD9ED2C" w14:textId="77777777" w:rsidTr="00C46CC9">
        <w:trPr>
          <w:trHeight w:hRule="exact" w:val="240"/>
          <w:jc w:val="center"/>
        </w:trPr>
        <w:tc>
          <w:tcPr>
            <w:tcW w:w="9752" w:type="dxa"/>
            <w:gridSpan w:val="2"/>
            <w:tcBorders>
              <w:top w:val="nil"/>
              <w:left w:val="nil"/>
              <w:bottom w:val="nil"/>
              <w:right w:val="nil"/>
            </w:tcBorders>
          </w:tcPr>
          <w:p w14:paraId="16AED2CE" w14:textId="77777777" w:rsidR="00A27657" w:rsidRPr="00AD77D2" w:rsidRDefault="00A27657" w:rsidP="00C46CC9"/>
        </w:tc>
      </w:tr>
      <w:tr w:rsidR="00B060E5" w:rsidRPr="00AD77D2" w14:paraId="418F86CA" w14:textId="77777777" w:rsidTr="00C46CC9">
        <w:trPr>
          <w:trHeight w:val="240"/>
          <w:jc w:val="center"/>
        </w:trPr>
        <w:tc>
          <w:tcPr>
            <w:tcW w:w="4876" w:type="dxa"/>
            <w:tcBorders>
              <w:top w:val="nil"/>
              <w:left w:val="nil"/>
              <w:bottom w:val="nil"/>
              <w:right w:val="nil"/>
            </w:tcBorders>
          </w:tcPr>
          <w:p w14:paraId="026C7DA4"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71CA917" w14:textId="77777777" w:rsidR="00A27657" w:rsidRPr="00AD77D2" w:rsidRDefault="00A27657" w:rsidP="00C46CC9">
            <w:pPr>
              <w:pStyle w:val="AmColumnHeading"/>
            </w:pPr>
            <w:r w:rsidRPr="00AD77D2">
              <w:t>Ændringsforslag</w:t>
            </w:r>
          </w:p>
        </w:tc>
      </w:tr>
      <w:tr w:rsidR="00B060E5" w:rsidRPr="00AD77D2" w14:paraId="38586B3F" w14:textId="77777777" w:rsidTr="00C46CC9">
        <w:trPr>
          <w:jc w:val="center"/>
        </w:trPr>
        <w:tc>
          <w:tcPr>
            <w:tcW w:w="4876" w:type="dxa"/>
            <w:tcBorders>
              <w:top w:val="nil"/>
              <w:left w:val="nil"/>
              <w:bottom w:val="nil"/>
              <w:right w:val="nil"/>
            </w:tcBorders>
          </w:tcPr>
          <w:p w14:paraId="3A32BD0A" w14:textId="77777777" w:rsidR="00A27657" w:rsidRPr="00AD77D2" w:rsidRDefault="00A27657" w:rsidP="00C46CC9">
            <w:pPr>
              <w:pStyle w:val="Normal6a"/>
            </w:pPr>
          </w:p>
        </w:tc>
        <w:tc>
          <w:tcPr>
            <w:tcW w:w="4876" w:type="dxa"/>
            <w:tcBorders>
              <w:top w:val="nil"/>
              <w:left w:val="nil"/>
              <w:bottom w:val="nil"/>
              <w:right w:val="nil"/>
            </w:tcBorders>
          </w:tcPr>
          <w:p w14:paraId="478AF150" w14:textId="77777777" w:rsidR="00A27657" w:rsidRPr="00AD77D2" w:rsidRDefault="00A27657" w:rsidP="00C46CC9">
            <w:pPr>
              <w:pStyle w:val="Normal6a"/>
            </w:pPr>
            <w:r w:rsidRPr="00AD77D2">
              <w:rPr>
                <w:b/>
                <w:i/>
              </w:rPr>
              <w:t>7a.</w:t>
            </w:r>
            <w:r w:rsidRPr="00AD77D2">
              <w:tab/>
            </w:r>
            <w:r w:rsidRPr="00AD77D2">
              <w:rPr>
                <w:b/>
                <w:i/>
              </w:rPr>
              <w:t>At presse eller tvinge et barn til at dele intimt materiale, der viser barnet, eller andet materiale med seksuelt misbrug af børn for at få penge eller andre fordele og at presse eller tvinge et barn til at dele materiale med seksuelt misbrug af børn under trusler om deling af materialet uden den afbildede persons samtykke skal straffes med fængsel med en maksimumsstraf på mindst otte år.</w:t>
            </w:r>
          </w:p>
        </w:tc>
      </w:tr>
    </w:tbl>
    <w:p w14:paraId="331719EB"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184A1188"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6C8F5AFB" w14:textId="77777777" w:rsidR="00A27657" w:rsidRPr="00AD77D2" w:rsidRDefault="00A27657" w:rsidP="00A27657">
      <w:pPr>
        <w:pStyle w:val="AmJustText"/>
      </w:pPr>
      <w:r w:rsidRPr="00AD77D2">
        <w:t>"Seksuel afpresning af børn" børn defineres i henhold til Luxembourgvejledningen. Det er vigtigt at skelne mellem hvervning af børn og seksuel afpresning, som er en specifik form for afpresning mod et barn og af seksuel karakter.</w:t>
      </w:r>
    </w:p>
    <w:p w14:paraId="52A24173" w14:textId="77777777" w:rsidR="00A27657" w:rsidRPr="00AD77D2" w:rsidRDefault="00A27657" w:rsidP="00A27657">
      <w:r w:rsidRPr="00AD77D2">
        <w:rPr>
          <w:rStyle w:val="HideTWBExt"/>
          <w:color w:val="auto"/>
        </w:rPr>
        <w:t>&lt;/Amend&gt;</w:t>
      </w:r>
    </w:p>
    <w:p w14:paraId="4C594107"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332</w:t>
      </w:r>
      <w:r w:rsidRPr="00AD77D2">
        <w:rPr>
          <w:rStyle w:val="HideTWBExt"/>
          <w:color w:val="auto"/>
        </w:rPr>
        <w:t>&lt;/NumAm&gt;</w:t>
      </w:r>
    </w:p>
    <w:p w14:paraId="17208987" w14:textId="77777777" w:rsidR="00A27657" w:rsidRPr="00AD77D2" w:rsidRDefault="00A27657" w:rsidP="00A27657">
      <w:pPr>
        <w:pStyle w:val="NormalBold"/>
      </w:pPr>
      <w:r w:rsidRPr="00AD77D2">
        <w:rPr>
          <w:rStyle w:val="HideTWBExt"/>
          <w:b w:val="0"/>
          <w:color w:val="auto"/>
        </w:rPr>
        <w:t>&lt;RepeatBlock-By&gt;&lt;Members&gt;</w:t>
      </w:r>
      <w:r w:rsidRPr="00AD77D2">
        <w:t>Saskia Bricmont</w:t>
      </w:r>
      <w:r w:rsidRPr="00AD77D2">
        <w:rPr>
          <w:rStyle w:val="HideTWBExt"/>
          <w:b w:val="0"/>
          <w:color w:val="auto"/>
        </w:rPr>
        <w:t>&lt;/Members&gt;</w:t>
      </w:r>
    </w:p>
    <w:p w14:paraId="5648CDAB" w14:textId="77777777" w:rsidR="00A27657" w:rsidRPr="00AD77D2" w:rsidRDefault="00A27657" w:rsidP="00A27657">
      <w:pPr>
        <w:pStyle w:val="NormalBold"/>
      </w:pPr>
      <w:r w:rsidRPr="00AD77D2">
        <w:rPr>
          <w:rStyle w:val="HideTWBExt"/>
          <w:b w:val="0"/>
          <w:color w:val="auto"/>
        </w:rPr>
        <w:t>&lt;/RepeatBlock-By&gt;</w:t>
      </w:r>
    </w:p>
    <w:p w14:paraId="4206F9DB"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0AC0D25" w14:textId="77777777" w:rsidR="00A27657" w:rsidRPr="00AD77D2" w:rsidRDefault="00A27657" w:rsidP="00A27657">
      <w:pPr>
        <w:pStyle w:val="NormalBold"/>
      </w:pPr>
      <w:r w:rsidRPr="00AD77D2">
        <w:rPr>
          <w:rStyle w:val="HideTWBExt"/>
          <w:color w:val="auto"/>
        </w:rPr>
        <w:t>&lt;Article&gt;</w:t>
      </w:r>
      <w:r w:rsidRPr="00AD77D2">
        <w:t>Artikel 4 – stk. 7 a (nyt)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064EFD10" w14:textId="77777777" w:rsidTr="00C46CC9">
        <w:trPr>
          <w:trHeight w:hRule="exact" w:val="240"/>
          <w:jc w:val="center"/>
        </w:trPr>
        <w:tc>
          <w:tcPr>
            <w:tcW w:w="9752" w:type="dxa"/>
            <w:gridSpan w:val="2"/>
            <w:tcBorders>
              <w:top w:val="nil"/>
              <w:left w:val="nil"/>
              <w:bottom w:val="nil"/>
              <w:right w:val="nil"/>
            </w:tcBorders>
          </w:tcPr>
          <w:p w14:paraId="0380FBF8" w14:textId="77777777" w:rsidR="00A27657" w:rsidRPr="00AD77D2" w:rsidRDefault="00A27657" w:rsidP="00C46CC9"/>
        </w:tc>
      </w:tr>
      <w:tr w:rsidR="00B060E5" w:rsidRPr="00AD77D2" w14:paraId="412BB07B" w14:textId="77777777" w:rsidTr="00C46CC9">
        <w:trPr>
          <w:trHeight w:val="240"/>
          <w:jc w:val="center"/>
        </w:trPr>
        <w:tc>
          <w:tcPr>
            <w:tcW w:w="4876" w:type="dxa"/>
            <w:tcBorders>
              <w:top w:val="nil"/>
              <w:left w:val="nil"/>
              <w:bottom w:val="nil"/>
              <w:right w:val="nil"/>
            </w:tcBorders>
          </w:tcPr>
          <w:p w14:paraId="1F4F097C"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362B9624" w14:textId="77777777" w:rsidR="00A27657" w:rsidRPr="00AD77D2" w:rsidRDefault="00A27657" w:rsidP="00C46CC9">
            <w:pPr>
              <w:pStyle w:val="AmColumnHeading"/>
            </w:pPr>
            <w:r w:rsidRPr="00AD77D2">
              <w:t>Ændringsforslag</w:t>
            </w:r>
          </w:p>
        </w:tc>
      </w:tr>
      <w:tr w:rsidR="00B060E5" w:rsidRPr="00AD77D2" w14:paraId="5DD48287" w14:textId="77777777" w:rsidTr="00C46CC9">
        <w:trPr>
          <w:jc w:val="center"/>
        </w:trPr>
        <w:tc>
          <w:tcPr>
            <w:tcW w:w="4876" w:type="dxa"/>
            <w:tcBorders>
              <w:top w:val="nil"/>
              <w:left w:val="nil"/>
              <w:bottom w:val="nil"/>
              <w:right w:val="nil"/>
            </w:tcBorders>
          </w:tcPr>
          <w:p w14:paraId="441E2A83" w14:textId="77777777" w:rsidR="00A27657" w:rsidRPr="00AD77D2" w:rsidRDefault="00A27657" w:rsidP="00C46CC9">
            <w:pPr>
              <w:pStyle w:val="Normal6a"/>
            </w:pPr>
          </w:p>
        </w:tc>
        <w:tc>
          <w:tcPr>
            <w:tcW w:w="4876" w:type="dxa"/>
            <w:tcBorders>
              <w:top w:val="nil"/>
              <w:left w:val="nil"/>
              <w:bottom w:val="nil"/>
              <w:right w:val="nil"/>
            </w:tcBorders>
          </w:tcPr>
          <w:p w14:paraId="5451B689" w14:textId="77777777" w:rsidR="00A27657" w:rsidRPr="00AD77D2" w:rsidRDefault="00A27657" w:rsidP="00C46CC9">
            <w:pPr>
              <w:pStyle w:val="Normal6a"/>
            </w:pPr>
            <w:r w:rsidRPr="00AD77D2">
              <w:rPr>
                <w:b/>
                <w:i/>
              </w:rPr>
              <w:t>7a.</w:t>
            </w:r>
            <w:r w:rsidRPr="00AD77D2">
              <w:tab/>
            </w:r>
            <w:r w:rsidRPr="00AD77D2">
              <w:rPr>
                <w:b/>
                <w:i/>
              </w:rPr>
              <w:t>At presse eller tvinge et barn til at dele intimt materiale, der viser barnet, for at få penge, materiale med seksuelt misbrug af børn eller andre fordele under trusler om deling af materialet uden den afbildede persons samtykke skal straffes med fængsel med en maksimumsstraf på mindst otte år.</w:t>
            </w:r>
          </w:p>
        </w:tc>
      </w:tr>
    </w:tbl>
    <w:p w14:paraId="3CA0704D"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72010C17"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2D39D18E" w14:textId="77777777" w:rsidR="00A27657" w:rsidRPr="00AD77D2" w:rsidRDefault="00A27657" w:rsidP="00A27657">
      <w:pPr>
        <w:pStyle w:val="AmJustText"/>
      </w:pPr>
      <w:r w:rsidRPr="00AD77D2">
        <w:t>For at medtage lovovertrædelsen seksuel afpresning.</w:t>
      </w:r>
    </w:p>
    <w:p w14:paraId="1E291086" w14:textId="77777777" w:rsidR="00A27657" w:rsidRPr="00AD77D2" w:rsidRDefault="00A27657" w:rsidP="00A27657">
      <w:r w:rsidRPr="00AD77D2">
        <w:rPr>
          <w:rStyle w:val="HideTWBExt"/>
          <w:color w:val="auto"/>
        </w:rPr>
        <w:t>&lt;/Amend&gt;</w:t>
      </w:r>
    </w:p>
    <w:p w14:paraId="0516BEFF"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333</w:t>
      </w:r>
      <w:r w:rsidRPr="00AD77D2">
        <w:rPr>
          <w:rStyle w:val="HideTWBExt"/>
          <w:color w:val="auto"/>
        </w:rPr>
        <w:t>&lt;/NumAm&gt;</w:t>
      </w:r>
    </w:p>
    <w:p w14:paraId="54A9DD28" w14:textId="77777777" w:rsidR="00A27657" w:rsidRPr="00AD77D2" w:rsidRDefault="00A27657" w:rsidP="00A27657">
      <w:pPr>
        <w:pStyle w:val="NormalBold"/>
      </w:pPr>
      <w:r w:rsidRPr="00AD77D2">
        <w:rPr>
          <w:rStyle w:val="HideTWBExt"/>
          <w:b w:val="0"/>
          <w:color w:val="auto"/>
        </w:rPr>
        <w:t>&lt;RepeatBlock-By&gt;&lt;Members&gt;</w:t>
      </w:r>
      <w:r w:rsidRPr="00AD77D2">
        <w:t>Hilde Vautmans, Fabienne Keller, Lucia Yar, Veronika Cifrová Ostrihoňová, Abir Al-Sahlani, Nathalie Loiseau</w:t>
      </w:r>
      <w:r w:rsidRPr="00AD77D2">
        <w:rPr>
          <w:rStyle w:val="HideTWBExt"/>
          <w:b w:val="0"/>
          <w:color w:val="auto"/>
        </w:rPr>
        <w:t>&lt;/Members&gt;</w:t>
      </w:r>
    </w:p>
    <w:p w14:paraId="13961AEE" w14:textId="77777777" w:rsidR="00A27657" w:rsidRPr="00AD77D2" w:rsidRDefault="00A27657" w:rsidP="00A27657">
      <w:pPr>
        <w:pStyle w:val="NormalBold"/>
      </w:pPr>
      <w:r w:rsidRPr="00AD77D2">
        <w:rPr>
          <w:rStyle w:val="HideTWBExt"/>
          <w:b w:val="0"/>
          <w:color w:val="auto"/>
        </w:rPr>
        <w:t>&lt;/RepeatBlock-By&gt;</w:t>
      </w:r>
    </w:p>
    <w:p w14:paraId="0093D64F"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429150DE" w14:textId="77777777" w:rsidR="00A27657" w:rsidRPr="00AD77D2" w:rsidRDefault="00A27657" w:rsidP="00A27657">
      <w:pPr>
        <w:pStyle w:val="NormalBold"/>
      </w:pPr>
      <w:r w:rsidRPr="00AD77D2">
        <w:rPr>
          <w:rStyle w:val="HideTWBExt"/>
          <w:color w:val="auto"/>
        </w:rPr>
        <w:t>&lt;Article&gt;</w:t>
      </w:r>
      <w:r w:rsidRPr="00AD77D2">
        <w:t>Artikel 4 – stk. 7 a (nyt)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0EAA77FD" w14:textId="77777777" w:rsidTr="00C46CC9">
        <w:trPr>
          <w:trHeight w:hRule="exact" w:val="240"/>
          <w:jc w:val="center"/>
        </w:trPr>
        <w:tc>
          <w:tcPr>
            <w:tcW w:w="9752" w:type="dxa"/>
            <w:gridSpan w:val="2"/>
            <w:tcBorders>
              <w:top w:val="nil"/>
              <w:left w:val="nil"/>
              <w:bottom w:val="nil"/>
              <w:right w:val="nil"/>
            </w:tcBorders>
          </w:tcPr>
          <w:p w14:paraId="5BD82904" w14:textId="77777777" w:rsidR="00A27657" w:rsidRPr="00AD77D2" w:rsidRDefault="00A27657" w:rsidP="00C46CC9"/>
        </w:tc>
      </w:tr>
      <w:tr w:rsidR="00B060E5" w:rsidRPr="00AD77D2" w14:paraId="716512D5" w14:textId="77777777" w:rsidTr="00C46CC9">
        <w:trPr>
          <w:trHeight w:val="240"/>
          <w:jc w:val="center"/>
        </w:trPr>
        <w:tc>
          <w:tcPr>
            <w:tcW w:w="4876" w:type="dxa"/>
            <w:tcBorders>
              <w:top w:val="nil"/>
              <w:left w:val="nil"/>
              <w:bottom w:val="nil"/>
              <w:right w:val="nil"/>
            </w:tcBorders>
          </w:tcPr>
          <w:p w14:paraId="3CC9F037"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2A113683" w14:textId="77777777" w:rsidR="00A27657" w:rsidRPr="00AD77D2" w:rsidRDefault="00A27657" w:rsidP="00C46CC9">
            <w:pPr>
              <w:pStyle w:val="AmColumnHeading"/>
            </w:pPr>
            <w:r w:rsidRPr="00AD77D2">
              <w:t>Ændringsforslag</w:t>
            </w:r>
          </w:p>
        </w:tc>
      </w:tr>
      <w:tr w:rsidR="00B060E5" w:rsidRPr="00AD77D2" w14:paraId="0478D8A7" w14:textId="77777777" w:rsidTr="00C46CC9">
        <w:trPr>
          <w:jc w:val="center"/>
        </w:trPr>
        <w:tc>
          <w:tcPr>
            <w:tcW w:w="4876" w:type="dxa"/>
            <w:tcBorders>
              <w:top w:val="nil"/>
              <w:left w:val="nil"/>
              <w:bottom w:val="nil"/>
              <w:right w:val="nil"/>
            </w:tcBorders>
          </w:tcPr>
          <w:p w14:paraId="4D906E03" w14:textId="77777777" w:rsidR="00A27657" w:rsidRPr="00AD77D2" w:rsidRDefault="00A27657" w:rsidP="00C46CC9">
            <w:pPr>
              <w:pStyle w:val="Normal6a"/>
            </w:pPr>
          </w:p>
        </w:tc>
        <w:tc>
          <w:tcPr>
            <w:tcW w:w="4876" w:type="dxa"/>
            <w:tcBorders>
              <w:top w:val="nil"/>
              <w:left w:val="nil"/>
              <w:bottom w:val="nil"/>
              <w:right w:val="nil"/>
            </w:tcBorders>
          </w:tcPr>
          <w:p w14:paraId="38D95403" w14:textId="77777777" w:rsidR="00A27657" w:rsidRPr="00AD77D2" w:rsidRDefault="00A27657" w:rsidP="00C46CC9">
            <w:pPr>
              <w:pStyle w:val="Normal6a"/>
            </w:pPr>
            <w:r w:rsidRPr="00AD77D2">
              <w:rPr>
                <w:b/>
                <w:i/>
              </w:rPr>
              <w:t>7a.</w:t>
            </w:r>
            <w:r w:rsidRPr="00AD77D2">
              <w:tab/>
            </w:r>
            <w:r w:rsidRPr="00AD77D2">
              <w:rPr>
                <w:b/>
                <w:i/>
              </w:rPr>
              <w:t>At presse eller tvinge et barn til at dele intimt materiale, der viser barnet, for at få penge, materiale med seksuelt misbrug af børn eller andre fordele under trusler om deling af materialet uden den afbildede persons samtykke skal straffes med fængsel med en maksimumsstraf på mindst otte år.</w:t>
            </w:r>
          </w:p>
        </w:tc>
      </w:tr>
    </w:tbl>
    <w:p w14:paraId="2B1C1ED0"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70D6E87A" w14:textId="77777777" w:rsidR="00A27657" w:rsidRPr="00AD77D2" w:rsidRDefault="00A27657" w:rsidP="00A27657">
      <w:r w:rsidRPr="00AD77D2">
        <w:rPr>
          <w:rStyle w:val="HideTWBExt"/>
          <w:color w:val="auto"/>
        </w:rPr>
        <w:t>&lt;/Amend&gt;</w:t>
      </w:r>
    </w:p>
    <w:p w14:paraId="64171D41"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334</w:t>
      </w:r>
      <w:r w:rsidRPr="00AD77D2">
        <w:rPr>
          <w:rStyle w:val="HideTWBExt"/>
          <w:color w:val="auto"/>
        </w:rPr>
        <w:t>&lt;/NumAm&gt;</w:t>
      </w:r>
    </w:p>
    <w:p w14:paraId="65CA34D5" w14:textId="77777777" w:rsidR="00A27657" w:rsidRPr="00AD77D2" w:rsidRDefault="00A27657" w:rsidP="00A27657">
      <w:pPr>
        <w:pStyle w:val="NormalBold"/>
      </w:pPr>
      <w:r w:rsidRPr="00AD77D2">
        <w:rPr>
          <w:rStyle w:val="HideTWBExt"/>
          <w:b w:val="0"/>
          <w:color w:val="auto"/>
        </w:rPr>
        <w:t>&lt;RepeatBlock-By&gt;&lt;Members&gt;</w:t>
      </w:r>
      <w:r w:rsidRPr="00AD77D2">
        <w:t>Verena Mertens</w:t>
      </w:r>
      <w:r w:rsidRPr="00AD77D2">
        <w:rPr>
          <w:rStyle w:val="HideTWBExt"/>
          <w:b w:val="0"/>
          <w:color w:val="auto"/>
        </w:rPr>
        <w:t>&lt;/Members&gt;</w:t>
      </w:r>
    </w:p>
    <w:p w14:paraId="1959B0A3" w14:textId="77777777" w:rsidR="00A27657" w:rsidRPr="00AD77D2" w:rsidRDefault="00A27657" w:rsidP="00A27657">
      <w:pPr>
        <w:pStyle w:val="NormalBold"/>
      </w:pPr>
      <w:r w:rsidRPr="00AD77D2">
        <w:rPr>
          <w:rStyle w:val="HideTWBExt"/>
          <w:b w:val="0"/>
          <w:color w:val="auto"/>
        </w:rPr>
        <w:t>&lt;/RepeatBlock-By&gt;</w:t>
      </w:r>
    </w:p>
    <w:p w14:paraId="20DA2E37"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6D2BB504" w14:textId="77777777" w:rsidR="00A27657" w:rsidRPr="00AD77D2" w:rsidRDefault="00A27657" w:rsidP="00A27657">
      <w:pPr>
        <w:pStyle w:val="NormalBold"/>
      </w:pPr>
      <w:r w:rsidRPr="00AD77D2">
        <w:rPr>
          <w:rStyle w:val="HideTWBExt"/>
          <w:color w:val="auto"/>
        </w:rPr>
        <w:t>&lt;Article&gt;</w:t>
      </w:r>
      <w:r w:rsidRPr="00AD77D2">
        <w:t>Artikel 4 – stk. 7 a (nyt)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78D04705" w14:textId="77777777" w:rsidTr="00C46CC9">
        <w:trPr>
          <w:trHeight w:hRule="exact" w:val="240"/>
          <w:jc w:val="center"/>
        </w:trPr>
        <w:tc>
          <w:tcPr>
            <w:tcW w:w="9752" w:type="dxa"/>
            <w:gridSpan w:val="2"/>
            <w:tcBorders>
              <w:top w:val="nil"/>
              <w:left w:val="nil"/>
              <w:bottom w:val="nil"/>
              <w:right w:val="nil"/>
            </w:tcBorders>
          </w:tcPr>
          <w:p w14:paraId="40CC4DC5" w14:textId="77777777" w:rsidR="00A27657" w:rsidRPr="00AD77D2" w:rsidRDefault="00A27657" w:rsidP="00C46CC9"/>
        </w:tc>
      </w:tr>
      <w:tr w:rsidR="00B060E5" w:rsidRPr="00AD77D2" w14:paraId="37E54655" w14:textId="77777777" w:rsidTr="00C46CC9">
        <w:trPr>
          <w:trHeight w:val="240"/>
          <w:jc w:val="center"/>
        </w:trPr>
        <w:tc>
          <w:tcPr>
            <w:tcW w:w="4876" w:type="dxa"/>
            <w:tcBorders>
              <w:top w:val="nil"/>
              <w:left w:val="nil"/>
              <w:bottom w:val="nil"/>
              <w:right w:val="nil"/>
            </w:tcBorders>
          </w:tcPr>
          <w:p w14:paraId="69417D74"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076C80D" w14:textId="77777777" w:rsidR="00A27657" w:rsidRPr="00AD77D2" w:rsidRDefault="00A27657" w:rsidP="00C46CC9">
            <w:pPr>
              <w:pStyle w:val="AmColumnHeading"/>
            </w:pPr>
            <w:r w:rsidRPr="00AD77D2">
              <w:t>Ændringsforslag</w:t>
            </w:r>
          </w:p>
        </w:tc>
      </w:tr>
      <w:tr w:rsidR="00B060E5" w:rsidRPr="00AD77D2" w14:paraId="107BB54F" w14:textId="77777777" w:rsidTr="00C46CC9">
        <w:trPr>
          <w:jc w:val="center"/>
        </w:trPr>
        <w:tc>
          <w:tcPr>
            <w:tcW w:w="4876" w:type="dxa"/>
            <w:tcBorders>
              <w:top w:val="nil"/>
              <w:left w:val="nil"/>
              <w:bottom w:val="nil"/>
              <w:right w:val="nil"/>
            </w:tcBorders>
          </w:tcPr>
          <w:p w14:paraId="71C7F9C7" w14:textId="77777777" w:rsidR="00A27657" w:rsidRPr="00AD77D2" w:rsidRDefault="00A27657" w:rsidP="00C46CC9">
            <w:pPr>
              <w:pStyle w:val="Normal6a"/>
            </w:pPr>
          </w:p>
        </w:tc>
        <w:tc>
          <w:tcPr>
            <w:tcW w:w="4876" w:type="dxa"/>
            <w:tcBorders>
              <w:top w:val="nil"/>
              <w:left w:val="nil"/>
              <w:bottom w:val="nil"/>
              <w:right w:val="nil"/>
            </w:tcBorders>
          </w:tcPr>
          <w:p w14:paraId="1FC62B66" w14:textId="77777777" w:rsidR="00A27657" w:rsidRPr="00AD77D2" w:rsidRDefault="00A27657" w:rsidP="00C46CC9">
            <w:pPr>
              <w:pStyle w:val="Normal6a"/>
            </w:pPr>
            <w:r w:rsidRPr="00AD77D2">
              <w:rPr>
                <w:b/>
                <w:i/>
              </w:rPr>
              <w:t>7a.</w:t>
            </w:r>
            <w:r w:rsidRPr="00AD77D2">
              <w:tab/>
            </w:r>
            <w:r w:rsidRPr="00AD77D2">
              <w:rPr>
                <w:b/>
                <w:i/>
              </w:rPr>
              <w:t>At presse eller tvinge et barn til at dele intimt materiale, der viser barnet, for at få penge, materiale med seksuelt misbrug af børn eller andre fordele under trusler om deling af materialet uden den afbildede persons samtykke skal straffes med fængsel med en maksimumsstraf på mindst otte år.</w:t>
            </w:r>
          </w:p>
        </w:tc>
      </w:tr>
    </w:tbl>
    <w:p w14:paraId="74E75596"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69CB5D0A" w14:textId="77777777" w:rsidR="00A27657" w:rsidRPr="00AD77D2" w:rsidRDefault="00A27657" w:rsidP="00A27657">
      <w:r w:rsidRPr="00AD77D2">
        <w:rPr>
          <w:rStyle w:val="HideTWBExt"/>
          <w:color w:val="auto"/>
        </w:rPr>
        <w:t>&lt;/Amend&gt;</w:t>
      </w:r>
    </w:p>
    <w:p w14:paraId="1FCE34DF"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335</w:t>
      </w:r>
      <w:r w:rsidRPr="00AD77D2">
        <w:rPr>
          <w:rStyle w:val="HideTWBExt"/>
          <w:color w:val="auto"/>
        </w:rPr>
        <w:t>&lt;/NumAm&gt;</w:t>
      </w:r>
    </w:p>
    <w:p w14:paraId="44CF0DA7" w14:textId="77777777" w:rsidR="00A27657" w:rsidRPr="00AD77D2" w:rsidRDefault="00A27657" w:rsidP="00A27657">
      <w:pPr>
        <w:pStyle w:val="NormalBold"/>
      </w:pPr>
      <w:r w:rsidRPr="00AD77D2">
        <w:rPr>
          <w:rStyle w:val="HideTWBExt"/>
          <w:b w:val="0"/>
          <w:color w:val="auto"/>
        </w:rPr>
        <w:t>&lt;RepeatBlock-By&gt;&lt;Members&gt;</w:t>
      </w:r>
      <w:r w:rsidRPr="00AD77D2">
        <w:t>Jeroen Lenaers</w:t>
      </w:r>
      <w:r w:rsidRPr="00AD77D2">
        <w:rPr>
          <w:rStyle w:val="HideTWBExt"/>
          <w:b w:val="0"/>
          <w:color w:val="auto"/>
        </w:rPr>
        <w:t>&lt;/Members&gt;</w:t>
      </w:r>
    </w:p>
    <w:p w14:paraId="564B93D0" w14:textId="77777777" w:rsidR="00A27657" w:rsidRPr="00AD77D2" w:rsidRDefault="00A27657" w:rsidP="00A27657">
      <w:pPr>
        <w:pStyle w:val="NormalBold"/>
      </w:pPr>
      <w:r w:rsidRPr="00AD77D2">
        <w:rPr>
          <w:rStyle w:val="HideTWBExt"/>
          <w:b w:val="0"/>
          <w:color w:val="auto"/>
        </w:rPr>
        <w:t>&lt;/RepeatBlock-By&gt;</w:t>
      </w:r>
    </w:p>
    <w:p w14:paraId="2C726BBB"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3C9B9E41" w14:textId="77777777" w:rsidR="00A27657" w:rsidRPr="00AD77D2" w:rsidRDefault="00A27657" w:rsidP="00A27657">
      <w:pPr>
        <w:pStyle w:val="NormalBold"/>
      </w:pPr>
      <w:r w:rsidRPr="00AD77D2">
        <w:rPr>
          <w:rStyle w:val="HideTWBExt"/>
          <w:color w:val="auto"/>
        </w:rPr>
        <w:t>&lt;Article&gt;</w:t>
      </w:r>
      <w:r w:rsidRPr="00AD77D2">
        <w:t>Artikel 4 – stk. 7 a (nyt)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84FFFCA" w14:textId="77777777" w:rsidTr="00C46CC9">
        <w:trPr>
          <w:trHeight w:hRule="exact" w:val="240"/>
          <w:jc w:val="center"/>
        </w:trPr>
        <w:tc>
          <w:tcPr>
            <w:tcW w:w="9752" w:type="dxa"/>
            <w:gridSpan w:val="2"/>
            <w:tcBorders>
              <w:top w:val="nil"/>
              <w:left w:val="nil"/>
              <w:bottom w:val="nil"/>
              <w:right w:val="nil"/>
            </w:tcBorders>
          </w:tcPr>
          <w:p w14:paraId="3912FBBB" w14:textId="77777777" w:rsidR="00A27657" w:rsidRPr="00AD77D2" w:rsidRDefault="00A27657" w:rsidP="00C46CC9"/>
        </w:tc>
      </w:tr>
      <w:tr w:rsidR="00B060E5" w:rsidRPr="00AD77D2" w14:paraId="0CDB8CEB" w14:textId="77777777" w:rsidTr="00C46CC9">
        <w:trPr>
          <w:trHeight w:val="240"/>
          <w:jc w:val="center"/>
        </w:trPr>
        <w:tc>
          <w:tcPr>
            <w:tcW w:w="4876" w:type="dxa"/>
            <w:tcBorders>
              <w:top w:val="nil"/>
              <w:left w:val="nil"/>
              <w:bottom w:val="nil"/>
              <w:right w:val="nil"/>
            </w:tcBorders>
          </w:tcPr>
          <w:p w14:paraId="2014AD78"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44F9A34" w14:textId="77777777" w:rsidR="00A27657" w:rsidRPr="00AD77D2" w:rsidRDefault="00A27657" w:rsidP="00C46CC9">
            <w:pPr>
              <w:pStyle w:val="AmColumnHeading"/>
            </w:pPr>
            <w:r w:rsidRPr="00AD77D2">
              <w:t>Ændringsforslag</w:t>
            </w:r>
          </w:p>
        </w:tc>
      </w:tr>
      <w:tr w:rsidR="00B060E5" w:rsidRPr="00AD77D2" w14:paraId="744D3AB0" w14:textId="77777777" w:rsidTr="00C46CC9">
        <w:trPr>
          <w:jc w:val="center"/>
        </w:trPr>
        <w:tc>
          <w:tcPr>
            <w:tcW w:w="4876" w:type="dxa"/>
            <w:tcBorders>
              <w:top w:val="nil"/>
              <w:left w:val="nil"/>
              <w:bottom w:val="nil"/>
              <w:right w:val="nil"/>
            </w:tcBorders>
          </w:tcPr>
          <w:p w14:paraId="5DB9C68C" w14:textId="77777777" w:rsidR="00A27657" w:rsidRPr="00AD77D2" w:rsidRDefault="00A27657" w:rsidP="00C46CC9">
            <w:pPr>
              <w:pStyle w:val="Normal6a"/>
            </w:pPr>
          </w:p>
        </w:tc>
        <w:tc>
          <w:tcPr>
            <w:tcW w:w="4876" w:type="dxa"/>
            <w:tcBorders>
              <w:top w:val="nil"/>
              <w:left w:val="nil"/>
              <w:bottom w:val="nil"/>
              <w:right w:val="nil"/>
            </w:tcBorders>
          </w:tcPr>
          <w:p w14:paraId="3B02C506" w14:textId="77777777" w:rsidR="00A27657" w:rsidRPr="00AD77D2" w:rsidRDefault="00A27657" w:rsidP="00C46CC9">
            <w:pPr>
              <w:pStyle w:val="Normal6a"/>
            </w:pPr>
            <w:r w:rsidRPr="00AD77D2">
              <w:rPr>
                <w:b/>
                <w:i/>
              </w:rPr>
              <w:t>7a.</w:t>
            </w:r>
            <w:r w:rsidRPr="00AD77D2">
              <w:tab/>
            </w:r>
            <w:r w:rsidRPr="00AD77D2">
              <w:rPr>
                <w:b/>
                <w:i/>
              </w:rPr>
              <w:t>At presse eller tvinge et barn til at dele intimt materiale, der viser barnet, for at få penge, materiale med seksuelt misbrug af børn eller andre fordele under trusler om deling af materialet uden den afbildede persons samtykke skal straffes med fængsel med en maksimumsstraf på mindst otte år.</w:t>
            </w:r>
          </w:p>
        </w:tc>
      </w:tr>
    </w:tbl>
    <w:p w14:paraId="51D16507"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691D9761" w14:textId="77777777" w:rsidR="00A27657" w:rsidRPr="00AD77D2" w:rsidRDefault="00A27657" w:rsidP="00A27657">
      <w:r w:rsidRPr="00AD77D2">
        <w:rPr>
          <w:rStyle w:val="HideTWBExt"/>
          <w:color w:val="auto"/>
        </w:rPr>
        <w:t>&lt;/Amend&gt;</w:t>
      </w:r>
    </w:p>
    <w:p w14:paraId="39901336"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336</w:t>
      </w:r>
      <w:r w:rsidRPr="00AD77D2">
        <w:rPr>
          <w:rStyle w:val="HideTWBExt"/>
          <w:color w:val="auto"/>
        </w:rPr>
        <w:t>&lt;/NumAm&gt;</w:t>
      </w:r>
    </w:p>
    <w:p w14:paraId="673DCA4B"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48868A9E" w14:textId="77777777" w:rsidR="00A27657" w:rsidRPr="00AD77D2" w:rsidRDefault="00A27657" w:rsidP="00A27657">
      <w:pPr>
        <w:pStyle w:val="NormalBold"/>
      </w:pPr>
      <w:r w:rsidRPr="00AD77D2">
        <w:rPr>
          <w:rStyle w:val="HideTWBExt"/>
          <w:b w:val="0"/>
          <w:color w:val="auto"/>
        </w:rPr>
        <w:t>&lt;/RepeatBlock-By&gt;</w:t>
      </w:r>
    </w:p>
    <w:p w14:paraId="6C80B466"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095A791" w14:textId="77777777" w:rsidR="00A27657" w:rsidRPr="00AD77D2" w:rsidRDefault="00A27657" w:rsidP="00A27657">
      <w:pPr>
        <w:pStyle w:val="NormalBold"/>
      </w:pPr>
      <w:r w:rsidRPr="00AD77D2">
        <w:rPr>
          <w:rStyle w:val="HideTWBExt"/>
          <w:color w:val="auto"/>
        </w:rPr>
        <w:t>&lt;Article&gt;</w:t>
      </w:r>
      <w:r w:rsidRPr="00AD77D2">
        <w:t>Artikel 4 – stk. 7 a (nyt)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D9CBFE0" w14:textId="77777777" w:rsidTr="00C46CC9">
        <w:trPr>
          <w:trHeight w:hRule="exact" w:val="240"/>
          <w:jc w:val="center"/>
        </w:trPr>
        <w:tc>
          <w:tcPr>
            <w:tcW w:w="9752" w:type="dxa"/>
            <w:gridSpan w:val="2"/>
            <w:tcBorders>
              <w:top w:val="nil"/>
              <w:left w:val="nil"/>
              <w:bottom w:val="nil"/>
              <w:right w:val="nil"/>
            </w:tcBorders>
          </w:tcPr>
          <w:p w14:paraId="284A188E" w14:textId="77777777" w:rsidR="00A27657" w:rsidRPr="00AD77D2" w:rsidRDefault="00A27657" w:rsidP="00C46CC9"/>
        </w:tc>
      </w:tr>
      <w:tr w:rsidR="00B060E5" w:rsidRPr="00AD77D2" w14:paraId="004ACD97" w14:textId="77777777" w:rsidTr="00C46CC9">
        <w:trPr>
          <w:trHeight w:val="240"/>
          <w:jc w:val="center"/>
        </w:trPr>
        <w:tc>
          <w:tcPr>
            <w:tcW w:w="4876" w:type="dxa"/>
            <w:tcBorders>
              <w:top w:val="nil"/>
              <w:left w:val="nil"/>
              <w:bottom w:val="nil"/>
              <w:right w:val="nil"/>
            </w:tcBorders>
          </w:tcPr>
          <w:p w14:paraId="4179C85F"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808AFBD" w14:textId="77777777" w:rsidR="00A27657" w:rsidRPr="00AD77D2" w:rsidRDefault="00A27657" w:rsidP="00C46CC9">
            <w:pPr>
              <w:pStyle w:val="AmColumnHeading"/>
            </w:pPr>
            <w:r w:rsidRPr="00AD77D2">
              <w:t>Ændringsforslag</w:t>
            </w:r>
          </w:p>
        </w:tc>
      </w:tr>
      <w:tr w:rsidR="00B060E5" w:rsidRPr="00AD77D2" w14:paraId="6E10577F" w14:textId="77777777" w:rsidTr="00C46CC9">
        <w:trPr>
          <w:jc w:val="center"/>
        </w:trPr>
        <w:tc>
          <w:tcPr>
            <w:tcW w:w="4876" w:type="dxa"/>
            <w:tcBorders>
              <w:top w:val="nil"/>
              <w:left w:val="nil"/>
              <w:bottom w:val="nil"/>
              <w:right w:val="nil"/>
            </w:tcBorders>
          </w:tcPr>
          <w:p w14:paraId="50BDCAEF" w14:textId="77777777" w:rsidR="00A27657" w:rsidRPr="00AD77D2" w:rsidRDefault="00A27657" w:rsidP="00C46CC9">
            <w:pPr>
              <w:pStyle w:val="Normal6a"/>
            </w:pPr>
          </w:p>
        </w:tc>
        <w:tc>
          <w:tcPr>
            <w:tcW w:w="4876" w:type="dxa"/>
            <w:tcBorders>
              <w:top w:val="nil"/>
              <w:left w:val="nil"/>
              <w:bottom w:val="nil"/>
              <w:right w:val="nil"/>
            </w:tcBorders>
          </w:tcPr>
          <w:p w14:paraId="1C1F0BB1" w14:textId="77777777" w:rsidR="00A27657" w:rsidRPr="00AD77D2" w:rsidRDefault="00A27657" w:rsidP="00C46CC9">
            <w:pPr>
              <w:pStyle w:val="Normal6a"/>
            </w:pPr>
            <w:r w:rsidRPr="00AD77D2">
              <w:rPr>
                <w:b/>
                <w:i/>
              </w:rPr>
              <w:t>7a.</w:t>
            </w:r>
            <w:r w:rsidRPr="00AD77D2">
              <w:tab/>
            </w:r>
            <w:r w:rsidRPr="00AD77D2">
              <w:rPr>
                <w:b/>
                <w:i/>
              </w:rPr>
              <w:t>Medlemsstaterne træffer de nødvendige foranstaltninger til at sikre, at seksuel afpresning af børn som defineret i artikel 2, stk. 9, kan straffes med fængsel med en maksimumsstraf på mindst otte år.</w:t>
            </w:r>
          </w:p>
        </w:tc>
      </w:tr>
    </w:tbl>
    <w:p w14:paraId="03F986F2"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16BAA34B" w14:textId="77777777" w:rsidR="00A27657" w:rsidRPr="00AD77D2" w:rsidRDefault="00A27657" w:rsidP="00A27657">
      <w:r w:rsidRPr="00AD77D2">
        <w:rPr>
          <w:rStyle w:val="HideTWBExt"/>
          <w:color w:val="auto"/>
        </w:rPr>
        <w:t>&lt;/Amend&gt;</w:t>
      </w:r>
    </w:p>
    <w:p w14:paraId="6406DA79"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337</w:t>
      </w:r>
      <w:r w:rsidRPr="00AD77D2">
        <w:rPr>
          <w:rStyle w:val="HideTWBExt"/>
          <w:color w:val="auto"/>
        </w:rPr>
        <w:t>&lt;/NumAm&gt;</w:t>
      </w:r>
    </w:p>
    <w:p w14:paraId="75F83A88"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4EEA66CC" w14:textId="77777777" w:rsidR="00A27657" w:rsidRPr="00AD77D2" w:rsidRDefault="00A27657" w:rsidP="00A27657">
      <w:pPr>
        <w:pStyle w:val="NormalBold"/>
      </w:pPr>
      <w:r w:rsidRPr="00AD77D2">
        <w:rPr>
          <w:rStyle w:val="HideTWBExt"/>
          <w:b w:val="0"/>
          <w:color w:val="auto"/>
        </w:rPr>
        <w:t>&lt;/RepeatBlock-By&gt;</w:t>
      </w:r>
    </w:p>
    <w:p w14:paraId="11766F76"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079EC30F" w14:textId="77777777" w:rsidR="00A27657" w:rsidRPr="00AD77D2" w:rsidRDefault="00A27657" w:rsidP="00A27657">
      <w:pPr>
        <w:pStyle w:val="NormalBold"/>
      </w:pPr>
      <w:r w:rsidRPr="00AD77D2">
        <w:rPr>
          <w:rStyle w:val="HideTWBExt"/>
          <w:color w:val="auto"/>
        </w:rPr>
        <w:t>&lt;Article&gt;</w:t>
      </w:r>
      <w:r w:rsidRPr="00AD77D2">
        <w:t>Artikel 5 – overskrift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65098F5" w14:textId="77777777" w:rsidTr="00C46CC9">
        <w:trPr>
          <w:trHeight w:hRule="exact" w:val="240"/>
          <w:jc w:val="center"/>
        </w:trPr>
        <w:tc>
          <w:tcPr>
            <w:tcW w:w="9752" w:type="dxa"/>
            <w:gridSpan w:val="2"/>
            <w:tcBorders>
              <w:top w:val="nil"/>
              <w:left w:val="nil"/>
              <w:bottom w:val="nil"/>
              <w:right w:val="nil"/>
            </w:tcBorders>
          </w:tcPr>
          <w:p w14:paraId="70ADCAF9" w14:textId="77777777" w:rsidR="00A27657" w:rsidRPr="00AD77D2" w:rsidRDefault="00A27657" w:rsidP="00C46CC9"/>
        </w:tc>
      </w:tr>
      <w:tr w:rsidR="00B060E5" w:rsidRPr="00AD77D2" w14:paraId="53604B80" w14:textId="77777777" w:rsidTr="00C46CC9">
        <w:trPr>
          <w:trHeight w:val="240"/>
          <w:jc w:val="center"/>
        </w:trPr>
        <w:tc>
          <w:tcPr>
            <w:tcW w:w="4876" w:type="dxa"/>
            <w:tcBorders>
              <w:top w:val="nil"/>
              <w:left w:val="nil"/>
              <w:bottom w:val="nil"/>
              <w:right w:val="nil"/>
            </w:tcBorders>
          </w:tcPr>
          <w:p w14:paraId="6D08DB6C"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07D6B812" w14:textId="77777777" w:rsidR="00A27657" w:rsidRPr="00AD77D2" w:rsidRDefault="00A27657" w:rsidP="00C46CC9">
            <w:pPr>
              <w:pStyle w:val="AmColumnHeading"/>
            </w:pPr>
            <w:r w:rsidRPr="00AD77D2">
              <w:t>Ændringsforslag</w:t>
            </w:r>
          </w:p>
        </w:tc>
      </w:tr>
      <w:tr w:rsidR="00B060E5" w:rsidRPr="00AD77D2" w14:paraId="4675F62D" w14:textId="77777777" w:rsidTr="00C46CC9">
        <w:trPr>
          <w:jc w:val="center"/>
        </w:trPr>
        <w:tc>
          <w:tcPr>
            <w:tcW w:w="4876" w:type="dxa"/>
            <w:tcBorders>
              <w:top w:val="nil"/>
              <w:left w:val="nil"/>
              <w:bottom w:val="nil"/>
              <w:right w:val="nil"/>
            </w:tcBorders>
          </w:tcPr>
          <w:p w14:paraId="303D59D9" w14:textId="77777777" w:rsidR="00A27657" w:rsidRPr="00AD77D2" w:rsidRDefault="00A27657" w:rsidP="00C46CC9">
            <w:pPr>
              <w:pStyle w:val="Normal6a"/>
            </w:pPr>
            <w:r w:rsidRPr="00AD77D2">
              <w:t>Lovovertrædelser i forbindelse med materiale med seksuelt misbrug af børn</w:t>
            </w:r>
          </w:p>
        </w:tc>
        <w:tc>
          <w:tcPr>
            <w:tcW w:w="4876" w:type="dxa"/>
            <w:tcBorders>
              <w:top w:val="nil"/>
              <w:left w:val="nil"/>
              <w:bottom w:val="nil"/>
              <w:right w:val="nil"/>
            </w:tcBorders>
          </w:tcPr>
          <w:p w14:paraId="3CACA656" w14:textId="77777777" w:rsidR="00A27657" w:rsidRPr="00AD77D2" w:rsidRDefault="00A27657" w:rsidP="00C46CC9">
            <w:pPr>
              <w:pStyle w:val="Normal6a"/>
            </w:pPr>
            <w:r w:rsidRPr="00AD77D2">
              <w:t xml:space="preserve">Lovovertrædelser i forbindelse med materiale med seksuelt misbrug af børn </w:t>
            </w:r>
            <w:r w:rsidRPr="00AD77D2">
              <w:rPr>
                <w:b/>
                <w:bCs/>
                <w:i/>
                <w:iCs/>
              </w:rPr>
              <w:t>og instruktionsmanualer om, hvordan børn misbruges seksuelt</w:t>
            </w:r>
          </w:p>
        </w:tc>
      </w:tr>
    </w:tbl>
    <w:p w14:paraId="3671FA62"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4D9F59DE" w14:textId="77777777" w:rsidR="00A27657" w:rsidRPr="00AD77D2" w:rsidRDefault="00A27657" w:rsidP="00A27657">
      <w:r w:rsidRPr="00AD77D2">
        <w:rPr>
          <w:rStyle w:val="HideTWBExt"/>
          <w:color w:val="auto"/>
        </w:rPr>
        <w:t>&lt;/Amend&gt;</w:t>
      </w:r>
    </w:p>
    <w:p w14:paraId="56567612"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338</w:t>
      </w:r>
      <w:r w:rsidRPr="00AD77D2">
        <w:rPr>
          <w:rStyle w:val="HideTWBExt"/>
          <w:color w:val="auto"/>
        </w:rPr>
        <w:t>&lt;/NumAm&gt;</w:t>
      </w:r>
    </w:p>
    <w:p w14:paraId="4DFC86ED" w14:textId="77777777" w:rsidR="00A27657" w:rsidRPr="00AD77D2" w:rsidRDefault="00A27657" w:rsidP="00A27657">
      <w:pPr>
        <w:pStyle w:val="NormalBold"/>
      </w:pPr>
      <w:r w:rsidRPr="00AD77D2">
        <w:rPr>
          <w:rStyle w:val="HideTWBExt"/>
          <w:b w:val="0"/>
          <w:color w:val="auto"/>
        </w:rPr>
        <w:t>&lt;RepeatBlock-By&gt;&lt;Members&gt;</w:t>
      </w:r>
      <w:r w:rsidRPr="00AD77D2">
        <w:t>Georgiana Teodorescu, Claudiu-Richard Târziu, Şerban-Dimitrie Sturdza, Adrian-George Axinia, Jadwiga Wiśniewska</w:t>
      </w:r>
      <w:r w:rsidRPr="00AD77D2">
        <w:rPr>
          <w:rStyle w:val="HideTWBExt"/>
          <w:b w:val="0"/>
          <w:color w:val="auto"/>
        </w:rPr>
        <w:t>&lt;/Members&gt;</w:t>
      </w:r>
    </w:p>
    <w:p w14:paraId="6BD10BA2" w14:textId="77777777" w:rsidR="00A27657" w:rsidRPr="00AD77D2" w:rsidRDefault="00A27657" w:rsidP="00A27657">
      <w:pPr>
        <w:pStyle w:val="NormalBold"/>
      </w:pPr>
      <w:r w:rsidRPr="00AD77D2">
        <w:rPr>
          <w:rStyle w:val="HideTWBExt"/>
          <w:b w:val="0"/>
          <w:color w:val="auto"/>
        </w:rPr>
        <w:t>&lt;/RepeatBlock-By&gt;</w:t>
      </w:r>
    </w:p>
    <w:p w14:paraId="4DB84860"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31BD74E6" w14:textId="77777777" w:rsidR="00A27657" w:rsidRPr="00AD77D2" w:rsidRDefault="00A27657" w:rsidP="00A27657">
      <w:pPr>
        <w:pStyle w:val="NormalBold"/>
      </w:pPr>
      <w:r w:rsidRPr="00AD77D2">
        <w:rPr>
          <w:rStyle w:val="HideTWBExt"/>
          <w:color w:val="auto"/>
        </w:rPr>
        <w:t>&lt;Article&gt;</w:t>
      </w:r>
      <w:r w:rsidRPr="00AD77D2">
        <w:t>Artikel 5 – stk. 2</w:t>
      </w:r>
      <w:r w:rsidRPr="00AD77D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79D613F0" w14:textId="77777777" w:rsidTr="00C46CC9">
        <w:trPr>
          <w:trHeight w:hRule="exact" w:val="240"/>
          <w:jc w:val="center"/>
        </w:trPr>
        <w:tc>
          <w:tcPr>
            <w:tcW w:w="9752" w:type="dxa"/>
            <w:gridSpan w:val="2"/>
            <w:tcBorders>
              <w:top w:val="nil"/>
              <w:left w:val="nil"/>
              <w:bottom w:val="nil"/>
              <w:right w:val="nil"/>
            </w:tcBorders>
          </w:tcPr>
          <w:p w14:paraId="4C3A7638" w14:textId="77777777" w:rsidR="00A27657" w:rsidRPr="00AD77D2" w:rsidRDefault="00A27657" w:rsidP="00C46CC9"/>
        </w:tc>
      </w:tr>
      <w:tr w:rsidR="00B060E5" w:rsidRPr="00AD77D2" w14:paraId="01530A38" w14:textId="77777777" w:rsidTr="00C46CC9">
        <w:trPr>
          <w:trHeight w:val="240"/>
          <w:jc w:val="center"/>
        </w:trPr>
        <w:tc>
          <w:tcPr>
            <w:tcW w:w="4876" w:type="dxa"/>
            <w:tcBorders>
              <w:top w:val="nil"/>
              <w:left w:val="nil"/>
              <w:bottom w:val="nil"/>
              <w:right w:val="nil"/>
            </w:tcBorders>
          </w:tcPr>
          <w:p w14:paraId="24C7D6F9"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218EE0CE" w14:textId="77777777" w:rsidR="00A27657" w:rsidRPr="00AD77D2" w:rsidRDefault="00A27657" w:rsidP="00C46CC9">
            <w:pPr>
              <w:pStyle w:val="AmColumnHeading"/>
            </w:pPr>
            <w:r w:rsidRPr="00AD77D2">
              <w:t>Ændringsforslag</w:t>
            </w:r>
          </w:p>
        </w:tc>
      </w:tr>
      <w:tr w:rsidR="00B060E5" w:rsidRPr="00AD77D2" w14:paraId="3E22734F" w14:textId="77777777" w:rsidTr="00C46CC9">
        <w:trPr>
          <w:jc w:val="center"/>
        </w:trPr>
        <w:tc>
          <w:tcPr>
            <w:tcW w:w="4876" w:type="dxa"/>
            <w:tcBorders>
              <w:top w:val="nil"/>
              <w:left w:val="nil"/>
              <w:bottom w:val="nil"/>
              <w:right w:val="nil"/>
            </w:tcBorders>
          </w:tcPr>
          <w:p w14:paraId="69BBAF7A" w14:textId="77777777" w:rsidR="00A27657" w:rsidRPr="00AD77D2" w:rsidRDefault="00A27657" w:rsidP="00C46CC9">
            <w:pPr>
              <w:pStyle w:val="Normal6a"/>
            </w:pPr>
            <w:r w:rsidRPr="00AD77D2">
              <w:t>2.</w:t>
            </w:r>
            <w:r w:rsidRPr="00AD77D2">
              <w:tab/>
              <w:t xml:space="preserve">Anskaffelse eller besiddelse af materiale med seksuelt misbrug af børn skal straffes med fængsel med en maksimumsstraf på mindst </w:t>
            </w:r>
            <w:r w:rsidRPr="00AD77D2">
              <w:rPr>
                <w:b/>
                <w:bCs/>
                <w:i/>
                <w:iCs/>
              </w:rPr>
              <w:t>ét</w:t>
            </w:r>
            <w:r w:rsidRPr="00AD77D2">
              <w:t xml:space="preserve"> år.</w:t>
            </w:r>
          </w:p>
        </w:tc>
        <w:tc>
          <w:tcPr>
            <w:tcW w:w="4876" w:type="dxa"/>
            <w:tcBorders>
              <w:top w:val="nil"/>
              <w:left w:val="nil"/>
              <w:bottom w:val="nil"/>
              <w:right w:val="nil"/>
            </w:tcBorders>
          </w:tcPr>
          <w:p w14:paraId="6047D0CF" w14:textId="77777777" w:rsidR="00A27657" w:rsidRPr="00AD77D2" w:rsidRDefault="00A27657" w:rsidP="00C46CC9">
            <w:pPr>
              <w:pStyle w:val="Normal6a"/>
            </w:pPr>
            <w:r w:rsidRPr="00AD77D2">
              <w:t>2.</w:t>
            </w:r>
            <w:r w:rsidRPr="00AD77D2">
              <w:tab/>
              <w:t>Anskaffelse eller besiddelse af materiale med seksuelt misbrug af børn</w:t>
            </w:r>
            <w:r w:rsidRPr="00AD77D2">
              <w:rPr>
                <w:b/>
                <w:i/>
              </w:rPr>
              <w:t>, herunder hvis det er genereret ved hjælp af kunstig intelligens eller skabt ved brug af andre elektroniske midler,</w:t>
            </w:r>
            <w:r w:rsidRPr="00AD77D2">
              <w:t xml:space="preserve"> skal straffes med fængsel med en maksimumsstraf på mindst </w:t>
            </w:r>
            <w:r w:rsidRPr="00AD77D2">
              <w:rPr>
                <w:b/>
                <w:i/>
              </w:rPr>
              <w:t>to</w:t>
            </w:r>
            <w:r w:rsidRPr="00AD77D2">
              <w:t xml:space="preserve"> år.</w:t>
            </w:r>
          </w:p>
        </w:tc>
      </w:tr>
    </w:tbl>
    <w:p w14:paraId="4AAE7CEF"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{RO}</w:t>
      </w:r>
      <w:r w:rsidRPr="00AD77D2">
        <w:t>ro</w:t>
      </w:r>
      <w:r w:rsidRPr="00AD77D2">
        <w:rPr>
          <w:rStyle w:val="HideTWBExt"/>
          <w:color w:val="auto"/>
        </w:rPr>
        <w:t>&lt;/Original&gt;</w:t>
      </w:r>
    </w:p>
    <w:p w14:paraId="22FBB17F" w14:textId="77777777" w:rsidR="00A27657" w:rsidRPr="00AD77D2" w:rsidRDefault="00A27657" w:rsidP="00A27657">
      <w:r w:rsidRPr="00AD77D2">
        <w:rPr>
          <w:rStyle w:val="HideTWBExt"/>
          <w:color w:val="auto"/>
        </w:rPr>
        <w:t>&lt;/Amend&gt;</w:t>
      </w:r>
    </w:p>
    <w:p w14:paraId="76C22E9E"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339</w:t>
      </w:r>
      <w:r w:rsidRPr="00AD77D2">
        <w:rPr>
          <w:rStyle w:val="HideTWBExt"/>
          <w:color w:val="auto"/>
        </w:rPr>
        <w:t>&lt;/NumAm&gt;</w:t>
      </w:r>
    </w:p>
    <w:p w14:paraId="128347BB"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51638CCD" w14:textId="77777777" w:rsidR="00A27657" w:rsidRPr="00AD77D2" w:rsidRDefault="00A27657" w:rsidP="00A27657">
      <w:pPr>
        <w:pStyle w:val="NormalBold"/>
      </w:pPr>
      <w:r w:rsidRPr="00AD77D2">
        <w:rPr>
          <w:rStyle w:val="HideTWBExt"/>
          <w:b w:val="0"/>
          <w:color w:val="auto"/>
        </w:rPr>
        <w:t>&lt;/RepeatBlock-By&gt;</w:t>
      </w:r>
    </w:p>
    <w:p w14:paraId="731D7354"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4BDE5C12" w14:textId="77777777" w:rsidR="00A27657" w:rsidRPr="00AD77D2" w:rsidRDefault="00A27657" w:rsidP="00A27657">
      <w:pPr>
        <w:pStyle w:val="NormalBold"/>
      </w:pPr>
      <w:r w:rsidRPr="00AD77D2">
        <w:rPr>
          <w:rStyle w:val="HideTWBExt"/>
          <w:color w:val="auto"/>
        </w:rPr>
        <w:t>&lt;Article&gt;</w:t>
      </w:r>
      <w:r w:rsidRPr="00AD77D2">
        <w:t>Artikel 5 – stk. 2</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1CDAC09F" w14:textId="77777777" w:rsidTr="00C46CC9">
        <w:trPr>
          <w:trHeight w:hRule="exact" w:val="240"/>
          <w:jc w:val="center"/>
        </w:trPr>
        <w:tc>
          <w:tcPr>
            <w:tcW w:w="9752" w:type="dxa"/>
            <w:gridSpan w:val="2"/>
            <w:tcBorders>
              <w:top w:val="nil"/>
              <w:left w:val="nil"/>
              <w:bottom w:val="nil"/>
              <w:right w:val="nil"/>
            </w:tcBorders>
          </w:tcPr>
          <w:p w14:paraId="2C7EF070" w14:textId="77777777" w:rsidR="00A27657" w:rsidRPr="00AD77D2" w:rsidRDefault="00A27657" w:rsidP="00C46CC9"/>
        </w:tc>
      </w:tr>
      <w:tr w:rsidR="00B060E5" w:rsidRPr="00AD77D2" w14:paraId="1FF2EFC7" w14:textId="77777777" w:rsidTr="00C46CC9">
        <w:trPr>
          <w:trHeight w:val="240"/>
          <w:jc w:val="center"/>
        </w:trPr>
        <w:tc>
          <w:tcPr>
            <w:tcW w:w="4876" w:type="dxa"/>
            <w:tcBorders>
              <w:top w:val="nil"/>
              <w:left w:val="nil"/>
              <w:bottom w:val="nil"/>
              <w:right w:val="nil"/>
            </w:tcBorders>
          </w:tcPr>
          <w:p w14:paraId="0F1C55A1"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4D0DA800" w14:textId="77777777" w:rsidR="00A27657" w:rsidRPr="00AD77D2" w:rsidRDefault="00A27657" w:rsidP="00C46CC9">
            <w:pPr>
              <w:pStyle w:val="AmColumnHeading"/>
            </w:pPr>
            <w:r w:rsidRPr="00AD77D2">
              <w:t>Ændringsforslag</w:t>
            </w:r>
          </w:p>
        </w:tc>
      </w:tr>
      <w:tr w:rsidR="00B060E5" w:rsidRPr="00AD77D2" w14:paraId="5402E283" w14:textId="77777777" w:rsidTr="00C46CC9">
        <w:trPr>
          <w:jc w:val="center"/>
        </w:trPr>
        <w:tc>
          <w:tcPr>
            <w:tcW w:w="4876" w:type="dxa"/>
            <w:tcBorders>
              <w:top w:val="nil"/>
              <w:left w:val="nil"/>
              <w:bottom w:val="nil"/>
              <w:right w:val="nil"/>
            </w:tcBorders>
          </w:tcPr>
          <w:p w14:paraId="45E56EB9" w14:textId="77777777" w:rsidR="00A27657" w:rsidRPr="00AD77D2" w:rsidRDefault="00A27657" w:rsidP="00C46CC9">
            <w:pPr>
              <w:pStyle w:val="Normal6a"/>
            </w:pPr>
            <w:r w:rsidRPr="00AD77D2">
              <w:t>2.</w:t>
            </w:r>
            <w:r w:rsidRPr="00AD77D2">
              <w:tab/>
              <w:t xml:space="preserve">Anskaffelse eller besiddelse af materiale med seksuelt misbrug af børn skal straffes med fængsel med en maksimumsstraf på mindst </w:t>
            </w:r>
            <w:r w:rsidRPr="00AD77D2">
              <w:rPr>
                <w:b/>
                <w:bCs/>
                <w:i/>
                <w:iCs/>
              </w:rPr>
              <w:t>ét</w:t>
            </w:r>
            <w:r w:rsidRPr="00AD77D2">
              <w:t xml:space="preserve"> år.</w:t>
            </w:r>
          </w:p>
        </w:tc>
        <w:tc>
          <w:tcPr>
            <w:tcW w:w="4876" w:type="dxa"/>
            <w:tcBorders>
              <w:top w:val="nil"/>
              <w:left w:val="nil"/>
              <w:bottom w:val="nil"/>
              <w:right w:val="nil"/>
            </w:tcBorders>
          </w:tcPr>
          <w:p w14:paraId="0DD58959" w14:textId="77777777" w:rsidR="00A27657" w:rsidRPr="00AD77D2" w:rsidRDefault="00A27657" w:rsidP="00C46CC9">
            <w:pPr>
              <w:pStyle w:val="Normal6a"/>
            </w:pPr>
            <w:r w:rsidRPr="00AD77D2">
              <w:t>2.</w:t>
            </w:r>
            <w:r w:rsidRPr="00AD77D2">
              <w:tab/>
              <w:t>Anskaffelse eller besiddelse af materiale med seksuelt misbrug af børn</w:t>
            </w:r>
            <w:r w:rsidRPr="00AD77D2">
              <w:rPr>
                <w:b/>
                <w:bCs/>
                <w:i/>
                <w:iCs/>
              </w:rPr>
              <w:t xml:space="preserve"> og instruktionsmanualer om, hvordan børn misbruges seksuelt</w:t>
            </w:r>
            <w:r w:rsidRPr="00AD77D2">
              <w:rPr>
                <w:b/>
                <w:bCs/>
              </w:rPr>
              <w:t xml:space="preserve">, </w:t>
            </w:r>
            <w:r w:rsidRPr="00AD77D2">
              <w:t xml:space="preserve">skal straffes med fængsel med en maksimumsstraf på mindst </w:t>
            </w:r>
            <w:r w:rsidRPr="00AD77D2">
              <w:rPr>
                <w:b/>
                <w:bCs/>
                <w:i/>
                <w:iCs/>
              </w:rPr>
              <w:t>to</w:t>
            </w:r>
            <w:r w:rsidRPr="00AD77D2">
              <w:rPr>
                <w:b/>
                <w:bCs/>
              </w:rPr>
              <w:t xml:space="preserve"> </w:t>
            </w:r>
            <w:r w:rsidRPr="00AD77D2">
              <w:t>år.</w:t>
            </w:r>
          </w:p>
        </w:tc>
      </w:tr>
    </w:tbl>
    <w:p w14:paraId="0DB8AADD"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007F89A6" w14:textId="77777777" w:rsidR="00A27657" w:rsidRPr="00AD77D2" w:rsidRDefault="00A27657" w:rsidP="00A27657">
      <w:r w:rsidRPr="00AD77D2">
        <w:rPr>
          <w:rStyle w:val="HideTWBExt"/>
          <w:color w:val="auto"/>
        </w:rPr>
        <w:t>&lt;/Amend&gt;</w:t>
      </w:r>
    </w:p>
    <w:p w14:paraId="6A639F08"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340</w:t>
      </w:r>
      <w:r w:rsidRPr="00AD77D2">
        <w:rPr>
          <w:rStyle w:val="HideTWBExt"/>
          <w:color w:val="auto"/>
        </w:rPr>
        <w:t>&lt;/NumAm&gt;</w:t>
      </w:r>
    </w:p>
    <w:p w14:paraId="0AD8EB53" w14:textId="77777777" w:rsidR="00A27657" w:rsidRPr="00AD77D2" w:rsidRDefault="00A27657" w:rsidP="00A27657">
      <w:pPr>
        <w:pStyle w:val="NormalBold"/>
      </w:pPr>
      <w:r w:rsidRPr="00AD77D2">
        <w:rPr>
          <w:rStyle w:val="HideTWBExt"/>
          <w:b w:val="0"/>
          <w:color w:val="auto"/>
        </w:rPr>
        <w:t>&lt;RepeatBlock-By&gt;&lt;Members&gt;</w:t>
      </w:r>
      <w:r w:rsidRPr="00AD77D2">
        <w:t>Assita Kanko</w:t>
      </w:r>
      <w:r w:rsidRPr="00AD77D2">
        <w:rPr>
          <w:rStyle w:val="HideTWBExt"/>
          <w:b w:val="0"/>
          <w:color w:val="auto"/>
        </w:rPr>
        <w:t>&lt;/Members&gt;</w:t>
      </w:r>
    </w:p>
    <w:p w14:paraId="3EC87478" w14:textId="77777777" w:rsidR="00A27657" w:rsidRPr="00AD77D2" w:rsidRDefault="00A27657" w:rsidP="00A27657">
      <w:pPr>
        <w:pStyle w:val="NormalBold"/>
      </w:pPr>
      <w:r w:rsidRPr="00AD77D2">
        <w:rPr>
          <w:rStyle w:val="HideTWBExt"/>
          <w:b w:val="0"/>
          <w:color w:val="auto"/>
        </w:rPr>
        <w:t>&lt;/RepeatBlock-By&gt;</w:t>
      </w:r>
    </w:p>
    <w:p w14:paraId="2B28E49B"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AD6CCF3" w14:textId="77777777" w:rsidR="00A27657" w:rsidRPr="00AD77D2" w:rsidRDefault="00A27657" w:rsidP="00A27657">
      <w:pPr>
        <w:pStyle w:val="NormalBold"/>
      </w:pPr>
      <w:r w:rsidRPr="00AD77D2">
        <w:rPr>
          <w:rStyle w:val="HideTWBExt"/>
          <w:color w:val="auto"/>
        </w:rPr>
        <w:t>&lt;Article&gt;</w:t>
      </w:r>
      <w:r w:rsidRPr="00AD77D2">
        <w:t>Artikel 5 – stk. 2</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6676BA66" w14:textId="77777777" w:rsidTr="00C46CC9">
        <w:trPr>
          <w:trHeight w:hRule="exact" w:val="240"/>
          <w:jc w:val="center"/>
        </w:trPr>
        <w:tc>
          <w:tcPr>
            <w:tcW w:w="9752" w:type="dxa"/>
            <w:gridSpan w:val="2"/>
            <w:tcBorders>
              <w:top w:val="nil"/>
              <w:left w:val="nil"/>
              <w:bottom w:val="nil"/>
              <w:right w:val="nil"/>
            </w:tcBorders>
          </w:tcPr>
          <w:p w14:paraId="7D815A6B" w14:textId="77777777" w:rsidR="00A27657" w:rsidRPr="00AD77D2" w:rsidRDefault="00A27657" w:rsidP="00C46CC9"/>
        </w:tc>
      </w:tr>
      <w:tr w:rsidR="00B060E5" w:rsidRPr="00AD77D2" w14:paraId="6C2CBD13" w14:textId="77777777" w:rsidTr="00C46CC9">
        <w:trPr>
          <w:trHeight w:val="240"/>
          <w:jc w:val="center"/>
        </w:trPr>
        <w:tc>
          <w:tcPr>
            <w:tcW w:w="4876" w:type="dxa"/>
            <w:tcBorders>
              <w:top w:val="nil"/>
              <w:left w:val="nil"/>
              <w:bottom w:val="nil"/>
              <w:right w:val="nil"/>
            </w:tcBorders>
          </w:tcPr>
          <w:p w14:paraId="73D9BAE3"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02E37C85" w14:textId="77777777" w:rsidR="00A27657" w:rsidRPr="00AD77D2" w:rsidRDefault="00A27657" w:rsidP="00C46CC9">
            <w:pPr>
              <w:pStyle w:val="AmColumnHeading"/>
            </w:pPr>
            <w:r w:rsidRPr="00AD77D2">
              <w:t>Ændringsforslag</w:t>
            </w:r>
          </w:p>
        </w:tc>
      </w:tr>
      <w:tr w:rsidR="00B060E5" w:rsidRPr="00AD77D2" w14:paraId="41697A19" w14:textId="77777777" w:rsidTr="00C46CC9">
        <w:trPr>
          <w:jc w:val="center"/>
        </w:trPr>
        <w:tc>
          <w:tcPr>
            <w:tcW w:w="4876" w:type="dxa"/>
            <w:tcBorders>
              <w:top w:val="nil"/>
              <w:left w:val="nil"/>
              <w:bottom w:val="nil"/>
              <w:right w:val="nil"/>
            </w:tcBorders>
          </w:tcPr>
          <w:p w14:paraId="0B5E7C0B" w14:textId="77777777" w:rsidR="00A27657" w:rsidRPr="00AD77D2" w:rsidRDefault="00A27657" w:rsidP="00C46CC9">
            <w:pPr>
              <w:pStyle w:val="Normal6a"/>
            </w:pPr>
            <w:r w:rsidRPr="00AD77D2">
              <w:t>2.</w:t>
            </w:r>
            <w:r w:rsidRPr="00AD77D2">
              <w:tab/>
              <w:t xml:space="preserve">Anskaffelse eller besiddelse af materiale med seksuelt misbrug af børn skal straffes med fængsel med en maksimumsstraf på mindst </w:t>
            </w:r>
            <w:r w:rsidRPr="00AD77D2">
              <w:rPr>
                <w:b/>
                <w:bCs/>
                <w:i/>
                <w:iCs/>
              </w:rPr>
              <w:t>ét</w:t>
            </w:r>
            <w:r w:rsidRPr="00AD77D2">
              <w:t xml:space="preserve"> år.</w:t>
            </w:r>
          </w:p>
        </w:tc>
        <w:tc>
          <w:tcPr>
            <w:tcW w:w="4876" w:type="dxa"/>
            <w:tcBorders>
              <w:top w:val="nil"/>
              <w:left w:val="nil"/>
              <w:bottom w:val="nil"/>
              <w:right w:val="nil"/>
            </w:tcBorders>
          </w:tcPr>
          <w:p w14:paraId="42C95909" w14:textId="77777777" w:rsidR="00A27657" w:rsidRPr="00AD77D2" w:rsidRDefault="00A27657" w:rsidP="00C46CC9">
            <w:pPr>
              <w:pStyle w:val="Normal6a"/>
            </w:pPr>
            <w:r w:rsidRPr="00AD77D2">
              <w:t>2.</w:t>
            </w:r>
            <w:r w:rsidRPr="00AD77D2">
              <w:tab/>
              <w:t xml:space="preserve">Anskaffelse eller besiddelse af materiale med seksuelt misbrug af børn skal straffes med fængsel med en maksimumsstraf på mindst </w:t>
            </w:r>
            <w:r w:rsidRPr="00AD77D2">
              <w:rPr>
                <w:b/>
                <w:bCs/>
                <w:i/>
                <w:iCs/>
              </w:rPr>
              <w:t>to</w:t>
            </w:r>
            <w:r w:rsidRPr="00AD77D2">
              <w:rPr>
                <w:b/>
                <w:bCs/>
              </w:rPr>
              <w:t xml:space="preserve"> </w:t>
            </w:r>
            <w:r w:rsidRPr="00AD77D2">
              <w:t>år.</w:t>
            </w:r>
          </w:p>
        </w:tc>
      </w:tr>
    </w:tbl>
    <w:p w14:paraId="067DE408"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26A1BD4E"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25E82E3B" w14:textId="77777777" w:rsidR="00A27657" w:rsidRPr="00AD77D2" w:rsidRDefault="00A27657" w:rsidP="00A27657">
      <w:pPr>
        <w:pStyle w:val="AmJustText"/>
      </w:pPr>
      <w:r w:rsidRPr="00AD77D2">
        <w:t>Denne forbrydelse udgør et trin på stigen til mere alvorlige forbrydelser fra gerningsmandens side. Medlemsstaterne bør derfor opfordres til at anvende strenge straffe.</w:t>
      </w:r>
    </w:p>
    <w:p w14:paraId="57425F8E" w14:textId="77777777" w:rsidR="00A27657" w:rsidRPr="00AD77D2" w:rsidRDefault="00A27657" w:rsidP="00A27657">
      <w:r w:rsidRPr="00AD77D2">
        <w:rPr>
          <w:rStyle w:val="HideTWBExt"/>
          <w:color w:val="auto"/>
        </w:rPr>
        <w:t>&lt;/Amend&gt;</w:t>
      </w:r>
    </w:p>
    <w:p w14:paraId="646FDF76"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341</w:t>
      </w:r>
      <w:r w:rsidRPr="00AD77D2">
        <w:rPr>
          <w:rStyle w:val="HideTWBExt"/>
          <w:color w:val="auto"/>
        </w:rPr>
        <w:t>&lt;/NumAm&gt;</w:t>
      </w:r>
    </w:p>
    <w:p w14:paraId="32DC936D" w14:textId="77777777" w:rsidR="00A27657" w:rsidRPr="00AD77D2" w:rsidRDefault="00A27657" w:rsidP="00A27657">
      <w:pPr>
        <w:pStyle w:val="NormalBold"/>
      </w:pPr>
      <w:r w:rsidRPr="00AD77D2">
        <w:rPr>
          <w:rStyle w:val="HideTWBExt"/>
          <w:b w:val="0"/>
          <w:color w:val="auto"/>
        </w:rPr>
        <w:t>&lt;RepeatBlock-By&gt;&lt;Members&gt;</w:t>
      </w:r>
      <w:r w:rsidRPr="00AD77D2">
        <w:t>Hilde Vautmans, Fabienne Keller, Lucia Yar, Veronika Cifrová Ostrihoňová, Abir Al-Sahlani, Nathalie Loiseau</w:t>
      </w:r>
      <w:r w:rsidRPr="00AD77D2">
        <w:rPr>
          <w:rStyle w:val="HideTWBExt"/>
          <w:b w:val="0"/>
          <w:color w:val="auto"/>
        </w:rPr>
        <w:t>&lt;/Members&gt;</w:t>
      </w:r>
    </w:p>
    <w:p w14:paraId="5310831B" w14:textId="77777777" w:rsidR="00A27657" w:rsidRPr="00AD77D2" w:rsidRDefault="00A27657" w:rsidP="00A27657">
      <w:pPr>
        <w:pStyle w:val="NormalBold"/>
      </w:pPr>
      <w:r w:rsidRPr="00AD77D2">
        <w:rPr>
          <w:rStyle w:val="HideTWBExt"/>
          <w:b w:val="0"/>
          <w:color w:val="auto"/>
        </w:rPr>
        <w:t>&lt;/RepeatBlock-By&gt;</w:t>
      </w:r>
    </w:p>
    <w:p w14:paraId="3B8279BA"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1784A306" w14:textId="77777777" w:rsidR="00A27657" w:rsidRPr="00AD77D2" w:rsidRDefault="00A27657" w:rsidP="00A27657">
      <w:pPr>
        <w:pStyle w:val="NormalBold"/>
      </w:pPr>
      <w:r w:rsidRPr="00AD77D2">
        <w:rPr>
          <w:rStyle w:val="HideTWBExt"/>
          <w:color w:val="auto"/>
        </w:rPr>
        <w:t>&lt;Article&gt;</w:t>
      </w:r>
      <w:r w:rsidRPr="00AD77D2">
        <w:t>Artikel 5 – stk. 2</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754D22EE" w14:textId="77777777" w:rsidTr="00C46CC9">
        <w:trPr>
          <w:trHeight w:hRule="exact" w:val="240"/>
          <w:jc w:val="center"/>
        </w:trPr>
        <w:tc>
          <w:tcPr>
            <w:tcW w:w="9752" w:type="dxa"/>
            <w:gridSpan w:val="2"/>
            <w:tcBorders>
              <w:top w:val="nil"/>
              <w:left w:val="nil"/>
              <w:bottom w:val="nil"/>
              <w:right w:val="nil"/>
            </w:tcBorders>
          </w:tcPr>
          <w:p w14:paraId="566ED779" w14:textId="77777777" w:rsidR="00A27657" w:rsidRPr="00AD77D2" w:rsidRDefault="00A27657" w:rsidP="00C46CC9"/>
        </w:tc>
      </w:tr>
      <w:tr w:rsidR="00B060E5" w:rsidRPr="00AD77D2" w14:paraId="4AECCE6F" w14:textId="77777777" w:rsidTr="00C46CC9">
        <w:trPr>
          <w:trHeight w:val="240"/>
          <w:jc w:val="center"/>
        </w:trPr>
        <w:tc>
          <w:tcPr>
            <w:tcW w:w="4876" w:type="dxa"/>
            <w:tcBorders>
              <w:top w:val="nil"/>
              <w:left w:val="nil"/>
              <w:bottom w:val="nil"/>
              <w:right w:val="nil"/>
            </w:tcBorders>
          </w:tcPr>
          <w:p w14:paraId="2B420CD5"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FF31156" w14:textId="77777777" w:rsidR="00A27657" w:rsidRPr="00AD77D2" w:rsidRDefault="00A27657" w:rsidP="00C46CC9">
            <w:pPr>
              <w:pStyle w:val="AmColumnHeading"/>
            </w:pPr>
            <w:r w:rsidRPr="00AD77D2">
              <w:t>Ændringsforslag</w:t>
            </w:r>
          </w:p>
        </w:tc>
      </w:tr>
      <w:tr w:rsidR="00B060E5" w:rsidRPr="00AD77D2" w14:paraId="0DFD9B31" w14:textId="77777777" w:rsidTr="00C46CC9">
        <w:trPr>
          <w:jc w:val="center"/>
        </w:trPr>
        <w:tc>
          <w:tcPr>
            <w:tcW w:w="4876" w:type="dxa"/>
            <w:tcBorders>
              <w:top w:val="nil"/>
              <w:left w:val="nil"/>
              <w:bottom w:val="nil"/>
              <w:right w:val="nil"/>
            </w:tcBorders>
          </w:tcPr>
          <w:p w14:paraId="79B84905" w14:textId="77777777" w:rsidR="00A27657" w:rsidRPr="00AD77D2" w:rsidRDefault="00A27657" w:rsidP="00C46CC9">
            <w:pPr>
              <w:pStyle w:val="Normal6a"/>
            </w:pPr>
            <w:r w:rsidRPr="00AD77D2">
              <w:t>2.</w:t>
            </w:r>
            <w:r w:rsidRPr="00AD77D2">
              <w:tab/>
              <w:t xml:space="preserve">Anskaffelse eller besiddelse af materiale med seksuelt misbrug af børn skal straffes med fængsel med en maksimumsstraf på mindst </w:t>
            </w:r>
            <w:r w:rsidRPr="00AD77D2">
              <w:rPr>
                <w:b/>
                <w:bCs/>
                <w:i/>
                <w:iCs/>
              </w:rPr>
              <w:t>ét</w:t>
            </w:r>
            <w:r w:rsidRPr="00AD77D2">
              <w:t xml:space="preserve"> år.</w:t>
            </w:r>
          </w:p>
        </w:tc>
        <w:tc>
          <w:tcPr>
            <w:tcW w:w="4876" w:type="dxa"/>
            <w:tcBorders>
              <w:top w:val="nil"/>
              <w:left w:val="nil"/>
              <w:bottom w:val="nil"/>
              <w:right w:val="nil"/>
            </w:tcBorders>
          </w:tcPr>
          <w:p w14:paraId="2DD636B5" w14:textId="77777777" w:rsidR="00A27657" w:rsidRPr="00AD77D2" w:rsidRDefault="00A27657" w:rsidP="00C46CC9">
            <w:pPr>
              <w:pStyle w:val="Normal6a"/>
            </w:pPr>
            <w:r w:rsidRPr="00AD77D2">
              <w:t>2.</w:t>
            </w:r>
            <w:r w:rsidRPr="00AD77D2">
              <w:tab/>
              <w:t xml:space="preserve">Anskaffelse eller besiddelse af materiale med seksuelt misbrug af børn skal straffes med fængsel med en maksimumsstraf på mindst </w:t>
            </w:r>
            <w:r w:rsidRPr="00AD77D2">
              <w:rPr>
                <w:b/>
                <w:bCs/>
                <w:i/>
                <w:iCs/>
              </w:rPr>
              <w:t>to</w:t>
            </w:r>
            <w:r w:rsidRPr="00AD77D2">
              <w:rPr>
                <w:b/>
                <w:bCs/>
              </w:rPr>
              <w:t xml:space="preserve"> </w:t>
            </w:r>
            <w:r w:rsidRPr="00AD77D2">
              <w:t>år.</w:t>
            </w:r>
          </w:p>
        </w:tc>
      </w:tr>
    </w:tbl>
    <w:p w14:paraId="55376DAF"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4A77A5F8" w14:textId="77777777" w:rsidR="00A27657" w:rsidRPr="00AD77D2" w:rsidRDefault="00A27657" w:rsidP="00A27657">
      <w:r w:rsidRPr="00AD77D2">
        <w:rPr>
          <w:rStyle w:val="HideTWBExt"/>
          <w:color w:val="auto"/>
        </w:rPr>
        <w:t>&lt;/Amend&gt;</w:t>
      </w:r>
    </w:p>
    <w:p w14:paraId="7936FED5"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342</w:t>
      </w:r>
      <w:r w:rsidRPr="00AD77D2">
        <w:rPr>
          <w:rStyle w:val="HideTWBExt"/>
          <w:color w:val="auto"/>
        </w:rPr>
        <w:t>&lt;/NumAm&gt;</w:t>
      </w:r>
    </w:p>
    <w:p w14:paraId="4DDB224C" w14:textId="77777777" w:rsidR="00A27657" w:rsidRPr="00AD77D2" w:rsidRDefault="00A27657" w:rsidP="00A27657">
      <w:pPr>
        <w:pStyle w:val="NormalBold"/>
      </w:pPr>
      <w:r w:rsidRPr="00AD77D2">
        <w:rPr>
          <w:rStyle w:val="HideTWBExt"/>
          <w:b w:val="0"/>
          <w:color w:val="auto"/>
        </w:rPr>
        <w:t>&lt;RepeatBlock-By&gt;&lt;Members&gt;</w:t>
      </w:r>
      <w:r w:rsidRPr="00AD77D2">
        <w:t>Jadwiga Wiśniewska</w:t>
      </w:r>
      <w:r w:rsidRPr="00AD77D2">
        <w:rPr>
          <w:rStyle w:val="HideTWBExt"/>
          <w:b w:val="0"/>
          <w:color w:val="auto"/>
        </w:rPr>
        <w:t>&lt;/Members&gt;</w:t>
      </w:r>
    </w:p>
    <w:p w14:paraId="6ABF8D42" w14:textId="77777777" w:rsidR="00A27657" w:rsidRPr="00AD77D2" w:rsidRDefault="00A27657" w:rsidP="00A27657">
      <w:pPr>
        <w:pStyle w:val="NormalBold"/>
      </w:pPr>
      <w:r w:rsidRPr="00AD77D2">
        <w:rPr>
          <w:rStyle w:val="HideTWBExt"/>
          <w:b w:val="0"/>
          <w:color w:val="auto"/>
        </w:rPr>
        <w:t>&lt;/RepeatBlock-By&gt;</w:t>
      </w:r>
    </w:p>
    <w:p w14:paraId="519AFA09"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41771C09" w14:textId="77777777" w:rsidR="00A27657" w:rsidRPr="00AD77D2" w:rsidRDefault="00A27657" w:rsidP="00A27657">
      <w:pPr>
        <w:pStyle w:val="NormalBold"/>
      </w:pPr>
      <w:r w:rsidRPr="00AD77D2">
        <w:rPr>
          <w:rStyle w:val="HideTWBExt"/>
          <w:color w:val="auto"/>
        </w:rPr>
        <w:t>&lt;Article&gt;</w:t>
      </w:r>
      <w:r w:rsidRPr="00AD77D2">
        <w:t>Artikel 5 – stk. 2</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471BCE67" w14:textId="77777777" w:rsidTr="00C46CC9">
        <w:trPr>
          <w:trHeight w:hRule="exact" w:val="240"/>
          <w:jc w:val="center"/>
        </w:trPr>
        <w:tc>
          <w:tcPr>
            <w:tcW w:w="9752" w:type="dxa"/>
            <w:gridSpan w:val="2"/>
            <w:tcBorders>
              <w:top w:val="nil"/>
              <w:left w:val="nil"/>
              <w:bottom w:val="nil"/>
              <w:right w:val="nil"/>
            </w:tcBorders>
          </w:tcPr>
          <w:p w14:paraId="117B6D46" w14:textId="77777777" w:rsidR="00A27657" w:rsidRPr="00AD77D2" w:rsidRDefault="00A27657" w:rsidP="00C46CC9"/>
        </w:tc>
      </w:tr>
      <w:tr w:rsidR="00B060E5" w:rsidRPr="00AD77D2" w14:paraId="7F90394B" w14:textId="77777777" w:rsidTr="00C46CC9">
        <w:trPr>
          <w:trHeight w:val="240"/>
          <w:jc w:val="center"/>
        </w:trPr>
        <w:tc>
          <w:tcPr>
            <w:tcW w:w="4876" w:type="dxa"/>
            <w:tcBorders>
              <w:top w:val="nil"/>
              <w:left w:val="nil"/>
              <w:bottom w:val="nil"/>
              <w:right w:val="nil"/>
            </w:tcBorders>
          </w:tcPr>
          <w:p w14:paraId="10CA1332"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334F2D79" w14:textId="77777777" w:rsidR="00A27657" w:rsidRPr="00AD77D2" w:rsidRDefault="00A27657" w:rsidP="00C46CC9">
            <w:pPr>
              <w:pStyle w:val="AmColumnHeading"/>
            </w:pPr>
            <w:r w:rsidRPr="00AD77D2">
              <w:t>Ændringsforslag</w:t>
            </w:r>
          </w:p>
        </w:tc>
      </w:tr>
      <w:tr w:rsidR="00B060E5" w:rsidRPr="00AD77D2" w14:paraId="4FFE290A" w14:textId="77777777" w:rsidTr="00C46CC9">
        <w:trPr>
          <w:jc w:val="center"/>
        </w:trPr>
        <w:tc>
          <w:tcPr>
            <w:tcW w:w="4876" w:type="dxa"/>
            <w:tcBorders>
              <w:top w:val="nil"/>
              <w:left w:val="nil"/>
              <w:bottom w:val="nil"/>
              <w:right w:val="nil"/>
            </w:tcBorders>
          </w:tcPr>
          <w:p w14:paraId="5AF2F73E" w14:textId="77777777" w:rsidR="00A27657" w:rsidRPr="00AD77D2" w:rsidRDefault="00A27657" w:rsidP="00C46CC9">
            <w:pPr>
              <w:pStyle w:val="Normal6a"/>
            </w:pPr>
            <w:r w:rsidRPr="00AD77D2">
              <w:t>2.</w:t>
            </w:r>
            <w:r w:rsidRPr="00AD77D2">
              <w:tab/>
              <w:t xml:space="preserve">Anskaffelse eller besiddelse af materiale med seksuelt misbrug af børn skal straffes med fængsel med en maksimumsstraf på mindst </w:t>
            </w:r>
            <w:r w:rsidRPr="00AD77D2">
              <w:rPr>
                <w:b/>
                <w:bCs/>
                <w:i/>
                <w:iCs/>
              </w:rPr>
              <w:t>ét</w:t>
            </w:r>
            <w:r w:rsidRPr="00AD77D2">
              <w:t xml:space="preserve"> år.</w:t>
            </w:r>
          </w:p>
        </w:tc>
        <w:tc>
          <w:tcPr>
            <w:tcW w:w="4876" w:type="dxa"/>
            <w:tcBorders>
              <w:top w:val="nil"/>
              <w:left w:val="nil"/>
              <w:bottom w:val="nil"/>
              <w:right w:val="nil"/>
            </w:tcBorders>
          </w:tcPr>
          <w:p w14:paraId="3603EF40" w14:textId="77777777" w:rsidR="00A27657" w:rsidRPr="00AD77D2" w:rsidRDefault="00A27657" w:rsidP="00C46CC9">
            <w:pPr>
              <w:pStyle w:val="Normal6a"/>
            </w:pPr>
            <w:r w:rsidRPr="00AD77D2">
              <w:t>2.</w:t>
            </w:r>
            <w:r w:rsidRPr="00AD77D2">
              <w:tab/>
              <w:t xml:space="preserve">Anskaffelse eller besiddelse af materiale med seksuelt misbrug af børn skal straffes med fængsel med en maksimumsstraf på mindst </w:t>
            </w:r>
            <w:r w:rsidRPr="00AD77D2">
              <w:rPr>
                <w:b/>
                <w:bCs/>
                <w:i/>
                <w:iCs/>
              </w:rPr>
              <w:t>to</w:t>
            </w:r>
            <w:r w:rsidRPr="00AD77D2">
              <w:rPr>
                <w:b/>
                <w:bCs/>
              </w:rPr>
              <w:t xml:space="preserve"> </w:t>
            </w:r>
            <w:r w:rsidRPr="00AD77D2">
              <w:t>år.</w:t>
            </w:r>
          </w:p>
        </w:tc>
      </w:tr>
    </w:tbl>
    <w:p w14:paraId="647946B6"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1B9AAB68" w14:textId="77777777" w:rsidR="00A27657" w:rsidRPr="00AD77D2" w:rsidRDefault="00A27657" w:rsidP="00A27657">
      <w:r w:rsidRPr="00AD77D2">
        <w:rPr>
          <w:rStyle w:val="HideTWBExt"/>
          <w:color w:val="auto"/>
        </w:rPr>
        <w:t>&lt;/Amend&gt;</w:t>
      </w:r>
    </w:p>
    <w:p w14:paraId="5D15A3E9"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343</w:t>
      </w:r>
      <w:r w:rsidRPr="00AD77D2">
        <w:rPr>
          <w:rStyle w:val="HideTWBExt"/>
          <w:color w:val="auto"/>
        </w:rPr>
        <w:t>&lt;/NumAm&gt;</w:t>
      </w:r>
    </w:p>
    <w:p w14:paraId="223E0B12" w14:textId="77777777" w:rsidR="00A27657" w:rsidRPr="00AD77D2" w:rsidRDefault="00A27657" w:rsidP="00A27657">
      <w:pPr>
        <w:pStyle w:val="NormalBold"/>
      </w:pPr>
      <w:r w:rsidRPr="00AD77D2">
        <w:rPr>
          <w:rStyle w:val="HideTWBExt"/>
          <w:b w:val="0"/>
          <w:color w:val="auto"/>
        </w:rPr>
        <w:t>&lt;RepeatBlock-By&gt;&lt;Members&gt;</w:t>
      </w:r>
      <w:r w:rsidRPr="00AD77D2">
        <w:t>Georgiana Teodorescu, Claudiu-Richard Târziu, Şerban-Dimitrie Sturdza, Adrian-George Axinia, Jadwiga Wiśniewska</w:t>
      </w:r>
      <w:r w:rsidRPr="00AD77D2">
        <w:rPr>
          <w:rStyle w:val="HideTWBExt"/>
          <w:b w:val="0"/>
          <w:color w:val="auto"/>
        </w:rPr>
        <w:t>&lt;/Members&gt;</w:t>
      </w:r>
    </w:p>
    <w:p w14:paraId="413B7AD2" w14:textId="77777777" w:rsidR="00A27657" w:rsidRPr="00AD77D2" w:rsidRDefault="00A27657" w:rsidP="00A27657">
      <w:pPr>
        <w:pStyle w:val="NormalBold"/>
      </w:pPr>
      <w:r w:rsidRPr="00AD77D2">
        <w:rPr>
          <w:rStyle w:val="HideTWBExt"/>
          <w:b w:val="0"/>
          <w:color w:val="auto"/>
        </w:rPr>
        <w:t>&lt;/RepeatBlock-By&gt;</w:t>
      </w:r>
    </w:p>
    <w:p w14:paraId="21E3967E"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33112F33" w14:textId="77777777" w:rsidR="00A27657" w:rsidRPr="00AD77D2" w:rsidRDefault="00A27657" w:rsidP="00A27657">
      <w:pPr>
        <w:pStyle w:val="NormalBold"/>
      </w:pPr>
      <w:r w:rsidRPr="00AD77D2">
        <w:rPr>
          <w:rStyle w:val="HideTWBExt"/>
          <w:color w:val="auto"/>
        </w:rPr>
        <w:t>&lt;Article&gt;</w:t>
      </w:r>
      <w:r w:rsidRPr="00AD77D2">
        <w:t>Artikel 5 – stk. 3</w:t>
      </w:r>
      <w:r w:rsidRPr="00AD77D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2CB3357" w14:textId="77777777" w:rsidTr="00C46CC9">
        <w:trPr>
          <w:trHeight w:hRule="exact" w:val="240"/>
          <w:jc w:val="center"/>
        </w:trPr>
        <w:tc>
          <w:tcPr>
            <w:tcW w:w="9752" w:type="dxa"/>
            <w:gridSpan w:val="2"/>
            <w:tcBorders>
              <w:top w:val="nil"/>
              <w:left w:val="nil"/>
              <w:bottom w:val="nil"/>
              <w:right w:val="nil"/>
            </w:tcBorders>
          </w:tcPr>
          <w:p w14:paraId="354C7FAF" w14:textId="77777777" w:rsidR="00A27657" w:rsidRPr="00AD77D2" w:rsidRDefault="00A27657" w:rsidP="00C46CC9"/>
        </w:tc>
      </w:tr>
      <w:tr w:rsidR="00B060E5" w:rsidRPr="00AD77D2" w14:paraId="00CD435C" w14:textId="77777777" w:rsidTr="00C46CC9">
        <w:trPr>
          <w:trHeight w:val="240"/>
          <w:jc w:val="center"/>
        </w:trPr>
        <w:tc>
          <w:tcPr>
            <w:tcW w:w="4876" w:type="dxa"/>
            <w:tcBorders>
              <w:top w:val="nil"/>
              <w:left w:val="nil"/>
              <w:bottom w:val="nil"/>
              <w:right w:val="nil"/>
            </w:tcBorders>
          </w:tcPr>
          <w:p w14:paraId="587D777B"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605D9295" w14:textId="77777777" w:rsidR="00A27657" w:rsidRPr="00AD77D2" w:rsidRDefault="00A27657" w:rsidP="00C46CC9">
            <w:pPr>
              <w:pStyle w:val="AmColumnHeading"/>
            </w:pPr>
            <w:r w:rsidRPr="00AD77D2">
              <w:t>Ændringsforslag</w:t>
            </w:r>
          </w:p>
        </w:tc>
      </w:tr>
      <w:tr w:rsidR="00B060E5" w:rsidRPr="00AD77D2" w14:paraId="64A0BDBA" w14:textId="77777777" w:rsidTr="00C46CC9">
        <w:trPr>
          <w:jc w:val="center"/>
        </w:trPr>
        <w:tc>
          <w:tcPr>
            <w:tcW w:w="4876" w:type="dxa"/>
            <w:tcBorders>
              <w:top w:val="nil"/>
              <w:left w:val="nil"/>
              <w:bottom w:val="nil"/>
              <w:right w:val="nil"/>
            </w:tcBorders>
          </w:tcPr>
          <w:p w14:paraId="5D9DE31B" w14:textId="77777777" w:rsidR="00A27657" w:rsidRPr="00AD77D2" w:rsidRDefault="00A27657" w:rsidP="00C46CC9">
            <w:pPr>
              <w:pStyle w:val="Normal6a"/>
            </w:pPr>
            <w:r w:rsidRPr="00AD77D2">
              <w:t>3.</w:t>
            </w:r>
            <w:r w:rsidRPr="00AD77D2">
              <w:tab/>
              <w:t xml:space="preserve">Bevidst erhvervelse af adgang til materiale med seksuelt misbrug af børn ved hjælp af informations- og kommunikationsteknologi skal straffes med fængsel med en maksimumsstraf på mindst </w:t>
            </w:r>
            <w:r w:rsidRPr="00AD77D2">
              <w:rPr>
                <w:b/>
                <w:i/>
              </w:rPr>
              <w:t>ét</w:t>
            </w:r>
            <w:r w:rsidRPr="00AD77D2">
              <w:t xml:space="preserve"> år.</w:t>
            </w:r>
          </w:p>
        </w:tc>
        <w:tc>
          <w:tcPr>
            <w:tcW w:w="4876" w:type="dxa"/>
            <w:tcBorders>
              <w:top w:val="nil"/>
              <w:left w:val="nil"/>
              <w:bottom w:val="nil"/>
              <w:right w:val="nil"/>
            </w:tcBorders>
          </w:tcPr>
          <w:p w14:paraId="0D1E75FA" w14:textId="77777777" w:rsidR="00A27657" w:rsidRPr="00AD77D2" w:rsidRDefault="00A27657" w:rsidP="00C46CC9">
            <w:pPr>
              <w:pStyle w:val="Normal6a"/>
            </w:pPr>
            <w:r w:rsidRPr="00AD77D2">
              <w:t>3.</w:t>
            </w:r>
            <w:r w:rsidRPr="00AD77D2">
              <w:tab/>
              <w:t>Bevidst erhvervelse af adgang til materiale med seksuelt misbrug af børn ved hjælp af informations- og kommunikationsteknologi</w:t>
            </w:r>
            <w:r w:rsidRPr="00AD77D2">
              <w:rPr>
                <w:b/>
                <w:i/>
              </w:rPr>
              <w:t>, herunder hvis det er genereret ved hjælp af kunstig intelligens eller skabt ved brug af andre elektroniske midler,</w:t>
            </w:r>
            <w:r w:rsidRPr="00AD77D2">
              <w:t xml:space="preserve"> skal straffes med fængsel med en maksimumsstraf på mindst </w:t>
            </w:r>
            <w:r w:rsidRPr="00AD77D2">
              <w:rPr>
                <w:b/>
                <w:i/>
              </w:rPr>
              <w:t>to</w:t>
            </w:r>
            <w:r w:rsidRPr="00AD77D2">
              <w:t xml:space="preserve"> år.</w:t>
            </w:r>
          </w:p>
        </w:tc>
      </w:tr>
    </w:tbl>
    <w:p w14:paraId="059B7479"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{RO}</w:t>
      </w:r>
      <w:r w:rsidRPr="00AD77D2">
        <w:t>ro</w:t>
      </w:r>
      <w:r w:rsidRPr="00AD77D2">
        <w:rPr>
          <w:rStyle w:val="HideTWBExt"/>
          <w:color w:val="auto"/>
        </w:rPr>
        <w:t>&lt;/Original&gt;</w:t>
      </w:r>
    </w:p>
    <w:p w14:paraId="37CFE8A6" w14:textId="77777777" w:rsidR="00A27657" w:rsidRPr="00AD77D2" w:rsidRDefault="00A27657" w:rsidP="00A27657">
      <w:r w:rsidRPr="00AD77D2">
        <w:rPr>
          <w:rStyle w:val="HideTWBExt"/>
          <w:color w:val="auto"/>
        </w:rPr>
        <w:t>&lt;/Amend&gt;</w:t>
      </w:r>
    </w:p>
    <w:p w14:paraId="7D0D1A0F"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344</w:t>
      </w:r>
      <w:r w:rsidRPr="00AD77D2">
        <w:rPr>
          <w:rStyle w:val="HideTWBExt"/>
          <w:color w:val="auto"/>
        </w:rPr>
        <w:t>&lt;/NumAm&gt;</w:t>
      </w:r>
    </w:p>
    <w:p w14:paraId="7AADA296"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72435F7B" w14:textId="77777777" w:rsidR="00A27657" w:rsidRPr="00AD77D2" w:rsidRDefault="00A27657" w:rsidP="00A27657">
      <w:pPr>
        <w:pStyle w:val="NormalBold"/>
      </w:pPr>
      <w:r w:rsidRPr="00AD77D2">
        <w:rPr>
          <w:rStyle w:val="HideTWBExt"/>
          <w:b w:val="0"/>
          <w:color w:val="auto"/>
        </w:rPr>
        <w:t>&lt;/RepeatBlock-By&gt;</w:t>
      </w:r>
    </w:p>
    <w:p w14:paraId="1DB2EFCA"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74A5E6D4" w14:textId="77777777" w:rsidR="00A27657" w:rsidRPr="00AD77D2" w:rsidRDefault="00A27657" w:rsidP="00A27657">
      <w:pPr>
        <w:pStyle w:val="NormalBold"/>
      </w:pPr>
      <w:r w:rsidRPr="00AD77D2">
        <w:rPr>
          <w:rStyle w:val="HideTWBExt"/>
          <w:color w:val="auto"/>
        </w:rPr>
        <w:t>&lt;Article&gt;</w:t>
      </w:r>
      <w:r w:rsidRPr="00AD77D2">
        <w:t>Artikel 5 – stk. 3</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4BABF165" w14:textId="77777777" w:rsidTr="00C46CC9">
        <w:trPr>
          <w:trHeight w:hRule="exact" w:val="240"/>
          <w:jc w:val="center"/>
        </w:trPr>
        <w:tc>
          <w:tcPr>
            <w:tcW w:w="9752" w:type="dxa"/>
            <w:gridSpan w:val="2"/>
            <w:tcBorders>
              <w:top w:val="nil"/>
              <w:left w:val="nil"/>
              <w:bottom w:val="nil"/>
              <w:right w:val="nil"/>
            </w:tcBorders>
          </w:tcPr>
          <w:p w14:paraId="1B955A0A" w14:textId="77777777" w:rsidR="00A27657" w:rsidRPr="00AD77D2" w:rsidRDefault="00A27657" w:rsidP="00C46CC9"/>
        </w:tc>
      </w:tr>
      <w:tr w:rsidR="00B060E5" w:rsidRPr="00AD77D2" w14:paraId="5E7DF666" w14:textId="77777777" w:rsidTr="00C46CC9">
        <w:trPr>
          <w:trHeight w:val="240"/>
          <w:jc w:val="center"/>
        </w:trPr>
        <w:tc>
          <w:tcPr>
            <w:tcW w:w="4876" w:type="dxa"/>
            <w:tcBorders>
              <w:top w:val="nil"/>
              <w:left w:val="nil"/>
              <w:bottom w:val="nil"/>
              <w:right w:val="nil"/>
            </w:tcBorders>
          </w:tcPr>
          <w:p w14:paraId="1E589FA3"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48F0F1ED" w14:textId="77777777" w:rsidR="00A27657" w:rsidRPr="00AD77D2" w:rsidRDefault="00A27657" w:rsidP="00C46CC9">
            <w:pPr>
              <w:pStyle w:val="AmColumnHeading"/>
            </w:pPr>
            <w:r w:rsidRPr="00AD77D2">
              <w:t>Ændringsforslag</w:t>
            </w:r>
          </w:p>
        </w:tc>
      </w:tr>
      <w:tr w:rsidR="00B060E5" w:rsidRPr="00AD77D2" w14:paraId="6A9A414F" w14:textId="77777777" w:rsidTr="00C46CC9">
        <w:trPr>
          <w:jc w:val="center"/>
        </w:trPr>
        <w:tc>
          <w:tcPr>
            <w:tcW w:w="4876" w:type="dxa"/>
            <w:tcBorders>
              <w:top w:val="nil"/>
              <w:left w:val="nil"/>
              <w:bottom w:val="nil"/>
              <w:right w:val="nil"/>
            </w:tcBorders>
          </w:tcPr>
          <w:p w14:paraId="21629713" w14:textId="77777777" w:rsidR="00A27657" w:rsidRPr="00AD77D2" w:rsidRDefault="00A27657" w:rsidP="00C46CC9">
            <w:pPr>
              <w:pStyle w:val="Normal6a"/>
            </w:pPr>
            <w:r w:rsidRPr="00AD77D2">
              <w:t>3.</w:t>
            </w:r>
            <w:r w:rsidRPr="00AD77D2">
              <w:tab/>
              <w:t xml:space="preserve">Bevidst erhvervelse af adgang til materiale med seksuelt misbrug af børn ved hjælp af informations- og kommunikationsteknologi skal straffes med fængsel med en maksimumsstraf på mindst </w:t>
            </w:r>
            <w:r w:rsidRPr="00AD77D2">
              <w:rPr>
                <w:b/>
                <w:bCs/>
                <w:i/>
                <w:iCs/>
              </w:rPr>
              <w:t>ét</w:t>
            </w:r>
            <w:r w:rsidRPr="00AD77D2">
              <w:t xml:space="preserve"> år.</w:t>
            </w:r>
          </w:p>
        </w:tc>
        <w:tc>
          <w:tcPr>
            <w:tcW w:w="4876" w:type="dxa"/>
            <w:tcBorders>
              <w:top w:val="nil"/>
              <w:left w:val="nil"/>
              <w:bottom w:val="nil"/>
              <w:right w:val="nil"/>
            </w:tcBorders>
          </w:tcPr>
          <w:p w14:paraId="5E4A7C95" w14:textId="77777777" w:rsidR="00A27657" w:rsidRPr="00AD77D2" w:rsidRDefault="00A27657" w:rsidP="00C46CC9">
            <w:pPr>
              <w:pStyle w:val="Normal6a"/>
            </w:pPr>
            <w:r w:rsidRPr="00AD77D2">
              <w:t>3.</w:t>
            </w:r>
            <w:r w:rsidRPr="00AD77D2">
              <w:tab/>
              <w:t xml:space="preserve">Bevidst erhvervelse af adgang til materiale med seksuelt misbrug af børn </w:t>
            </w:r>
            <w:r w:rsidRPr="00AD77D2">
              <w:rPr>
                <w:b/>
                <w:bCs/>
                <w:i/>
                <w:iCs/>
              </w:rPr>
              <w:t>og instruktionsmanualer om, hvordan børn misbruges seksuelt</w:t>
            </w:r>
            <w:r w:rsidRPr="00AD77D2">
              <w:t xml:space="preserve">, ved hjælp af informations- og kommunikationsteknologi skal straffes med fængsel med en maksimumsstraf på mindst </w:t>
            </w:r>
            <w:r w:rsidRPr="00AD77D2">
              <w:rPr>
                <w:b/>
                <w:bCs/>
                <w:i/>
                <w:iCs/>
              </w:rPr>
              <w:t>to</w:t>
            </w:r>
            <w:r w:rsidRPr="00AD77D2">
              <w:rPr>
                <w:b/>
                <w:bCs/>
              </w:rPr>
              <w:t xml:space="preserve"> </w:t>
            </w:r>
            <w:r w:rsidRPr="00AD77D2">
              <w:t>år.</w:t>
            </w:r>
          </w:p>
        </w:tc>
      </w:tr>
    </w:tbl>
    <w:p w14:paraId="3AC86418"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34B4B1E1" w14:textId="77777777" w:rsidR="00A27657" w:rsidRPr="00AD77D2" w:rsidRDefault="00A27657" w:rsidP="00A27657">
      <w:r w:rsidRPr="00AD77D2">
        <w:rPr>
          <w:rStyle w:val="HideTWBExt"/>
          <w:color w:val="auto"/>
        </w:rPr>
        <w:t>&lt;/Amend&gt;</w:t>
      </w:r>
    </w:p>
    <w:p w14:paraId="3E8311A6"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345</w:t>
      </w:r>
      <w:r w:rsidRPr="00AD77D2">
        <w:rPr>
          <w:rStyle w:val="HideTWBExt"/>
          <w:color w:val="auto"/>
        </w:rPr>
        <w:t>&lt;/NumAm&gt;</w:t>
      </w:r>
    </w:p>
    <w:p w14:paraId="4548D490" w14:textId="77777777" w:rsidR="00A27657" w:rsidRPr="00AD77D2" w:rsidRDefault="00A27657" w:rsidP="00A27657">
      <w:pPr>
        <w:pStyle w:val="NormalBold"/>
      </w:pPr>
      <w:r w:rsidRPr="00AD77D2">
        <w:rPr>
          <w:rStyle w:val="HideTWBExt"/>
          <w:b w:val="0"/>
          <w:color w:val="auto"/>
        </w:rPr>
        <w:t>&lt;RepeatBlock-By&gt;&lt;Members&gt;</w:t>
      </w:r>
      <w:r w:rsidRPr="00AD77D2">
        <w:t>Alexandre Varaut, Fabrice Leggeri, Malika Sorel, Pascale Piera, Susanna Ceccardi</w:t>
      </w:r>
      <w:r w:rsidRPr="00AD77D2">
        <w:rPr>
          <w:rStyle w:val="HideTWBExt"/>
          <w:b w:val="0"/>
          <w:color w:val="auto"/>
        </w:rPr>
        <w:t>&lt;/Members&gt;</w:t>
      </w:r>
    </w:p>
    <w:p w14:paraId="160F6830" w14:textId="77777777" w:rsidR="00A27657" w:rsidRPr="00AD77D2" w:rsidRDefault="00A27657" w:rsidP="00A27657">
      <w:pPr>
        <w:pStyle w:val="NormalBold"/>
      </w:pPr>
      <w:r w:rsidRPr="00AD77D2">
        <w:rPr>
          <w:rStyle w:val="HideTWBExt"/>
          <w:b w:val="0"/>
          <w:color w:val="auto"/>
        </w:rPr>
        <w:t>&lt;/RepeatBlock-By&gt;</w:t>
      </w:r>
    </w:p>
    <w:p w14:paraId="681CC50A"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32BFF50A" w14:textId="77777777" w:rsidR="00A27657" w:rsidRPr="00AD77D2" w:rsidRDefault="00A27657" w:rsidP="00A27657">
      <w:pPr>
        <w:pStyle w:val="NormalBold"/>
      </w:pPr>
      <w:r w:rsidRPr="00AD77D2">
        <w:rPr>
          <w:rStyle w:val="HideTWBExt"/>
          <w:color w:val="auto"/>
        </w:rPr>
        <w:t>&lt;Article&gt;</w:t>
      </w:r>
      <w:r w:rsidRPr="00AD77D2">
        <w:t>Artikel 5 – stk. 3</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68AE4D76" w14:textId="77777777" w:rsidTr="00C46CC9">
        <w:trPr>
          <w:trHeight w:hRule="exact" w:val="240"/>
          <w:jc w:val="center"/>
        </w:trPr>
        <w:tc>
          <w:tcPr>
            <w:tcW w:w="9752" w:type="dxa"/>
            <w:gridSpan w:val="2"/>
            <w:tcBorders>
              <w:top w:val="nil"/>
              <w:left w:val="nil"/>
              <w:bottom w:val="nil"/>
              <w:right w:val="nil"/>
            </w:tcBorders>
          </w:tcPr>
          <w:p w14:paraId="09284366" w14:textId="77777777" w:rsidR="00A27657" w:rsidRPr="00AD77D2" w:rsidRDefault="00A27657" w:rsidP="00C46CC9"/>
        </w:tc>
      </w:tr>
      <w:tr w:rsidR="00B060E5" w:rsidRPr="00AD77D2" w14:paraId="40C9BCD6" w14:textId="77777777" w:rsidTr="00C46CC9">
        <w:trPr>
          <w:trHeight w:val="240"/>
          <w:jc w:val="center"/>
        </w:trPr>
        <w:tc>
          <w:tcPr>
            <w:tcW w:w="4876" w:type="dxa"/>
            <w:tcBorders>
              <w:top w:val="nil"/>
              <w:left w:val="nil"/>
              <w:bottom w:val="nil"/>
              <w:right w:val="nil"/>
            </w:tcBorders>
          </w:tcPr>
          <w:p w14:paraId="01DE848F"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0900983" w14:textId="77777777" w:rsidR="00A27657" w:rsidRPr="00AD77D2" w:rsidRDefault="00A27657" w:rsidP="00C46CC9">
            <w:pPr>
              <w:pStyle w:val="AmColumnHeading"/>
            </w:pPr>
            <w:r w:rsidRPr="00AD77D2">
              <w:t>Ændringsforslag</w:t>
            </w:r>
          </w:p>
        </w:tc>
      </w:tr>
      <w:tr w:rsidR="00B060E5" w:rsidRPr="00AD77D2" w14:paraId="1B3FE074" w14:textId="77777777" w:rsidTr="00C46CC9">
        <w:trPr>
          <w:jc w:val="center"/>
        </w:trPr>
        <w:tc>
          <w:tcPr>
            <w:tcW w:w="4876" w:type="dxa"/>
            <w:tcBorders>
              <w:top w:val="nil"/>
              <w:left w:val="nil"/>
              <w:bottom w:val="nil"/>
              <w:right w:val="nil"/>
            </w:tcBorders>
          </w:tcPr>
          <w:p w14:paraId="165E2AD9" w14:textId="77777777" w:rsidR="00A27657" w:rsidRPr="00AD77D2" w:rsidRDefault="00A27657" w:rsidP="00C46CC9">
            <w:pPr>
              <w:pStyle w:val="Normal6a"/>
            </w:pPr>
            <w:r w:rsidRPr="00AD77D2">
              <w:t>3.</w:t>
            </w:r>
            <w:r w:rsidRPr="00AD77D2">
              <w:tab/>
              <w:t>Bevidst erhvervelse af adgang til materiale med seksuelt misbrug af børn ved hjælp af informations- og kommunikationsteknologi skal straffes med fængsel med en maksimumsstraf på mindst ét år.</w:t>
            </w:r>
          </w:p>
        </w:tc>
        <w:tc>
          <w:tcPr>
            <w:tcW w:w="4876" w:type="dxa"/>
            <w:tcBorders>
              <w:top w:val="nil"/>
              <w:left w:val="nil"/>
              <w:bottom w:val="nil"/>
              <w:right w:val="nil"/>
            </w:tcBorders>
          </w:tcPr>
          <w:p w14:paraId="359E76C9" w14:textId="77777777" w:rsidR="00A27657" w:rsidRPr="00AD77D2" w:rsidRDefault="00A27657" w:rsidP="00C46CC9">
            <w:pPr>
              <w:pStyle w:val="Normal6a"/>
            </w:pPr>
            <w:r w:rsidRPr="00AD77D2">
              <w:t>3.</w:t>
            </w:r>
            <w:r w:rsidRPr="00AD77D2">
              <w:tab/>
              <w:t xml:space="preserve">Bevidst </w:t>
            </w:r>
            <w:r w:rsidRPr="00AD77D2">
              <w:rPr>
                <w:b/>
                <w:i/>
              </w:rPr>
              <w:t xml:space="preserve">og gentaget </w:t>
            </w:r>
            <w:r w:rsidRPr="00AD77D2">
              <w:t>erhvervelse af adgang til materiale med seksuelt misbrug af børn ved hjælp af informations- og kommunikationsteknologi skal straffes med fængsel med en maksimumsstraf på mindst ét år.</w:t>
            </w:r>
          </w:p>
        </w:tc>
      </w:tr>
    </w:tbl>
    <w:p w14:paraId="7C927709"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{FR}</w:t>
      </w:r>
      <w:r w:rsidRPr="00AD77D2">
        <w:t>fr</w:t>
      </w:r>
      <w:r w:rsidRPr="00AD77D2">
        <w:rPr>
          <w:rStyle w:val="HideTWBExt"/>
          <w:color w:val="auto"/>
        </w:rPr>
        <w:t>&lt;/Original&gt;</w:t>
      </w:r>
    </w:p>
    <w:p w14:paraId="19ED9D9E"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4BC467ED" w14:textId="77777777" w:rsidR="00A27657" w:rsidRPr="00AD77D2" w:rsidRDefault="00A27657" w:rsidP="00A27657">
      <w:pPr>
        <w:pStyle w:val="AmJustText"/>
      </w:pPr>
      <w:r w:rsidRPr="00AD77D2">
        <w:t>Tilpasning til betragtning 21.</w:t>
      </w:r>
    </w:p>
    <w:p w14:paraId="48D3CB69" w14:textId="77777777" w:rsidR="00A27657" w:rsidRPr="00AD77D2" w:rsidRDefault="00A27657" w:rsidP="00A27657">
      <w:r w:rsidRPr="00AD77D2">
        <w:rPr>
          <w:rStyle w:val="HideTWBExt"/>
          <w:color w:val="auto"/>
        </w:rPr>
        <w:t>&lt;/Amend&gt;</w:t>
      </w:r>
    </w:p>
    <w:p w14:paraId="07F3DBCA"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346</w:t>
      </w:r>
      <w:r w:rsidRPr="00AD77D2">
        <w:rPr>
          <w:rStyle w:val="HideTWBExt"/>
          <w:color w:val="auto"/>
        </w:rPr>
        <w:t>&lt;/NumAm&gt;</w:t>
      </w:r>
    </w:p>
    <w:p w14:paraId="31439246" w14:textId="77777777" w:rsidR="00A27657" w:rsidRPr="00AD77D2" w:rsidRDefault="00A27657" w:rsidP="00A27657">
      <w:pPr>
        <w:pStyle w:val="NormalBold"/>
      </w:pPr>
      <w:r w:rsidRPr="00AD77D2">
        <w:rPr>
          <w:rStyle w:val="HideTWBExt"/>
          <w:b w:val="0"/>
          <w:color w:val="auto"/>
        </w:rPr>
        <w:t>&lt;RepeatBlock-By&gt;&lt;Members&gt;</w:t>
      </w:r>
      <w:r w:rsidRPr="00AD77D2">
        <w:t>Hilde Vautmans, Fabienne Keller, Lucia Yar, Veronika Cifrová Ostrihoňová, Abir Al-Sahlani, Nathalie Loiseau</w:t>
      </w:r>
      <w:r w:rsidRPr="00AD77D2">
        <w:rPr>
          <w:rStyle w:val="HideTWBExt"/>
          <w:b w:val="0"/>
          <w:color w:val="auto"/>
        </w:rPr>
        <w:t>&lt;/Members&gt;</w:t>
      </w:r>
    </w:p>
    <w:p w14:paraId="084F629F" w14:textId="77777777" w:rsidR="00A27657" w:rsidRPr="00AD77D2" w:rsidRDefault="00A27657" w:rsidP="00A27657">
      <w:pPr>
        <w:pStyle w:val="NormalBold"/>
      </w:pPr>
      <w:r w:rsidRPr="00AD77D2">
        <w:rPr>
          <w:rStyle w:val="HideTWBExt"/>
          <w:b w:val="0"/>
          <w:color w:val="auto"/>
        </w:rPr>
        <w:t>&lt;/RepeatBlock-By&gt;</w:t>
      </w:r>
    </w:p>
    <w:p w14:paraId="68872369"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3664F15" w14:textId="77777777" w:rsidR="00A27657" w:rsidRPr="00AD77D2" w:rsidRDefault="00A27657" w:rsidP="00A27657">
      <w:pPr>
        <w:pStyle w:val="NormalBold"/>
      </w:pPr>
      <w:r w:rsidRPr="00AD77D2">
        <w:rPr>
          <w:rStyle w:val="HideTWBExt"/>
          <w:color w:val="auto"/>
        </w:rPr>
        <w:t>&lt;Article&gt;</w:t>
      </w:r>
      <w:r w:rsidRPr="00AD77D2">
        <w:t>Artikel 5 – stk. 3</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13B49FAD" w14:textId="77777777" w:rsidTr="00C46CC9">
        <w:trPr>
          <w:trHeight w:hRule="exact" w:val="240"/>
          <w:jc w:val="center"/>
        </w:trPr>
        <w:tc>
          <w:tcPr>
            <w:tcW w:w="9752" w:type="dxa"/>
            <w:gridSpan w:val="2"/>
            <w:tcBorders>
              <w:top w:val="nil"/>
              <w:left w:val="nil"/>
              <w:bottom w:val="nil"/>
              <w:right w:val="nil"/>
            </w:tcBorders>
          </w:tcPr>
          <w:p w14:paraId="26F4AD99" w14:textId="77777777" w:rsidR="00A27657" w:rsidRPr="00AD77D2" w:rsidRDefault="00A27657" w:rsidP="00C46CC9"/>
        </w:tc>
      </w:tr>
      <w:tr w:rsidR="00B060E5" w:rsidRPr="00AD77D2" w14:paraId="7E119BAE" w14:textId="77777777" w:rsidTr="00C46CC9">
        <w:trPr>
          <w:trHeight w:val="240"/>
          <w:jc w:val="center"/>
        </w:trPr>
        <w:tc>
          <w:tcPr>
            <w:tcW w:w="4876" w:type="dxa"/>
            <w:tcBorders>
              <w:top w:val="nil"/>
              <w:left w:val="nil"/>
              <w:bottom w:val="nil"/>
              <w:right w:val="nil"/>
            </w:tcBorders>
          </w:tcPr>
          <w:p w14:paraId="135E6234"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26EA1AC4" w14:textId="77777777" w:rsidR="00A27657" w:rsidRPr="00AD77D2" w:rsidRDefault="00A27657" w:rsidP="00C46CC9">
            <w:pPr>
              <w:pStyle w:val="AmColumnHeading"/>
            </w:pPr>
            <w:r w:rsidRPr="00AD77D2">
              <w:t>Ændringsforslag</w:t>
            </w:r>
          </w:p>
        </w:tc>
      </w:tr>
      <w:tr w:rsidR="00B060E5" w:rsidRPr="00AD77D2" w14:paraId="741DD11E" w14:textId="77777777" w:rsidTr="00C46CC9">
        <w:trPr>
          <w:jc w:val="center"/>
        </w:trPr>
        <w:tc>
          <w:tcPr>
            <w:tcW w:w="4876" w:type="dxa"/>
            <w:tcBorders>
              <w:top w:val="nil"/>
              <w:left w:val="nil"/>
              <w:bottom w:val="nil"/>
              <w:right w:val="nil"/>
            </w:tcBorders>
          </w:tcPr>
          <w:p w14:paraId="048E512F" w14:textId="77777777" w:rsidR="00A27657" w:rsidRPr="00AD77D2" w:rsidRDefault="00A27657" w:rsidP="00C46CC9">
            <w:pPr>
              <w:pStyle w:val="Normal6a"/>
            </w:pPr>
            <w:r w:rsidRPr="00AD77D2">
              <w:t>3.</w:t>
            </w:r>
            <w:r w:rsidRPr="00AD77D2">
              <w:tab/>
              <w:t xml:space="preserve">Bevidst erhvervelse af adgang til materiale med seksuelt misbrug af børn ved hjælp af informations- og kommunikationsteknologi skal straffes med fængsel med en maksimumsstraf på mindst </w:t>
            </w:r>
            <w:r w:rsidRPr="00AD77D2">
              <w:rPr>
                <w:b/>
                <w:bCs/>
                <w:i/>
                <w:iCs/>
              </w:rPr>
              <w:t>ét</w:t>
            </w:r>
            <w:r w:rsidRPr="00AD77D2">
              <w:t xml:space="preserve"> år.</w:t>
            </w:r>
          </w:p>
        </w:tc>
        <w:tc>
          <w:tcPr>
            <w:tcW w:w="4876" w:type="dxa"/>
            <w:tcBorders>
              <w:top w:val="nil"/>
              <w:left w:val="nil"/>
              <w:bottom w:val="nil"/>
              <w:right w:val="nil"/>
            </w:tcBorders>
          </w:tcPr>
          <w:p w14:paraId="62CD2BFF" w14:textId="77777777" w:rsidR="00A27657" w:rsidRPr="00AD77D2" w:rsidRDefault="00A27657" w:rsidP="00C46CC9">
            <w:pPr>
              <w:pStyle w:val="Normal6a"/>
            </w:pPr>
            <w:r w:rsidRPr="00AD77D2">
              <w:t>3.</w:t>
            </w:r>
            <w:r w:rsidRPr="00AD77D2">
              <w:tab/>
              <w:t>Bevidst erhvervelse af adgang til materiale med seksuelt misbrug af børn</w:t>
            </w:r>
            <w:r w:rsidRPr="00AD77D2">
              <w:rPr>
                <w:b/>
                <w:bCs/>
                <w:i/>
                <w:iCs/>
              </w:rPr>
              <w:t>, herunder</w:t>
            </w:r>
            <w:r w:rsidRPr="00AD77D2">
              <w:t xml:space="preserve"> ved hjælp af informations- og kommunikationsteknologi</w:t>
            </w:r>
            <w:r w:rsidRPr="00AD77D2">
              <w:rPr>
                <w:b/>
                <w:bCs/>
                <w:i/>
                <w:iCs/>
              </w:rPr>
              <w:t>,</w:t>
            </w:r>
            <w:r w:rsidRPr="00AD77D2">
              <w:t xml:space="preserve"> skal straffes med fængsel med en maksimumsstraf på mindst </w:t>
            </w:r>
            <w:r w:rsidRPr="00AD77D2">
              <w:rPr>
                <w:b/>
                <w:bCs/>
                <w:i/>
                <w:iCs/>
              </w:rPr>
              <w:t>to</w:t>
            </w:r>
            <w:r w:rsidRPr="00AD77D2">
              <w:rPr>
                <w:b/>
                <w:bCs/>
              </w:rPr>
              <w:t xml:space="preserve"> </w:t>
            </w:r>
            <w:r w:rsidRPr="00AD77D2">
              <w:t>år.</w:t>
            </w:r>
          </w:p>
        </w:tc>
      </w:tr>
    </w:tbl>
    <w:p w14:paraId="36EC52ED"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23361EA6" w14:textId="77777777" w:rsidR="00A27657" w:rsidRPr="00AD77D2" w:rsidRDefault="00A27657" w:rsidP="00A27657">
      <w:r w:rsidRPr="00AD77D2">
        <w:rPr>
          <w:rStyle w:val="HideTWBExt"/>
          <w:color w:val="auto"/>
        </w:rPr>
        <w:t>&lt;/Amend&gt;</w:t>
      </w:r>
    </w:p>
    <w:p w14:paraId="22F5E2B6"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347</w:t>
      </w:r>
      <w:r w:rsidRPr="00AD77D2">
        <w:rPr>
          <w:rStyle w:val="HideTWBExt"/>
          <w:color w:val="auto"/>
        </w:rPr>
        <w:t>&lt;/NumAm&gt;</w:t>
      </w:r>
    </w:p>
    <w:p w14:paraId="4E072653" w14:textId="77777777" w:rsidR="00A27657" w:rsidRPr="00AD77D2" w:rsidRDefault="00A27657" w:rsidP="00A27657">
      <w:pPr>
        <w:pStyle w:val="NormalBold"/>
      </w:pPr>
      <w:r w:rsidRPr="00AD77D2">
        <w:rPr>
          <w:rStyle w:val="HideTWBExt"/>
          <w:b w:val="0"/>
          <w:color w:val="auto"/>
        </w:rPr>
        <w:t>&lt;RepeatBlock-By&gt;&lt;Members&gt;</w:t>
      </w:r>
      <w:r w:rsidRPr="00AD77D2">
        <w:t>Assita Kanko</w:t>
      </w:r>
      <w:r w:rsidRPr="00AD77D2">
        <w:rPr>
          <w:rStyle w:val="HideTWBExt"/>
          <w:b w:val="0"/>
          <w:color w:val="auto"/>
        </w:rPr>
        <w:t>&lt;/Members&gt;</w:t>
      </w:r>
    </w:p>
    <w:p w14:paraId="03561F90" w14:textId="77777777" w:rsidR="00A27657" w:rsidRPr="00AD77D2" w:rsidRDefault="00A27657" w:rsidP="00A27657">
      <w:pPr>
        <w:pStyle w:val="NormalBold"/>
      </w:pPr>
      <w:r w:rsidRPr="00AD77D2">
        <w:rPr>
          <w:rStyle w:val="HideTWBExt"/>
          <w:b w:val="0"/>
          <w:color w:val="auto"/>
        </w:rPr>
        <w:t>&lt;/RepeatBlock-By&gt;</w:t>
      </w:r>
    </w:p>
    <w:p w14:paraId="1A058FE3"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626DB042" w14:textId="77777777" w:rsidR="00A27657" w:rsidRPr="00AD77D2" w:rsidRDefault="00A27657" w:rsidP="00A27657">
      <w:pPr>
        <w:pStyle w:val="NormalBold"/>
      </w:pPr>
      <w:r w:rsidRPr="00AD77D2">
        <w:rPr>
          <w:rStyle w:val="HideTWBExt"/>
          <w:color w:val="auto"/>
        </w:rPr>
        <w:t>&lt;Article&gt;</w:t>
      </w:r>
      <w:r w:rsidRPr="00AD77D2">
        <w:t>Artikel 5 – stk. 3</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697A0F55" w14:textId="77777777" w:rsidTr="00C46CC9">
        <w:trPr>
          <w:trHeight w:hRule="exact" w:val="240"/>
          <w:jc w:val="center"/>
        </w:trPr>
        <w:tc>
          <w:tcPr>
            <w:tcW w:w="9752" w:type="dxa"/>
            <w:gridSpan w:val="2"/>
            <w:tcBorders>
              <w:top w:val="nil"/>
              <w:left w:val="nil"/>
              <w:bottom w:val="nil"/>
              <w:right w:val="nil"/>
            </w:tcBorders>
          </w:tcPr>
          <w:p w14:paraId="250FC80B" w14:textId="77777777" w:rsidR="00A27657" w:rsidRPr="00AD77D2" w:rsidRDefault="00A27657" w:rsidP="00C46CC9"/>
        </w:tc>
      </w:tr>
      <w:tr w:rsidR="00B060E5" w:rsidRPr="00AD77D2" w14:paraId="7B96C079" w14:textId="77777777" w:rsidTr="00C46CC9">
        <w:trPr>
          <w:trHeight w:val="240"/>
          <w:jc w:val="center"/>
        </w:trPr>
        <w:tc>
          <w:tcPr>
            <w:tcW w:w="4876" w:type="dxa"/>
            <w:tcBorders>
              <w:top w:val="nil"/>
              <w:left w:val="nil"/>
              <w:bottom w:val="nil"/>
              <w:right w:val="nil"/>
            </w:tcBorders>
          </w:tcPr>
          <w:p w14:paraId="0AAB18B5"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60DF8FA6" w14:textId="77777777" w:rsidR="00A27657" w:rsidRPr="00AD77D2" w:rsidRDefault="00A27657" w:rsidP="00C46CC9">
            <w:pPr>
              <w:pStyle w:val="AmColumnHeading"/>
            </w:pPr>
            <w:r w:rsidRPr="00AD77D2">
              <w:t>Ændringsforslag</w:t>
            </w:r>
          </w:p>
        </w:tc>
      </w:tr>
      <w:tr w:rsidR="00B060E5" w:rsidRPr="00AD77D2" w14:paraId="3BCB59A3" w14:textId="77777777" w:rsidTr="00C46CC9">
        <w:trPr>
          <w:jc w:val="center"/>
        </w:trPr>
        <w:tc>
          <w:tcPr>
            <w:tcW w:w="4876" w:type="dxa"/>
            <w:tcBorders>
              <w:top w:val="nil"/>
              <w:left w:val="nil"/>
              <w:bottom w:val="nil"/>
              <w:right w:val="nil"/>
            </w:tcBorders>
          </w:tcPr>
          <w:p w14:paraId="6162D4BF" w14:textId="77777777" w:rsidR="00A27657" w:rsidRPr="00AD77D2" w:rsidRDefault="00A27657" w:rsidP="00C46CC9">
            <w:pPr>
              <w:pStyle w:val="Normal6a"/>
            </w:pPr>
            <w:r w:rsidRPr="00AD77D2">
              <w:t>3.</w:t>
            </w:r>
            <w:r w:rsidRPr="00AD77D2">
              <w:tab/>
              <w:t xml:space="preserve">Bevidst erhvervelse af adgang til materiale med seksuelt misbrug af børn ved hjælp af informations- og kommunikationsteknologi skal straffes med fængsel med en maksimumsstraf på mindst </w:t>
            </w:r>
            <w:r w:rsidRPr="00AD77D2">
              <w:rPr>
                <w:b/>
                <w:bCs/>
                <w:i/>
                <w:iCs/>
              </w:rPr>
              <w:t>ét</w:t>
            </w:r>
            <w:r w:rsidRPr="00AD77D2">
              <w:t xml:space="preserve"> år.</w:t>
            </w:r>
          </w:p>
        </w:tc>
        <w:tc>
          <w:tcPr>
            <w:tcW w:w="4876" w:type="dxa"/>
            <w:tcBorders>
              <w:top w:val="nil"/>
              <w:left w:val="nil"/>
              <w:bottom w:val="nil"/>
              <w:right w:val="nil"/>
            </w:tcBorders>
          </w:tcPr>
          <w:p w14:paraId="278887B8" w14:textId="77777777" w:rsidR="00A27657" w:rsidRPr="00AD77D2" w:rsidRDefault="00A27657" w:rsidP="00C46CC9">
            <w:pPr>
              <w:pStyle w:val="Normal6a"/>
            </w:pPr>
            <w:r w:rsidRPr="00AD77D2">
              <w:t>3.</w:t>
            </w:r>
            <w:r w:rsidRPr="00AD77D2">
              <w:tab/>
              <w:t xml:space="preserve">Bevidst erhvervelse af adgang til materiale med seksuelt misbrug af børn ved hjælp af informations- og kommunikationsteknologi skal straffes med fængsel med en maksimumsstraf på mindst </w:t>
            </w:r>
            <w:r w:rsidRPr="00AD77D2">
              <w:rPr>
                <w:b/>
                <w:bCs/>
                <w:i/>
                <w:iCs/>
              </w:rPr>
              <w:t>to</w:t>
            </w:r>
            <w:r w:rsidRPr="00AD77D2">
              <w:rPr>
                <w:b/>
                <w:bCs/>
              </w:rPr>
              <w:t xml:space="preserve"> </w:t>
            </w:r>
            <w:r w:rsidRPr="00AD77D2">
              <w:t>år.</w:t>
            </w:r>
          </w:p>
        </w:tc>
      </w:tr>
    </w:tbl>
    <w:p w14:paraId="033A9A1C"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7A36DA1E"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255AA8B7" w14:textId="77777777" w:rsidR="00A27657" w:rsidRPr="00AD77D2" w:rsidRDefault="00A27657" w:rsidP="00A27657">
      <w:pPr>
        <w:pStyle w:val="AmJustText"/>
      </w:pPr>
      <w:r w:rsidRPr="00AD77D2">
        <w:t>Denne forbrydelse udgør et trin på stigen til mere alvorlige forbrydelser fra gerningsmandens side. Medlemsstaterne bør derfor opfordres til at anvende strenge straffe.</w:t>
      </w:r>
    </w:p>
    <w:p w14:paraId="2207299B" w14:textId="77777777" w:rsidR="00A27657" w:rsidRPr="00AD77D2" w:rsidRDefault="00A27657" w:rsidP="00A27657">
      <w:r w:rsidRPr="00AD77D2">
        <w:rPr>
          <w:rStyle w:val="HideTWBExt"/>
          <w:color w:val="auto"/>
        </w:rPr>
        <w:t>&lt;/Amend&gt;</w:t>
      </w:r>
    </w:p>
    <w:p w14:paraId="5C300717"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348</w:t>
      </w:r>
      <w:r w:rsidRPr="00AD77D2">
        <w:rPr>
          <w:rStyle w:val="HideTWBExt"/>
          <w:color w:val="auto"/>
        </w:rPr>
        <w:t>&lt;/NumAm&gt;</w:t>
      </w:r>
    </w:p>
    <w:p w14:paraId="398CEF06" w14:textId="77777777" w:rsidR="00A27657" w:rsidRPr="00AD77D2" w:rsidRDefault="00A27657" w:rsidP="00A27657">
      <w:pPr>
        <w:pStyle w:val="NormalBold"/>
      </w:pPr>
      <w:r w:rsidRPr="00AD77D2">
        <w:rPr>
          <w:rStyle w:val="HideTWBExt"/>
          <w:b w:val="0"/>
          <w:color w:val="auto"/>
        </w:rPr>
        <w:t>&lt;RepeatBlock-By&gt;&lt;Members&gt;</w:t>
      </w:r>
      <w:r w:rsidRPr="00AD77D2">
        <w:t>Georgiana Teodorescu, Claudiu-Richard Târziu, Şerban-Dimitrie Sturdza, Adrian-George Axinia, Jadwiga Wiśniewska</w:t>
      </w:r>
      <w:r w:rsidRPr="00AD77D2">
        <w:rPr>
          <w:rStyle w:val="HideTWBExt"/>
          <w:b w:val="0"/>
          <w:color w:val="auto"/>
        </w:rPr>
        <w:t>&lt;/Members&gt;</w:t>
      </w:r>
    </w:p>
    <w:p w14:paraId="6EBA81B5" w14:textId="77777777" w:rsidR="00A27657" w:rsidRPr="00AD77D2" w:rsidRDefault="00A27657" w:rsidP="00A27657">
      <w:pPr>
        <w:pStyle w:val="NormalBold"/>
      </w:pPr>
      <w:r w:rsidRPr="00AD77D2">
        <w:rPr>
          <w:rStyle w:val="HideTWBExt"/>
          <w:b w:val="0"/>
          <w:color w:val="auto"/>
        </w:rPr>
        <w:t>&lt;/RepeatBlock-By&gt;</w:t>
      </w:r>
    </w:p>
    <w:p w14:paraId="040EF65E"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4D0E2022" w14:textId="77777777" w:rsidR="00A27657" w:rsidRPr="00AD77D2" w:rsidRDefault="00A27657" w:rsidP="00A27657">
      <w:pPr>
        <w:pStyle w:val="NormalBold"/>
      </w:pPr>
      <w:r w:rsidRPr="00AD77D2">
        <w:rPr>
          <w:rStyle w:val="HideTWBExt"/>
          <w:color w:val="auto"/>
        </w:rPr>
        <w:t>&lt;Article&gt;</w:t>
      </w:r>
      <w:r w:rsidRPr="00AD77D2">
        <w:t>Artikel 5 – stk. 4</w:t>
      </w:r>
      <w:r w:rsidRPr="00AD77D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66116C6E" w14:textId="77777777" w:rsidTr="00C46CC9">
        <w:trPr>
          <w:trHeight w:hRule="exact" w:val="240"/>
          <w:jc w:val="center"/>
        </w:trPr>
        <w:tc>
          <w:tcPr>
            <w:tcW w:w="9752" w:type="dxa"/>
            <w:gridSpan w:val="2"/>
            <w:tcBorders>
              <w:top w:val="nil"/>
              <w:left w:val="nil"/>
              <w:bottom w:val="nil"/>
              <w:right w:val="nil"/>
            </w:tcBorders>
          </w:tcPr>
          <w:p w14:paraId="31F383BB" w14:textId="77777777" w:rsidR="00A27657" w:rsidRPr="00AD77D2" w:rsidRDefault="00A27657" w:rsidP="00C46CC9"/>
        </w:tc>
      </w:tr>
      <w:tr w:rsidR="00B060E5" w:rsidRPr="00AD77D2" w14:paraId="5F5E017C" w14:textId="77777777" w:rsidTr="00C46CC9">
        <w:trPr>
          <w:trHeight w:val="240"/>
          <w:jc w:val="center"/>
        </w:trPr>
        <w:tc>
          <w:tcPr>
            <w:tcW w:w="4876" w:type="dxa"/>
            <w:tcBorders>
              <w:top w:val="nil"/>
              <w:left w:val="nil"/>
              <w:bottom w:val="nil"/>
              <w:right w:val="nil"/>
            </w:tcBorders>
          </w:tcPr>
          <w:p w14:paraId="4579AD73"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67FFE76C" w14:textId="77777777" w:rsidR="00A27657" w:rsidRPr="00AD77D2" w:rsidRDefault="00A27657" w:rsidP="00C46CC9">
            <w:pPr>
              <w:pStyle w:val="AmColumnHeading"/>
            </w:pPr>
            <w:r w:rsidRPr="00AD77D2">
              <w:t>Ændringsforslag</w:t>
            </w:r>
          </w:p>
        </w:tc>
      </w:tr>
      <w:tr w:rsidR="00B060E5" w:rsidRPr="00AD77D2" w14:paraId="77B6EC43" w14:textId="77777777" w:rsidTr="00C46CC9">
        <w:trPr>
          <w:jc w:val="center"/>
        </w:trPr>
        <w:tc>
          <w:tcPr>
            <w:tcW w:w="4876" w:type="dxa"/>
            <w:tcBorders>
              <w:top w:val="nil"/>
              <w:left w:val="nil"/>
              <w:bottom w:val="nil"/>
              <w:right w:val="nil"/>
            </w:tcBorders>
          </w:tcPr>
          <w:p w14:paraId="346BD76D" w14:textId="77777777" w:rsidR="00A27657" w:rsidRPr="00AD77D2" w:rsidRDefault="00A27657" w:rsidP="00C46CC9">
            <w:pPr>
              <w:pStyle w:val="Normal6a"/>
            </w:pPr>
            <w:r w:rsidRPr="00AD77D2">
              <w:t>4.</w:t>
            </w:r>
            <w:r w:rsidRPr="00AD77D2">
              <w:tab/>
              <w:t xml:space="preserve">Distribution, udbredelse eller transmission af materiale med seksuelt misbrug af børn skal straffes med fængsel med en maksimumsstraf på mindst </w:t>
            </w:r>
            <w:r w:rsidRPr="00AD77D2">
              <w:rPr>
                <w:b/>
                <w:i/>
              </w:rPr>
              <w:t>to</w:t>
            </w:r>
            <w:r w:rsidRPr="00AD77D2">
              <w:t xml:space="preserve"> år.</w:t>
            </w:r>
          </w:p>
        </w:tc>
        <w:tc>
          <w:tcPr>
            <w:tcW w:w="4876" w:type="dxa"/>
            <w:tcBorders>
              <w:top w:val="nil"/>
              <w:left w:val="nil"/>
              <w:bottom w:val="nil"/>
              <w:right w:val="nil"/>
            </w:tcBorders>
          </w:tcPr>
          <w:p w14:paraId="28344139" w14:textId="77777777" w:rsidR="00A27657" w:rsidRPr="00AD77D2" w:rsidRDefault="00A27657" w:rsidP="00C46CC9">
            <w:pPr>
              <w:pStyle w:val="Normal6a"/>
            </w:pPr>
            <w:r w:rsidRPr="00AD77D2">
              <w:t>4.</w:t>
            </w:r>
            <w:r w:rsidRPr="00AD77D2">
              <w:tab/>
              <w:t>Distribution, udbredelse eller transmission af materiale med seksuelt misbrug af børn,</w:t>
            </w:r>
            <w:r w:rsidRPr="00AD77D2">
              <w:rPr>
                <w:b/>
                <w:i/>
              </w:rPr>
              <w:t xml:space="preserve"> herunder hvis det er genereret ved hjælp af kunstig intelligens eller skabt ved brug af andre elektroniske midler,</w:t>
            </w:r>
            <w:r w:rsidRPr="00AD77D2">
              <w:t xml:space="preserve"> skal straffes med fængsel med en maksimumsstraf på mindst </w:t>
            </w:r>
            <w:r w:rsidRPr="00AD77D2">
              <w:rPr>
                <w:b/>
                <w:i/>
              </w:rPr>
              <w:t>fem</w:t>
            </w:r>
            <w:r w:rsidRPr="00AD77D2">
              <w:t xml:space="preserve"> år.</w:t>
            </w:r>
            <w:r w:rsidRPr="00AD77D2">
              <w:rPr>
                <w:b/>
                <w:i/>
              </w:rPr>
              <w:t> </w:t>
            </w:r>
          </w:p>
        </w:tc>
      </w:tr>
    </w:tbl>
    <w:p w14:paraId="3F92CE43"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{RO}</w:t>
      </w:r>
      <w:r w:rsidRPr="00AD77D2">
        <w:t>ro</w:t>
      </w:r>
      <w:r w:rsidRPr="00AD77D2">
        <w:rPr>
          <w:rStyle w:val="HideTWBExt"/>
          <w:color w:val="auto"/>
        </w:rPr>
        <w:t>&lt;/Original&gt;</w:t>
      </w:r>
    </w:p>
    <w:p w14:paraId="7DFFA6FE" w14:textId="77777777" w:rsidR="00A27657" w:rsidRPr="00AD77D2" w:rsidRDefault="00A27657" w:rsidP="00A27657">
      <w:r w:rsidRPr="00AD77D2">
        <w:rPr>
          <w:rStyle w:val="HideTWBExt"/>
          <w:color w:val="auto"/>
        </w:rPr>
        <w:t>&lt;/Amend&gt;</w:t>
      </w:r>
    </w:p>
    <w:p w14:paraId="4F142B7B"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349</w:t>
      </w:r>
      <w:r w:rsidRPr="00AD77D2">
        <w:rPr>
          <w:rStyle w:val="HideTWBExt"/>
          <w:color w:val="auto"/>
        </w:rPr>
        <w:t>&lt;/NumAm&gt;</w:t>
      </w:r>
    </w:p>
    <w:p w14:paraId="53D4EA25"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2A276CD4" w14:textId="77777777" w:rsidR="00A27657" w:rsidRPr="00AD77D2" w:rsidRDefault="00A27657" w:rsidP="00A27657">
      <w:pPr>
        <w:pStyle w:val="NormalBold"/>
      </w:pPr>
      <w:r w:rsidRPr="00AD77D2">
        <w:rPr>
          <w:rStyle w:val="HideTWBExt"/>
          <w:b w:val="0"/>
          <w:color w:val="auto"/>
        </w:rPr>
        <w:t>&lt;/RepeatBlock-By&gt;</w:t>
      </w:r>
    </w:p>
    <w:p w14:paraId="4586BD42"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D176850" w14:textId="77777777" w:rsidR="00A27657" w:rsidRPr="00AD77D2" w:rsidRDefault="00A27657" w:rsidP="00A27657">
      <w:pPr>
        <w:pStyle w:val="NormalBold"/>
      </w:pPr>
      <w:r w:rsidRPr="00AD77D2">
        <w:rPr>
          <w:rStyle w:val="HideTWBExt"/>
          <w:color w:val="auto"/>
        </w:rPr>
        <w:t>&lt;Article&gt;</w:t>
      </w:r>
      <w:r w:rsidRPr="00AD77D2">
        <w:t>Artikel 5 – stk. 4</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1C8BD9CA" w14:textId="77777777" w:rsidTr="00C46CC9">
        <w:trPr>
          <w:trHeight w:hRule="exact" w:val="240"/>
          <w:jc w:val="center"/>
        </w:trPr>
        <w:tc>
          <w:tcPr>
            <w:tcW w:w="9752" w:type="dxa"/>
            <w:gridSpan w:val="2"/>
            <w:tcBorders>
              <w:top w:val="nil"/>
              <w:left w:val="nil"/>
              <w:bottom w:val="nil"/>
              <w:right w:val="nil"/>
            </w:tcBorders>
          </w:tcPr>
          <w:p w14:paraId="6609AF02" w14:textId="77777777" w:rsidR="00A27657" w:rsidRPr="00AD77D2" w:rsidRDefault="00A27657" w:rsidP="00C46CC9"/>
        </w:tc>
      </w:tr>
      <w:tr w:rsidR="00B060E5" w:rsidRPr="00AD77D2" w14:paraId="5692DA9F" w14:textId="77777777" w:rsidTr="00C46CC9">
        <w:trPr>
          <w:trHeight w:val="240"/>
          <w:jc w:val="center"/>
        </w:trPr>
        <w:tc>
          <w:tcPr>
            <w:tcW w:w="4876" w:type="dxa"/>
            <w:tcBorders>
              <w:top w:val="nil"/>
              <w:left w:val="nil"/>
              <w:bottom w:val="nil"/>
              <w:right w:val="nil"/>
            </w:tcBorders>
          </w:tcPr>
          <w:p w14:paraId="3C2EC9BD"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69FE29B4" w14:textId="77777777" w:rsidR="00A27657" w:rsidRPr="00AD77D2" w:rsidRDefault="00A27657" w:rsidP="00C46CC9">
            <w:pPr>
              <w:pStyle w:val="AmColumnHeading"/>
            </w:pPr>
            <w:r w:rsidRPr="00AD77D2">
              <w:t>Ændringsforslag</w:t>
            </w:r>
          </w:p>
        </w:tc>
      </w:tr>
      <w:tr w:rsidR="00B060E5" w:rsidRPr="00AD77D2" w14:paraId="2D6DB9D3" w14:textId="77777777" w:rsidTr="00C46CC9">
        <w:trPr>
          <w:jc w:val="center"/>
        </w:trPr>
        <w:tc>
          <w:tcPr>
            <w:tcW w:w="4876" w:type="dxa"/>
            <w:tcBorders>
              <w:top w:val="nil"/>
              <w:left w:val="nil"/>
              <w:bottom w:val="nil"/>
              <w:right w:val="nil"/>
            </w:tcBorders>
          </w:tcPr>
          <w:p w14:paraId="5AD9E5BE" w14:textId="77777777" w:rsidR="00A27657" w:rsidRPr="00AD77D2" w:rsidRDefault="00A27657" w:rsidP="00C46CC9">
            <w:pPr>
              <w:pStyle w:val="Normal6a"/>
            </w:pPr>
            <w:r w:rsidRPr="00AD77D2">
              <w:t>4.</w:t>
            </w:r>
            <w:r w:rsidRPr="00AD77D2">
              <w:tab/>
              <w:t>Distribution, udbredelse eller transmission af materiale med seksuelt misbrug af børn skal straffes med fængsel med en maksimumsstraf på mindst to år.</w:t>
            </w:r>
          </w:p>
        </w:tc>
        <w:tc>
          <w:tcPr>
            <w:tcW w:w="4876" w:type="dxa"/>
            <w:tcBorders>
              <w:top w:val="nil"/>
              <w:left w:val="nil"/>
              <w:bottom w:val="nil"/>
              <w:right w:val="nil"/>
            </w:tcBorders>
          </w:tcPr>
          <w:p w14:paraId="744F9E02" w14:textId="77777777" w:rsidR="00A27657" w:rsidRPr="00AD77D2" w:rsidRDefault="00A27657" w:rsidP="00C46CC9">
            <w:pPr>
              <w:pStyle w:val="Normal6a"/>
            </w:pPr>
            <w:r w:rsidRPr="00AD77D2">
              <w:t>4.</w:t>
            </w:r>
            <w:r w:rsidRPr="00AD77D2">
              <w:tab/>
              <w:t xml:space="preserve">Distribution, udbredelse eller transmission af materiale </w:t>
            </w:r>
            <w:r w:rsidRPr="00AD77D2">
              <w:rPr>
                <w:b/>
                <w:bCs/>
                <w:i/>
                <w:iCs/>
              </w:rPr>
              <w:t>og instruktionsmanualer om, hvordan børn misbruges seksuelt</w:t>
            </w:r>
            <w:r w:rsidRPr="00AD77D2">
              <w:t>, med seksuelt misbrug af børn skal straffes med fængsel med en maksimumsstraf på mindst to år.</w:t>
            </w:r>
          </w:p>
        </w:tc>
      </w:tr>
    </w:tbl>
    <w:p w14:paraId="657E9A4F"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44F2AD8D" w14:textId="77777777" w:rsidR="00A27657" w:rsidRPr="00AD77D2" w:rsidRDefault="00A27657" w:rsidP="00A27657">
      <w:r w:rsidRPr="00AD77D2">
        <w:rPr>
          <w:rStyle w:val="HideTWBExt"/>
          <w:color w:val="auto"/>
        </w:rPr>
        <w:t>&lt;/Amend&gt;</w:t>
      </w:r>
    </w:p>
    <w:p w14:paraId="5FF480B4"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350</w:t>
      </w:r>
      <w:r w:rsidRPr="00AD77D2">
        <w:rPr>
          <w:rStyle w:val="HideTWBExt"/>
          <w:color w:val="auto"/>
        </w:rPr>
        <w:t>&lt;/NumAm&gt;</w:t>
      </w:r>
    </w:p>
    <w:p w14:paraId="41FA59AC" w14:textId="77777777" w:rsidR="00A27657" w:rsidRPr="00AD77D2" w:rsidRDefault="00A27657" w:rsidP="00A27657">
      <w:pPr>
        <w:pStyle w:val="NormalBold"/>
      </w:pPr>
      <w:r w:rsidRPr="00AD77D2">
        <w:rPr>
          <w:rStyle w:val="HideTWBExt"/>
          <w:b w:val="0"/>
          <w:color w:val="auto"/>
        </w:rPr>
        <w:t>&lt;RepeatBlock-By&gt;&lt;Members&gt;</w:t>
      </w:r>
      <w:r w:rsidRPr="00AD77D2">
        <w:t>Assita Kanko</w:t>
      </w:r>
      <w:r w:rsidRPr="00AD77D2">
        <w:rPr>
          <w:rStyle w:val="HideTWBExt"/>
          <w:b w:val="0"/>
          <w:color w:val="auto"/>
        </w:rPr>
        <w:t>&lt;/Members&gt;</w:t>
      </w:r>
    </w:p>
    <w:p w14:paraId="3C4F04FC" w14:textId="77777777" w:rsidR="00A27657" w:rsidRPr="00AD77D2" w:rsidRDefault="00A27657" w:rsidP="00A27657">
      <w:pPr>
        <w:pStyle w:val="NormalBold"/>
      </w:pPr>
      <w:r w:rsidRPr="00AD77D2">
        <w:rPr>
          <w:rStyle w:val="HideTWBExt"/>
          <w:b w:val="0"/>
          <w:color w:val="auto"/>
        </w:rPr>
        <w:t>&lt;/RepeatBlock-By&gt;</w:t>
      </w:r>
    </w:p>
    <w:p w14:paraId="3E7F07CC"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A5AE531" w14:textId="77777777" w:rsidR="00A27657" w:rsidRPr="00AD77D2" w:rsidRDefault="00A27657" w:rsidP="00A27657">
      <w:pPr>
        <w:pStyle w:val="NormalBold"/>
      </w:pPr>
      <w:r w:rsidRPr="00AD77D2">
        <w:rPr>
          <w:rStyle w:val="HideTWBExt"/>
          <w:color w:val="auto"/>
        </w:rPr>
        <w:t>&lt;Article&gt;</w:t>
      </w:r>
      <w:r w:rsidRPr="00AD77D2">
        <w:t>Artikel 5 – stk. 4</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6AED095" w14:textId="77777777" w:rsidTr="00C46CC9">
        <w:trPr>
          <w:trHeight w:hRule="exact" w:val="240"/>
          <w:jc w:val="center"/>
        </w:trPr>
        <w:tc>
          <w:tcPr>
            <w:tcW w:w="9752" w:type="dxa"/>
            <w:gridSpan w:val="2"/>
            <w:tcBorders>
              <w:top w:val="nil"/>
              <w:left w:val="nil"/>
              <w:bottom w:val="nil"/>
              <w:right w:val="nil"/>
            </w:tcBorders>
          </w:tcPr>
          <w:p w14:paraId="7C175899" w14:textId="77777777" w:rsidR="00A27657" w:rsidRPr="00AD77D2" w:rsidRDefault="00A27657" w:rsidP="00C46CC9"/>
        </w:tc>
      </w:tr>
      <w:tr w:rsidR="00B060E5" w:rsidRPr="00AD77D2" w14:paraId="666B1724" w14:textId="77777777" w:rsidTr="00C46CC9">
        <w:trPr>
          <w:trHeight w:val="240"/>
          <w:jc w:val="center"/>
        </w:trPr>
        <w:tc>
          <w:tcPr>
            <w:tcW w:w="4876" w:type="dxa"/>
            <w:tcBorders>
              <w:top w:val="nil"/>
              <w:left w:val="nil"/>
              <w:bottom w:val="nil"/>
              <w:right w:val="nil"/>
            </w:tcBorders>
          </w:tcPr>
          <w:p w14:paraId="1B84A64B"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4AEC4DA2" w14:textId="77777777" w:rsidR="00A27657" w:rsidRPr="00AD77D2" w:rsidRDefault="00A27657" w:rsidP="00C46CC9">
            <w:pPr>
              <w:pStyle w:val="AmColumnHeading"/>
            </w:pPr>
            <w:r w:rsidRPr="00AD77D2">
              <w:t>Ændringsforslag</w:t>
            </w:r>
          </w:p>
        </w:tc>
      </w:tr>
      <w:tr w:rsidR="00B060E5" w:rsidRPr="00AD77D2" w14:paraId="0B175D2B" w14:textId="77777777" w:rsidTr="00C46CC9">
        <w:trPr>
          <w:jc w:val="center"/>
        </w:trPr>
        <w:tc>
          <w:tcPr>
            <w:tcW w:w="4876" w:type="dxa"/>
            <w:tcBorders>
              <w:top w:val="nil"/>
              <w:left w:val="nil"/>
              <w:bottom w:val="nil"/>
              <w:right w:val="nil"/>
            </w:tcBorders>
          </w:tcPr>
          <w:p w14:paraId="3563B15F" w14:textId="77777777" w:rsidR="00A27657" w:rsidRPr="00AD77D2" w:rsidRDefault="00A27657" w:rsidP="00C46CC9">
            <w:pPr>
              <w:pStyle w:val="Normal6a"/>
            </w:pPr>
            <w:r w:rsidRPr="00AD77D2">
              <w:t>4.</w:t>
            </w:r>
            <w:r w:rsidRPr="00AD77D2">
              <w:tab/>
              <w:t xml:space="preserve">Distribution, udbredelse eller transmission af materiale med seksuelt misbrug af børn skal straffes med fængsel med en maksimumsstraf på mindst </w:t>
            </w:r>
            <w:r w:rsidRPr="00AD77D2">
              <w:rPr>
                <w:b/>
                <w:bCs/>
                <w:i/>
                <w:iCs/>
              </w:rPr>
              <w:t>to</w:t>
            </w:r>
            <w:r w:rsidRPr="00AD77D2">
              <w:t xml:space="preserve"> år.</w:t>
            </w:r>
          </w:p>
        </w:tc>
        <w:tc>
          <w:tcPr>
            <w:tcW w:w="4876" w:type="dxa"/>
            <w:tcBorders>
              <w:top w:val="nil"/>
              <w:left w:val="nil"/>
              <w:bottom w:val="nil"/>
              <w:right w:val="nil"/>
            </w:tcBorders>
          </w:tcPr>
          <w:p w14:paraId="4C985590" w14:textId="77777777" w:rsidR="00A27657" w:rsidRPr="00AD77D2" w:rsidRDefault="00A27657" w:rsidP="00C46CC9">
            <w:pPr>
              <w:pStyle w:val="Normal6a"/>
            </w:pPr>
            <w:r w:rsidRPr="00AD77D2">
              <w:t>4.</w:t>
            </w:r>
            <w:r w:rsidRPr="00AD77D2">
              <w:tab/>
              <w:t xml:space="preserve">Distribution, udbredelse eller transmission af materiale med seksuelt misbrug af børn skal straffes med fængsel med en maksimumsstraf på mindst </w:t>
            </w:r>
            <w:r w:rsidRPr="00AD77D2">
              <w:rPr>
                <w:b/>
                <w:bCs/>
                <w:i/>
                <w:iCs/>
              </w:rPr>
              <w:t>fire</w:t>
            </w:r>
            <w:r w:rsidRPr="00AD77D2">
              <w:rPr>
                <w:b/>
                <w:bCs/>
              </w:rPr>
              <w:t xml:space="preserve"> </w:t>
            </w:r>
            <w:r w:rsidRPr="00AD77D2">
              <w:t>år.</w:t>
            </w:r>
          </w:p>
        </w:tc>
      </w:tr>
    </w:tbl>
    <w:p w14:paraId="1A5DE4A9"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1F19D70D"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3D5BD548" w14:textId="77777777" w:rsidR="00A27657" w:rsidRPr="00AD77D2" w:rsidRDefault="00A27657" w:rsidP="00A27657">
      <w:pPr>
        <w:pStyle w:val="AmJustText"/>
      </w:pPr>
      <w:r w:rsidRPr="00AD77D2">
        <w:t>Denne forbrydelse udgør et trin på stigen til mere alvorlige forbrydelser fra gerningsmandens side. Medlemsstaterne bør derfor opfordres til at anvende strenge straffe.</w:t>
      </w:r>
    </w:p>
    <w:p w14:paraId="0711F08B" w14:textId="77777777" w:rsidR="00A27657" w:rsidRPr="00AD77D2" w:rsidRDefault="00A27657" w:rsidP="00A27657">
      <w:r w:rsidRPr="00AD77D2">
        <w:rPr>
          <w:rStyle w:val="HideTWBExt"/>
          <w:color w:val="auto"/>
        </w:rPr>
        <w:t>&lt;/Amend&gt;</w:t>
      </w:r>
    </w:p>
    <w:p w14:paraId="010F2E05"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351</w:t>
      </w:r>
      <w:r w:rsidRPr="00AD77D2">
        <w:rPr>
          <w:rStyle w:val="HideTWBExt"/>
          <w:color w:val="auto"/>
        </w:rPr>
        <w:t>&lt;/NumAm&gt;</w:t>
      </w:r>
    </w:p>
    <w:p w14:paraId="3E6535A8" w14:textId="77777777" w:rsidR="00A27657" w:rsidRPr="00AD77D2" w:rsidRDefault="00A27657" w:rsidP="00A27657">
      <w:pPr>
        <w:pStyle w:val="NormalBold"/>
      </w:pPr>
      <w:r w:rsidRPr="00AD77D2">
        <w:rPr>
          <w:rStyle w:val="HideTWBExt"/>
          <w:b w:val="0"/>
          <w:color w:val="auto"/>
        </w:rPr>
        <w:t>&lt;RepeatBlock-By&gt;&lt;Members&gt;</w:t>
      </w:r>
      <w:r w:rsidRPr="00AD77D2">
        <w:t>Jadwiga Wiśniewska</w:t>
      </w:r>
      <w:r w:rsidRPr="00AD77D2">
        <w:rPr>
          <w:rStyle w:val="HideTWBExt"/>
          <w:b w:val="0"/>
          <w:color w:val="auto"/>
        </w:rPr>
        <w:t>&lt;/Members&gt;</w:t>
      </w:r>
    </w:p>
    <w:p w14:paraId="4BC83E94" w14:textId="77777777" w:rsidR="00A27657" w:rsidRPr="00AD77D2" w:rsidRDefault="00A27657" w:rsidP="00A27657">
      <w:pPr>
        <w:pStyle w:val="NormalBold"/>
      </w:pPr>
      <w:r w:rsidRPr="00AD77D2">
        <w:rPr>
          <w:rStyle w:val="HideTWBExt"/>
          <w:b w:val="0"/>
          <w:color w:val="auto"/>
        </w:rPr>
        <w:t>&lt;/RepeatBlock-By&gt;</w:t>
      </w:r>
    </w:p>
    <w:p w14:paraId="5C15A32F"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45221FBC" w14:textId="77777777" w:rsidR="00A27657" w:rsidRPr="00AD77D2" w:rsidRDefault="00A27657" w:rsidP="00A27657">
      <w:pPr>
        <w:pStyle w:val="NormalBold"/>
      </w:pPr>
      <w:r w:rsidRPr="00AD77D2">
        <w:rPr>
          <w:rStyle w:val="HideTWBExt"/>
          <w:color w:val="auto"/>
        </w:rPr>
        <w:t>&lt;Article&gt;</w:t>
      </w:r>
      <w:r w:rsidRPr="00AD77D2">
        <w:t>Artikel 5 – stk. 4</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9D55207" w14:textId="77777777" w:rsidTr="00C46CC9">
        <w:trPr>
          <w:trHeight w:hRule="exact" w:val="240"/>
          <w:jc w:val="center"/>
        </w:trPr>
        <w:tc>
          <w:tcPr>
            <w:tcW w:w="9752" w:type="dxa"/>
            <w:gridSpan w:val="2"/>
            <w:tcBorders>
              <w:top w:val="nil"/>
              <w:left w:val="nil"/>
              <w:bottom w:val="nil"/>
              <w:right w:val="nil"/>
            </w:tcBorders>
          </w:tcPr>
          <w:p w14:paraId="49284B15" w14:textId="77777777" w:rsidR="00A27657" w:rsidRPr="00AD77D2" w:rsidRDefault="00A27657" w:rsidP="00C46CC9"/>
        </w:tc>
      </w:tr>
      <w:tr w:rsidR="00B060E5" w:rsidRPr="00AD77D2" w14:paraId="39DAF904" w14:textId="77777777" w:rsidTr="00C46CC9">
        <w:trPr>
          <w:trHeight w:val="240"/>
          <w:jc w:val="center"/>
        </w:trPr>
        <w:tc>
          <w:tcPr>
            <w:tcW w:w="4876" w:type="dxa"/>
            <w:tcBorders>
              <w:top w:val="nil"/>
              <w:left w:val="nil"/>
              <w:bottom w:val="nil"/>
              <w:right w:val="nil"/>
            </w:tcBorders>
          </w:tcPr>
          <w:p w14:paraId="77B89182"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EB3268D" w14:textId="77777777" w:rsidR="00A27657" w:rsidRPr="00AD77D2" w:rsidRDefault="00A27657" w:rsidP="00C46CC9">
            <w:pPr>
              <w:pStyle w:val="AmColumnHeading"/>
            </w:pPr>
            <w:r w:rsidRPr="00AD77D2">
              <w:t>Ændringsforslag</w:t>
            </w:r>
          </w:p>
        </w:tc>
      </w:tr>
      <w:tr w:rsidR="00B060E5" w:rsidRPr="00AD77D2" w14:paraId="09C69494" w14:textId="77777777" w:rsidTr="00C46CC9">
        <w:trPr>
          <w:jc w:val="center"/>
        </w:trPr>
        <w:tc>
          <w:tcPr>
            <w:tcW w:w="4876" w:type="dxa"/>
            <w:tcBorders>
              <w:top w:val="nil"/>
              <w:left w:val="nil"/>
              <w:bottom w:val="nil"/>
              <w:right w:val="nil"/>
            </w:tcBorders>
          </w:tcPr>
          <w:p w14:paraId="208FE9CB" w14:textId="77777777" w:rsidR="00A27657" w:rsidRPr="00AD77D2" w:rsidRDefault="00A27657" w:rsidP="00C46CC9">
            <w:pPr>
              <w:pStyle w:val="Normal6a"/>
            </w:pPr>
            <w:r w:rsidRPr="00AD77D2">
              <w:t>4.</w:t>
            </w:r>
            <w:r w:rsidRPr="00AD77D2">
              <w:tab/>
              <w:t xml:space="preserve">Distribution, udbredelse eller transmission af materiale med seksuelt misbrug af børn skal straffes med fængsel med en maksimumsstraf på mindst </w:t>
            </w:r>
            <w:r w:rsidRPr="00AD77D2">
              <w:rPr>
                <w:b/>
                <w:bCs/>
                <w:i/>
                <w:iCs/>
              </w:rPr>
              <w:t>to</w:t>
            </w:r>
            <w:r w:rsidRPr="00AD77D2">
              <w:t xml:space="preserve"> år.</w:t>
            </w:r>
          </w:p>
        </w:tc>
        <w:tc>
          <w:tcPr>
            <w:tcW w:w="4876" w:type="dxa"/>
            <w:tcBorders>
              <w:top w:val="nil"/>
              <w:left w:val="nil"/>
              <w:bottom w:val="nil"/>
              <w:right w:val="nil"/>
            </w:tcBorders>
          </w:tcPr>
          <w:p w14:paraId="4C08D455" w14:textId="77777777" w:rsidR="00A27657" w:rsidRPr="00AD77D2" w:rsidRDefault="00A27657" w:rsidP="00C46CC9">
            <w:pPr>
              <w:pStyle w:val="Normal6a"/>
            </w:pPr>
            <w:r w:rsidRPr="00AD77D2">
              <w:t>4.</w:t>
            </w:r>
            <w:r w:rsidRPr="00AD77D2">
              <w:tab/>
              <w:t xml:space="preserve">Distribution, udbredelse eller transmission af materiale med seksuelt misbrug af børn skal straffes med fængsel med en maksimumsstraf på mindst </w:t>
            </w:r>
            <w:r w:rsidRPr="00AD77D2">
              <w:rPr>
                <w:b/>
                <w:bCs/>
                <w:i/>
                <w:iCs/>
              </w:rPr>
              <w:t>tre</w:t>
            </w:r>
            <w:r w:rsidRPr="00AD77D2">
              <w:t xml:space="preserve"> år.</w:t>
            </w:r>
          </w:p>
        </w:tc>
      </w:tr>
    </w:tbl>
    <w:p w14:paraId="223EA11F"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57B7F44F" w14:textId="77777777" w:rsidR="00A27657" w:rsidRPr="00AD77D2" w:rsidRDefault="00A27657" w:rsidP="00A27657">
      <w:r w:rsidRPr="00AD77D2">
        <w:rPr>
          <w:rStyle w:val="HideTWBExt"/>
          <w:color w:val="auto"/>
        </w:rPr>
        <w:t>&lt;/Amend&gt;</w:t>
      </w:r>
    </w:p>
    <w:p w14:paraId="57C1BA8F"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352</w:t>
      </w:r>
      <w:r w:rsidRPr="00AD77D2">
        <w:rPr>
          <w:rStyle w:val="HideTWBExt"/>
          <w:color w:val="auto"/>
        </w:rPr>
        <w:t>&lt;/NumAm&gt;</w:t>
      </w:r>
    </w:p>
    <w:p w14:paraId="3E1EE21B" w14:textId="77777777" w:rsidR="00A27657" w:rsidRPr="00AD77D2" w:rsidRDefault="00A27657" w:rsidP="00A27657">
      <w:pPr>
        <w:pStyle w:val="NormalBold"/>
      </w:pPr>
      <w:r w:rsidRPr="00AD77D2">
        <w:rPr>
          <w:rStyle w:val="HideTWBExt"/>
          <w:b w:val="0"/>
          <w:color w:val="auto"/>
        </w:rPr>
        <w:t>&lt;RepeatBlock-By&gt;&lt;Members&gt;</w:t>
      </w:r>
      <w:r w:rsidRPr="00AD77D2">
        <w:t>Georgiana Teodorescu, Claudiu-Richard Târziu, Şerban-Dimitrie Sturdza, Adrian-George Axinia, Jadwiga Wiśniewska</w:t>
      </w:r>
      <w:r w:rsidRPr="00AD77D2">
        <w:rPr>
          <w:rStyle w:val="HideTWBExt"/>
          <w:b w:val="0"/>
          <w:color w:val="auto"/>
        </w:rPr>
        <w:t>&lt;/Members&gt;</w:t>
      </w:r>
    </w:p>
    <w:p w14:paraId="41D4FDB3" w14:textId="77777777" w:rsidR="00A27657" w:rsidRPr="00AD77D2" w:rsidRDefault="00A27657" w:rsidP="00A27657">
      <w:pPr>
        <w:pStyle w:val="NormalBold"/>
      </w:pPr>
      <w:r w:rsidRPr="00AD77D2">
        <w:rPr>
          <w:rStyle w:val="HideTWBExt"/>
          <w:b w:val="0"/>
          <w:color w:val="auto"/>
        </w:rPr>
        <w:t>&lt;/RepeatBlock-By&gt;</w:t>
      </w:r>
    </w:p>
    <w:p w14:paraId="23159857"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0E82130E" w14:textId="77777777" w:rsidR="00A27657" w:rsidRPr="00AD77D2" w:rsidRDefault="00A27657" w:rsidP="00A27657">
      <w:pPr>
        <w:pStyle w:val="NormalBold"/>
      </w:pPr>
      <w:r w:rsidRPr="00AD77D2">
        <w:rPr>
          <w:rStyle w:val="HideTWBExt"/>
          <w:color w:val="auto"/>
        </w:rPr>
        <w:t>&lt;Article&gt;</w:t>
      </w:r>
      <w:r w:rsidRPr="00AD77D2">
        <w:t>Artikel 5 – stk. 5</w:t>
      </w:r>
      <w:r w:rsidRPr="00AD77D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D7EEFA1" w14:textId="77777777" w:rsidTr="00C46CC9">
        <w:trPr>
          <w:trHeight w:hRule="exact" w:val="240"/>
          <w:jc w:val="center"/>
        </w:trPr>
        <w:tc>
          <w:tcPr>
            <w:tcW w:w="9752" w:type="dxa"/>
            <w:gridSpan w:val="2"/>
            <w:tcBorders>
              <w:top w:val="nil"/>
              <w:left w:val="nil"/>
              <w:bottom w:val="nil"/>
              <w:right w:val="nil"/>
            </w:tcBorders>
          </w:tcPr>
          <w:p w14:paraId="2F21C492" w14:textId="77777777" w:rsidR="00A27657" w:rsidRPr="00AD77D2" w:rsidRDefault="00A27657" w:rsidP="00C46CC9"/>
        </w:tc>
      </w:tr>
      <w:tr w:rsidR="00B060E5" w:rsidRPr="00AD77D2" w14:paraId="44B5D006" w14:textId="77777777" w:rsidTr="00C46CC9">
        <w:trPr>
          <w:trHeight w:val="240"/>
          <w:jc w:val="center"/>
        </w:trPr>
        <w:tc>
          <w:tcPr>
            <w:tcW w:w="4876" w:type="dxa"/>
            <w:tcBorders>
              <w:top w:val="nil"/>
              <w:left w:val="nil"/>
              <w:bottom w:val="nil"/>
              <w:right w:val="nil"/>
            </w:tcBorders>
          </w:tcPr>
          <w:p w14:paraId="49BBBE1E"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42795B71" w14:textId="77777777" w:rsidR="00A27657" w:rsidRPr="00AD77D2" w:rsidRDefault="00A27657" w:rsidP="00C46CC9">
            <w:pPr>
              <w:pStyle w:val="AmColumnHeading"/>
            </w:pPr>
            <w:r w:rsidRPr="00AD77D2">
              <w:t>Ændringsforslag</w:t>
            </w:r>
          </w:p>
        </w:tc>
      </w:tr>
      <w:tr w:rsidR="00B060E5" w:rsidRPr="00AD77D2" w14:paraId="0503ADC4" w14:textId="77777777" w:rsidTr="00C46CC9">
        <w:trPr>
          <w:jc w:val="center"/>
        </w:trPr>
        <w:tc>
          <w:tcPr>
            <w:tcW w:w="4876" w:type="dxa"/>
            <w:tcBorders>
              <w:top w:val="nil"/>
              <w:left w:val="nil"/>
              <w:bottom w:val="nil"/>
              <w:right w:val="nil"/>
            </w:tcBorders>
          </w:tcPr>
          <w:p w14:paraId="0DFA4515" w14:textId="77777777" w:rsidR="00A27657" w:rsidRPr="00AD77D2" w:rsidRDefault="00A27657" w:rsidP="00C46CC9">
            <w:pPr>
              <w:pStyle w:val="Normal6a"/>
            </w:pPr>
            <w:r w:rsidRPr="00AD77D2">
              <w:t>5.</w:t>
            </w:r>
            <w:r w:rsidRPr="00AD77D2">
              <w:tab/>
              <w:t xml:space="preserve">Udbydelse, levering eller tilrådighedsstillelse af materiale med seksuelt misbrug af børn skal straffes med fængsel med en maksimumsstraf på mindst </w:t>
            </w:r>
            <w:r w:rsidRPr="00AD77D2">
              <w:rPr>
                <w:b/>
                <w:i/>
              </w:rPr>
              <w:t>to</w:t>
            </w:r>
            <w:r w:rsidRPr="00AD77D2">
              <w:t xml:space="preserve"> år.</w:t>
            </w:r>
          </w:p>
        </w:tc>
        <w:tc>
          <w:tcPr>
            <w:tcW w:w="4876" w:type="dxa"/>
            <w:tcBorders>
              <w:top w:val="nil"/>
              <w:left w:val="nil"/>
              <w:bottom w:val="nil"/>
              <w:right w:val="nil"/>
            </w:tcBorders>
          </w:tcPr>
          <w:p w14:paraId="5538F45E" w14:textId="77777777" w:rsidR="00A27657" w:rsidRPr="00AD77D2" w:rsidRDefault="00A27657" w:rsidP="00C46CC9">
            <w:pPr>
              <w:pStyle w:val="Normal6a"/>
            </w:pPr>
            <w:r w:rsidRPr="00AD77D2">
              <w:t>5.</w:t>
            </w:r>
            <w:r w:rsidRPr="00AD77D2">
              <w:tab/>
              <w:t>Udbydelse, levering eller tilrådighedsstillelse af materiale med seksuelt misbrug af børn</w:t>
            </w:r>
            <w:r w:rsidRPr="00AD77D2">
              <w:rPr>
                <w:b/>
                <w:i/>
              </w:rPr>
              <w:t>, herunder hvis det er genereret ved hjælp af kunstig intelligens eller skabt ved brug af andre elektroniske midler,</w:t>
            </w:r>
            <w:r w:rsidRPr="00AD77D2">
              <w:t xml:space="preserve"> skal straffes med fængsel med en maksimumsstraf på mindst </w:t>
            </w:r>
            <w:r w:rsidRPr="00AD77D2">
              <w:rPr>
                <w:b/>
                <w:i/>
              </w:rPr>
              <w:t>fem</w:t>
            </w:r>
            <w:r w:rsidRPr="00AD77D2">
              <w:t xml:space="preserve"> år.</w:t>
            </w:r>
            <w:r w:rsidRPr="00AD77D2">
              <w:rPr>
                <w:b/>
                <w:i/>
              </w:rPr>
              <w:t> </w:t>
            </w:r>
          </w:p>
        </w:tc>
      </w:tr>
    </w:tbl>
    <w:p w14:paraId="792DF617"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{RO}</w:t>
      </w:r>
      <w:r w:rsidRPr="00AD77D2">
        <w:t>ro</w:t>
      </w:r>
      <w:r w:rsidRPr="00AD77D2">
        <w:rPr>
          <w:rStyle w:val="HideTWBExt"/>
          <w:color w:val="auto"/>
        </w:rPr>
        <w:t>&lt;/Original&gt;</w:t>
      </w:r>
    </w:p>
    <w:p w14:paraId="7346D1E7" w14:textId="77777777" w:rsidR="00A27657" w:rsidRPr="00AD77D2" w:rsidRDefault="00A27657" w:rsidP="00A27657">
      <w:r w:rsidRPr="00AD77D2">
        <w:rPr>
          <w:rStyle w:val="HideTWBExt"/>
          <w:color w:val="auto"/>
        </w:rPr>
        <w:t>&lt;/Amend&gt;</w:t>
      </w:r>
    </w:p>
    <w:p w14:paraId="55DBAB90"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353</w:t>
      </w:r>
      <w:r w:rsidRPr="00AD77D2">
        <w:rPr>
          <w:rStyle w:val="HideTWBExt"/>
          <w:color w:val="auto"/>
        </w:rPr>
        <w:t>&lt;/NumAm&gt;</w:t>
      </w:r>
    </w:p>
    <w:p w14:paraId="67519996"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407E0D5F" w14:textId="77777777" w:rsidR="00A27657" w:rsidRPr="00AD77D2" w:rsidRDefault="00A27657" w:rsidP="00A27657">
      <w:pPr>
        <w:pStyle w:val="NormalBold"/>
      </w:pPr>
      <w:r w:rsidRPr="00AD77D2">
        <w:rPr>
          <w:rStyle w:val="HideTWBExt"/>
          <w:b w:val="0"/>
          <w:color w:val="auto"/>
        </w:rPr>
        <w:t>&lt;/RepeatBlock-By&gt;</w:t>
      </w:r>
    </w:p>
    <w:p w14:paraId="3ED3D558"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FAC7705" w14:textId="77777777" w:rsidR="00A27657" w:rsidRPr="00AD77D2" w:rsidRDefault="00A27657" w:rsidP="00A27657">
      <w:pPr>
        <w:pStyle w:val="NormalBold"/>
      </w:pPr>
      <w:r w:rsidRPr="00AD77D2">
        <w:rPr>
          <w:rStyle w:val="HideTWBExt"/>
          <w:color w:val="auto"/>
        </w:rPr>
        <w:t>&lt;Article&gt;</w:t>
      </w:r>
      <w:r w:rsidRPr="00AD77D2">
        <w:t>Artikel 5 – stk. 5</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155A895" w14:textId="77777777" w:rsidTr="00C46CC9">
        <w:trPr>
          <w:trHeight w:hRule="exact" w:val="240"/>
          <w:jc w:val="center"/>
        </w:trPr>
        <w:tc>
          <w:tcPr>
            <w:tcW w:w="9752" w:type="dxa"/>
            <w:gridSpan w:val="2"/>
            <w:tcBorders>
              <w:top w:val="nil"/>
              <w:left w:val="nil"/>
              <w:bottom w:val="nil"/>
              <w:right w:val="nil"/>
            </w:tcBorders>
          </w:tcPr>
          <w:p w14:paraId="765EE3CA" w14:textId="77777777" w:rsidR="00A27657" w:rsidRPr="00AD77D2" w:rsidRDefault="00A27657" w:rsidP="00C46CC9"/>
        </w:tc>
      </w:tr>
      <w:tr w:rsidR="00B060E5" w:rsidRPr="00AD77D2" w14:paraId="4F397464" w14:textId="77777777" w:rsidTr="00C46CC9">
        <w:trPr>
          <w:trHeight w:val="240"/>
          <w:jc w:val="center"/>
        </w:trPr>
        <w:tc>
          <w:tcPr>
            <w:tcW w:w="4876" w:type="dxa"/>
            <w:tcBorders>
              <w:top w:val="nil"/>
              <w:left w:val="nil"/>
              <w:bottom w:val="nil"/>
              <w:right w:val="nil"/>
            </w:tcBorders>
          </w:tcPr>
          <w:p w14:paraId="3E311AB2"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CD9EBD6" w14:textId="77777777" w:rsidR="00A27657" w:rsidRPr="00AD77D2" w:rsidRDefault="00A27657" w:rsidP="00C46CC9">
            <w:pPr>
              <w:pStyle w:val="AmColumnHeading"/>
            </w:pPr>
            <w:r w:rsidRPr="00AD77D2">
              <w:t>Ændringsforslag</w:t>
            </w:r>
          </w:p>
        </w:tc>
      </w:tr>
      <w:tr w:rsidR="00B060E5" w:rsidRPr="00AD77D2" w14:paraId="37FC538C" w14:textId="77777777" w:rsidTr="00C46CC9">
        <w:trPr>
          <w:jc w:val="center"/>
        </w:trPr>
        <w:tc>
          <w:tcPr>
            <w:tcW w:w="4876" w:type="dxa"/>
            <w:tcBorders>
              <w:top w:val="nil"/>
              <w:left w:val="nil"/>
              <w:bottom w:val="nil"/>
              <w:right w:val="nil"/>
            </w:tcBorders>
          </w:tcPr>
          <w:p w14:paraId="6A32FFB6" w14:textId="77777777" w:rsidR="00A27657" w:rsidRPr="00AD77D2" w:rsidRDefault="00A27657" w:rsidP="00C46CC9">
            <w:pPr>
              <w:pStyle w:val="Normal6a"/>
            </w:pPr>
            <w:r w:rsidRPr="00AD77D2">
              <w:t>5.</w:t>
            </w:r>
            <w:r w:rsidRPr="00AD77D2">
              <w:tab/>
              <w:t>Udbydelse, levering eller tilrådighedsstillelse af materiale med seksuelt misbrug af børn skal straffes med fængsel med en maksimumsstraf på mindst to år.</w:t>
            </w:r>
          </w:p>
        </w:tc>
        <w:tc>
          <w:tcPr>
            <w:tcW w:w="4876" w:type="dxa"/>
            <w:tcBorders>
              <w:top w:val="nil"/>
              <w:left w:val="nil"/>
              <w:bottom w:val="nil"/>
              <w:right w:val="nil"/>
            </w:tcBorders>
          </w:tcPr>
          <w:p w14:paraId="4188CBB9" w14:textId="77777777" w:rsidR="00A27657" w:rsidRPr="00AD77D2" w:rsidRDefault="00A27657" w:rsidP="00C46CC9">
            <w:pPr>
              <w:pStyle w:val="Normal6a"/>
            </w:pPr>
            <w:r w:rsidRPr="00AD77D2">
              <w:t>5.</w:t>
            </w:r>
            <w:r w:rsidRPr="00AD77D2">
              <w:tab/>
              <w:t xml:space="preserve">Udbydelse, levering eller tilrådighedsstillelse af materiale med seksuelt misbrug af børn </w:t>
            </w:r>
            <w:r w:rsidRPr="00AD77D2">
              <w:rPr>
                <w:b/>
                <w:bCs/>
                <w:i/>
                <w:iCs/>
              </w:rPr>
              <w:t>og instruktionsmanualer om, hvordan børn misbruges seksuelt</w:t>
            </w:r>
            <w:r w:rsidRPr="00AD77D2">
              <w:t>, skal straffes med fængsel med en maksimumsstraf på mindst to år.</w:t>
            </w:r>
          </w:p>
        </w:tc>
      </w:tr>
    </w:tbl>
    <w:p w14:paraId="661DE571"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23F81A1C" w14:textId="77777777" w:rsidR="00A27657" w:rsidRPr="00AD77D2" w:rsidRDefault="00A27657" w:rsidP="00A27657">
      <w:r w:rsidRPr="00AD77D2">
        <w:rPr>
          <w:rStyle w:val="HideTWBExt"/>
          <w:color w:val="auto"/>
        </w:rPr>
        <w:t>&lt;/Amend&gt;</w:t>
      </w:r>
    </w:p>
    <w:p w14:paraId="08C485CE"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354</w:t>
      </w:r>
      <w:r w:rsidRPr="00AD77D2">
        <w:rPr>
          <w:rStyle w:val="HideTWBExt"/>
          <w:color w:val="auto"/>
        </w:rPr>
        <w:t>&lt;/NumAm&gt;</w:t>
      </w:r>
    </w:p>
    <w:p w14:paraId="764DE99A" w14:textId="77777777" w:rsidR="00A27657" w:rsidRPr="00AD77D2" w:rsidRDefault="00A27657" w:rsidP="00A27657">
      <w:pPr>
        <w:pStyle w:val="NormalBold"/>
      </w:pPr>
      <w:r w:rsidRPr="00AD77D2">
        <w:rPr>
          <w:rStyle w:val="HideTWBExt"/>
          <w:b w:val="0"/>
          <w:color w:val="auto"/>
        </w:rPr>
        <w:t>&lt;RepeatBlock-By&gt;&lt;Members&gt;</w:t>
      </w:r>
      <w:r w:rsidRPr="00AD77D2">
        <w:t>Assita Kanko</w:t>
      </w:r>
      <w:r w:rsidRPr="00AD77D2">
        <w:rPr>
          <w:rStyle w:val="HideTWBExt"/>
          <w:b w:val="0"/>
          <w:color w:val="auto"/>
        </w:rPr>
        <w:t>&lt;/Members&gt;</w:t>
      </w:r>
    </w:p>
    <w:p w14:paraId="2607BADF" w14:textId="77777777" w:rsidR="00A27657" w:rsidRPr="00AD77D2" w:rsidRDefault="00A27657" w:rsidP="00A27657">
      <w:pPr>
        <w:pStyle w:val="NormalBold"/>
      </w:pPr>
      <w:r w:rsidRPr="00AD77D2">
        <w:rPr>
          <w:rStyle w:val="HideTWBExt"/>
          <w:b w:val="0"/>
          <w:color w:val="auto"/>
        </w:rPr>
        <w:t>&lt;/RepeatBlock-By&gt;</w:t>
      </w:r>
    </w:p>
    <w:p w14:paraId="1198D5A8"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F493CF0" w14:textId="77777777" w:rsidR="00A27657" w:rsidRPr="00AD77D2" w:rsidRDefault="00A27657" w:rsidP="00A27657">
      <w:pPr>
        <w:pStyle w:val="NormalBold"/>
      </w:pPr>
      <w:r w:rsidRPr="00AD77D2">
        <w:rPr>
          <w:rStyle w:val="HideTWBExt"/>
          <w:color w:val="auto"/>
        </w:rPr>
        <w:t>&lt;Article&gt;</w:t>
      </w:r>
      <w:r w:rsidRPr="00AD77D2">
        <w:t>Artikel 5 – stk. 5</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EECBA9D" w14:textId="77777777" w:rsidTr="00C46CC9">
        <w:trPr>
          <w:trHeight w:hRule="exact" w:val="240"/>
          <w:jc w:val="center"/>
        </w:trPr>
        <w:tc>
          <w:tcPr>
            <w:tcW w:w="9752" w:type="dxa"/>
            <w:gridSpan w:val="2"/>
            <w:tcBorders>
              <w:top w:val="nil"/>
              <w:left w:val="nil"/>
              <w:bottom w:val="nil"/>
              <w:right w:val="nil"/>
            </w:tcBorders>
          </w:tcPr>
          <w:p w14:paraId="27B391CA" w14:textId="77777777" w:rsidR="00A27657" w:rsidRPr="00AD77D2" w:rsidRDefault="00A27657" w:rsidP="00C46CC9"/>
        </w:tc>
      </w:tr>
      <w:tr w:rsidR="00B060E5" w:rsidRPr="00AD77D2" w14:paraId="38472110" w14:textId="77777777" w:rsidTr="00C46CC9">
        <w:trPr>
          <w:trHeight w:val="240"/>
          <w:jc w:val="center"/>
        </w:trPr>
        <w:tc>
          <w:tcPr>
            <w:tcW w:w="4876" w:type="dxa"/>
            <w:tcBorders>
              <w:top w:val="nil"/>
              <w:left w:val="nil"/>
              <w:bottom w:val="nil"/>
              <w:right w:val="nil"/>
            </w:tcBorders>
          </w:tcPr>
          <w:p w14:paraId="4ABFF6C5"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416AC652" w14:textId="77777777" w:rsidR="00A27657" w:rsidRPr="00AD77D2" w:rsidRDefault="00A27657" w:rsidP="00C46CC9">
            <w:pPr>
              <w:pStyle w:val="AmColumnHeading"/>
            </w:pPr>
            <w:r w:rsidRPr="00AD77D2">
              <w:t>Ændringsforslag</w:t>
            </w:r>
          </w:p>
        </w:tc>
      </w:tr>
      <w:tr w:rsidR="00B060E5" w:rsidRPr="00AD77D2" w14:paraId="3071E584" w14:textId="77777777" w:rsidTr="00C46CC9">
        <w:trPr>
          <w:jc w:val="center"/>
        </w:trPr>
        <w:tc>
          <w:tcPr>
            <w:tcW w:w="4876" w:type="dxa"/>
            <w:tcBorders>
              <w:top w:val="nil"/>
              <w:left w:val="nil"/>
              <w:bottom w:val="nil"/>
              <w:right w:val="nil"/>
            </w:tcBorders>
          </w:tcPr>
          <w:p w14:paraId="1BCC4486" w14:textId="77777777" w:rsidR="00A27657" w:rsidRPr="00AD77D2" w:rsidRDefault="00A27657" w:rsidP="00C46CC9">
            <w:pPr>
              <w:pStyle w:val="Normal6a"/>
            </w:pPr>
            <w:r w:rsidRPr="00AD77D2">
              <w:t>5.</w:t>
            </w:r>
            <w:r w:rsidRPr="00AD77D2">
              <w:tab/>
              <w:t xml:space="preserve">Udbydelse, levering eller tilrådighedsstillelse af materiale med seksuelt misbrug af børn skal straffes med fængsel med en maksimumsstraf på mindst </w:t>
            </w:r>
            <w:r w:rsidRPr="00AD77D2">
              <w:rPr>
                <w:b/>
                <w:bCs/>
                <w:i/>
                <w:iCs/>
              </w:rPr>
              <w:t>to</w:t>
            </w:r>
            <w:r w:rsidRPr="00AD77D2">
              <w:t xml:space="preserve"> år.</w:t>
            </w:r>
          </w:p>
        </w:tc>
        <w:tc>
          <w:tcPr>
            <w:tcW w:w="4876" w:type="dxa"/>
            <w:tcBorders>
              <w:top w:val="nil"/>
              <w:left w:val="nil"/>
              <w:bottom w:val="nil"/>
              <w:right w:val="nil"/>
            </w:tcBorders>
          </w:tcPr>
          <w:p w14:paraId="066D76C4" w14:textId="77777777" w:rsidR="00A27657" w:rsidRPr="00AD77D2" w:rsidRDefault="00A27657" w:rsidP="00C46CC9">
            <w:pPr>
              <w:pStyle w:val="Normal6a"/>
            </w:pPr>
            <w:r w:rsidRPr="00AD77D2">
              <w:t>5.</w:t>
            </w:r>
            <w:r w:rsidRPr="00AD77D2">
              <w:tab/>
              <w:t xml:space="preserve">Udbydelse, levering eller tilrådighedsstillelse af materiale med seksuelt misbrug af børn skal straffes med fængsel med en maksimumsstraf på mindst </w:t>
            </w:r>
            <w:r w:rsidRPr="00AD77D2">
              <w:rPr>
                <w:b/>
                <w:bCs/>
                <w:i/>
                <w:iCs/>
              </w:rPr>
              <w:t>fire</w:t>
            </w:r>
            <w:r w:rsidRPr="00AD77D2">
              <w:rPr>
                <w:b/>
                <w:bCs/>
              </w:rPr>
              <w:t xml:space="preserve"> </w:t>
            </w:r>
            <w:r w:rsidRPr="00AD77D2">
              <w:t>år.</w:t>
            </w:r>
          </w:p>
        </w:tc>
      </w:tr>
    </w:tbl>
    <w:p w14:paraId="1C7EC828"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46D159C8"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686E30C9" w14:textId="77777777" w:rsidR="00A27657" w:rsidRPr="00AD77D2" w:rsidRDefault="00A27657" w:rsidP="00A27657">
      <w:pPr>
        <w:pStyle w:val="AmJustText"/>
      </w:pPr>
      <w:r w:rsidRPr="00AD77D2">
        <w:t>Denne forbrydelse udgør et trin på stigen til mere alvorlige forbrydelser fra gerningsmandens side. Medlemsstaterne bør derfor opfordres til at anvende strenge straffe.</w:t>
      </w:r>
    </w:p>
    <w:p w14:paraId="665274C5" w14:textId="77777777" w:rsidR="00A27657" w:rsidRPr="00AD77D2" w:rsidRDefault="00A27657" w:rsidP="00A27657">
      <w:r w:rsidRPr="00AD77D2">
        <w:rPr>
          <w:rStyle w:val="HideTWBExt"/>
          <w:color w:val="auto"/>
        </w:rPr>
        <w:t>&lt;/Amend&gt;</w:t>
      </w:r>
    </w:p>
    <w:p w14:paraId="5B93B5C0"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355</w:t>
      </w:r>
      <w:r w:rsidRPr="00AD77D2">
        <w:rPr>
          <w:rStyle w:val="HideTWBExt"/>
          <w:color w:val="auto"/>
        </w:rPr>
        <w:t>&lt;/NumAm&gt;</w:t>
      </w:r>
    </w:p>
    <w:p w14:paraId="4CB076EB" w14:textId="77777777" w:rsidR="00A27657" w:rsidRPr="00AD77D2" w:rsidRDefault="00A27657" w:rsidP="00A27657">
      <w:pPr>
        <w:pStyle w:val="NormalBold"/>
      </w:pPr>
      <w:r w:rsidRPr="00AD77D2">
        <w:rPr>
          <w:rStyle w:val="HideTWBExt"/>
          <w:b w:val="0"/>
          <w:color w:val="auto"/>
        </w:rPr>
        <w:t>&lt;RepeatBlock-By&gt;&lt;Members&gt;</w:t>
      </w:r>
      <w:r w:rsidRPr="00AD77D2">
        <w:t>Georgiana Teodorescu, Claudiu-Richard Târziu, Şerban-Dimitrie Sturdza, Adrian-George Axinia, Jadwiga Wiśniewska</w:t>
      </w:r>
      <w:r w:rsidRPr="00AD77D2">
        <w:rPr>
          <w:rStyle w:val="HideTWBExt"/>
          <w:b w:val="0"/>
          <w:color w:val="auto"/>
        </w:rPr>
        <w:t>&lt;/Members&gt;</w:t>
      </w:r>
    </w:p>
    <w:p w14:paraId="28CEEBFD" w14:textId="77777777" w:rsidR="00A27657" w:rsidRPr="00AD77D2" w:rsidRDefault="00A27657" w:rsidP="00A27657">
      <w:pPr>
        <w:pStyle w:val="NormalBold"/>
      </w:pPr>
      <w:r w:rsidRPr="00AD77D2">
        <w:rPr>
          <w:rStyle w:val="HideTWBExt"/>
          <w:b w:val="0"/>
          <w:color w:val="auto"/>
        </w:rPr>
        <w:t>&lt;/RepeatBlock-By&gt;</w:t>
      </w:r>
    </w:p>
    <w:p w14:paraId="254021DA"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85F72FA" w14:textId="77777777" w:rsidR="00A27657" w:rsidRPr="00AD77D2" w:rsidRDefault="00A27657" w:rsidP="00A27657">
      <w:pPr>
        <w:pStyle w:val="NormalBold"/>
      </w:pPr>
      <w:r w:rsidRPr="00AD77D2">
        <w:rPr>
          <w:rStyle w:val="HideTWBExt"/>
          <w:color w:val="auto"/>
        </w:rPr>
        <w:t>&lt;Article&gt;</w:t>
      </w:r>
      <w:r w:rsidRPr="00AD77D2">
        <w:t>Artikel 5 – stk. 6</w:t>
      </w:r>
      <w:r w:rsidRPr="00AD77D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84026EB" w14:textId="77777777" w:rsidTr="00C46CC9">
        <w:trPr>
          <w:trHeight w:hRule="exact" w:val="240"/>
          <w:jc w:val="center"/>
        </w:trPr>
        <w:tc>
          <w:tcPr>
            <w:tcW w:w="9752" w:type="dxa"/>
            <w:gridSpan w:val="2"/>
            <w:tcBorders>
              <w:top w:val="nil"/>
              <w:left w:val="nil"/>
              <w:bottom w:val="nil"/>
              <w:right w:val="nil"/>
            </w:tcBorders>
          </w:tcPr>
          <w:p w14:paraId="70CA9EEF" w14:textId="77777777" w:rsidR="00A27657" w:rsidRPr="00AD77D2" w:rsidRDefault="00A27657" w:rsidP="00C46CC9"/>
        </w:tc>
      </w:tr>
      <w:tr w:rsidR="00B060E5" w:rsidRPr="00AD77D2" w14:paraId="34196B25" w14:textId="77777777" w:rsidTr="00C46CC9">
        <w:trPr>
          <w:trHeight w:val="240"/>
          <w:jc w:val="center"/>
        </w:trPr>
        <w:tc>
          <w:tcPr>
            <w:tcW w:w="4876" w:type="dxa"/>
            <w:tcBorders>
              <w:top w:val="nil"/>
              <w:left w:val="nil"/>
              <w:bottom w:val="nil"/>
              <w:right w:val="nil"/>
            </w:tcBorders>
          </w:tcPr>
          <w:p w14:paraId="4021D505"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6CF5FDE0" w14:textId="77777777" w:rsidR="00A27657" w:rsidRPr="00AD77D2" w:rsidRDefault="00A27657" w:rsidP="00C46CC9">
            <w:pPr>
              <w:pStyle w:val="AmColumnHeading"/>
            </w:pPr>
            <w:r w:rsidRPr="00AD77D2">
              <w:t>Ændringsforslag</w:t>
            </w:r>
          </w:p>
        </w:tc>
      </w:tr>
      <w:tr w:rsidR="00B060E5" w:rsidRPr="00AD77D2" w14:paraId="014A209E" w14:textId="77777777" w:rsidTr="00C46CC9">
        <w:trPr>
          <w:jc w:val="center"/>
        </w:trPr>
        <w:tc>
          <w:tcPr>
            <w:tcW w:w="4876" w:type="dxa"/>
            <w:tcBorders>
              <w:top w:val="nil"/>
              <w:left w:val="nil"/>
              <w:bottom w:val="nil"/>
              <w:right w:val="nil"/>
            </w:tcBorders>
          </w:tcPr>
          <w:p w14:paraId="4E302C27" w14:textId="77777777" w:rsidR="00A27657" w:rsidRPr="00AD77D2" w:rsidRDefault="00A27657" w:rsidP="00C46CC9">
            <w:pPr>
              <w:pStyle w:val="Normal6a"/>
            </w:pPr>
            <w:r w:rsidRPr="00AD77D2">
              <w:t>6.</w:t>
            </w:r>
            <w:r w:rsidRPr="00AD77D2">
              <w:tab/>
              <w:t xml:space="preserve">Fremstilling af materiale med seksuelt misbrug af børn skal straffes med fængsel med en maksimumsstraf på mindst </w:t>
            </w:r>
            <w:r w:rsidRPr="00AD77D2">
              <w:rPr>
                <w:b/>
                <w:i/>
              </w:rPr>
              <w:t>tre</w:t>
            </w:r>
            <w:r w:rsidRPr="00AD77D2">
              <w:t xml:space="preserve"> år.</w:t>
            </w:r>
          </w:p>
        </w:tc>
        <w:tc>
          <w:tcPr>
            <w:tcW w:w="4876" w:type="dxa"/>
            <w:tcBorders>
              <w:top w:val="nil"/>
              <w:left w:val="nil"/>
              <w:bottom w:val="nil"/>
              <w:right w:val="nil"/>
            </w:tcBorders>
          </w:tcPr>
          <w:p w14:paraId="291AB979" w14:textId="77777777" w:rsidR="00A27657" w:rsidRPr="00AD77D2" w:rsidRDefault="00A27657" w:rsidP="00C46CC9">
            <w:pPr>
              <w:pStyle w:val="Normal6a"/>
            </w:pPr>
            <w:r w:rsidRPr="00AD77D2">
              <w:t>6.</w:t>
            </w:r>
            <w:r w:rsidRPr="00AD77D2">
              <w:tab/>
              <w:t>Fremstilling af materiale med seksuelt misbrug af børn,</w:t>
            </w:r>
            <w:r w:rsidRPr="00AD77D2">
              <w:rPr>
                <w:b/>
                <w:i/>
              </w:rPr>
              <w:t xml:space="preserve"> herunder hvis det er genereret ved hjælp af kunstig intelligens eller skabt ved brug af andre elektroniske midler,</w:t>
            </w:r>
            <w:r w:rsidRPr="00AD77D2">
              <w:t xml:space="preserve"> skal straffes med fængsel med en maksimumsstraf på mindst </w:t>
            </w:r>
            <w:r w:rsidRPr="00AD77D2">
              <w:rPr>
                <w:b/>
                <w:i/>
              </w:rPr>
              <w:t>fem</w:t>
            </w:r>
            <w:r w:rsidRPr="00AD77D2">
              <w:t xml:space="preserve"> år.</w:t>
            </w:r>
          </w:p>
        </w:tc>
      </w:tr>
    </w:tbl>
    <w:p w14:paraId="13D1EFB8"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{RO}</w:t>
      </w:r>
      <w:r w:rsidRPr="00AD77D2">
        <w:t>ro</w:t>
      </w:r>
      <w:r w:rsidRPr="00AD77D2">
        <w:rPr>
          <w:rStyle w:val="HideTWBExt"/>
          <w:color w:val="auto"/>
        </w:rPr>
        <w:t>&lt;/Original&gt;</w:t>
      </w:r>
    </w:p>
    <w:p w14:paraId="1596B6E1" w14:textId="600B3A36" w:rsidR="00A27657" w:rsidRPr="00AD77D2" w:rsidRDefault="00A27657" w:rsidP="00A27657">
      <w:r w:rsidRPr="00AD77D2">
        <w:rPr>
          <w:rStyle w:val="HideTWBExt"/>
          <w:color w:val="auto"/>
        </w:rPr>
        <w:t>&lt;/Amend&gt;</w:t>
      </w:r>
    </w:p>
    <w:p w14:paraId="14BAC8E6"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356</w:t>
      </w:r>
      <w:r w:rsidRPr="00AD77D2">
        <w:rPr>
          <w:rStyle w:val="HideTWBExt"/>
          <w:color w:val="auto"/>
        </w:rPr>
        <w:t>&lt;/NumAm&gt;</w:t>
      </w:r>
    </w:p>
    <w:p w14:paraId="5CB9DD85"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61741979" w14:textId="77777777" w:rsidR="00A27657" w:rsidRPr="00AD77D2" w:rsidRDefault="00A27657" w:rsidP="00A27657">
      <w:pPr>
        <w:pStyle w:val="NormalBold"/>
      </w:pPr>
      <w:r w:rsidRPr="00AD77D2">
        <w:rPr>
          <w:rStyle w:val="HideTWBExt"/>
          <w:b w:val="0"/>
          <w:color w:val="auto"/>
        </w:rPr>
        <w:t>&lt;/RepeatBlock-By&gt;</w:t>
      </w:r>
    </w:p>
    <w:p w14:paraId="3E020ED9"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70007724" w14:textId="77777777" w:rsidR="00A27657" w:rsidRPr="00AD77D2" w:rsidRDefault="00A27657" w:rsidP="00A27657">
      <w:pPr>
        <w:pStyle w:val="NormalBold"/>
      </w:pPr>
      <w:r w:rsidRPr="00AD77D2">
        <w:rPr>
          <w:rStyle w:val="HideTWBExt"/>
          <w:color w:val="auto"/>
        </w:rPr>
        <w:t>&lt;Article&gt;</w:t>
      </w:r>
      <w:r w:rsidRPr="00AD77D2">
        <w:t>Artikel 5 – stk. 6</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BBACA63" w14:textId="77777777" w:rsidTr="00C46CC9">
        <w:trPr>
          <w:trHeight w:hRule="exact" w:val="240"/>
          <w:jc w:val="center"/>
        </w:trPr>
        <w:tc>
          <w:tcPr>
            <w:tcW w:w="9752" w:type="dxa"/>
            <w:gridSpan w:val="2"/>
            <w:tcBorders>
              <w:top w:val="nil"/>
              <w:left w:val="nil"/>
              <w:bottom w:val="nil"/>
              <w:right w:val="nil"/>
            </w:tcBorders>
          </w:tcPr>
          <w:p w14:paraId="5CE797E3" w14:textId="77777777" w:rsidR="00A27657" w:rsidRPr="00AD77D2" w:rsidRDefault="00A27657" w:rsidP="00C46CC9"/>
        </w:tc>
      </w:tr>
      <w:tr w:rsidR="00B060E5" w:rsidRPr="00AD77D2" w14:paraId="34D9385B" w14:textId="77777777" w:rsidTr="00C46CC9">
        <w:trPr>
          <w:trHeight w:val="240"/>
          <w:jc w:val="center"/>
        </w:trPr>
        <w:tc>
          <w:tcPr>
            <w:tcW w:w="4876" w:type="dxa"/>
            <w:tcBorders>
              <w:top w:val="nil"/>
              <w:left w:val="nil"/>
              <w:bottom w:val="nil"/>
              <w:right w:val="nil"/>
            </w:tcBorders>
          </w:tcPr>
          <w:p w14:paraId="07F31986"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426F031" w14:textId="77777777" w:rsidR="00A27657" w:rsidRPr="00AD77D2" w:rsidRDefault="00A27657" w:rsidP="00C46CC9">
            <w:pPr>
              <w:pStyle w:val="AmColumnHeading"/>
            </w:pPr>
            <w:r w:rsidRPr="00AD77D2">
              <w:t>Ændringsforslag</w:t>
            </w:r>
          </w:p>
        </w:tc>
      </w:tr>
      <w:tr w:rsidR="00B060E5" w:rsidRPr="00AD77D2" w14:paraId="439FA414" w14:textId="77777777" w:rsidTr="00C46CC9">
        <w:trPr>
          <w:jc w:val="center"/>
        </w:trPr>
        <w:tc>
          <w:tcPr>
            <w:tcW w:w="4876" w:type="dxa"/>
            <w:tcBorders>
              <w:top w:val="nil"/>
              <w:left w:val="nil"/>
              <w:bottom w:val="nil"/>
              <w:right w:val="nil"/>
            </w:tcBorders>
          </w:tcPr>
          <w:p w14:paraId="0C53C983" w14:textId="77777777" w:rsidR="00A27657" w:rsidRPr="00AD77D2" w:rsidRDefault="00A27657" w:rsidP="00C46CC9">
            <w:pPr>
              <w:pStyle w:val="Normal6a"/>
            </w:pPr>
            <w:r w:rsidRPr="00AD77D2">
              <w:t>6.</w:t>
            </w:r>
            <w:r w:rsidRPr="00AD77D2">
              <w:tab/>
              <w:t xml:space="preserve">Fremstilling af materiale med seksuelt misbrug af børn skal straffes med fængsel med en maksimumsstraf på mindst </w:t>
            </w:r>
            <w:r w:rsidRPr="00AD77D2">
              <w:rPr>
                <w:b/>
                <w:bCs/>
                <w:i/>
                <w:iCs/>
              </w:rPr>
              <w:t>tre</w:t>
            </w:r>
            <w:r w:rsidRPr="00AD77D2">
              <w:t xml:space="preserve"> år.</w:t>
            </w:r>
          </w:p>
        </w:tc>
        <w:tc>
          <w:tcPr>
            <w:tcW w:w="4876" w:type="dxa"/>
            <w:tcBorders>
              <w:top w:val="nil"/>
              <w:left w:val="nil"/>
              <w:bottom w:val="nil"/>
              <w:right w:val="nil"/>
            </w:tcBorders>
          </w:tcPr>
          <w:p w14:paraId="056660E3" w14:textId="77777777" w:rsidR="00A27657" w:rsidRPr="00AD77D2" w:rsidRDefault="00A27657" w:rsidP="00C46CC9">
            <w:pPr>
              <w:pStyle w:val="Normal6a"/>
            </w:pPr>
            <w:r w:rsidRPr="00AD77D2">
              <w:t>6.</w:t>
            </w:r>
            <w:r w:rsidRPr="00AD77D2">
              <w:tab/>
              <w:t>Fremstilling af materiale med seksuelt misbrug af børn </w:t>
            </w:r>
            <w:r w:rsidRPr="00AD77D2">
              <w:rPr>
                <w:b/>
                <w:bCs/>
                <w:i/>
                <w:iCs/>
              </w:rPr>
              <w:t>og instruktionsmanualer om, hvordan børn misbruges seksuelt</w:t>
            </w:r>
            <w:r w:rsidRPr="00AD77D2">
              <w:t xml:space="preserve">, skal straffes med fængsel med en maksimumsstraf på mindst </w:t>
            </w:r>
            <w:r w:rsidRPr="00AD77D2">
              <w:rPr>
                <w:b/>
                <w:bCs/>
                <w:i/>
                <w:iCs/>
              </w:rPr>
              <w:t>fire</w:t>
            </w:r>
            <w:r w:rsidRPr="00AD77D2">
              <w:t xml:space="preserve"> år.</w:t>
            </w:r>
          </w:p>
        </w:tc>
      </w:tr>
    </w:tbl>
    <w:p w14:paraId="5E667545"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1BADC863" w14:textId="77777777" w:rsidR="00A27657" w:rsidRPr="00AD77D2" w:rsidRDefault="00A27657" w:rsidP="00A27657">
      <w:r w:rsidRPr="00AD77D2">
        <w:rPr>
          <w:rStyle w:val="HideTWBExt"/>
          <w:color w:val="auto"/>
        </w:rPr>
        <w:t>&lt;/Amend&gt;</w:t>
      </w:r>
    </w:p>
    <w:p w14:paraId="12A6BFC7"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357</w:t>
      </w:r>
      <w:r w:rsidRPr="00AD77D2">
        <w:rPr>
          <w:rStyle w:val="HideTWBExt"/>
          <w:color w:val="auto"/>
        </w:rPr>
        <w:t>&lt;/NumAm&gt;</w:t>
      </w:r>
    </w:p>
    <w:p w14:paraId="2218016C" w14:textId="77777777" w:rsidR="00A27657" w:rsidRPr="00AD77D2" w:rsidRDefault="00A27657" w:rsidP="00A27657">
      <w:pPr>
        <w:pStyle w:val="NormalBold"/>
      </w:pPr>
      <w:r w:rsidRPr="00AD77D2">
        <w:rPr>
          <w:rStyle w:val="HideTWBExt"/>
          <w:b w:val="0"/>
          <w:color w:val="auto"/>
        </w:rPr>
        <w:t>&lt;RepeatBlock-By&gt;&lt;Members&gt;</w:t>
      </w:r>
      <w:r w:rsidRPr="00AD77D2">
        <w:t>Assita Kanko</w:t>
      </w:r>
      <w:r w:rsidRPr="00AD77D2">
        <w:rPr>
          <w:rStyle w:val="HideTWBExt"/>
          <w:b w:val="0"/>
          <w:color w:val="auto"/>
        </w:rPr>
        <w:t>&lt;/Members&gt;</w:t>
      </w:r>
    </w:p>
    <w:p w14:paraId="0DFB54B2" w14:textId="77777777" w:rsidR="00A27657" w:rsidRPr="00AD77D2" w:rsidRDefault="00A27657" w:rsidP="00A27657">
      <w:pPr>
        <w:pStyle w:val="NormalBold"/>
      </w:pPr>
      <w:r w:rsidRPr="00AD77D2">
        <w:rPr>
          <w:rStyle w:val="HideTWBExt"/>
          <w:b w:val="0"/>
          <w:color w:val="auto"/>
        </w:rPr>
        <w:t>&lt;/RepeatBlock-By&gt;</w:t>
      </w:r>
    </w:p>
    <w:p w14:paraId="7DECD693"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01F0C229" w14:textId="77777777" w:rsidR="00A27657" w:rsidRPr="00AD77D2" w:rsidRDefault="00A27657" w:rsidP="00A27657">
      <w:pPr>
        <w:pStyle w:val="NormalBold"/>
      </w:pPr>
      <w:r w:rsidRPr="00AD77D2">
        <w:rPr>
          <w:rStyle w:val="HideTWBExt"/>
          <w:color w:val="auto"/>
        </w:rPr>
        <w:t>&lt;Article&gt;</w:t>
      </w:r>
      <w:r w:rsidRPr="00AD77D2">
        <w:t>Artikel 5 – stk. 6</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42C3FB7A" w14:textId="77777777" w:rsidTr="00C46CC9">
        <w:trPr>
          <w:trHeight w:hRule="exact" w:val="240"/>
          <w:jc w:val="center"/>
        </w:trPr>
        <w:tc>
          <w:tcPr>
            <w:tcW w:w="9752" w:type="dxa"/>
            <w:gridSpan w:val="2"/>
            <w:tcBorders>
              <w:top w:val="nil"/>
              <w:left w:val="nil"/>
              <w:bottom w:val="nil"/>
              <w:right w:val="nil"/>
            </w:tcBorders>
          </w:tcPr>
          <w:p w14:paraId="0C556302" w14:textId="77777777" w:rsidR="00A27657" w:rsidRPr="00AD77D2" w:rsidRDefault="00A27657" w:rsidP="00C46CC9"/>
        </w:tc>
      </w:tr>
      <w:tr w:rsidR="00B060E5" w:rsidRPr="00AD77D2" w14:paraId="59A2A67E" w14:textId="77777777" w:rsidTr="00C46CC9">
        <w:trPr>
          <w:trHeight w:val="240"/>
          <w:jc w:val="center"/>
        </w:trPr>
        <w:tc>
          <w:tcPr>
            <w:tcW w:w="4876" w:type="dxa"/>
            <w:tcBorders>
              <w:top w:val="nil"/>
              <w:left w:val="nil"/>
              <w:bottom w:val="nil"/>
              <w:right w:val="nil"/>
            </w:tcBorders>
          </w:tcPr>
          <w:p w14:paraId="7393472F"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41EB8C0" w14:textId="77777777" w:rsidR="00A27657" w:rsidRPr="00AD77D2" w:rsidRDefault="00A27657" w:rsidP="00C46CC9">
            <w:pPr>
              <w:pStyle w:val="AmColumnHeading"/>
            </w:pPr>
            <w:r w:rsidRPr="00AD77D2">
              <w:t>Ændringsforslag</w:t>
            </w:r>
          </w:p>
        </w:tc>
      </w:tr>
      <w:tr w:rsidR="00B060E5" w:rsidRPr="00AD77D2" w14:paraId="281F1260" w14:textId="77777777" w:rsidTr="00C46CC9">
        <w:trPr>
          <w:jc w:val="center"/>
        </w:trPr>
        <w:tc>
          <w:tcPr>
            <w:tcW w:w="4876" w:type="dxa"/>
            <w:tcBorders>
              <w:top w:val="nil"/>
              <w:left w:val="nil"/>
              <w:bottom w:val="nil"/>
              <w:right w:val="nil"/>
            </w:tcBorders>
          </w:tcPr>
          <w:p w14:paraId="4FDA1CA5" w14:textId="77777777" w:rsidR="00A27657" w:rsidRPr="00AD77D2" w:rsidRDefault="00A27657" w:rsidP="00C46CC9">
            <w:pPr>
              <w:pStyle w:val="Normal6a"/>
            </w:pPr>
            <w:r w:rsidRPr="00AD77D2">
              <w:t>6.</w:t>
            </w:r>
            <w:r w:rsidRPr="00AD77D2">
              <w:tab/>
              <w:t xml:space="preserve">Fremstilling af materiale med seksuelt misbrug af børn skal straffes med fængsel med en maksimumsstraf på mindst </w:t>
            </w:r>
            <w:r w:rsidRPr="00AD77D2">
              <w:rPr>
                <w:b/>
                <w:bCs/>
                <w:i/>
                <w:iCs/>
              </w:rPr>
              <w:t>tre</w:t>
            </w:r>
            <w:r w:rsidRPr="00AD77D2">
              <w:t xml:space="preserve"> år.</w:t>
            </w:r>
          </w:p>
        </w:tc>
        <w:tc>
          <w:tcPr>
            <w:tcW w:w="4876" w:type="dxa"/>
            <w:tcBorders>
              <w:top w:val="nil"/>
              <w:left w:val="nil"/>
              <w:bottom w:val="nil"/>
              <w:right w:val="nil"/>
            </w:tcBorders>
          </w:tcPr>
          <w:p w14:paraId="7D89BCDB" w14:textId="77777777" w:rsidR="00A27657" w:rsidRPr="00AD77D2" w:rsidRDefault="00A27657" w:rsidP="00C46CC9">
            <w:pPr>
              <w:pStyle w:val="Normal6a"/>
            </w:pPr>
            <w:r w:rsidRPr="00AD77D2">
              <w:t>6.</w:t>
            </w:r>
            <w:r w:rsidRPr="00AD77D2">
              <w:tab/>
              <w:t xml:space="preserve">Fremstilling af materiale med seksuelt misbrug af børn skal straffes med fængsel med en maksimumsstraf på mindst </w:t>
            </w:r>
            <w:r w:rsidRPr="00AD77D2">
              <w:rPr>
                <w:b/>
                <w:bCs/>
                <w:i/>
                <w:iCs/>
              </w:rPr>
              <w:t>seks</w:t>
            </w:r>
            <w:r w:rsidRPr="00AD77D2">
              <w:rPr>
                <w:b/>
                <w:bCs/>
              </w:rPr>
              <w:t xml:space="preserve"> </w:t>
            </w:r>
            <w:r w:rsidRPr="00AD77D2">
              <w:t>år.</w:t>
            </w:r>
          </w:p>
        </w:tc>
      </w:tr>
    </w:tbl>
    <w:p w14:paraId="4B10A73E"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58ECE278"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12B8F37B" w14:textId="77777777" w:rsidR="00A27657" w:rsidRPr="00AD77D2" w:rsidRDefault="00A27657" w:rsidP="00A27657">
      <w:pPr>
        <w:pStyle w:val="AmJustText"/>
      </w:pPr>
      <w:r w:rsidRPr="00AD77D2">
        <w:t>Denne forbrydelse udgør et trin på stigen til mere alvorlige forbrydelser fra gerningsmandens side. Gerningsmændene kan være meget tæt forbundne med selve de seksuelle overgreb på børn. Straffene bør derfor bringes tæt på dem, der gælder for disse handlinger.</w:t>
      </w:r>
    </w:p>
    <w:p w14:paraId="5C618003" w14:textId="77777777" w:rsidR="00A27657" w:rsidRPr="00AD77D2" w:rsidRDefault="00A27657" w:rsidP="00A27657">
      <w:r w:rsidRPr="00AD77D2">
        <w:rPr>
          <w:rStyle w:val="HideTWBExt"/>
          <w:color w:val="auto"/>
        </w:rPr>
        <w:t>&lt;/Amend&gt;</w:t>
      </w:r>
    </w:p>
    <w:p w14:paraId="7906CD86"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358</w:t>
      </w:r>
      <w:r w:rsidRPr="00AD77D2">
        <w:rPr>
          <w:rStyle w:val="HideTWBExt"/>
          <w:color w:val="auto"/>
        </w:rPr>
        <w:t>&lt;/NumAm&gt;</w:t>
      </w:r>
    </w:p>
    <w:p w14:paraId="15078D36" w14:textId="77777777" w:rsidR="00A27657" w:rsidRPr="00AD77D2" w:rsidRDefault="00A27657" w:rsidP="00A27657">
      <w:pPr>
        <w:pStyle w:val="NormalBold"/>
      </w:pPr>
      <w:r w:rsidRPr="00AD77D2">
        <w:rPr>
          <w:rStyle w:val="HideTWBExt"/>
          <w:b w:val="0"/>
          <w:color w:val="auto"/>
        </w:rPr>
        <w:t>&lt;RepeatBlock-By&gt;&lt;Members&gt;</w:t>
      </w:r>
      <w:r w:rsidRPr="00AD77D2">
        <w:t>Jadwiga Wiśniewska</w:t>
      </w:r>
      <w:r w:rsidRPr="00AD77D2">
        <w:rPr>
          <w:rStyle w:val="HideTWBExt"/>
          <w:b w:val="0"/>
          <w:color w:val="auto"/>
        </w:rPr>
        <w:t>&lt;/Members&gt;</w:t>
      </w:r>
    </w:p>
    <w:p w14:paraId="5DC10A16" w14:textId="77777777" w:rsidR="00A27657" w:rsidRPr="00AD77D2" w:rsidRDefault="00A27657" w:rsidP="00A27657">
      <w:pPr>
        <w:pStyle w:val="NormalBold"/>
      </w:pPr>
      <w:r w:rsidRPr="00AD77D2">
        <w:rPr>
          <w:rStyle w:val="HideTWBExt"/>
          <w:b w:val="0"/>
          <w:color w:val="auto"/>
        </w:rPr>
        <w:t>&lt;/RepeatBlock-By&gt;</w:t>
      </w:r>
    </w:p>
    <w:p w14:paraId="51ACD40B"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6E4F92F8" w14:textId="77777777" w:rsidR="00A27657" w:rsidRPr="00AD77D2" w:rsidRDefault="00A27657" w:rsidP="00A27657">
      <w:pPr>
        <w:pStyle w:val="NormalBold"/>
      </w:pPr>
      <w:r w:rsidRPr="00AD77D2">
        <w:rPr>
          <w:rStyle w:val="HideTWBExt"/>
          <w:color w:val="auto"/>
        </w:rPr>
        <w:t>&lt;Article&gt;</w:t>
      </w:r>
      <w:r w:rsidRPr="00AD77D2">
        <w:t>Artikel 5 – stk. 6</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4D19BD0" w14:textId="77777777" w:rsidTr="00C46CC9">
        <w:trPr>
          <w:trHeight w:hRule="exact" w:val="240"/>
          <w:jc w:val="center"/>
        </w:trPr>
        <w:tc>
          <w:tcPr>
            <w:tcW w:w="9752" w:type="dxa"/>
            <w:gridSpan w:val="2"/>
            <w:tcBorders>
              <w:top w:val="nil"/>
              <w:left w:val="nil"/>
              <w:bottom w:val="nil"/>
              <w:right w:val="nil"/>
            </w:tcBorders>
          </w:tcPr>
          <w:p w14:paraId="7DC62049" w14:textId="77777777" w:rsidR="00A27657" w:rsidRPr="00AD77D2" w:rsidRDefault="00A27657" w:rsidP="00C46CC9"/>
        </w:tc>
      </w:tr>
      <w:tr w:rsidR="00B060E5" w:rsidRPr="00AD77D2" w14:paraId="62355F1D" w14:textId="77777777" w:rsidTr="00C46CC9">
        <w:trPr>
          <w:trHeight w:val="240"/>
          <w:jc w:val="center"/>
        </w:trPr>
        <w:tc>
          <w:tcPr>
            <w:tcW w:w="4876" w:type="dxa"/>
            <w:tcBorders>
              <w:top w:val="nil"/>
              <w:left w:val="nil"/>
              <w:bottom w:val="nil"/>
              <w:right w:val="nil"/>
            </w:tcBorders>
          </w:tcPr>
          <w:p w14:paraId="685347D0"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DF6DAD1" w14:textId="77777777" w:rsidR="00A27657" w:rsidRPr="00AD77D2" w:rsidRDefault="00A27657" w:rsidP="00C46CC9">
            <w:pPr>
              <w:pStyle w:val="AmColumnHeading"/>
            </w:pPr>
            <w:r w:rsidRPr="00AD77D2">
              <w:t>Ændringsforslag</w:t>
            </w:r>
          </w:p>
        </w:tc>
      </w:tr>
      <w:tr w:rsidR="00B060E5" w:rsidRPr="00AD77D2" w14:paraId="2662D414" w14:textId="77777777" w:rsidTr="00C46CC9">
        <w:trPr>
          <w:jc w:val="center"/>
        </w:trPr>
        <w:tc>
          <w:tcPr>
            <w:tcW w:w="4876" w:type="dxa"/>
            <w:tcBorders>
              <w:top w:val="nil"/>
              <w:left w:val="nil"/>
              <w:bottom w:val="nil"/>
              <w:right w:val="nil"/>
            </w:tcBorders>
          </w:tcPr>
          <w:p w14:paraId="348EB78C" w14:textId="77777777" w:rsidR="00A27657" w:rsidRPr="00AD77D2" w:rsidRDefault="00A27657" w:rsidP="00C46CC9">
            <w:pPr>
              <w:pStyle w:val="Normal6a"/>
            </w:pPr>
            <w:r w:rsidRPr="00AD77D2">
              <w:t>6.</w:t>
            </w:r>
            <w:r w:rsidRPr="00AD77D2">
              <w:tab/>
              <w:t xml:space="preserve">Fremstilling af materiale med seksuelt misbrug af børn skal straffes med fængsel med en maksimumsstraf på mindst </w:t>
            </w:r>
            <w:r w:rsidRPr="00AD77D2">
              <w:rPr>
                <w:b/>
                <w:bCs/>
                <w:i/>
                <w:iCs/>
              </w:rPr>
              <w:t>tre</w:t>
            </w:r>
            <w:r w:rsidRPr="00AD77D2">
              <w:t xml:space="preserve"> år.</w:t>
            </w:r>
          </w:p>
        </w:tc>
        <w:tc>
          <w:tcPr>
            <w:tcW w:w="4876" w:type="dxa"/>
            <w:tcBorders>
              <w:top w:val="nil"/>
              <w:left w:val="nil"/>
              <w:bottom w:val="nil"/>
              <w:right w:val="nil"/>
            </w:tcBorders>
          </w:tcPr>
          <w:p w14:paraId="622451CB" w14:textId="77777777" w:rsidR="00A27657" w:rsidRPr="00AD77D2" w:rsidRDefault="00A27657" w:rsidP="00C46CC9">
            <w:pPr>
              <w:pStyle w:val="Normal6a"/>
            </w:pPr>
            <w:r w:rsidRPr="00AD77D2">
              <w:t>6.</w:t>
            </w:r>
            <w:r w:rsidRPr="00AD77D2">
              <w:tab/>
              <w:t xml:space="preserve">Fremstilling af materiale med seksuelt misbrug af børn skal straffes med fængsel med en maksimumsstraf på mindst </w:t>
            </w:r>
            <w:r w:rsidRPr="00AD77D2">
              <w:rPr>
                <w:b/>
                <w:bCs/>
                <w:i/>
                <w:iCs/>
              </w:rPr>
              <w:t>fem</w:t>
            </w:r>
            <w:r w:rsidRPr="00AD77D2">
              <w:rPr>
                <w:b/>
                <w:bCs/>
              </w:rPr>
              <w:t xml:space="preserve"> </w:t>
            </w:r>
            <w:r w:rsidRPr="00AD77D2">
              <w:t>år.</w:t>
            </w:r>
          </w:p>
        </w:tc>
      </w:tr>
    </w:tbl>
    <w:p w14:paraId="386EDC5B"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100867C7" w14:textId="77777777" w:rsidR="00A27657" w:rsidRPr="00AD77D2" w:rsidRDefault="00A27657" w:rsidP="00A27657">
      <w:r w:rsidRPr="00AD77D2">
        <w:rPr>
          <w:rStyle w:val="HideTWBExt"/>
          <w:color w:val="auto"/>
        </w:rPr>
        <w:t>&lt;/Amend&gt;</w:t>
      </w:r>
    </w:p>
    <w:p w14:paraId="35D74DD4"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359</w:t>
      </w:r>
      <w:r w:rsidRPr="00AD77D2">
        <w:rPr>
          <w:rStyle w:val="HideTWBExt"/>
          <w:color w:val="auto"/>
        </w:rPr>
        <w:t>&lt;/NumAm&gt;</w:t>
      </w:r>
    </w:p>
    <w:p w14:paraId="1FD17C0F" w14:textId="77777777" w:rsidR="00A27657" w:rsidRPr="00AD77D2" w:rsidRDefault="00A27657" w:rsidP="00A27657">
      <w:pPr>
        <w:pStyle w:val="NormalBold"/>
      </w:pPr>
      <w:r w:rsidRPr="00AD77D2">
        <w:rPr>
          <w:rStyle w:val="HideTWBExt"/>
          <w:b w:val="0"/>
          <w:color w:val="auto"/>
        </w:rPr>
        <w:t>&lt;RepeatBlock-By&gt;&lt;Members&gt;</w:t>
      </w:r>
      <w:r w:rsidRPr="00AD77D2">
        <w:t>Hilde Vautmans, Fabienne Keller, Lucia Yar, Veronika Cifrová Ostrihoňová, Abir Al-Sahlani, Nathalie Loiseau</w:t>
      </w:r>
      <w:r w:rsidRPr="00AD77D2">
        <w:rPr>
          <w:rStyle w:val="HideTWBExt"/>
          <w:b w:val="0"/>
          <w:color w:val="auto"/>
        </w:rPr>
        <w:t>&lt;/Members&gt;</w:t>
      </w:r>
    </w:p>
    <w:p w14:paraId="42910E36" w14:textId="77777777" w:rsidR="00A27657" w:rsidRPr="00AD77D2" w:rsidRDefault="00A27657" w:rsidP="00A27657">
      <w:pPr>
        <w:pStyle w:val="NormalBold"/>
      </w:pPr>
      <w:r w:rsidRPr="00AD77D2">
        <w:rPr>
          <w:rStyle w:val="HideTWBExt"/>
          <w:b w:val="0"/>
          <w:color w:val="auto"/>
        </w:rPr>
        <w:t>&lt;/RepeatBlock-By&gt;</w:t>
      </w:r>
    </w:p>
    <w:p w14:paraId="51DB0163"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9D10FA6" w14:textId="77777777" w:rsidR="00A27657" w:rsidRPr="00AD77D2" w:rsidRDefault="00A27657" w:rsidP="00A27657">
      <w:pPr>
        <w:pStyle w:val="NormalBold"/>
      </w:pPr>
      <w:r w:rsidRPr="00AD77D2">
        <w:rPr>
          <w:rStyle w:val="HideTWBExt"/>
          <w:color w:val="auto"/>
        </w:rPr>
        <w:t>&lt;Article&gt;</w:t>
      </w:r>
      <w:r w:rsidRPr="00AD77D2">
        <w:t>Artikel 5 – stk. 6</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3916877" w14:textId="77777777" w:rsidTr="00C46CC9">
        <w:trPr>
          <w:trHeight w:hRule="exact" w:val="240"/>
          <w:jc w:val="center"/>
        </w:trPr>
        <w:tc>
          <w:tcPr>
            <w:tcW w:w="9752" w:type="dxa"/>
            <w:gridSpan w:val="2"/>
            <w:tcBorders>
              <w:top w:val="nil"/>
              <w:left w:val="nil"/>
              <w:bottom w:val="nil"/>
              <w:right w:val="nil"/>
            </w:tcBorders>
          </w:tcPr>
          <w:p w14:paraId="44524798" w14:textId="77777777" w:rsidR="00A27657" w:rsidRPr="00AD77D2" w:rsidRDefault="00A27657" w:rsidP="00C46CC9"/>
        </w:tc>
      </w:tr>
      <w:tr w:rsidR="00B060E5" w:rsidRPr="00AD77D2" w14:paraId="4A7E0629" w14:textId="77777777" w:rsidTr="00C46CC9">
        <w:trPr>
          <w:trHeight w:val="240"/>
          <w:jc w:val="center"/>
        </w:trPr>
        <w:tc>
          <w:tcPr>
            <w:tcW w:w="4876" w:type="dxa"/>
            <w:tcBorders>
              <w:top w:val="nil"/>
              <w:left w:val="nil"/>
              <w:bottom w:val="nil"/>
              <w:right w:val="nil"/>
            </w:tcBorders>
          </w:tcPr>
          <w:p w14:paraId="1C615355"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CC69CE6" w14:textId="77777777" w:rsidR="00A27657" w:rsidRPr="00AD77D2" w:rsidRDefault="00A27657" w:rsidP="00C46CC9">
            <w:pPr>
              <w:pStyle w:val="AmColumnHeading"/>
            </w:pPr>
            <w:r w:rsidRPr="00AD77D2">
              <w:t>Ændringsforslag</w:t>
            </w:r>
          </w:p>
        </w:tc>
      </w:tr>
      <w:tr w:rsidR="00B060E5" w:rsidRPr="00AD77D2" w14:paraId="50B9BE4C" w14:textId="77777777" w:rsidTr="00C46CC9">
        <w:trPr>
          <w:jc w:val="center"/>
        </w:trPr>
        <w:tc>
          <w:tcPr>
            <w:tcW w:w="4876" w:type="dxa"/>
            <w:tcBorders>
              <w:top w:val="nil"/>
              <w:left w:val="nil"/>
              <w:bottom w:val="nil"/>
              <w:right w:val="nil"/>
            </w:tcBorders>
          </w:tcPr>
          <w:p w14:paraId="5FBF2E3B" w14:textId="77777777" w:rsidR="00A27657" w:rsidRPr="00AD77D2" w:rsidRDefault="00A27657" w:rsidP="00C46CC9">
            <w:pPr>
              <w:pStyle w:val="Normal6a"/>
            </w:pPr>
            <w:r w:rsidRPr="00AD77D2">
              <w:t>6.</w:t>
            </w:r>
            <w:r w:rsidRPr="00AD77D2">
              <w:tab/>
              <w:t xml:space="preserve">Fremstilling af materiale med seksuelt misbrug af børn skal straffes med fængsel med en maksimumsstraf på mindst </w:t>
            </w:r>
            <w:r w:rsidRPr="00AD77D2">
              <w:rPr>
                <w:b/>
                <w:bCs/>
                <w:i/>
                <w:iCs/>
              </w:rPr>
              <w:t>tre</w:t>
            </w:r>
            <w:r w:rsidRPr="00AD77D2">
              <w:t xml:space="preserve"> år.</w:t>
            </w:r>
          </w:p>
        </w:tc>
        <w:tc>
          <w:tcPr>
            <w:tcW w:w="4876" w:type="dxa"/>
            <w:tcBorders>
              <w:top w:val="nil"/>
              <w:left w:val="nil"/>
              <w:bottom w:val="nil"/>
              <w:right w:val="nil"/>
            </w:tcBorders>
          </w:tcPr>
          <w:p w14:paraId="445D7762" w14:textId="77777777" w:rsidR="00A27657" w:rsidRPr="00AD77D2" w:rsidRDefault="00A27657" w:rsidP="00C46CC9">
            <w:pPr>
              <w:pStyle w:val="Normal6a"/>
            </w:pPr>
            <w:r w:rsidRPr="00AD77D2">
              <w:t>6.</w:t>
            </w:r>
            <w:r w:rsidRPr="00AD77D2">
              <w:tab/>
              <w:t xml:space="preserve">Fremstilling af materiale med seksuelt misbrug af børn skal straffes med fængsel med en maksimumsstraf på mindst </w:t>
            </w:r>
            <w:r w:rsidRPr="00AD77D2">
              <w:rPr>
                <w:b/>
                <w:bCs/>
                <w:i/>
                <w:iCs/>
              </w:rPr>
              <w:t>otte</w:t>
            </w:r>
            <w:r w:rsidRPr="00AD77D2">
              <w:rPr>
                <w:b/>
                <w:bCs/>
              </w:rPr>
              <w:t xml:space="preserve"> </w:t>
            </w:r>
            <w:r w:rsidRPr="00AD77D2">
              <w:t>år.</w:t>
            </w:r>
          </w:p>
        </w:tc>
      </w:tr>
    </w:tbl>
    <w:p w14:paraId="00C63F55"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50784B90" w14:textId="77777777" w:rsidR="00A27657" w:rsidRPr="00AD77D2" w:rsidRDefault="00A27657" w:rsidP="00A27657">
      <w:r w:rsidRPr="00AD77D2">
        <w:rPr>
          <w:rStyle w:val="HideTWBExt"/>
          <w:color w:val="auto"/>
        </w:rPr>
        <w:t>&lt;/Amend&gt;</w:t>
      </w:r>
    </w:p>
    <w:p w14:paraId="7F4A3CCF"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360</w:t>
      </w:r>
      <w:r w:rsidRPr="00AD77D2">
        <w:rPr>
          <w:rStyle w:val="HideTWBExt"/>
          <w:color w:val="auto"/>
        </w:rPr>
        <w:t>&lt;/NumAm&gt;</w:t>
      </w:r>
    </w:p>
    <w:p w14:paraId="5E0BCFC0" w14:textId="77777777" w:rsidR="00A27657" w:rsidRPr="00AD77D2" w:rsidRDefault="00A27657" w:rsidP="00A27657">
      <w:pPr>
        <w:pStyle w:val="NormalBold"/>
      </w:pPr>
      <w:r w:rsidRPr="00AD77D2">
        <w:rPr>
          <w:rStyle w:val="HideTWBExt"/>
          <w:b w:val="0"/>
          <w:color w:val="auto"/>
        </w:rPr>
        <w:t>&lt;RepeatBlock-By&gt;&lt;Members&gt;</w:t>
      </w:r>
      <w:r w:rsidRPr="00AD77D2">
        <w:t>Marina Kaljurand, Francisco Assis, Matjaž Nemec, Evin Incir, Cecilia Strada</w:t>
      </w:r>
      <w:r w:rsidRPr="00AD77D2">
        <w:rPr>
          <w:rStyle w:val="HideTWBExt"/>
          <w:b w:val="0"/>
          <w:color w:val="auto"/>
        </w:rPr>
        <w:t>&lt;/Members&gt;</w:t>
      </w:r>
    </w:p>
    <w:p w14:paraId="062DF104" w14:textId="77777777" w:rsidR="00A27657" w:rsidRPr="00AD77D2" w:rsidRDefault="00A27657" w:rsidP="00A27657">
      <w:pPr>
        <w:pStyle w:val="NormalBold"/>
      </w:pPr>
      <w:r w:rsidRPr="00AD77D2">
        <w:rPr>
          <w:rStyle w:val="HideTWBExt"/>
          <w:b w:val="0"/>
          <w:color w:val="auto"/>
        </w:rPr>
        <w:t>&lt;/RepeatBlock-By&gt;</w:t>
      </w:r>
    </w:p>
    <w:p w14:paraId="2B83C806"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799D500A" w14:textId="77777777" w:rsidR="00A27657" w:rsidRPr="00AD77D2" w:rsidRDefault="00A27657" w:rsidP="00A27657">
      <w:pPr>
        <w:pStyle w:val="NormalBold"/>
      </w:pPr>
      <w:r w:rsidRPr="00AD77D2">
        <w:rPr>
          <w:rStyle w:val="HideTWBExt"/>
          <w:color w:val="auto"/>
        </w:rPr>
        <w:t>&lt;Article&gt;</w:t>
      </w:r>
      <w:r w:rsidRPr="00AD77D2">
        <w:t>Artikel 5 – stk. 7 – afsnit 1</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64ED8CEF" w14:textId="77777777" w:rsidTr="00C46CC9">
        <w:trPr>
          <w:trHeight w:hRule="exact" w:val="240"/>
          <w:jc w:val="center"/>
        </w:trPr>
        <w:tc>
          <w:tcPr>
            <w:tcW w:w="9752" w:type="dxa"/>
            <w:gridSpan w:val="2"/>
            <w:tcBorders>
              <w:top w:val="nil"/>
              <w:left w:val="nil"/>
              <w:bottom w:val="nil"/>
              <w:right w:val="nil"/>
            </w:tcBorders>
          </w:tcPr>
          <w:p w14:paraId="231482E0" w14:textId="77777777" w:rsidR="00A27657" w:rsidRPr="00AD77D2" w:rsidRDefault="00A27657" w:rsidP="00C46CC9"/>
        </w:tc>
      </w:tr>
      <w:tr w:rsidR="00B060E5" w:rsidRPr="00AD77D2" w14:paraId="0BA3EBFB" w14:textId="77777777" w:rsidTr="00C46CC9">
        <w:trPr>
          <w:trHeight w:val="240"/>
          <w:jc w:val="center"/>
        </w:trPr>
        <w:tc>
          <w:tcPr>
            <w:tcW w:w="4876" w:type="dxa"/>
            <w:tcBorders>
              <w:top w:val="nil"/>
              <w:left w:val="nil"/>
              <w:bottom w:val="nil"/>
              <w:right w:val="nil"/>
            </w:tcBorders>
          </w:tcPr>
          <w:p w14:paraId="0844AA8F"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4D4FDB7B" w14:textId="77777777" w:rsidR="00A27657" w:rsidRPr="00AD77D2" w:rsidRDefault="00A27657" w:rsidP="00C46CC9">
            <w:pPr>
              <w:pStyle w:val="AmColumnHeading"/>
            </w:pPr>
            <w:r w:rsidRPr="00AD77D2">
              <w:t>Ændringsforslag</w:t>
            </w:r>
          </w:p>
        </w:tc>
      </w:tr>
      <w:tr w:rsidR="00B060E5" w:rsidRPr="00AD77D2" w14:paraId="0094A894" w14:textId="77777777" w:rsidTr="00C46CC9">
        <w:trPr>
          <w:jc w:val="center"/>
        </w:trPr>
        <w:tc>
          <w:tcPr>
            <w:tcW w:w="4876" w:type="dxa"/>
            <w:tcBorders>
              <w:top w:val="nil"/>
              <w:left w:val="nil"/>
              <w:bottom w:val="nil"/>
              <w:right w:val="nil"/>
            </w:tcBorders>
          </w:tcPr>
          <w:p w14:paraId="2AA0BE0C" w14:textId="77777777" w:rsidR="00A27657" w:rsidRPr="00AD77D2" w:rsidRDefault="00A27657" w:rsidP="00C46CC9">
            <w:pPr>
              <w:pStyle w:val="Normal6a"/>
            </w:pPr>
            <w:r w:rsidRPr="00AD77D2">
              <w:t>Med henblik på stk. 1, anses de handlinger, der er omhandlet i stk. 2</w:t>
            </w:r>
            <w:r w:rsidRPr="00AD77D2">
              <w:rPr>
                <w:b/>
                <w:bCs/>
                <w:i/>
                <w:iCs/>
              </w:rPr>
              <w:t>,</w:t>
            </w:r>
            <w:r w:rsidRPr="00AD77D2">
              <w:t xml:space="preserve"> 3 og 4</w:t>
            </w:r>
            <w:r w:rsidRPr="00AD77D2">
              <w:rPr>
                <w:b/>
                <w:bCs/>
                <w:i/>
                <w:iCs/>
              </w:rPr>
              <w:t>,</w:t>
            </w:r>
            <w:r w:rsidRPr="00AD77D2">
              <w:t xml:space="preserve"> ikke for at være begået uberettiget, navnlig ikke hvis de foretages af eller på vegne af og under ansvar af en </w:t>
            </w:r>
            <w:r w:rsidRPr="00AD77D2">
              <w:rPr>
                <w:b/>
                <w:i/>
              </w:rPr>
              <w:t>organisation,</w:t>
            </w:r>
            <w:r w:rsidRPr="00AD77D2">
              <w:t xml:space="preserve"> der er etableret i en medlemsstat</w:t>
            </w:r>
            <w:r w:rsidRPr="00AD77D2">
              <w:rPr>
                <w:b/>
                <w:bCs/>
                <w:i/>
                <w:iCs/>
              </w:rPr>
              <w:t>, og som med tilladelse fra de kompetente myndigheder i den pågældende medlemsstat i offentlighedens interesse bekæmper seksuelt misbrug af børn, når sådanne handlinger foretages i overensstemmelse med betingelserne i den pågældende tilladelse</w:t>
            </w:r>
            <w:r w:rsidRPr="00AD77D2">
              <w:t>.</w:t>
            </w:r>
          </w:p>
        </w:tc>
        <w:tc>
          <w:tcPr>
            <w:tcW w:w="4876" w:type="dxa"/>
            <w:tcBorders>
              <w:top w:val="nil"/>
              <w:left w:val="nil"/>
              <w:bottom w:val="nil"/>
              <w:right w:val="nil"/>
            </w:tcBorders>
          </w:tcPr>
          <w:p w14:paraId="73A79F3C" w14:textId="77777777" w:rsidR="00A27657" w:rsidRPr="00AD77D2" w:rsidRDefault="00A27657" w:rsidP="00C46CC9">
            <w:pPr>
              <w:pStyle w:val="Normal6a"/>
            </w:pPr>
            <w:r w:rsidRPr="00AD77D2">
              <w:t xml:space="preserve">Med henblik på stk. 1, anses de handlinger, der er omhandlet i stk. 2 </w:t>
            </w:r>
            <w:r w:rsidRPr="00AD77D2">
              <w:rPr>
                <w:b/>
                <w:bCs/>
                <w:i/>
                <w:iCs/>
              </w:rPr>
              <w:t>og</w:t>
            </w:r>
            <w:r w:rsidRPr="00AD77D2">
              <w:t xml:space="preserve"> 3</w:t>
            </w:r>
            <w:r w:rsidRPr="00AD77D2">
              <w:rPr>
                <w:b/>
                <w:bCs/>
                <w:i/>
                <w:iCs/>
              </w:rPr>
              <w:t>,</w:t>
            </w:r>
            <w:r w:rsidRPr="00AD77D2">
              <w:t xml:space="preserve"> og</w:t>
            </w:r>
            <w:r w:rsidRPr="00AD77D2">
              <w:rPr>
                <w:b/>
                <w:bCs/>
                <w:i/>
                <w:iCs/>
              </w:rPr>
              <w:t xml:space="preserve"> transmission i henhold til stk.</w:t>
            </w:r>
            <w:r w:rsidRPr="00AD77D2">
              <w:t xml:space="preserve"> 4 ikke for at være begået uberettiget, navnlig ikke hvis de foretages af eller på vegne af og under ansvar af en </w:t>
            </w:r>
            <w:r w:rsidRPr="00AD77D2">
              <w:rPr>
                <w:b/>
                <w:i/>
              </w:rPr>
              <w:t>hotline,</w:t>
            </w:r>
            <w:r w:rsidRPr="00AD77D2">
              <w:t xml:space="preserve"> der er etableret i en medlemsstat.</w:t>
            </w:r>
          </w:p>
        </w:tc>
      </w:tr>
    </w:tbl>
    <w:p w14:paraId="6213D8E8"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2E751D64"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5DF553DA" w14:textId="77777777" w:rsidR="00A27657" w:rsidRPr="00AD77D2" w:rsidRDefault="00A27657" w:rsidP="00A27657">
      <w:pPr>
        <w:pStyle w:val="AmJustText"/>
      </w:pPr>
      <w:r w:rsidRPr="00AD77D2">
        <w:t>Definitionen af hotline er flyttet til artikel 2.</w:t>
      </w:r>
    </w:p>
    <w:p w14:paraId="279EB9D3" w14:textId="77777777" w:rsidR="00A27657" w:rsidRPr="00AD77D2" w:rsidRDefault="00A27657" w:rsidP="00A27657">
      <w:r w:rsidRPr="00AD77D2">
        <w:rPr>
          <w:rStyle w:val="HideTWBExt"/>
          <w:color w:val="auto"/>
        </w:rPr>
        <w:t>&lt;/Amend&gt;</w:t>
      </w:r>
    </w:p>
    <w:p w14:paraId="1E869DE0"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361</w:t>
      </w:r>
      <w:r w:rsidRPr="00AD77D2">
        <w:rPr>
          <w:rStyle w:val="HideTWBExt"/>
          <w:color w:val="auto"/>
        </w:rPr>
        <w:t>&lt;/NumAm&gt;</w:t>
      </w:r>
    </w:p>
    <w:p w14:paraId="2D63642E" w14:textId="77777777" w:rsidR="00A27657" w:rsidRPr="00AD77D2" w:rsidRDefault="00A27657" w:rsidP="00A27657">
      <w:pPr>
        <w:pStyle w:val="NormalBold"/>
      </w:pPr>
      <w:r w:rsidRPr="00AD77D2">
        <w:rPr>
          <w:rStyle w:val="HideTWBExt"/>
          <w:b w:val="0"/>
          <w:color w:val="auto"/>
        </w:rPr>
        <w:t>&lt;RepeatBlock-By&gt;&lt;Members&gt;</w:t>
      </w:r>
      <w:r w:rsidRPr="00AD77D2">
        <w:t>Saskia Bricmont</w:t>
      </w:r>
      <w:r w:rsidRPr="00AD77D2">
        <w:rPr>
          <w:rStyle w:val="HideTWBExt"/>
          <w:b w:val="0"/>
          <w:color w:val="auto"/>
        </w:rPr>
        <w:t>&lt;/Members&gt;</w:t>
      </w:r>
    </w:p>
    <w:p w14:paraId="59070F54" w14:textId="77777777" w:rsidR="00A27657" w:rsidRPr="00AD77D2" w:rsidRDefault="00A27657" w:rsidP="00A27657">
      <w:pPr>
        <w:pStyle w:val="NormalBold"/>
      </w:pPr>
      <w:r w:rsidRPr="00AD77D2">
        <w:rPr>
          <w:rStyle w:val="HideTWBExt"/>
          <w:b w:val="0"/>
          <w:color w:val="auto"/>
        </w:rPr>
        <w:t>&lt;/RepeatBlock-By&gt;</w:t>
      </w:r>
    </w:p>
    <w:p w14:paraId="7EE3E274"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07736D49" w14:textId="77777777" w:rsidR="00A27657" w:rsidRPr="00AD77D2" w:rsidRDefault="00A27657" w:rsidP="00A27657">
      <w:pPr>
        <w:pStyle w:val="NormalBold"/>
      </w:pPr>
      <w:r w:rsidRPr="00AD77D2">
        <w:rPr>
          <w:rStyle w:val="HideTWBExt"/>
          <w:color w:val="auto"/>
        </w:rPr>
        <w:t>&lt;Article&gt;</w:t>
      </w:r>
      <w:r w:rsidRPr="00AD77D2">
        <w:t>Artikel 5 – stk. 7 – afsnit 1</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AB2C1AF" w14:textId="77777777" w:rsidTr="00C46CC9">
        <w:trPr>
          <w:trHeight w:hRule="exact" w:val="240"/>
          <w:jc w:val="center"/>
        </w:trPr>
        <w:tc>
          <w:tcPr>
            <w:tcW w:w="9752" w:type="dxa"/>
            <w:gridSpan w:val="2"/>
            <w:tcBorders>
              <w:top w:val="nil"/>
              <w:left w:val="nil"/>
              <w:bottom w:val="nil"/>
              <w:right w:val="nil"/>
            </w:tcBorders>
          </w:tcPr>
          <w:p w14:paraId="723447C8" w14:textId="77777777" w:rsidR="00A27657" w:rsidRPr="00AD77D2" w:rsidRDefault="00A27657" w:rsidP="00C46CC9"/>
        </w:tc>
      </w:tr>
      <w:tr w:rsidR="00B060E5" w:rsidRPr="00AD77D2" w14:paraId="7FEAACCB" w14:textId="77777777" w:rsidTr="00C46CC9">
        <w:trPr>
          <w:trHeight w:val="240"/>
          <w:jc w:val="center"/>
        </w:trPr>
        <w:tc>
          <w:tcPr>
            <w:tcW w:w="4876" w:type="dxa"/>
            <w:tcBorders>
              <w:top w:val="nil"/>
              <w:left w:val="nil"/>
              <w:bottom w:val="nil"/>
              <w:right w:val="nil"/>
            </w:tcBorders>
          </w:tcPr>
          <w:p w14:paraId="16BD447F"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5F98184" w14:textId="77777777" w:rsidR="00A27657" w:rsidRPr="00AD77D2" w:rsidRDefault="00A27657" w:rsidP="00C46CC9">
            <w:pPr>
              <w:pStyle w:val="AmColumnHeading"/>
            </w:pPr>
            <w:r w:rsidRPr="00AD77D2">
              <w:t>Ændringsforslag</w:t>
            </w:r>
          </w:p>
        </w:tc>
      </w:tr>
      <w:tr w:rsidR="00B060E5" w:rsidRPr="00AD77D2" w14:paraId="6572F3D3" w14:textId="77777777" w:rsidTr="00C46CC9">
        <w:trPr>
          <w:jc w:val="center"/>
        </w:trPr>
        <w:tc>
          <w:tcPr>
            <w:tcW w:w="4876" w:type="dxa"/>
            <w:tcBorders>
              <w:top w:val="nil"/>
              <w:left w:val="nil"/>
              <w:bottom w:val="nil"/>
              <w:right w:val="nil"/>
            </w:tcBorders>
          </w:tcPr>
          <w:p w14:paraId="68F3F416" w14:textId="77777777" w:rsidR="00A27657" w:rsidRPr="00AD77D2" w:rsidRDefault="00A27657" w:rsidP="00C46CC9">
            <w:pPr>
              <w:pStyle w:val="Normal6a"/>
            </w:pPr>
            <w:r w:rsidRPr="00AD77D2">
              <w:t>Med henblik på stk. 1, anses de handlinger, der er omhandlet i stk. 2</w:t>
            </w:r>
            <w:r w:rsidRPr="00AD77D2">
              <w:rPr>
                <w:b/>
                <w:bCs/>
                <w:i/>
                <w:iCs/>
              </w:rPr>
              <w:t>,</w:t>
            </w:r>
            <w:r w:rsidRPr="00AD77D2">
              <w:t xml:space="preserve"> 3 og 4</w:t>
            </w:r>
            <w:r w:rsidRPr="00AD77D2">
              <w:rPr>
                <w:b/>
                <w:bCs/>
                <w:i/>
                <w:iCs/>
              </w:rPr>
              <w:t>,</w:t>
            </w:r>
            <w:r w:rsidRPr="00AD77D2">
              <w:t xml:space="preserve"> ikke for at være begået uberettiget, navnlig ikke hvis de foretages af eller på vegne af og under ansvar af en organisation, der er etableret i en medlemsstat, og som med tilladelse fra de kompetente myndigheder i den pågældende medlemsstat i offentlighedens interesse bekæmper seksuelt misbrug af børn, når sådanne handlinger foretages i overensstemmelse med betingelserne i den pågældende tilladelse.</w:t>
            </w:r>
          </w:p>
        </w:tc>
        <w:tc>
          <w:tcPr>
            <w:tcW w:w="4876" w:type="dxa"/>
            <w:tcBorders>
              <w:top w:val="nil"/>
              <w:left w:val="nil"/>
              <w:bottom w:val="nil"/>
              <w:right w:val="nil"/>
            </w:tcBorders>
          </w:tcPr>
          <w:p w14:paraId="71E7D212" w14:textId="77777777" w:rsidR="00A27657" w:rsidRPr="00AD77D2" w:rsidRDefault="00A27657" w:rsidP="00C46CC9">
            <w:pPr>
              <w:pStyle w:val="Normal6a"/>
            </w:pPr>
            <w:r w:rsidRPr="00AD77D2">
              <w:t xml:space="preserve">Med henblik på stk. 1, anses de handlinger, der er omhandlet i stk. 2 </w:t>
            </w:r>
            <w:r w:rsidRPr="00AD77D2">
              <w:rPr>
                <w:b/>
                <w:bCs/>
                <w:i/>
                <w:iCs/>
              </w:rPr>
              <w:t>og</w:t>
            </w:r>
            <w:r w:rsidRPr="00AD77D2">
              <w:t xml:space="preserve"> 3, og </w:t>
            </w:r>
            <w:r w:rsidRPr="00AD77D2">
              <w:rPr>
                <w:b/>
                <w:bCs/>
                <w:i/>
                <w:iCs/>
              </w:rPr>
              <w:t>transmission i henhold til stk.</w:t>
            </w:r>
            <w:r w:rsidRPr="00AD77D2">
              <w:t xml:space="preserve"> 4 ikke for at være begået uberettiget, navnlig ikke hvis de foretages af eller på vegne af og under ansvar af en organisation, der er etableret i en medlemsstat, og som med tilladelse fra de kompetente myndigheder i den pågældende medlemsstat i offentlighedens interesse bekæmper seksuelt misbrug af børn, når sådanne handlinger foretages i overensstemmelse med betingelserne i den pågældende tilladelse.</w:t>
            </w:r>
          </w:p>
        </w:tc>
      </w:tr>
    </w:tbl>
    <w:p w14:paraId="0600C617"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66BC0B10"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5701532E" w14:textId="77777777" w:rsidR="00A27657" w:rsidRPr="00AD77D2" w:rsidRDefault="00A27657" w:rsidP="00A27657">
      <w:pPr>
        <w:pStyle w:val="AmJustText"/>
      </w:pPr>
      <w:r w:rsidRPr="00AD77D2">
        <w:t>Vi bør tillade transmission (til politiet), men ikke yderligere distribution eller udbredelse.</w:t>
      </w:r>
    </w:p>
    <w:p w14:paraId="68E0FAE7" w14:textId="77777777" w:rsidR="00A27657" w:rsidRPr="00AD77D2" w:rsidRDefault="00A27657" w:rsidP="00A27657">
      <w:r w:rsidRPr="00AD77D2">
        <w:rPr>
          <w:rStyle w:val="HideTWBExt"/>
          <w:color w:val="auto"/>
        </w:rPr>
        <w:t>&lt;/Amend&gt;</w:t>
      </w:r>
    </w:p>
    <w:p w14:paraId="1773863D"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362</w:t>
      </w:r>
      <w:r w:rsidRPr="00AD77D2">
        <w:rPr>
          <w:rStyle w:val="HideTWBExt"/>
          <w:color w:val="auto"/>
        </w:rPr>
        <w:t>&lt;/NumAm&gt;</w:t>
      </w:r>
    </w:p>
    <w:p w14:paraId="45F189D5" w14:textId="77777777" w:rsidR="00A27657" w:rsidRPr="00AD77D2" w:rsidRDefault="00A27657" w:rsidP="00A27657">
      <w:pPr>
        <w:pStyle w:val="NormalBold"/>
      </w:pPr>
      <w:r w:rsidRPr="00AD77D2">
        <w:rPr>
          <w:rStyle w:val="HideTWBExt"/>
          <w:b w:val="0"/>
          <w:color w:val="auto"/>
        </w:rPr>
        <w:t>&lt;RepeatBlock-By&gt;&lt;Members&gt;</w:t>
      </w:r>
      <w:r w:rsidRPr="00AD77D2">
        <w:t>Jeroen Lenaers</w:t>
      </w:r>
      <w:r w:rsidRPr="00AD77D2">
        <w:rPr>
          <w:rStyle w:val="HideTWBExt"/>
          <w:b w:val="0"/>
          <w:color w:val="auto"/>
        </w:rPr>
        <w:t>&lt;/Members&gt;</w:t>
      </w:r>
    </w:p>
    <w:p w14:paraId="5E4188A5" w14:textId="77777777" w:rsidR="00A27657" w:rsidRPr="00AD77D2" w:rsidRDefault="00A27657" w:rsidP="00A27657">
      <w:pPr>
        <w:pStyle w:val="NormalBold"/>
      </w:pPr>
      <w:r w:rsidRPr="00AD77D2">
        <w:rPr>
          <w:rStyle w:val="HideTWBExt"/>
          <w:b w:val="0"/>
          <w:color w:val="auto"/>
        </w:rPr>
        <w:t>&lt;/RepeatBlock-By&gt;</w:t>
      </w:r>
    </w:p>
    <w:p w14:paraId="1323FABC"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6656BB23" w14:textId="77777777" w:rsidR="00A27657" w:rsidRPr="00AD77D2" w:rsidRDefault="00A27657" w:rsidP="00A27657">
      <w:pPr>
        <w:pStyle w:val="NormalBold"/>
      </w:pPr>
      <w:r w:rsidRPr="00AD77D2">
        <w:rPr>
          <w:rStyle w:val="HideTWBExt"/>
          <w:color w:val="auto"/>
        </w:rPr>
        <w:t>&lt;Article&gt;</w:t>
      </w:r>
      <w:r w:rsidRPr="00AD77D2">
        <w:t>Artikel 5 – stk. 7 – afsnit 1</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0A4103AC" w14:textId="77777777" w:rsidTr="00C46CC9">
        <w:trPr>
          <w:trHeight w:hRule="exact" w:val="240"/>
          <w:jc w:val="center"/>
        </w:trPr>
        <w:tc>
          <w:tcPr>
            <w:tcW w:w="9752" w:type="dxa"/>
            <w:gridSpan w:val="2"/>
            <w:tcBorders>
              <w:top w:val="nil"/>
              <w:left w:val="nil"/>
              <w:bottom w:val="nil"/>
              <w:right w:val="nil"/>
            </w:tcBorders>
          </w:tcPr>
          <w:p w14:paraId="28561A70" w14:textId="77777777" w:rsidR="00A27657" w:rsidRPr="00AD77D2" w:rsidRDefault="00A27657" w:rsidP="00C46CC9"/>
        </w:tc>
      </w:tr>
      <w:tr w:rsidR="00B060E5" w:rsidRPr="00AD77D2" w14:paraId="3AAE9C9D" w14:textId="77777777" w:rsidTr="00C46CC9">
        <w:trPr>
          <w:trHeight w:val="240"/>
          <w:jc w:val="center"/>
        </w:trPr>
        <w:tc>
          <w:tcPr>
            <w:tcW w:w="4876" w:type="dxa"/>
            <w:tcBorders>
              <w:top w:val="nil"/>
              <w:left w:val="nil"/>
              <w:bottom w:val="nil"/>
              <w:right w:val="nil"/>
            </w:tcBorders>
          </w:tcPr>
          <w:p w14:paraId="7B368DCF"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6EB4478" w14:textId="77777777" w:rsidR="00A27657" w:rsidRPr="00AD77D2" w:rsidRDefault="00A27657" w:rsidP="00C46CC9">
            <w:pPr>
              <w:pStyle w:val="AmColumnHeading"/>
            </w:pPr>
            <w:r w:rsidRPr="00AD77D2">
              <w:t>Ændringsforslag</w:t>
            </w:r>
          </w:p>
        </w:tc>
      </w:tr>
      <w:tr w:rsidR="00B060E5" w:rsidRPr="00AD77D2" w14:paraId="0C084092" w14:textId="77777777" w:rsidTr="00C46CC9">
        <w:trPr>
          <w:jc w:val="center"/>
        </w:trPr>
        <w:tc>
          <w:tcPr>
            <w:tcW w:w="4876" w:type="dxa"/>
            <w:tcBorders>
              <w:top w:val="nil"/>
              <w:left w:val="nil"/>
              <w:bottom w:val="nil"/>
              <w:right w:val="nil"/>
            </w:tcBorders>
          </w:tcPr>
          <w:p w14:paraId="57BB17F6" w14:textId="77777777" w:rsidR="00A27657" w:rsidRPr="00AD77D2" w:rsidRDefault="00A27657" w:rsidP="00C46CC9">
            <w:pPr>
              <w:pStyle w:val="Normal6a"/>
            </w:pPr>
            <w:r w:rsidRPr="00AD77D2">
              <w:t>Med henblik på stk. 1, anses de handlinger, der er omhandlet i stk. 2, 3 og 4, ikke for at være begået uberettiget, navnlig ikke hvis de foretages af eller på vegne af og under ansvar af en organisation, der er etableret i en medlemsstat, og som med tilladelse fra de kompetente myndigheder i den pågældende medlemsstat i offentlighedens interesse bekæmper seksuelt misbrug af børn, når sådanne handlinger foretages i overensstemmelse med betingelserne i den pågældende tilladelse.</w:t>
            </w:r>
          </w:p>
        </w:tc>
        <w:tc>
          <w:tcPr>
            <w:tcW w:w="4876" w:type="dxa"/>
            <w:tcBorders>
              <w:top w:val="nil"/>
              <w:left w:val="nil"/>
              <w:bottom w:val="nil"/>
              <w:right w:val="nil"/>
            </w:tcBorders>
          </w:tcPr>
          <w:p w14:paraId="3F932BE8" w14:textId="77777777" w:rsidR="00A27657" w:rsidRPr="00AD77D2" w:rsidRDefault="00A27657" w:rsidP="00C46CC9">
            <w:pPr>
              <w:pStyle w:val="Normal6a"/>
            </w:pPr>
            <w:r w:rsidRPr="00AD77D2">
              <w:t xml:space="preserve">Med henblik på stk. 1, anses de handlinger, der er omhandlet i stk. 2, 3 og 4, ikke for at være begået uberettiget, navnlig ikke hvis de foretages af eller på vegne af og under ansvar af en organisation, </w:t>
            </w:r>
            <w:r w:rsidRPr="00AD77D2">
              <w:rPr>
                <w:b/>
                <w:bCs/>
                <w:i/>
                <w:iCs/>
              </w:rPr>
              <w:t>f.eks. en hotline,</w:t>
            </w:r>
            <w:r w:rsidRPr="00AD77D2">
              <w:t xml:space="preserve"> der er etableret i en medlemsstat, og som med tilladelse fra de kompetente myndigheder i den pågældende medlemsstat i offentlighedens interesse bekæmper seksuelt misbrug af børn, når sådanne handlinger foretages i overensstemmelse med betingelserne i den pågældende tilladelse.</w:t>
            </w:r>
          </w:p>
        </w:tc>
      </w:tr>
    </w:tbl>
    <w:p w14:paraId="33A1D9FC"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6334742F" w14:textId="77777777" w:rsidR="00A27657" w:rsidRPr="00AD77D2" w:rsidRDefault="00A27657" w:rsidP="00A27657">
      <w:r w:rsidRPr="00AD77D2">
        <w:rPr>
          <w:rStyle w:val="HideTWBExt"/>
          <w:color w:val="auto"/>
        </w:rPr>
        <w:t>&lt;/Amend&gt;</w:t>
      </w:r>
    </w:p>
    <w:p w14:paraId="461B48F1"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363</w:t>
      </w:r>
      <w:r w:rsidRPr="00AD77D2">
        <w:rPr>
          <w:rStyle w:val="HideTWBExt"/>
          <w:color w:val="auto"/>
        </w:rPr>
        <w:t>&lt;/NumAm&gt;</w:t>
      </w:r>
    </w:p>
    <w:p w14:paraId="1FCA2F47" w14:textId="77777777" w:rsidR="00A27657" w:rsidRPr="00AD77D2" w:rsidRDefault="00A27657" w:rsidP="00A27657">
      <w:pPr>
        <w:pStyle w:val="NormalBold"/>
      </w:pPr>
      <w:r w:rsidRPr="00AD77D2">
        <w:rPr>
          <w:rStyle w:val="HideTWBExt"/>
          <w:b w:val="0"/>
          <w:color w:val="auto"/>
        </w:rPr>
        <w:t>&lt;RepeatBlock-By&gt;&lt;Members&gt;</w:t>
      </w:r>
      <w:r w:rsidRPr="00AD77D2">
        <w:t>Saskia Bricmont</w:t>
      </w:r>
      <w:r w:rsidRPr="00AD77D2">
        <w:rPr>
          <w:rStyle w:val="HideTWBExt"/>
          <w:b w:val="0"/>
          <w:color w:val="auto"/>
        </w:rPr>
        <w:t>&lt;/Members&gt;</w:t>
      </w:r>
    </w:p>
    <w:p w14:paraId="2A847596" w14:textId="77777777" w:rsidR="00A27657" w:rsidRPr="00AD77D2" w:rsidRDefault="00A27657" w:rsidP="00A27657">
      <w:pPr>
        <w:pStyle w:val="NormalBold"/>
      </w:pPr>
      <w:r w:rsidRPr="00AD77D2">
        <w:rPr>
          <w:rStyle w:val="HideTWBExt"/>
          <w:b w:val="0"/>
          <w:color w:val="auto"/>
        </w:rPr>
        <w:t>&lt;/RepeatBlock-By&gt;</w:t>
      </w:r>
    </w:p>
    <w:p w14:paraId="369FB736"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844638B" w14:textId="77777777" w:rsidR="00A27657" w:rsidRPr="00AD77D2" w:rsidRDefault="00A27657" w:rsidP="00A27657">
      <w:pPr>
        <w:pStyle w:val="NormalBold"/>
      </w:pPr>
      <w:r w:rsidRPr="00AD77D2">
        <w:rPr>
          <w:rStyle w:val="HideTWBExt"/>
          <w:color w:val="auto"/>
        </w:rPr>
        <w:t>&lt;Article&gt;</w:t>
      </w:r>
      <w:r w:rsidRPr="00AD77D2">
        <w:t>Artikel 5 – stk. 7 – afsnit 2</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692FDCBF" w14:textId="77777777" w:rsidTr="00C46CC9">
        <w:trPr>
          <w:trHeight w:hRule="exact" w:val="240"/>
          <w:jc w:val="center"/>
        </w:trPr>
        <w:tc>
          <w:tcPr>
            <w:tcW w:w="9752" w:type="dxa"/>
            <w:gridSpan w:val="2"/>
            <w:tcBorders>
              <w:top w:val="nil"/>
              <w:left w:val="nil"/>
              <w:bottom w:val="nil"/>
              <w:right w:val="nil"/>
            </w:tcBorders>
          </w:tcPr>
          <w:p w14:paraId="62AB8590" w14:textId="77777777" w:rsidR="00A27657" w:rsidRPr="00AD77D2" w:rsidRDefault="00A27657" w:rsidP="00C46CC9"/>
        </w:tc>
      </w:tr>
      <w:tr w:rsidR="00B060E5" w:rsidRPr="00AD77D2" w14:paraId="29572F75" w14:textId="77777777" w:rsidTr="00C46CC9">
        <w:trPr>
          <w:trHeight w:val="240"/>
          <w:jc w:val="center"/>
        </w:trPr>
        <w:tc>
          <w:tcPr>
            <w:tcW w:w="4876" w:type="dxa"/>
            <w:tcBorders>
              <w:top w:val="nil"/>
              <w:left w:val="nil"/>
              <w:bottom w:val="nil"/>
              <w:right w:val="nil"/>
            </w:tcBorders>
          </w:tcPr>
          <w:p w14:paraId="6C3479C1"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342FD04F" w14:textId="77777777" w:rsidR="00A27657" w:rsidRPr="00AD77D2" w:rsidRDefault="00A27657" w:rsidP="00C46CC9">
            <w:pPr>
              <w:pStyle w:val="AmColumnHeading"/>
            </w:pPr>
            <w:r w:rsidRPr="00AD77D2">
              <w:t>Ændringsforslag</w:t>
            </w:r>
          </w:p>
        </w:tc>
      </w:tr>
      <w:tr w:rsidR="00B060E5" w:rsidRPr="00AD77D2" w14:paraId="0913E012" w14:textId="77777777" w:rsidTr="00C46CC9">
        <w:trPr>
          <w:jc w:val="center"/>
        </w:trPr>
        <w:tc>
          <w:tcPr>
            <w:tcW w:w="4876" w:type="dxa"/>
            <w:tcBorders>
              <w:top w:val="nil"/>
              <w:left w:val="nil"/>
              <w:bottom w:val="nil"/>
              <w:right w:val="nil"/>
            </w:tcBorders>
          </w:tcPr>
          <w:p w14:paraId="10C45D4B" w14:textId="77777777" w:rsidR="00A27657" w:rsidRPr="00AD77D2" w:rsidRDefault="00A27657" w:rsidP="00C46CC9">
            <w:pPr>
              <w:pStyle w:val="Normal6a"/>
            </w:pPr>
            <w:r w:rsidRPr="00AD77D2">
              <w:t xml:space="preserve">Disse betingelser </w:t>
            </w:r>
            <w:r w:rsidRPr="00AD77D2">
              <w:rPr>
                <w:b/>
                <w:bCs/>
                <w:i/>
                <w:iCs/>
              </w:rPr>
              <w:t>kan</w:t>
            </w:r>
            <w:r w:rsidRPr="00AD77D2">
              <w:t xml:space="preserve"> omfatte krav om, at de organisationer, der får en sådan tilladelse, har den nødvendige ekspertise og uafhængighed, at der findes passende rapporterings- og tilsynsmekanismer til at sikre, at organisationerne handler hurtigt, med den fornødne omhu og i offentlighedens interesse, og at organisationerne gør brug af sikre kommunikationskanaler, når de foretager de handlinger, der er omfattet af tilladelsen.</w:t>
            </w:r>
          </w:p>
        </w:tc>
        <w:tc>
          <w:tcPr>
            <w:tcW w:w="4876" w:type="dxa"/>
            <w:tcBorders>
              <w:top w:val="nil"/>
              <w:left w:val="nil"/>
              <w:bottom w:val="nil"/>
              <w:right w:val="nil"/>
            </w:tcBorders>
          </w:tcPr>
          <w:p w14:paraId="583BCC27" w14:textId="77777777" w:rsidR="00A27657" w:rsidRPr="00AD77D2" w:rsidRDefault="00A27657" w:rsidP="00C46CC9">
            <w:pPr>
              <w:pStyle w:val="Normal6a"/>
            </w:pPr>
            <w:r w:rsidRPr="00AD77D2">
              <w:t xml:space="preserve">Disse betingelser </w:t>
            </w:r>
            <w:r w:rsidRPr="00AD77D2">
              <w:rPr>
                <w:b/>
                <w:bCs/>
                <w:i/>
                <w:iCs/>
              </w:rPr>
              <w:t>skal</w:t>
            </w:r>
            <w:r w:rsidRPr="00AD77D2">
              <w:t xml:space="preserve"> omfatte krav om, at de organisationer, der får en sådan tilladelse, har den nødvendige ekspertise og uafhængighed, at der findes passende rapporterings- og tilsynsmekanismer til at sikre, at organisationerne handler hurtigt, med den fornødne omhu og i offentlighedens interesse, og at organisationerne gør brug af sikre kommunikationskanaler, når de foretager de handlinger, der er omfattet af tilladelsen.</w:t>
            </w:r>
          </w:p>
        </w:tc>
      </w:tr>
    </w:tbl>
    <w:p w14:paraId="5A87B53B"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23407619" w14:textId="77777777" w:rsidR="00A27657" w:rsidRPr="00AD77D2" w:rsidRDefault="00A27657" w:rsidP="00A27657">
      <w:r w:rsidRPr="00AD77D2">
        <w:rPr>
          <w:rStyle w:val="HideTWBExt"/>
          <w:color w:val="auto"/>
        </w:rPr>
        <w:t>&lt;/Amend&gt;</w:t>
      </w:r>
    </w:p>
    <w:p w14:paraId="30984238"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364</w:t>
      </w:r>
      <w:r w:rsidRPr="00AD77D2">
        <w:rPr>
          <w:rStyle w:val="HideTWBExt"/>
          <w:color w:val="auto"/>
        </w:rPr>
        <w:t>&lt;/NumAm&gt;</w:t>
      </w:r>
    </w:p>
    <w:p w14:paraId="5C31339C" w14:textId="77777777" w:rsidR="00A27657" w:rsidRPr="00AD77D2" w:rsidRDefault="00A27657" w:rsidP="00A27657">
      <w:pPr>
        <w:pStyle w:val="NormalBold"/>
      </w:pPr>
      <w:r w:rsidRPr="00AD77D2">
        <w:rPr>
          <w:rStyle w:val="HideTWBExt"/>
          <w:b w:val="0"/>
          <w:color w:val="auto"/>
        </w:rPr>
        <w:t>&lt;RepeatBlock-By&gt;&lt;Members&gt;</w:t>
      </w:r>
      <w:r w:rsidRPr="00AD77D2">
        <w:t>Marina Kaljurand, Francisco Assis, Matjaž Nemec, Evin Incir, Cecilia Strada, Birgit Sippel</w:t>
      </w:r>
      <w:r w:rsidRPr="00AD77D2">
        <w:rPr>
          <w:rStyle w:val="HideTWBExt"/>
          <w:b w:val="0"/>
          <w:color w:val="auto"/>
        </w:rPr>
        <w:t>&lt;/Members&gt;</w:t>
      </w:r>
    </w:p>
    <w:p w14:paraId="6695DCA2" w14:textId="77777777" w:rsidR="00A27657" w:rsidRPr="00AD77D2" w:rsidRDefault="00A27657" w:rsidP="00A27657">
      <w:pPr>
        <w:pStyle w:val="NormalBold"/>
      </w:pPr>
      <w:r w:rsidRPr="00AD77D2">
        <w:rPr>
          <w:rStyle w:val="HideTWBExt"/>
          <w:b w:val="0"/>
          <w:color w:val="auto"/>
        </w:rPr>
        <w:t>&lt;/RepeatBlock-By&gt;</w:t>
      </w:r>
    </w:p>
    <w:p w14:paraId="1E3E2173"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095F026" w14:textId="77777777" w:rsidR="00A27657" w:rsidRPr="00AD77D2" w:rsidRDefault="00A27657" w:rsidP="00A27657">
      <w:pPr>
        <w:pStyle w:val="NormalBold"/>
      </w:pPr>
      <w:r w:rsidRPr="00AD77D2">
        <w:rPr>
          <w:rStyle w:val="HideTWBExt"/>
          <w:color w:val="auto"/>
        </w:rPr>
        <w:t>&lt;Article&gt;</w:t>
      </w:r>
      <w:r w:rsidRPr="00AD77D2">
        <w:t>Artikel 5 – stk. 7 – afsnit 2</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AC38B39" w14:textId="77777777" w:rsidTr="00C46CC9">
        <w:trPr>
          <w:trHeight w:hRule="exact" w:val="240"/>
          <w:jc w:val="center"/>
        </w:trPr>
        <w:tc>
          <w:tcPr>
            <w:tcW w:w="9752" w:type="dxa"/>
            <w:gridSpan w:val="2"/>
            <w:tcBorders>
              <w:top w:val="nil"/>
              <w:left w:val="nil"/>
              <w:bottom w:val="nil"/>
              <w:right w:val="nil"/>
            </w:tcBorders>
          </w:tcPr>
          <w:p w14:paraId="232AC490" w14:textId="77777777" w:rsidR="00A27657" w:rsidRPr="00AD77D2" w:rsidRDefault="00A27657" w:rsidP="00C46CC9"/>
        </w:tc>
      </w:tr>
      <w:tr w:rsidR="00B060E5" w:rsidRPr="00AD77D2" w14:paraId="5B9B0064" w14:textId="77777777" w:rsidTr="00C46CC9">
        <w:trPr>
          <w:trHeight w:val="240"/>
          <w:jc w:val="center"/>
        </w:trPr>
        <w:tc>
          <w:tcPr>
            <w:tcW w:w="4876" w:type="dxa"/>
            <w:tcBorders>
              <w:top w:val="nil"/>
              <w:left w:val="nil"/>
              <w:bottom w:val="nil"/>
              <w:right w:val="nil"/>
            </w:tcBorders>
          </w:tcPr>
          <w:p w14:paraId="7AC0EB69"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61415F3" w14:textId="77777777" w:rsidR="00A27657" w:rsidRPr="00AD77D2" w:rsidRDefault="00A27657" w:rsidP="00C46CC9">
            <w:pPr>
              <w:pStyle w:val="AmColumnHeading"/>
            </w:pPr>
            <w:r w:rsidRPr="00AD77D2">
              <w:t>Ændringsforslag</w:t>
            </w:r>
          </w:p>
        </w:tc>
      </w:tr>
      <w:tr w:rsidR="00B060E5" w:rsidRPr="00AD77D2" w14:paraId="136F2EFF" w14:textId="77777777" w:rsidTr="00C46CC9">
        <w:trPr>
          <w:jc w:val="center"/>
        </w:trPr>
        <w:tc>
          <w:tcPr>
            <w:tcW w:w="4876" w:type="dxa"/>
            <w:tcBorders>
              <w:top w:val="nil"/>
              <w:left w:val="nil"/>
              <w:bottom w:val="nil"/>
              <w:right w:val="nil"/>
            </w:tcBorders>
          </w:tcPr>
          <w:p w14:paraId="646AD27E" w14:textId="77777777" w:rsidR="00A27657" w:rsidRPr="00AD77D2" w:rsidRDefault="00A27657" w:rsidP="00C46CC9">
            <w:pPr>
              <w:pStyle w:val="Normal6a"/>
            </w:pPr>
            <w:r w:rsidRPr="00AD77D2">
              <w:t xml:space="preserve">Disse betingelser </w:t>
            </w:r>
            <w:r w:rsidRPr="00AD77D2">
              <w:rPr>
                <w:b/>
                <w:bCs/>
                <w:i/>
                <w:iCs/>
              </w:rPr>
              <w:t>kan</w:t>
            </w:r>
            <w:r w:rsidRPr="00AD77D2">
              <w:t xml:space="preserve"> omfatte krav om, at de organisationer, der får en sådan tilladelse, har den nødvendige ekspertise og uafhængighed, at der findes passende rapporterings- og tilsynsmekanismer til at sikre, at organisationerne handler hurtigt, med den fornødne omhu og i offentlighedens interesse, og at organisationerne gør brug af sikre kommunikationskanaler, når de foretager de handlinger, der er omfattet af tilladelsen.</w:t>
            </w:r>
          </w:p>
        </w:tc>
        <w:tc>
          <w:tcPr>
            <w:tcW w:w="4876" w:type="dxa"/>
            <w:tcBorders>
              <w:top w:val="nil"/>
              <w:left w:val="nil"/>
              <w:bottom w:val="nil"/>
              <w:right w:val="nil"/>
            </w:tcBorders>
          </w:tcPr>
          <w:p w14:paraId="711A27A1" w14:textId="77777777" w:rsidR="00A27657" w:rsidRPr="00AD77D2" w:rsidRDefault="00A27657" w:rsidP="00C46CC9">
            <w:pPr>
              <w:pStyle w:val="Normal6a"/>
            </w:pPr>
            <w:r w:rsidRPr="00AD77D2">
              <w:t xml:space="preserve">Disse betingelser </w:t>
            </w:r>
            <w:r w:rsidRPr="00AD77D2">
              <w:rPr>
                <w:b/>
                <w:bCs/>
                <w:i/>
                <w:iCs/>
              </w:rPr>
              <w:t>skal</w:t>
            </w:r>
            <w:r w:rsidRPr="00AD77D2">
              <w:t xml:space="preserve"> omfatte krav om, at de organisationer, der får en sådan tilladelse, har den nødvendige ekspertise og uafhængighed, at der findes passende rapporterings- og tilsynsmekanismer til at sikre, at organisationerne handler hurtigt, med den fornødne omhu og i offentlighedens interesse, og at organisationerne gør brug af sikre kommunikationskanaler, når de foretager de handlinger, der er omfattet af tilladelsen.</w:t>
            </w:r>
          </w:p>
        </w:tc>
      </w:tr>
    </w:tbl>
    <w:p w14:paraId="2B6AA882"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35CF3BB9" w14:textId="77777777" w:rsidR="00A27657" w:rsidRPr="00AD77D2" w:rsidRDefault="00A27657" w:rsidP="00A27657">
      <w:r w:rsidRPr="00AD77D2">
        <w:rPr>
          <w:rStyle w:val="HideTWBExt"/>
          <w:color w:val="auto"/>
        </w:rPr>
        <w:t>&lt;/Amend&gt;</w:t>
      </w:r>
    </w:p>
    <w:p w14:paraId="4051B154"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365</w:t>
      </w:r>
      <w:r w:rsidRPr="00AD77D2">
        <w:rPr>
          <w:rStyle w:val="HideTWBExt"/>
          <w:color w:val="auto"/>
        </w:rPr>
        <w:t>&lt;/NumAm&gt;</w:t>
      </w:r>
    </w:p>
    <w:p w14:paraId="190CAD79" w14:textId="77777777" w:rsidR="00A27657" w:rsidRPr="00AD77D2" w:rsidRDefault="00A27657" w:rsidP="00A27657">
      <w:pPr>
        <w:pStyle w:val="NormalBold"/>
      </w:pPr>
      <w:r w:rsidRPr="00AD77D2">
        <w:rPr>
          <w:rStyle w:val="HideTWBExt"/>
          <w:b w:val="0"/>
          <w:color w:val="auto"/>
        </w:rPr>
        <w:t>&lt;RepeatBlock-By&gt;&lt;Members&gt;</w:t>
      </w:r>
      <w:r w:rsidRPr="00AD77D2">
        <w:t>Alexandre Varaut, Fabrice Leggeri, Malika Sorel, Pascale Piera, Susanna Ceccardi</w:t>
      </w:r>
      <w:r w:rsidRPr="00AD77D2">
        <w:rPr>
          <w:rStyle w:val="HideTWBExt"/>
          <w:b w:val="0"/>
          <w:color w:val="auto"/>
        </w:rPr>
        <w:t>&lt;/Members&gt;</w:t>
      </w:r>
    </w:p>
    <w:p w14:paraId="1667B926" w14:textId="77777777" w:rsidR="00A27657" w:rsidRPr="00AD77D2" w:rsidRDefault="00A27657" w:rsidP="00A27657">
      <w:pPr>
        <w:pStyle w:val="NormalBold"/>
      </w:pPr>
      <w:r w:rsidRPr="00AD77D2">
        <w:rPr>
          <w:rStyle w:val="HideTWBExt"/>
          <w:b w:val="0"/>
          <w:color w:val="auto"/>
        </w:rPr>
        <w:t>&lt;/RepeatBlock-By&gt;</w:t>
      </w:r>
    </w:p>
    <w:p w14:paraId="2436B781"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622A9B64" w14:textId="77777777" w:rsidR="00A27657" w:rsidRPr="00AD77D2" w:rsidRDefault="00A27657" w:rsidP="00A27657">
      <w:pPr>
        <w:pStyle w:val="NormalBold"/>
      </w:pPr>
      <w:r w:rsidRPr="00AD77D2">
        <w:rPr>
          <w:rStyle w:val="HideTWBExt"/>
          <w:color w:val="auto"/>
        </w:rPr>
        <w:t>&lt;Article&gt;</w:t>
      </w:r>
      <w:r w:rsidRPr="00AD77D2">
        <w:t>Artikel 5 – stk. 8 – indledning</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4360AE16" w14:textId="77777777" w:rsidTr="00C46CC9">
        <w:trPr>
          <w:trHeight w:hRule="exact" w:val="240"/>
          <w:jc w:val="center"/>
        </w:trPr>
        <w:tc>
          <w:tcPr>
            <w:tcW w:w="9752" w:type="dxa"/>
            <w:gridSpan w:val="2"/>
            <w:tcBorders>
              <w:top w:val="nil"/>
              <w:left w:val="nil"/>
              <w:bottom w:val="nil"/>
              <w:right w:val="nil"/>
            </w:tcBorders>
          </w:tcPr>
          <w:p w14:paraId="179828C4" w14:textId="77777777" w:rsidR="00A27657" w:rsidRPr="00AD77D2" w:rsidRDefault="00A27657" w:rsidP="00C46CC9"/>
        </w:tc>
      </w:tr>
      <w:tr w:rsidR="00B060E5" w:rsidRPr="00AD77D2" w14:paraId="1B875585" w14:textId="77777777" w:rsidTr="00C46CC9">
        <w:trPr>
          <w:trHeight w:val="240"/>
          <w:jc w:val="center"/>
        </w:trPr>
        <w:tc>
          <w:tcPr>
            <w:tcW w:w="4876" w:type="dxa"/>
            <w:tcBorders>
              <w:top w:val="nil"/>
              <w:left w:val="nil"/>
              <w:bottom w:val="nil"/>
              <w:right w:val="nil"/>
            </w:tcBorders>
          </w:tcPr>
          <w:p w14:paraId="6F035563"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6DEF972C" w14:textId="77777777" w:rsidR="00A27657" w:rsidRPr="00AD77D2" w:rsidRDefault="00A27657" w:rsidP="00C46CC9">
            <w:pPr>
              <w:pStyle w:val="AmColumnHeading"/>
            </w:pPr>
            <w:r w:rsidRPr="00AD77D2">
              <w:t>Ændringsforslag</w:t>
            </w:r>
          </w:p>
        </w:tc>
      </w:tr>
      <w:tr w:rsidR="00B060E5" w:rsidRPr="00AD77D2" w14:paraId="369A5522" w14:textId="77777777" w:rsidTr="00C46CC9">
        <w:trPr>
          <w:jc w:val="center"/>
        </w:trPr>
        <w:tc>
          <w:tcPr>
            <w:tcW w:w="4876" w:type="dxa"/>
            <w:tcBorders>
              <w:top w:val="nil"/>
              <w:left w:val="nil"/>
              <w:bottom w:val="nil"/>
              <w:right w:val="nil"/>
            </w:tcBorders>
          </w:tcPr>
          <w:p w14:paraId="31E87D66" w14:textId="77777777" w:rsidR="00A27657" w:rsidRPr="00AD77D2" w:rsidRDefault="00A27657" w:rsidP="00C46CC9">
            <w:pPr>
              <w:pStyle w:val="Normal6a"/>
            </w:pPr>
            <w:r w:rsidRPr="00AD77D2">
              <w:t>8.</w:t>
            </w:r>
            <w:r w:rsidRPr="00AD77D2">
              <w:tab/>
              <w:t xml:space="preserve">Medlemsstaterne sikrer, at tilladelserne til en organisation, der i offentlighedens interesse bekæmper seksuelt misbrug af børn, som omhandlet i stk. 7, </w:t>
            </w:r>
            <w:r w:rsidRPr="00AD77D2">
              <w:rPr>
                <w:b/>
                <w:i/>
              </w:rPr>
              <w:t>gør det muligt at udføre</w:t>
            </w:r>
            <w:r w:rsidRPr="00AD77D2">
              <w:t xml:space="preserve"> nogle af eller alle følgende aktiviteter, med henblik på:</w:t>
            </w:r>
          </w:p>
        </w:tc>
        <w:tc>
          <w:tcPr>
            <w:tcW w:w="4876" w:type="dxa"/>
            <w:tcBorders>
              <w:top w:val="nil"/>
              <w:left w:val="nil"/>
              <w:bottom w:val="nil"/>
              <w:right w:val="nil"/>
            </w:tcBorders>
          </w:tcPr>
          <w:p w14:paraId="3F1F80BB" w14:textId="77777777" w:rsidR="00A27657" w:rsidRPr="00AD77D2" w:rsidRDefault="00A27657" w:rsidP="00C46CC9">
            <w:pPr>
              <w:pStyle w:val="Normal6a"/>
            </w:pPr>
            <w:r w:rsidRPr="00AD77D2">
              <w:t>8.</w:t>
            </w:r>
            <w:r w:rsidRPr="00AD77D2">
              <w:tab/>
              <w:t xml:space="preserve">Medlemsstaterne sikrer, at tilladelserne til en organisation, der i offentlighedens interesse bekæmper seksuelt misbrug af børn, som omhandlet i stk. 7, </w:t>
            </w:r>
            <w:r w:rsidRPr="00AD77D2">
              <w:rPr>
                <w:b/>
                <w:i/>
              </w:rPr>
              <w:t>er begrænset til</w:t>
            </w:r>
            <w:r w:rsidRPr="00AD77D2">
              <w:t xml:space="preserve"> nogle af eller alle følgende aktiviteter, med henblik på:</w:t>
            </w:r>
          </w:p>
        </w:tc>
      </w:tr>
    </w:tbl>
    <w:p w14:paraId="59C0D2F7"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{FR}</w:t>
      </w:r>
      <w:r w:rsidRPr="00AD77D2">
        <w:t>fr</w:t>
      </w:r>
      <w:r w:rsidRPr="00AD77D2">
        <w:rPr>
          <w:rStyle w:val="HideTWBExt"/>
          <w:color w:val="auto"/>
        </w:rPr>
        <w:t>&lt;/Original&gt;</w:t>
      </w:r>
    </w:p>
    <w:p w14:paraId="556A30DC" w14:textId="77777777" w:rsidR="00A27657" w:rsidRPr="00AD77D2" w:rsidRDefault="00A27657" w:rsidP="00A27657">
      <w:r w:rsidRPr="00AD77D2">
        <w:rPr>
          <w:rStyle w:val="HideTWBExt"/>
          <w:color w:val="auto"/>
        </w:rPr>
        <w:t>&lt;/Amend&gt;</w:t>
      </w:r>
    </w:p>
    <w:p w14:paraId="770BD39D"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366</w:t>
      </w:r>
      <w:r w:rsidRPr="00AD77D2">
        <w:rPr>
          <w:rStyle w:val="HideTWBExt"/>
          <w:color w:val="auto"/>
        </w:rPr>
        <w:t>&lt;/NumAm&gt;</w:t>
      </w:r>
    </w:p>
    <w:p w14:paraId="1BC21879" w14:textId="77777777" w:rsidR="00A27657" w:rsidRPr="00AD77D2" w:rsidRDefault="00A27657" w:rsidP="00A27657">
      <w:pPr>
        <w:pStyle w:val="NormalBold"/>
      </w:pPr>
      <w:r w:rsidRPr="00AD77D2">
        <w:rPr>
          <w:rStyle w:val="HideTWBExt"/>
          <w:b w:val="0"/>
          <w:color w:val="auto"/>
        </w:rPr>
        <w:t>&lt;RepeatBlock-By&gt;&lt;Members&gt;</w:t>
      </w:r>
      <w:r w:rsidRPr="00AD77D2">
        <w:t>Marina Kaljurand, Francisco Assis, Matjaž Nemec, Evin Incir, Cecilia Strada</w:t>
      </w:r>
      <w:r w:rsidRPr="00AD77D2">
        <w:rPr>
          <w:rStyle w:val="HideTWBExt"/>
          <w:b w:val="0"/>
          <w:color w:val="auto"/>
        </w:rPr>
        <w:t>&lt;/Members&gt;</w:t>
      </w:r>
    </w:p>
    <w:p w14:paraId="0031A185" w14:textId="77777777" w:rsidR="00A27657" w:rsidRPr="00AD77D2" w:rsidRDefault="00A27657" w:rsidP="00A27657">
      <w:pPr>
        <w:pStyle w:val="NormalBold"/>
      </w:pPr>
      <w:r w:rsidRPr="00AD77D2">
        <w:rPr>
          <w:rStyle w:val="HideTWBExt"/>
          <w:b w:val="0"/>
          <w:color w:val="auto"/>
        </w:rPr>
        <w:t>&lt;/RepeatBlock-By&gt;</w:t>
      </w:r>
    </w:p>
    <w:p w14:paraId="0B0E0A57"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34AF66BA" w14:textId="77777777" w:rsidR="00A27657" w:rsidRPr="00AD77D2" w:rsidRDefault="00A27657" w:rsidP="00A27657">
      <w:pPr>
        <w:pStyle w:val="NormalBold"/>
      </w:pPr>
      <w:r w:rsidRPr="00AD77D2">
        <w:rPr>
          <w:rStyle w:val="HideTWBExt"/>
          <w:color w:val="auto"/>
        </w:rPr>
        <w:t>&lt;Article&gt;</w:t>
      </w:r>
      <w:r w:rsidRPr="00AD77D2">
        <w:t>Artikel 5 – stk. 8 – indledning</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78997167" w14:textId="77777777" w:rsidTr="00C46CC9">
        <w:trPr>
          <w:trHeight w:hRule="exact" w:val="240"/>
          <w:jc w:val="center"/>
        </w:trPr>
        <w:tc>
          <w:tcPr>
            <w:tcW w:w="9752" w:type="dxa"/>
            <w:gridSpan w:val="2"/>
            <w:tcBorders>
              <w:top w:val="nil"/>
              <w:left w:val="nil"/>
              <w:bottom w:val="nil"/>
              <w:right w:val="nil"/>
            </w:tcBorders>
          </w:tcPr>
          <w:p w14:paraId="4804BB7C" w14:textId="77777777" w:rsidR="00A27657" w:rsidRPr="00AD77D2" w:rsidRDefault="00A27657" w:rsidP="00C46CC9"/>
        </w:tc>
      </w:tr>
      <w:tr w:rsidR="00B060E5" w:rsidRPr="00AD77D2" w14:paraId="6CA2D0E8" w14:textId="77777777" w:rsidTr="00C46CC9">
        <w:trPr>
          <w:trHeight w:val="240"/>
          <w:jc w:val="center"/>
        </w:trPr>
        <w:tc>
          <w:tcPr>
            <w:tcW w:w="4876" w:type="dxa"/>
            <w:tcBorders>
              <w:top w:val="nil"/>
              <w:left w:val="nil"/>
              <w:bottom w:val="nil"/>
              <w:right w:val="nil"/>
            </w:tcBorders>
          </w:tcPr>
          <w:p w14:paraId="31A06D69"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72922BAF" w14:textId="77777777" w:rsidR="00A27657" w:rsidRPr="00AD77D2" w:rsidRDefault="00A27657" w:rsidP="00C46CC9">
            <w:pPr>
              <w:pStyle w:val="AmColumnHeading"/>
            </w:pPr>
            <w:r w:rsidRPr="00AD77D2">
              <w:t>Ændringsforslag</w:t>
            </w:r>
          </w:p>
        </w:tc>
      </w:tr>
      <w:tr w:rsidR="00B060E5" w:rsidRPr="00AD77D2" w14:paraId="30FEBDDA" w14:textId="77777777" w:rsidTr="00C46CC9">
        <w:trPr>
          <w:jc w:val="center"/>
        </w:trPr>
        <w:tc>
          <w:tcPr>
            <w:tcW w:w="4876" w:type="dxa"/>
            <w:tcBorders>
              <w:top w:val="nil"/>
              <w:left w:val="nil"/>
              <w:bottom w:val="nil"/>
              <w:right w:val="nil"/>
            </w:tcBorders>
          </w:tcPr>
          <w:p w14:paraId="3D3549B2" w14:textId="77777777" w:rsidR="00A27657" w:rsidRPr="00AD77D2" w:rsidRDefault="00A27657" w:rsidP="00C46CC9">
            <w:pPr>
              <w:pStyle w:val="Normal6a"/>
            </w:pPr>
            <w:r w:rsidRPr="00AD77D2">
              <w:t>8.</w:t>
            </w:r>
            <w:r w:rsidRPr="00AD77D2">
              <w:tab/>
              <w:t xml:space="preserve">Medlemsstaterne </w:t>
            </w:r>
            <w:r w:rsidRPr="00AD77D2">
              <w:rPr>
                <w:b/>
                <w:bCs/>
                <w:i/>
                <w:iCs/>
              </w:rPr>
              <w:t>sikrer</w:t>
            </w:r>
            <w:r w:rsidRPr="00AD77D2">
              <w:t xml:space="preserve">, at tilladelserne til </w:t>
            </w:r>
            <w:r w:rsidRPr="00AD77D2">
              <w:rPr>
                <w:b/>
                <w:bCs/>
                <w:i/>
                <w:iCs/>
              </w:rPr>
              <w:t>en organisation, der i offentlighedens interesse bekæmper seksuelt misbrug af børn, som omhandlet i stk. 7</w:t>
            </w:r>
            <w:r w:rsidRPr="00AD77D2">
              <w:t xml:space="preserve">, gør det muligt at udføre </w:t>
            </w:r>
            <w:r w:rsidRPr="00AD77D2">
              <w:rPr>
                <w:b/>
                <w:bCs/>
                <w:i/>
                <w:iCs/>
              </w:rPr>
              <w:t>nogle af eller</w:t>
            </w:r>
            <w:r w:rsidRPr="00AD77D2">
              <w:t xml:space="preserve"> alle følgende aktiviteter, med henblik på:</w:t>
            </w:r>
          </w:p>
        </w:tc>
        <w:tc>
          <w:tcPr>
            <w:tcW w:w="4876" w:type="dxa"/>
            <w:tcBorders>
              <w:top w:val="nil"/>
              <w:left w:val="nil"/>
              <w:bottom w:val="nil"/>
              <w:right w:val="nil"/>
            </w:tcBorders>
          </w:tcPr>
          <w:p w14:paraId="4058FD6B" w14:textId="6AA0BC27" w:rsidR="00A27657" w:rsidRPr="00AD77D2" w:rsidRDefault="00A27657" w:rsidP="00C46CC9">
            <w:pPr>
              <w:pStyle w:val="Normal6a"/>
            </w:pPr>
            <w:r w:rsidRPr="00AD77D2">
              <w:t>8.</w:t>
            </w:r>
            <w:r w:rsidRPr="00AD77D2">
              <w:tab/>
              <w:t xml:space="preserve">Medlemsstaterne </w:t>
            </w:r>
            <w:r w:rsidRPr="00AD77D2">
              <w:rPr>
                <w:b/>
                <w:bCs/>
                <w:i/>
                <w:iCs/>
              </w:rPr>
              <w:t>skaber en retlig ramme for hotlines for at harmonisere deres rolle og kompetencer og for at sikre</w:t>
            </w:r>
            <w:r w:rsidRPr="00AD77D2">
              <w:t>, at tilladelserne til</w:t>
            </w:r>
            <w:r w:rsidRPr="00AD77D2">
              <w:rPr>
                <w:b/>
                <w:bCs/>
                <w:i/>
                <w:iCs/>
              </w:rPr>
              <w:t xml:space="preserve"> sådanne organisationer</w:t>
            </w:r>
            <w:r w:rsidRPr="00AD77D2">
              <w:t xml:space="preserve"> gør det muligt at udføre alle følgende aktiviteter, med henblik på</w:t>
            </w:r>
            <w:r w:rsidR="00AA4F80" w:rsidRPr="00AD77D2">
              <w:t>:</w:t>
            </w:r>
          </w:p>
        </w:tc>
      </w:tr>
    </w:tbl>
    <w:p w14:paraId="37C60EB7"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442F5700" w14:textId="77777777" w:rsidR="00A27657" w:rsidRPr="00AD77D2" w:rsidRDefault="00A27657" w:rsidP="00A27657">
      <w:r w:rsidRPr="00AD77D2">
        <w:rPr>
          <w:rStyle w:val="HideTWBExt"/>
          <w:color w:val="auto"/>
        </w:rPr>
        <w:t>&lt;/Amend&gt;</w:t>
      </w:r>
    </w:p>
    <w:p w14:paraId="01050DE1"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367</w:t>
      </w:r>
      <w:r w:rsidRPr="00AD77D2">
        <w:rPr>
          <w:rStyle w:val="HideTWBExt"/>
          <w:color w:val="auto"/>
        </w:rPr>
        <w:t>&lt;/NumAm&gt;</w:t>
      </w:r>
    </w:p>
    <w:p w14:paraId="39F2215E" w14:textId="77777777" w:rsidR="00A27657" w:rsidRPr="00AD77D2" w:rsidRDefault="00A27657" w:rsidP="00A27657">
      <w:pPr>
        <w:pStyle w:val="NormalBold"/>
      </w:pPr>
      <w:r w:rsidRPr="00AD77D2">
        <w:rPr>
          <w:rStyle w:val="HideTWBExt"/>
          <w:b w:val="0"/>
          <w:color w:val="auto"/>
        </w:rPr>
        <w:t>&lt;RepeatBlock-By&gt;&lt;Members&gt;</w:t>
      </w:r>
      <w:r w:rsidRPr="00AD77D2">
        <w:t>Saskia Bricmont</w:t>
      </w:r>
      <w:r w:rsidRPr="00AD77D2">
        <w:rPr>
          <w:rStyle w:val="HideTWBExt"/>
          <w:b w:val="0"/>
          <w:color w:val="auto"/>
        </w:rPr>
        <w:t>&lt;/Members&gt;</w:t>
      </w:r>
    </w:p>
    <w:p w14:paraId="18F6E892" w14:textId="77777777" w:rsidR="00A27657" w:rsidRPr="00AD77D2" w:rsidRDefault="00A27657" w:rsidP="00A27657">
      <w:pPr>
        <w:pStyle w:val="NormalBold"/>
      </w:pPr>
      <w:r w:rsidRPr="00AD77D2">
        <w:rPr>
          <w:rStyle w:val="HideTWBExt"/>
          <w:b w:val="0"/>
          <w:color w:val="auto"/>
        </w:rPr>
        <w:t>&lt;/RepeatBlock-By&gt;</w:t>
      </w:r>
    </w:p>
    <w:p w14:paraId="5344EAAD"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15EBCD2F" w14:textId="77777777" w:rsidR="00A27657" w:rsidRPr="00AD77D2" w:rsidRDefault="00A27657" w:rsidP="00A27657">
      <w:pPr>
        <w:pStyle w:val="NormalBold"/>
      </w:pPr>
      <w:r w:rsidRPr="00AD77D2">
        <w:rPr>
          <w:rStyle w:val="HideTWBExt"/>
          <w:color w:val="auto"/>
        </w:rPr>
        <w:t>&lt;Article&gt;</w:t>
      </w:r>
      <w:r w:rsidRPr="00AD77D2">
        <w:t>Artikel 5 – stk. 8 – indledning</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2EFE081" w14:textId="77777777" w:rsidTr="00C46CC9">
        <w:trPr>
          <w:trHeight w:hRule="exact" w:val="240"/>
          <w:jc w:val="center"/>
        </w:trPr>
        <w:tc>
          <w:tcPr>
            <w:tcW w:w="9752" w:type="dxa"/>
            <w:gridSpan w:val="2"/>
            <w:tcBorders>
              <w:top w:val="nil"/>
              <w:left w:val="nil"/>
              <w:bottom w:val="nil"/>
              <w:right w:val="nil"/>
            </w:tcBorders>
          </w:tcPr>
          <w:p w14:paraId="122B51DA" w14:textId="77777777" w:rsidR="00A27657" w:rsidRPr="00AD77D2" w:rsidRDefault="00A27657" w:rsidP="00C46CC9"/>
        </w:tc>
      </w:tr>
      <w:tr w:rsidR="00B060E5" w:rsidRPr="00AD77D2" w14:paraId="5F9DAE54" w14:textId="77777777" w:rsidTr="00C46CC9">
        <w:trPr>
          <w:trHeight w:val="240"/>
          <w:jc w:val="center"/>
        </w:trPr>
        <w:tc>
          <w:tcPr>
            <w:tcW w:w="4876" w:type="dxa"/>
            <w:tcBorders>
              <w:top w:val="nil"/>
              <w:left w:val="nil"/>
              <w:bottom w:val="nil"/>
              <w:right w:val="nil"/>
            </w:tcBorders>
          </w:tcPr>
          <w:p w14:paraId="67847334"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F447086" w14:textId="77777777" w:rsidR="00A27657" w:rsidRPr="00AD77D2" w:rsidRDefault="00A27657" w:rsidP="00C46CC9">
            <w:pPr>
              <w:pStyle w:val="AmColumnHeading"/>
            </w:pPr>
            <w:r w:rsidRPr="00AD77D2">
              <w:t>Ændringsforslag</w:t>
            </w:r>
          </w:p>
        </w:tc>
      </w:tr>
      <w:tr w:rsidR="00B060E5" w:rsidRPr="00AD77D2" w14:paraId="739E56FB" w14:textId="77777777" w:rsidTr="00C46CC9">
        <w:trPr>
          <w:jc w:val="center"/>
        </w:trPr>
        <w:tc>
          <w:tcPr>
            <w:tcW w:w="4876" w:type="dxa"/>
            <w:tcBorders>
              <w:top w:val="nil"/>
              <w:left w:val="nil"/>
              <w:bottom w:val="nil"/>
              <w:right w:val="nil"/>
            </w:tcBorders>
          </w:tcPr>
          <w:p w14:paraId="3F35AAB3" w14:textId="77777777" w:rsidR="00A27657" w:rsidRPr="00AD77D2" w:rsidRDefault="00A27657" w:rsidP="00C46CC9">
            <w:pPr>
              <w:pStyle w:val="Normal6a"/>
            </w:pPr>
            <w:r w:rsidRPr="00AD77D2">
              <w:t>8.</w:t>
            </w:r>
            <w:r w:rsidRPr="00AD77D2">
              <w:tab/>
              <w:t xml:space="preserve">Medlemsstaterne sikrer, at tilladelserne til en organisation, der i offentlighedens interesse bekæmper seksuelt misbrug af børn, som omhandlet i stk. 7, gør det muligt at udføre </w:t>
            </w:r>
            <w:r w:rsidRPr="00AD77D2">
              <w:rPr>
                <w:b/>
                <w:bCs/>
                <w:i/>
                <w:iCs/>
              </w:rPr>
              <w:t>nogle af eller</w:t>
            </w:r>
            <w:r w:rsidRPr="00AD77D2">
              <w:t xml:space="preserve"> alle følgende aktiviteter, med henblik på:</w:t>
            </w:r>
          </w:p>
        </w:tc>
        <w:tc>
          <w:tcPr>
            <w:tcW w:w="4876" w:type="dxa"/>
            <w:tcBorders>
              <w:top w:val="nil"/>
              <w:left w:val="nil"/>
              <w:bottom w:val="nil"/>
              <w:right w:val="nil"/>
            </w:tcBorders>
          </w:tcPr>
          <w:p w14:paraId="08E27B3C" w14:textId="77777777" w:rsidR="00A27657" w:rsidRPr="00AD77D2" w:rsidRDefault="00A27657" w:rsidP="00C46CC9">
            <w:pPr>
              <w:pStyle w:val="Normal6a"/>
            </w:pPr>
            <w:r w:rsidRPr="00AD77D2">
              <w:t>8.</w:t>
            </w:r>
            <w:r w:rsidRPr="00AD77D2">
              <w:tab/>
              <w:t>Medlemsstaterne sikrer, at tilladelserne til en organisation, der i offentlighedens interesse bekæmper seksuelt misbrug af børn, som omhandlet i stk. 7, gør det muligt at udføre alle følgende aktiviteter, med henblik på:</w:t>
            </w:r>
          </w:p>
        </w:tc>
      </w:tr>
    </w:tbl>
    <w:p w14:paraId="1C7BBF24"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5260878B" w14:textId="77777777" w:rsidR="00A27657" w:rsidRPr="00AD77D2" w:rsidRDefault="00A27657" w:rsidP="00A27657">
      <w:r w:rsidRPr="00AD77D2">
        <w:rPr>
          <w:rStyle w:val="HideTWBExt"/>
          <w:color w:val="auto"/>
        </w:rPr>
        <w:t>&lt;/Amend&gt;</w:t>
      </w:r>
    </w:p>
    <w:p w14:paraId="7F1FE668"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368</w:t>
      </w:r>
      <w:r w:rsidRPr="00AD77D2">
        <w:rPr>
          <w:rStyle w:val="HideTWBExt"/>
          <w:color w:val="auto"/>
        </w:rPr>
        <w:t>&lt;/NumAm&gt;</w:t>
      </w:r>
    </w:p>
    <w:p w14:paraId="05D7172D"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27A0C256" w14:textId="77777777" w:rsidR="00A27657" w:rsidRPr="00AD77D2" w:rsidRDefault="00A27657" w:rsidP="00A27657">
      <w:pPr>
        <w:pStyle w:val="NormalBold"/>
      </w:pPr>
      <w:r w:rsidRPr="00AD77D2">
        <w:rPr>
          <w:rStyle w:val="HideTWBExt"/>
          <w:b w:val="0"/>
          <w:color w:val="auto"/>
        </w:rPr>
        <w:t>&lt;/RepeatBlock-By&gt;</w:t>
      </w:r>
    </w:p>
    <w:p w14:paraId="5D4C1E6E"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4C383CD9" w14:textId="77777777" w:rsidR="00A27657" w:rsidRPr="00AD77D2" w:rsidRDefault="00A27657" w:rsidP="00A27657">
      <w:pPr>
        <w:pStyle w:val="NormalBold"/>
      </w:pPr>
      <w:r w:rsidRPr="00AD77D2">
        <w:rPr>
          <w:rStyle w:val="HideTWBExt"/>
          <w:color w:val="auto"/>
        </w:rPr>
        <w:t>&lt;Article&gt;</w:t>
      </w:r>
      <w:r w:rsidRPr="00AD77D2">
        <w:t>Artikel 5 – stk. 8 – litra a</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8EEA44D" w14:textId="77777777" w:rsidTr="00C46CC9">
        <w:trPr>
          <w:trHeight w:hRule="exact" w:val="240"/>
          <w:jc w:val="center"/>
        </w:trPr>
        <w:tc>
          <w:tcPr>
            <w:tcW w:w="9752" w:type="dxa"/>
            <w:gridSpan w:val="2"/>
            <w:tcBorders>
              <w:top w:val="nil"/>
              <w:left w:val="nil"/>
              <w:bottom w:val="nil"/>
              <w:right w:val="nil"/>
            </w:tcBorders>
          </w:tcPr>
          <w:p w14:paraId="24833756" w14:textId="77777777" w:rsidR="00A27657" w:rsidRPr="00AD77D2" w:rsidRDefault="00A27657" w:rsidP="00C46CC9"/>
        </w:tc>
      </w:tr>
      <w:tr w:rsidR="00B060E5" w:rsidRPr="00AD77D2" w14:paraId="6143867A" w14:textId="77777777" w:rsidTr="00C46CC9">
        <w:trPr>
          <w:trHeight w:val="240"/>
          <w:jc w:val="center"/>
        </w:trPr>
        <w:tc>
          <w:tcPr>
            <w:tcW w:w="4876" w:type="dxa"/>
            <w:tcBorders>
              <w:top w:val="nil"/>
              <w:left w:val="nil"/>
              <w:bottom w:val="nil"/>
              <w:right w:val="nil"/>
            </w:tcBorders>
          </w:tcPr>
          <w:p w14:paraId="5621F171"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6F386339" w14:textId="77777777" w:rsidR="00A27657" w:rsidRPr="00AD77D2" w:rsidRDefault="00A27657" w:rsidP="00C46CC9">
            <w:pPr>
              <w:pStyle w:val="AmColumnHeading"/>
            </w:pPr>
            <w:r w:rsidRPr="00AD77D2">
              <w:t>Ændringsforslag</w:t>
            </w:r>
          </w:p>
        </w:tc>
      </w:tr>
      <w:tr w:rsidR="00B060E5" w:rsidRPr="00AD77D2" w14:paraId="4236E9AB" w14:textId="77777777" w:rsidTr="00C46CC9">
        <w:trPr>
          <w:jc w:val="center"/>
        </w:trPr>
        <w:tc>
          <w:tcPr>
            <w:tcW w:w="4876" w:type="dxa"/>
            <w:tcBorders>
              <w:top w:val="nil"/>
              <w:left w:val="nil"/>
              <w:bottom w:val="nil"/>
              <w:right w:val="nil"/>
            </w:tcBorders>
          </w:tcPr>
          <w:p w14:paraId="768AF16D" w14:textId="77777777" w:rsidR="00A27657" w:rsidRPr="00AD77D2" w:rsidRDefault="00A27657" w:rsidP="00C46CC9">
            <w:pPr>
              <w:pStyle w:val="Normal6a"/>
            </w:pPr>
            <w:r w:rsidRPr="00AD77D2">
              <w:t>a)</w:t>
            </w:r>
            <w:r w:rsidRPr="00AD77D2">
              <w:tab/>
              <w:t>at modtage og analysere anmeldelser af formodet materiale med seksuelt misbrug af børn, som indgives af ofre, onlinebrugere eller andre organisationer, der i offentlighedens interesse bekæmper seksuelt misbrug af børn</w:t>
            </w:r>
          </w:p>
        </w:tc>
        <w:tc>
          <w:tcPr>
            <w:tcW w:w="4876" w:type="dxa"/>
            <w:tcBorders>
              <w:top w:val="nil"/>
              <w:left w:val="nil"/>
              <w:bottom w:val="nil"/>
              <w:right w:val="nil"/>
            </w:tcBorders>
          </w:tcPr>
          <w:p w14:paraId="4B5CCD25" w14:textId="77777777" w:rsidR="00A27657" w:rsidRPr="00AD77D2" w:rsidRDefault="00A27657" w:rsidP="00C46CC9">
            <w:pPr>
              <w:pStyle w:val="Normal6a"/>
            </w:pPr>
            <w:r w:rsidRPr="00AD77D2">
              <w:t>a)</w:t>
            </w:r>
            <w:r w:rsidRPr="00AD77D2">
              <w:tab/>
              <w:t>at modtage og analysere anmeldelser af formodet materiale med seksuelt misbrug af børn, som indgives af ofre, onlinebrugere eller andre organisationer, der i offentlighedens interesse bekæmper seksuelt misbrug af børn</w:t>
            </w:r>
            <w:r w:rsidRPr="00AD77D2">
              <w:rPr>
                <w:b/>
                <w:bCs/>
                <w:i/>
                <w:iCs/>
              </w:rPr>
              <w:t>, herunder organisationens download af materiale med seksuelt misbrug af børn</w:t>
            </w:r>
          </w:p>
        </w:tc>
      </w:tr>
    </w:tbl>
    <w:p w14:paraId="4FAF2E2C"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0E8B1ACA" w14:textId="77777777" w:rsidR="00A27657" w:rsidRPr="00AD77D2" w:rsidRDefault="00A27657" w:rsidP="00A27657">
      <w:r w:rsidRPr="00AD77D2">
        <w:rPr>
          <w:rStyle w:val="HideTWBExt"/>
          <w:color w:val="auto"/>
        </w:rPr>
        <w:t>&lt;/Amend&gt;</w:t>
      </w:r>
    </w:p>
    <w:p w14:paraId="755D283F"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369</w:t>
      </w:r>
      <w:r w:rsidRPr="00AD77D2">
        <w:rPr>
          <w:rStyle w:val="HideTWBExt"/>
          <w:color w:val="auto"/>
        </w:rPr>
        <w:t>&lt;/NumAm&gt;</w:t>
      </w:r>
    </w:p>
    <w:p w14:paraId="11DDF4AC" w14:textId="77777777" w:rsidR="00A27657" w:rsidRPr="00AD77D2" w:rsidRDefault="00A27657" w:rsidP="00A27657">
      <w:pPr>
        <w:pStyle w:val="NormalBold"/>
      </w:pPr>
      <w:r w:rsidRPr="00AD77D2">
        <w:rPr>
          <w:rStyle w:val="HideTWBExt"/>
          <w:b w:val="0"/>
          <w:color w:val="auto"/>
        </w:rPr>
        <w:t>&lt;RepeatBlock-By&gt;&lt;Members&gt;</w:t>
      </w:r>
      <w:r w:rsidRPr="00AD77D2">
        <w:t>Hilde Vautmans, Fabienne Keller, Lucia Yar, Veronika Cifrová Ostrihoňová, Abir Al-Sahlani, Sophie Wilmès, Nathalie Loiseau</w:t>
      </w:r>
      <w:r w:rsidRPr="00AD77D2">
        <w:rPr>
          <w:rStyle w:val="HideTWBExt"/>
          <w:b w:val="0"/>
          <w:color w:val="auto"/>
        </w:rPr>
        <w:t>&lt;/Members&gt;</w:t>
      </w:r>
    </w:p>
    <w:p w14:paraId="0B0020A9" w14:textId="77777777" w:rsidR="00A27657" w:rsidRPr="00AD77D2" w:rsidRDefault="00A27657" w:rsidP="00A27657">
      <w:pPr>
        <w:pStyle w:val="NormalBold"/>
      </w:pPr>
      <w:r w:rsidRPr="00AD77D2">
        <w:rPr>
          <w:rStyle w:val="HideTWBExt"/>
          <w:b w:val="0"/>
          <w:color w:val="auto"/>
        </w:rPr>
        <w:t>&lt;/RepeatBlock-By&gt;</w:t>
      </w:r>
    </w:p>
    <w:p w14:paraId="1EF1B363"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397B9516" w14:textId="77777777" w:rsidR="00A27657" w:rsidRPr="00AD77D2" w:rsidRDefault="00A27657" w:rsidP="00A27657">
      <w:pPr>
        <w:pStyle w:val="NormalBold"/>
      </w:pPr>
      <w:r w:rsidRPr="00AD77D2">
        <w:rPr>
          <w:rStyle w:val="HideTWBExt"/>
          <w:color w:val="auto"/>
        </w:rPr>
        <w:t>&lt;Article&gt;</w:t>
      </w:r>
      <w:r w:rsidRPr="00AD77D2">
        <w:t>Artikel 5 – stk. 8 – litra a a (nyt)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5FD907D1" w14:textId="77777777" w:rsidTr="00C46CC9">
        <w:trPr>
          <w:trHeight w:hRule="exact" w:val="240"/>
          <w:jc w:val="center"/>
        </w:trPr>
        <w:tc>
          <w:tcPr>
            <w:tcW w:w="9752" w:type="dxa"/>
            <w:gridSpan w:val="2"/>
            <w:tcBorders>
              <w:top w:val="nil"/>
              <w:left w:val="nil"/>
              <w:bottom w:val="nil"/>
              <w:right w:val="nil"/>
            </w:tcBorders>
          </w:tcPr>
          <w:p w14:paraId="551348B4" w14:textId="77777777" w:rsidR="00A27657" w:rsidRPr="00AD77D2" w:rsidRDefault="00A27657" w:rsidP="00C46CC9"/>
        </w:tc>
      </w:tr>
      <w:tr w:rsidR="00B060E5" w:rsidRPr="00AD77D2" w14:paraId="3965DDD1" w14:textId="77777777" w:rsidTr="00C46CC9">
        <w:trPr>
          <w:trHeight w:val="240"/>
          <w:jc w:val="center"/>
        </w:trPr>
        <w:tc>
          <w:tcPr>
            <w:tcW w:w="4876" w:type="dxa"/>
            <w:tcBorders>
              <w:top w:val="nil"/>
              <w:left w:val="nil"/>
              <w:bottom w:val="nil"/>
              <w:right w:val="nil"/>
            </w:tcBorders>
          </w:tcPr>
          <w:p w14:paraId="240DC261"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3EE6DAD4" w14:textId="77777777" w:rsidR="00A27657" w:rsidRPr="00AD77D2" w:rsidRDefault="00A27657" w:rsidP="00C46CC9">
            <w:pPr>
              <w:pStyle w:val="AmColumnHeading"/>
            </w:pPr>
            <w:r w:rsidRPr="00AD77D2">
              <w:t>Ændringsforslag</w:t>
            </w:r>
          </w:p>
        </w:tc>
      </w:tr>
      <w:tr w:rsidR="00B060E5" w:rsidRPr="00AD77D2" w14:paraId="23689AF5" w14:textId="77777777" w:rsidTr="00C46CC9">
        <w:trPr>
          <w:jc w:val="center"/>
        </w:trPr>
        <w:tc>
          <w:tcPr>
            <w:tcW w:w="4876" w:type="dxa"/>
            <w:tcBorders>
              <w:top w:val="nil"/>
              <w:left w:val="nil"/>
              <w:bottom w:val="nil"/>
              <w:right w:val="nil"/>
            </w:tcBorders>
          </w:tcPr>
          <w:p w14:paraId="13FB7CDC" w14:textId="77777777" w:rsidR="00A27657" w:rsidRPr="00AD77D2" w:rsidRDefault="00A27657" w:rsidP="00C46CC9">
            <w:pPr>
              <w:pStyle w:val="Normal6a"/>
            </w:pPr>
          </w:p>
        </w:tc>
        <w:tc>
          <w:tcPr>
            <w:tcW w:w="4876" w:type="dxa"/>
            <w:tcBorders>
              <w:top w:val="nil"/>
              <w:left w:val="nil"/>
              <w:bottom w:val="nil"/>
              <w:right w:val="nil"/>
            </w:tcBorders>
          </w:tcPr>
          <w:p w14:paraId="31F1C6E9" w14:textId="77777777" w:rsidR="00A27657" w:rsidRPr="00AD77D2" w:rsidRDefault="00A27657" w:rsidP="00C46CC9">
            <w:pPr>
              <w:pStyle w:val="Normal6a"/>
            </w:pPr>
            <w:r w:rsidRPr="00AD77D2">
              <w:rPr>
                <w:b/>
                <w:i/>
              </w:rPr>
              <w:t>aa)</w:t>
            </w:r>
            <w:r w:rsidRPr="00AD77D2">
              <w:tab/>
            </w:r>
            <w:r w:rsidRPr="00AD77D2">
              <w:rPr>
                <w:b/>
                <w:i/>
              </w:rPr>
              <w:t>straks at underrette og anmode onlinetjenesteudbydere om at fjerne anmeldt materiale med ulovligt indhold, der hostes på deres platform</w:t>
            </w:r>
          </w:p>
        </w:tc>
      </w:tr>
    </w:tbl>
    <w:p w14:paraId="7F0D7953"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42F45A91" w14:textId="77777777" w:rsidR="00A27657" w:rsidRPr="00AD77D2" w:rsidRDefault="00A27657" w:rsidP="00A27657">
      <w:r w:rsidRPr="00AD77D2">
        <w:rPr>
          <w:rStyle w:val="HideTWBExt"/>
          <w:color w:val="auto"/>
        </w:rPr>
        <w:t>&lt;/Amend&gt;</w:t>
      </w:r>
    </w:p>
    <w:p w14:paraId="5CB3A58F"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370</w:t>
      </w:r>
      <w:r w:rsidRPr="00AD77D2">
        <w:rPr>
          <w:rStyle w:val="HideTWBExt"/>
          <w:color w:val="auto"/>
        </w:rPr>
        <w:t>&lt;/NumAm&gt;</w:t>
      </w:r>
    </w:p>
    <w:p w14:paraId="72E34AEB" w14:textId="77777777" w:rsidR="00A27657" w:rsidRPr="00AD77D2" w:rsidRDefault="00A27657" w:rsidP="00A27657">
      <w:pPr>
        <w:pStyle w:val="NormalBold"/>
      </w:pPr>
      <w:r w:rsidRPr="00AD77D2">
        <w:rPr>
          <w:rStyle w:val="HideTWBExt"/>
          <w:b w:val="0"/>
          <w:color w:val="auto"/>
        </w:rPr>
        <w:t>&lt;RepeatBlock-By&gt;&lt;Members&gt;</w:t>
      </w:r>
      <w:r w:rsidRPr="00AD77D2">
        <w:t>Caterina Chinnici, Hilde Vautmans, Veronika Cifrová Ostrihoňová, Evin Incir, Antonio López-Istúriz White, Merja Kyllönen, Anna Stürgkh, François-Xavier Bellamy</w:t>
      </w:r>
      <w:r w:rsidRPr="00AD77D2">
        <w:rPr>
          <w:rStyle w:val="HideTWBExt"/>
          <w:b w:val="0"/>
          <w:color w:val="auto"/>
        </w:rPr>
        <w:t>&lt;/Members&gt;</w:t>
      </w:r>
    </w:p>
    <w:p w14:paraId="14BE0FC3" w14:textId="77777777" w:rsidR="00A27657" w:rsidRPr="00AD77D2" w:rsidRDefault="00A27657" w:rsidP="00A27657">
      <w:pPr>
        <w:pStyle w:val="NormalBold"/>
      </w:pPr>
      <w:r w:rsidRPr="00AD77D2">
        <w:rPr>
          <w:rStyle w:val="HideTWBExt"/>
          <w:b w:val="0"/>
          <w:color w:val="auto"/>
        </w:rPr>
        <w:t>&lt;/RepeatBlock-By&gt;</w:t>
      </w:r>
    </w:p>
    <w:p w14:paraId="5A6F5F04"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7D9CF89D" w14:textId="77777777" w:rsidR="00A27657" w:rsidRPr="00AD77D2" w:rsidRDefault="00A27657" w:rsidP="00A27657">
      <w:pPr>
        <w:pStyle w:val="NormalBold"/>
      </w:pPr>
      <w:r w:rsidRPr="00AD77D2">
        <w:rPr>
          <w:rStyle w:val="HideTWBExt"/>
          <w:color w:val="auto"/>
        </w:rPr>
        <w:t>&lt;Article&gt;</w:t>
      </w:r>
      <w:r w:rsidRPr="00AD77D2">
        <w:t>Artikel 5 – stk. 8 – litra a a (nyt)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00F8857C" w14:textId="77777777" w:rsidTr="00C46CC9">
        <w:trPr>
          <w:trHeight w:hRule="exact" w:val="240"/>
          <w:jc w:val="center"/>
        </w:trPr>
        <w:tc>
          <w:tcPr>
            <w:tcW w:w="9752" w:type="dxa"/>
            <w:gridSpan w:val="2"/>
            <w:tcBorders>
              <w:top w:val="nil"/>
              <w:left w:val="nil"/>
              <w:bottom w:val="nil"/>
              <w:right w:val="nil"/>
            </w:tcBorders>
          </w:tcPr>
          <w:p w14:paraId="09FA88EA" w14:textId="77777777" w:rsidR="00A27657" w:rsidRPr="00AD77D2" w:rsidRDefault="00A27657" w:rsidP="00C46CC9"/>
          <w:p w14:paraId="6B631F72" w14:textId="77777777" w:rsidR="00A27657" w:rsidRPr="00AD77D2" w:rsidRDefault="00A27657" w:rsidP="00C46CC9"/>
          <w:p w14:paraId="54BA3938" w14:textId="77777777" w:rsidR="00A27657" w:rsidRPr="00AD77D2" w:rsidRDefault="00A27657" w:rsidP="00C46CC9"/>
          <w:p w14:paraId="07320D43" w14:textId="77777777" w:rsidR="00A27657" w:rsidRPr="00AD77D2" w:rsidRDefault="00A27657" w:rsidP="00C46CC9"/>
          <w:p w14:paraId="263376BE" w14:textId="77777777" w:rsidR="00A27657" w:rsidRPr="00AD77D2" w:rsidRDefault="00A27657" w:rsidP="00C46CC9"/>
          <w:p w14:paraId="1F5F21BB" w14:textId="77777777" w:rsidR="00A27657" w:rsidRPr="00AD77D2" w:rsidRDefault="00A27657" w:rsidP="00C46CC9"/>
          <w:p w14:paraId="1F9DBA15" w14:textId="77777777" w:rsidR="00A27657" w:rsidRPr="00AD77D2" w:rsidRDefault="00A27657" w:rsidP="00C46CC9">
            <w:pPr>
              <w:tabs>
                <w:tab w:val="left" w:pos="3479"/>
              </w:tabs>
            </w:pPr>
            <w:r w:rsidRPr="00AD77D2">
              <w:tab/>
            </w:r>
          </w:p>
        </w:tc>
      </w:tr>
      <w:tr w:rsidR="00B060E5" w:rsidRPr="00AD77D2" w14:paraId="02E3BDF8" w14:textId="77777777" w:rsidTr="00C46CC9">
        <w:trPr>
          <w:trHeight w:val="240"/>
          <w:jc w:val="center"/>
        </w:trPr>
        <w:tc>
          <w:tcPr>
            <w:tcW w:w="4876" w:type="dxa"/>
            <w:tcBorders>
              <w:top w:val="nil"/>
              <w:left w:val="nil"/>
              <w:bottom w:val="nil"/>
              <w:right w:val="nil"/>
            </w:tcBorders>
          </w:tcPr>
          <w:p w14:paraId="59258EF5"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0EA2D97" w14:textId="77777777" w:rsidR="00A27657" w:rsidRPr="00AD77D2" w:rsidRDefault="00A27657" w:rsidP="00C46CC9">
            <w:pPr>
              <w:pStyle w:val="AmColumnHeading"/>
            </w:pPr>
            <w:r w:rsidRPr="00AD77D2">
              <w:t>Ændringsforslag</w:t>
            </w:r>
          </w:p>
        </w:tc>
      </w:tr>
      <w:tr w:rsidR="00B060E5" w:rsidRPr="00AD77D2" w14:paraId="7946AA46" w14:textId="77777777" w:rsidTr="00C46CC9">
        <w:trPr>
          <w:jc w:val="center"/>
        </w:trPr>
        <w:tc>
          <w:tcPr>
            <w:tcW w:w="4876" w:type="dxa"/>
            <w:tcBorders>
              <w:top w:val="nil"/>
              <w:left w:val="nil"/>
              <w:bottom w:val="nil"/>
              <w:right w:val="nil"/>
            </w:tcBorders>
          </w:tcPr>
          <w:p w14:paraId="75FB8AD6" w14:textId="77777777" w:rsidR="00A27657" w:rsidRPr="00AD77D2" w:rsidRDefault="00A27657" w:rsidP="00C46CC9">
            <w:pPr>
              <w:pStyle w:val="Normal6a"/>
            </w:pPr>
          </w:p>
        </w:tc>
        <w:tc>
          <w:tcPr>
            <w:tcW w:w="4876" w:type="dxa"/>
            <w:tcBorders>
              <w:top w:val="nil"/>
              <w:left w:val="nil"/>
              <w:bottom w:val="nil"/>
              <w:right w:val="nil"/>
            </w:tcBorders>
          </w:tcPr>
          <w:p w14:paraId="4E0A3957" w14:textId="77777777" w:rsidR="00A27657" w:rsidRPr="00AD77D2" w:rsidRDefault="00A27657" w:rsidP="00C46CC9">
            <w:pPr>
              <w:pStyle w:val="Normal6a"/>
            </w:pPr>
            <w:r w:rsidRPr="00AD77D2">
              <w:rPr>
                <w:b/>
                <w:i/>
              </w:rPr>
              <w:t>aa)</w:t>
            </w:r>
            <w:r w:rsidRPr="00AD77D2">
              <w:tab/>
            </w:r>
            <w:r w:rsidRPr="00AD77D2">
              <w:rPr>
                <w:b/>
                <w:i/>
              </w:rPr>
              <w:t>straks at underrette og anmode onlinetjenesteudbydere om at fjerne anmeldt materiale med ulovligt indhold, der hostes på deres platform</w:t>
            </w:r>
          </w:p>
        </w:tc>
      </w:tr>
    </w:tbl>
    <w:p w14:paraId="26FF404F"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2952DA5C"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6A8FD615" w14:textId="77777777" w:rsidR="00A27657" w:rsidRPr="00AD77D2" w:rsidRDefault="00A27657" w:rsidP="00A27657">
      <w:pPr>
        <w:pStyle w:val="AmJustText"/>
      </w:pPr>
      <w:r w:rsidRPr="00AD77D2">
        <w:t>Det er vigtigt inden for rammerne af dette direktiv at skabe et retsgrundlag for hotlines, så de kan tage direkte kontakt til udbydere af onlinetjenester med henblik på hurtig fjernelse af materiale med seksuelt misbrug af børn.</w:t>
      </w:r>
    </w:p>
    <w:p w14:paraId="2B14DB97" w14:textId="77777777" w:rsidR="00A27657" w:rsidRPr="00AD77D2" w:rsidRDefault="00A27657" w:rsidP="00A27657">
      <w:r w:rsidRPr="00AD77D2">
        <w:rPr>
          <w:rStyle w:val="HideTWBExt"/>
          <w:color w:val="auto"/>
        </w:rPr>
        <w:t>&lt;/Amend&gt;</w:t>
      </w:r>
    </w:p>
    <w:p w14:paraId="63D5249A"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371</w:t>
      </w:r>
      <w:r w:rsidRPr="00AD77D2">
        <w:rPr>
          <w:rStyle w:val="HideTWBExt"/>
          <w:color w:val="auto"/>
        </w:rPr>
        <w:t>&lt;/NumAm&gt;</w:t>
      </w:r>
    </w:p>
    <w:p w14:paraId="02EA1558" w14:textId="77777777" w:rsidR="00A27657" w:rsidRPr="00AD77D2" w:rsidRDefault="00A27657" w:rsidP="00A27657">
      <w:pPr>
        <w:pStyle w:val="NormalBold"/>
      </w:pPr>
      <w:r w:rsidRPr="00AD77D2">
        <w:rPr>
          <w:rStyle w:val="HideTWBExt"/>
          <w:b w:val="0"/>
          <w:color w:val="auto"/>
        </w:rPr>
        <w:t>&lt;RepeatBlock-By&gt;&lt;Members&gt;</w:t>
      </w:r>
      <w:r w:rsidRPr="00AD77D2">
        <w:t>Marina Kaljurand, Francisco Assis, Matjaž Nemec, Evin Incir, Cecilia Strada</w:t>
      </w:r>
      <w:r w:rsidRPr="00AD77D2">
        <w:rPr>
          <w:rStyle w:val="HideTWBExt"/>
          <w:b w:val="0"/>
          <w:color w:val="auto"/>
        </w:rPr>
        <w:t>&lt;/Members&gt;</w:t>
      </w:r>
    </w:p>
    <w:p w14:paraId="69418BEF" w14:textId="77777777" w:rsidR="00A27657" w:rsidRPr="00AD77D2" w:rsidRDefault="00A27657" w:rsidP="00A27657">
      <w:pPr>
        <w:pStyle w:val="NormalBold"/>
      </w:pPr>
      <w:r w:rsidRPr="00AD77D2">
        <w:rPr>
          <w:rStyle w:val="HideTWBExt"/>
          <w:b w:val="0"/>
          <w:color w:val="auto"/>
        </w:rPr>
        <w:t>&lt;/RepeatBlock-By&gt;</w:t>
      </w:r>
    </w:p>
    <w:p w14:paraId="12A24E29"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779D2873" w14:textId="77777777" w:rsidR="00A27657" w:rsidRPr="00AD77D2" w:rsidRDefault="00A27657" w:rsidP="00A27657">
      <w:pPr>
        <w:pStyle w:val="NormalBold"/>
      </w:pPr>
      <w:r w:rsidRPr="00AD77D2">
        <w:rPr>
          <w:rStyle w:val="HideTWBExt"/>
          <w:color w:val="auto"/>
        </w:rPr>
        <w:t>&lt;Article&gt;</w:t>
      </w:r>
      <w:r w:rsidRPr="00AD77D2">
        <w:t>Artikel 5 – stk. 8 – litra b</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37A06B2D" w14:textId="77777777" w:rsidTr="00C46CC9">
        <w:trPr>
          <w:trHeight w:hRule="exact" w:val="240"/>
          <w:jc w:val="center"/>
        </w:trPr>
        <w:tc>
          <w:tcPr>
            <w:tcW w:w="9752" w:type="dxa"/>
            <w:gridSpan w:val="2"/>
            <w:tcBorders>
              <w:top w:val="nil"/>
              <w:left w:val="nil"/>
              <w:bottom w:val="nil"/>
              <w:right w:val="nil"/>
            </w:tcBorders>
          </w:tcPr>
          <w:p w14:paraId="6325AE66" w14:textId="77777777" w:rsidR="00A27657" w:rsidRPr="00AD77D2" w:rsidRDefault="00A27657" w:rsidP="00C46CC9"/>
        </w:tc>
      </w:tr>
      <w:tr w:rsidR="00B060E5" w:rsidRPr="00AD77D2" w14:paraId="573D518C" w14:textId="77777777" w:rsidTr="00C46CC9">
        <w:trPr>
          <w:trHeight w:val="240"/>
          <w:jc w:val="center"/>
        </w:trPr>
        <w:tc>
          <w:tcPr>
            <w:tcW w:w="4876" w:type="dxa"/>
            <w:tcBorders>
              <w:top w:val="nil"/>
              <w:left w:val="nil"/>
              <w:bottom w:val="nil"/>
              <w:right w:val="nil"/>
            </w:tcBorders>
          </w:tcPr>
          <w:p w14:paraId="203C7B4F"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4B5356FF" w14:textId="77777777" w:rsidR="00A27657" w:rsidRPr="00AD77D2" w:rsidRDefault="00A27657" w:rsidP="00C46CC9">
            <w:pPr>
              <w:pStyle w:val="AmColumnHeading"/>
            </w:pPr>
            <w:r w:rsidRPr="00AD77D2">
              <w:t>Ændringsforslag</w:t>
            </w:r>
          </w:p>
        </w:tc>
      </w:tr>
      <w:tr w:rsidR="00B060E5" w:rsidRPr="00AD77D2" w14:paraId="5D75EC4B" w14:textId="77777777" w:rsidTr="00C46CC9">
        <w:trPr>
          <w:jc w:val="center"/>
        </w:trPr>
        <w:tc>
          <w:tcPr>
            <w:tcW w:w="4876" w:type="dxa"/>
            <w:tcBorders>
              <w:top w:val="nil"/>
              <w:left w:val="nil"/>
              <w:bottom w:val="nil"/>
              <w:right w:val="nil"/>
            </w:tcBorders>
          </w:tcPr>
          <w:p w14:paraId="666E4AB0" w14:textId="77777777" w:rsidR="00A27657" w:rsidRPr="00AD77D2" w:rsidRDefault="00A27657" w:rsidP="00C46CC9">
            <w:pPr>
              <w:pStyle w:val="Normal6a"/>
            </w:pPr>
            <w:r w:rsidRPr="00AD77D2">
              <w:t>b)</w:t>
            </w:r>
            <w:r w:rsidRPr="00AD77D2">
              <w:tab/>
              <w:t xml:space="preserve">straks at underrette den relevante retshåndhævende myndighed i den medlemsstat, hvor det </w:t>
            </w:r>
            <w:r w:rsidRPr="00AD77D2">
              <w:rPr>
                <w:b/>
                <w:bCs/>
                <w:i/>
                <w:iCs/>
              </w:rPr>
              <w:t>anmeldte materiale med ulovligt indhold</w:t>
            </w:r>
            <w:r w:rsidRPr="00AD77D2">
              <w:t xml:space="preserve"> hostes</w:t>
            </w:r>
          </w:p>
        </w:tc>
        <w:tc>
          <w:tcPr>
            <w:tcW w:w="4876" w:type="dxa"/>
            <w:tcBorders>
              <w:top w:val="nil"/>
              <w:left w:val="nil"/>
              <w:bottom w:val="nil"/>
              <w:right w:val="nil"/>
            </w:tcBorders>
          </w:tcPr>
          <w:p w14:paraId="3034322E" w14:textId="77777777" w:rsidR="00A27657" w:rsidRPr="00AD77D2" w:rsidRDefault="00A27657" w:rsidP="00C46CC9">
            <w:pPr>
              <w:pStyle w:val="Normal6a"/>
            </w:pPr>
            <w:r w:rsidRPr="00AD77D2">
              <w:t>b)</w:t>
            </w:r>
            <w:r w:rsidRPr="00AD77D2">
              <w:tab/>
              <w:t xml:space="preserve">straks at underrette den relevante retshåndhævende myndighed i den medlemsstat, hvor </w:t>
            </w:r>
            <w:r w:rsidRPr="00AD77D2">
              <w:rPr>
                <w:b/>
                <w:bCs/>
                <w:i/>
                <w:iCs/>
              </w:rPr>
              <w:t xml:space="preserve">materialet </w:t>
            </w:r>
            <w:r w:rsidRPr="00AD77D2">
              <w:t xml:space="preserve">hostes, </w:t>
            </w:r>
            <w:r w:rsidRPr="00AD77D2">
              <w:rPr>
                <w:b/>
                <w:bCs/>
                <w:i/>
                <w:iCs/>
              </w:rPr>
              <w:t>om det anmeldte materiale med ulovligt indhold</w:t>
            </w:r>
          </w:p>
        </w:tc>
      </w:tr>
    </w:tbl>
    <w:p w14:paraId="0FF6F46E"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100BEB1E" w14:textId="77777777" w:rsidR="00A27657" w:rsidRPr="00AD77D2" w:rsidRDefault="00A27657" w:rsidP="00A27657">
      <w:r w:rsidRPr="00AD77D2">
        <w:rPr>
          <w:rStyle w:val="HideTWBExt"/>
          <w:color w:val="auto"/>
        </w:rPr>
        <w:t>&lt;/Amend&gt;</w:t>
      </w:r>
    </w:p>
    <w:p w14:paraId="3C443C34"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372</w:t>
      </w:r>
      <w:r w:rsidRPr="00AD77D2">
        <w:rPr>
          <w:rStyle w:val="HideTWBExt"/>
          <w:color w:val="auto"/>
        </w:rPr>
        <w:t>&lt;/NumAm&gt;</w:t>
      </w:r>
    </w:p>
    <w:p w14:paraId="20C65EF9" w14:textId="77777777" w:rsidR="00A27657" w:rsidRPr="00AD77D2" w:rsidRDefault="00A27657" w:rsidP="00A27657">
      <w:pPr>
        <w:pStyle w:val="NormalBold"/>
      </w:pPr>
      <w:r w:rsidRPr="00AD77D2">
        <w:rPr>
          <w:rStyle w:val="HideTWBExt"/>
          <w:b w:val="0"/>
          <w:color w:val="auto"/>
        </w:rPr>
        <w:t>&lt;RepeatBlock-By&gt;&lt;Members&gt;</w:t>
      </w:r>
      <w:r w:rsidRPr="00AD77D2">
        <w:t>Assita Kanko</w:t>
      </w:r>
      <w:r w:rsidRPr="00AD77D2">
        <w:rPr>
          <w:rStyle w:val="HideTWBExt"/>
          <w:b w:val="0"/>
          <w:color w:val="auto"/>
        </w:rPr>
        <w:t>&lt;/Members&gt;</w:t>
      </w:r>
    </w:p>
    <w:p w14:paraId="75364641" w14:textId="77777777" w:rsidR="00A27657" w:rsidRPr="00AD77D2" w:rsidRDefault="00A27657" w:rsidP="00A27657">
      <w:pPr>
        <w:pStyle w:val="NormalBold"/>
      </w:pPr>
      <w:r w:rsidRPr="00AD77D2">
        <w:rPr>
          <w:rStyle w:val="HideTWBExt"/>
          <w:b w:val="0"/>
          <w:color w:val="auto"/>
        </w:rPr>
        <w:t>&lt;/RepeatBlock-By&gt;</w:t>
      </w:r>
    </w:p>
    <w:p w14:paraId="3E32169C"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29A4733" w14:textId="77777777" w:rsidR="00A27657" w:rsidRPr="00AD77D2" w:rsidRDefault="00A27657" w:rsidP="00A27657">
      <w:pPr>
        <w:pStyle w:val="NormalBold"/>
      </w:pPr>
      <w:r w:rsidRPr="00AD77D2">
        <w:rPr>
          <w:rStyle w:val="HideTWBExt"/>
          <w:color w:val="auto"/>
        </w:rPr>
        <w:t>&lt;Article&gt;</w:t>
      </w:r>
      <w:r w:rsidRPr="00AD77D2">
        <w:t>Artikel 5 – stk. 8 – litra b a (nyt)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0349B54E" w14:textId="77777777" w:rsidTr="00C46CC9">
        <w:trPr>
          <w:trHeight w:hRule="exact" w:val="240"/>
          <w:jc w:val="center"/>
        </w:trPr>
        <w:tc>
          <w:tcPr>
            <w:tcW w:w="9752" w:type="dxa"/>
            <w:gridSpan w:val="2"/>
            <w:tcBorders>
              <w:top w:val="nil"/>
              <w:left w:val="nil"/>
              <w:bottom w:val="nil"/>
              <w:right w:val="nil"/>
            </w:tcBorders>
          </w:tcPr>
          <w:p w14:paraId="13AA31EB" w14:textId="77777777" w:rsidR="00A27657" w:rsidRPr="00AD77D2" w:rsidRDefault="00A27657" w:rsidP="00C46CC9"/>
        </w:tc>
      </w:tr>
      <w:tr w:rsidR="00B060E5" w:rsidRPr="00AD77D2" w14:paraId="41F7CAF3" w14:textId="77777777" w:rsidTr="00C46CC9">
        <w:trPr>
          <w:trHeight w:val="240"/>
          <w:jc w:val="center"/>
        </w:trPr>
        <w:tc>
          <w:tcPr>
            <w:tcW w:w="4876" w:type="dxa"/>
            <w:tcBorders>
              <w:top w:val="nil"/>
              <w:left w:val="nil"/>
              <w:bottom w:val="nil"/>
              <w:right w:val="nil"/>
            </w:tcBorders>
          </w:tcPr>
          <w:p w14:paraId="3DBD15E7"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9FE0AFA" w14:textId="77777777" w:rsidR="00A27657" w:rsidRPr="00AD77D2" w:rsidRDefault="00A27657" w:rsidP="00C46CC9">
            <w:pPr>
              <w:pStyle w:val="AmColumnHeading"/>
            </w:pPr>
            <w:r w:rsidRPr="00AD77D2">
              <w:t>Ændringsforslag</w:t>
            </w:r>
          </w:p>
        </w:tc>
      </w:tr>
      <w:tr w:rsidR="00B060E5" w:rsidRPr="00AD77D2" w14:paraId="6EE5F56F" w14:textId="77777777" w:rsidTr="00C46CC9">
        <w:trPr>
          <w:jc w:val="center"/>
        </w:trPr>
        <w:tc>
          <w:tcPr>
            <w:tcW w:w="4876" w:type="dxa"/>
            <w:tcBorders>
              <w:top w:val="nil"/>
              <w:left w:val="nil"/>
              <w:bottom w:val="nil"/>
              <w:right w:val="nil"/>
            </w:tcBorders>
          </w:tcPr>
          <w:p w14:paraId="5A31939C" w14:textId="77777777" w:rsidR="00A27657" w:rsidRPr="00AD77D2" w:rsidRDefault="00A27657" w:rsidP="00C46CC9">
            <w:pPr>
              <w:pStyle w:val="Normal6a"/>
            </w:pPr>
          </w:p>
        </w:tc>
        <w:tc>
          <w:tcPr>
            <w:tcW w:w="4876" w:type="dxa"/>
            <w:tcBorders>
              <w:top w:val="nil"/>
              <w:left w:val="nil"/>
              <w:bottom w:val="nil"/>
              <w:right w:val="nil"/>
            </w:tcBorders>
          </w:tcPr>
          <w:p w14:paraId="3AF89E84" w14:textId="77777777" w:rsidR="00A27657" w:rsidRPr="00AD77D2" w:rsidRDefault="00A27657" w:rsidP="00C46CC9">
            <w:pPr>
              <w:pStyle w:val="Normal6a"/>
            </w:pPr>
            <w:r w:rsidRPr="00AD77D2">
              <w:rPr>
                <w:b/>
                <w:i/>
              </w:rPr>
              <w:t>ba)</w:t>
            </w:r>
            <w:r w:rsidRPr="00AD77D2">
              <w:tab/>
            </w:r>
            <w:r w:rsidRPr="00AD77D2">
              <w:rPr>
                <w:b/>
                <w:i/>
              </w:rPr>
              <w:t>straks at sende en meddelelse og anmodning om fjernelse til den relevante informationssamfundstjeneste ved tilfælde af materiale med seksuelt misbrug af børn online</w:t>
            </w:r>
          </w:p>
        </w:tc>
      </w:tr>
    </w:tbl>
    <w:p w14:paraId="0705881B"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7A43331F"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7F0D18C1" w14:textId="77777777" w:rsidR="00A27657" w:rsidRPr="00AD77D2" w:rsidRDefault="00A27657" w:rsidP="00A27657">
      <w:pPr>
        <w:pStyle w:val="AmJustText"/>
      </w:pPr>
      <w:r w:rsidRPr="00AD77D2">
        <w:t>Organisationer, der handler i offentlighedens interesse, bør have lov til at kommunikere direkte med onlineværter for materiale med seksuelt misbrug af børn med henblik på at få materialet fjernet hurtigere.</w:t>
      </w:r>
    </w:p>
    <w:p w14:paraId="347BA4EB" w14:textId="77777777" w:rsidR="00A27657" w:rsidRPr="00AD77D2" w:rsidRDefault="00A27657" w:rsidP="00A27657">
      <w:r w:rsidRPr="00AD77D2">
        <w:rPr>
          <w:rStyle w:val="HideTWBExt"/>
          <w:color w:val="auto"/>
        </w:rPr>
        <w:t>&lt;/Amend&gt;</w:t>
      </w:r>
    </w:p>
    <w:p w14:paraId="194831A8"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373</w:t>
      </w:r>
      <w:r w:rsidRPr="00AD77D2">
        <w:rPr>
          <w:rStyle w:val="HideTWBExt"/>
          <w:color w:val="auto"/>
        </w:rPr>
        <w:t>&lt;/NumAm&gt;</w:t>
      </w:r>
    </w:p>
    <w:p w14:paraId="01A5B1DB" w14:textId="77777777" w:rsidR="00A27657" w:rsidRPr="00AD77D2" w:rsidRDefault="00A27657" w:rsidP="00A27657">
      <w:pPr>
        <w:pStyle w:val="NormalBold"/>
      </w:pPr>
      <w:r w:rsidRPr="00AD77D2">
        <w:rPr>
          <w:rStyle w:val="HideTWBExt"/>
          <w:b w:val="0"/>
          <w:color w:val="auto"/>
        </w:rPr>
        <w:t>&lt;RepeatBlock-By&gt;&lt;Members&gt;</w:t>
      </w:r>
      <w:r w:rsidRPr="00AD77D2">
        <w:t>Alexandre Varaut, Fabrice Leggeri, Malika Sorel, Pascale Piera</w:t>
      </w:r>
      <w:r w:rsidRPr="00AD77D2">
        <w:rPr>
          <w:rStyle w:val="HideTWBExt"/>
          <w:b w:val="0"/>
          <w:color w:val="auto"/>
        </w:rPr>
        <w:t>&lt;/Members&gt;</w:t>
      </w:r>
    </w:p>
    <w:p w14:paraId="4CA4DE66" w14:textId="77777777" w:rsidR="00A27657" w:rsidRPr="00AD77D2" w:rsidRDefault="00A27657" w:rsidP="00A27657">
      <w:pPr>
        <w:pStyle w:val="NormalBold"/>
      </w:pPr>
      <w:r w:rsidRPr="00AD77D2">
        <w:rPr>
          <w:rStyle w:val="HideTWBExt"/>
          <w:b w:val="0"/>
          <w:color w:val="auto"/>
        </w:rPr>
        <w:t>&lt;/RepeatBlock-By&gt;</w:t>
      </w:r>
    </w:p>
    <w:p w14:paraId="6BF4BF9A"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2767665E" w14:textId="77777777" w:rsidR="00A27657" w:rsidRPr="00AD77D2" w:rsidRDefault="00A27657" w:rsidP="00A27657">
      <w:pPr>
        <w:pStyle w:val="NormalBold"/>
      </w:pPr>
      <w:r w:rsidRPr="00AD77D2">
        <w:rPr>
          <w:rStyle w:val="HideTWBExt"/>
          <w:color w:val="auto"/>
        </w:rPr>
        <w:t>&lt;Article&gt;</w:t>
      </w:r>
      <w:r w:rsidRPr="00AD77D2">
        <w:t>Artikel 5 – stk. 8 – litra d</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4EC86012" w14:textId="77777777" w:rsidTr="00C46CC9">
        <w:trPr>
          <w:trHeight w:hRule="exact" w:val="240"/>
          <w:jc w:val="center"/>
        </w:trPr>
        <w:tc>
          <w:tcPr>
            <w:tcW w:w="9752" w:type="dxa"/>
            <w:gridSpan w:val="2"/>
            <w:tcBorders>
              <w:top w:val="nil"/>
              <w:left w:val="nil"/>
              <w:bottom w:val="nil"/>
              <w:right w:val="nil"/>
            </w:tcBorders>
          </w:tcPr>
          <w:p w14:paraId="44CEDB85" w14:textId="77777777" w:rsidR="00A27657" w:rsidRPr="00AD77D2" w:rsidRDefault="00A27657" w:rsidP="00C46CC9"/>
        </w:tc>
      </w:tr>
      <w:tr w:rsidR="00B060E5" w:rsidRPr="00AD77D2" w14:paraId="229F7783" w14:textId="77777777" w:rsidTr="00C46CC9">
        <w:trPr>
          <w:trHeight w:val="240"/>
          <w:jc w:val="center"/>
        </w:trPr>
        <w:tc>
          <w:tcPr>
            <w:tcW w:w="4876" w:type="dxa"/>
            <w:tcBorders>
              <w:top w:val="nil"/>
              <w:left w:val="nil"/>
              <w:bottom w:val="nil"/>
              <w:right w:val="nil"/>
            </w:tcBorders>
          </w:tcPr>
          <w:p w14:paraId="781A7BCF"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2B0CBC45" w14:textId="77777777" w:rsidR="00A27657" w:rsidRPr="00AD77D2" w:rsidRDefault="00A27657" w:rsidP="00C46CC9">
            <w:pPr>
              <w:pStyle w:val="AmColumnHeading"/>
            </w:pPr>
            <w:r w:rsidRPr="00AD77D2">
              <w:t>Ændringsforslag</w:t>
            </w:r>
          </w:p>
        </w:tc>
      </w:tr>
      <w:tr w:rsidR="00B060E5" w:rsidRPr="00AD77D2" w14:paraId="02A15D89" w14:textId="77777777" w:rsidTr="00C46CC9">
        <w:trPr>
          <w:jc w:val="center"/>
        </w:trPr>
        <w:tc>
          <w:tcPr>
            <w:tcW w:w="4876" w:type="dxa"/>
            <w:tcBorders>
              <w:top w:val="nil"/>
              <w:left w:val="nil"/>
              <w:bottom w:val="nil"/>
              <w:right w:val="nil"/>
            </w:tcBorders>
          </w:tcPr>
          <w:p w14:paraId="5AB8AB43" w14:textId="77777777" w:rsidR="00A27657" w:rsidRPr="00AD77D2" w:rsidRDefault="00A27657" w:rsidP="00C46CC9">
            <w:pPr>
              <w:pStyle w:val="Normal6a"/>
            </w:pPr>
            <w:r w:rsidRPr="00AD77D2">
              <w:t>d)</w:t>
            </w:r>
            <w:r w:rsidRPr="00AD77D2">
              <w:tab/>
              <w:t>at</w:t>
            </w:r>
            <w:r w:rsidRPr="00AD77D2">
              <w:rPr>
                <w:b/>
                <w:i/>
              </w:rPr>
              <w:t xml:space="preserve"> foretage søgninger på </w:t>
            </w:r>
            <w:r w:rsidRPr="00AD77D2">
              <w:t>offentligt tilgængeligt materiale på hostingtjenester</w:t>
            </w:r>
            <w:r w:rsidRPr="00AD77D2">
              <w:rPr>
                <w:b/>
                <w:i/>
              </w:rPr>
              <w:t xml:space="preserve"> for at afsløre udbredelsen af</w:t>
            </w:r>
            <w:r w:rsidRPr="00AD77D2">
              <w:t xml:space="preserve"> </w:t>
            </w:r>
            <w:r w:rsidRPr="00AD77D2">
              <w:rPr>
                <w:b/>
                <w:bCs/>
                <w:i/>
                <w:iCs/>
              </w:rPr>
              <w:t>materiale</w:t>
            </w:r>
            <w:r w:rsidRPr="00AD77D2">
              <w:t xml:space="preserve"> med seksuelt misbrug af børn ved hjælp af de i litra a) omhandlede anmeldelser af formodet materiale med seksuelt misbrug af børn eller på anmodning af et offer.</w:t>
            </w:r>
          </w:p>
        </w:tc>
        <w:tc>
          <w:tcPr>
            <w:tcW w:w="4876" w:type="dxa"/>
            <w:tcBorders>
              <w:top w:val="nil"/>
              <w:left w:val="nil"/>
              <w:bottom w:val="nil"/>
              <w:right w:val="nil"/>
            </w:tcBorders>
          </w:tcPr>
          <w:p w14:paraId="798F1EE6" w14:textId="77777777" w:rsidR="00A27657" w:rsidRPr="00AD77D2" w:rsidRDefault="00A27657" w:rsidP="00C46CC9">
            <w:pPr>
              <w:pStyle w:val="Normal6a"/>
            </w:pPr>
            <w:r w:rsidRPr="00AD77D2">
              <w:t>d)</w:t>
            </w:r>
            <w:r w:rsidRPr="00AD77D2">
              <w:tab/>
              <w:t xml:space="preserve">at </w:t>
            </w:r>
            <w:r w:rsidRPr="00AD77D2">
              <w:rPr>
                <w:b/>
                <w:i/>
              </w:rPr>
              <w:t>få kendskab til</w:t>
            </w:r>
            <w:r w:rsidRPr="00AD77D2">
              <w:t xml:space="preserve"> offentligt tilgængeligt materiale på hostingtjenester med seksuelt misbrug af børn</w:t>
            </w:r>
            <w:r w:rsidRPr="00AD77D2">
              <w:rPr>
                <w:b/>
                <w:i/>
              </w:rPr>
              <w:t xml:space="preserve"> ved at foretage søgninger</w:t>
            </w:r>
            <w:r w:rsidRPr="00AD77D2">
              <w:t xml:space="preserve"> ved hjælp af de i litra a) omhandlede anmeldelser af formodet materiale med seksuelt misbrug af børn eller på anmodning af et offer.</w:t>
            </w:r>
          </w:p>
        </w:tc>
      </w:tr>
    </w:tbl>
    <w:p w14:paraId="038E0D8A"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{FR}</w:t>
      </w:r>
      <w:r w:rsidRPr="00AD77D2">
        <w:t>fr</w:t>
      </w:r>
      <w:r w:rsidRPr="00AD77D2">
        <w:rPr>
          <w:rStyle w:val="HideTWBExt"/>
          <w:color w:val="auto"/>
        </w:rPr>
        <w:t>&lt;/Original&gt;</w:t>
      </w:r>
    </w:p>
    <w:p w14:paraId="7BAA2685" w14:textId="77777777" w:rsidR="00A27657" w:rsidRPr="00AD77D2" w:rsidRDefault="00A27657" w:rsidP="00A27657">
      <w:pPr>
        <w:pStyle w:val="AmJustTitle"/>
      </w:pPr>
      <w:r w:rsidRPr="00AD77D2">
        <w:rPr>
          <w:rStyle w:val="HideTWBExt"/>
          <w:color w:val="auto"/>
        </w:rPr>
        <w:t>&lt;TitreJust&gt;</w:t>
      </w:r>
      <w:r w:rsidRPr="00AD77D2">
        <w:t>Begrundelse</w:t>
      </w:r>
      <w:r w:rsidRPr="00AD77D2">
        <w:rPr>
          <w:rStyle w:val="HideTWBExt"/>
          <w:color w:val="auto"/>
        </w:rPr>
        <w:t>&lt;/TitreJust&gt;</w:t>
      </w:r>
    </w:p>
    <w:p w14:paraId="4994C6C6" w14:textId="77777777" w:rsidR="00A27657" w:rsidRPr="00AD77D2" w:rsidRDefault="00A27657" w:rsidP="00A27657">
      <w:pPr>
        <w:pStyle w:val="AmJustText"/>
      </w:pPr>
      <w:r w:rsidRPr="00AD77D2">
        <w:t>Formålet med dette ændringsforslag er at forhindre, at de pågældende organisationer får en forpligtelse til at søge efter og afsløre børnepornografisk indhold, hvilket ville give dem rollen som efterforskningsorganer, en rolle, der bør forblive politiets og domstolenes, og samtidig sikre, at de samme organisationer får mulighed for at modtage dette indhold på et vilkårligt eller målrettet grundlag for at bistå de offentlige myndigheder, der varetager afsløring og rapportering af sådant indhold.</w:t>
      </w:r>
    </w:p>
    <w:p w14:paraId="1E588BEE" w14:textId="12D3FC6B" w:rsidR="00A27657" w:rsidRPr="00AD77D2" w:rsidRDefault="00A27657" w:rsidP="00A27657">
      <w:r w:rsidRPr="00AD77D2">
        <w:rPr>
          <w:rStyle w:val="HideTWBExt"/>
          <w:color w:val="auto"/>
        </w:rPr>
        <w:t>&lt;/Amend&gt;</w:t>
      </w:r>
    </w:p>
    <w:p w14:paraId="01530129"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374</w:t>
      </w:r>
      <w:r w:rsidRPr="00AD77D2">
        <w:rPr>
          <w:rStyle w:val="HideTWBExt"/>
          <w:color w:val="auto"/>
        </w:rPr>
        <w:t>&lt;/NumAm&gt;</w:t>
      </w:r>
    </w:p>
    <w:p w14:paraId="686026D5" w14:textId="77777777" w:rsidR="00A27657" w:rsidRPr="00AD77D2" w:rsidRDefault="00A27657" w:rsidP="00A27657">
      <w:pPr>
        <w:pStyle w:val="NormalBold"/>
      </w:pPr>
      <w:r w:rsidRPr="00AD77D2">
        <w:rPr>
          <w:rStyle w:val="HideTWBExt"/>
          <w:b w:val="0"/>
          <w:color w:val="auto"/>
        </w:rPr>
        <w:t>&lt;RepeatBlock-By&gt;&lt;Members&gt;</w:t>
      </w:r>
      <w:r w:rsidRPr="00AD77D2">
        <w:t>Marina Kaljurand, Francisco Assis, Matjaž Nemec, Evin Incir, Cecilia Strada, Birgit Sippel</w:t>
      </w:r>
      <w:r w:rsidRPr="00AD77D2">
        <w:rPr>
          <w:rStyle w:val="HideTWBExt"/>
          <w:b w:val="0"/>
          <w:color w:val="auto"/>
        </w:rPr>
        <w:t>&lt;/Members&gt;</w:t>
      </w:r>
    </w:p>
    <w:p w14:paraId="4BBEA846" w14:textId="77777777" w:rsidR="00A27657" w:rsidRPr="00AD77D2" w:rsidRDefault="00A27657" w:rsidP="00A27657">
      <w:pPr>
        <w:pStyle w:val="NormalBold"/>
      </w:pPr>
      <w:r w:rsidRPr="00AD77D2">
        <w:rPr>
          <w:rStyle w:val="HideTWBExt"/>
          <w:b w:val="0"/>
          <w:color w:val="auto"/>
        </w:rPr>
        <w:t>&lt;/RepeatBlock-By&gt;</w:t>
      </w:r>
    </w:p>
    <w:p w14:paraId="6C4A6423"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7CF08354" w14:textId="77777777" w:rsidR="00A27657" w:rsidRPr="00AD77D2" w:rsidRDefault="00A27657" w:rsidP="00A27657">
      <w:pPr>
        <w:pStyle w:val="NormalBold"/>
      </w:pPr>
      <w:r w:rsidRPr="00AD77D2">
        <w:rPr>
          <w:rStyle w:val="HideTWBExt"/>
          <w:color w:val="auto"/>
        </w:rPr>
        <w:t>&lt;Article&gt;</w:t>
      </w:r>
      <w:r w:rsidRPr="00AD77D2">
        <w:t>Artikel 5 – stk. 8 – litra d a (nyt)</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6513D13" w14:textId="77777777" w:rsidTr="00C46CC9">
        <w:trPr>
          <w:trHeight w:hRule="exact" w:val="240"/>
          <w:jc w:val="center"/>
        </w:trPr>
        <w:tc>
          <w:tcPr>
            <w:tcW w:w="9752" w:type="dxa"/>
            <w:gridSpan w:val="2"/>
            <w:tcBorders>
              <w:top w:val="nil"/>
              <w:left w:val="nil"/>
              <w:bottom w:val="nil"/>
              <w:right w:val="nil"/>
            </w:tcBorders>
          </w:tcPr>
          <w:p w14:paraId="31EB2E05" w14:textId="77777777" w:rsidR="00A27657" w:rsidRPr="00AD77D2" w:rsidRDefault="00A27657" w:rsidP="00C46CC9"/>
        </w:tc>
      </w:tr>
      <w:tr w:rsidR="00B060E5" w:rsidRPr="00AD77D2" w14:paraId="71895798" w14:textId="77777777" w:rsidTr="00C46CC9">
        <w:trPr>
          <w:trHeight w:val="240"/>
          <w:jc w:val="center"/>
        </w:trPr>
        <w:tc>
          <w:tcPr>
            <w:tcW w:w="4876" w:type="dxa"/>
            <w:tcBorders>
              <w:top w:val="nil"/>
              <w:left w:val="nil"/>
              <w:bottom w:val="nil"/>
              <w:right w:val="nil"/>
            </w:tcBorders>
          </w:tcPr>
          <w:p w14:paraId="15A0D1C7"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59C8AE5" w14:textId="77777777" w:rsidR="00A27657" w:rsidRPr="00AD77D2" w:rsidRDefault="00A27657" w:rsidP="00C46CC9">
            <w:pPr>
              <w:pStyle w:val="AmColumnHeading"/>
            </w:pPr>
            <w:r w:rsidRPr="00AD77D2">
              <w:t>Ændringsforslag</w:t>
            </w:r>
          </w:p>
        </w:tc>
      </w:tr>
      <w:tr w:rsidR="00B060E5" w:rsidRPr="00AD77D2" w14:paraId="00AD0939" w14:textId="77777777" w:rsidTr="00C46CC9">
        <w:trPr>
          <w:jc w:val="center"/>
        </w:trPr>
        <w:tc>
          <w:tcPr>
            <w:tcW w:w="4876" w:type="dxa"/>
            <w:tcBorders>
              <w:top w:val="nil"/>
              <w:left w:val="nil"/>
              <w:bottom w:val="nil"/>
              <w:right w:val="nil"/>
            </w:tcBorders>
          </w:tcPr>
          <w:p w14:paraId="3CF24B58" w14:textId="77777777" w:rsidR="00A27657" w:rsidRPr="00AD77D2" w:rsidRDefault="00A27657" w:rsidP="00C46CC9">
            <w:pPr>
              <w:pStyle w:val="Normal6a"/>
            </w:pPr>
          </w:p>
        </w:tc>
        <w:tc>
          <w:tcPr>
            <w:tcW w:w="4876" w:type="dxa"/>
            <w:tcBorders>
              <w:top w:val="nil"/>
              <w:left w:val="nil"/>
              <w:bottom w:val="nil"/>
              <w:right w:val="nil"/>
            </w:tcBorders>
          </w:tcPr>
          <w:p w14:paraId="364142D0" w14:textId="77777777" w:rsidR="00A27657" w:rsidRPr="00AD77D2" w:rsidRDefault="00A27657" w:rsidP="00C46CC9">
            <w:pPr>
              <w:pStyle w:val="Normal6a"/>
            </w:pPr>
            <w:r w:rsidRPr="00AD77D2">
              <w:rPr>
                <w:b/>
                <w:i/>
              </w:rPr>
              <w:t>da)</w:t>
            </w:r>
            <w:r w:rsidRPr="00AD77D2">
              <w:tab/>
            </w:r>
            <w:r w:rsidRPr="00AD77D2">
              <w:rPr>
                <w:b/>
                <w:i/>
              </w:rPr>
              <w:t>at samarbejde direkte med nationale tjenesteudbydere i anmeldelses- og fjernelsesproceduren med samtykke fra den ansvarlige nationale retshåndhævende myndighed.</w:t>
            </w:r>
          </w:p>
        </w:tc>
      </w:tr>
    </w:tbl>
    <w:p w14:paraId="09477327"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15194F6D" w14:textId="77777777" w:rsidR="00A27657" w:rsidRPr="00AD77D2" w:rsidRDefault="00A27657" w:rsidP="00A27657">
      <w:r w:rsidRPr="00AD77D2">
        <w:rPr>
          <w:rStyle w:val="HideTWBExt"/>
          <w:color w:val="auto"/>
        </w:rPr>
        <w:t>&lt;/Amend&gt;</w:t>
      </w:r>
    </w:p>
    <w:p w14:paraId="32B153E1"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375</w:t>
      </w:r>
      <w:r w:rsidRPr="00AD77D2">
        <w:rPr>
          <w:rStyle w:val="HideTWBExt"/>
          <w:color w:val="auto"/>
        </w:rPr>
        <w:t>&lt;/NumAm&gt;</w:t>
      </w:r>
    </w:p>
    <w:p w14:paraId="57EBB61B" w14:textId="77777777" w:rsidR="00A27657" w:rsidRPr="00AD77D2" w:rsidRDefault="00A27657" w:rsidP="00A27657">
      <w:pPr>
        <w:pStyle w:val="NormalBold"/>
      </w:pPr>
      <w:r w:rsidRPr="00AD77D2">
        <w:rPr>
          <w:rStyle w:val="HideTWBExt"/>
          <w:b w:val="0"/>
          <w:color w:val="auto"/>
        </w:rPr>
        <w:t>&lt;RepeatBlock-By&gt;&lt;Members&gt;</w:t>
      </w:r>
      <w:r w:rsidRPr="00AD77D2">
        <w:t>Hilde Vautmans, Fabienne Keller, Lucia Yar, Veronika Cifrová Ostrihoňová, Abir Al-Sahlani, Nathalie Loiseau</w:t>
      </w:r>
      <w:r w:rsidRPr="00AD77D2">
        <w:rPr>
          <w:rStyle w:val="HideTWBExt"/>
          <w:b w:val="0"/>
          <w:color w:val="auto"/>
        </w:rPr>
        <w:t>&lt;/Members&gt;</w:t>
      </w:r>
    </w:p>
    <w:p w14:paraId="08B5FBB5" w14:textId="77777777" w:rsidR="00A27657" w:rsidRPr="00AD77D2" w:rsidRDefault="00A27657" w:rsidP="00A27657">
      <w:pPr>
        <w:pStyle w:val="NormalBold"/>
      </w:pPr>
      <w:r w:rsidRPr="00AD77D2">
        <w:rPr>
          <w:rStyle w:val="HideTWBExt"/>
          <w:b w:val="0"/>
          <w:color w:val="auto"/>
        </w:rPr>
        <w:t>&lt;/RepeatBlock-By&gt;</w:t>
      </w:r>
    </w:p>
    <w:p w14:paraId="488616AF"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5B211FCC" w14:textId="77777777" w:rsidR="00A27657" w:rsidRPr="00AD77D2" w:rsidRDefault="00A27657" w:rsidP="00A27657">
      <w:pPr>
        <w:pStyle w:val="NormalBold"/>
      </w:pPr>
      <w:r w:rsidRPr="00AD77D2">
        <w:rPr>
          <w:rStyle w:val="HideTWBExt"/>
          <w:color w:val="auto"/>
        </w:rPr>
        <w:t>&lt;Article&gt;</w:t>
      </w:r>
      <w:r w:rsidRPr="00AD77D2">
        <w:t>Artikel 5 – stk. 9</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118BE61C" w14:textId="77777777" w:rsidTr="00C46CC9">
        <w:trPr>
          <w:trHeight w:hRule="exact" w:val="240"/>
          <w:jc w:val="center"/>
        </w:trPr>
        <w:tc>
          <w:tcPr>
            <w:tcW w:w="9752" w:type="dxa"/>
            <w:gridSpan w:val="2"/>
            <w:tcBorders>
              <w:top w:val="nil"/>
              <w:left w:val="nil"/>
              <w:bottom w:val="nil"/>
              <w:right w:val="nil"/>
            </w:tcBorders>
          </w:tcPr>
          <w:p w14:paraId="20CDC85A" w14:textId="77777777" w:rsidR="00A27657" w:rsidRPr="00AD77D2" w:rsidRDefault="00A27657" w:rsidP="00C46CC9"/>
        </w:tc>
      </w:tr>
      <w:tr w:rsidR="00B060E5" w:rsidRPr="00AD77D2" w14:paraId="10811A2D" w14:textId="77777777" w:rsidTr="00C46CC9">
        <w:trPr>
          <w:trHeight w:val="240"/>
          <w:jc w:val="center"/>
        </w:trPr>
        <w:tc>
          <w:tcPr>
            <w:tcW w:w="4876" w:type="dxa"/>
            <w:tcBorders>
              <w:top w:val="nil"/>
              <w:left w:val="nil"/>
              <w:bottom w:val="nil"/>
              <w:right w:val="nil"/>
            </w:tcBorders>
          </w:tcPr>
          <w:p w14:paraId="3F07899A"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1F36B316" w14:textId="77777777" w:rsidR="00A27657" w:rsidRPr="00AD77D2" w:rsidRDefault="00A27657" w:rsidP="00C46CC9">
            <w:pPr>
              <w:pStyle w:val="AmColumnHeading"/>
            </w:pPr>
            <w:r w:rsidRPr="00AD77D2">
              <w:t>Ændringsforslag</w:t>
            </w:r>
          </w:p>
        </w:tc>
      </w:tr>
      <w:tr w:rsidR="00B060E5" w:rsidRPr="00AD77D2" w14:paraId="4E0E8145" w14:textId="77777777" w:rsidTr="00C46CC9">
        <w:trPr>
          <w:jc w:val="center"/>
        </w:trPr>
        <w:tc>
          <w:tcPr>
            <w:tcW w:w="4876" w:type="dxa"/>
            <w:tcBorders>
              <w:top w:val="nil"/>
              <w:left w:val="nil"/>
              <w:bottom w:val="nil"/>
              <w:right w:val="nil"/>
            </w:tcBorders>
          </w:tcPr>
          <w:p w14:paraId="43D5F941" w14:textId="77777777" w:rsidR="00A27657" w:rsidRPr="00AD77D2" w:rsidRDefault="00A27657" w:rsidP="00C46CC9">
            <w:pPr>
              <w:pStyle w:val="Normal6a"/>
            </w:pPr>
            <w:r w:rsidRPr="00AD77D2">
              <w:t>9.</w:t>
            </w:r>
            <w:r w:rsidRPr="00AD77D2">
              <w:tab/>
            </w:r>
            <w:r w:rsidRPr="00AD77D2">
              <w:rPr>
                <w:b/>
                <w:bCs/>
                <w:i/>
                <w:iCs/>
              </w:rPr>
              <w:t>Det skal være op til</w:t>
            </w:r>
            <w:r w:rsidRPr="00AD77D2">
              <w:t xml:space="preserve"> medlemsstaterne </w:t>
            </w:r>
            <w:r w:rsidRPr="00AD77D2">
              <w:rPr>
                <w:b/>
                <w:bCs/>
                <w:i/>
                <w:iCs/>
              </w:rPr>
              <w:t>at bestemme, om</w:t>
            </w:r>
            <w:r w:rsidRPr="00AD77D2">
              <w:t xml:space="preserve"> denne artikel skal finde anvendelse på de tilfælde i forbindelse med materiale med seksuelt misbrug af børn , der er omhandlet i artikel 2, stk. </w:t>
            </w:r>
            <w:r w:rsidRPr="00AD77D2">
              <w:rPr>
                <w:b/>
                <w:i/>
              </w:rPr>
              <w:t>3</w:t>
            </w:r>
            <w:r w:rsidRPr="00AD77D2">
              <w:t>, litra c), når en person, der ser ud som et barn, faktisk var 18 år eller derover på det tidspunkt, hvor vedkommende blev afbildet.</w:t>
            </w:r>
          </w:p>
        </w:tc>
        <w:tc>
          <w:tcPr>
            <w:tcW w:w="4876" w:type="dxa"/>
            <w:tcBorders>
              <w:top w:val="nil"/>
              <w:left w:val="nil"/>
              <w:bottom w:val="nil"/>
              <w:right w:val="nil"/>
            </w:tcBorders>
          </w:tcPr>
          <w:p w14:paraId="02C80257" w14:textId="77777777" w:rsidR="00A27657" w:rsidRPr="00AD77D2" w:rsidRDefault="00A27657" w:rsidP="00C46CC9">
            <w:pPr>
              <w:pStyle w:val="Normal6a"/>
            </w:pPr>
            <w:r w:rsidRPr="00AD77D2">
              <w:t>9.</w:t>
            </w:r>
            <w:r w:rsidRPr="00AD77D2">
              <w:tab/>
              <w:t xml:space="preserve">Medlemsstaterne </w:t>
            </w:r>
            <w:r w:rsidRPr="00AD77D2">
              <w:rPr>
                <w:b/>
                <w:bCs/>
                <w:i/>
                <w:iCs/>
              </w:rPr>
              <w:t>skal sikre, at</w:t>
            </w:r>
            <w:r w:rsidRPr="00AD77D2">
              <w:t xml:space="preserve"> denne artikel </w:t>
            </w:r>
            <w:r w:rsidRPr="00AD77D2">
              <w:rPr>
                <w:b/>
                <w:bCs/>
                <w:i/>
                <w:iCs/>
              </w:rPr>
              <w:t>finder</w:t>
            </w:r>
            <w:r w:rsidRPr="00AD77D2">
              <w:t xml:space="preserve"> anvendelse på de tilfælde i forbindelse med materiale med seksuelt misbrug af børn , der er omhandlet i artikel 2, stk. </w:t>
            </w:r>
            <w:r w:rsidRPr="00AD77D2">
              <w:rPr>
                <w:b/>
                <w:i/>
              </w:rPr>
              <w:t>6</w:t>
            </w:r>
            <w:r w:rsidRPr="00AD77D2">
              <w:t>, litra c), når en person, der ser ud som et barn, faktisk var 18 år eller derover på det tidspunkt, hvor vedkommende blev afbildet.</w:t>
            </w:r>
          </w:p>
        </w:tc>
      </w:tr>
    </w:tbl>
    <w:p w14:paraId="1D8220B8"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242DE57F" w14:textId="77777777" w:rsidR="00A27657" w:rsidRPr="00AD77D2" w:rsidRDefault="00A27657" w:rsidP="00A27657">
      <w:r w:rsidRPr="00AD77D2">
        <w:rPr>
          <w:rStyle w:val="HideTWBExt"/>
          <w:color w:val="auto"/>
        </w:rPr>
        <w:t>&lt;/Amend&gt;</w:t>
      </w:r>
    </w:p>
    <w:p w14:paraId="7F6EBCA0" w14:textId="77777777" w:rsidR="00A27657" w:rsidRPr="00AD77D2" w:rsidRDefault="00A27657" w:rsidP="00A27657">
      <w:pPr>
        <w:pStyle w:val="AmNumberTabs"/>
      </w:pPr>
      <w:r w:rsidRPr="00AD77D2">
        <w:rPr>
          <w:rStyle w:val="HideTWBExt"/>
          <w:color w:val="auto"/>
        </w:rPr>
        <w:t>&lt;Amend&gt;</w:t>
      </w:r>
      <w:r w:rsidRPr="00AD77D2">
        <w:t>Ændringsforslag</w:t>
      </w:r>
      <w:r w:rsidRPr="00AD77D2">
        <w:tab/>
      </w:r>
      <w:r w:rsidRPr="00AD77D2">
        <w:tab/>
      </w:r>
      <w:r w:rsidRPr="00AD77D2">
        <w:rPr>
          <w:rStyle w:val="HideTWBExt"/>
          <w:color w:val="auto"/>
        </w:rPr>
        <w:t>&lt;NumAm&gt;</w:t>
      </w:r>
      <w:r w:rsidRPr="00AD77D2">
        <w:t>376</w:t>
      </w:r>
      <w:r w:rsidRPr="00AD77D2">
        <w:rPr>
          <w:rStyle w:val="HideTWBExt"/>
          <w:color w:val="auto"/>
        </w:rPr>
        <w:t>&lt;/NumAm&gt;</w:t>
      </w:r>
    </w:p>
    <w:p w14:paraId="56475456" w14:textId="77777777" w:rsidR="00A27657" w:rsidRPr="00AD77D2" w:rsidRDefault="00A27657" w:rsidP="00A27657">
      <w:pPr>
        <w:pStyle w:val="NormalBold"/>
      </w:pPr>
      <w:r w:rsidRPr="00AD77D2">
        <w:rPr>
          <w:rStyle w:val="HideTWBExt"/>
          <w:b w:val="0"/>
          <w:color w:val="auto"/>
        </w:rPr>
        <w:t>&lt;RepeatBlock-By&gt;&lt;Members&gt;</w:t>
      </w:r>
      <w:r w:rsidRPr="00AD77D2">
        <w:t>Isabel Serra Sánchez</w:t>
      </w:r>
      <w:r w:rsidRPr="00AD77D2">
        <w:rPr>
          <w:rStyle w:val="HideTWBExt"/>
          <w:b w:val="0"/>
          <w:color w:val="auto"/>
        </w:rPr>
        <w:t>&lt;/Members&gt;</w:t>
      </w:r>
    </w:p>
    <w:p w14:paraId="097B5E28" w14:textId="77777777" w:rsidR="00A27657" w:rsidRPr="00AD77D2" w:rsidRDefault="00A27657" w:rsidP="00A27657">
      <w:pPr>
        <w:pStyle w:val="NormalBold"/>
      </w:pPr>
      <w:r w:rsidRPr="00AD77D2">
        <w:rPr>
          <w:rStyle w:val="HideTWBExt"/>
          <w:b w:val="0"/>
          <w:color w:val="auto"/>
        </w:rPr>
        <w:t>&lt;/RepeatBlock-By&gt;</w:t>
      </w:r>
    </w:p>
    <w:p w14:paraId="5CD7E21F" w14:textId="77777777" w:rsidR="00A27657" w:rsidRPr="00AD77D2" w:rsidRDefault="00A27657" w:rsidP="00A27657">
      <w:pPr>
        <w:pStyle w:val="NormalBold"/>
      </w:pPr>
      <w:r w:rsidRPr="00AD77D2">
        <w:rPr>
          <w:rStyle w:val="HideTWBExt"/>
          <w:color w:val="auto"/>
        </w:rPr>
        <w:t>&lt;DocAmend&gt;</w:t>
      </w:r>
      <w:r w:rsidRPr="00AD77D2">
        <w:t>Forslag til direktiv</w:t>
      </w:r>
      <w:r w:rsidRPr="00AD77D2">
        <w:rPr>
          <w:rStyle w:val="HideTWBExt"/>
          <w:color w:val="auto"/>
        </w:rPr>
        <w:t>&lt;/DocAmend&gt;</w:t>
      </w:r>
    </w:p>
    <w:p w14:paraId="610AA4F0" w14:textId="77777777" w:rsidR="00A27657" w:rsidRPr="00AD77D2" w:rsidRDefault="00A27657" w:rsidP="00A27657">
      <w:pPr>
        <w:pStyle w:val="NormalBold"/>
      </w:pPr>
      <w:r w:rsidRPr="00AD77D2">
        <w:rPr>
          <w:rStyle w:val="HideTWBExt"/>
          <w:color w:val="auto"/>
        </w:rPr>
        <w:t>&lt;Article&gt;</w:t>
      </w:r>
      <w:r w:rsidRPr="00AD77D2">
        <w:t>Artikel 5 – stk. 9</w:t>
      </w:r>
      <w:r w:rsidRPr="00AD77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60E5" w:rsidRPr="00AD77D2" w14:paraId="260A4F04" w14:textId="77777777" w:rsidTr="00C46CC9">
        <w:trPr>
          <w:trHeight w:hRule="exact" w:val="240"/>
          <w:jc w:val="center"/>
        </w:trPr>
        <w:tc>
          <w:tcPr>
            <w:tcW w:w="9752" w:type="dxa"/>
            <w:gridSpan w:val="2"/>
            <w:tcBorders>
              <w:top w:val="nil"/>
              <w:left w:val="nil"/>
              <w:bottom w:val="nil"/>
              <w:right w:val="nil"/>
            </w:tcBorders>
          </w:tcPr>
          <w:p w14:paraId="706677AE" w14:textId="77777777" w:rsidR="00A27657" w:rsidRPr="00AD77D2" w:rsidRDefault="00A27657" w:rsidP="00C46CC9"/>
        </w:tc>
      </w:tr>
      <w:tr w:rsidR="00B060E5" w:rsidRPr="00AD77D2" w14:paraId="43AA7F55" w14:textId="77777777" w:rsidTr="00C46CC9">
        <w:trPr>
          <w:trHeight w:val="240"/>
          <w:jc w:val="center"/>
        </w:trPr>
        <w:tc>
          <w:tcPr>
            <w:tcW w:w="4876" w:type="dxa"/>
            <w:tcBorders>
              <w:top w:val="nil"/>
              <w:left w:val="nil"/>
              <w:bottom w:val="nil"/>
              <w:right w:val="nil"/>
            </w:tcBorders>
          </w:tcPr>
          <w:p w14:paraId="74860938" w14:textId="77777777" w:rsidR="00A27657" w:rsidRPr="00AD77D2" w:rsidRDefault="00A27657" w:rsidP="00C46CC9">
            <w:pPr>
              <w:pStyle w:val="AmColumnHeading"/>
            </w:pPr>
            <w:r w:rsidRPr="00AD77D2">
              <w:t>Kommissionens forslag</w:t>
            </w:r>
          </w:p>
        </w:tc>
        <w:tc>
          <w:tcPr>
            <w:tcW w:w="4876" w:type="dxa"/>
            <w:tcBorders>
              <w:top w:val="nil"/>
              <w:left w:val="nil"/>
              <w:bottom w:val="nil"/>
              <w:right w:val="nil"/>
            </w:tcBorders>
          </w:tcPr>
          <w:p w14:paraId="551C8F18" w14:textId="77777777" w:rsidR="00A27657" w:rsidRPr="00AD77D2" w:rsidRDefault="00A27657" w:rsidP="00C46CC9">
            <w:pPr>
              <w:pStyle w:val="AmColumnHeading"/>
            </w:pPr>
            <w:r w:rsidRPr="00AD77D2">
              <w:t>Æn</w:t>
            </w:r>
            <w:bookmarkStart w:id="0" w:name="_GoBack"/>
            <w:bookmarkEnd w:id="0"/>
            <w:r w:rsidRPr="00AD77D2">
              <w:t>dringsforslag</w:t>
            </w:r>
          </w:p>
        </w:tc>
      </w:tr>
      <w:tr w:rsidR="00B060E5" w:rsidRPr="00AD77D2" w14:paraId="1F41B539" w14:textId="77777777" w:rsidTr="00C46CC9">
        <w:trPr>
          <w:jc w:val="center"/>
        </w:trPr>
        <w:tc>
          <w:tcPr>
            <w:tcW w:w="4876" w:type="dxa"/>
            <w:tcBorders>
              <w:top w:val="nil"/>
              <w:left w:val="nil"/>
              <w:bottom w:val="nil"/>
              <w:right w:val="nil"/>
            </w:tcBorders>
          </w:tcPr>
          <w:p w14:paraId="7EE3C421" w14:textId="77777777" w:rsidR="00A27657" w:rsidRPr="00AD77D2" w:rsidRDefault="00A27657" w:rsidP="00C46CC9">
            <w:pPr>
              <w:pStyle w:val="Normal6a"/>
            </w:pPr>
            <w:r w:rsidRPr="00AD77D2">
              <w:t>9.</w:t>
            </w:r>
            <w:r w:rsidRPr="00AD77D2">
              <w:tab/>
            </w:r>
            <w:r w:rsidRPr="00AD77D2">
              <w:rPr>
                <w:b/>
                <w:bCs/>
                <w:i/>
                <w:iCs/>
              </w:rPr>
              <w:t>Det skal være op til</w:t>
            </w:r>
            <w:r w:rsidRPr="00AD77D2">
              <w:t xml:space="preserve"> medlemsstaterne at </w:t>
            </w:r>
            <w:r w:rsidRPr="00AD77D2">
              <w:rPr>
                <w:b/>
                <w:bCs/>
                <w:i/>
                <w:iCs/>
              </w:rPr>
              <w:t>bestemme, om</w:t>
            </w:r>
            <w:r w:rsidRPr="00AD77D2">
              <w:t xml:space="preserve"> denne artikel </w:t>
            </w:r>
            <w:r w:rsidRPr="00AD77D2">
              <w:rPr>
                <w:b/>
                <w:bCs/>
                <w:i/>
                <w:iCs/>
              </w:rPr>
              <w:t>skal finde</w:t>
            </w:r>
            <w:r w:rsidRPr="00AD77D2">
              <w:t xml:space="preserve"> anvendelse på de tilfælde i forbindelse med materiale med seksuelt misbrug af børn , der er omhandlet i artikel 2, stk. </w:t>
            </w:r>
            <w:r w:rsidRPr="00AD77D2">
              <w:rPr>
                <w:b/>
                <w:i/>
              </w:rPr>
              <w:t xml:space="preserve">3, </w:t>
            </w:r>
            <w:r w:rsidRPr="00AD77D2">
              <w:t>litra c), når en person, der ser ud som et barn, faktisk var 18 år eller derover på det tidspunkt, hvor vedkommende blev afbildet.</w:t>
            </w:r>
          </w:p>
        </w:tc>
        <w:tc>
          <w:tcPr>
            <w:tcW w:w="4876" w:type="dxa"/>
            <w:tcBorders>
              <w:top w:val="nil"/>
              <w:left w:val="nil"/>
              <w:bottom w:val="nil"/>
              <w:right w:val="nil"/>
            </w:tcBorders>
          </w:tcPr>
          <w:p w14:paraId="02E8278B" w14:textId="77777777" w:rsidR="00A27657" w:rsidRPr="00AD77D2" w:rsidRDefault="00A27657" w:rsidP="00C46CC9">
            <w:pPr>
              <w:pStyle w:val="Normal6a"/>
            </w:pPr>
            <w:r w:rsidRPr="00AD77D2">
              <w:t>9.</w:t>
            </w:r>
            <w:r w:rsidRPr="00AD77D2">
              <w:tab/>
              <w:t xml:space="preserve">Medlemsstaterne </w:t>
            </w:r>
            <w:r w:rsidRPr="00AD77D2">
              <w:rPr>
                <w:b/>
                <w:bCs/>
                <w:i/>
                <w:iCs/>
              </w:rPr>
              <w:t>sikrer,</w:t>
            </w:r>
            <w:r w:rsidRPr="00AD77D2">
              <w:t xml:space="preserve"> at denne artikel </w:t>
            </w:r>
            <w:r w:rsidRPr="00AD77D2">
              <w:rPr>
                <w:b/>
                <w:bCs/>
                <w:i/>
                <w:iCs/>
              </w:rPr>
              <w:t>finder</w:t>
            </w:r>
            <w:r w:rsidRPr="00AD77D2">
              <w:t xml:space="preserve"> anvendelse på de tilfælde i forbindelse med materiale med seksuelt misbrug af børn, der er omhandlet i artikel 2, stk. </w:t>
            </w:r>
            <w:r w:rsidRPr="00AD77D2">
              <w:rPr>
                <w:b/>
                <w:i/>
              </w:rPr>
              <w:t xml:space="preserve">6, </w:t>
            </w:r>
            <w:r w:rsidRPr="00AD77D2">
              <w:t>litra c), når en person, der ser ud som et barn, faktisk var 18 år eller derover på det tidspunkt, hvor vedkommende blev afbildet.</w:t>
            </w:r>
          </w:p>
        </w:tc>
      </w:tr>
    </w:tbl>
    <w:p w14:paraId="36D20841" w14:textId="77777777" w:rsidR="00A27657" w:rsidRPr="00AD77D2" w:rsidRDefault="00A27657" w:rsidP="00A27657">
      <w:pPr>
        <w:pStyle w:val="AmOrLang"/>
      </w:pPr>
      <w:r w:rsidRPr="00AD77D2">
        <w:t xml:space="preserve">Or. </w:t>
      </w:r>
      <w:r w:rsidRPr="00AD77D2">
        <w:rPr>
          <w:rStyle w:val="HideTWBExt"/>
          <w:color w:val="auto"/>
        </w:rPr>
        <w:t>&lt;Original&gt;</w:t>
      </w:r>
      <w:r w:rsidRPr="00AD77D2">
        <w:rPr>
          <w:rStyle w:val="HideTWBInt"/>
          <w:color w:val="auto"/>
        </w:rPr>
        <w:t>{EN}</w:t>
      </w:r>
      <w:r w:rsidRPr="00AD77D2">
        <w:t>en</w:t>
      </w:r>
      <w:r w:rsidRPr="00AD77D2">
        <w:rPr>
          <w:rStyle w:val="HideTWBExt"/>
          <w:color w:val="auto"/>
        </w:rPr>
        <w:t>&lt;/Original&gt;</w:t>
      </w:r>
    </w:p>
    <w:p w14:paraId="61559D7A" w14:textId="09F7BEC8" w:rsidR="00A27657" w:rsidRPr="00AD77D2" w:rsidRDefault="00A27657" w:rsidP="00A27657">
      <w:r w:rsidRPr="00AD77D2">
        <w:rPr>
          <w:rStyle w:val="HideTWBExt"/>
          <w:color w:val="auto"/>
        </w:rPr>
        <w:t>&lt;/Amend&gt;&lt;/RepeatBlock-Amend&gt;</w:t>
      </w:r>
    </w:p>
    <w:p w14:paraId="58333D83" w14:textId="35CB3313" w:rsidR="0025289B" w:rsidRPr="00AD77D2" w:rsidRDefault="0025289B" w:rsidP="00A27657"/>
    <w:sectPr w:rsidR="0025289B" w:rsidRPr="00AD77D2" w:rsidSect="00501DC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D31418" w14:textId="77777777" w:rsidR="00B060E5" w:rsidRPr="00E92D91" w:rsidRDefault="00B060E5">
      <w:r w:rsidRPr="00E92D91">
        <w:separator/>
      </w:r>
    </w:p>
  </w:endnote>
  <w:endnote w:type="continuationSeparator" w:id="0">
    <w:p w14:paraId="4D940EEF" w14:textId="77777777" w:rsidR="00B060E5" w:rsidRPr="00E92D91" w:rsidRDefault="00B060E5">
      <w:r w:rsidRPr="00E92D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D8B24" w14:textId="65FA361A" w:rsidR="00501DC5" w:rsidRPr="00E92D91" w:rsidRDefault="00501DC5" w:rsidP="00501DC5">
    <w:pPr>
      <w:pStyle w:val="EPFooter"/>
    </w:pPr>
    <w:r w:rsidRPr="00E92D91">
      <w:t>PE</w:t>
    </w:r>
    <w:r w:rsidRPr="00E92D91">
      <w:rPr>
        <w:rStyle w:val="HideTWBExt"/>
      </w:rPr>
      <w:t>&lt;NoPE&gt;</w:t>
    </w:r>
    <w:r w:rsidRPr="00E92D91">
      <w:t>766.593</w:t>
    </w:r>
    <w:r w:rsidRPr="00E92D91">
      <w:rPr>
        <w:rStyle w:val="HideTWBExt"/>
      </w:rPr>
      <w:t>&lt;/NoPE&gt;&lt;Version&gt;</w:t>
    </w:r>
    <w:r w:rsidRPr="00E92D91">
      <w:t>v01-00</w:t>
    </w:r>
    <w:r w:rsidRPr="00E92D91">
      <w:rPr>
        <w:rStyle w:val="HideTWBExt"/>
      </w:rPr>
      <w:t>&lt;/Version&gt;</w:t>
    </w:r>
    <w:r w:rsidRPr="00E92D91">
      <w:tab/>
    </w:r>
    <w:r w:rsidRPr="00E92D91">
      <w:fldChar w:fldCharType="begin"/>
    </w:r>
    <w:r w:rsidRPr="00E92D91">
      <w:instrText xml:space="preserve"> PAGE  \* MERGEFORMAT </w:instrText>
    </w:r>
    <w:r w:rsidRPr="00E92D91">
      <w:fldChar w:fldCharType="separate"/>
    </w:r>
    <w:r w:rsidR="000F3882">
      <w:rPr>
        <w:noProof/>
      </w:rPr>
      <w:t>200</w:t>
    </w:r>
    <w:r w:rsidRPr="00E92D91">
      <w:fldChar w:fldCharType="end"/>
    </w:r>
    <w:r w:rsidRPr="00E92D91">
      <w:t>/</w:t>
    </w:r>
    <w:fldSimple w:instr=" NUMPAGES  \* MERGEFORMAT ">
      <w:r w:rsidR="000F3882">
        <w:rPr>
          <w:noProof/>
        </w:rPr>
        <w:t>201</w:t>
      </w:r>
    </w:fldSimple>
    <w:r w:rsidRPr="00E92D91">
      <w:tab/>
    </w:r>
    <w:r w:rsidRPr="00E92D91">
      <w:rPr>
        <w:rStyle w:val="HideTWBExt"/>
      </w:rPr>
      <w:t>&lt;PathFdR&gt;</w:t>
    </w:r>
    <w:r w:rsidR="00E92D91" w:rsidRPr="00E92D91">
      <w:t>AM\1310348DA.docx</w:t>
    </w:r>
    <w:r w:rsidRPr="00E92D91">
      <w:rPr>
        <w:rStyle w:val="HideTWBExt"/>
      </w:rPr>
      <w:t>&lt;/PathFdR&gt;</w:t>
    </w:r>
  </w:p>
  <w:p w14:paraId="142296A8" w14:textId="4AA0F2E2" w:rsidR="0025289B" w:rsidRPr="00E92D91" w:rsidRDefault="00501DC5" w:rsidP="00501DC5">
    <w:pPr>
      <w:pStyle w:val="EPFooter2"/>
    </w:pPr>
    <w:r w:rsidRPr="00E92D91">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D59FE0" w14:textId="07A30AFE" w:rsidR="00501DC5" w:rsidRPr="00E92D91" w:rsidRDefault="00501DC5" w:rsidP="00501DC5">
    <w:pPr>
      <w:pStyle w:val="EPFooter"/>
    </w:pPr>
    <w:r w:rsidRPr="00E92D91">
      <w:rPr>
        <w:rStyle w:val="HideTWBExt"/>
      </w:rPr>
      <w:t>&lt;PathFdR&gt;</w:t>
    </w:r>
    <w:r w:rsidR="00E92D91" w:rsidRPr="00E92D91">
      <w:t>AM\1310348DA.docx</w:t>
    </w:r>
    <w:r w:rsidRPr="00E92D91">
      <w:rPr>
        <w:rStyle w:val="HideTWBExt"/>
      </w:rPr>
      <w:t>&lt;/PathFdR&gt;</w:t>
    </w:r>
    <w:r w:rsidRPr="00E92D91">
      <w:tab/>
    </w:r>
    <w:r w:rsidRPr="00E92D91">
      <w:fldChar w:fldCharType="begin"/>
    </w:r>
    <w:r w:rsidRPr="00E92D91">
      <w:instrText xml:space="preserve"> PAGE  \* MERGEFORMAT </w:instrText>
    </w:r>
    <w:r w:rsidRPr="00E92D91">
      <w:fldChar w:fldCharType="separate"/>
    </w:r>
    <w:r w:rsidR="000F3882">
      <w:rPr>
        <w:noProof/>
      </w:rPr>
      <w:t>201</w:t>
    </w:r>
    <w:r w:rsidRPr="00E92D91">
      <w:fldChar w:fldCharType="end"/>
    </w:r>
    <w:r w:rsidRPr="00E92D91">
      <w:t>/</w:t>
    </w:r>
    <w:fldSimple w:instr=" NUMPAGES  \* MERGEFORMAT ">
      <w:r w:rsidR="000F3882">
        <w:rPr>
          <w:noProof/>
        </w:rPr>
        <w:t>201</w:t>
      </w:r>
    </w:fldSimple>
    <w:r w:rsidRPr="00E92D91">
      <w:tab/>
      <w:t>PE</w:t>
    </w:r>
    <w:r w:rsidRPr="00E92D91">
      <w:rPr>
        <w:rStyle w:val="HideTWBExt"/>
      </w:rPr>
      <w:t>&lt;NoPE&gt;</w:t>
    </w:r>
    <w:r w:rsidRPr="00E92D91">
      <w:t>766.593</w:t>
    </w:r>
    <w:r w:rsidRPr="00E92D91">
      <w:rPr>
        <w:rStyle w:val="HideTWBExt"/>
      </w:rPr>
      <w:t>&lt;/NoPE&gt;&lt;Version&gt;</w:t>
    </w:r>
    <w:r w:rsidRPr="00E92D91">
      <w:t>v01-00</w:t>
    </w:r>
    <w:r w:rsidRPr="00E92D91">
      <w:rPr>
        <w:rStyle w:val="HideTWBExt"/>
      </w:rPr>
      <w:t>&lt;/Version&gt;</w:t>
    </w:r>
  </w:p>
  <w:p w14:paraId="57DE2160" w14:textId="212D65EC" w:rsidR="0025289B" w:rsidRPr="00E92D91" w:rsidRDefault="00501DC5" w:rsidP="00501DC5">
    <w:pPr>
      <w:pStyle w:val="EPFooter2"/>
    </w:pPr>
    <w:r w:rsidRPr="00E92D91">
      <w:tab/>
    </w:r>
    <w:r w:rsidRPr="00E92D91">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F8F837" w14:textId="481F7D93" w:rsidR="00501DC5" w:rsidRPr="00E92D91" w:rsidRDefault="00501DC5" w:rsidP="00501DC5">
    <w:pPr>
      <w:pStyle w:val="EPFooter"/>
    </w:pPr>
    <w:r w:rsidRPr="00E92D91">
      <w:rPr>
        <w:rStyle w:val="HideTWBExt"/>
      </w:rPr>
      <w:t>&lt;PathFdR&gt;</w:t>
    </w:r>
    <w:r w:rsidR="00E92D91" w:rsidRPr="00E92D91">
      <w:t>AM\1310348DA.docx</w:t>
    </w:r>
    <w:r w:rsidRPr="00E92D91">
      <w:rPr>
        <w:rStyle w:val="HideTWBExt"/>
      </w:rPr>
      <w:t>&lt;/PathFdR&gt;</w:t>
    </w:r>
    <w:r w:rsidRPr="00E92D91">
      <w:tab/>
    </w:r>
    <w:r w:rsidRPr="00E92D91">
      <w:tab/>
      <w:t>PE</w:t>
    </w:r>
    <w:r w:rsidRPr="00E92D91">
      <w:rPr>
        <w:rStyle w:val="HideTWBExt"/>
      </w:rPr>
      <w:t>&lt;NoPE&gt;</w:t>
    </w:r>
    <w:r w:rsidRPr="00E92D91">
      <w:t>766.593</w:t>
    </w:r>
    <w:r w:rsidRPr="00E92D91">
      <w:rPr>
        <w:rStyle w:val="HideTWBExt"/>
      </w:rPr>
      <w:t>&lt;/NoPE&gt;&lt;Version&gt;</w:t>
    </w:r>
    <w:r w:rsidRPr="00E92D91">
      <w:t>v01-00</w:t>
    </w:r>
    <w:r w:rsidRPr="00E92D91">
      <w:rPr>
        <w:rStyle w:val="HideTWBExt"/>
      </w:rPr>
      <w:t>&lt;/Version&gt;</w:t>
    </w:r>
  </w:p>
  <w:p w14:paraId="152E6BC9" w14:textId="3568129C" w:rsidR="0025289B" w:rsidRPr="00E92D91" w:rsidRDefault="00501DC5" w:rsidP="00501DC5">
    <w:pPr>
      <w:pStyle w:val="EPFooter2"/>
    </w:pPr>
    <w:r w:rsidRPr="00E92D91">
      <w:t>DA</w:t>
    </w:r>
    <w:r w:rsidRPr="00E92D91">
      <w:tab/>
    </w:r>
    <w:r w:rsidRPr="00E92D91">
      <w:rPr>
        <w:b w:val="0"/>
        <w:i/>
        <w:color w:val="C0C0C0"/>
        <w:sz w:val="22"/>
      </w:rPr>
      <w:t>Forenet i mangfoldighed</w:t>
    </w:r>
    <w:r w:rsidRPr="00E92D91">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0E2607" w14:textId="77777777" w:rsidR="00B060E5" w:rsidRPr="00E92D91" w:rsidRDefault="00B060E5">
      <w:r w:rsidRPr="00E92D91">
        <w:separator/>
      </w:r>
    </w:p>
  </w:footnote>
  <w:footnote w:type="continuationSeparator" w:id="0">
    <w:p w14:paraId="7124BADA" w14:textId="77777777" w:rsidR="00B060E5" w:rsidRPr="00E92D91" w:rsidRDefault="00B060E5">
      <w:r w:rsidRPr="00E92D9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EBEBD" w14:textId="77777777" w:rsidR="00AD77D2" w:rsidRDefault="00AD77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1BE89" w14:textId="77777777" w:rsidR="00AD77D2" w:rsidRDefault="00AD77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829207" w14:textId="77777777" w:rsidR="00AD77D2" w:rsidRDefault="00AD77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1024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0"/>
    <w:docVar w:name="TXTLANGUE" w:val="DA"/>
    <w:docVar w:name="TXTLANGUEMIN" w:val="da"/>
    <w:docVar w:name="TXTNRPE" w:val="766.593"/>
    <w:docVar w:name="TXTPEorAP" w:val="PE"/>
    <w:docVar w:name="TXTROUTE" w:val="AM\1310348DA.docx"/>
    <w:docVar w:name="TXTVERSION" w:val="01-00"/>
  </w:docVars>
  <w:rsids>
    <w:rsidRoot w:val="00A77B3E"/>
    <w:rsid w:val="000F3882"/>
    <w:rsid w:val="00166804"/>
    <w:rsid w:val="001673DD"/>
    <w:rsid w:val="0025289B"/>
    <w:rsid w:val="003C1D61"/>
    <w:rsid w:val="004651FE"/>
    <w:rsid w:val="00501DC5"/>
    <w:rsid w:val="00503AC1"/>
    <w:rsid w:val="005372F6"/>
    <w:rsid w:val="00763123"/>
    <w:rsid w:val="00842D74"/>
    <w:rsid w:val="00895227"/>
    <w:rsid w:val="00A27657"/>
    <w:rsid w:val="00A77B3E"/>
    <w:rsid w:val="00AA4F80"/>
    <w:rsid w:val="00AC069E"/>
    <w:rsid w:val="00AD77D2"/>
    <w:rsid w:val="00B060E5"/>
    <w:rsid w:val="00B21624"/>
    <w:rsid w:val="00C54DCF"/>
    <w:rsid w:val="00C8493E"/>
    <w:rsid w:val="00CA0C77"/>
    <w:rsid w:val="00CA2A55"/>
    <w:rsid w:val="00CF2372"/>
    <w:rsid w:val="00D9536A"/>
    <w:rsid w:val="00E92D9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5DD12C5"/>
  <w15:docId w15:val="{EB8AB3CE-B8C0-4F3F-AFB5-81D54E8E6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A27657"/>
    <w:pPr>
      <w:tabs>
        <w:tab w:val="center" w:pos="4680"/>
        <w:tab w:val="right" w:pos="9360"/>
      </w:tabs>
    </w:pPr>
  </w:style>
  <w:style w:type="character" w:customStyle="1" w:styleId="HeaderChar">
    <w:name w:val="Header Char"/>
    <w:basedOn w:val="DefaultParagraphFont"/>
    <w:link w:val="Header"/>
    <w:rsid w:val="00A27657"/>
    <w:rPr>
      <w:sz w:val="24"/>
      <w:szCs w:val="24"/>
    </w:rPr>
  </w:style>
  <w:style w:type="paragraph" w:styleId="Footer">
    <w:name w:val="footer"/>
    <w:basedOn w:val="Normal"/>
    <w:link w:val="FooterChar"/>
    <w:rsid w:val="00AD77D2"/>
    <w:pPr>
      <w:tabs>
        <w:tab w:val="center" w:pos="4513"/>
        <w:tab w:val="right" w:pos="9026"/>
      </w:tabs>
    </w:pPr>
  </w:style>
  <w:style w:type="character" w:customStyle="1" w:styleId="FooterChar">
    <w:name w:val="Footer Char"/>
    <w:basedOn w:val="DefaultParagraphFont"/>
    <w:link w:val="Footer"/>
    <w:rsid w:val="00AD77D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201</Pages>
  <Words>64696</Words>
  <Characters>382354</Characters>
  <Application>Microsoft Office Word</Application>
  <DocSecurity>0</DocSecurity>
  <Lines>14161</Lines>
  <Paragraphs>4101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442949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2024-12-12T13:27:00Z</dcterms:created>
  <dcterms:modified xsi:type="dcterms:W3CDTF">2024-12-12T13:27:00Z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1310348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89820</vt:lpwstr>
  </property>
  <property fmtid="{D5CDD505-2E9C-101B-9397-08002B2CF9AE}" pid="7" name="dmxml.render.traceId">
    <vt:lpwstr>673717f34b637acb8746be10c20732e1</vt:lpwstr>
  </property>
  <property fmtid="{D5CDD505-2E9C-101B-9397-08002B2CF9AE}" pid="8" name="FooterPath">
    <vt:lpwstr>AM\1310348DA.docx</vt:lpwstr>
  </property>
  <property fmtid="{D5CDD505-2E9C-101B-9397-08002B2CF9AE}" pid="9" name="PE Number">
    <vt:lpwstr>766.593</vt:lpwstr>
  </property>
  <property fmtid="{D5CDD505-2E9C-101B-9397-08002B2CF9AE}" pid="10" name="UID">
    <vt:lpwstr>eu.europa.europarl-DIN1-2024-0000056668_02.00-xm-01.00_text-xml</vt:lpwstr>
  </property>
  <property fmtid="{D5CDD505-2E9C-101B-9397-08002B2CF9AE}" pid="11" name="LastEdited with">
    <vt:lpwstr>10.0.0 Build [20241005]</vt:lpwstr>
  </property>
  <property fmtid="{D5CDD505-2E9C-101B-9397-08002B2CF9AE}" pid="12" name="Bookout">
    <vt:lpwstr>OK - 2024/12/12 14:25</vt:lpwstr>
  </property>
</Properties>
</file>