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8207AE" w:rsidRPr="00C30BA0">
        <w:trPr>
          <w:trHeight w:hRule="exact" w:val="1417"/>
          <w:jc w:val="center"/>
        </w:trPr>
        <w:tc>
          <w:tcPr>
            <w:tcW w:w="6804" w:type="dxa"/>
            <w:tcBorders>
              <w:top w:val="nil"/>
              <w:left w:val="nil"/>
              <w:bottom w:val="nil"/>
              <w:right w:val="nil"/>
            </w:tcBorders>
            <w:vAlign w:val="center"/>
          </w:tcPr>
          <w:p w:rsidR="008207AE" w:rsidRPr="00C30BA0" w:rsidRDefault="00C30BA0">
            <w:pPr>
              <w:pStyle w:val="EPName"/>
            </w:pPr>
            <w:r w:rsidRPr="00C30BA0">
              <w:t>Europäisches Parlament</w:t>
            </w:r>
          </w:p>
          <w:p w:rsidR="008207AE" w:rsidRPr="00C30BA0" w:rsidRDefault="00C30BA0">
            <w:pPr>
              <w:pStyle w:val="EPTerm"/>
            </w:pPr>
            <w:r w:rsidRPr="00C30BA0">
              <w:t>2024-2029</w:t>
            </w:r>
          </w:p>
        </w:tc>
        <w:tc>
          <w:tcPr>
            <w:tcW w:w="2268" w:type="dxa"/>
            <w:tcBorders>
              <w:top w:val="nil"/>
              <w:left w:val="nil"/>
              <w:bottom w:val="nil"/>
              <w:right w:val="nil"/>
            </w:tcBorders>
          </w:tcPr>
          <w:p w:rsidR="008207AE" w:rsidRPr="00C30BA0" w:rsidRDefault="00DE733C">
            <w:pPr>
              <w:pStyle w:val="EPLogo"/>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0.25pt">
                  <v:imagedata r:id="rId6" o:title=""/>
                </v:shape>
              </w:pict>
            </w:r>
          </w:p>
        </w:tc>
      </w:tr>
    </w:tbl>
    <w:p w:rsidR="008207AE" w:rsidRPr="00C30BA0" w:rsidRDefault="00C30BA0">
      <w:pPr>
        <w:pStyle w:val="LineTop"/>
      </w:pPr>
      <w:r w:rsidRPr="00C30BA0">
        <w:t xml:space="preserve"> </w:t>
      </w:r>
    </w:p>
    <w:p w:rsidR="008207AE" w:rsidRPr="00C30BA0" w:rsidRDefault="00C30BA0">
      <w:pPr>
        <w:pStyle w:val="EPBody"/>
      </w:pPr>
      <w:r w:rsidRPr="00C30BA0">
        <w:rPr>
          <w:rStyle w:val="HideTWBExt"/>
        </w:rPr>
        <w:t>&lt;Commission&gt;</w:t>
      </w:r>
      <w:r w:rsidRPr="00C30BA0">
        <w:rPr>
          <w:rStyle w:val="HideTWBInt"/>
        </w:rPr>
        <w:t>{LIBE}</w:t>
      </w:r>
      <w:r w:rsidRPr="00C30BA0">
        <w:t>Ausschuss für bürgerliche Freiheiten, Justiz und Inneres</w:t>
      </w:r>
      <w:r w:rsidRPr="00C30BA0">
        <w:rPr>
          <w:rStyle w:val="HideTWBExt"/>
        </w:rPr>
        <w:t>&lt;/Commission&gt;</w:t>
      </w:r>
    </w:p>
    <w:p w:rsidR="008207AE" w:rsidRPr="00C30BA0" w:rsidRDefault="00C30BA0">
      <w:pPr>
        <w:pStyle w:val="LineBottom"/>
      </w:pPr>
      <w:r w:rsidRPr="00C30BA0">
        <w:t xml:space="preserve"> </w:t>
      </w:r>
    </w:p>
    <w:p w:rsidR="008207AE" w:rsidRPr="00C30BA0" w:rsidRDefault="00C30BA0">
      <w:pPr>
        <w:pStyle w:val="CoverReference"/>
      </w:pPr>
      <w:r w:rsidRPr="00C30BA0">
        <w:rPr>
          <w:rStyle w:val="HideTWBExt"/>
        </w:rPr>
        <w:t>&lt;RefProc&gt;</w:t>
      </w:r>
      <w:r w:rsidRPr="00C30BA0">
        <w:t>2024/0035</w:t>
      </w:r>
      <w:r w:rsidRPr="00C30BA0">
        <w:rPr>
          <w:rStyle w:val="HideTWBExt"/>
        </w:rPr>
        <w:t>&lt;/RefProc&gt;&lt;RefTypeProc&gt;</w:t>
      </w:r>
      <w:r w:rsidRPr="00C30BA0">
        <w:t>(COD)</w:t>
      </w:r>
      <w:r w:rsidRPr="00C30BA0">
        <w:rPr>
          <w:rStyle w:val="HideTWBExt"/>
        </w:rPr>
        <w:t>&lt;/RefTypeProc&gt;</w:t>
      </w:r>
    </w:p>
    <w:p w:rsidR="008207AE" w:rsidRPr="00C30BA0" w:rsidRDefault="00C30BA0">
      <w:pPr>
        <w:pStyle w:val="CoverDate"/>
      </w:pPr>
      <w:r w:rsidRPr="00C30BA0">
        <w:rPr>
          <w:rStyle w:val="HideTWBExt"/>
        </w:rPr>
        <w:t>&lt;Date&gt;</w:t>
      </w:r>
      <w:r w:rsidRPr="00C30BA0">
        <w:rPr>
          <w:rStyle w:val="HideTWBInt"/>
        </w:rPr>
        <w:t>{15/11/2024}</w:t>
      </w:r>
      <w:r w:rsidRPr="00C30BA0">
        <w:t>15.11.2024</w:t>
      </w:r>
      <w:r w:rsidRPr="00C30BA0">
        <w:rPr>
          <w:rStyle w:val="HideTWBExt"/>
        </w:rPr>
        <w:t>&lt;/Date&gt;</w:t>
      </w:r>
    </w:p>
    <w:p w:rsidR="008207AE" w:rsidRPr="00C30BA0" w:rsidRDefault="00C30BA0">
      <w:pPr>
        <w:pStyle w:val="CoverDocType"/>
      </w:pPr>
      <w:r w:rsidRPr="00C30BA0">
        <w:rPr>
          <w:rStyle w:val="HideTWBExt"/>
        </w:rPr>
        <w:t>&lt;TypeAM&gt;</w:t>
      </w:r>
      <w:r w:rsidRPr="00C30BA0">
        <w:t>ÄNDERUNGSANTRÄGE</w:t>
      </w:r>
      <w:r w:rsidRPr="00C30BA0">
        <w:rPr>
          <w:rStyle w:val="HideTWBExt"/>
        </w:rPr>
        <w:t>&lt;/TypeAM&gt;</w:t>
      </w:r>
    </w:p>
    <w:p w:rsidR="008207AE" w:rsidRPr="00C30BA0" w:rsidRDefault="00C30BA0">
      <w:pPr>
        <w:pStyle w:val="CoverDocType24a"/>
      </w:pPr>
      <w:r w:rsidRPr="00C30BA0">
        <w:rPr>
          <w:rStyle w:val="HideTWBExt"/>
        </w:rPr>
        <w:t>&lt;RangeAM&gt;</w:t>
      </w:r>
      <w:r w:rsidRPr="00C30BA0">
        <w:t>377 - 746</w:t>
      </w:r>
      <w:r w:rsidRPr="00C30BA0">
        <w:rPr>
          <w:rStyle w:val="HideTWBExt"/>
        </w:rPr>
        <w:t>&lt;/RangeAM&gt;</w:t>
      </w:r>
    </w:p>
    <w:p w:rsidR="008207AE" w:rsidRPr="00C30BA0" w:rsidRDefault="00C30BA0">
      <w:pPr>
        <w:pStyle w:val="CoverBold"/>
      </w:pPr>
      <w:r w:rsidRPr="00C30BA0">
        <w:rPr>
          <w:rStyle w:val="HideTWBExt"/>
        </w:rPr>
        <w:t>&lt;TitreType&gt;</w:t>
      </w:r>
      <w:r w:rsidRPr="00C30BA0">
        <w:t>Entwurf eines Berichts</w:t>
      </w:r>
      <w:r w:rsidRPr="00C30BA0">
        <w:rPr>
          <w:rStyle w:val="HideTWBExt"/>
        </w:rPr>
        <w:t>&lt;/TitreType&gt;</w:t>
      </w:r>
    </w:p>
    <w:p w:rsidR="008207AE" w:rsidRPr="00C30BA0" w:rsidRDefault="00C30BA0">
      <w:pPr>
        <w:pStyle w:val="CoverBold"/>
      </w:pPr>
      <w:r w:rsidRPr="00C30BA0">
        <w:rPr>
          <w:rStyle w:val="HideTWBExt"/>
        </w:rPr>
        <w:t>&lt;Rapporteur&gt;</w:t>
      </w:r>
      <w:r w:rsidRPr="00C30BA0">
        <w:t>Jeroen Lenaers</w:t>
      </w:r>
      <w:r w:rsidRPr="00C30BA0">
        <w:rPr>
          <w:rStyle w:val="HideTWBExt"/>
        </w:rPr>
        <w:t>&lt;/Rapporteur&gt;</w:t>
      </w:r>
    </w:p>
    <w:p w:rsidR="008207AE" w:rsidRPr="00C30BA0" w:rsidRDefault="00C30BA0">
      <w:pPr>
        <w:pStyle w:val="CoverNormal24a"/>
      </w:pPr>
      <w:r w:rsidRPr="00C30BA0">
        <w:rPr>
          <w:rStyle w:val="HideTWBExt"/>
        </w:rPr>
        <w:t>&lt;DocRefPE&gt;</w:t>
      </w:r>
      <w:r w:rsidRPr="00C30BA0">
        <w:t>(PE761.022v01-00)</w:t>
      </w:r>
      <w:r w:rsidRPr="00C30BA0">
        <w:rPr>
          <w:rStyle w:val="HideTWBExt"/>
        </w:rPr>
        <w:t>&lt;/DocRefPE&gt;</w:t>
      </w:r>
    </w:p>
    <w:p w:rsidR="008207AE" w:rsidRPr="00C30BA0" w:rsidRDefault="00C30BA0">
      <w:pPr>
        <w:pStyle w:val="CoverNormal24a"/>
      </w:pPr>
      <w:r w:rsidRPr="00C30BA0">
        <w:rPr>
          <w:rStyle w:val="HideTWBExt"/>
        </w:rPr>
        <w:t>&lt;Titre&gt;</w:t>
      </w:r>
      <w:r w:rsidRPr="00C30BA0">
        <w:t>Bekämpfung des sexu</w:t>
      </w:r>
      <w:bookmarkStart w:id="0" w:name="_GoBack"/>
      <w:bookmarkEnd w:id="0"/>
      <w:r w:rsidRPr="00C30BA0">
        <w:t>ellen Missbrauchs und der sexuellen Ausbeutung von Kindern sowie von Darstellungen sexuellen Missbrauchs von Kindern sowie Ersetzung des Rahmenbeschlusses 2004/68/JI des Rates (Neufassung)</w:t>
      </w:r>
      <w:r w:rsidRPr="00C30BA0">
        <w:rPr>
          <w:rStyle w:val="HideTWBExt"/>
        </w:rPr>
        <w:t>&lt;/Titre&gt;</w:t>
      </w:r>
    </w:p>
    <w:p w:rsidR="008207AE" w:rsidRPr="00C30BA0" w:rsidRDefault="00C30BA0">
      <w:pPr>
        <w:pStyle w:val="CoverNormal"/>
      </w:pPr>
      <w:r w:rsidRPr="00C30BA0">
        <w:rPr>
          <w:rStyle w:val="HideTWBExt"/>
        </w:rPr>
        <w:t>&lt;DocAmend&gt;</w:t>
      </w:r>
      <w:r w:rsidRPr="00C30BA0">
        <w:t>Vorschlag für eine Richtlinie</w:t>
      </w:r>
      <w:r w:rsidRPr="00C30BA0">
        <w:rPr>
          <w:rStyle w:val="HideTWBExt"/>
        </w:rPr>
        <w:t>&lt;/DocAmend&gt;</w:t>
      </w:r>
    </w:p>
    <w:p w:rsidR="008207AE" w:rsidRPr="00C30BA0" w:rsidRDefault="00C30BA0">
      <w:pPr>
        <w:pStyle w:val="CoverNormal24a"/>
      </w:pPr>
      <w:r w:rsidRPr="00C30BA0">
        <w:rPr>
          <w:rStyle w:val="HideTWBExt"/>
        </w:rPr>
        <w:t>&lt;DocRef&gt;</w:t>
      </w:r>
      <w:r w:rsidRPr="00C30BA0">
        <w:t>(COM(2024)0060 – C9-0028/2024 – 2024/0035(COD))</w:t>
      </w:r>
      <w:r w:rsidRPr="00C30BA0">
        <w:rPr>
          <w:rStyle w:val="HideTWBExt"/>
        </w:rPr>
        <w:t>&lt;/DocRef&gt;</w:t>
      </w:r>
    </w:p>
    <w:p w:rsidR="008207AE" w:rsidRPr="00C30BA0" w:rsidRDefault="00C30BA0">
      <w:r w:rsidRPr="00C30BA0">
        <w:br w:type="page"/>
      </w:r>
      <w:r w:rsidRPr="00C30BA0">
        <w:lastRenderedPageBreak/>
        <w:t>AM_Com_LegReport</w:t>
      </w:r>
    </w:p>
    <w:p w:rsidR="008207AE" w:rsidRPr="00C30BA0" w:rsidRDefault="00C30BA0">
      <w:pPr>
        <w:pStyle w:val="AmNumberTabs"/>
      </w:pPr>
      <w:r w:rsidRPr="00C30BA0">
        <w:br w:type="page"/>
      </w:r>
      <w:r w:rsidRPr="00C30BA0">
        <w:rPr>
          <w:rStyle w:val="HideTWBExt"/>
        </w:rPr>
        <w:lastRenderedPageBreak/>
        <w:t>&lt;RepeatBlock-Amend&gt;&lt;Amend&gt;</w:t>
      </w:r>
      <w:r w:rsidRPr="00C30BA0">
        <w:t>Änderungsantrag</w:t>
      </w:r>
      <w:r w:rsidRPr="00C30BA0">
        <w:tab/>
      </w:r>
      <w:r w:rsidRPr="00C30BA0">
        <w:tab/>
      </w:r>
      <w:r w:rsidRPr="00C30BA0">
        <w:rPr>
          <w:rStyle w:val="HideTWBExt"/>
        </w:rPr>
        <w:t>&lt;NumAm&gt;</w:t>
      </w:r>
      <w:r w:rsidRPr="00C30BA0">
        <w:t>377</w:t>
      </w:r>
      <w:r w:rsidRPr="00C30BA0">
        <w:rPr>
          <w:rStyle w:val="HideTWBExt"/>
        </w:rPr>
        <w:t>&lt;/NumAm&gt;</w:t>
      </w:r>
    </w:p>
    <w:p w:rsidR="008207AE" w:rsidRPr="00C30BA0" w:rsidRDefault="00C30BA0">
      <w:pPr>
        <w:pStyle w:val="NormalBold"/>
      </w:pPr>
      <w:r w:rsidRPr="00C30BA0">
        <w:rPr>
          <w:rStyle w:val="HideTWBExt"/>
          <w:b w:val="0"/>
        </w:rPr>
        <w:t>&lt;RepeatBlock-By&gt;&lt;Members&gt;</w:t>
      </w:r>
      <w:r w:rsidRPr="00C30BA0">
        <w:t>Hilde Vautmans, Fabienne Keller, Lucia Yar, Veronika Cifrová Ostrihoňová, Nathalie Loiseau</w:t>
      </w:r>
      <w:r w:rsidRPr="00C30BA0">
        <w:rPr>
          <w:rStyle w:val="HideTWBExt"/>
          <w:b w:val="0"/>
        </w:rPr>
        <w:t>&lt;/Members&gt;</w:t>
      </w:r>
    </w:p>
    <w:p w:rsidR="008207AE" w:rsidRPr="00C30BA0" w:rsidRDefault="00C30BA0">
      <w:pPr>
        <w:pStyle w:val="NormalBold"/>
      </w:pPr>
      <w:r w:rsidRPr="00C30BA0">
        <w:rPr>
          <w:rStyle w:val="HideTWBExt"/>
          <w:b w:val="0"/>
        </w:rPr>
        <w:t>&lt;/RepeatBlock-By&gt;</w:t>
      </w:r>
    </w:p>
    <w:p w:rsidR="008207AE" w:rsidRPr="00C30BA0" w:rsidRDefault="00C30BA0">
      <w:pPr>
        <w:pStyle w:val="NormalBold"/>
      </w:pPr>
      <w:r w:rsidRPr="00C30BA0">
        <w:rPr>
          <w:rStyle w:val="HideTWBExt"/>
        </w:rPr>
        <w:t>&lt;DocAmend&gt;</w:t>
      </w:r>
      <w:r w:rsidRPr="00C30BA0">
        <w:t>Vorschlag für eine Richtlinie</w:t>
      </w:r>
      <w:r w:rsidRPr="00C30BA0">
        <w:rPr>
          <w:rStyle w:val="HideTWBExt"/>
        </w:rPr>
        <w:t>&lt;/DocAmend&gt;</w:t>
      </w:r>
    </w:p>
    <w:p w:rsidR="008207AE" w:rsidRPr="00C30BA0" w:rsidRDefault="00C30BA0">
      <w:pPr>
        <w:pStyle w:val="NormalBold"/>
      </w:pPr>
      <w:r w:rsidRPr="00C30BA0">
        <w:rPr>
          <w:rStyle w:val="HideTWBExt"/>
        </w:rPr>
        <w:t>&lt;Article&gt;</w:t>
      </w:r>
      <w:r w:rsidRPr="00C30BA0">
        <w:t>Artikel 5 a (neu)</w:t>
      </w:r>
      <w:r w:rsidRPr="00C30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7AE" w:rsidRPr="00C30BA0">
        <w:trPr>
          <w:trHeight w:hRule="exact" w:val="240"/>
          <w:jc w:val="center"/>
        </w:trPr>
        <w:tc>
          <w:tcPr>
            <w:tcW w:w="9752" w:type="dxa"/>
            <w:gridSpan w:val="2"/>
            <w:tcBorders>
              <w:top w:val="nil"/>
              <w:left w:val="nil"/>
              <w:bottom w:val="nil"/>
              <w:right w:val="nil"/>
            </w:tcBorders>
          </w:tcPr>
          <w:p w:rsidR="008207AE" w:rsidRPr="00C30BA0" w:rsidRDefault="008207AE"/>
        </w:tc>
      </w:tr>
      <w:tr w:rsidR="008207AE" w:rsidRPr="00C30BA0">
        <w:trPr>
          <w:trHeight w:val="240"/>
          <w:jc w:val="center"/>
        </w:trPr>
        <w:tc>
          <w:tcPr>
            <w:tcW w:w="4876" w:type="dxa"/>
            <w:tcBorders>
              <w:top w:val="nil"/>
              <w:left w:val="nil"/>
              <w:bottom w:val="nil"/>
              <w:right w:val="nil"/>
            </w:tcBorders>
          </w:tcPr>
          <w:p w:rsidR="008207AE" w:rsidRPr="00C30BA0" w:rsidRDefault="00C30BA0">
            <w:pPr>
              <w:pStyle w:val="AmColumnHeading"/>
            </w:pPr>
            <w:r w:rsidRPr="00C30BA0">
              <w:t>Vorschlag der Kommission</w:t>
            </w:r>
          </w:p>
        </w:tc>
        <w:tc>
          <w:tcPr>
            <w:tcW w:w="4876" w:type="dxa"/>
            <w:tcBorders>
              <w:top w:val="nil"/>
              <w:left w:val="nil"/>
              <w:bottom w:val="nil"/>
              <w:right w:val="nil"/>
            </w:tcBorders>
          </w:tcPr>
          <w:p w:rsidR="008207AE" w:rsidRPr="00C30BA0" w:rsidRDefault="00C30BA0">
            <w:pPr>
              <w:pStyle w:val="AmColumnHeading"/>
            </w:pPr>
            <w:r w:rsidRPr="00C30BA0">
              <w:t>Geänderter Text</w:t>
            </w:r>
          </w:p>
        </w:tc>
      </w:tr>
      <w:tr w:rsidR="008207AE" w:rsidRPr="00C30BA0">
        <w:trPr>
          <w:jc w:val="center"/>
        </w:trPr>
        <w:tc>
          <w:tcPr>
            <w:tcW w:w="4876" w:type="dxa"/>
            <w:tcBorders>
              <w:top w:val="nil"/>
              <w:left w:val="nil"/>
              <w:bottom w:val="nil"/>
              <w:right w:val="nil"/>
            </w:tcBorders>
          </w:tcPr>
          <w:p w:rsidR="008207AE" w:rsidRPr="00C30BA0" w:rsidRDefault="008207AE">
            <w:pPr>
              <w:pStyle w:val="Normal6a"/>
            </w:pPr>
          </w:p>
        </w:tc>
        <w:tc>
          <w:tcPr>
            <w:tcW w:w="4876" w:type="dxa"/>
            <w:tcBorders>
              <w:top w:val="nil"/>
              <w:left w:val="nil"/>
              <w:bottom w:val="nil"/>
              <w:right w:val="nil"/>
            </w:tcBorders>
          </w:tcPr>
          <w:p w:rsidR="008207AE" w:rsidRPr="00C30BA0" w:rsidRDefault="00C30BA0">
            <w:pPr>
              <w:pStyle w:val="Normal6a"/>
              <w:jc w:val="center"/>
            </w:pPr>
            <w:r w:rsidRPr="00C30BA0">
              <w:rPr>
                <w:b/>
                <w:i/>
              </w:rPr>
              <w:t>Artikel 5a</w:t>
            </w:r>
            <w:r w:rsidRPr="00C30BA0">
              <w:tab/>
            </w:r>
          </w:p>
        </w:tc>
      </w:tr>
      <w:tr w:rsidR="008207AE" w:rsidRPr="00C30BA0">
        <w:trPr>
          <w:jc w:val="center"/>
        </w:trPr>
        <w:tc>
          <w:tcPr>
            <w:tcW w:w="4876" w:type="dxa"/>
            <w:tcBorders>
              <w:top w:val="nil"/>
              <w:left w:val="nil"/>
              <w:bottom w:val="nil"/>
              <w:right w:val="nil"/>
            </w:tcBorders>
          </w:tcPr>
          <w:p w:rsidR="008207AE" w:rsidRPr="00C30BA0" w:rsidRDefault="008207AE">
            <w:pPr>
              <w:pStyle w:val="Normal6a"/>
            </w:pPr>
          </w:p>
        </w:tc>
        <w:tc>
          <w:tcPr>
            <w:tcW w:w="4876" w:type="dxa"/>
            <w:tcBorders>
              <w:top w:val="nil"/>
              <w:left w:val="nil"/>
              <w:bottom w:val="nil"/>
              <w:right w:val="nil"/>
            </w:tcBorders>
          </w:tcPr>
          <w:p w:rsidR="008207AE" w:rsidRPr="00C30BA0" w:rsidRDefault="00C30BA0">
            <w:pPr>
              <w:pStyle w:val="Normal6a"/>
              <w:jc w:val="center"/>
            </w:pPr>
            <w:r w:rsidRPr="00C30BA0">
              <w:rPr>
                <w:b/>
                <w:i/>
              </w:rPr>
              <w:t>Anleitungen zur Begehung der in den Artikeln 3, 4, 5, 6 und 7 aufgeführten Straftaten</w:t>
            </w:r>
          </w:p>
        </w:tc>
      </w:tr>
      <w:tr w:rsidR="008207AE" w:rsidRPr="00C30BA0">
        <w:trPr>
          <w:jc w:val="center"/>
        </w:trPr>
        <w:tc>
          <w:tcPr>
            <w:tcW w:w="4876" w:type="dxa"/>
            <w:tcBorders>
              <w:top w:val="nil"/>
              <w:left w:val="nil"/>
              <w:bottom w:val="nil"/>
              <w:right w:val="nil"/>
            </w:tcBorders>
          </w:tcPr>
          <w:p w:rsidR="008207AE" w:rsidRPr="00C30BA0" w:rsidRDefault="008207AE">
            <w:pPr>
              <w:pStyle w:val="Normal6a"/>
            </w:pPr>
          </w:p>
        </w:tc>
        <w:tc>
          <w:tcPr>
            <w:tcW w:w="4876" w:type="dxa"/>
            <w:tcBorders>
              <w:top w:val="nil"/>
              <w:left w:val="nil"/>
              <w:bottom w:val="nil"/>
              <w:right w:val="nil"/>
            </w:tcBorders>
          </w:tcPr>
          <w:p w:rsidR="008207AE" w:rsidRPr="00C30BA0" w:rsidRDefault="00C30BA0">
            <w:pPr>
              <w:pStyle w:val="Normal6a"/>
            </w:pPr>
            <w:r w:rsidRPr="00C30BA0">
              <w:rPr>
                <w:b/>
                <w:i/>
              </w:rPr>
              <w:t>1.</w:t>
            </w:r>
            <w:r w:rsidRPr="00C30BA0">
              <w:t xml:space="preserve"> </w:t>
            </w:r>
            <w:r w:rsidRPr="00C30BA0">
              <w:rPr>
                <w:b/>
                <w:i/>
              </w:rPr>
              <w:t>Jeder Mitgliedstaat trifft die erforderlichen Maßnahmen, um sicherzustellen, dass vorsätzlich begangene Handlungen gemäß den Absätzen 2 bis 6 unter Strafe gestellt werden, wenn sie unrechtmäßig vorgenommen werden.</w:t>
            </w:r>
          </w:p>
        </w:tc>
      </w:tr>
      <w:tr w:rsidR="008207AE" w:rsidRPr="00C30BA0">
        <w:trPr>
          <w:jc w:val="center"/>
        </w:trPr>
        <w:tc>
          <w:tcPr>
            <w:tcW w:w="4876" w:type="dxa"/>
            <w:tcBorders>
              <w:top w:val="nil"/>
              <w:left w:val="nil"/>
              <w:bottom w:val="nil"/>
              <w:right w:val="nil"/>
            </w:tcBorders>
          </w:tcPr>
          <w:p w:rsidR="008207AE" w:rsidRPr="00C30BA0" w:rsidRDefault="008207AE">
            <w:pPr>
              <w:pStyle w:val="Normal6a"/>
            </w:pPr>
          </w:p>
        </w:tc>
        <w:tc>
          <w:tcPr>
            <w:tcW w:w="4876" w:type="dxa"/>
            <w:tcBorders>
              <w:top w:val="nil"/>
              <w:left w:val="nil"/>
              <w:bottom w:val="nil"/>
              <w:right w:val="nil"/>
            </w:tcBorders>
          </w:tcPr>
          <w:p w:rsidR="008207AE" w:rsidRPr="00C30BA0" w:rsidRDefault="00C30BA0">
            <w:pPr>
              <w:pStyle w:val="Normal6a"/>
            </w:pPr>
            <w:r w:rsidRPr="00C30BA0">
              <w:rPr>
                <w:b/>
                <w:i/>
              </w:rPr>
              <w:t>2.</w:t>
            </w:r>
            <w:r w:rsidRPr="00C30BA0">
              <w:t xml:space="preserve"> </w:t>
            </w:r>
            <w:r w:rsidRPr="00C30BA0">
              <w:rPr>
                <w:b/>
                <w:i/>
              </w:rPr>
              <w:t>Der Erwerb oder Besitz von Anleitungen zum sexuellen Missbrauch von Kindern wird mit Freiheitsstrafe im Höchstmaß von mindestens zwei Jahren bestraft.</w:t>
            </w:r>
          </w:p>
        </w:tc>
      </w:tr>
      <w:tr w:rsidR="008207AE" w:rsidRPr="00C30BA0">
        <w:trPr>
          <w:jc w:val="center"/>
        </w:trPr>
        <w:tc>
          <w:tcPr>
            <w:tcW w:w="4876" w:type="dxa"/>
            <w:tcBorders>
              <w:top w:val="nil"/>
              <w:left w:val="nil"/>
              <w:bottom w:val="nil"/>
              <w:right w:val="nil"/>
            </w:tcBorders>
          </w:tcPr>
          <w:p w:rsidR="008207AE" w:rsidRPr="00C30BA0" w:rsidRDefault="008207AE">
            <w:pPr>
              <w:pStyle w:val="Normal6a"/>
            </w:pPr>
          </w:p>
        </w:tc>
        <w:tc>
          <w:tcPr>
            <w:tcW w:w="4876" w:type="dxa"/>
            <w:tcBorders>
              <w:top w:val="nil"/>
              <w:left w:val="nil"/>
              <w:bottom w:val="nil"/>
              <w:right w:val="nil"/>
            </w:tcBorders>
          </w:tcPr>
          <w:p w:rsidR="008207AE" w:rsidRPr="00C30BA0" w:rsidRDefault="00C30BA0">
            <w:pPr>
              <w:pStyle w:val="Normal6a"/>
            </w:pPr>
            <w:r w:rsidRPr="00C30BA0">
              <w:rPr>
                <w:b/>
                <w:i/>
              </w:rPr>
              <w:t>3.</w:t>
            </w:r>
            <w:r w:rsidRPr="00C30BA0">
              <w:t xml:space="preserve"> </w:t>
            </w:r>
            <w:r w:rsidRPr="00C30BA0">
              <w:rPr>
                <w:b/>
                <w:i/>
              </w:rPr>
              <w:t>Der bewusste Zugriff auf Anleitungen zum sexuellen Missbrauch von Kindern, etwa mittels Informations- und Kommunikationstechnologie, wird mit Freiheitsstrafe im Höchstmaß von mindestens zwei Jahren bestraft.</w:t>
            </w:r>
          </w:p>
        </w:tc>
      </w:tr>
      <w:tr w:rsidR="008207AE" w:rsidRPr="00C30BA0">
        <w:trPr>
          <w:jc w:val="center"/>
        </w:trPr>
        <w:tc>
          <w:tcPr>
            <w:tcW w:w="4876" w:type="dxa"/>
            <w:tcBorders>
              <w:top w:val="nil"/>
              <w:left w:val="nil"/>
              <w:bottom w:val="nil"/>
              <w:right w:val="nil"/>
            </w:tcBorders>
          </w:tcPr>
          <w:p w:rsidR="008207AE" w:rsidRPr="00C30BA0" w:rsidRDefault="008207AE">
            <w:pPr>
              <w:pStyle w:val="Normal6a"/>
            </w:pPr>
          </w:p>
        </w:tc>
        <w:tc>
          <w:tcPr>
            <w:tcW w:w="4876" w:type="dxa"/>
            <w:tcBorders>
              <w:top w:val="nil"/>
              <w:left w:val="nil"/>
              <w:bottom w:val="nil"/>
              <w:right w:val="nil"/>
            </w:tcBorders>
          </w:tcPr>
          <w:p w:rsidR="008207AE" w:rsidRPr="00C30BA0" w:rsidRDefault="00C30BA0">
            <w:pPr>
              <w:pStyle w:val="Normal6a"/>
            </w:pPr>
            <w:r w:rsidRPr="00C30BA0">
              <w:rPr>
                <w:b/>
                <w:i/>
              </w:rPr>
              <w:t>4.</w:t>
            </w:r>
            <w:r w:rsidRPr="00C30BA0">
              <w:t xml:space="preserve"> </w:t>
            </w:r>
            <w:r w:rsidRPr="00C30BA0">
              <w:rPr>
                <w:b/>
                <w:i/>
              </w:rPr>
              <w:t>Der Vertrieb, die Verbreitung oder die Weitergabe von Darstellungen sexuellen Missbrauchs von Kindern und von Anleitungen zum sexuellen Missbrauch von Kindern wird mit Freiheitsstrafe im Höchstmaß von mindestens zwei Jahren bestraft.</w:t>
            </w:r>
          </w:p>
        </w:tc>
      </w:tr>
      <w:tr w:rsidR="008207AE" w:rsidRPr="00C30BA0">
        <w:trPr>
          <w:jc w:val="center"/>
        </w:trPr>
        <w:tc>
          <w:tcPr>
            <w:tcW w:w="4876" w:type="dxa"/>
            <w:tcBorders>
              <w:top w:val="nil"/>
              <w:left w:val="nil"/>
              <w:bottom w:val="nil"/>
              <w:right w:val="nil"/>
            </w:tcBorders>
          </w:tcPr>
          <w:p w:rsidR="008207AE" w:rsidRPr="00C30BA0" w:rsidRDefault="008207AE">
            <w:pPr>
              <w:pStyle w:val="Normal6a"/>
            </w:pPr>
          </w:p>
        </w:tc>
        <w:tc>
          <w:tcPr>
            <w:tcW w:w="4876" w:type="dxa"/>
            <w:tcBorders>
              <w:top w:val="nil"/>
              <w:left w:val="nil"/>
              <w:bottom w:val="nil"/>
              <w:right w:val="nil"/>
            </w:tcBorders>
          </w:tcPr>
          <w:p w:rsidR="008207AE" w:rsidRPr="00C30BA0" w:rsidRDefault="00C30BA0">
            <w:pPr>
              <w:pStyle w:val="Normal6a"/>
            </w:pPr>
            <w:r w:rsidRPr="00C30BA0">
              <w:rPr>
                <w:b/>
                <w:i/>
              </w:rPr>
              <w:t>5.</w:t>
            </w:r>
            <w:r w:rsidRPr="00C30BA0">
              <w:t xml:space="preserve"> </w:t>
            </w:r>
            <w:r w:rsidRPr="00C30BA0">
              <w:rPr>
                <w:b/>
                <w:i/>
              </w:rPr>
              <w:t>Das Anbieten, das Liefern oder Zugänglichmachen von Darstellungen sexuellen Missbrauchs von Kindern und von Anleitungen zum sexuellen Missbrauch von Kindern wird mit Freiheitsstrafe im Höchstmaß von mindestens zwei Jahren bestraft.</w:t>
            </w:r>
          </w:p>
        </w:tc>
      </w:tr>
      <w:tr w:rsidR="008207AE" w:rsidRPr="00C30BA0">
        <w:trPr>
          <w:jc w:val="center"/>
        </w:trPr>
        <w:tc>
          <w:tcPr>
            <w:tcW w:w="4876" w:type="dxa"/>
            <w:tcBorders>
              <w:top w:val="nil"/>
              <w:left w:val="nil"/>
              <w:bottom w:val="nil"/>
              <w:right w:val="nil"/>
            </w:tcBorders>
          </w:tcPr>
          <w:p w:rsidR="008207AE" w:rsidRPr="00C30BA0" w:rsidRDefault="008207AE">
            <w:pPr>
              <w:pStyle w:val="Normal6a"/>
            </w:pPr>
          </w:p>
        </w:tc>
        <w:tc>
          <w:tcPr>
            <w:tcW w:w="4876" w:type="dxa"/>
            <w:tcBorders>
              <w:top w:val="nil"/>
              <w:left w:val="nil"/>
              <w:bottom w:val="nil"/>
              <w:right w:val="nil"/>
            </w:tcBorders>
          </w:tcPr>
          <w:p w:rsidR="008207AE" w:rsidRPr="00C30BA0" w:rsidRDefault="00C30BA0">
            <w:pPr>
              <w:pStyle w:val="Normal6a"/>
            </w:pPr>
            <w:r w:rsidRPr="00C30BA0">
              <w:rPr>
                <w:b/>
                <w:i/>
              </w:rPr>
              <w:t>6.</w:t>
            </w:r>
            <w:r w:rsidRPr="00C30BA0">
              <w:t xml:space="preserve"> </w:t>
            </w:r>
            <w:r w:rsidRPr="00C30BA0">
              <w:rPr>
                <w:b/>
                <w:i/>
              </w:rPr>
              <w:t>Die Herstellung von Darstellungen sexuellen Missbrauchs von Kindern und von Anleitungen zum sexuellen Missbrauch von Kindern wird mit Freiheitsstrafe im Höchstmaß von mindestens acht Jahren bestraft.</w:t>
            </w:r>
          </w:p>
        </w:tc>
      </w:tr>
    </w:tbl>
    <w:p w:rsidR="008207AE" w:rsidRPr="00C30BA0" w:rsidRDefault="00C30BA0">
      <w:pPr>
        <w:pStyle w:val="AmOrLang"/>
      </w:pPr>
      <w:r w:rsidRPr="00C30BA0">
        <w:t xml:space="preserve">Or. </w:t>
      </w:r>
      <w:r w:rsidRPr="00C30BA0">
        <w:rPr>
          <w:rStyle w:val="HideTWBExt"/>
        </w:rPr>
        <w:t>&lt;Original&gt;</w:t>
      </w:r>
      <w:r w:rsidRPr="00C30BA0">
        <w:rPr>
          <w:rStyle w:val="HideTWBInt"/>
        </w:rPr>
        <w:t>{EN}</w:t>
      </w:r>
      <w:r w:rsidRPr="00C30BA0">
        <w:t>en</w:t>
      </w:r>
      <w:r w:rsidRPr="00C30BA0">
        <w:rPr>
          <w:rStyle w:val="HideTWBExt"/>
        </w:rPr>
        <w:t>&lt;/Original&gt;</w:t>
      </w:r>
    </w:p>
    <w:p w:rsidR="008207AE" w:rsidRPr="00C30BA0" w:rsidRDefault="00C30BA0">
      <w:r w:rsidRPr="00C30BA0">
        <w:rPr>
          <w:rStyle w:val="HideTWBExt"/>
        </w:rPr>
        <w:t>&lt;/Amend&gt;</w:t>
      </w:r>
    </w:p>
    <w:p w:rsidR="008207AE" w:rsidRPr="00C30BA0" w:rsidRDefault="00C30BA0">
      <w:pPr>
        <w:pStyle w:val="AmNumberTabs"/>
      </w:pPr>
      <w:r w:rsidRPr="00C30BA0">
        <w:rPr>
          <w:rStyle w:val="HideTWBExt"/>
        </w:rPr>
        <w:t>&lt;Amend&gt;</w:t>
      </w:r>
      <w:r w:rsidRPr="00C30BA0">
        <w:t>Änderungsantrag</w:t>
      </w:r>
      <w:r w:rsidRPr="00C30BA0">
        <w:tab/>
      </w:r>
      <w:r w:rsidRPr="00C30BA0">
        <w:tab/>
      </w:r>
      <w:r w:rsidRPr="00C30BA0">
        <w:rPr>
          <w:rStyle w:val="HideTWBExt"/>
        </w:rPr>
        <w:t>&lt;NumAm&gt;</w:t>
      </w:r>
      <w:r w:rsidRPr="00C30BA0">
        <w:t>378</w:t>
      </w:r>
      <w:r w:rsidRPr="00C30BA0">
        <w:rPr>
          <w:rStyle w:val="HideTWBExt"/>
        </w:rPr>
        <w:t>&lt;/NumAm&gt;</w:t>
      </w:r>
    </w:p>
    <w:p w:rsidR="008207AE" w:rsidRPr="00C30BA0" w:rsidRDefault="00C30BA0">
      <w:pPr>
        <w:pStyle w:val="NormalBold"/>
      </w:pPr>
      <w:r w:rsidRPr="00C30BA0">
        <w:rPr>
          <w:rStyle w:val="HideTWBExt"/>
          <w:b w:val="0"/>
        </w:rPr>
        <w:t>&lt;RepeatBlock-By&gt;&lt;Members&gt;</w:t>
      </w:r>
      <w:r w:rsidRPr="00C30BA0">
        <w:t>Sebastian Tynkkynen</w:t>
      </w:r>
      <w:r w:rsidRPr="00C30BA0">
        <w:rPr>
          <w:rStyle w:val="HideTWBExt"/>
          <w:b w:val="0"/>
        </w:rPr>
        <w:t>&lt;/Members&gt;</w:t>
      </w:r>
    </w:p>
    <w:p w:rsidR="008207AE" w:rsidRPr="00C30BA0" w:rsidRDefault="00C30BA0">
      <w:pPr>
        <w:pStyle w:val="NormalBold"/>
      </w:pPr>
      <w:r w:rsidRPr="00C30BA0">
        <w:rPr>
          <w:rStyle w:val="HideTWBExt"/>
          <w:b w:val="0"/>
        </w:rPr>
        <w:t>&lt;/RepeatBlock-By&gt;</w:t>
      </w:r>
    </w:p>
    <w:p w:rsidR="008207AE" w:rsidRPr="00C30BA0" w:rsidRDefault="00C30BA0">
      <w:pPr>
        <w:pStyle w:val="NormalBold"/>
      </w:pPr>
      <w:r w:rsidRPr="00C30BA0">
        <w:rPr>
          <w:rStyle w:val="HideTWBExt"/>
        </w:rPr>
        <w:t>&lt;DocAmend&gt;</w:t>
      </w:r>
      <w:r w:rsidRPr="00C30BA0">
        <w:t>Vorschlag für eine Richtlinie</w:t>
      </w:r>
      <w:r w:rsidRPr="00C30BA0">
        <w:rPr>
          <w:rStyle w:val="HideTWBExt"/>
        </w:rPr>
        <w:t>&lt;/DocAmend&gt;</w:t>
      </w:r>
    </w:p>
    <w:p w:rsidR="008207AE" w:rsidRPr="00C30BA0" w:rsidRDefault="00C30BA0">
      <w:pPr>
        <w:pStyle w:val="NormalBold"/>
      </w:pPr>
      <w:r w:rsidRPr="00C30BA0">
        <w:rPr>
          <w:rStyle w:val="HideTWBExt"/>
        </w:rPr>
        <w:t>&lt;Article&gt;</w:t>
      </w:r>
      <w:r w:rsidRPr="00C30BA0">
        <w:t>Artikel 5 a (neu)</w:t>
      </w:r>
      <w:r w:rsidRPr="00C30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7AE" w:rsidRPr="00C30BA0">
        <w:trPr>
          <w:trHeight w:hRule="exact" w:val="240"/>
          <w:jc w:val="center"/>
        </w:trPr>
        <w:tc>
          <w:tcPr>
            <w:tcW w:w="9752" w:type="dxa"/>
            <w:gridSpan w:val="2"/>
            <w:tcBorders>
              <w:top w:val="nil"/>
              <w:left w:val="nil"/>
              <w:bottom w:val="nil"/>
              <w:right w:val="nil"/>
            </w:tcBorders>
          </w:tcPr>
          <w:p w:rsidR="008207AE" w:rsidRPr="00C30BA0" w:rsidRDefault="008207AE"/>
        </w:tc>
      </w:tr>
      <w:tr w:rsidR="008207AE" w:rsidRPr="00C30BA0">
        <w:trPr>
          <w:trHeight w:val="240"/>
          <w:jc w:val="center"/>
        </w:trPr>
        <w:tc>
          <w:tcPr>
            <w:tcW w:w="4876" w:type="dxa"/>
            <w:tcBorders>
              <w:top w:val="nil"/>
              <w:left w:val="nil"/>
              <w:bottom w:val="nil"/>
              <w:right w:val="nil"/>
            </w:tcBorders>
          </w:tcPr>
          <w:p w:rsidR="008207AE" w:rsidRPr="00C30BA0" w:rsidRDefault="00C30BA0">
            <w:pPr>
              <w:pStyle w:val="AmColumnHeading"/>
            </w:pPr>
            <w:r w:rsidRPr="00C30BA0">
              <w:t>Vorschlag der Kommission</w:t>
            </w:r>
          </w:p>
        </w:tc>
        <w:tc>
          <w:tcPr>
            <w:tcW w:w="4876" w:type="dxa"/>
            <w:tcBorders>
              <w:top w:val="nil"/>
              <w:left w:val="nil"/>
              <w:bottom w:val="nil"/>
              <w:right w:val="nil"/>
            </w:tcBorders>
          </w:tcPr>
          <w:p w:rsidR="008207AE" w:rsidRPr="00C30BA0" w:rsidRDefault="00C30BA0">
            <w:pPr>
              <w:pStyle w:val="AmColumnHeading"/>
            </w:pPr>
            <w:r w:rsidRPr="00C30BA0">
              <w:t>Geänderter Text</w:t>
            </w:r>
          </w:p>
        </w:tc>
      </w:tr>
      <w:tr w:rsidR="008207AE" w:rsidRPr="00C30BA0">
        <w:trPr>
          <w:jc w:val="center"/>
        </w:trPr>
        <w:tc>
          <w:tcPr>
            <w:tcW w:w="4876" w:type="dxa"/>
            <w:tcBorders>
              <w:top w:val="nil"/>
              <w:left w:val="nil"/>
              <w:bottom w:val="nil"/>
              <w:right w:val="nil"/>
            </w:tcBorders>
          </w:tcPr>
          <w:p w:rsidR="008207AE" w:rsidRPr="00C30BA0" w:rsidRDefault="008207AE">
            <w:pPr>
              <w:pStyle w:val="Normal6a"/>
            </w:pPr>
          </w:p>
        </w:tc>
        <w:tc>
          <w:tcPr>
            <w:tcW w:w="4876" w:type="dxa"/>
            <w:tcBorders>
              <w:top w:val="nil"/>
              <w:left w:val="nil"/>
              <w:bottom w:val="nil"/>
              <w:right w:val="nil"/>
            </w:tcBorders>
          </w:tcPr>
          <w:p w:rsidR="008207AE" w:rsidRPr="00C30BA0" w:rsidRDefault="00C30BA0">
            <w:pPr>
              <w:pStyle w:val="Normal6a"/>
              <w:jc w:val="center"/>
            </w:pPr>
            <w:r w:rsidRPr="00C30BA0">
              <w:rPr>
                <w:b/>
                <w:i/>
              </w:rPr>
              <w:t>Artikel 5a</w:t>
            </w:r>
            <w:r w:rsidRPr="00C30BA0">
              <w:tab/>
            </w:r>
          </w:p>
        </w:tc>
      </w:tr>
      <w:tr w:rsidR="008207AE" w:rsidRPr="00C30BA0">
        <w:trPr>
          <w:jc w:val="center"/>
        </w:trPr>
        <w:tc>
          <w:tcPr>
            <w:tcW w:w="4876" w:type="dxa"/>
            <w:tcBorders>
              <w:top w:val="nil"/>
              <w:left w:val="nil"/>
              <w:bottom w:val="nil"/>
              <w:right w:val="nil"/>
            </w:tcBorders>
          </w:tcPr>
          <w:p w:rsidR="008207AE" w:rsidRPr="00C30BA0" w:rsidRDefault="008207AE">
            <w:pPr>
              <w:pStyle w:val="Normal6a"/>
            </w:pPr>
          </w:p>
        </w:tc>
        <w:tc>
          <w:tcPr>
            <w:tcW w:w="4876" w:type="dxa"/>
            <w:tcBorders>
              <w:top w:val="nil"/>
              <w:left w:val="nil"/>
              <w:bottom w:val="nil"/>
              <w:right w:val="nil"/>
            </w:tcBorders>
          </w:tcPr>
          <w:p w:rsidR="008207AE" w:rsidRPr="00C30BA0" w:rsidRDefault="00C30BA0">
            <w:pPr>
              <w:pStyle w:val="Normal6a"/>
              <w:jc w:val="center"/>
            </w:pPr>
            <w:r w:rsidRPr="00C30BA0">
              <w:rPr>
                <w:b/>
                <w:i/>
              </w:rPr>
              <w:t>Straftaten im Zusammenhang mit Anleitungen zum sexuellen Missbrauch von Kindern</w:t>
            </w:r>
          </w:p>
        </w:tc>
      </w:tr>
      <w:tr w:rsidR="008207AE" w:rsidRPr="00C30BA0">
        <w:trPr>
          <w:jc w:val="center"/>
        </w:trPr>
        <w:tc>
          <w:tcPr>
            <w:tcW w:w="4876" w:type="dxa"/>
            <w:tcBorders>
              <w:top w:val="nil"/>
              <w:left w:val="nil"/>
              <w:bottom w:val="nil"/>
              <w:right w:val="nil"/>
            </w:tcBorders>
          </w:tcPr>
          <w:p w:rsidR="008207AE" w:rsidRPr="00C30BA0" w:rsidRDefault="008207AE">
            <w:pPr>
              <w:pStyle w:val="Normal6a"/>
            </w:pPr>
          </w:p>
        </w:tc>
        <w:tc>
          <w:tcPr>
            <w:tcW w:w="4876" w:type="dxa"/>
            <w:tcBorders>
              <w:top w:val="nil"/>
              <w:left w:val="nil"/>
              <w:bottom w:val="nil"/>
              <w:right w:val="nil"/>
            </w:tcBorders>
          </w:tcPr>
          <w:p w:rsidR="008207AE" w:rsidRPr="00C30BA0" w:rsidRDefault="00C30BA0">
            <w:pPr>
              <w:pStyle w:val="Normal6a"/>
            </w:pPr>
            <w:r w:rsidRPr="00C30BA0">
              <w:rPr>
                <w:b/>
                <w:i/>
              </w:rPr>
              <w:t>(1)</w:t>
            </w:r>
            <w:r w:rsidRPr="00C30BA0">
              <w:t xml:space="preserve"> </w:t>
            </w:r>
            <w:r w:rsidRPr="00C30BA0">
              <w:rPr>
                <w:b/>
                <w:i/>
              </w:rPr>
              <w:t>Jeder Mitgliedstaat trifft die erforderlichen Maßnahmen, um sicherzustellen, dass vorsätzlich begangene Handlungen gemäß den Absätzen 2 bis 4 unter Strafe gestellt werden, wenn sie unrechtmäßig vorgenommen werden.</w:t>
            </w:r>
          </w:p>
        </w:tc>
      </w:tr>
      <w:tr w:rsidR="008207AE" w:rsidRPr="00C30BA0">
        <w:trPr>
          <w:jc w:val="center"/>
        </w:trPr>
        <w:tc>
          <w:tcPr>
            <w:tcW w:w="4876" w:type="dxa"/>
            <w:tcBorders>
              <w:top w:val="nil"/>
              <w:left w:val="nil"/>
              <w:bottom w:val="nil"/>
              <w:right w:val="nil"/>
            </w:tcBorders>
          </w:tcPr>
          <w:p w:rsidR="008207AE" w:rsidRPr="00C30BA0" w:rsidRDefault="008207AE">
            <w:pPr>
              <w:pStyle w:val="Normal6a"/>
            </w:pPr>
          </w:p>
        </w:tc>
        <w:tc>
          <w:tcPr>
            <w:tcW w:w="4876" w:type="dxa"/>
            <w:tcBorders>
              <w:top w:val="nil"/>
              <w:left w:val="nil"/>
              <w:bottom w:val="nil"/>
              <w:right w:val="nil"/>
            </w:tcBorders>
          </w:tcPr>
          <w:p w:rsidR="008207AE" w:rsidRPr="00C30BA0" w:rsidRDefault="00C30BA0">
            <w:pPr>
              <w:pStyle w:val="Normal6a"/>
            </w:pPr>
            <w:r w:rsidRPr="00C30BA0">
              <w:rPr>
                <w:b/>
                <w:i/>
              </w:rPr>
              <w:t>(2)</w:t>
            </w:r>
            <w:r w:rsidRPr="00C30BA0">
              <w:t xml:space="preserve"> </w:t>
            </w:r>
            <w:r w:rsidRPr="00C30BA0">
              <w:rPr>
                <w:b/>
                <w:i/>
              </w:rPr>
              <w:t>Der Vertrieb oder die Verbreitung von Anleitungen zum sexuellen Missbrauch von Kindern wird mit Freiheitsstrafe im Höchstmaß von mindestens zwei Jahren bestraft.</w:t>
            </w:r>
          </w:p>
        </w:tc>
      </w:tr>
      <w:tr w:rsidR="008207AE" w:rsidRPr="00C30BA0">
        <w:trPr>
          <w:jc w:val="center"/>
        </w:trPr>
        <w:tc>
          <w:tcPr>
            <w:tcW w:w="4876" w:type="dxa"/>
            <w:tcBorders>
              <w:top w:val="nil"/>
              <w:left w:val="nil"/>
              <w:bottom w:val="nil"/>
              <w:right w:val="nil"/>
            </w:tcBorders>
          </w:tcPr>
          <w:p w:rsidR="008207AE" w:rsidRPr="00C30BA0" w:rsidRDefault="008207AE">
            <w:pPr>
              <w:pStyle w:val="Normal6a"/>
            </w:pPr>
          </w:p>
        </w:tc>
        <w:tc>
          <w:tcPr>
            <w:tcW w:w="4876" w:type="dxa"/>
            <w:tcBorders>
              <w:top w:val="nil"/>
              <w:left w:val="nil"/>
              <w:bottom w:val="nil"/>
              <w:right w:val="nil"/>
            </w:tcBorders>
          </w:tcPr>
          <w:p w:rsidR="008207AE" w:rsidRPr="00C30BA0" w:rsidRDefault="00C30BA0">
            <w:pPr>
              <w:pStyle w:val="Normal6a"/>
            </w:pPr>
            <w:r w:rsidRPr="00C30BA0">
              <w:rPr>
                <w:b/>
                <w:i/>
              </w:rPr>
              <w:t>(3)</w:t>
            </w:r>
            <w:r w:rsidRPr="00C30BA0">
              <w:t xml:space="preserve"> </w:t>
            </w:r>
            <w:r w:rsidRPr="00C30BA0">
              <w:rPr>
                <w:b/>
                <w:i/>
              </w:rPr>
              <w:t>Das Anbieten, Liefern oder Zugänglichmachen von Anleitungen zum sexuellen Missbrauch von Kindern wird mit Freiheitsstrafe im Höchstmaß von mindestens zwei Jahren bestraft.</w:t>
            </w:r>
          </w:p>
        </w:tc>
      </w:tr>
      <w:tr w:rsidR="008207AE" w:rsidRPr="00C30BA0">
        <w:trPr>
          <w:jc w:val="center"/>
        </w:trPr>
        <w:tc>
          <w:tcPr>
            <w:tcW w:w="4876" w:type="dxa"/>
            <w:tcBorders>
              <w:top w:val="nil"/>
              <w:left w:val="nil"/>
              <w:bottom w:val="nil"/>
              <w:right w:val="nil"/>
            </w:tcBorders>
          </w:tcPr>
          <w:p w:rsidR="008207AE" w:rsidRPr="00C30BA0" w:rsidRDefault="008207AE">
            <w:pPr>
              <w:pStyle w:val="Normal6a"/>
            </w:pPr>
          </w:p>
        </w:tc>
        <w:tc>
          <w:tcPr>
            <w:tcW w:w="4876" w:type="dxa"/>
            <w:tcBorders>
              <w:top w:val="nil"/>
              <w:left w:val="nil"/>
              <w:bottom w:val="nil"/>
              <w:right w:val="nil"/>
            </w:tcBorders>
          </w:tcPr>
          <w:p w:rsidR="008207AE" w:rsidRPr="00C30BA0" w:rsidRDefault="00C30BA0">
            <w:pPr>
              <w:pStyle w:val="Normal6a"/>
            </w:pPr>
            <w:r w:rsidRPr="00C30BA0">
              <w:rPr>
                <w:b/>
                <w:i/>
              </w:rPr>
              <w:t>(4)</w:t>
            </w:r>
            <w:r w:rsidRPr="00C30BA0">
              <w:t xml:space="preserve"> </w:t>
            </w:r>
            <w:r w:rsidRPr="00C30BA0">
              <w:rPr>
                <w:b/>
                <w:i/>
              </w:rPr>
              <w:t>Die Herstellung von Anleitungen zum sexuellen Missbrauch von Kindern wird mit Freiheitsstrafe im Höchstmaß von mindestens drei Jahren bestraft.</w:t>
            </w:r>
          </w:p>
        </w:tc>
      </w:tr>
      <w:tr w:rsidR="008207AE" w:rsidRPr="00C30BA0">
        <w:trPr>
          <w:jc w:val="center"/>
        </w:trPr>
        <w:tc>
          <w:tcPr>
            <w:tcW w:w="4876" w:type="dxa"/>
            <w:tcBorders>
              <w:top w:val="nil"/>
              <w:left w:val="nil"/>
              <w:bottom w:val="nil"/>
              <w:right w:val="nil"/>
            </w:tcBorders>
          </w:tcPr>
          <w:p w:rsidR="008207AE" w:rsidRPr="00C30BA0" w:rsidRDefault="008207AE">
            <w:pPr>
              <w:pStyle w:val="Normal6a"/>
            </w:pPr>
          </w:p>
        </w:tc>
        <w:tc>
          <w:tcPr>
            <w:tcW w:w="4876" w:type="dxa"/>
            <w:tcBorders>
              <w:top w:val="nil"/>
              <w:left w:val="nil"/>
              <w:bottom w:val="nil"/>
              <w:right w:val="nil"/>
            </w:tcBorders>
          </w:tcPr>
          <w:p w:rsidR="008207AE" w:rsidRPr="00C30BA0" w:rsidRDefault="00C30BA0">
            <w:pPr>
              <w:pStyle w:val="Normal6a"/>
            </w:pPr>
            <w:r w:rsidRPr="00C30BA0">
              <w:rPr>
                <w:b/>
                <w:i/>
              </w:rPr>
              <w:t>(5)</w:t>
            </w:r>
            <w:r w:rsidRPr="00C30BA0">
              <w:t xml:space="preserve"> </w:t>
            </w:r>
            <w:r w:rsidRPr="00C30BA0">
              <w:rPr>
                <w:b/>
                <w:i/>
              </w:rPr>
              <w:t xml:space="preserve">Artikel 5 Absätze 7 und 8 gilt sinngemäß für Anleitungen zum </w:t>
            </w:r>
            <w:r w:rsidRPr="00C30BA0">
              <w:rPr>
                <w:b/>
                <w:i/>
              </w:rPr>
              <w:lastRenderedPageBreak/>
              <w:t>sexuellen Missbrauch von Kindern.</w:t>
            </w:r>
          </w:p>
        </w:tc>
      </w:tr>
    </w:tbl>
    <w:p w:rsidR="008207AE" w:rsidRPr="00C30BA0" w:rsidRDefault="00C30BA0">
      <w:pPr>
        <w:pStyle w:val="AmOrLang"/>
      </w:pPr>
      <w:r w:rsidRPr="00C30BA0">
        <w:lastRenderedPageBreak/>
        <w:t xml:space="preserve">Or. </w:t>
      </w:r>
      <w:r w:rsidRPr="00C30BA0">
        <w:rPr>
          <w:rStyle w:val="HideTWBExt"/>
        </w:rPr>
        <w:t>&lt;Original&gt;</w:t>
      </w:r>
      <w:r w:rsidRPr="00C30BA0">
        <w:rPr>
          <w:rStyle w:val="HideTWBInt"/>
        </w:rPr>
        <w:t>{EN}</w:t>
      </w:r>
      <w:r w:rsidRPr="00C30BA0">
        <w:t>en</w:t>
      </w:r>
      <w:r w:rsidRPr="00C30BA0">
        <w:rPr>
          <w:rStyle w:val="HideTWBExt"/>
        </w:rPr>
        <w:t>&lt;/Original&gt;</w:t>
      </w:r>
    </w:p>
    <w:p w:rsidR="008207AE" w:rsidRPr="00C30BA0" w:rsidRDefault="00C30BA0">
      <w:pPr>
        <w:pStyle w:val="AmJustTitle"/>
      </w:pPr>
      <w:r w:rsidRPr="00C30BA0">
        <w:rPr>
          <w:rStyle w:val="HideTWBExt"/>
        </w:rPr>
        <w:t>&lt;TitreJust&gt;</w:t>
      </w:r>
      <w:r w:rsidRPr="00C30BA0">
        <w:t>Begründung</w:t>
      </w:r>
      <w:r w:rsidRPr="00C30BA0">
        <w:rPr>
          <w:rStyle w:val="HideTWBExt"/>
        </w:rPr>
        <w:t>&lt;/TitreJust&gt;</w:t>
      </w:r>
    </w:p>
    <w:p w:rsidR="008207AE" w:rsidRPr="00C30BA0" w:rsidRDefault="00C30BA0">
      <w:pPr>
        <w:pStyle w:val="AmJustText"/>
      </w:pPr>
      <w:r w:rsidRPr="00C30BA0">
        <w:t>Handbücher mit Anleitungen für den sexuellen Missbrauch von Kindern (sogenannte Pädophilenhandbücher) sollten in einer gesonderten Bestimmung aufgeführt werden und nicht in die Begriffsbestimmung des sexuellen Missbrauchs von Kindern eingeschlossen sein. Damit wird den inhärenten Unterschieden bei illegalen Darstellungen Rechnung getragen, und es werden unerwartete Folgen für andere Rechtsakte abgewendet, die sich auf die Begriffsbestimmung von Darstellungen sexuellen Missbrauchs von Kindern in der Richtlinie zur Bekämpfung des sexuellen Missbrauchs von Kindern stützen. Die Handbücher als solche sind keine Darstellungen sexuellen Missbrauchs von Kindern und sollten nicht als solche behandelt werden, auch wenn ihre Erstellung oder Verbreitung als Straftatbestand gilt. Zudem muss klargestellt werden, dass sich die Einstufung von „Anleitungen zum Aufspüren von und zur Kontaktaufnahme mit Kindern und zum Kindesmissbrauch, zur Vermeidung der Identifizierung, Ermittlung und Strafverfolgung“ als Straftatbestand weder auf allgemeine Anleitungen zum Datenschutz noch auf Online-Anonymität erstrecken und keine Überwachung zulassen sollte, was für den Schutz der grundlegenden Menschenrechte einzelner Bürger unabdingbar ist.</w:t>
      </w:r>
    </w:p>
    <w:p w:rsidR="008207AE" w:rsidRPr="00C30BA0" w:rsidRDefault="00C30BA0">
      <w:r w:rsidRPr="00C30BA0">
        <w:rPr>
          <w:rStyle w:val="HideTWBExt"/>
        </w:rPr>
        <w:t>&lt;/Amend&gt;</w:t>
      </w:r>
    </w:p>
    <w:p w:rsidR="008207AE" w:rsidRPr="00C30BA0" w:rsidRDefault="00C30BA0">
      <w:pPr>
        <w:pStyle w:val="AmNumberTabs"/>
      </w:pPr>
      <w:r w:rsidRPr="00C30BA0">
        <w:rPr>
          <w:rStyle w:val="HideTWBExt"/>
        </w:rPr>
        <w:t>&lt;Amend&gt;</w:t>
      </w:r>
      <w:r w:rsidRPr="00C30BA0">
        <w:t>Änderungsantrag</w:t>
      </w:r>
      <w:r w:rsidRPr="00C30BA0">
        <w:tab/>
      </w:r>
      <w:r w:rsidRPr="00C30BA0">
        <w:tab/>
      </w:r>
      <w:r w:rsidRPr="00C30BA0">
        <w:rPr>
          <w:rStyle w:val="HideTWBExt"/>
        </w:rPr>
        <w:t>&lt;NumAm&gt;</w:t>
      </w:r>
      <w:r w:rsidRPr="00C30BA0">
        <w:t>379</w:t>
      </w:r>
      <w:r w:rsidRPr="00C30BA0">
        <w:rPr>
          <w:rStyle w:val="HideTWBExt"/>
        </w:rPr>
        <w:t>&lt;/NumAm&gt;</w:t>
      </w:r>
    </w:p>
    <w:p w:rsidR="008207AE" w:rsidRPr="00C30BA0" w:rsidRDefault="00C30BA0">
      <w:pPr>
        <w:pStyle w:val="NormalBold"/>
      </w:pPr>
      <w:r w:rsidRPr="00C30BA0">
        <w:rPr>
          <w:rStyle w:val="HideTWBExt"/>
          <w:b w:val="0"/>
        </w:rPr>
        <w:t>&lt;RepeatBlock-By&gt;&lt;Members&gt;</w:t>
      </w:r>
      <w:r w:rsidRPr="00C30BA0">
        <w:t>Saskia Bricmont</w:t>
      </w:r>
      <w:r w:rsidRPr="00C30BA0">
        <w:rPr>
          <w:rStyle w:val="HideTWBExt"/>
          <w:b w:val="0"/>
        </w:rPr>
        <w:t>&lt;/Members&gt;</w:t>
      </w:r>
    </w:p>
    <w:p w:rsidR="008207AE" w:rsidRPr="00C30BA0" w:rsidRDefault="00C30BA0">
      <w:pPr>
        <w:pStyle w:val="NormalBold"/>
      </w:pPr>
      <w:r w:rsidRPr="00C30BA0">
        <w:rPr>
          <w:rStyle w:val="HideTWBExt"/>
          <w:b w:val="0"/>
        </w:rPr>
        <w:t>&lt;/RepeatBlock-By&gt;</w:t>
      </w:r>
    </w:p>
    <w:p w:rsidR="008207AE" w:rsidRPr="00C30BA0" w:rsidRDefault="00C30BA0">
      <w:pPr>
        <w:pStyle w:val="NormalBold"/>
      </w:pPr>
      <w:r w:rsidRPr="00C30BA0">
        <w:rPr>
          <w:rStyle w:val="HideTWBExt"/>
        </w:rPr>
        <w:t>&lt;DocAmend&gt;</w:t>
      </w:r>
      <w:r w:rsidRPr="00C30BA0">
        <w:t>Vorschlag für eine Richtlinie</w:t>
      </w:r>
      <w:r w:rsidRPr="00C30BA0">
        <w:rPr>
          <w:rStyle w:val="HideTWBExt"/>
        </w:rPr>
        <w:t>&lt;/DocAmend&gt;</w:t>
      </w:r>
    </w:p>
    <w:p w:rsidR="008207AE" w:rsidRPr="00C30BA0" w:rsidRDefault="00C30BA0">
      <w:pPr>
        <w:pStyle w:val="NormalBold"/>
      </w:pPr>
      <w:r w:rsidRPr="00C30BA0">
        <w:rPr>
          <w:rStyle w:val="HideTWBExt"/>
        </w:rPr>
        <w:t>&lt;Article&gt;</w:t>
      </w:r>
      <w:r w:rsidRPr="00C30BA0">
        <w:t>Artikel 5 a (neu)</w:t>
      </w:r>
      <w:r w:rsidRPr="00C30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7AE" w:rsidRPr="00C30BA0">
        <w:trPr>
          <w:trHeight w:hRule="exact" w:val="240"/>
          <w:jc w:val="center"/>
        </w:trPr>
        <w:tc>
          <w:tcPr>
            <w:tcW w:w="9752" w:type="dxa"/>
            <w:gridSpan w:val="2"/>
            <w:tcBorders>
              <w:top w:val="nil"/>
              <w:left w:val="nil"/>
              <w:bottom w:val="nil"/>
              <w:right w:val="nil"/>
            </w:tcBorders>
          </w:tcPr>
          <w:p w:rsidR="008207AE" w:rsidRPr="00C30BA0" w:rsidRDefault="008207AE"/>
        </w:tc>
      </w:tr>
      <w:tr w:rsidR="008207AE" w:rsidRPr="00C30BA0">
        <w:trPr>
          <w:trHeight w:val="240"/>
          <w:jc w:val="center"/>
        </w:trPr>
        <w:tc>
          <w:tcPr>
            <w:tcW w:w="4876" w:type="dxa"/>
            <w:tcBorders>
              <w:top w:val="nil"/>
              <w:left w:val="nil"/>
              <w:bottom w:val="nil"/>
              <w:right w:val="nil"/>
            </w:tcBorders>
          </w:tcPr>
          <w:p w:rsidR="008207AE" w:rsidRPr="00C30BA0" w:rsidRDefault="00C30BA0">
            <w:pPr>
              <w:pStyle w:val="AmColumnHeading"/>
            </w:pPr>
            <w:r w:rsidRPr="00C30BA0">
              <w:t>Vorschlag der Kommission</w:t>
            </w:r>
          </w:p>
        </w:tc>
        <w:tc>
          <w:tcPr>
            <w:tcW w:w="4876" w:type="dxa"/>
            <w:tcBorders>
              <w:top w:val="nil"/>
              <w:left w:val="nil"/>
              <w:bottom w:val="nil"/>
              <w:right w:val="nil"/>
            </w:tcBorders>
          </w:tcPr>
          <w:p w:rsidR="008207AE" w:rsidRPr="00C30BA0" w:rsidRDefault="00C30BA0">
            <w:pPr>
              <w:pStyle w:val="AmColumnHeading"/>
            </w:pPr>
            <w:r w:rsidRPr="00C30BA0">
              <w:t>Geänderter Text</w:t>
            </w:r>
          </w:p>
        </w:tc>
      </w:tr>
      <w:tr w:rsidR="008207AE" w:rsidRPr="00C30BA0">
        <w:trPr>
          <w:jc w:val="center"/>
        </w:trPr>
        <w:tc>
          <w:tcPr>
            <w:tcW w:w="4876" w:type="dxa"/>
            <w:tcBorders>
              <w:top w:val="nil"/>
              <w:left w:val="nil"/>
              <w:bottom w:val="nil"/>
              <w:right w:val="nil"/>
            </w:tcBorders>
          </w:tcPr>
          <w:p w:rsidR="008207AE" w:rsidRPr="00C30BA0" w:rsidRDefault="008207AE">
            <w:pPr>
              <w:pStyle w:val="Normal6a"/>
            </w:pPr>
          </w:p>
        </w:tc>
        <w:tc>
          <w:tcPr>
            <w:tcW w:w="4876" w:type="dxa"/>
            <w:tcBorders>
              <w:top w:val="nil"/>
              <w:left w:val="nil"/>
              <w:bottom w:val="nil"/>
              <w:right w:val="nil"/>
            </w:tcBorders>
          </w:tcPr>
          <w:p w:rsidR="008207AE" w:rsidRPr="00C30BA0" w:rsidRDefault="00C30BA0">
            <w:pPr>
              <w:pStyle w:val="Normal6a"/>
              <w:jc w:val="center"/>
            </w:pPr>
            <w:r w:rsidRPr="00C30BA0">
              <w:rPr>
                <w:b/>
                <w:i/>
              </w:rPr>
              <w:t>Artikel 5a</w:t>
            </w:r>
            <w:r w:rsidRPr="00C30BA0">
              <w:tab/>
            </w:r>
          </w:p>
        </w:tc>
      </w:tr>
      <w:tr w:rsidR="008207AE" w:rsidRPr="00C30BA0">
        <w:trPr>
          <w:jc w:val="center"/>
        </w:trPr>
        <w:tc>
          <w:tcPr>
            <w:tcW w:w="4876" w:type="dxa"/>
            <w:tcBorders>
              <w:top w:val="nil"/>
              <w:left w:val="nil"/>
              <w:bottom w:val="nil"/>
              <w:right w:val="nil"/>
            </w:tcBorders>
          </w:tcPr>
          <w:p w:rsidR="008207AE" w:rsidRPr="00C30BA0" w:rsidRDefault="008207AE">
            <w:pPr>
              <w:pStyle w:val="Normal6a"/>
            </w:pPr>
          </w:p>
        </w:tc>
        <w:tc>
          <w:tcPr>
            <w:tcW w:w="4876" w:type="dxa"/>
            <w:tcBorders>
              <w:top w:val="nil"/>
              <w:left w:val="nil"/>
              <w:bottom w:val="nil"/>
              <w:right w:val="nil"/>
            </w:tcBorders>
          </w:tcPr>
          <w:p w:rsidR="008207AE" w:rsidRPr="00C30BA0" w:rsidRDefault="00C30BA0">
            <w:pPr>
              <w:pStyle w:val="Normal6a"/>
              <w:jc w:val="center"/>
            </w:pPr>
            <w:r w:rsidRPr="00C30BA0">
              <w:rPr>
                <w:b/>
                <w:i/>
              </w:rPr>
              <w:t>Straftaten im Zusammenhang mit Anleitungen zum sexuellen Missbrauch von Kindern</w:t>
            </w:r>
          </w:p>
        </w:tc>
      </w:tr>
      <w:tr w:rsidR="008207AE" w:rsidRPr="00C30BA0">
        <w:trPr>
          <w:jc w:val="center"/>
        </w:trPr>
        <w:tc>
          <w:tcPr>
            <w:tcW w:w="4876" w:type="dxa"/>
            <w:tcBorders>
              <w:top w:val="nil"/>
              <w:left w:val="nil"/>
              <w:bottom w:val="nil"/>
              <w:right w:val="nil"/>
            </w:tcBorders>
          </w:tcPr>
          <w:p w:rsidR="008207AE" w:rsidRPr="00C30BA0" w:rsidRDefault="008207AE">
            <w:pPr>
              <w:pStyle w:val="Normal6a"/>
            </w:pPr>
          </w:p>
        </w:tc>
        <w:tc>
          <w:tcPr>
            <w:tcW w:w="4876" w:type="dxa"/>
            <w:tcBorders>
              <w:top w:val="nil"/>
              <w:left w:val="nil"/>
              <w:bottom w:val="nil"/>
              <w:right w:val="nil"/>
            </w:tcBorders>
          </w:tcPr>
          <w:p w:rsidR="008207AE" w:rsidRPr="00C30BA0" w:rsidRDefault="00C30BA0">
            <w:pPr>
              <w:pStyle w:val="Normal6a"/>
            </w:pPr>
            <w:r w:rsidRPr="00C30BA0">
              <w:rPr>
                <w:b/>
                <w:i/>
              </w:rPr>
              <w:t>(1)</w:t>
            </w:r>
            <w:r w:rsidRPr="00C30BA0">
              <w:t xml:space="preserve"> </w:t>
            </w:r>
            <w:r w:rsidRPr="00C30BA0">
              <w:rPr>
                <w:b/>
                <w:i/>
              </w:rPr>
              <w:t>Jeder Mitgliedstaat trifft die erforderlichen Maßnahmen, um sicherzustellen, dass vorsätzlich begangene Handlungen gemäß den Absätzen 2 bis 4 unter Strafe gestellt werden, wenn sie unrechtmäßig vorgenommen werden.</w:t>
            </w:r>
          </w:p>
        </w:tc>
      </w:tr>
      <w:tr w:rsidR="008207AE" w:rsidRPr="00C30BA0">
        <w:trPr>
          <w:jc w:val="center"/>
        </w:trPr>
        <w:tc>
          <w:tcPr>
            <w:tcW w:w="4876" w:type="dxa"/>
            <w:tcBorders>
              <w:top w:val="nil"/>
              <w:left w:val="nil"/>
              <w:bottom w:val="nil"/>
              <w:right w:val="nil"/>
            </w:tcBorders>
          </w:tcPr>
          <w:p w:rsidR="008207AE" w:rsidRPr="00C30BA0" w:rsidRDefault="008207AE">
            <w:pPr>
              <w:pStyle w:val="Normal6a"/>
            </w:pPr>
          </w:p>
        </w:tc>
        <w:tc>
          <w:tcPr>
            <w:tcW w:w="4876" w:type="dxa"/>
            <w:tcBorders>
              <w:top w:val="nil"/>
              <w:left w:val="nil"/>
              <w:bottom w:val="nil"/>
              <w:right w:val="nil"/>
            </w:tcBorders>
          </w:tcPr>
          <w:p w:rsidR="008207AE" w:rsidRPr="00C30BA0" w:rsidRDefault="00C30BA0">
            <w:pPr>
              <w:pStyle w:val="Normal6a"/>
            </w:pPr>
            <w:r w:rsidRPr="00C30BA0">
              <w:rPr>
                <w:b/>
                <w:i/>
              </w:rPr>
              <w:t>(2)</w:t>
            </w:r>
            <w:r w:rsidRPr="00C30BA0">
              <w:t xml:space="preserve"> </w:t>
            </w:r>
            <w:r w:rsidRPr="00C30BA0">
              <w:rPr>
                <w:b/>
                <w:i/>
              </w:rPr>
              <w:t>Der Vertrieb oder die Verbreitung von Anleitungen zum sexuellen Missbrauch von Kindern wird mit Freiheitsstrafe im Höchstmaß von mindestens zwei Jahren bestraft.</w:t>
            </w:r>
          </w:p>
        </w:tc>
      </w:tr>
      <w:tr w:rsidR="008207AE" w:rsidRPr="00C30BA0">
        <w:trPr>
          <w:jc w:val="center"/>
        </w:trPr>
        <w:tc>
          <w:tcPr>
            <w:tcW w:w="4876" w:type="dxa"/>
            <w:tcBorders>
              <w:top w:val="nil"/>
              <w:left w:val="nil"/>
              <w:bottom w:val="nil"/>
              <w:right w:val="nil"/>
            </w:tcBorders>
          </w:tcPr>
          <w:p w:rsidR="008207AE" w:rsidRPr="00C30BA0" w:rsidRDefault="008207AE">
            <w:pPr>
              <w:pStyle w:val="Normal6a"/>
            </w:pPr>
          </w:p>
        </w:tc>
        <w:tc>
          <w:tcPr>
            <w:tcW w:w="4876" w:type="dxa"/>
            <w:tcBorders>
              <w:top w:val="nil"/>
              <w:left w:val="nil"/>
              <w:bottom w:val="nil"/>
              <w:right w:val="nil"/>
            </w:tcBorders>
          </w:tcPr>
          <w:p w:rsidR="008207AE" w:rsidRPr="00C30BA0" w:rsidRDefault="00C30BA0">
            <w:pPr>
              <w:pStyle w:val="Normal6a"/>
            </w:pPr>
            <w:r w:rsidRPr="00C30BA0">
              <w:rPr>
                <w:b/>
                <w:i/>
              </w:rPr>
              <w:t>(3)</w:t>
            </w:r>
            <w:r w:rsidRPr="00C30BA0">
              <w:t xml:space="preserve"> </w:t>
            </w:r>
            <w:r w:rsidRPr="00C30BA0">
              <w:rPr>
                <w:b/>
                <w:i/>
              </w:rPr>
              <w:t>Das Anbieten, Liefern oder Zugänglichmachen von Anleitungen zum sexuellen Missbrauch von Kindern wird mit Freiheitsstrafe im Höchstmaß von mindestens zwei Jahren bestraft.</w:t>
            </w:r>
          </w:p>
        </w:tc>
      </w:tr>
      <w:tr w:rsidR="008207AE" w:rsidRPr="00C30BA0">
        <w:trPr>
          <w:jc w:val="center"/>
        </w:trPr>
        <w:tc>
          <w:tcPr>
            <w:tcW w:w="4876" w:type="dxa"/>
            <w:tcBorders>
              <w:top w:val="nil"/>
              <w:left w:val="nil"/>
              <w:bottom w:val="nil"/>
              <w:right w:val="nil"/>
            </w:tcBorders>
          </w:tcPr>
          <w:p w:rsidR="008207AE" w:rsidRPr="00C30BA0" w:rsidRDefault="008207AE">
            <w:pPr>
              <w:pStyle w:val="Normal6a"/>
            </w:pPr>
          </w:p>
        </w:tc>
        <w:tc>
          <w:tcPr>
            <w:tcW w:w="4876" w:type="dxa"/>
            <w:tcBorders>
              <w:top w:val="nil"/>
              <w:left w:val="nil"/>
              <w:bottom w:val="nil"/>
              <w:right w:val="nil"/>
            </w:tcBorders>
          </w:tcPr>
          <w:p w:rsidR="008207AE" w:rsidRPr="00C30BA0" w:rsidRDefault="00C30BA0">
            <w:pPr>
              <w:pStyle w:val="Normal6a"/>
            </w:pPr>
            <w:r w:rsidRPr="00C30BA0">
              <w:rPr>
                <w:b/>
                <w:i/>
              </w:rPr>
              <w:t>(4)</w:t>
            </w:r>
            <w:r w:rsidRPr="00C30BA0">
              <w:t xml:space="preserve"> </w:t>
            </w:r>
            <w:r w:rsidRPr="00C30BA0">
              <w:rPr>
                <w:b/>
                <w:i/>
              </w:rPr>
              <w:t>Die Herstellung von Anleitungen zum sexuellen Missbrauch von Kindern wird mit Freiheitsstrafe im Höchstmaß von mindestens drei Jahren bestraft.</w:t>
            </w:r>
          </w:p>
        </w:tc>
      </w:tr>
      <w:tr w:rsidR="008207AE" w:rsidRPr="00C30BA0">
        <w:trPr>
          <w:jc w:val="center"/>
        </w:trPr>
        <w:tc>
          <w:tcPr>
            <w:tcW w:w="4876" w:type="dxa"/>
            <w:tcBorders>
              <w:top w:val="nil"/>
              <w:left w:val="nil"/>
              <w:bottom w:val="nil"/>
              <w:right w:val="nil"/>
            </w:tcBorders>
          </w:tcPr>
          <w:p w:rsidR="008207AE" w:rsidRPr="00C30BA0" w:rsidRDefault="008207AE">
            <w:pPr>
              <w:pStyle w:val="Normal6a"/>
            </w:pPr>
          </w:p>
        </w:tc>
        <w:tc>
          <w:tcPr>
            <w:tcW w:w="4876" w:type="dxa"/>
            <w:tcBorders>
              <w:top w:val="nil"/>
              <w:left w:val="nil"/>
              <w:bottom w:val="nil"/>
              <w:right w:val="nil"/>
            </w:tcBorders>
          </w:tcPr>
          <w:p w:rsidR="008207AE" w:rsidRPr="00C30BA0" w:rsidRDefault="00C30BA0">
            <w:pPr>
              <w:pStyle w:val="Normal6a"/>
            </w:pPr>
            <w:r w:rsidRPr="00C30BA0">
              <w:rPr>
                <w:b/>
                <w:i/>
              </w:rPr>
              <w:t>(5)</w:t>
            </w:r>
            <w:r w:rsidRPr="00C30BA0">
              <w:t xml:space="preserve"> </w:t>
            </w:r>
            <w:r w:rsidRPr="00C30BA0">
              <w:rPr>
                <w:b/>
                <w:i/>
              </w:rPr>
              <w:t>Artikel 5 Absätze 7 und 8 gilt sinngemäß für Anleitungen zum sexuellen Missbrauch von Kindern.</w:t>
            </w:r>
          </w:p>
        </w:tc>
      </w:tr>
    </w:tbl>
    <w:p w:rsidR="008207AE" w:rsidRPr="00C30BA0" w:rsidRDefault="00C30BA0">
      <w:pPr>
        <w:pStyle w:val="AmOrLang"/>
      </w:pPr>
      <w:r w:rsidRPr="00C30BA0">
        <w:t xml:space="preserve">Or. </w:t>
      </w:r>
      <w:r w:rsidRPr="00C30BA0">
        <w:rPr>
          <w:rStyle w:val="HideTWBExt"/>
        </w:rPr>
        <w:t>&lt;Original&gt;</w:t>
      </w:r>
      <w:r w:rsidRPr="00C30BA0">
        <w:rPr>
          <w:rStyle w:val="HideTWBInt"/>
        </w:rPr>
        <w:t>{EN}</w:t>
      </w:r>
      <w:r w:rsidRPr="00C30BA0">
        <w:t>en</w:t>
      </w:r>
      <w:r w:rsidRPr="00C30BA0">
        <w:rPr>
          <w:rStyle w:val="HideTWBExt"/>
        </w:rPr>
        <w:t>&lt;/Original&gt;</w:t>
      </w:r>
    </w:p>
    <w:p w:rsidR="008207AE" w:rsidRPr="00C30BA0" w:rsidRDefault="00C30BA0">
      <w:pPr>
        <w:pStyle w:val="AmJustTitle"/>
      </w:pPr>
      <w:r w:rsidRPr="00C30BA0">
        <w:rPr>
          <w:rStyle w:val="HideTWBExt"/>
        </w:rPr>
        <w:t>&lt;TitreJust&gt;</w:t>
      </w:r>
      <w:r w:rsidRPr="00C30BA0">
        <w:t>Begründung</w:t>
      </w:r>
      <w:r w:rsidRPr="00C30BA0">
        <w:rPr>
          <w:rStyle w:val="HideTWBExt"/>
        </w:rPr>
        <w:t>&lt;/TitreJust&gt;</w:t>
      </w:r>
    </w:p>
    <w:p w:rsidR="008207AE" w:rsidRPr="00C30BA0" w:rsidRDefault="00C30BA0">
      <w:pPr>
        <w:pStyle w:val="AmJustText"/>
      </w:pPr>
      <w:r w:rsidRPr="00C30BA0">
        <w:t>Anleitungen zum sexuellen Missbrauch von Kindern sollten als gesonderte Straftat behandelt werden, um zu verhindern, dass der auf legitimen Gründen beruhende Besitz von Informationen, die in diesen Anleitungen enthalten sind (z. B. bei Journalisten oder Forschern), unter Strafe gestellt wird.</w:t>
      </w:r>
    </w:p>
    <w:p w:rsidR="008207AE" w:rsidRPr="00C30BA0" w:rsidRDefault="00C30BA0">
      <w:r w:rsidRPr="00C30BA0">
        <w:rPr>
          <w:rStyle w:val="HideTWBExt"/>
        </w:rPr>
        <w:t>&lt;/Amend&gt;</w:t>
      </w:r>
    </w:p>
    <w:p w:rsidR="008207AE" w:rsidRPr="00C30BA0" w:rsidRDefault="00C30BA0">
      <w:pPr>
        <w:pStyle w:val="AmNumberTabs"/>
      </w:pPr>
      <w:r w:rsidRPr="00C30BA0">
        <w:rPr>
          <w:rStyle w:val="HideTWBExt"/>
        </w:rPr>
        <w:t>&lt;Amend&gt;</w:t>
      </w:r>
      <w:r w:rsidRPr="00C30BA0">
        <w:t>Änderungsantrag</w:t>
      </w:r>
      <w:r w:rsidRPr="00C30BA0">
        <w:tab/>
      </w:r>
      <w:r w:rsidRPr="00C30BA0">
        <w:tab/>
      </w:r>
      <w:r w:rsidRPr="00C30BA0">
        <w:rPr>
          <w:rStyle w:val="HideTWBExt"/>
        </w:rPr>
        <w:t>&lt;NumAm&gt;</w:t>
      </w:r>
      <w:r w:rsidRPr="00C30BA0">
        <w:t>380</w:t>
      </w:r>
      <w:r w:rsidRPr="00C30BA0">
        <w:rPr>
          <w:rStyle w:val="HideTWBExt"/>
        </w:rPr>
        <w:t>&lt;/NumAm&gt;</w:t>
      </w:r>
    </w:p>
    <w:p w:rsidR="008207AE" w:rsidRPr="00C30BA0" w:rsidRDefault="00C30BA0">
      <w:pPr>
        <w:pStyle w:val="NormalBold"/>
      </w:pPr>
      <w:r w:rsidRPr="00C30BA0">
        <w:rPr>
          <w:rStyle w:val="HideTWBExt"/>
          <w:b w:val="0"/>
        </w:rPr>
        <w:t>&lt;RepeatBlock-By&gt;&lt;Members&gt;</w:t>
      </w:r>
      <w:r w:rsidRPr="00C30BA0">
        <w:t>Alexandre Varaut, Fabrice Leggeri, Malika Sorel, Pascale Piera</w:t>
      </w:r>
      <w:r w:rsidRPr="00C30BA0">
        <w:rPr>
          <w:rStyle w:val="HideTWBExt"/>
          <w:b w:val="0"/>
        </w:rPr>
        <w:t>&lt;/Members&gt;</w:t>
      </w:r>
    </w:p>
    <w:p w:rsidR="008207AE" w:rsidRPr="00C30BA0" w:rsidRDefault="00C30BA0">
      <w:pPr>
        <w:pStyle w:val="NormalBold"/>
      </w:pPr>
      <w:r w:rsidRPr="00C30BA0">
        <w:rPr>
          <w:rStyle w:val="HideTWBExt"/>
          <w:b w:val="0"/>
        </w:rPr>
        <w:t>&lt;/RepeatBlock-By&gt;</w:t>
      </w:r>
    </w:p>
    <w:p w:rsidR="008207AE" w:rsidRPr="00C30BA0" w:rsidRDefault="00C30BA0">
      <w:pPr>
        <w:pStyle w:val="NormalBold"/>
      </w:pPr>
      <w:r w:rsidRPr="00C30BA0">
        <w:rPr>
          <w:rStyle w:val="HideTWBExt"/>
        </w:rPr>
        <w:t>&lt;DocAmend&gt;</w:t>
      </w:r>
      <w:r w:rsidRPr="00C30BA0">
        <w:t>Vorschlag für eine Richtlinie</w:t>
      </w:r>
      <w:r w:rsidRPr="00C30BA0">
        <w:rPr>
          <w:rStyle w:val="HideTWBExt"/>
        </w:rPr>
        <w:t>&lt;/DocAmend&gt;</w:t>
      </w:r>
    </w:p>
    <w:p w:rsidR="008207AE" w:rsidRPr="00C30BA0" w:rsidRDefault="00C30BA0">
      <w:pPr>
        <w:pStyle w:val="NormalBold"/>
      </w:pPr>
      <w:r w:rsidRPr="00C30BA0">
        <w:rPr>
          <w:rStyle w:val="HideTWBExt"/>
        </w:rPr>
        <w:t>&lt;Article&gt;</w:t>
      </w:r>
      <w:r w:rsidRPr="00C30BA0">
        <w:t>Artikel 6 – Absatz 1 – Einleitung</w:t>
      </w:r>
      <w:r w:rsidRPr="00C30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7AE" w:rsidRPr="00C30BA0">
        <w:trPr>
          <w:trHeight w:hRule="exact" w:val="240"/>
          <w:jc w:val="center"/>
        </w:trPr>
        <w:tc>
          <w:tcPr>
            <w:tcW w:w="9752" w:type="dxa"/>
            <w:gridSpan w:val="2"/>
            <w:tcBorders>
              <w:top w:val="nil"/>
              <w:left w:val="nil"/>
              <w:bottom w:val="nil"/>
              <w:right w:val="nil"/>
            </w:tcBorders>
          </w:tcPr>
          <w:p w:rsidR="008207AE" w:rsidRPr="00C30BA0" w:rsidRDefault="008207AE"/>
        </w:tc>
      </w:tr>
      <w:tr w:rsidR="008207AE" w:rsidRPr="00C30BA0">
        <w:trPr>
          <w:trHeight w:val="240"/>
          <w:jc w:val="center"/>
        </w:trPr>
        <w:tc>
          <w:tcPr>
            <w:tcW w:w="4876" w:type="dxa"/>
            <w:tcBorders>
              <w:top w:val="nil"/>
              <w:left w:val="nil"/>
              <w:bottom w:val="nil"/>
              <w:right w:val="nil"/>
            </w:tcBorders>
          </w:tcPr>
          <w:p w:rsidR="008207AE" w:rsidRPr="00C30BA0" w:rsidRDefault="00C30BA0">
            <w:pPr>
              <w:pStyle w:val="AmColumnHeading"/>
            </w:pPr>
            <w:r w:rsidRPr="00C30BA0">
              <w:t>Vorschlag der Kommission</w:t>
            </w:r>
          </w:p>
        </w:tc>
        <w:tc>
          <w:tcPr>
            <w:tcW w:w="4876" w:type="dxa"/>
            <w:tcBorders>
              <w:top w:val="nil"/>
              <w:left w:val="nil"/>
              <w:bottom w:val="nil"/>
              <w:right w:val="nil"/>
            </w:tcBorders>
          </w:tcPr>
          <w:p w:rsidR="008207AE" w:rsidRPr="00C30BA0" w:rsidRDefault="00C30BA0">
            <w:pPr>
              <w:pStyle w:val="AmColumnHeading"/>
            </w:pPr>
            <w:r w:rsidRPr="00C30BA0">
              <w:t>Geänderter Text</w:t>
            </w:r>
          </w:p>
        </w:tc>
      </w:tr>
      <w:tr w:rsidR="008207AE" w:rsidRPr="00C30BA0">
        <w:trPr>
          <w:jc w:val="center"/>
        </w:trPr>
        <w:tc>
          <w:tcPr>
            <w:tcW w:w="4876" w:type="dxa"/>
            <w:tcBorders>
              <w:top w:val="nil"/>
              <w:left w:val="nil"/>
              <w:bottom w:val="nil"/>
              <w:right w:val="nil"/>
            </w:tcBorders>
          </w:tcPr>
          <w:p w:rsidR="008207AE" w:rsidRPr="00C30BA0" w:rsidRDefault="00C30BA0">
            <w:pPr>
              <w:pStyle w:val="Normal6a"/>
            </w:pPr>
            <w:r w:rsidRPr="00C30BA0">
              <w:t>(1)</w:t>
            </w:r>
            <w:r w:rsidRPr="00C30BA0">
              <w:tab/>
              <w:t>Jeder Mitgliedstaat trifft die erforderlichen Maßnahmen, um sicherzustellen, dass folgende</w:t>
            </w:r>
            <w:r w:rsidR="00DE733C">
              <w:rPr>
                <w:b/>
                <w:i/>
              </w:rPr>
              <w:t xml:space="preserve"> </w:t>
            </w:r>
            <w:r w:rsidRPr="00C30BA0">
              <w:t>von einem Erwachsenen</w:t>
            </w:r>
            <w:r w:rsidR="00DE733C">
              <w:rPr>
                <w:b/>
                <w:i/>
              </w:rPr>
              <w:t xml:space="preserve"> </w:t>
            </w:r>
            <w:r w:rsidRPr="00C30BA0">
              <w:t>vorsätzlich begangenen Handlungen</w:t>
            </w:r>
            <w:r w:rsidR="00DE733C">
              <w:rPr>
                <w:b/>
                <w:i/>
              </w:rPr>
              <w:t xml:space="preserve"> </w:t>
            </w:r>
            <w:r w:rsidRPr="00C30BA0">
              <w:t>wie folgt</w:t>
            </w:r>
            <w:r w:rsidR="00DE733C">
              <w:rPr>
                <w:b/>
                <w:i/>
              </w:rPr>
              <w:t xml:space="preserve"> </w:t>
            </w:r>
            <w:r w:rsidRPr="00C30BA0">
              <w:t>unter Strafe gestellt werden:</w:t>
            </w:r>
          </w:p>
        </w:tc>
        <w:tc>
          <w:tcPr>
            <w:tcW w:w="4876" w:type="dxa"/>
            <w:tcBorders>
              <w:top w:val="nil"/>
              <w:left w:val="nil"/>
              <w:bottom w:val="nil"/>
              <w:right w:val="nil"/>
            </w:tcBorders>
          </w:tcPr>
          <w:p w:rsidR="008207AE" w:rsidRPr="00C30BA0" w:rsidRDefault="00C30BA0">
            <w:pPr>
              <w:pStyle w:val="Normal6a"/>
            </w:pPr>
            <w:r w:rsidRPr="00C30BA0">
              <w:t>(1)</w:t>
            </w:r>
            <w:r w:rsidRPr="00C30BA0">
              <w:tab/>
              <w:t>Jeder Mitgliedstaat trifft die erforderlichen Maßnahmen, um sicherzustellen, dass folgende</w:t>
            </w:r>
            <w:r w:rsidRPr="00C30BA0">
              <w:rPr>
                <w:b/>
                <w:i/>
              </w:rPr>
              <w:t> </w:t>
            </w:r>
            <w:r w:rsidRPr="00C30BA0">
              <w:t xml:space="preserve">von einem Erwachsenen </w:t>
            </w:r>
            <w:r w:rsidRPr="00C30BA0">
              <w:rPr>
                <w:b/>
                <w:i/>
              </w:rPr>
              <w:t>oder von einem Gleichgestellten</w:t>
            </w:r>
            <w:r w:rsidRPr="00C30BA0">
              <w:t xml:space="preserve"> vorsätzlich begangenen Handlungen</w:t>
            </w:r>
            <w:r w:rsidRPr="00C30BA0">
              <w:rPr>
                <w:b/>
                <w:i/>
              </w:rPr>
              <w:t> </w:t>
            </w:r>
            <w:r w:rsidRPr="00C30BA0">
              <w:t>wie folgt unter Strafe gestellt werden:</w:t>
            </w:r>
          </w:p>
        </w:tc>
      </w:tr>
    </w:tbl>
    <w:p w:rsidR="008207AE" w:rsidRPr="00C30BA0" w:rsidRDefault="00C30BA0">
      <w:pPr>
        <w:pStyle w:val="AmOrLang"/>
      </w:pPr>
      <w:r w:rsidRPr="00C30BA0">
        <w:t xml:space="preserve">Or. </w:t>
      </w:r>
      <w:r w:rsidRPr="00C30BA0">
        <w:rPr>
          <w:rStyle w:val="HideTWBExt"/>
        </w:rPr>
        <w:t>&lt;Original&gt;</w:t>
      </w:r>
      <w:r w:rsidRPr="00C30BA0">
        <w:rPr>
          <w:rStyle w:val="HideTWBInt"/>
        </w:rPr>
        <w:t>{FR}</w:t>
      </w:r>
      <w:r w:rsidRPr="00C30BA0">
        <w:t>fr</w:t>
      </w:r>
      <w:r w:rsidRPr="00C30BA0">
        <w:rPr>
          <w:rStyle w:val="HideTWBExt"/>
        </w:rPr>
        <w:t>&lt;/Original&gt;</w:t>
      </w:r>
    </w:p>
    <w:p w:rsidR="008207AE" w:rsidRPr="00C30BA0" w:rsidRDefault="00C30BA0">
      <w:r w:rsidRPr="00C30BA0">
        <w:rPr>
          <w:rStyle w:val="HideTWBExt"/>
        </w:rPr>
        <w:t>&lt;/Amend&gt;</w:t>
      </w:r>
    </w:p>
    <w:p w:rsidR="008207AE" w:rsidRPr="00C30BA0" w:rsidRDefault="00C30BA0">
      <w:pPr>
        <w:pStyle w:val="AmNumberTabs"/>
      </w:pPr>
      <w:r w:rsidRPr="00C30BA0">
        <w:rPr>
          <w:rStyle w:val="HideTWBExt"/>
        </w:rPr>
        <w:t>&lt;Amend&gt;</w:t>
      </w:r>
      <w:r w:rsidRPr="00C30BA0">
        <w:t>Änderungsantrag</w:t>
      </w:r>
      <w:r w:rsidRPr="00C30BA0">
        <w:tab/>
      </w:r>
      <w:r w:rsidRPr="00C30BA0">
        <w:tab/>
      </w:r>
      <w:r w:rsidRPr="00C30BA0">
        <w:rPr>
          <w:rStyle w:val="HideTWBExt"/>
        </w:rPr>
        <w:t>&lt;NumAm&gt;</w:t>
      </w:r>
      <w:r w:rsidRPr="00C30BA0">
        <w:t>381</w:t>
      </w:r>
      <w:r w:rsidRPr="00C30BA0">
        <w:rPr>
          <w:rStyle w:val="HideTWBExt"/>
        </w:rPr>
        <w:t>&lt;/NumAm&gt;</w:t>
      </w:r>
    </w:p>
    <w:p w:rsidR="008207AE" w:rsidRPr="00C30BA0" w:rsidRDefault="00C30BA0">
      <w:pPr>
        <w:pStyle w:val="NormalBold"/>
      </w:pPr>
      <w:r w:rsidRPr="00C30BA0">
        <w:rPr>
          <w:rStyle w:val="HideTWBExt"/>
          <w:b w:val="0"/>
        </w:rPr>
        <w:t>&lt;RepeatBlock-By&gt;&lt;Members&gt;</w:t>
      </w:r>
      <w:r w:rsidRPr="00C30BA0">
        <w:t>Verena Mertens</w:t>
      </w:r>
      <w:r w:rsidRPr="00C30BA0">
        <w:rPr>
          <w:rStyle w:val="HideTWBExt"/>
          <w:b w:val="0"/>
        </w:rPr>
        <w:t>&lt;/Members&gt;</w:t>
      </w:r>
    </w:p>
    <w:p w:rsidR="008207AE" w:rsidRPr="00C30BA0" w:rsidRDefault="00C30BA0">
      <w:pPr>
        <w:pStyle w:val="NormalBold"/>
      </w:pPr>
      <w:r w:rsidRPr="00C30BA0">
        <w:rPr>
          <w:rStyle w:val="HideTWBExt"/>
          <w:b w:val="0"/>
        </w:rPr>
        <w:t>&lt;/RepeatBlock-By&gt;</w:t>
      </w:r>
    </w:p>
    <w:p w:rsidR="008207AE" w:rsidRPr="00C30BA0" w:rsidRDefault="00C30BA0">
      <w:pPr>
        <w:pStyle w:val="NormalBold"/>
      </w:pPr>
      <w:r w:rsidRPr="00C30BA0">
        <w:rPr>
          <w:rStyle w:val="HideTWBExt"/>
        </w:rPr>
        <w:t>&lt;DocAmend&gt;</w:t>
      </w:r>
      <w:r w:rsidRPr="00C30BA0">
        <w:t>Vorschlag für eine Richtlinie</w:t>
      </w:r>
      <w:r w:rsidRPr="00C30BA0">
        <w:rPr>
          <w:rStyle w:val="HideTWBExt"/>
        </w:rPr>
        <w:t>&lt;/DocAmend&gt;</w:t>
      </w:r>
    </w:p>
    <w:p w:rsidR="008207AE" w:rsidRPr="00C30BA0" w:rsidRDefault="00C30BA0">
      <w:pPr>
        <w:pStyle w:val="NormalBold"/>
      </w:pPr>
      <w:r w:rsidRPr="00C30BA0">
        <w:rPr>
          <w:rStyle w:val="HideTWBExt"/>
        </w:rPr>
        <w:lastRenderedPageBreak/>
        <w:t>&lt;Article&gt;</w:t>
      </w:r>
      <w:r w:rsidRPr="00C30BA0">
        <w:t>Artikel 6 – Absatz 1 – Einleitung</w:t>
      </w:r>
      <w:r w:rsidRPr="00C30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7AE" w:rsidRPr="00C30BA0">
        <w:trPr>
          <w:trHeight w:hRule="exact" w:val="240"/>
          <w:jc w:val="center"/>
        </w:trPr>
        <w:tc>
          <w:tcPr>
            <w:tcW w:w="9752" w:type="dxa"/>
            <w:gridSpan w:val="2"/>
            <w:tcBorders>
              <w:top w:val="nil"/>
              <w:left w:val="nil"/>
              <w:bottom w:val="nil"/>
              <w:right w:val="nil"/>
            </w:tcBorders>
          </w:tcPr>
          <w:p w:rsidR="008207AE" w:rsidRPr="00C30BA0" w:rsidRDefault="008207AE"/>
        </w:tc>
      </w:tr>
      <w:tr w:rsidR="008207AE" w:rsidRPr="00C30BA0">
        <w:trPr>
          <w:trHeight w:val="240"/>
          <w:jc w:val="center"/>
        </w:trPr>
        <w:tc>
          <w:tcPr>
            <w:tcW w:w="4876" w:type="dxa"/>
            <w:tcBorders>
              <w:top w:val="nil"/>
              <w:left w:val="nil"/>
              <w:bottom w:val="nil"/>
              <w:right w:val="nil"/>
            </w:tcBorders>
          </w:tcPr>
          <w:p w:rsidR="008207AE" w:rsidRPr="00C30BA0" w:rsidRDefault="00C30BA0">
            <w:pPr>
              <w:pStyle w:val="AmColumnHeading"/>
            </w:pPr>
            <w:r w:rsidRPr="00C30BA0">
              <w:t>Vorschlag der Kommission</w:t>
            </w:r>
          </w:p>
        </w:tc>
        <w:tc>
          <w:tcPr>
            <w:tcW w:w="4876" w:type="dxa"/>
            <w:tcBorders>
              <w:top w:val="nil"/>
              <w:left w:val="nil"/>
              <w:bottom w:val="nil"/>
              <w:right w:val="nil"/>
            </w:tcBorders>
          </w:tcPr>
          <w:p w:rsidR="008207AE" w:rsidRPr="00C30BA0" w:rsidRDefault="00C30BA0">
            <w:pPr>
              <w:pStyle w:val="AmColumnHeading"/>
            </w:pPr>
            <w:r w:rsidRPr="00C30BA0">
              <w:t>Geänderter Text</w:t>
            </w:r>
          </w:p>
        </w:tc>
      </w:tr>
      <w:tr w:rsidR="008207AE" w:rsidRPr="00C30BA0">
        <w:trPr>
          <w:jc w:val="center"/>
        </w:trPr>
        <w:tc>
          <w:tcPr>
            <w:tcW w:w="4876" w:type="dxa"/>
            <w:tcBorders>
              <w:top w:val="nil"/>
              <w:left w:val="nil"/>
              <w:bottom w:val="nil"/>
              <w:right w:val="nil"/>
            </w:tcBorders>
          </w:tcPr>
          <w:p w:rsidR="008207AE" w:rsidRPr="00C30BA0" w:rsidRDefault="00C30BA0">
            <w:pPr>
              <w:pStyle w:val="Normal6a"/>
            </w:pPr>
            <w:r w:rsidRPr="00C30BA0">
              <w:t>(1)</w:t>
            </w:r>
            <w:r w:rsidRPr="00C30BA0">
              <w:tab/>
              <w:t>Jeder Mitgliedstaat trifft die erforderlichen Maßnahmen, um sicherzustellen, dass folgende</w:t>
            </w:r>
            <w:r w:rsidR="00DE733C">
              <w:rPr>
                <w:b/>
                <w:i/>
              </w:rPr>
              <w:t xml:space="preserve"> </w:t>
            </w:r>
            <w:r w:rsidRPr="00C30BA0">
              <w:rPr>
                <w:b/>
                <w:i/>
              </w:rPr>
              <w:t>von einem Erwachsenen</w:t>
            </w:r>
            <w:r w:rsidR="00DE733C">
              <w:rPr>
                <w:b/>
                <w:i/>
              </w:rPr>
              <w:t xml:space="preserve"> </w:t>
            </w:r>
            <w:r w:rsidRPr="00C30BA0">
              <w:t>vorsätzlich begangenen Handlungen</w:t>
            </w:r>
            <w:r w:rsidR="00DE733C">
              <w:rPr>
                <w:b/>
                <w:i/>
              </w:rPr>
              <w:t xml:space="preserve"> </w:t>
            </w:r>
            <w:r w:rsidRPr="00C30BA0">
              <w:t>wie folgt</w:t>
            </w:r>
            <w:r w:rsidR="00DE733C">
              <w:rPr>
                <w:b/>
                <w:i/>
              </w:rPr>
              <w:t xml:space="preserve"> </w:t>
            </w:r>
            <w:r w:rsidRPr="00C30BA0">
              <w:t>unter Strafe gestellt werden:</w:t>
            </w:r>
          </w:p>
        </w:tc>
        <w:tc>
          <w:tcPr>
            <w:tcW w:w="4876" w:type="dxa"/>
            <w:tcBorders>
              <w:top w:val="nil"/>
              <w:left w:val="nil"/>
              <w:bottom w:val="nil"/>
              <w:right w:val="nil"/>
            </w:tcBorders>
          </w:tcPr>
          <w:p w:rsidR="008207AE" w:rsidRPr="00C30BA0" w:rsidRDefault="00C30BA0">
            <w:pPr>
              <w:pStyle w:val="Normal6a"/>
            </w:pPr>
            <w:r w:rsidRPr="00C30BA0">
              <w:t>(1)</w:t>
            </w:r>
            <w:r w:rsidRPr="00C30BA0">
              <w:tab/>
              <w:t>Jeder Mitgliedstaat trifft die erforderlichen Maßnahmen, um sicherzustellen, dass folgende vorsätzlich begangenen Handlungen wie folgt unter Strafe gestellt werden:</w:t>
            </w:r>
          </w:p>
        </w:tc>
      </w:tr>
    </w:tbl>
    <w:p w:rsidR="008207AE" w:rsidRPr="00C30BA0" w:rsidRDefault="00C30BA0">
      <w:pPr>
        <w:pStyle w:val="AmOrLang"/>
      </w:pPr>
      <w:r w:rsidRPr="00C30BA0">
        <w:t xml:space="preserve">Or. </w:t>
      </w:r>
      <w:r w:rsidRPr="00C30BA0">
        <w:rPr>
          <w:rStyle w:val="HideTWBExt"/>
        </w:rPr>
        <w:t>&lt;Original&gt;</w:t>
      </w:r>
      <w:r w:rsidRPr="00C30BA0">
        <w:rPr>
          <w:rStyle w:val="HideTWBInt"/>
        </w:rPr>
        <w:t>{EN}</w:t>
      </w:r>
      <w:r w:rsidRPr="00C30BA0">
        <w:t>en</w:t>
      </w:r>
      <w:r w:rsidRPr="00C30BA0">
        <w:rPr>
          <w:rStyle w:val="HideTWBExt"/>
        </w:rPr>
        <w:t>&lt;/Original&gt;</w:t>
      </w:r>
    </w:p>
    <w:p w:rsidR="008207AE" w:rsidRPr="00C30BA0" w:rsidRDefault="00C30BA0">
      <w:r w:rsidRPr="00C30BA0">
        <w:rPr>
          <w:rStyle w:val="HideTWBExt"/>
        </w:rPr>
        <w:t>&lt;/Amend&gt;</w:t>
      </w:r>
    </w:p>
    <w:p w:rsidR="008207AE" w:rsidRPr="00C30BA0" w:rsidRDefault="00C30BA0">
      <w:pPr>
        <w:pStyle w:val="AmNumberTabs"/>
      </w:pPr>
      <w:r w:rsidRPr="00C30BA0">
        <w:rPr>
          <w:rStyle w:val="HideTWBExt"/>
        </w:rPr>
        <w:t>&lt;Amend&gt;</w:t>
      </w:r>
      <w:r w:rsidRPr="00C30BA0">
        <w:t>Änderungsantrag</w:t>
      </w:r>
      <w:r w:rsidRPr="00C30BA0">
        <w:tab/>
      </w:r>
      <w:r w:rsidRPr="00C30BA0">
        <w:tab/>
      </w:r>
      <w:r w:rsidRPr="00C30BA0">
        <w:rPr>
          <w:rStyle w:val="HideTWBExt"/>
        </w:rPr>
        <w:t>&lt;NumAm&gt;</w:t>
      </w:r>
      <w:r w:rsidRPr="00C30BA0">
        <w:t>382</w:t>
      </w:r>
      <w:r w:rsidRPr="00C30BA0">
        <w:rPr>
          <w:rStyle w:val="HideTWBExt"/>
        </w:rPr>
        <w:t>&lt;/NumAm&gt;</w:t>
      </w:r>
    </w:p>
    <w:p w:rsidR="008207AE" w:rsidRPr="00C30BA0" w:rsidRDefault="00C30BA0">
      <w:pPr>
        <w:pStyle w:val="NormalBold"/>
      </w:pPr>
      <w:r w:rsidRPr="00C30BA0">
        <w:rPr>
          <w:rStyle w:val="HideTWBExt"/>
          <w:b w:val="0"/>
        </w:rPr>
        <w:t>&lt;RepeatBlock-By&gt;&lt;Members&gt;</w:t>
      </w:r>
      <w:r w:rsidRPr="00C30BA0">
        <w:t>Isabel Serra Sánchez</w:t>
      </w:r>
      <w:r w:rsidRPr="00C30BA0">
        <w:rPr>
          <w:rStyle w:val="HideTWBExt"/>
          <w:b w:val="0"/>
        </w:rPr>
        <w:t>&lt;/Members&gt;</w:t>
      </w:r>
    </w:p>
    <w:p w:rsidR="008207AE" w:rsidRPr="00C30BA0" w:rsidRDefault="00C30BA0">
      <w:pPr>
        <w:pStyle w:val="NormalBold"/>
      </w:pPr>
      <w:r w:rsidRPr="00C30BA0">
        <w:rPr>
          <w:rStyle w:val="HideTWBExt"/>
          <w:b w:val="0"/>
        </w:rPr>
        <w:t>&lt;/RepeatBlock-By&gt;</w:t>
      </w:r>
    </w:p>
    <w:p w:rsidR="008207AE" w:rsidRPr="00C30BA0" w:rsidRDefault="00C30BA0">
      <w:pPr>
        <w:pStyle w:val="NormalBold"/>
      </w:pPr>
      <w:r w:rsidRPr="00C30BA0">
        <w:rPr>
          <w:rStyle w:val="HideTWBExt"/>
        </w:rPr>
        <w:t>&lt;DocAmend&gt;</w:t>
      </w:r>
      <w:r w:rsidRPr="00C30BA0">
        <w:t>Vorschlag für eine Richtlinie</w:t>
      </w:r>
      <w:r w:rsidRPr="00C30BA0">
        <w:rPr>
          <w:rStyle w:val="HideTWBExt"/>
        </w:rPr>
        <w:t>&lt;/DocAmend&gt;</w:t>
      </w:r>
    </w:p>
    <w:p w:rsidR="008207AE" w:rsidRPr="00C30BA0" w:rsidRDefault="00C30BA0">
      <w:pPr>
        <w:pStyle w:val="NormalBold"/>
      </w:pPr>
      <w:r w:rsidRPr="00C30BA0">
        <w:rPr>
          <w:rStyle w:val="HideTWBExt"/>
        </w:rPr>
        <w:t>&lt;Article&gt;</w:t>
      </w:r>
      <w:r w:rsidRPr="00C30BA0">
        <w:t>Artikel 6 – Absatz 1 – Buchstabe a</w:t>
      </w:r>
      <w:r w:rsidRPr="00C30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7AE" w:rsidRPr="00C30BA0">
        <w:trPr>
          <w:trHeight w:hRule="exact" w:val="240"/>
          <w:jc w:val="center"/>
        </w:trPr>
        <w:tc>
          <w:tcPr>
            <w:tcW w:w="9752" w:type="dxa"/>
            <w:gridSpan w:val="2"/>
            <w:tcBorders>
              <w:top w:val="nil"/>
              <w:left w:val="nil"/>
              <w:bottom w:val="nil"/>
              <w:right w:val="nil"/>
            </w:tcBorders>
          </w:tcPr>
          <w:p w:rsidR="008207AE" w:rsidRPr="00C30BA0" w:rsidRDefault="008207AE"/>
        </w:tc>
      </w:tr>
      <w:tr w:rsidR="008207AE" w:rsidRPr="00C30BA0">
        <w:trPr>
          <w:trHeight w:val="240"/>
          <w:jc w:val="center"/>
        </w:trPr>
        <w:tc>
          <w:tcPr>
            <w:tcW w:w="4876" w:type="dxa"/>
            <w:tcBorders>
              <w:top w:val="nil"/>
              <w:left w:val="nil"/>
              <w:bottom w:val="nil"/>
              <w:right w:val="nil"/>
            </w:tcBorders>
          </w:tcPr>
          <w:p w:rsidR="008207AE" w:rsidRPr="00C30BA0" w:rsidRDefault="00C30BA0">
            <w:pPr>
              <w:pStyle w:val="AmColumnHeading"/>
            </w:pPr>
            <w:r w:rsidRPr="00C30BA0">
              <w:t>Vorschlag der Kommission</w:t>
            </w:r>
          </w:p>
        </w:tc>
        <w:tc>
          <w:tcPr>
            <w:tcW w:w="4876" w:type="dxa"/>
            <w:tcBorders>
              <w:top w:val="nil"/>
              <w:left w:val="nil"/>
              <w:bottom w:val="nil"/>
              <w:right w:val="nil"/>
            </w:tcBorders>
          </w:tcPr>
          <w:p w:rsidR="008207AE" w:rsidRPr="00C30BA0" w:rsidRDefault="00C30BA0">
            <w:pPr>
              <w:pStyle w:val="AmColumnHeading"/>
            </w:pPr>
            <w:r w:rsidRPr="00C30BA0">
              <w:t>Geänderter Text</w:t>
            </w:r>
          </w:p>
        </w:tc>
      </w:tr>
      <w:tr w:rsidR="008207AE" w:rsidRPr="00C30BA0">
        <w:trPr>
          <w:jc w:val="center"/>
        </w:trPr>
        <w:tc>
          <w:tcPr>
            <w:tcW w:w="4876" w:type="dxa"/>
            <w:tcBorders>
              <w:top w:val="nil"/>
              <w:left w:val="nil"/>
              <w:bottom w:val="nil"/>
              <w:right w:val="nil"/>
            </w:tcBorders>
          </w:tcPr>
          <w:p w:rsidR="008207AE" w:rsidRPr="00C30BA0" w:rsidRDefault="00C30BA0">
            <w:pPr>
              <w:pStyle w:val="Normal6a"/>
            </w:pPr>
            <w:r w:rsidRPr="00C30BA0">
              <w:t>a)</w:t>
            </w:r>
            <w:r w:rsidRPr="00C30BA0">
              <w:tab/>
              <w:t>der Vorschlag</w:t>
            </w:r>
            <w:r w:rsidR="00DE733C">
              <w:rPr>
                <w:b/>
                <w:i/>
              </w:rPr>
              <w:t xml:space="preserve"> </w:t>
            </w:r>
            <w:r w:rsidRPr="00C30BA0">
              <w:t>mittels Informations- und Kommunikationstechnologie</w:t>
            </w:r>
            <w:r w:rsidR="00DE733C">
              <w:rPr>
                <w:b/>
                <w:i/>
              </w:rPr>
              <w:t xml:space="preserve"> </w:t>
            </w:r>
            <w:r w:rsidRPr="00C30BA0">
              <w:t>, ein Kind entweder online oder persönlich zu treffen,</w:t>
            </w:r>
            <w:r w:rsidR="00DE733C">
              <w:rPr>
                <w:b/>
                <w:i/>
              </w:rPr>
              <w:t xml:space="preserve"> </w:t>
            </w:r>
            <w:r w:rsidRPr="00C30BA0">
              <w:t xml:space="preserve">in der Absicht, eine Straftat nach Artikel 3 </w:t>
            </w:r>
            <w:r w:rsidRPr="00C30BA0">
              <w:rPr>
                <w:b/>
                <w:i/>
              </w:rPr>
              <w:t>Absatz 4</w:t>
            </w:r>
            <w:r w:rsidR="00DE733C">
              <w:rPr>
                <w:b/>
                <w:i/>
              </w:rPr>
              <w:t xml:space="preserve"> </w:t>
            </w:r>
            <w:r w:rsidRPr="00C30BA0">
              <w:t>, 5, 6 oder 7</w:t>
            </w:r>
            <w:r w:rsidR="00DE733C">
              <w:rPr>
                <w:b/>
                <w:i/>
              </w:rPr>
              <w:t xml:space="preserve"> </w:t>
            </w:r>
            <w:r w:rsidRPr="00C30BA0">
              <w:t>oder Artikel 5 Absatz 6 zu begehen,</w:t>
            </w:r>
            <w:r w:rsidR="00DE733C">
              <w:rPr>
                <w:b/>
                <w:i/>
              </w:rPr>
              <w:t xml:space="preserve"> </w:t>
            </w:r>
            <w:r w:rsidRPr="00C30BA0">
              <w:t xml:space="preserve">wird mit Freiheitsstrafe im Höchstmaß von mindestens einem Jahr bestraft, wenn auf diesen Vorschlag auf </w:t>
            </w:r>
            <w:r w:rsidRPr="00C30BA0">
              <w:rPr>
                <w:b/>
                <w:i/>
              </w:rPr>
              <w:t>ein solches Treffen</w:t>
            </w:r>
            <w:r w:rsidRPr="00C30BA0">
              <w:t xml:space="preserve"> hinführende konkrete Handlungen gefolgt sind;</w:t>
            </w:r>
          </w:p>
        </w:tc>
        <w:tc>
          <w:tcPr>
            <w:tcW w:w="4876" w:type="dxa"/>
            <w:tcBorders>
              <w:top w:val="nil"/>
              <w:left w:val="nil"/>
              <w:bottom w:val="nil"/>
              <w:right w:val="nil"/>
            </w:tcBorders>
          </w:tcPr>
          <w:p w:rsidR="008207AE" w:rsidRPr="00C30BA0" w:rsidRDefault="00C30BA0">
            <w:pPr>
              <w:pStyle w:val="Normal6a"/>
            </w:pPr>
            <w:r w:rsidRPr="00C30BA0">
              <w:t>a)</w:t>
            </w:r>
            <w:r w:rsidRPr="00C30BA0">
              <w:tab/>
              <w:t>der Vorschlag</w:t>
            </w:r>
            <w:r w:rsidRPr="00C30BA0">
              <w:rPr>
                <w:b/>
                <w:i/>
              </w:rPr>
              <w:t>, beispielsweise</w:t>
            </w:r>
            <w:r w:rsidRPr="00C30BA0">
              <w:t xml:space="preserve"> mittels Informations- und Kommunikationstechnologie, ein Kind entweder online oder persönlich zu treffen </w:t>
            </w:r>
            <w:r w:rsidRPr="00C30BA0">
              <w:rPr>
                <w:b/>
                <w:i/>
              </w:rPr>
              <w:t>bzw. eine Beziehung – online oder persönlich – mit einem Kind aufzunehmen</w:t>
            </w:r>
            <w:r w:rsidRPr="00C30BA0">
              <w:t xml:space="preserve">, in der Absicht, eine Straftat nach Artikel 3 </w:t>
            </w:r>
            <w:r w:rsidRPr="00C30BA0">
              <w:rPr>
                <w:b/>
                <w:i/>
              </w:rPr>
              <w:t>Absätze 4 </w:t>
            </w:r>
            <w:r w:rsidRPr="00C30BA0">
              <w:t>, 5, 6 oder 7</w:t>
            </w:r>
            <w:r w:rsidRPr="00C30BA0">
              <w:rPr>
                <w:b/>
                <w:i/>
              </w:rPr>
              <w:t>, Artikel 4</w:t>
            </w:r>
            <w:r w:rsidRPr="00C30BA0">
              <w:t xml:space="preserve"> oder Artikel 5 Absatz 6 zu begehen, wird mit Freiheitsstrafe im Höchstmaß von mindestens einem Jahr bestraft, wenn auf diesen Vorschlag auf </w:t>
            </w:r>
            <w:r w:rsidRPr="00C30BA0">
              <w:rPr>
                <w:b/>
                <w:i/>
              </w:rPr>
              <w:t>solche Straftaten</w:t>
            </w:r>
            <w:r w:rsidRPr="00C30BA0">
              <w:t xml:space="preserve"> hinführende konkrete Handlungen gefolgt sind;</w:t>
            </w:r>
          </w:p>
        </w:tc>
      </w:tr>
    </w:tbl>
    <w:p w:rsidR="008207AE" w:rsidRPr="00C30BA0" w:rsidRDefault="00C30BA0">
      <w:pPr>
        <w:pStyle w:val="AmOrLang"/>
      </w:pPr>
      <w:r w:rsidRPr="00C30BA0">
        <w:t xml:space="preserve">Or. </w:t>
      </w:r>
      <w:r w:rsidRPr="00C30BA0">
        <w:rPr>
          <w:rStyle w:val="HideTWBExt"/>
        </w:rPr>
        <w:t>&lt;Original&gt;</w:t>
      </w:r>
      <w:r w:rsidRPr="00C30BA0">
        <w:rPr>
          <w:rStyle w:val="HideTWBInt"/>
        </w:rPr>
        <w:t>{EN}</w:t>
      </w:r>
      <w:r w:rsidRPr="00C30BA0">
        <w:t>en</w:t>
      </w:r>
      <w:r w:rsidRPr="00C30BA0">
        <w:rPr>
          <w:rStyle w:val="HideTWBExt"/>
        </w:rPr>
        <w:t>&lt;/Original&gt;</w:t>
      </w:r>
    </w:p>
    <w:p w:rsidR="008207AE" w:rsidRPr="00C30BA0" w:rsidRDefault="00C30BA0">
      <w:r w:rsidRPr="00C30BA0">
        <w:rPr>
          <w:rStyle w:val="HideTWBExt"/>
        </w:rPr>
        <w:t>&lt;/Amend&gt;</w:t>
      </w:r>
    </w:p>
    <w:p w:rsidR="008207AE" w:rsidRPr="00C30BA0" w:rsidRDefault="00C30BA0">
      <w:pPr>
        <w:pStyle w:val="AmNumberTabs"/>
      </w:pPr>
      <w:r w:rsidRPr="00C30BA0">
        <w:rPr>
          <w:rStyle w:val="HideTWBExt"/>
        </w:rPr>
        <w:t>&lt;Amend&gt;</w:t>
      </w:r>
      <w:r w:rsidRPr="00C30BA0">
        <w:t>Änderungsantrag</w:t>
      </w:r>
      <w:r w:rsidRPr="00C30BA0">
        <w:tab/>
      </w:r>
      <w:r w:rsidRPr="00C30BA0">
        <w:tab/>
      </w:r>
      <w:r w:rsidRPr="00C30BA0">
        <w:rPr>
          <w:rStyle w:val="HideTWBExt"/>
        </w:rPr>
        <w:t>&lt;NumAm&gt;</w:t>
      </w:r>
      <w:r w:rsidRPr="00C30BA0">
        <w:t>383</w:t>
      </w:r>
      <w:r w:rsidRPr="00C30BA0">
        <w:rPr>
          <w:rStyle w:val="HideTWBExt"/>
        </w:rPr>
        <w:t>&lt;/NumAm&gt;</w:t>
      </w:r>
    </w:p>
    <w:p w:rsidR="008207AE" w:rsidRPr="00C30BA0" w:rsidRDefault="00C30BA0">
      <w:pPr>
        <w:pStyle w:val="NormalBold"/>
      </w:pPr>
      <w:r w:rsidRPr="00C30BA0">
        <w:rPr>
          <w:rStyle w:val="HideTWBExt"/>
          <w:b w:val="0"/>
        </w:rPr>
        <w:t>&lt;RepeatBlock-By&gt;&lt;Members&gt;</w:t>
      </w:r>
      <w:r w:rsidRPr="00C30BA0">
        <w:t>Hilde Vautmans, Fabienne Keller, Lucia Yar, Veronika Cifrová Ostrihoňová, Abir Al-Sahlani, Nathalie Loiseau, Sophie Wilmès</w:t>
      </w:r>
      <w:r w:rsidRPr="00C30BA0">
        <w:rPr>
          <w:rStyle w:val="HideTWBExt"/>
          <w:b w:val="0"/>
        </w:rPr>
        <w:t>&lt;/Members&gt;</w:t>
      </w:r>
    </w:p>
    <w:p w:rsidR="008207AE" w:rsidRPr="00C30BA0" w:rsidRDefault="00C30BA0">
      <w:pPr>
        <w:pStyle w:val="NormalBold"/>
      </w:pPr>
      <w:r w:rsidRPr="00C30BA0">
        <w:rPr>
          <w:rStyle w:val="HideTWBExt"/>
          <w:b w:val="0"/>
        </w:rPr>
        <w:t>&lt;/RepeatBlock-By&gt;</w:t>
      </w:r>
    </w:p>
    <w:p w:rsidR="008207AE" w:rsidRPr="00C30BA0" w:rsidRDefault="00C30BA0">
      <w:pPr>
        <w:pStyle w:val="NormalBold"/>
      </w:pPr>
      <w:r w:rsidRPr="00C30BA0">
        <w:rPr>
          <w:rStyle w:val="HideTWBExt"/>
        </w:rPr>
        <w:t>&lt;DocAmend&gt;</w:t>
      </w:r>
      <w:r w:rsidRPr="00C30BA0">
        <w:t>Vorschlag für eine Richtlinie</w:t>
      </w:r>
      <w:r w:rsidRPr="00C30BA0">
        <w:rPr>
          <w:rStyle w:val="HideTWBExt"/>
        </w:rPr>
        <w:t>&lt;/DocAmend&gt;</w:t>
      </w:r>
    </w:p>
    <w:p w:rsidR="008207AE" w:rsidRPr="00C30BA0" w:rsidRDefault="00C30BA0">
      <w:pPr>
        <w:pStyle w:val="NormalBold"/>
      </w:pPr>
      <w:r w:rsidRPr="00C30BA0">
        <w:rPr>
          <w:rStyle w:val="HideTWBExt"/>
        </w:rPr>
        <w:t>&lt;Article&gt;</w:t>
      </w:r>
      <w:r w:rsidRPr="00C30BA0">
        <w:t>Artikel 6 – Absatz 1 – Buchstabe a</w:t>
      </w:r>
      <w:r w:rsidRPr="00C30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7AE" w:rsidRPr="00C30BA0">
        <w:trPr>
          <w:trHeight w:hRule="exact" w:val="240"/>
          <w:jc w:val="center"/>
        </w:trPr>
        <w:tc>
          <w:tcPr>
            <w:tcW w:w="9752" w:type="dxa"/>
            <w:gridSpan w:val="2"/>
            <w:tcBorders>
              <w:top w:val="nil"/>
              <w:left w:val="nil"/>
              <w:bottom w:val="nil"/>
              <w:right w:val="nil"/>
            </w:tcBorders>
          </w:tcPr>
          <w:p w:rsidR="008207AE" w:rsidRPr="00C30BA0" w:rsidRDefault="008207AE"/>
        </w:tc>
      </w:tr>
      <w:tr w:rsidR="008207AE" w:rsidRPr="00C30BA0">
        <w:trPr>
          <w:trHeight w:val="240"/>
          <w:jc w:val="center"/>
        </w:trPr>
        <w:tc>
          <w:tcPr>
            <w:tcW w:w="4876" w:type="dxa"/>
            <w:tcBorders>
              <w:top w:val="nil"/>
              <w:left w:val="nil"/>
              <w:bottom w:val="nil"/>
              <w:right w:val="nil"/>
            </w:tcBorders>
          </w:tcPr>
          <w:p w:rsidR="008207AE" w:rsidRPr="00C30BA0" w:rsidRDefault="00C30BA0">
            <w:pPr>
              <w:pStyle w:val="AmColumnHeading"/>
            </w:pPr>
            <w:r w:rsidRPr="00C30BA0">
              <w:lastRenderedPageBreak/>
              <w:t>Vorschlag der Kommission</w:t>
            </w:r>
          </w:p>
        </w:tc>
        <w:tc>
          <w:tcPr>
            <w:tcW w:w="4876" w:type="dxa"/>
            <w:tcBorders>
              <w:top w:val="nil"/>
              <w:left w:val="nil"/>
              <w:bottom w:val="nil"/>
              <w:right w:val="nil"/>
            </w:tcBorders>
          </w:tcPr>
          <w:p w:rsidR="008207AE" w:rsidRPr="00C30BA0" w:rsidRDefault="00C30BA0">
            <w:pPr>
              <w:pStyle w:val="AmColumnHeading"/>
            </w:pPr>
            <w:r w:rsidRPr="00C30BA0">
              <w:t>Geänderter Text</w:t>
            </w:r>
          </w:p>
        </w:tc>
      </w:tr>
      <w:tr w:rsidR="008207AE" w:rsidRPr="00C30BA0">
        <w:trPr>
          <w:jc w:val="center"/>
        </w:trPr>
        <w:tc>
          <w:tcPr>
            <w:tcW w:w="4876" w:type="dxa"/>
            <w:tcBorders>
              <w:top w:val="nil"/>
              <w:left w:val="nil"/>
              <w:bottom w:val="nil"/>
              <w:right w:val="nil"/>
            </w:tcBorders>
          </w:tcPr>
          <w:p w:rsidR="008207AE" w:rsidRPr="00C30BA0" w:rsidRDefault="00C30BA0">
            <w:pPr>
              <w:pStyle w:val="Normal6a"/>
            </w:pPr>
            <w:r w:rsidRPr="00C30BA0">
              <w:t>a)</w:t>
            </w:r>
            <w:r w:rsidRPr="00C30BA0">
              <w:tab/>
              <w:t>der Vorschlag</w:t>
            </w:r>
            <w:r w:rsidR="00DE733C">
              <w:rPr>
                <w:b/>
                <w:i/>
              </w:rPr>
              <w:t xml:space="preserve"> </w:t>
            </w:r>
            <w:r w:rsidRPr="00C30BA0">
              <w:t>mittels Informations- und Kommunikationstechnologie</w:t>
            </w:r>
            <w:r w:rsidR="00DE733C">
              <w:rPr>
                <w:b/>
                <w:i/>
              </w:rPr>
              <w:t xml:space="preserve"> </w:t>
            </w:r>
            <w:r w:rsidRPr="00C30BA0">
              <w:rPr>
                <w:b/>
                <w:i/>
              </w:rPr>
              <w:t>, ein Kind entweder</w:t>
            </w:r>
            <w:r w:rsidRPr="00C30BA0">
              <w:t xml:space="preserve"> online oder persönlich </w:t>
            </w:r>
            <w:r w:rsidRPr="00C30BA0">
              <w:rPr>
                <w:b/>
                <w:i/>
              </w:rPr>
              <w:t>zu treffen</w:t>
            </w:r>
            <w:r w:rsidRPr="00C30BA0">
              <w:t>,</w:t>
            </w:r>
            <w:r w:rsidR="00DE733C">
              <w:rPr>
                <w:b/>
                <w:i/>
              </w:rPr>
              <w:t xml:space="preserve"> </w:t>
            </w:r>
            <w:r w:rsidRPr="00C30BA0">
              <w:t xml:space="preserve">in der Absicht, eine Straftat nach Artikel 3 </w:t>
            </w:r>
            <w:r w:rsidRPr="00C30BA0">
              <w:rPr>
                <w:b/>
                <w:i/>
              </w:rPr>
              <w:t>Absatz 4</w:t>
            </w:r>
            <w:r w:rsidR="00DE733C">
              <w:rPr>
                <w:b/>
                <w:i/>
              </w:rPr>
              <w:t xml:space="preserve"> </w:t>
            </w:r>
            <w:r w:rsidRPr="00C30BA0">
              <w:t>, 5, 6 oder 7</w:t>
            </w:r>
            <w:r w:rsidR="00DE733C">
              <w:rPr>
                <w:b/>
                <w:i/>
              </w:rPr>
              <w:t xml:space="preserve"> </w:t>
            </w:r>
            <w:r w:rsidRPr="00C30BA0">
              <w:rPr>
                <w:b/>
                <w:i/>
              </w:rPr>
              <w:t>oder</w:t>
            </w:r>
            <w:r w:rsidRPr="00C30BA0">
              <w:t xml:space="preserve"> Artikel 5 Absatz 6 zu begehen,</w:t>
            </w:r>
            <w:r w:rsidR="00DE733C">
              <w:rPr>
                <w:b/>
                <w:i/>
              </w:rPr>
              <w:t xml:space="preserve"> </w:t>
            </w:r>
            <w:r w:rsidRPr="00C30BA0">
              <w:t xml:space="preserve">wird mit Freiheitsstrafe im Höchstmaß von mindestens einem Jahr bestraft, wenn auf diesen Vorschlag auf </w:t>
            </w:r>
            <w:r w:rsidRPr="00C30BA0">
              <w:rPr>
                <w:b/>
                <w:i/>
              </w:rPr>
              <w:t>ein solches Treffen</w:t>
            </w:r>
            <w:r w:rsidRPr="00C30BA0">
              <w:t xml:space="preserve"> hinführende konkrete Handlungen gefolgt sind;</w:t>
            </w:r>
          </w:p>
        </w:tc>
        <w:tc>
          <w:tcPr>
            <w:tcW w:w="4876" w:type="dxa"/>
            <w:tcBorders>
              <w:top w:val="nil"/>
              <w:left w:val="nil"/>
              <w:bottom w:val="nil"/>
              <w:right w:val="nil"/>
            </w:tcBorders>
          </w:tcPr>
          <w:p w:rsidR="008207AE" w:rsidRPr="00C30BA0" w:rsidRDefault="00C30BA0">
            <w:pPr>
              <w:pStyle w:val="Normal6a"/>
            </w:pPr>
            <w:r w:rsidRPr="00C30BA0">
              <w:t>a)</w:t>
            </w:r>
            <w:r w:rsidRPr="00C30BA0">
              <w:tab/>
              <w:t>der Vorschlag</w:t>
            </w:r>
            <w:r w:rsidRPr="00C30BA0">
              <w:rPr>
                <w:b/>
                <w:i/>
              </w:rPr>
              <w:t>, beispielsweise</w:t>
            </w:r>
            <w:r w:rsidRPr="00C30BA0">
              <w:t xml:space="preserve"> mittels Informations- und Kommunikationstechnologie</w:t>
            </w:r>
            <w:r w:rsidRPr="00C30BA0">
              <w:rPr>
                <w:b/>
                <w:i/>
              </w:rPr>
              <w:t>, eine Beziehung –</w:t>
            </w:r>
            <w:r w:rsidRPr="00C30BA0">
              <w:t xml:space="preserve"> online oder persönlich </w:t>
            </w:r>
            <w:r w:rsidRPr="00C30BA0">
              <w:rPr>
                <w:b/>
                <w:i/>
              </w:rPr>
              <w:t>– mit einem Kind aufzunehmen</w:t>
            </w:r>
            <w:r w:rsidRPr="00C30BA0">
              <w:t xml:space="preserve">, in der Absicht, eine Straftat nach Artikel 3 </w:t>
            </w:r>
            <w:r w:rsidRPr="00C30BA0">
              <w:rPr>
                <w:b/>
                <w:i/>
              </w:rPr>
              <w:t>Absätze 4 </w:t>
            </w:r>
            <w:r w:rsidRPr="00C30BA0">
              <w:t>, 5, 6 oder 7</w:t>
            </w:r>
            <w:r w:rsidRPr="00C30BA0">
              <w:rPr>
                <w:b/>
                <w:i/>
              </w:rPr>
              <w:t>, Artikel 4,</w:t>
            </w:r>
            <w:r w:rsidRPr="00C30BA0">
              <w:t xml:space="preserve"> Artikel 5 Absatz 6 </w:t>
            </w:r>
            <w:r w:rsidRPr="00C30BA0">
              <w:rPr>
                <w:b/>
                <w:i/>
              </w:rPr>
              <w:t>oder Artikel 7</w:t>
            </w:r>
            <w:r w:rsidRPr="00C30BA0">
              <w:t xml:space="preserve"> zu begehen, wird mit Freiheitsstrafe im Höchstmaß von mindestens einem Jahr bestraft, wenn auf diesen Vorschlag auf </w:t>
            </w:r>
            <w:r w:rsidRPr="00C30BA0">
              <w:rPr>
                <w:b/>
                <w:i/>
              </w:rPr>
              <w:t>solche Straftaten</w:t>
            </w:r>
            <w:r w:rsidRPr="00C30BA0">
              <w:t xml:space="preserve"> hinführende konkrete Handlungen gefolgt sind;</w:t>
            </w:r>
          </w:p>
        </w:tc>
      </w:tr>
    </w:tbl>
    <w:p w:rsidR="008207AE" w:rsidRPr="00C30BA0" w:rsidRDefault="00C30BA0">
      <w:pPr>
        <w:pStyle w:val="AmOrLang"/>
      </w:pPr>
      <w:r w:rsidRPr="00C30BA0">
        <w:t xml:space="preserve">Or. </w:t>
      </w:r>
      <w:r w:rsidRPr="00C30BA0">
        <w:rPr>
          <w:rStyle w:val="HideTWBExt"/>
        </w:rPr>
        <w:t>&lt;Original&gt;</w:t>
      </w:r>
      <w:r w:rsidRPr="00C30BA0">
        <w:rPr>
          <w:rStyle w:val="HideTWBInt"/>
        </w:rPr>
        <w:t>{EN}</w:t>
      </w:r>
      <w:r w:rsidRPr="00C30BA0">
        <w:t>en</w:t>
      </w:r>
      <w:r w:rsidRPr="00C30BA0">
        <w:rPr>
          <w:rStyle w:val="HideTWBExt"/>
        </w:rPr>
        <w:t>&lt;/Original&gt;</w:t>
      </w:r>
    </w:p>
    <w:p w:rsidR="008207AE" w:rsidRPr="00C30BA0" w:rsidRDefault="00C30BA0">
      <w:r w:rsidRPr="00C30BA0">
        <w:rPr>
          <w:rStyle w:val="HideTWBExt"/>
        </w:rPr>
        <w:t>&lt;/Amend&gt;</w:t>
      </w:r>
    </w:p>
    <w:p w:rsidR="008207AE" w:rsidRPr="00C30BA0" w:rsidRDefault="00C30BA0">
      <w:pPr>
        <w:pStyle w:val="AmNumberTabs"/>
      </w:pPr>
      <w:r w:rsidRPr="00C30BA0">
        <w:rPr>
          <w:rStyle w:val="HideTWBExt"/>
        </w:rPr>
        <w:t>&lt;Amend&gt;</w:t>
      </w:r>
      <w:r w:rsidRPr="00C30BA0">
        <w:t>Änderungsantrag</w:t>
      </w:r>
      <w:r w:rsidRPr="00C30BA0">
        <w:tab/>
      </w:r>
      <w:r w:rsidRPr="00C30BA0">
        <w:tab/>
      </w:r>
      <w:r w:rsidRPr="00C30BA0">
        <w:rPr>
          <w:rStyle w:val="HideTWBExt"/>
        </w:rPr>
        <w:t>&lt;NumAm&gt;</w:t>
      </w:r>
      <w:r w:rsidRPr="00C30BA0">
        <w:t>384</w:t>
      </w:r>
      <w:r w:rsidRPr="00C30BA0">
        <w:rPr>
          <w:rStyle w:val="HideTWBExt"/>
        </w:rPr>
        <w:t>&lt;/NumAm&gt;</w:t>
      </w:r>
    </w:p>
    <w:p w:rsidR="008207AE" w:rsidRPr="00C30BA0" w:rsidRDefault="00C30BA0">
      <w:pPr>
        <w:pStyle w:val="NormalBold"/>
      </w:pPr>
      <w:r w:rsidRPr="00C30BA0">
        <w:rPr>
          <w:rStyle w:val="HideTWBExt"/>
          <w:b w:val="0"/>
        </w:rPr>
        <w:t>&lt;RepeatBlock-By&gt;&lt;Members&gt;</w:t>
      </w:r>
      <w:r w:rsidRPr="00C30BA0">
        <w:t>Marina Kaljurand, Francisco Assis, Matjaž Nemec, Evin Incir, Cecilia Strada</w:t>
      </w:r>
      <w:r w:rsidRPr="00C30BA0">
        <w:rPr>
          <w:rStyle w:val="HideTWBExt"/>
          <w:b w:val="0"/>
        </w:rPr>
        <w:t>&lt;/Members&gt;</w:t>
      </w:r>
    </w:p>
    <w:p w:rsidR="008207AE" w:rsidRPr="00C30BA0" w:rsidRDefault="00C30BA0">
      <w:pPr>
        <w:pStyle w:val="NormalBold"/>
      </w:pPr>
      <w:r w:rsidRPr="00C30BA0">
        <w:rPr>
          <w:rStyle w:val="HideTWBExt"/>
          <w:b w:val="0"/>
        </w:rPr>
        <w:t>&lt;/RepeatBlock-By&gt;</w:t>
      </w:r>
    </w:p>
    <w:p w:rsidR="008207AE" w:rsidRPr="00C30BA0" w:rsidRDefault="00C30BA0">
      <w:pPr>
        <w:pStyle w:val="NormalBold"/>
      </w:pPr>
      <w:r w:rsidRPr="00C30BA0">
        <w:rPr>
          <w:rStyle w:val="HideTWBExt"/>
        </w:rPr>
        <w:t>&lt;DocAmend&gt;</w:t>
      </w:r>
      <w:r w:rsidRPr="00C30BA0">
        <w:t>Vorschlag für eine Richtlinie</w:t>
      </w:r>
      <w:r w:rsidRPr="00C30BA0">
        <w:rPr>
          <w:rStyle w:val="HideTWBExt"/>
        </w:rPr>
        <w:t>&lt;/DocAmend&gt;</w:t>
      </w:r>
    </w:p>
    <w:p w:rsidR="008207AE" w:rsidRPr="00C30BA0" w:rsidRDefault="00C30BA0">
      <w:pPr>
        <w:pStyle w:val="NormalBold"/>
      </w:pPr>
      <w:r w:rsidRPr="00C30BA0">
        <w:rPr>
          <w:rStyle w:val="HideTWBExt"/>
        </w:rPr>
        <w:t>&lt;Article&gt;</w:t>
      </w:r>
      <w:r w:rsidRPr="00C30BA0">
        <w:t>Artikel 6 – Absatz 1 – Buchstabe a</w:t>
      </w:r>
      <w:r w:rsidRPr="00C30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7AE" w:rsidRPr="00C30BA0">
        <w:trPr>
          <w:trHeight w:hRule="exact" w:val="240"/>
          <w:jc w:val="center"/>
        </w:trPr>
        <w:tc>
          <w:tcPr>
            <w:tcW w:w="9752" w:type="dxa"/>
            <w:gridSpan w:val="2"/>
            <w:tcBorders>
              <w:top w:val="nil"/>
              <w:left w:val="nil"/>
              <w:bottom w:val="nil"/>
              <w:right w:val="nil"/>
            </w:tcBorders>
          </w:tcPr>
          <w:p w:rsidR="008207AE" w:rsidRPr="00C30BA0" w:rsidRDefault="008207AE"/>
        </w:tc>
      </w:tr>
      <w:tr w:rsidR="008207AE" w:rsidRPr="00C30BA0">
        <w:trPr>
          <w:trHeight w:val="240"/>
          <w:jc w:val="center"/>
        </w:trPr>
        <w:tc>
          <w:tcPr>
            <w:tcW w:w="4876" w:type="dxa"/>
            <w:tcBorders>
              <w:top w:val="nil"/>
              <w:left w:val="nil"/>
              <w:bottom w:val="nil"/>
              <w:right w:val="nil"/>
            </w:tcBorders>
          </w:tcPr>
          <w:p w:rsidR="008207AE" w:rsidRPr="00C30BA0" w:rsidRDefault="00C30BA0">
            <w:pPr>
              <w:pStyle w:val="AmColumnHeading"/>
            </w:pPr>
            <w:r w:rsidRPr="00C30BA0">
              <w:t>Vorschlag der Kommission</w:t>
            </w:r>
          </w:p>
        </w:tc>
        <w:tc>
          <w:tcPr>
            <w:tcW w:w="4876" w:type="dxa"/>
            <w:tcBorders>
              <w:top w:val="nil"/>
              <w:left w:val="nil"/>
              <w:bottom w:val="nil"/>
              <w:right w:val="nil"/>
            </w:tcBorders>
          </w:tcPr>
          <w:p w:rsidR="008207AE" w:rsidRPr="00C30BA0" w:rsidRDefault="00C30BA0">
            <w:pPr>
              <w:pStyle w:val="AmColumnHeading"/>
            </w:pPr>
            <w:r w:rsidRPr="00C30BA0">
              <w:t>Geänderter Text</w:t>
            </w:r>
          </w:p>
        </w:tc>
      </w:tr>
      <w:tr w:rsidR="008207AE" w:rsidRPr="00C30BA0">
        <w:trPr>
          <w:jc w:val="center"/>
        </w:trPr>
        <w:tc>
          <w:tcPr>
            <w:tcW w:w="4876" w:type="dxa"/>
            <w:tcBorders>
              <w:top w:val="nil"/>
              <w:left w:val="nil"/>
              <w:bottom w:val="nil"/>
              <w:right w:val="nil"/>
            </w:tcBorders>
          </w:tcPr>
          <w:p w:rsidR="008207AE" w:rsidRPr="00C30BA0" w:rsidRDefault="00C30BA0">
            <w:pPr>
              <w:pStyle w:val="Normal6a"/>
            </w:pPr>
            <w:r w:rsidRPr="00C30BA0">
              <w:t>a)</w:t>
            </w:r>
            <w:r w:rsidRPr="00C30BA0">
              <w:tab/>
              <w:t>der Vorschlag</w:t>
            </w:r>
            <w:r w:rsidR="00DE733C">
              <w:rPr>
                <w:b/>
                <w:i/>
              </w:rPr>
              <w:t xml:space="preserve"> </w:t>
            </w:r>
            <w:r w:rsidRPr="00C30BA0">
              <w:rPr>
                <w:b/>
                <w:i/>
              </w:rPr>
              <w:t>mittels Informations- und Kommunikationstechnologie</w:t>
            </w:r>
            <w:r w:rsidR="00DE733C">
              <w:rPr>
                <w:b/>
                <w:i/>
              </w:rPr>
              <w:t xml:space="preserve"> </w:t>
            </w:r>
            <w:r w:rsidRPr="00C30BA0">
              <w:t>, ein Kind entweder online oder persönlich zu treffen,</w:t>
            </w:r>
            <w:r w:rsidR="00DE733C">
              <w:rPr>
                <w:b/>
                <w:i/>
              </w:rPr>
              <w:t xml:space="preserve"> </w:t>
            </w:r>
            <w:r w:rsidRPr="00C30BA0">
              <w:t xml:space="preserve">in der Absicht, eine Straftat nach Artikel 3 </w:t>
            </w:r>
            <w:r w:rsidRPr="00C30BA0">
              <w:rPr>
                <w:b/>
                <w:i/>
              </w:rPr>
              <w:t>Absatz 4</w:t>
            </w:r>
            <w:r w:rsidR="00DE733C">
              <w:rPr>
                <w:b/>
                <w:i/>
              </w:rPr>
              <w:t xml:space="preserve"> </w:t>
            </w:r>
            <w:r w:rsidRPr="00C30BA0">
              <w:t>, 5, 6 oder 7</w:t>
            </w:r>
            <w:r w:rsidR="00DE733C">
              <w:rPr>
                <w:b/>
                <w:i/>
              </w:rPr>
              <w:t xml:space="preserve"> </w:t>
            </w:r>
            <w:r w:rsidRPr="00C30BA0">
              <w:t>oder Artikel 5 Absatz 6 zu begehen,</w:t>
            </w:r>
            <w:r w:rsidR="00DE733C">
              <w:rPr>
                <w:b/>
                <w:i/>
              </w:rPr>
              <w:t xml:space="preserve"> </w:t>
            </w:r>
            <w:r w:rsidRPr="00C30BA0">
              <w:t xml:space="preserve">wird mit Freiheitsstrafe im Höchstmaß von mindestens einem Jahr bestraft, wenn auf diesen Vorschlag </w:t>
            </w:r>
            <w:r w:rsidRPr="00C30BA0">
              <w:rPr>
                <w:b/>
                <w:i/>
              </w:rPr>
              <w:t>auf ein solches Treffen hinführende</w:t>
            </w:r>
            <w:r w:rsidRPr="00C30BA0">
              <w:t xml:space="preserve"> konkrete Handlungen gefolgt sind;</w:t>
            </w:r>
          </w:p>
        </w:tc>
        <w:tc>
          <w:tcPr>
            <w:tcW w:w="4876" w:type="dxa"/>
            <w:tcBorders>
              <w:top w:val="nil"/>
              <w:left w:val="nil"/>
              <w:bottom w:val="nil"/>
              <w:right w:val="nil"/>
            </w:tcBorders>
          </w:tcPr>
          <w:p w:rsidR="008207AE" w:rsidRPr="00C30BA0" w:rsidRDefault="00C30BA0">
            <w:pPr>
              <w:pStyle w:val="Normal6a"/>
            </w:pPr>
            <w:r w:rsidRPr="00C30BA0">
              <w:t>a)</w:t>
            </w:r>
            <w:r w:rsidRPr="00C30BA0">
              <w:tab/>
              <w:t xml:space="preserve">der Vorschlag, ein Kind entweder online oder persönlich zu treffen, in der Absicht, eine Straftat nach Artikel 3 </w:t>
            </w:r>
            <w:r w:rsidRPr="00C30BA0">
              <w:rPr>
                <w:b/>
                <w:i/>
              </w:rPr>
              <w:t>Absätze 4 </w:t>
            </w:r>
            <w:r w:rsidRPr="00C30BA0">
              <w:t>, 5, 6 oder 7</w:t>
            </w:r>
            <w:r w:rsidRPr="00C30BA0">
              <w:rPr>
                <w:b/>
                <w:i/>
              </w:rPr>
              <w:t>, Artikel 4</w:t>
            </w:r>
            <w:r w:rsidRPr="00C30BA0">
              <w:t xml:space="preserve"> oder Artikel 5 Absatz 6 zu begehen, wird mit Freiheitsstrafe im Höchstmaß von mindestens einem Jahr bestraft, wenn auf diesen Vorschlag konkrete Handlungen gefolgt sind;</w:t>
            </w:r>
          </w:p>
        </w:tc>
      </w:tr>
    </w:tbl>
    <w:p w:rsidR="008207AE" w:rsidRPr="00C30BA0" w:rsidRDefault="00C30BA0">
      <w:pPr>
        <w:pStyle w:val="AmOrLang"/>
      </w:pPr>
      <w:r w:rsidRPr="00C30BA0">
        <w:t xml:space="preserve">Or. </w:t>
      </w:r>
      <w:r w:rsidRPr="00C30BA0">
        <w:rPr>
          <w:rStyle w:val="HideTWBExt"/>
        </w:rPr>
        <w:t>&lt;Original&gt;</w:t>
      </w:r>
      <w:r w:rsidRPr="00C30BA0">
        <w:rPr>
          <w:rStyle w:val="HideTWBInt"/>
        </w:rPr>
        <w:t>{EN}</w:t>
      </w:r>
      <w:r w:rsidRPr="00C30BA0">
        <w:t>en</w:t>
      </w:r>
      <w:r w:rsidRPr="00C30BA0">
        <w:rPr>
          <w:rStyle w:val="HideTWBExt"/>
        </w:rPr>
        <w:t>&lt;/Original&gt;</w:t>
      </w:r>
    </w:p>
    <w:p w:rsidR="008207AE" w:rsidRPr="00C30BA0" w:rsidRDefault="00C30BA0">
      <w:pPr>
        <w:pStyle w:val="AmJustTitle"/>
      </w:pPr>
      <w:r w:rsidRPr="00C30BA0">
        <w:rPr>
          <w:rStyle w:val="HideTWBExt"/>
        </w:rPr>
        <w:t>&lt;TitreJust&gt;</w:t>
      </w:r>
      <w:r w:rsidRPr="00C30BA0">
        <w:t>Begründung</w:t>
      </w:r>
      <w:r w:rsidRPr="00C30BA0">
        <w:rPr>
          <w:rStyle w:val="HideTWBExt"/>
        </w:rPr>
        <w:t>&lt;/TitreJust&gt;</w:t>
      </w:r>
    </w:p>
    <w:p w:rsidR="008207AE" w:rsidRPr="00C30BA0" w:rsidRDefault="00C30BA0">
      <w:pPr>
        <w:pStyle w:val="AmJustText"/>
      </w:pPr>
      <w:r w:rsidRPr="00C30BA0">
        <w:t>Dies soll der inneren Logik des Textes zugutekommen.</w:t>
      </w:r>
    </w:p>
    <w:p w:rsidR="008207AE" w:rsidRPr="00C30BA0" w:rsidRDefault="00C30BA0">
      <w:r w:rsidRPr="00C30BA0">
        <w:rPr>
          <w:rStyle w:val="HideTWBExt"/>
        </w:rPr>
        <w:t>&lt;/Amend&gt;</w:t>
      </w:r>
    </w:p>
    <w:p w:rsidR="008207AE" w:rsidRPr="00C30BA0" w:rsidRDefault="00C30BA0">
      <w:pPr>
        <w:pStyle w:val="AmNumberTabs"/>
      </w:pPr>
      <w:r w:rsidRPr="00C30BA0">
        <w:rPr>
          <w:rStyle w:val="HideTWBExt"/>
        </w:rPr>
        <w:t>&lt;Amend&gt;</w:t>
      </w:r>
      <w:r w:rsidRPr="00C30BA0">
        <w:t>Änderungsantrag</w:t>
      </w:r>
      <w:r w:rsidRPr="00C30BA0">
        <w:tab/>
      </w:r>
      <w:r w:rsidRPr="00C30BA0">
        <w:tab/>
      </w:r>
      <w:r w:rsidRPr="00C30BA0">
        <w:rPr>
          <w:rStyle w:val="HideTWBExt"/>
        </w:rPr>
        <w:t>&lt;NumAm&gt;</w:t>
      </w:r>
      <w:r w:rsidRPr="00C30BA0">
        <w:t>385</w:t>
      </w:r>
      <w:r w:rsidRPr="00C30BA0">
        <w:rPr>
          <w:rStyle w:val="HideTWBExt"/>
        </w:rPr>
        <w:t>&lt;/NumAm&gt;</w:t>
      </w:r>
    </w:p>
    <w:p w:rsidR="008207AE" w:rsidRPr="00C30BA0" w:rsidRDefault="00C30BA0">
      <w:pPr>
        <w:pStyle w:val="NormalBold"/>
      </w:pPr>
      <w:r w:rsidRPr="00C30BA0">
        <w:rPr>
          <w:rStyle w:val="HideTWBExt"/>
          <w:b w:val="0"/>
        </w:rPr>
        <w:lastRenderedPageBreak/>
        <w:t>&lt;RepeatBlock-By&gt;&lt;Members&gt;</w:t>
      </w:r>
      <w:r w:rsidRPr="00C30BA0">
        <w:t>Verena Mertens</w:t>
      </w:r>
      <w:r w:rsidRPr="00C30BA0">
        <w:rPr>
          <w:rStyle w:val="HideTWBExt"/>
          <w:b w:val="0"/>
        </w:rPr>
        <w:t>&lt;/Members&gt;</w:t>
      </w:r>
    </w:p>
    <w:p w:rsidR="008207AE" w:rsidRPr="00C30BA0" w:rsidRDefault="00C30BA0">
      <w:pPr>
        <w:pStyle w:val="NormalBold"/>
      </w:pPr>
      <w:r w:rsidRPr="00C30BA0">
        <w:rPr>
          <w:rStyle w:val="HideTWBExt"/>
          <w:b w:val="0"/>
        </w:rPr>
        <w:t>&lt;/RepeatBlock-By&gt;</w:t>
      </w:r>
    </w:p>
    <w:p w:rsidR="008207AE" w:rsidRPr="00C30BA0" w:rsidRDefault="00C30BA0">
      <w:pPr>
        <w:pStyle w:val="NormalBold"/>
      </w:pPr>
      <w:r w:rsidRPr="00C30BA0">
        <w:rPr>
          <w:rStyle w:val="HideTWBExt"/>
        </w:rPr>
        <w:t>&lt;DocAmend&gt;</w:t>
      </w:r>
      <w:r w:rsidRPr="00C30BA0">
        <w:t>Vorschlag für eine Richtlinie</w:t>
      </w:r>
      <w:r w:rsidRPr="00C30BA0">
        <w:rPr>
          <w:rStyle w:val="HideTWBExt"/>
        </w:rPr>
        <w:t>&lt;/DocAmend&gt;</w:t>
      </w:r>
    </w:p>
    <w:p w:rsidR="008207AE" w:rsidRPr="00C30BA0" w:rsidRDefault="00C30BA0">
      <w:pPr>
        <w:pStyle w:val="NormalBold"/>
      </w:pPr>
      <w:r w:rsidRPr="00C30BA0">
        <w:rPr>
          <w:rStyle w:val="HideTWBExt"/>
        </w:rPr>
        <w:t>&lt;Article&gt;</w:t>
      </w:r>
      <w:r w:rsidRPr="00C30BA0">
        <w:t>Artikel 6 – Absatz 1 – Buchstabe a</w:t>
      </w:r>
      <w:r w:rsidRPr="00C30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7AE" w:rsidRPr="00C30BA0">
        <w:trPr>
          <w:trHeight w:hRule="exact" w:val="240"/>
          <w:jc w:val="center"/>
        </w:trPr>
        <w:tc>
          <w:tcPr>
            <w:tcW w:w="9752" w:type="dxa"/>
            <w:gridSpan w:val="2"/>
            <w:tcBorders>
              <w:top w:val="nil"/>
              <w:left w:val="nil"/>
              <w:bottom w:val="nil"/>
              <w:right w:val="nil"/>
            </w:tcBorders>
          </w:tcPr>
          <w:p w:rsidR="008207AE" w:rsidRPr="00C30BA0" w:rsidRDefault="008207AE"/>
        </w:tc>
      </w:tr>
      <w:tr w:rsidR="008207AE" w:rsidRPr="00C30BA0">
        <w:trPr>
          <w:trHeight w:val="240"/>
          <w:jc w:val="center"/>
        </w:trPr>
        <w:tc>
          <w:tcPr>
            <w:tcW w:w="4876" w:type="dxa"/>
            <w:tcBorders>
              <w:top w:val="nil"/>
              <w:left w:val="nil"/>
              <w:bottom w:val="nil"/>
              <w:right w:val="nil"/>
            </w:tcBorders>
          </w:tcPr>
          <w:p w:rsidR="008207AE" w:rsidRPr="00C30BA0" w:rsidRDefault="00C30BA0">
            <w:pPr>
              <w:pStyle w:val="AmColumnHeading"/>
            </w:pPr>
            <w:r w:rsidRPr="00C30BA0">
              <w:t>Vorschlag der Kommission</w:t>
            </w:r>
          </w:p>
        </w:tc>
        <w:tc>
          <w:tcPr>
            <w:tcW w:w="4876" w:type="dxa"/>
            <w:tcBorders>
              <w:top w:val="nil"/>
              <w:left w:val="nil"/>
              <w:bottom w:val="nil"/>
              <w:right w:val="nil"/>
            </w:tcBorders>
          </w:tcPr>
          <w:p w:rsidR="008207AE" w:rsidRPr="00C30BA0" w:rsidRDefault="00C30BA0">
            <w:pPr>
              <w:pStyle w:val="AmColumnHeading"/>
            </w:pPr>
            <w:r w:rsidRPr="00C30BA0">
              <w:t>Geänderter Text</w:t>
            </w:r>
          </w:p>
        </w:tc>
      </w:tr>
      <w:tr w:rsidR="008207AE" w:rsidRPr="00C30BA0">
        <w:trPr>
          <w:jc w:val="center"/>
        </w:trPr>
        <w:tc>
          <w:tcPr>
            <w:tcW w:w="4876" w:type="dxa"/>
            <w:tcBorders>
              <w:top w:val="nil"/>
              <w:left w:val="nil"/>
              <w:bottom w:val="nil"/>
              <w:right w:val="nil"/>
            </w:tcBorders>
          </w:tcPr>
          <w:p w:rsidR="008207AE" w:rsidRPr="00C30BA0" w:rsidRDefault="00C30BA0">
            <w:pPr>
              <w:pStyle w:val="Normal6a"/>
            </w:pPr>
            <w:r w:rsidRPr="00C30BA0">
              <w:t>a)</w:t>
            </w:r>
            <w:r w:rsidRPr="00C30BA0">
              <w:tab/>
              <w:t>der Vorschlag</w:t>
            </w:r>
            <w:r w:rsidR="00DE733C">
              <w:rPr>
                <w:b/>
                <w:i/>
              </w:rPr>
              <w:t xml:space="preserve"> </w:t>
            </w:r>
            <w:r w:rsidRPr="00C30BA0">
              <w:t>mittels Informations- und Kommunikationstechnologie</w:t>
            </w:r>
            <w:r w:rsidR="00DE733C">
              <w:rPr>
                <w:b/>
                <w:i/>
              </w:rPr>
              <w:t xml:space="preserve"> </w:t>
            </w:r>
            <w:r w:rsidRPr="00C30BA0">
              <w:rPr>
                <w:b/>
                <w:i/>
              </w:rPr>
              <w:t>, ein Kind entweder</w:t>
            </w:r>
            <w:r w:rsidRPr="00C30BA0">
              <w:t xml:space="preserve"> online oder persönlich </w:t>
            </w:r>
            <w:r w:rsidRPr="00C30BA0">
              <w:rPr>
                <w:b/>
                <w:i/>
              </w:rPr>
              <w:t>zu treffen</w:t>
            </w:r>
            <w:r w:rsidRPr="00C30BA0">
              <w:t>,</w:t>
            </w:r>
            <w:r w:rsidR="00DE733C">
              <w:rPr>
                <w:b/>
                <w:i/>
              </w:rPr>
              <w:t xml:space="preserve"> </w:t>
            </w:r>
            <w:r w:rsidRPr="00C30BA0">
              <w:t xml:space="preserve">in der Absicht, eine Straftat nach Artikel 3 </w:t>
            </w:r>
            <w:r w:rsidRPr="00C30BA0">
              <w:rPr>
                <w:b/>
                <w:i/>
              </w:rPr>
              <w:t>Absatz 4</w:t>
            </w:r>
            <w:r w:rsidR="00DE733C">
              <w:rPr>
                <w:b/>
                <w:i/>
              </w:rPr>
              <w:t xml:space="preserve"> </w:t>
            </w:r>
            <w:r w:rsidRPr="00C30BA0">
              <w:t>, 5, 6 oder 7</w:t>
            </w:r>
            <w:r w:rsidR="00DE733C">
              <w:rPr>
                <w:b/>
                <w:i/>
              </w:rPr>
              <w:t xml:space="preserve"> </w:t>
            </w:r>
            <w:r w:rsidRPr="00C30BA0">
              <w:t>oder Artikel 5 Absatz 6 zu begehen,</w:t>
            </w:r>
            <w:r w:rsidR="00DE733C">
              <w:rPr>
                <w:b/>
                <w:i/>
              </w:rPr>
              <w:t xml:space="preserve"> </w:t>
            </w:r>
            <w:r w:rsidRPr="00C30BA0">
              <w:t xml:space="preserve">wird mit Freiheitsstrafe im Höchstmaß von mindestens einem Jahr bestraft, wenn auf diesen Vorschlag auf </w:t>
            </w:r>
            <w:r w:rsidRPr="00C30BA0">
              <w:rPr>
                <w:b/>
                <w:i/>
              </w:rPr>
              <w:t>ein solches Treffen</w:t>
            </w:r>
            <w:r w:rsidRPr="00C30BA0">
              <w:t xml:space="preserve"> hinführende konkrete Handlungen gefolgt sind;</w:t>
            </w:r>
          </w:p>
        </w:tc>
        <w:tc>
          <w:tcPr>
            <w:tcW w:w="4876" w:type="dxa"/>
            <w:tcBorders>
              <w:top w:val="nil"/>
              <w:left w:val="nil"/>
              <w:bottom w:val="nil"/>
              <w:right w:val="nil"/>
            </w:tcBorders>
          </w:tcPr>
          <w:p w:rsidR="008207AE" w:rsidRPr="00C30BA0" w:rsidRDefault="00C30BA0">
            <w:pPr>
              <w:pStyle w:val="Normal6a"/>
            </w:pPr>
            <w:r w:rsidRPr="00C30BA0">
              <w:t>a)</w:t>
            </w:r>
            <w:r w:rsidRPr="00C30BA0">
              <w:tab/>
              <w:t>der Vorschlag</w:t>
            </w:r>
            <w:r w:rsidRPr="00C30BA0">
              <w:rPr>
                <w:b/>
                <w:i/>
              </w:rPr>
              <w:t>, beispielsweise</w:t>
            </w:r>
            <w:r w:rsidRPr="00C30BA0">
              <w:t xml:space="preserve"> mittels Informations- und Kommunikationstechnologie</w:t>
            </w:r>
            <w:r w:rsidRPr="00C30BA0">
              <w:rPr>
                <w:b/>
                <w:i/>
              </w:rPr>
              <w:t>, eine Beziehung –</w:t>
            </w:r>
            <w:r w:rsidRPr="00C30BA0">
              <w:t xml:space="preserve"> online oder persönlich </w:t>
            </w:r>
            <w:r w:rsidRPr="00C30BA0">
              <w:rPr>
                <w:b/>
                <w:i/>
              </w:rPr>
              <w:t>– mit einem Kind aufzunehmen</w:t>
            </w:r>
            <w:r w:rsidRPr="00C30BA0">
              <w:t xml:space="preserve">, in der Absicht, eine Straftat nach Artikel 3 </w:t>
            </w:r>
            <w:r w:rsidRPr="00C30BA0">
              <w:rPr>
                <w:b/>
                <w:i/>
              </w:rPr>
              <w:t>Absätze 4</w:t>
            </w:r>
            <w:r w:rsidRPr="00C30BA0">
              <w:t xml:space="preserve">, 5, 6 oder 7 oder Artikel 5 Absatz 6 zu begehen, wird mit Freiheitsstrafe im Höchstmaß von mindestens einem Jahr bestraft, wenn auf diesen Vorschlag auf </w:t>
            </w:r>
            <w:r w:rsidRPr="00C30BA0">
              <w:rPr>
                <w:b/>
                <w:i/>
              </w:rPr>
              <w:t>solche Straftaten</w:t>
            </w:r>
            <w:r w:rsidRPr="00C30BA0">
              <w:t xml:space="preserve"> hinführende konkrete Handlungen gefolgt sind;</w:t>
            </w:r>
          </w:p>
        </w:tc>
      </w:tr>
    </w:tbl>
    <w:p w:rsidR="008207AE" w:rsidRPr="00C30BA0" w:rsidRDefault="00C30BA0">
      <w:pPr>
        <w:pStyle w:val="AmOrLang"/>
      </w:pPr>
      <w:r w:rsidRPr="00C30BA0">
        <w:t xml:space="preserve">Or. </w:t>
      </w:r>
      <w:r w:rsidRPr="00C30BA0">
        <w:rPr>
          <w:rStyle w:val="HideTWBExt"/>
        </w:rPr>
        <w:t>&lt;Original&gt;</w:t>
      </w:r>
      <w:r w:rsidRPr="00C30BA0">
        <w:rPr>
          <w:rStyle w:val="HideTWBInt"/>
        </w:rPr>
        <w:t>{EN}</w:t>
      </w:r>
      <w:r w:rsidRPr="00C30BA0">
        <w:t>en</w:t>
      </w:r>
      <w:r w:rsidRPr="00C30BA0">
        <w:rPr>
          <w:rStyle w:val="HideTWBExt"/>
        </w:rPr>
        <w:t>&lt;/Original&gt;</w:t>
      </w:r>
    </w:p>
    <w:p w:rsidR="008207AE" w:rsidRPr="00C30BA0" w:rsidRDefault="00C30BA0">
      <w:r w:rsidRPr="00C30BA0">
        <w:rPr>
          <w:rStyle w:val="HideTWBExt"/>
        </w:rPr>
        <w:t>&lt;/Amend&gt;</w:t>
      </w:r>
    </w:p>
    <w:p w:rsidR="008207AE" w:rsidRPr="00C30BA0" w:rsidRDefault="00C30BA0">
      <w:pPr>
        <w:pStyle w:val="AmNumberTabs"/>
      </w:pPr>
      <w:r w:rsidRPr="00C30BA0">
        <w:rPr>
          <w:rStyle w:val="HideTWBExt"/>
        </w:rPr>
        <w:t>&lt;Amend&gt;</w:t>
      </w:r>
      <w:r w:rsidRPr="00C30BA0">
        <w:t>Änderungsantrag</w:t>
      </w:r>
      <w:r w:rsidRPr="00C30BA0">
        <w:tab/>
      </w:r>
      <w:r w:rsidRPr="00C30BA0">
        <w:tab/>
      </w:r>
      <w:r w:rsidRPr="00C30BA0">
        <w:rPr>
          <w:rStyle w:val="HideTWBExt"/>
        </w:rPr>
        <w:t>&lt;NumAm&gt;</w:t>
      </w:r>
      <w:r w:rsidRPr="00C30BA0">
        <w:t>386</w:t>
      </w:r>
      <w:r w:rsidRPr="00C30BA0">
        <w:rPr>
          <w:rStyle w:val="HideTWBExt"/>
        </w:rPr>
        <w:t>&lt;/NumAm&gt;</w:t>
      </w:r>
    </w:p>
    <w:p w:rsidR="008207AE" w:rsidRPr="00C30BA0" w:rsidRDefault="00C30BA0">
      <w:pPr>
        <w:pStyle w:val="NormalBold"/>
      </w:pPr>
      <w:r w:rsidRPr="00C30BA0">
        <w:rPr>
          <w:rStyle w:val="HideTWBExt"/>
          <w:b w:val="0"/>
        </w:rPr>
        <w:t>&lt;RepeatBlock-By&gt;&lt;Members&gt;</w:t>
      </w:r>
      <w:r w:rsidRPr="00C30BA0">
        <w:t>Saskia Bricmont</w:t>
      </w:r>
      <w:r w:rsidRPr="00C30BA0">
        <w:rPr>
          <w:rStyle w:val="HideTWBExt"/>
          <w:b w:val="0"/>
        </w:rPr>
        <w:t>&lt;/Members&gt;</w:t>
      </w:r>
    </w:p>
    <w:p w:rsidR="008207AE" w:rsidRPr="00C30BA0" w:rsidRDefault="00C30BA0">
      <w:pPr>
        <w:pStyle w:val="NormalBold"/>
      </w:pPr>
      <w:r w:rsidRPr="00C30BA0">
        <w:rPr>
          <w:rStyle w:val="HideTWBExt"/>
          <w:b w:val="0"/>
        </w:rPr>
        <w:t>&lt;/RepeatBlock-By&gt;</w:t>
      </w:r>
    </w:p>
    <w:p w:rsidR="008207AE" w:rsidRPr="00C30BA0" w:rsidRDefault="00C30BA0">
      <w:pPr>
        <w:pStyle w:val="NormalBold"/>
      </w:pPr>
      <w:r w:rsidRPr="00C30BA0">
        <w:rPr>
          <w:rStyle w:val="HideTWBExt"/>
        </w:rPr>
        <w:t>&lt;DocAmend&gt;</w:t>
      </w:r>
      <w:r w:rsidRPr="00C30BA0">
        <w:t>Vorschlag für eine Richtlinie</w:t>
      </w:r>
      <w:r w:rsidRPr="00C30BA0">
        <w:rPr>
          <w:rStyle w:val="HideTWBExt"/>
        </w:rPr>
        <w:t>&lt;/DocAmend&gt;</w:t>
      </w:r>
    </w:p>
    <w:p w:rsidR="008207AE" w:rsidRPr="00C30BA0" w:rsidRDefault="00C30BA0">
      <w:pPr>
        <w:pStyle w:val="NormalBold"/>
      </w:pPr>
      <w:r w:rsidRPr="00C30BA0">
        <w:rPr>
          <w:rStyle w:val="HideTWBExt"/>
        </w:rPr>
        <w:t>&lt;Article&gt;</w:t>
      </w:r>
      <w:r w:rsidRPr="00C30BA0">
        <w:t>Artikel 6 – Absatz 1 – Buchstabe a</w:t>
      </w:r>
      <w:r w:rsidRPr="00C30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7AE" w:rsidRPr="00C30BA0">
        <w:trPr>
          <w:trHeight w:hRule="exact" w:val="240"/>
          <w:jc w:val="center"/>
        </w:trPr>
        <w:tc>
          <w:tcPr>
            <w:tcW w:w="9752" w:type="dxa"/>
            <w:gridSpan w:val="2"/>
            <w:tcBorders>
              <w:top w:val="nil"/>
              <w:left w:val="nil"/>
              <w:bottom w:val="nil"/>
              <w:right w:val="nil"/>
            </w:tcBorders>
          </w:tcPr>
          <w:p w:rsidR="008207AE" w:rsidRPr="00C30BA0" w:rsidRDefault="008207AE"/>
        </w:tc>
      </w:tr>
      <w:tr w:rsidR="008207AE" w:rsidRPr="00C30BA0">
        <w:trPr>
          <w:trHeight w:val="240"/>
          <w:jc w:val="center"/>
        </w:trPr>
        <w:tc>
          <w:tcPr>
            <w:tcW w:w="4876" w:type="dxa"/>
            <w:tcBorders>
              <w:top w:val="nil"/>
              <w:left w:val="nil"/>
              <w:bottom w:val="nil"/>
              <w:right w:val="nil"/>
            </w:tcBorders>
          </w:tcPr>
          <w:p w:rsidR="008207AE" w:rsidRPr="00C30BA0" w:rsidRDefault="00C30BA0">
            <w:pPr>
              <w:pStyle w:val="AmColumnHeading"/>
            </w:pPr>
            <w:r w:rsidRPr="00C30BA0">
              <w:t>Vorschlag der Kommission</w:t>
            </w:r>
          </w:p>
        </w:tc>
        <w:tc>
          <w:tcPr>
            <w:tcW w:w="4876" w:type="dxa"/>
            <w:tcBorders>
              <w:top w:val="nil"/>
              <w:left w:val="nil"/>
              <w:bottom w:val="nil"/>
              <w:right w:val="nil"/>
            </w:tcBorders>
          </w:tcPr>
          <w:p w:rsidR="008207AE" w:rsidRPr="00C30BA0" w:rsidRDefault="00C30BA0">
            <w:pPr>
              <w:pStyle w:val="AmColumnHeading"/>
            </w:pPr>
            <w:r w:rsidRPr="00C30BA0">
              <w:t>Geänderter Text</w:t>
            </w:r>
          </w:p>
        </w:tc>
      </w:tr>
      <w:tr w:rsidR="008207AE" w:rsidRPr="00C30BA0">
        <w:trPr>
          <w:jc w:val="center"/>
        </w:trPr>
        <w:tc>
          <w:tcPr>
            <w:tcW w:w="4876" w:type="dxa"/>
            <w:tcBorders>
              <w:top w:val="nil"/>
              <w:left w:val="nil"/>
              <w:bottom w:val="nil"/>
              <w:right w:val="nil"/>
            </w:tcBorders>
          </w:tcPr>
          <w:p w:rsidR="008207AE" w:rsidRPr="00C30BA0" w:rsidRDefault="00C30BA0">
            <w:pPr>
              <w:pStyle w:val="Normal6a"/>
            </w:pPr>
            <w:r w:rsidRPr="00C30BA0">
              <w:t>a)</w:t>
            </w:r>
            <w:r w:rsidRPr="00C30BA0">
              <w:tab/>
              <w:t>der Vorschlag</w:t>
            </w:r>
            <w:r w:rsidR="00DE733C">
              <w:rPr>
                <w:b/>
                <w:i/>
              </w:rPr>
              <w:t xml:space="preserve"> </w:t>
            </w:r>
            <w:r w:rsidRPr="00C30BA0">
              <w:t>mittels Informations- und Kommunikationstechnologie</w:t>
            </w:r>
            <w:r w:rsidR="00DE733C">
              <w:rPr>
                <w:b/>
                <w:i/>
              </w:rPr>
              <w:t xml:space="preserve"> </w:t>
            </w:r>
            <w:r w:rsidRPr="00C30BA0">
              <w:t>, ein Kind entweder online oder persönlich zu treffen,</w:t>
            </w:r>
            <w:r w:rsidR="00DE733C">
              <w:rPr>
                <w:b/>
                <w:i/>
              </w:rPr>
              <w:t xml:space="preserve"> </w:t>
            </w:r>
            <w:r w:rsidRPr="00C30BA0">
              <w:t xml:space="preserve">in der Absicht, eine Straftat nach Artikel 3 </w:t>
            </w:r>
            <w:r w:rsidRPr="00C30BA0">
              <w:rPr>
                <w:b/>
                <w:i/>
              </w:rPr>
              <w:t>Absatz 4</w:t>
            </w:r>
            <w:r w:rsidR="00DE733C">
              <w:rPr>
                <w:b/>
                <w:i/>
              </w:rPr>
              <w:t xml:space="preserve"> </w:t>
            </w:r>
            <w:r w:rsidRPr="00C30BA0">
              <w:t>, 5, 6 oder 7</w:t>
            </w:r>
            <w:r w:rsidR="00DE733C">
              <w:rPr>
                <w:b/>
                <w:i/>
              </w:rPr>
              <w:t xml:space="preserve"> </w:t>
            </w:r>
            <w:r w:rsidRPr="00C30BA0">
              <w:t>oder Artikel 5 Absatz 6 zu begehen,</w:t>
            </w:r>
            <w:r w:rsidR="00DE733C">
              <w:rPr>
                <w:b/>
                <w:i/>
              </w:rPr>
              <w:t xml:space="preserve"> </w:t>
            </w:r>
            <w:r w:rsidRPr="00C30BA0">
              <w:t>wird mit Freiheitsstrafe im Höchstmaß von mindestens einem Jahr bestraft, wenn auf diesen Vorschlag auf ein solches Treffen hinführende konkrete Handlungen gefolgt sind;</w:t>
            </w:r>
          </w:p>
        </w:tc>
        <w:tc>
          <w:tcPr>
            <w:tcW w:w="4876" w:type="dxa"/>
            <w:tcBorders>
              <w:top w:val="nil"/>
              <w:left w:val="nil"/>
              <w:bottom w:val="nil"/>
              <w:right w:val="nil"/>
            </w:tcBorders>
          </w:tcPr>
          <w:p w:rsidR="008207AE" w:rsidRPr="00C30BA0" w:rsidRDefault="00C30BA0">
            <w:pPr>
              <w:pStyle w:val="Normal6a"/>
            </w:pPr>
            <w:r w:rsidRPr="00C30BA0">
              <w:t>a)</w:t>
            </w:r>
            <w:r w:rsidRPr="00C30BA0">
              <w:tab/>
              <w:t>der Vorschlag</w:t>
            </w:r>
            <w:r w:rsidRPr="00C30BA0">
              <w:rPr>
                <w:b/>
                <w:i/>
              </w:rPr>
              <w:t>, beispielsweise</w:t>
            </w:r>
            <w:r w:rsidRPr="00C30BA0">
              <w:t xml:space="preserve"> mittels Informations- und Kommunikationstechnologie, ein Kind entweder online oder persönlich zu treffen, in der Absicht, eine Straftat nach Artikel 3 </w:t>
            </w:r>
            <w:r w:rsidRPr="00C30BA0">
              <w:rPr>
                <w:b/>
                <w:i/>
              </w:rPr>
              <w:t>Absätze 4</w:t>
            </w:r>
            <w:r w:rsidRPr="00C30BA0">
              <w:t>, 5, 6 oder 7 oder Artikel 5 Absatz 6 zu begehen, wird mit Freiheitsstrafe im Höchstmaß von mindestens einem Jahr bestraft, wenn auf diesen Vorschlag auf ein solches Treffen hinführende konkrete Handlungen gefolgt sind;</w:t>
            </w:r>
          </w:p>
        </w:tc>
      </w:tr>
    </w:tbl>
    <w:p w:rsidR="008207AE" w:rsidRPr="00C30BA0" w:rsidRDefault="00C30BA0">
      <w:pPr>
        <w:pStyle w:val="AmOrLang"/>
      </w:pPr>
      <w:r w:rsidRPr="00C30BA0">
        <w:t xml:space="preserve">Or. </w:t>
      </w:r>
      <w:r w:rsidRPr="00C30BA0">
        <w:rPr>
          <w:rStyle w:val="HideTWBExt"/>
        </w:rPr>
        <w:t>&lt;Original&gt;</w:t>
      </w:r>
      <w:r w:rsidRPr="00C30BA0">
        <w:rPr>
          <w:rStyle w:val="HideTWBInt"/>
        </w:rPr>
        <w:t>{EN}</w:t>
      </w:r>
      <w:r w:rsidRPr="00C30BA0">
        <w:t>en</w:t>
      </w:r>
      <w:r w:rsidRPr="00C30BA0">
        <w:rPr>
          <w:rStyle w:val="HideTWBExt"/>
        </w:rPr>
        <w:t>&lt;/Original&gt;</w:t>
      </w:r>
    </w:p>
    <w:p w:rsidR="008207AE" w:rsidRPr="00C30BA0" w:rsidRDefault="00C30BA0">
      <w:r w:rsidRPr="00C30BA0">
        <w:rPr>
          <w:rStyle w:val="HideTWBExt"/>
        </w:rPr>
        <w:t>&lt;/Amend&gt;</w:t>
      </w:r>
    </w:p>
    <w:p w:rsidR="008207AE" w:rsidRPr="00C30BA0" w:rsidRDefault="00C30BA0">
      <w:pPr>
        <w:pStyle w:val="AmNumberTabs"/>
      </w:pPr>
      <w:r w:rsidRPr="00C30BA0">
        <w:rPr>
          <w:rStyle w:val="HideTWBExt"/>
        </w:rPr>
        <w:t>&lt;Amend&gt;</w:t>
      </w:r>
      <w:r w:rsidRPr="00C30BA0">
        <w:t>Änderungsantrag</w:t>
      </w:r>
      <w:r w:rsidRPr="00C30BA0">
        <w:tab/>
      </w:r>
      <w:r w:rsidRPr="00C30BA0">
        <w:tab/>
      </w:r>
      <w:r w:rsidRPr="00C30BA0">
        <w:rPr>
          <w:rStyle w:val="HideTWBExt"/>
        </w:rPr>
        <w:t>&lt;NumAm&gt;</w:t>
      </w:r>
      <w:r w:rsidRPr="00C30BA0">
        <w:t>387</w:t>
      </w:r>
      <w:r w:rsidRPr="00C30BA0">
        <w:rPr>
          <w:rStyle w:val="HideTWBExt"/>
        </w:rPr>
        <w:t>&lt;/NumAm&gt;</w:t>
      </w:r>
    </w:p>
    <w:p w:rsidR="008207AE" w:rsidRPr="00C30BA0" w:rsidRDefault="00C30BA0">
      <w:pPr>
        <w:pStyle w:val="NormalBold"/>
      </w:pPr>
      <w:r w:rsidRPr="00C30BA0">
        <w:rPr>
          <w:rStyle w:val="HideTWBExt"/>
          <w:b w:val="0"/>
        </w:rPr>
        <w:lastRenderedPageBreak/>
        <w:t>&lt;RepeatBlock-By&gt;&lt;Members&gt;</w:t>
      </w:r>
      <w:r w:rsidRPr="00C30BA0">
        <w:t>Jeroen Lenaers</w:t>
      </w:r>
      <w:r w:rsidRPr="00C30BA0">
        <w:rPr>
          <w:rStyle w:val="HideTWBExt"/>
          <w:b w:val="0"/>
        </w:rPr>
        <w:t>&lt;/Members&gt;</w:t>
      </w:r>
    </w:p>
    <w:p w:rsidR="008207AE" w:rsidRPr="00C30BA0" w:rsidRDefault="00C30BA0">
      <w:pPr>
        <w:pStyle w:val="NormalBold"/>
      </w:pPr>
      <w:r w:rsidRPr="00C30BA0">
        <w:rPr>
          <w:rStyle w:val="HideTWBExt"/>
          <w:b w:val="0"/>
        </w:rPr>
        <w:t>&lt;/RepeatBlock-By&gt;</w:t>
      </w:r>
    </w:p>
    <w:p w:rsidR="008207AE" w:rsidRPr="00C30BA0" w:rsidRDefault="00C30BA0">
      <w:pPr>
        <w:pStyle w:val="NormalBold"/>
      </w:pPr>
      <w:r w:rsidRPr="00C30BA0">
        <w:rPr>
          <w:rStyle w:val="HideTWBExt"/>
        </w:rPr>
        <w:t>&lt;DocAmend&gt;</w:t>
      </w:r>
      <w:r w:rsidRPr="00C30BA0">
        <w:t>Vorschlag für eine Richtlinie</w:t>
      </w:r>
      <w:r w:rsidRPr="00C30BA0">
        <w:rPr>
          <w:rStyle w:val="HideTWBExt"/>
        </w:rPr>
        <w:t>&lt;/DocAmend&gt;</w:t>
      </w:r>
    </w:p>
    <w:p w:rsidR="008207AE" w:rsidRPr="00C30BA0" w:rsidRDefault="00C30BA0">
      <w:pPr>
        <w:pStyle w:val="NormalBold"/>
      </w:pPr>
      <w:r w:rsidRPr="00C30BA0">
        <w:rPr>
          <w:rStyle w:val="HideTWBExt"/>
        </w:rPr>
        <w:t>&lt;Article&gt;</w:t>
      </w:r>
      <w:r w:rsidRPr="00C30BA0">
        <w:t>Artikel 6 – Absatz 1 – Buchstabe a</w:t>
      </w:r>
      <w:r w:rsidRPr="00C30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7AE" w:rsidRPr="00C30BA0">
        <w:trPr>
          <w:trHeight w:hRule="exact" w:val="240"/>
          <w:jc w:val="center"/>
        </w:trPr>
        <w:tc>
          <w:tcPr>
            <w:tcW w:w="9752" w:type="dxa"/>
            <w:gridSpan w:val="2"/>
            <w:tcBorders>
              <w:top w:val="nil"/>
              <w:left w:val="nil"/>
              <w:bottom w:val="nil"/>
              <w:right w:val="nil"/>
            </w:tcBorders>
          </w:tcPr>
          <w:p w:rsidR="008207AE" w:rsidRPr="00C30BA0" w:rsidRDefault="008207AE"/>
        </w:tc>
      </w:tr>
      <w:tr w:rsidR="008207AE" w:rsidRPr="00C30BA0">
        <w:trPr>
          <w:trHeight w:val="240"/>
          <w:jc w:val="center"/>
        </w:trPr>
        <w:tc>
          <w:tcPr>
            <w:tcW w:w="4876" w:type="dxa"/>
            <w:tcBorders>
              <w:top w:val="nil"/>
              <w:left w:val="nil"/>
              <w:bottom w:val="nil"/>
              <w:right w:val="nil"/>
            </w:tcBorders>
          </w:tcPr>
          <w:p w:rsidR="008207AE" w:rsidRPr="00C30BA0" w:rsidRDefault="00C30BA0">
            <w:pPr>
              <w:pStyle w:val="AmColumnHeading"/>
            </w:pPr>
            <w:r w:rsidRPr="00C30BA0">
              <w:t>Vorschlag der Kommission</w:t>
            </w:r>
          </w:p>
        </w:tc>
        <w:tc>
          <w:tcPr>
            <w:tcW w:w="4876" w:type="dxa"/>
            <w:tcBorders>
              <w:top w:val="nil"/>
              <w:left w:val="nil"/>
              <w:bottom w:val="nil"/>
              <w:right w:val="nil"/>
            </w:tcBorders>
          </w:tcPr>
          <w:p w:rsidR="008207AE" w:rsidRPr="00C30BA0" w:rsidRDefault="00C30BA0">
            <w:pPr>
              <w:pStyle w:val="AmColumnHeading"/>
            </w:pPr>
            <w:r w:rsidRPr="00C30BA0">
              <w:t>Geänderter Text</w:t>
            </w:r>
          </w:p>
        </w:tc>
      </w:tr>
      <w:tr w:rsidR="008207AE" w:rsidRPr="00C30BA0">
        <w:trPr>
          <w:jc w:val="center"/>
        </w:trPr>
        <w:tc>
          <w:tcPr>
            <w:tcW w:w="4876" w:type="dxa"/>
            <w:tcBorders>
              <w:top w:val="nil"/>
              <w:left w:val="nil"/>
              <w:bottom w:val="nil"/>
              <w:right w:val="nil"/>
            </w:tcBorders>
          </w:tcPr>
          <w:p w:rsidR="008207AE" w:rsidRPr="00C30BA0" w:rsidRDefault="00C30BA0">
            <w:pPr>
              <w:pStyle w:val="Normal6a"/>
            </w:pPr>
            <w:r w:rsidRPr="00C30BA0">
              <w:t>a)</w:t>
            </w:r>
            <w:r w:rsidRPr="00C30BA0">
              <w:tab/>
              <w:t>der Vorschlag</w:t>
            </w:r>
            <w:r w:rsidR="00DE733C">
              <w:rPr>
                <w:b/>
                <w:i/>
              </w:rPr>
              <w:t xml:space="preserve"> </w:t>
            </w:r>
            <w:r w:rsidRPr="00C30BA0">
              <w:t>mittels Informations- und Kommunikationstechnologie</w:t>
            </w:r>
            <w:r w:rsidR="00DE733C">
              <w:rPr>
                <w:b/>
                <w:i/>
              </w:rPr>
              <w:t xml:space="preserve"> </w:t>
            </w:r>
            <w:r w:rsidRPr="00C30BA0">
              <w:t>, ein Kind entweder online oder persönlich zu treffen,</w:t>
            </w:r>
            <w:r w:rsidR="00DE733C">
              <w:rPr>
                <w:b/>
                <w:i/>
              </w:rPr>
              <w:t xml:space="preserve"> </w:t>
            </w:r>
            <w:r w:rsidRPr="00C30BA0">
              <w:t xml:space="preserve">in der Absicht, eine Straftat nach Artikel 3 </w:t>
            </w:r>
            <w:r w:rsidRPr="00C30BA0">
              <w:rPr>
                <w:b/>
                <w:i/>
              </w:rPr>
              <w:t>Absatz 4</w:t>
            </w:r>
            <w:r w:rsidR="00DE733C">
              <w:rPr>
                <w:b/>
                <w:i/>
              </w:rPr>
              <w:t xml:space="preserve"> </w:t>
            </w:r>
            <w:r w:rsidRPr="00C30BA0">
              <w:t>, 5, 6 oder 7</w:t>
            </w:r>
            <w:r w:rsidR="00DE733C">
              <w:rPr>
                <w:b/>
                <w:i/>
              </w:rPr>
              <w:t xml:space="preserve"> </w:t>
            </w:r>
            <w:r w:rsidRPr="00C30BA0">
              <w:t>oder Artikel 5 Absatz 6 zu begehen,</w:t>
            </w:r>
            <w:r w:rsidR="00DE733C">
              <w:rPr>
                <w:b/>
                <w:i/>
              </w:rPr>
              <w:t xml:space="preserve"> </w:t>
            </w:r>
            <w:r w:rsidRPr="00C30BA0">
              <w:t xml:space="preserve">wird mit Freiheitsstrafe im Höchstmaß von mindestens einem Jahr bestraft, wenn auf diesen Vorschlag auf ein solches Treffen </w:t>
            </w:r>
            <w:r w:rsidRPr="00C30BA0">
              <w:rPr>
                <w:b/>
                <w:i/>
              </w:rPr>
              <w:t>hinführende konkrete Handlungen gefolgt sind</w:t>
            </w:r>
            <w:r w:rsidRPr="00C30BA0">
              <w:t>;</w:t>
            </w:r>
          </w:p>
        </w:tc>
        <w:tc>
          <w:tcPr>
            <w:tcW w:w="4876" w:type="dxa"/>
            <w:tcBorders>
              <w:top w:val="nil"/>
              <w:left w:val="nil"/>
              <w:bottom w:val="nil"/>
              <w:right w:val="nil"/>
            </w:tcBorders>
          </w:tcPr>
          <w:p w:rsidR="008207AE" w:rsidRPr="00C30BA0" w:rsidRDefault="00C30BA0">
            <w:pPr>
              <w:pStyle w:val="Normal6a"/>
            </w:pPr>
            <w:r w:rsidRPr="00C30BA0">
              <w:t>a)</w:t>
            </w:r>
            <w:r w:rsidRPr="00C30BA0">
              <w:tab/>
              <w:t xml:space="preserve">der Vorschlag mittels Informations- und Kommunikationstechnologie, ein Kind entweder online oder persönlich zu treffen, in der Absicht, eine Straftat nach Artikel 3 </w:t>
            </w:r>
            <w:r w:rsidRPr="00C30BA0">
              <w:rPr>
                <w:b/>
                <w:i/>
              </w:rPr>
              <w:t>Absätze 4</w:t>
            </w:r>
            <w:r w:rsidRPr="00C30BA0">
              <w:t xml:space="preserve">, 5, 6 oder 7 oder Artikel 5 Absatz 6 zu begehen, wird mit Freiheitsstrafe im Höchstmaß von mindestens einem Jahr bestraft, wenn auf diesen Vorschlag </w:t>
            </w:r>
            <w:r w:rsidRPr="00C30BA0">
              <w:rPr>
                <w:b/>
                <w:i/>
              </w:rPr>
              <w:t>konkrete Handlungen gefolgt sind, die</w:t>
            </w:r>
            <w:r w:rsidRPr="00C30BA0">
              <w:t xml:space="preserve"> auf ein solches Treffen </w:t>
            </w:r>
            <w:r w:rsidRPr="00C30BA0">
              <w:rPr>
                <w:b/>
                <w:i/>
              </w:rPr>
              <w:t>hinführen könnten</w:t>
            </w:r>
            <w:r w:rsidRPr="00C30BA0">
              <w:t>;</w:t>
            </w:r>
          </w:p>
        </w:tc>
      </w:tr>
    </w:tbl>
    <w:p w:rsidR="008207AE" w:rsidRPr="00C30BA0" w:rsidRDefault="00C30BA0">
      <w:pPr>
        <w:pStyle w:val="AmOrLang"/>
      </w:pPr>
      <w:r w:rsidRPr="00C30BA0">
        <w:t xml:space="preserve">Or. </w:t>
      </w:r>
      <w:r w:rsidRPr="00C30BA0">
        <w:rPr>
          <w:rStyle w:val="HideTWBExt"/>
        </w:rPr>
        <w:t>&lt;Original&gt;</w:t>
      </w:r>
      <w:r w:rsidRPr="00C30BA0">
        <w:rPr>
          <w:rStyle w:val="HideTWBInt"/>
        </w:rPr>
        <w:t>{EN}</w:t>
      </w:r>
      <w:r w:rsidRPr="00C30BA0">
        <w:t>en</w:t>
      </w:r>
      <w:r w:rsidRPr="00C30BA0">
        <w:rPr>
          <w:rStyle w:val="HideTWBExt"/>
        </w:rPr>
        <w:t>&lt;/Original&gt;</w:t>
      </w:r>
    </w:p>
    <w:p w:rsidR="008207AE" w:rsidRPr="00C30BA0" w:rsidRDefault="00C30BA0">
      <w:r w:rsidRPr="00C30BA0">
        <w:rPr>
          <w:rStyle w:val="HideTWBExt"/>
        </w:rPr>
        <w:t>&lt;/Amend&gt;</w:t>
      </w:r>
    </w:p>
    <w:p w:rsidR="008207AE" w:rsidRPr="00C30BA0" w:rsidRDefault="00C30BA0">
      <w:pPr>
        <w:pStyle w:val="AmNumberTabs"/>
      </w:pPr>
      <w:r w:rsidRPr="00C30BA0">
        <w:rPr>
          <w:rStyle w:val="HideTWBExt"/>
        </w:rPr>
        <w:t>&lt;Amend&gt;</w:t>
      </w:r>
      <w:r w:rsidRPr="00C30BA0">
        <w:t>Änderungsantrag</w:t>
      </w:r>
      <w:r w:rsidRPr="00C30BA0">
        <w:tab/>
      </w:r>
      <w:r w:rsidRPr="00C30BA0">
        <w:tab/>
      </w:r>
      <w:r w:rsidRPr="00C30BA0">
        <w:rPr>
          <w:rStyle w:val="HideTWBExt"/>
        </w:rPr>
        <w:t>&lt;NumAm&gt;</w:t>
      </w:r>
      <w:r w:rsidRPr="00C30BA0">
        <w:t>388</w:t>
      </w:r>
      <w:r w:rsidRPr="00C30BA0">
        <w:rPr>
          <w:rStyle w:val="HideTWBExt"/>
        </w:rPr>
        <w:t>&lt;/NumAm&gt;</w:t>
      </w:r>
    </w:p>
    <w:p w:rsidR="008207AE" w:rsidRPr="00C30BA0" w:rsidRDefault="00C30BA0">
      <w:pPr>
        <w:pStyle w:val="NormalBold"/>
      </w:pPr>
      <w:r w:rsidRPr="00C30BA0">
        <w:rPr>
          <w:rStyle w:val="HideTWBExt"/>
          <w:b w:val="0"/>
        </w:rPr>
        <w:t>&lt;RepeatBlock-By&gt;&lt;Members&gt;</w:t>
      </w:r>
      <w:r w:rsidRPr="00C30BA0">
        <w:t>Georgiana Teodorescu, Claudiu-Richard Târziu, Şerban-Dimitrie Sturdza, Adrian-George Axinia, Jadwiga Wiśniewska</w:t>
      </w:r>
      <w:r w:rsidRPr="00C30BA0">
        <w:rPr>
          <w:rStyle w:val="HideTWBExt"/>
          <w:b w:val="0"/>
        </w:rPr>
        <w:t>&lt;/Members&gt;</w:t>
      </w:r>
    </w:p>
    <w:p w:rsidR="008207AE" w:rsidRPr="00C30BA0" w:rsidRDefault="00C30BA0">
      <w:pPr>
        <w:pStyle w:val="NormalBold"/>
      </w:pPr>
      <w:r w:rsidRPr="00C30BA0">
        <w:rPr>
          <w:rStyle w:val="HideTWBExt"/>
          <w:b w:val="0"/>
        </w:rPr>
        <w:t>&lt;/RepeatBlock-By&gt;</w:t>
      </w:r>
    </w:p>
    <w:p w:rsidR="008207AE" w:rsidRPr="00C30BA0" w:rsidRDefault="00C30BA0">
      <w:pPr>
        <w:pStyle w:val="NormalBold"/>
      </w:pPr>
      <w:r w:rsidRPr="00C30BA0">
        <w:rPr>
          <w:rStyle w:val="HideTWBExt"/>
        </w:rPr>
        <w:t>&lt;DocAmend&gt;</w:t>
      </w:r>
      <w:r w:rsidRPr="00C30BA0">
        <w:t>Vorschlag für eine Richtlinie</w:t>
      </w:r>
      <w:r w:rsidRPr="00C30BA0">
        <w:rPr>
          <w:rStyle w:val="HideTWBExt"/>
        </w:rPr>
        <w:t>&lt;/DocAmend&gt;</w:t>
      </w:r>
    </w:p>
    <w:p w:rsidR="008207AE" w:rsidRPr="00C30BA0" w:rsidRDefault="00C30BA0">
      <w:pPr>
        <w:pStyle w:val="NormalBold"/>
      </w:pPr>
      <w:r w:rsidRPr="00C30BA0">
        <w:rPr>
          <w:rStyle w:val="HideTWBExt"/>
        </w:rPr>
        <w:t>&lt;Article&gt;</w:t>
      </w:r>
      <w:r w:rsidRPr="00C30BA0">
        <w:t>Artikel 6 – Absatz 1 – Buchstabe a</w:t>
      </w:r>
      <w:r w:rsidRPr="00C30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7AE" w:rsidRPr="00C30BA0">
        <w:trPr>
          <w:trHeight w:hRule="exact" w:val="240"/>
          <w:jc w:val="center"/>
        </w:trPr>
        <w:tc>
          <w:tcPr>
            <w:tcW w:w="9752" w:type="dxa"/>
            <w:gridSpan w:val="2"/>
            <w:tcBorders>
              <w:top w:val="nil"/>
              <w:left w:val="nil"/>
              <w:bottom w:val="nil"/>
              <w:right w:val="nil"/>
            </w:tcBorders>
          </w:tcPr>
          <w:p w:rsidR="008207AE" w:rsidRPr="00C30BA0" w:rsidRDefault="008207AE"/>
        </w:tc>
      </w:tr>
      <w:tr w:rsidR="008207AE" w:rsidRPr="00C30BA0">
        <w:trPr>
          <w:trHeight w:val="240"/>
          <w:jc w:val="center"/>
        </w:trPr>
        <w:tc>
          <w:tcPr>
            <w:tcW w:w="4876" w:type="dxa"/>
            <w:tcBorders>
              <w:top w:val="nil"/>
              <w:left w:val="nil"/>
              <w:bottom w:val="nil"/>
              <w:right w:val="nil"/>
            </w:tcBorders>
          </w:tcPr>
          <w:p w:rsidR="008207AE" w:rsidRPr="00C30BA0" w:rsidRDefault="00C30BA0">
            <w:pPr>
              <w:pStyle w:val="AmColumnHeading"/>
            </w:pPr>
            <w:r w:rsidRPr="00C30BA0">
              <w:t>Vorschlag der Kommission</w:t>
            </w:r>
          </w:p>
        </w:tc>
        <w:tc>
          <w:tcPr>
            <w:tcW w:w="4876" w:type="dxa"/>
            <w:tcBorders>
              <w:top w:val="nil"/>
              <w:left w:val="nil"/>
              <w:bottom w:val="nil"/>
              <w:right w:val="nil"/>
            </w:tcBorders>
          </w:tcPr>
          <w:p w:rsidR="008207AE" w:rsidRPr="00C30BA0" w:rsidRDefault="00C30BA0">
            <w:pPr>
              <w:pStyle w:val="AmColumnHeading"/>
            </w:pPr>
            <w:r w:rsidRPr="00C30BA0">
              <w:t>Geänderter Text</w:t>
            </w:r>
          </w:p>
        </w:tc>
      </w:tr>
      <w:tr w:rsidR="008207AE" w:rsidRPr="00C30BA0">
        <w:trPr>
          <w:jc w:val="center"/>
        </w:trPr>
        <w:tc>
          <w:tcPr>
            <w:tcW w:w="4876" w:type="dxa"/>
            <w:tcBorders>
              <w:top w:val="nil"/>
              <w:left w:val="nil"/>
              <w:bottom w:val="nil"/>
              <w:right w:val="nil"/>
            </w:tcBorders>
          </w:tcPr>
          <w:p w:rsidR="008207AE" w:rsidRPr="00C30BA0" w:rsidRDefault="00C30BA0">
            <w:pPr>
              <w:pStyle w:val="Normal6a"/>
            </w:pPr>
            <w:r w:rsidRPr="00C30BA0">
              <w:t>a)</w:t>
            </w:r>
            <w:r w:rsidRPr="00C30BA0">
              <w:tab/>
              <w:t>der Vorschlag</w:t>
            </w:r>
            <w:r w:rsidR="00DE733C">
              <w:rPr>
                <w:b/>
                <w:i/>
              </w:rPr>
              <w:t xml:space="preserve"> </w:t>
            </w:r>
            <w:r w:rsidRPr="00C30BA0">
              <w:t>mittels Informations- und Kommunikationstechnologie</w:t>
            </w:r>
            <w:r w:rsidR="00DE733C">
              <w:rPr>
                <w:b/>
                <w:i/>
              </w:rPr>
              <w:t xml:space="preserve"> </w:t>
            </w:r>
            <w:r w:rsidRPr="00C30BA0">
              <w:t>, ein Kind entweder online oder persönlich zu treffen,</w:t>
            </w:r>
            <w:r w:rsidR="00DE733C">
              <w:rPr>
                <w:b/>
                <w:i/>
              </w:rPr>
              <w:t xml:space="preserve"> </w:t>
            </w:r>
            <w:r w:rsidRPr="00C30BA0">
              <w:t>in der Absicht, eine Straftat nach Artikel 3 Absatz 4</w:t>
            </w:r>
            <w:r w:rsidR="00DE733C">
              <w:rPr>
                <w:b/>
                <w:i/>
              </w:rPr>
              <w:t xml:space="preserve"> </w:t>
            </w:r>
            <w:r w:rsidRPr="00C30BA0">
              <w:t>, 5, 6 oder 7</w:t>
            </w:r>
            <w:r w:rsidR="00DE733C">
              <w:rPr>
                <w:b/>
                <w:i/>
              </w:rPr>
              <w:t xml:space="preserve"> </w:t>
            </w:r>
            <w:r w:rsidRPr="00C30BA0">
              <w:t>oder Artikel 5 Absatz 6 zu begehen,</w:t>
            </w:r>
            <w:r w:rsidR="00DE733C">
              <w:rPr>
                <w:b/>
                <w:i/>
              </w:rPr>
              <w:t xml:space="preserve"> </w:t>
            </w:r>
            <w:r w:rsidRPr="00C30BA0">
              <w:t xml:space="preserve">wird mit Freiheitsstrafe im Höchstmaß von mindestens </w:t>
            </w:r>
            <w:r w:rsidRPr="00C30BA0">
              <w:rPr>
                <w:b/>
                <w:i/>
              </w:rPr>
              <w:t>einem Jahr</w:t>
            </w:r>
            <w:r w:rsidRPr="00C30BA0">
              <w:t xml:space="preserve"> bestraft, wenn auf diesen Vorschlag auf ein solches Treffen hinführende konkrete Handlungen gefolgt sind;</w:t>
            </w:r>
          </w:p>
        </w:tc>
        <w:tc>
          <w:tcPr>
            <w:tcW w:w="4876" w:type="dxa"/>
            <w:tcBorders>
              <w:top w:val="nil"/>
              <w:left w:val="nil"/>
              <w:bottom w:val="nil"/>
              <w:right w:val="nil"/>
            </w:tcBorders>
          </w:tcPr>
          <w:p w:rsidR="008207AE" w:rsidRPr="00C30BA0" w:rsidRDefault="00C30BA0">
            <w:pPr>
              <w:pStyle w:val="Normal6a"/>
            </w:pPr>
            <w:r w:rsidRPr="00C30BA0">
              <w:t>a)</w:t>
            </w:r>
            <w:r w:rsidRPr="00C30BA0">
              <w:tab/>
              <w:t>der Vorschlag mittels Informations- und Kommunikationstechnologie, ein Kind entweder online oder persönlich zu treffen, in der Absicht, eine Straftat nach Artikel 3 Absatz 4</w:t>
            </w:r>
            <w:r w:rsidRPr="00C30BA0">
              <w:rPr>
                <w:b/>
                <w:i/>
              </w:rPr>
              <w:t> </w:t>
            </w:r>
            <w:r w:rsidRPr="00C30BA0">
              <w:t xml:space="preserve">, 5, 6 oder 7 oder Artikel 5 Absatz 6 zu begehen, wird mit Freiheitsstrafe im Höchstmaß von mindestens </w:t>
            </w:r>
            <w:r w:rsidRPr="00C30BA0">
              <w:rPr>
                <w:b/>
                <w:i/>
              </w:rPr>
              <w:t>zwei Jahren</w:t>
            </w:r>
            <w:r w:rsidRPr="00C30BA0">
              <w:t xml:space="preserve"> bestraft, wenn auf diesen Vorschlag auf ein solches Treffen hinführende konkrete Handlungen gefolgt sind;</w:t>
            </w:r>
          </w:p>
        </w:tc>
      </w:tr>
    </w:tbl>
    <w:p w:rsidR="008207AE" w:rsidRPr="00C30BA0" w:rsidRDefault="00C30BA0">
      <w:pPr>
        <w:pStyle w:val="AmOrLang"/>
      </w:pPr>
      <w:r w:rsidRPr="00C30BA0">
        <w:t xml:space="preserve">Or. </w:t>
      </w:r>
      <w:r w:rsidRPr="00C30BA0">
        <w:rPr>
          <w:rStyle w:val="HideTWBExt"/>
        </w:rPr>
        <w:t>&lt;Original&gt;</w:t>
      </w:r>
      <w:r w:rsidRPr="00C30BA0">
        <w:rPr>
          <w:rStyle w:val="HideTWBInt"/>
        </w:rPr>
        <w:t>{RO}</w:t>
      </w:r>
      <w:r w:rsidRPr="00C30BA0">
        <w:t>ro</w:t>
      </w:r>
      <w:r w:rsidRPr="00C30BA0">
        <w:rPr>
          <w:rStyle w:val="HideTWBExt"/>
        </w:rPr>
        <w:t>&lt;/Original&gt;</w:t>
      </w:r>
    </w:p>
    <w:p w:rsidR="008207AE" w:rsidRPr="00C30BA0" w:rsidRDefault="00C30BA0">
      <w:r w:rsidRPr="00C30BA0">
        <w:rPr>
          <w:rStyle w:val="HideTWBExt"/>
        </w:rPr>
        <w:t>&lt;/Amend&gt;</w:t>
      </w:r>
    </w:p>
    <w:p w:rsidR="008207AE" w:rsidRPr="00C30BA0" w:rsidRDefault="00C30BA0">
      <w:pPr>
        <w:pStyle w:val="AmNumberTabs"/>
      </w:pPr>
      <w:r w:rsidRPr="00C30BA0">
        <w:rPr>
          <w:rStyle w:val="HideTWBExt"/>
        </w:rPr>
        <w:t>&lt;Amend&gt;</w:t>
      </w:r>
      <w:r w:rsidRPr="00C30BA0">
        <w:t>Änderungsantrag</w:t>
      </w:r>
      <w:r w:rsidRPr="00C30BA0">
        <w:tab/>
      </w:r>
      <w:r w:rsidRPr="00C30BA0">
        <w:tab/>
      </w:r>
      <w:r w:rsidRPr="00C30BA0">
        <w:rPr>
          <w:rStyle w:val="HideTWBExt"/>
        </w:rPr>
        <w:t>&lt;NumAm&gt;</w:t>
      </w:r>
      <w:r w:rsidRPr="00C30BA0">
        <w:t>389</w:t>
      </w:r>
      <w:r w:rsidRPr="00C30BA0">
        <w:rPr>
          <w:rStyle w:val="HideTWBExt"/>
        </w:rPr>
        <w:t>&lt;/NumAm&gt;</w:t>
      </w:r>
    </w:p>
    <w:p w:rsidR="008207AE" w:rsidRPr="00C30BA0" w:rsidRDefault="00C30BA0">
      <w:pPr>
        <w:pStyle w:val="NormalBold"/>
      </w:pPr>
      <w:r w:rsidRPr="00C30BA0">
        <w:rPr>
          <w:rStyle w:val="HideTWBExt"/>
          <w:b w:val="0"/>
        </w:rPr>
        <w:t>&lt;RepeatBlock-By&gt;&lt;Members&gt;</w:t>
      </w:r>
      <w:r w:rsidRPr="00C30BA0">
        <w:t xml:space="preserve">Alexandre Varaut, Fabrice Leggeri, Malika Sorel, Pascale </w:t>
      </w:r>
      <w:r w:rsidRPr="00C30BA0">
        <w:lastRenderedPageBreak/>
        <w:t>Piera, Susanna Ceccardi, András László</w:t>
      </w:r>
      <w:r w:rsidRPr="00C30BA0">
        <w:rPr>
          <w:rStyle w:val="HideTWBExt"/>
          <w:b w:val="0"/>
        </w:rPr>
        <w:t>&lt;/Members&gt;</w:t>
      </w:r>
    </w:p>
    <w:p w:rsidR="008207AE" w:rsidRPr="00C30BA0" w:rsidRDefault="00C30BA0">
      <w:pPr>
        <w:pStyle w:val="NormalBold"/>
      </w:pPr>
      <w:r w:rsidRPr="00C30BA0">
        <w:rPr>
          <w:rStyle w:val="HideTWBExt"/>
          <w:b w:val="0"/>
        </w:rPr>
        <w:t>&lt;/RepeatBlock-By&gt;</w:t>
      </w:r>
    </w:p>
    <w:p w:rsidR="008207AE" w:rsidRPr="00C30BA0" w:rsidRDefault="00C30BA0">
      <w:pPr>
        <w:pStyle w:val="NormalBold"/>
      </w:pPr>
      <w:r w:rsidRPr="00C30BA0">
        <w:rPr>
          <w:rStyle w:val="HideTWBExt"/>
        </w:rPr>
        <w:t>&lt;DocAmend&gt;</w:t>
      </w:r>
      <w:r w:rsidRPr="00C30BA0">
        <w:t>Vorschlag für eine Richtlinie</w:t>
      </w:r>
      <w:r w:rsidRPr="00C30BA0">
        <w:rPr>
          <w:rStyle w:val="HideTWBExt"/>
        </w:rPr>
        <w:t>&lt;/DocAmend&gt;</w:t>
      </w:r>
    </w:p>
    <w:p w:rsidR="008207AE" w:rsidRPr="00C30BA0" w:rsidRDefault="00C30BA0">
      <w:pPr>
        <w:pStyle w:val="NormalBold"/>
      </w:pPr>
      <w:r w:rsidRPr="00C30BA0">
        <w:rPr>
          <w:rStyle w:val="HideTWBExt"/>
        </w:rPr>
        <w:t>&lt;Article&gt;</w:t>
      </w:r>
      <w:r w:rsidRPr="00C30BA0">
        <w:t>Artikel 6 – Absatz 1 – Buchstabe a</w:t>
      </w:r>
      <w:r w:rsidRPr="00C30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7AE" w:rsidRPr="00C30BA0">
        <w:trPr>
          <w:trHeight w:hRule="exact" w:val="240"/>
          <w:jc w:val="center"/>
        </w:trPr>
        <w:tc>
          <w:tcPr>
            <w:tcW w:w="9752" w:type="dxa"/>
            <w:gridSpan w:val="2"/>
            <w:tcBorders>
              <w:top w:val="nil"/>
              <w:left w:val="nil"/>
              <w:bottom w:val="nil"/>
              <w:right w:val="nil"/>
            </w:tcBorders>
          </w:tcPr>
          <w:p w:rsidR="008207AE" w:rsidRPr="00C30BA0" w:rsidRDefault="008207AE"/>
        </w:tc>
      </w:tr>
      <w:tr w:rsidR="008207AE" w:rsidRPr="00C30BA0">
        <w:trPr>
          <w:trHeight w:val="240"/>
          <w:jc w:val="center"/>
        </w:trPr>
        <w:tc>
          <w:tcPr>
            <w:tcW w:w="4876" w:type="dxa"/>
            <w:tcBorders>
              <w:top w:val="nil"/>
              <w:left w:val="nil"/>
              <w:bottom w:val="nil"/>
              <w:right w:val="nil"/>
            </w:tcBorders>
          </w:tcPr>
          <w:p w:rsidR="008207AE" w:rsidRPr="00C30BA0" w:rsidRDefault="00C30BA0">
            <w:pPr>
              <w:pStyle w:val="AmColumnHeading"/>
            </w:pPr>
            <w:r w:rsidRPr="00C30BA0">
              <w:t>Vorschlag der Kommission</w:t>
            </w:r>
          </w:p>
        </w:tc>
        <w:tc>
          <w:tcPr>
            <w:tcW w:w="4876" w:type="dxa"/>
            <w:tcBorders>
              <w:top w:val="nil"/>
              <w:left w:val="nil"/>
              <w:bottom w:val="nil"/>
              <w:right w:val="nil"/>
            </w:tcBorders>
          </w:tcPr>
          <w:p w:rsidR="008207AE" w:rsidRPr="00C30BA0" w:rsidRDefault="00C30BA0">
            <w:pPr>
              <w:pStyle w:val="AmColumnHeading"/>
            </w:pPr>
            <w:r w:rsidRPr="00C30BA0">
              <w:t>Geänderter Text</w:t>
            </w:r>
          </w:p>
        </w:tc>
      </w:tr>
      <w:tr w:rsidR="008207AE" w:rsidRPr="00C30BA0">
        <w:trPr>
          <w:jc w:val="center"/>
        </w:trPr>
        <w:tc>
          <w:tcPr>
            <w:tcW w:w="4876" w:type="dxa"/>
            <w:tcBorders>
              <w:top w:val="nil"/>
              <w:left w:val="nil"/>
              <w:bottom w:val="nil"/>
              <w:right w:val="nil"/>
            </w:tcBorders>
          </w:tcPr>
          <w:p w:rsidR="008207AE" w:rsidRPr="00C30BA0" w:rsidRDefault="00C30BA0">
            <w:pPr>
              <w:pStyle w:val="Normal6a"/>
            </w:pPr>
            <w:r w:rsidRPr="00C30BA0">
              <w:t>a)</w:t>
            </w:r>
            <w:r w:rsidRPr="00C30BA0">
              <w:tab/>
              <w:t>der Vorschlag</w:t>
            </w:r>
            <w:r w:rsidR="00DE733C">
              <w:t xml:space="preserve"> </w:t>
            </w:r>
            <w:r w:rsidRPr="00C30BA0">
              <w:t>mittels Informations- und Kommunikationstechnologie</w:t>
            </w:r>
            <w:r w:rsidR="00DE733C">
              <w:t xml:space="preserve"> </w:t>
            </w:r>
            <w:r w:rsidRPr="00C30BA0">
              <w:t>, ein Kind entweder online oder persönlich zu treffen,</w:t>
            </w:r>
            <w:r w:rsidR="00DE733C">
              <w:t xml:space="preserve"> </w:t>
            </w:r>
            <w:r w:rsidRPr="00C30BA0">
              <w:t>in der Absicht, eine Straftat nach Artikel 3 Absatz 4</w:t>
            </w:r>
            <w:r w:rsidR="00DE733C">
              <w:t xml:space="preserve"> </w:t>
            </w:r>
            <w:r w:rsidRPr="00C30BA0">
              <w:t>, 5, 6 oder 7</w:t>
            </w:r>
            <w:r w:rsidR="00DE733C">
              <w:t xml:space="preserve"> </w:t>
            </w:r>
            <w:r w:rsidRPr="00C30BA0">
              <w:t>oder Artikel 5 Absatz 6 zu begehen,</w:t>
            </w:r>
            <w:r w:rsidR="00DE733C">
              <w:t xml:space="preserve"> </w:t>
            </w:r>
            <w:r w:rsidRPr="00C30BA0">
              <w:t>wird mit Freiheitsstrafe im Höchstmaß von mindestens einem Jahr bestraft, wenn auf diesen Vorschlag auf ein solches Treffen hinführende konkrete Handlungen gefolgt sind;</w:t>
            </w:r>
          </w:p>
        </w:tc>
        <w:tc>
          <w:tcPr>
            <w:tcW w:w="4876" w:type="dxa"/>
            <w:tcBorders>
              <w:top w:val="nil"/>
              <w:left w:val="nil"/>
              <w:bottom w:val="nil"/>
              <w:right w:val="nil"/>
            </w:tcBorders>
          </w:tcPr>
          <w:p w:rsidR="008207AE" w:rsidRPr="00C30BA0" w:rsidRDefault="00C30BA0">
            <w:pPr>
              <w:pStyle w:val="Normal6a"/>
            </w:pPr>
            <w:r w:rsidRPr="00C30BA0">
              <w:rPr>
                <w:i/>
              </w:rPr>
              <w:t>(Betrifft nicht die deutsche Fassung.)</w:t>
            </w:r>
          </w:p>
        </w:tc>
      </w:tr>
    </w:tbl>
    <w:p w:rsidR="008207AE" w:rsidRPr="00C30BA0" w:rsidRDefault="00C30BA0">
      <w:pPr>
        <w:pStyle w:val="AmOrLang"/>
      </w:pPr>
      <w:r w:rsidRPr="00C30BA0">
        <w:t xml:space="preserve">Or. </w:t>
      </w:r>
      <w:r w:rsidRPr="00C30BA0">
        <w:rPr>
          <w:rStyle w:val="HideTWBExt"/>
        </w:rPr>
        <w:t>&lt;Original&gt;</w:t>
      </w:r>
      <w:r w:rsidRPr="00C30BA0">
        <w:rPr>
          <w:rStyle w:val="HideTWBInt"/>
        </w:rPr>
        <w:t>{FR}</w:t>
      </w:r>
      <w:r w:rsidRPr="00C30BA0">
        <w:t>fr</w:t>
      </w:r>
      <w:r w:rsidRPr="00C30BA0">
        <w:rPr>
          <w:rStyle w:val="HideTWBExt"/>
        </w:rPr>
        <w:t>&lt;/Original&gt;</w:t>
      </w:r>
    </w:p>
    <w:p w:rsidR="008207AE" w:rsidRPr="00C30BA0" w:rsidRDefault="00C30BA0">
      <w:pPr>
        <w:pStyle w:val="AmJustTitle"/>
      </w:pPr>
      <w:r w:rsidRPr="00C30BA0">
        <w:rPr>
          <w:rStyle w:val="HideTWBExt"/>
        </w:rPr>
        <w:t>&lt;TitreJust&gt;</w:t>
      </w:r>
      <w:r w:rsidRPr="00C30BA0">
        <w:t>Begründung</w:t>
      </w:r>
      <w:r w:rsidRPr="00C30BA0">
        <w:rPr>
          <w:rStyle w:val="HideTWBExt"/>
        </w:rPr>
        <w:t>&lt;/TitreJust&gt;</w:t>
      </w:r>
    </w:p>
    <w:p w:rsidR="008207AE" w:rsidRPr="00C30BA0" w:rsidRDefault="00C30BA0">
      <w:r w:rsidRPr="00C30BA0">
        <w:rPr>
          <w:rStyle w:val="HideTWBExt"/>
        </w:rPr>
        <w:t>&lt;/Amend&gt;</w:t>
      </w:r>
    </w:p>
    <w:p w:rsidR="008207AE" w:rsidRPr="00C30BA0" w:rsidRDefault="00C30BA0">
      <w:pPr>
        <w:pStyle w:val="AmNumberTabs"/>
      </w:pPr>
      <w:r w:rsidRPr="00C30BA0">
        <w:rPr>
          <w:rStyle w:val="HideTWBExt"/>
        </w:rPr>
        <w:t>&lt;Amend&gt;</w:t>
      </w:r>
      <w:r w:rsidRPr="00C30BA0">
        <w:t>Änderungsantrag</w:t>
      </w:r>
      <w:r w:rsidRPr="00C30BA0">
        <w:tab/>
      </w:r>
      <w:r w:rsidRPr="00C30BA0">
        <w:tab/>
      </w:r>
      <w:r w:rsidRPr="00C30BA0">
        <w:rPr>
          <w:rStyle w:val="HideTWBExt"/>
        </w:rPr>
        <w:t>&lt;NumAm&gt;</w:t>
      </w:r>
      <w:r w:rsidRPr="00C30BA0">
        <w:t>390</w:t>
      </w:r>
      <w:r w:rsidRPr="00C30BA0">
        <w:rPr>
          <w:rStyle w:val="HideTWBExt"/>
        </w:rPr>
        <w:t>&lt;/NumAm&gt;</w:t>
      </w:r>
    </w:p>
    <w:p w:rsidR="008207AE" w:rsidRPr="00C30BA0" w:rsidRDefault="00C30BA0">
      <w:pPr>
        <w:pStyle w:val="NormalBold"/>
      </w:pPr>
      <w:r w:rsidRPr="00C30BA0">
        <w:rPr>
          <w:rStyle w:val="HideTWBExt"/>
          <w:b w:val="0"/>
        </w:rPr>
        <w:t>&lt;RepeatBlock-By&gt;&lt;Members&gt;</w:t>
      </w:r>
      <w:r w:rsidRPr="00C30BA0">
        <w:t>Hilde Vautmans, Fabienne Keller, Lucia Yar, Veronika Cifrová Ostrihoňová, Abir Al-Sahlani, Nathalie Loiseau, Sophie Wilmès</w:t>
      </w:r>
      <w:r w:rsidRPr="00C30BA0">
        <w:rPr>
          <w:rStyle w:val="HideTWBExt"/>
          <w:b w:val="0"/>
        </w:rPr>
        <w:t>&lt;/Members&gt;</w:t>
      </w:r>
    </w:p>
    <w:p w:rsidR="008207AE" w:rsidRPr="00C30BA0" w:rsidRDefault="00C30BA0">
      <w:pPr>
        <w:pStyle w:val="NormalBold"/>
      </w:pPr>
      <w:r w:rsidRPr="00C30BA0">
        <w:rPr>
          <w:rStyle w:val="HideTWBExt"/>
          <w:b w:val="0"/>
        </w:rPr>
        <w:t>&lt;/RepeatBlock-By&gt;</w:t>
      </w:r>
    </w:p>
    <w:p w:rsidR="008207AE" w:rsidRPr="00C30BA0" w:rsidRDefault="00C30BA0">
      <w:pPr>
        <w:pStyle w:val="NormalBold"/>
      </w:pPr>
      <w:r w:rsidRPr="00C30BA0">
        <w:rPr>
          <w:rStyle w:val="HideTWBExt"/>
        </w:rPr>
        <w:t>&lt;DocAmend&gt;</w:t>
      </w:r>
      <w:r w:rsidRPr="00C30BA0">
        <w:t>Vorschlag für eine Richtlinie</w:t>
      </w:r>
      <w:r w:rsidRPr="00C30BA0">
        <w:rPr>
          <w:rStyle w:val="HideTWBExt"/>
        </w:rPr>
        <w:t>&lt;/DocAmend&gt;</w:t>
      </w:r>
    </w:p>
    <w:p w:rsidR="008207AE" w:rsidRPr="00C30BA0" w:rsidRDefault="00C30BA0">
      <w:pPr>
        <w:pStyle w:val="NormalBold"/>
      </w:pPr>
      <w:r w:rsidRPr="00C30BA0">
        <w:rPr>
          <w:rStyle w:val="HideTWBExt"/>
        </w:rPr>
        <w:t>&lt;Article&gt;</w:t>
      </w:r>
      <w:r w:rsidRPr="00C30BA0">
        <w:t>Artikel 6 – Absatz 1 – Buchstabe a a (neu)</w:t>
      </w:r>
      <w:r w:rsidRPr="00C30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7AE" w:rsidRPr="00C30BA0">
        <w:trPr>
          <w:trHeight w:hRule="exact" w:val="240"/>
          <w:jc w:val="center"/>
        </w:trPr>
        <w:tc>
          <w:tcPr>
            <w:tcW w:w="9752" w:type="dxa"/>
            <w:gridSpan w:val="2"/>
            <w:tcBorders>
              <w:top w:val="nil"/>
              <w:left w:val="nil"/>
              <w:bottom w:val="nil"/>
              <w:right w:val="nil"/>
            </w:tcBorders>
          </w:tcPr>
          <w:p w:rsidR="008207AE" w:rsidRPr="00C30BA0" w:rsidRDefault="008207AE"/>
        </w:tc>
      </w:tr>
      <w:tr w:rsidR="008207AE" w:rsidRPr="00C30BA0">
        <w:trPr>
          <w:trHeight w:val="240"/>
          <w:jc w:val="center"/>
        </w:trPr>
        <w:tc>
          <w:tcPr>
            <w:tcW w:w="4876" w:type="dxa"/>
            <w:tcBorders>
              <w:top w:val="nil"/>
              <w:left w:val="nil"/>
              <w:bottom w:val="nil"/>
              <w:right w:val="nil"/>
            </w:tcBorders>
          </w:tcPr>
          <w:p w:rsidR="008207AE" w:rsidRPr="00C30BA0" w:rsidRDefault="00C30BA0">
            <w:pPr>
              <w:pStyle w:val="AmColumnHeading"/>
            </w:pPr>
            <w:r w:rsidRPr="00C30BA0">
              <w:t>Vorschlag der Kommission</w:t>
            </w:r>
          </w:p>
        </w:tc>
        <w:tc>
          <w:tcPr>
            <w:tcW w:w="4876" w:type="dxa"/>
            <w:tcBorders>
              <w:top w:val="nil"/>
              <w:left w:val="nil"/>
              <w:bottom w:val="nil"/>
              <w:right w:val="nil"/>
            </w:tcBorders>
          </w:tcPr>
          <w:p w:rsidR="008207AE" w:rsidRPr="00C30BA0" w:rsidRDefault="00C30BA0">
            <w:pPr>
              <w:pStyle w:val="AmColumnHeading"/>
            </w:pPr>
            <w:r w:rsidRPr="00C30BA0">
              <w:t>Geänderter Text</w:t>
            </w:r>
          </w:p>
        </w:tc>
      </w:tr>
      <w:tr w:rsidR="008207AE" w:rsidRPr="00C30BA0">
        <w:trPr>
          <w:jc w:val="center"/>
        </w:trPr>
        <w:tc>
          <w:tcPr>
            <w:tcW w:w="4876" w:type="dxa"/>
            <w:tcBorders>
              <w:top w:val="nil"/>
              <w:left w:val="nil"/>
              <w:bottom w:val="nil"/>
              <w:right w:val="nil"/>
            </w:tcBorders>
          </w:tcPr>
          <w:p w:rsidR="008207AE" w:rsidRPr="00C30BA0" w:rsidRDefault="008207AE">
            <w:pPr>
              <w:pStyle w:val="Normal6a"/>
            </w:pPr>
          </w:p>
        </w:tc>
        <w:tc>
          <w:tcPr>
            <w:tcW w:w="4876" w:type="dxa"/>
            <w:tcBorders>
              <w:top w:val="nil"/>
              <w:left w:val="nil"/>
              <w:bottom w:val="nil"/>
              <w:right w:val="nil"/>
            </w:tcBorders>
          </w:tcPr>
          <w:p w:rsidR="008207AE" w:rsidRPr="00C30BA0" w:rsidRDefault="00C30BA0">
            <w:pPr>
              <w:pStyle w:val="Normal6a"/>
            </w:pPr>
            <w:r w:rsidRPr="00C30BA0">
              <w:rPr>
                <w:b/>
                <w:i/>
              </w:rPr>
              <w:t>(aa)</w:t>
            </w:r>
            <w:r w:rsidRPr="00C30BA0">
              <w:tab/>
            </w:r>
            <w:r w:rsidRPr="00C30BA0">
              <w:rPr>
                <w:b/>
                <w:i/>
              </w:rPr>
              <w:t>die in Unterabsatz 1 genannten Handlungen erstrecken sich nicht auf einvernehmliche Beziehungen zwischen Gleichgestellten, die ein ähnliches Alter und einen ähnlichen Grad an geistiger und körperlicher Entwicklung und Reife aufweisen, es sei denn, es liegt ein Merkmal von Zwang, Vertrauensmissbrauch oder Abhängigkeit zwischen den Gleichgestellten vor;</w:t>
            </w:r>
          </w:p>
        </w:tc>
      </w:tr>
    </w:tbl>
    <w:p w:rsidR="008207AE" w:rsidRPr="00C30BA0" w:rsidRDefault="00C30BA0">
      <w:pPr>
        <w:pStyle w:val="AmOrLang"/>
      </w:pPr>
      <w:r w:rsidRPr="00C30BA0">
        <w:t xml:space="preserve">Or. </w:t>
      </w:r>
      <w:r w:rsidRPr="00C30BA0">
        <w:rPr>
          <w:rStyle w:val="HideTWBExt"/>
        </w:rPr>
        <w:t>&lt;Original&gt;</w:t>
      </w:r>
      <w:r w:rsidRPr="00C30BA0">
        <w:rPr>
          <w:rStyle w:val="HideTWBInt"/>
        </w:rPr>
        <w:t>{EN}</w:t>
      </w:r>
      <w:r w:rsidRPr="00C30BA0">
        <w:t>en</w:t>
      </w:r>
      <w:r w:rsidRPr="00C30BA0">
        <w:rPr>
          <w:rStyle w:val="HideTWBExt"/>
        </w:rPr>
        <w:t>&lt;/Original&gt;</w:t>
      </w:r>
    </w:p>
    <w:p w:rsidR="008207AE" w:rsidRPr="00C30BA0" w:rsidRDefault="00C30BA0">
      <w:r w:rsidRPr="00C30BA0">
        <w:rPr>
          <w:rStyle w:val="HideTWBExt"/>
        </w:rPr>
        <w:t>&lt;/Amend&gt;</w:t>
      </w:r>
    </w:p>
    <w:p w:rsidR="008207AE" w:rsidRPr="00C30BA0" w:rsidRDefault="00C30BA0">
      <w:pPr>
        <w:pStyle w:val="AmNumberTabs"/>
      </w:pPr>
      <w:r w:rsidRPr="00C30BA0">
        <w:rPr>
          <w:rStyle w:val="HideTWBExt"/>
        </w:rPr>
        <w:t>&lt;Amend&gt;</w:t>
      </w:r>
      <w:r w:rsidRPr="00C30BA0">
        <w:t>Änderungsantrag</w:t>
      </w:r>
      <w:r w:rsidRPr="00C30BA0">
        <w:tab/>
      </w:r>
      <w:r w:rsidRPr="00C30BA0">
        <w:tab/>
      </w:r>
      <w:r w:rsidRPr="00C30BA0">
        <w:rPr>
          <w:rStyle w:val="HideTWBExt"/>
        </w:rPr>
        <w:t>&lt;NumAm&gt;</w:t>
      </w:r>
      <w:r w:rsidRPr="00C30BA0">
        <w:t>391</w:t>
      </w:r>
      <w:r w:rsidRPr="00C30BA0">
        <w:rPr>
          <w:rStyle w:val="HideTWBExt"/>
        </w:rPr>
        <w:t>&lt;/NumAm&gt;</w:t>
      </w:r>
    </w:p>
    <w:p w:rsidR="008207AE" w:rsidRPr="00C30BA0" w:rsidRDefault="00C30BA0">
      <w:pPr>
        <w:pStyle w:val="NormalBold"/>
      </w:pPr>
      <w:r w:rsidRPr="00C30BA0">
        <w:rPr>
          <w:rStyle w:val="HideTWBExt"/>
          <w:b w:val="0"/>
        </w:rPr>
        <w:lastRenderedPageBreak/>
        <w:t>&lt;RepeatBlock-By&gt;&lt;Members&gt;</w:t>
      </w:r>
      <w:r w:rsidRPr="00C30BA0">
        <w:t>Georgiana Teodorescu, Claudiu-Richard Târziu, Şerban-Dimitrie Sturdza, Adrian-George Axinia, Jadwiga Wiśniewska</w:t>
      </w:r>
      <w:r w:rsidRPr="00C30BA0">
        <w:rPr>
          <w:rStyle w:val="HideTWBExt"/>
          <w:b w:val="0"/>
        </w:rPr>
        <w:t>&lt;/Members&gt;</w:t>
      </w:r>
    </w:p>
    <w:p w:rsidR="008207AE" w:rsidRPr="00C30BA0" w:rsidRDefault="00C30BA0">
      <w:pPr>
        <w:pStyle w:val="NormalBold"/>
      </w:pPr>
      <w:r w:rsidRPr="00C30BA0">
        <w:rPr>
          <w:rStyle w:val="HideTWBExt"/>
          <w:b w:val="0"/>
        </w:rPr>
        <w:t>&lt;/RepeatBlock-By&gt;</w:t>
      </w:r>
    </w:p>
    <w:p w:rsidR="008207AE" w:rsidRPr="00C30BA0" w:rsidRDefault="00C30BA0">
      <w:pPr>
        <w:pStyle w:val="NormalBold"/>
      </w:pPr>
      <w:r w:rsidRPr="00C30BA0">
        <w:rPr>
          <w:rStyle w:val="HideTWBExt"/>
        </w:rPr>
        <w:t>&lt;DocAmend&gt;</w:t>
      </w:r>
      <w:r w:rsidRPr="00C30BA0">
        <w:t>Vorschlag für eine Richtlinie</w:t>
      </w:r>
      <w:r w:rsidRPr="00C30BA0">
        <w:rPr>
          <w:rStyle w:val="HideTWBExt"/>
        </w:rPr>
        <w:t>&lt;/DocAmend&gt;</w:t>
      </w:r>
    </w:p>
    <w:p w:rsidR="008207AE" w:rsidRPr="00C30BA0" w:rsidRDefault="00C30BA0">
      <w:pPr>
        <w:pStyle w:val="NormalBold"/>
      </w:pPr>
      <w:r w:rsidRPr="00C30BA0">
        <w:rPr>
          <w:rStyle w:val="HideTWBExt"/>
        </w:rPr>
        <w:t>&lt;Article&gt;</w:t>
      </w:r>
      <w:r w:rsidRPr="00C30BA0">
        <w:t>Artikel 6 – Absatz 1 – Buchstabe b</w:t>
      </w:r>
      <w:r w:rsidRPr="00C30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7AE" w:rsidRPr="00C30BA0">
        <w:trPr>
          <w:trHeight w:hRule="exact" w:val="240"/>
          <w:jc w:val="center"/>
        </w:trPr>
        <w:tc>
          <w:tcPr>
            <w:tcW w:w="9752" w:type="dxa"/>
            <w:gridSpan w:val="2"/>
            <w:tcBorders>
              <w:top w:val="nil"/>
              <w:left w:val="nil"/>
              <w:bottom w:val="nil"/>
              <w:right w:val="nil"/>
            </w:tcBorders>
          </w:tcPr>
          <w:p w:rsidR="008207AE" w:rsidRPr="00C30BA0" w:rsidRDefault="008207AE"/>
        </w:tc>
      </w:tr>
      <w:tr w:rsidR="008207AE" w:rsidRPr="00C30BA0">
        <w:trPr>
          <w:trHeight w:val="240"/>
          <w:jc w:val="center"/>
        </w:trPr>
        <w:tc>
          <w:tcPr>
            <w:tcW w:w="4876" w:type="dxa"/>
            <w:tcBorders>
              <w:top w:val="nil"/>
              <w:left w:val="nil"/>
              <w:bottom w:val="nil"/>
              <w:right w:val="nil"/>
            </w:tcBorders>
          </w:tcPr>
          <w:p w:rsidR="008207AE" w:rsidRPr="00C30BA0" w:rsidRDefault="00C30BA0">
            <w:pPr>
              <w:pStyle w:val="AmColumnHeading"/>
            </w:pPr>
            <w:r w:rsidRPr="00C30BA0">
              <w:t>Vorschlag der Kommission</w:t>
            </w:r>
          </w:p>
        </w:tc>
        <w:tc>
          <w:tcPr>
            <w:tcW w:w="4876" w:type="dxa"/>
            <w:tcBorders>
              <w:top w:val="nil"/>
              <w:left w:val="nil"/>
              <w:bottom w:val="nil"/>
              <w:right w:val="nil"/>
            </w:tcBorders>
          </w:tcPr>
          <w:p w:rsidR="008207AE" w:rsidRPr="00C30BA0" w:rsidRDefault="00C30BA0">
            <w:pPr>
              <w:pStyle w:val="AmColumnHeading"/>
            </w:pPr>
            <w:r w:rsidRPr="00C30BA0">
              <w:t>Geänderter Text</w:t>
            </w:r>
          </w:p>
        </w:tc>
      </w:tr>
      <w:tr w:rsidR="008207AE" w:rsidRPr="00C30BA0">
        <w:trPr>
          <w:jc w:val="center"/>
        </w:trPr>
        <w:tc>
          <w:tcPr>
            <w:tcW w:w="4876" w:type="dxa"/>
            <w:tcBorders>
              <w:top w:val="nil"/>
              <w:left w:val="nil"/>
              <w:bottom w:val="nil"/>
              <w:right w:val="nil"/>
            </w:tcBorders>
          </w:tcPr>
          <w:p w:rsidR="008207AE" w:rsidRPr="00C30BA0" w:rsidRDefault="00C30BA0">
            <w:pPr>
              <w:pStyle w:val="Normal6a"/>
            </w:pPr>
            <w:r w:rsidRPr="00C30BA0">
              <w:t>b)</w:t>
            </w:r>
            <w:r w:rsidRPr="00C30BA0">
              <w:tab/>
              <w:t xml:space="preserve">die in Unterabsatz 1 genannte Handlung wird mit Freiheitsstrafe im Höchstmaß von mindestens </w:t>
            </w:r>
            <w:r w:rsidRPr="00C30BA0">
              <w:rPr>
                <w:b/>
                <w:i/>
              </w:rPr>
              <w:t>zwei</w:t>
            </w:r>
            <w:r w:rsidRPr="00C30BA0">
              <w:t xml:space="preserve"> Jahren bestraft, wenn dabei Zwang, Gewalt oder Drohungen angewendet werden.</w:t>
            </w:r>
          </w:p>
        </w:tc>
        <w:tc>
          <w:tcPr>
            <w:tcW w:w="4876" w:type="dxa"/>
            <w:tcBorders>
              <w:top w:val="nil"/>
              <w:left w:val="nil"/>
              <w:bottom w:val="nil"/>
              <w:right w:val="nil"/>
            </w:tcBorders>
          </w:tcPr>
          <w:p w:rsidR="008207AE" w:rsidRPr="00C30BA0" w:rsidRDefault="00C30BA0">
            <w:pPr>
              <w:pStyle w:val="Normal6a"/>
            </w:pPr>
            <w:r w:rsidRPr="00C30BA0">
              <w:t>b)</w:t>
            </w:r>
            <w:r w:rsidRPr="00C30BA0">
              <w:tab/>
              <w:t xml:space="preserve">die in Unterabsatz 1 genannte Handlung wird mit Freiheitsstrafe im Höchstmaß von mindestens </w:t>
            </w:r>
            <w:r w:rsidRPr="00C30BA0">
              <w:rPr>
                <w:b/>
                <w:i/>
              </w:rPr>
              <w:t>fünf</w:t>
            </w:r>
            <w:r w:rsidRPr="00C30BA0">
              <w:t xml:space="preserve"> Jahren bestraft, wenn dabei Zwang, Gewalt oder Drohungen angewendet werden.</w:t>
            </w:r>
          </w:p>
        </w:tc>
      </w:tr>
    </w:tbl>
    <w:p w:rsidR="008207AE" w:rsidRPr="00C30BA0" w:rsidRDefault="00C30BA0">
      <w:pPr>
        <w:pStyle w:val="AmOrLang"/>
      </w:pPr>
      <w:r w:rsidRPr="00C30BA0">
        <w:t xml:space="preserve">Or. </w:t>
      </w:r>
      <w:r w:rsidRPr="00C30BA0">
        <w:rPr>
          <w:rStyle w:val="HideTWBExt"/>
        </w:rPr>
        <w:t>&lt;Original&gt;</w:t>
      </w:r>
      <w:r w:rsidRPr="00C30BA0">
        <w:rPr>
          <w:rStyle w:val="HideTWBInt"/>
        </w:rPr>
        <w:t>{RO}</w:t>
      </w:r>
      <w:r w:rsidRPr="00C30BA0">
        <w:t>ro</w:t>
      </w:r>
      <w:r w:rsidRPr="00C30BA0">
        <w:rPr>
          <w:rStyle w:val="HideTWBExt"/>
        </w:rPr>
        <w:t>&lt;/Original&gt;</w:t>
      </w:r>
    </w:p>
    <w:p w:rsidR="008207AE" w:rsidRPr="00C30BA0" w:rsidRDefault="00C30BA0">
      <w:r w:rsidRPr="00C30BA0">
        <w:rPr>
          <w:rStyle w:val="HideTWBExt"/>
        </w:rPr>
        <w:t>&lt;/Amend&gt;</w:t>
      </w:r>
    </w:p>
    <w:p w:rsidR="008207AE" w:rsidRPr="00C30BA0" w:rsidRDefault="00C30BA0">
      <w:pPr>
        <w:pStyle w:val="AmNumberTabs"/>
      </w:pPr>
      <w:r w:rsidRPr="00C30BA0">
        <w:rPr>
          <w:rStyle w:val="HideTWBExt"/>
        </w:rPr>
        <w:t>&lt;Amend&gt;</w:t>
      </w:r>
      <w:r w:rsidRPr="00C30BA0">
        <w:t>Änderungsantrag</w:t>
      </w:r>
      <w:r w:rsidRPr="00C30BA0">
        <w:tab/>
      </w:r>
      <w:r w:rsidRPr="00C30BA0">
        <w:tab/>
      </w:r>
      <w:r w:rsidRPr="00C30BA0">
        <w:rPr>
          <w:rStyle w:val="HideTWBExt"/>
        </w:rPr>
        <w:t>&lt;NumAm&gt;</w:t>
      </w:r>
      <w:r w:rsidRPr="00C30BA0">
        <w:t>392</w:t>
      </w:r>
      <w:r w:rsidRPr="00C30BA0">
        <w:rPr>
          <w:rStyle w:val="HideTWBExt"/>
        </w:rPr>
        <w:t>&lt;/NumAm&gt;</w:t>
      </w:r>
    </w:p>
    <w:p w:rsidR="008207AE" w:rsidRPr="00C30BA0" w:rsidRDefault="00C30BA0">
      <w:pPr>
        <w:pStyle w:val="NormalBold"/>
      </w:pPr>
      <w:r w:rsidRPr="00C30BA0">
        <w:rPr>
          <w:rStyle w:val="HideTWBExt"/>
          <w:b w:val="0"/>
        </w:rPr>
        <w:t>&lt;RepeatBlock-By&gt;&lt;Members&gt;</w:t>
      </w:r>
      <w:r w:rsidRPr="00C30BA0">
        <w:t>Verena Mertens</w:t>
      </w:r>
      <w:r w:rsidRPr="00C30BA0">
        <w:rPr>
          <w:rStyle w:val="HideTWBExt"/>
          <w:b w:val="0"/>
        </w:rPr>
        <w:t>&lt;/Members&gt;</w:t>
      </w:r>
    </w:p>
    <w:p w:rsidR="008207AE" w:rsidRPr="00C30BA0" w:rsidRDefault="00C30BA0">
      <w:pPr>
        <w:pStyle w:val="NormalBold"/>
      </w:pPr>
      <w:r w:rsidRPr="00C30BA0">
        <w:rPr>
          <w:rStyle w:val="HideTWBExt"/>
          <w:b w:val="0"/>
        </w:rPr>
        <w:t>&lt;/RepeatBlock-By&gt;</w:t>
      </w:r>
    </w:p>
    <w:p w:rsidR="008207AE" w:rsidRPr="00C30BA0" w:rsidRDefault="00C30BA0">
      <w:pPr>
        <w:pStyle w:val="NormalBold"/>
      </w:pPr>
      <w:r w:rsidRPr="00C30BA0">
        <w:rPr>
          <w:rStyle w:val="HideTWBExt"/>
        </w:rPr>
        <w:t>&lt;DocAmend&gt;</w:t>
      </w:r>
      <w:r w:rsidRPr="00C30BA0">
        <w:t>Vorschlag für eine Richtlinie</w:t>
      </w:r>
      <w:r w:rsidRPr="00C30BA0">
        <w:rPr>
          <w:rStyle w:val="HideTWBExt"/>
        </w:rPr>
        <w:t>&lt;/DocAmend&gt;</w:t>
      </w:r>
    </w:p>
    <w:p w:rsidR="008207AE" w:rsidRPr="00C30BA0" w:rsidRDefault="00C30BA0">
      <w:pPr>
        <w:pStyle w:val="NormalBold"/>
      </w:pPr>
      <w:r w:rsidRPr="00C30BA0">
        <w:rPr>
          <w:rStyle w:val="HideTWBExt"/>
        </w:rPr>
        <w:t>&lt;Article&gt;</w:t>
      </w:r>
      <w:r w:rsidRPr="00C30BA0">
        <w:t>Artikel 6 – Absatz 2 – Unterabsatz 1</w:t>
      </w:r>
      <w:r w:rsidRPr="00C30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7AE" w:rsidRPr="00C30BA0">
        <w:trPr>
          <w:trHeight w:hRule="exact" w:val="240"/>
          <w:jc w:val="center"/>
        </w:trPr>
        <w:tc>
          <w:tcPr>
            <w:tcW w:w="9752" w:type="dxa"/>
            <w:gridSpan w:val="2"/>
            <w:tcBorders>
              <w:top w:val="nil"/>
              <w:left w:val="nil"/>
              <w:bottom w:val="nil"/>
              <w:right w:val="nil"/>
            </w:tcBorders>
          </w:tcPr>
          <w:p w:rsidR="008207AE" w:rsidRPr="00C30BA0" w:rsidRDefault="008207AE"/>
        </w:tc>
      </w:tr>
      <w:tr w:rsidR="008207AE" w:rsidRPr="00C30BA0">
        <w:trPr>
          <w:trHeight w:val="240"/>
          <w:jc w:val="center"/>
        </w:trPr>
        <w:tc>
          <w:tcPr>
            <w:tcW w:w="4876" w:type="dxa"/>
            <w:tcBorders>
              <w:top w:val="nil"/>
              <w:left w:val="nil"/>
              <w:bottom w:val="nil"/>
              <w:right w:val="nil"/>
            </w:tcBorders>
          </w:tcPr>
          <w:p w:rsidR="008207AE" w:rsidRPr="00C30BA0" w:rsidRDefault="00C30BA0">
            <w:pPr>
              <w:pStyle w:val="AmColumnHeading"/>
            </w:pPr>
            <w:r w:rsidRPr="00C30BA0">
              <w:t>Vorschlag der Kommission</w:t>
            </w:r>
          </w:p>
        </w:tc>
        <w:tc>
          <w:tcPr>
            <w:tcW w:w="4876" w:type="dxa"/>
            <w:tcBorders>
              <w:top w:val="nil"/>
              <w:left w:val="nil"/>
              <w:bottom w:val="nil"/>
              <w:right w:val="nil"/>
            </w:tcBorders>
          </w:tcPr>
          <w:p w:rsidR="008207AE" w:rsidRPr="00C30BA0" w:rsidRDefault="00C30BA0">
            <w:pPr>
              <w:pStyle w:val="AmColumnHeading"/>
            </w:pPr>
            <w:r w:rsidRPr="00C30BA0">
              <w:t>Geänderter Text</w:t>
            </w:r>
          </w:p>
        </w:tc>
      </w:tr>
      <w:tr w:rsidR="008207AE" w:rsidRPr="00C30BA0">
        <w:trPr>
          <w:jc w:val="center"/>
        </w:trPr>
        <w:tc>
          <w:tcPr>
            <w:tcW w:w="4876" w:type="dxa"/>
            <w:tcBorders>
              <w:top w:val="nil"/>
              <w:left w:val="nil"/>
              <w:bottom w:val="nil"/>
              <w:right w:val="nil"/>
            </w:tcBorders>
          </w:tcPr>
          <w:p w:rsidR="008207AE" w:rsidRPr="00C30BA0" w:rsidRDefault="00C30BA0">
            <w:pPr>
              <w:pStyle w:val="Normal6a"/>
            </w:pPr>
            <w:r w:rsidRPr="00C30BA0">
              <w:t xml:space="preserve">Die Mitgliedstaaten treffen die erforderlichen Maßnahmen, um sicherzustellen, dass der Versuch eines Erwachsenen, mit Mitteln der Informations- und Kommunikationstechnologie Straftaten gemäß Artikel 5 </w:t>
            </w:r>
            <w:r w:rsidRPr="00C30BA0">
              <w:rPr>
                <w:b/>
                <w:i/>
              </w:rPr>
              <w:t>Absatz</w:t>
            </w:r>
            <w:r w:rsidRPr="00C30BA0">
              <w:t xml:space="preserve"> 2 und 3 zu begehen, indem er Kontakt zu einem Kind</w:t>
            </w:r>
            <w:r w:rsidR="00DE733C">
              <w:rPr>
                <w:b/>
                <w:i/>
              </w:rPr>
              <w:t xml:space="preserve"> </w:t>
            </w:r>
            <w:r w:rsidRPr="00C30BA0">
              <w:t>aufnimmt, um</w:t>
            </w:r>
            <w:r w:rsidR="00DE733C">
              <w:rPr>
                <w:b/>
                <w:i/>
              </w:rPr>
              <w:t xml:space="preserve"> </w:t>
            </w:r>
            <w:r w:rsidRPr="00C30BA0">
              <w:t>Darstellungen sexuellen Missbrauchs von Kindern</w:t>
            </w:r>
            <w:r w:rsidR="00DE733C">
              <w:rPr>
                <w:b/>
                <w:i/>
              </w:rPr>
              <w:t xml:space="preserve"> </w:t>
            </w:r>
            <w:r w:rsidRPr="00C30BA0">
              <w:t>zu erhalten,</w:t>
            </w:r>
            <w:r w:rsidR="00DE733C">
              <w:rPr>
                <w:b/>
                <w:i/>
              </w:rPr>
              <w:t xml:space="preserve"> </w:t>
            </w:r>
            <w:r w:rsidRPr="00C30BA0">
              <w:t>mit Freiheitsstrafe im Höchstmaß von mindestens sechs Monaten bestraft wird .</w:t>
            </w:r>
          </w:p>
        </w:tc>
        <w:tc>
          <w:tcPr>
            <w:tcW w:w="4876" w:type="dxa"/>
            <w:tcBorders>
              <w:top w:val="nil"/>
              <w:left w:val="nil"/>
              <w:bottom w:val="nil"/>
              <w:right w:val="nil"/>
            </w:tcBorders>
          </w:tcPr>
          <w:p w:rsidR="008207AE" w:rsidRPr="00C30BA0" w:rsidRDefault="00C30BA0">
            <w:pPr>
              <w:pStyle w:val="Normal6a"/>
            </w:pPr>
            <w:r w:rsidRPr="00C30BA0">
              <w:t xml:space="preserve">Die Mitgliedstaaten treffen die erforderlichen Maßnahmen, um sicherzustellen, dass der Versuch eines Erwachsenen, mit Mitteln </w:t>
            </w:r>
            <w:r w:rsidRPr="00C30BA0">
              <w:rPr>
                <w:b/>
                <w:i/>
              </w:rPr>
              <w:t>beispielsweise</w:t>
            </w:r>
            <w:r w:rsidRPr="00C30BA0">
              <w:t xml:space="preserve"> der Informations- und Kommunikationstechnologie Straftaten gemäß Artikel 5 </w:t>
            </w:r>
            <w:r w:rsidRPr="00C30BA0">
              <w:rPr>
                <w:b/>
                <w:i/>
              </w:rPr>
              <w:t>Absätze</w:t>
            </w:r>
            <w:r w:rsidRPr="00C30BA0">
              <w:t xml:space="preserve"> 2 und 3 zu begehen, indem er Kontakt zu einem Kind aufnimmt, um</w:t>
            </w:r>
            <w:r w:rsidRPr="00C30BA0">
              <w:rPr>
                <w:b/>
                <w:i/>
              </w:rPr>
              <w:t> </w:t>
            </w:r>
            <w:r w:rsidRPr="00C30BA0">
              <w:t>Darstellungen sexuellen Missbrauchs von Kindern zu erhalten,</w:t>
            </w:r>
            <w:r w:rsidRPr="00C30BA0">
              <w:rPr>
                <w:b/>
                <w:i/>
              </w:rPr>
              <w:t> </w:t>
            </w:r>
            <w:r w:rsidRPr="00C30BA0">
              <w:t>mit Freiheitsstrafe im Höchstmaß von mindestens sechs Monaten bestraft wird.</w:t>
            </w:r>
          </w:p>
        </w:tc>
      </w:tr>
    </w:tbl>
    <w:p w:rsidR="008207AE" w:rsidRPr="00C30BA0" w:rsidRDefault="00C30BA0">
      <w:pPr>
        <w:pStyle w:val="AmOrLang"/>
      </w:pPr>
      <w:r w:rsidRPr="00C30BA0">
        <w:t xml:space="preserve">Or. </w:t>
      </w:r>
      <w:r w:rsidRPr="00C30BA0">
        <w:rPr>
          <w:rStyle w:val="HideTWBExt"/>
        </w:rPr>
        <w:t>&lt;Original&gt;</w:t>
      </w:r>
      <w:r w:rsidRPr="00C30BA0">
        <w:rPr>
          <w:rStyle w:val="HideTWBInt"/>
        </w:rPr>
        <w:t>{EN}</w:t>
      </w:r>
      <w:r w:rsidRPr="00C30BA0">
        <w:t>en</w:t>
      </w:r>
      <w:r w:rsidRPr="00C30BA0">
        <w:rPr>
          <w:rStyle w:val="HideTWBExt"/>
        </w:rPr>
        <w:t>&lt;/Original&gt;</w:t>
      </w:r>
    </w:p>
    <w:p w:rsidR="008207AE" w:rsidRPr="00C30BA0" w:rsidRDefault="00C30BA0">
      <w:r w:rsidRPr="00C30BA0">
        <w:rPr>
          <w:rStyle w:val="HideTWBExt"/>
        </w:rPr>
        <w:t>&lt;/Amend&gt;</w:t>
      </w:r>
    </w:p>
    <w:p w:rsidR="008207AE" w:rsidRPr="00C30BA0" w:rsidRDefault="00C30BA0">
      <w:pPr>
        <w:pStyle w:val="AmNumberTabs"/>
      </w:pPr>
      <w:r w:rsidRPr="00C30BA0">
        <w:rPr>
          <w:rStyle w:val="HideTWBExt"/>
        </w:rPr>
        <w:t>&lt;Amend&gt;</w:t>
      </w:r>
      <w:r w:rsidRPr="00C30BA0">
        <w:t>Änderungsantrag</w:t>
      </w:r>
      <w:r w:rsidRPr="00C30BA0">
        <w:tab/>
      </w:r>
      <w:r w:rsidRPr="00C30BA0">
        <w:tab/>
      </w:r>
      <w:r w:rsidRPr="00C30BA0">
        <w:rPr>
          <w:rStyle w:val="HideTWBExt"/>
        </w:rPr>
        <w:t>&lt;NumAm&gt;</w:t>
      </w:r>
      <w:r w:rsidRPr="00C30BA0">
        <w:t>393</w:t>
      </w:r>
      <w:r w:rsidRPr="00C30BA0">
        <w:rPr>
          <w:rStyle w:val="HideTWBExt"/>
        </w:rPr>
        <w:t>&lt;/NumAm&gt;</w:t>
      </w:r>
    </w:p>
    <w:p w:rsidR="008207AE" w:rsidRPr="00C30BA0" w:rsidRDefault="00C30BA0">
      <w:pPr>
        <w:pStyle w:val="NormalBold"/>
      </w:pPr>
      <w:r w:rsidRPr="00C30BA0">
        <w:rPr>
          <w:rStyle w:val="HideTWBExt"/>
          <w:b w:val="0"/>
        </w:rPr>
        <w:t>&lt;RepeatBlock-By&gt;&lt;Members&gt;</w:t>
      </w:r>
      <w:r w:rsidRPr="00C30BA0">
        <w:t>Georgiana Teodorescu, Claudiu-Richard Târziu, Şerban-Dimitrie Sturdza, Adrian-George Axinia, Jadwiga Wiśniewska</w:t>
      </w:r>
      <w:r w:rsidRPr="00C30BA0">
        <w:rPr>
          <w:rStyle w:val="HideTWBExt"/>
          <w:b w:val="0"/>
        </w:rPr>
        <w:t>&lt;/Members&gt;</w:t>
      </w:r>
    </w:p>
    <w:p w:rsidR="008207AE" w:rsidRPr="00C30BA0" w:rsidRDefault="00C30BA0">
      <w:pPr>
        <w:pStyle w:val="NormalBold"/>
      </w:pPr>
      <w:r w:rsidRPr="00C30BA0">
        <w:rPr>
          <w:rStyle w:val="HideTWBExt"/>
          <w:b w:val="0"/>
        </w:rPr>
        <w:t>&lt;/RepeatBlock-By&gt;</w:t>
      </w:r>
    </w:p>
    <w:p w:rsidR="008207AE" w:rsidRPr="00C30BA0" w:rsidRDefault="00C30BA0">
      <w:pPr>
        <w:pStyle w:val="NormalBold"/>
      </w:pPr>
      <w:r w:rsidRPr="00C30BA0">
        <w:rPr>
          <w:rStyle w:val="HideTWBExt"/>
        </w:rPr>
        <w:t>&lt;DocAmend&gt;</w:t>
      </w:r>
      <w:r w:rsidRPr="00C30BA0">
        <w:t>Vorschlag für eine Richtlinie</w:t>
      </w:r>
      <w:r w:rsidRPr="00C30BA0">
        <w:rPr>
          <w:rStyle w:val="HideTWBExt"/>
        </w:rPr>
        <w:t>&lt;/DocAmend&gt;</w:t>
      </w:r>
    </w:p>
    <w:p w:rsidR="008207AE" w:rsidRPr="00C30BA0" w:rsidRDefault="00C30BA0">
      <w:pPr>
        <w:pStyle w:val="NormalBold"/>
      </w:pPr>
      <w:r w:rsidRPr="00C30BA0">
        <w:rPr>
          <w:rStyle w:val="HideTWBExt"/>
        </w:rPr>
        <w:t>&lt;Article&gt;</w:t>
      </w:r>
      <w:r w:rsidRPr="00C30BA0">
        <w:t>Artikel 6 – Absatz 2 – Unterabsatz 1</w:t>
      </w:r>
      <w:r w:rsidRPr="00C30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7AE" w:rsidRPr="00C30BA0">
        <w:trPr>
          <w:trHeight w:hRule="exact" w:val="240"/>
          <w:jc w:val="center"/>
        </w:trPr>
        <w:tc>
          <w:tcPr>
            <w:tcW w:w="9752" w:type="dxa"/>
            <w:gridSpan w:val="2"/>
            <w:tcBorders>
              <w:top w:val="nil"/>
              <w:left w:val="nil"/>
              <w:bottom w:val="nil"/>
              <w:right w:val="nil"/>
            </w:tcBorders>
          </w:tcPr>
          <w:p w:rsidR="008207AE" w:rsidRPr="00C30BA0" w:rsidRDefault="008207AE"/>
        </w:tc>
      </w:tr>
      <w:tr w:rsidR="008207AE" w:rsidRPr="00C30BA0">
        <w:trPr>
          <w:trHeight w:val="240"/>
          <w:jc w:val="center"/>
        </w:trPr>
        <w:tc>
          <w:tcPr>
            <w:tcW w:w="4876" w:type="dxa"/>
            <w:tcBorders>
              <w:top w:val="nil"/>
              <w:left w:val="nil"/>
              <w:bottom w:val="nil"/>
              <w:right w:val="nil"/>
            </w:tcBorders>
          </w:tcPr>
          <w:p w:rsidR="008207AE" w:rsidRPr="00C30BA0" w:rsidRDefault="00C30BA0">
            <w:pPr>
              <w:pStyle w:val="AmColumnHeading"/>
            </w:pPr>
            <w:r w:rsidRPr="00C30BA0">
              <w:lastRenderedPageBreak/>
              <w:t>Vorschlag der Kommission</w:t>
            </w:r>
          </w:p>
        </w:tc>
        <w:tc>
          <w:tcPr>
            <w:tcW w:w="4876" w:type="dxa"/>
            <w:tcBorders>
              <w:top w:val="nil"/>
              <w:left w:val="nil"/>
              <w:bottom w:val="nil"/>
              <w:right w:val="nil"/>
            </w:tcBorders>
          </w:tcPr>
          <w:p w:rsidR="008207AE" w:rsidRPr="00C30BA0" w:rsidRDefault="00C30BA0">
            <w:pPr>
              <w:pStyle w:val="AmColumnHeading"/>
            </w:pPr>
            <w:r w:rsidRPr="00C30BA0">
              <w:t>Geänderter Text</w:t>
            </w:r>
          </w:p>
        </w:tc>
      </w:tr>
      <w:tr w:rsidR="008207AE" w:rsidRPr="00C30BA0">
        <w:trPr>
          <w:jc w:val="center"/>
        </w:trPr>
        <w:tc>
          <w:tcPr>
            <w:tcW w:w="4876" w:type="dxa"/>
            <w:tcBorders>
              <w:top w:val="nil"/>
              <w:left w:val="nil"/>
              <w:bottom w:val="nil"/>
              <w:right w:val="nil"/>
            </w:tcBorders>
          </w:tcPr>
          <w:p w:rsidR="008207AE" w:rsidRPr="00C30BA0" w:rsidRDefault="00C30BA0">
            <w:pPr>
              <w:pStyle w:val="Normal6a"/>
            </w:pPr>
            <w:r w:rsidRPr="00C30BA0">
              <w:t>Die Mitgliedstaaten treffen die erforderlichen Maßnahmen, um sicherzustellen, dass der Versuch eines Erwachsenen, mit Mitteln der Informations- und Kommunikationstechnologie Straftaten gemäß Artikel 5 Absatz 2 und 3 zu begehen, indem er Kontakt zu einem Kind</w:t>
            </w:r>
            <w:r w:rsidR="00DE733C">
              <w:rPr>
                <w:b/>
                <w:i/>
              </w:rPr>
              <w:t xml:space="preserve"> </w:t>
            </w:r>
            <w:r w:rsidRPr="00C30BA0">
              <w:t>aufnimmt, um</w:t>
            </w:r>
            <w:r w:rsidR="00DE733C">
              <w:rPr>
                <w:b/>
                <w:i/>
              </w:rPr>
              <w:t xml:space="preserve"> </w:t>
            </w:r>
            <w:r w:rsidRPr="00C30BA0">
              <w:t>Darstellungen sexuellen Missbrauchs von Kindern</w:t>
            </w:r>
            <w:r w:rsidR="00DE733C">
              <w:rPr>
                <w:b/>
                <w:i/>
              </w:rPr>
              <w:t xml:space="preserve"> </w:t>
            </w:r>
            <w:r w:rsidRPr="00C30BA0">
              <w:t>zu erhalten,</w:t>
            </w:r>
            <w:r w:rsidR="00DE733C">
              <w:rPr>
                <w:b/>
                <w:i/>
              </w:rPr>
              <w:t xml:space="preserve"> </w:t>
            </w:r>
            <w:r w:rsidRPr="00C30BA0">
              <w:t xml:space="preserve">mit Freiheitsstrafe im Höchstmaß von mindestens </w:t>
            </w:r>
            <w:r w:rsidRPr="00C30BA0">
              <w:rPr>
                <w:b/>
                <w:i/>
              </w:rPr>
              <w:t>sechs Monaten</w:t>
            </w:r>
            <w:r w:rsidRPr="00C30BA0">
              <w:t xml:space="preserve"> bestraft wird .</w:t>
            </w:r>
          </w:p>
        </w:tc>
        <w:tc>
          <w:tcPr>
            <w:tcW w:w="4876" w:type="dxa"/>
            <w:tcBorders>
              <w:top w:val="nil"/>
              <w:left w:val="nil"/>
              <w:bottom w:val="nil"/>
              <w:right w:val="nil"/>
            </w:tcBorders>
          </w:tcPr>
          <w:p w:rsidR="008207AE" w:rsidRPr="00C30BA0" w:rsidRDefault="00C30BA0">
            <w:pPr>
              <w:pStyle w:val="Normal6a"/>
            </w:pPr>
            <w:r w:rsidRPr="00C30BA0">
              <w:t xml:space="preserve">Die Mitgliedstaaten treffen die erforderlichen Maßnahmen, um sicherzustellen, dass der Versuch eines Erwachsenen, mit Mitteln der Informations- und Kommunikationstechnologie Straftaten gemäß Artikel 5 Absatz 2 und 3 zu begehen, indem er Kontakt zu einem Kind aufnimmt, um Darstellungen sexuellen Missbrauchs von Kindern zu erhalten, mit Freiheitsstrafe im Höchstmaß von mindestens </w:t>
            </w:r>
            <w:r w:rsidRPr="00C30BA0">
              <w:rPr>
                <w:b/>
                <w:i/>
              </w:rPr>
              <w:t>einem Jahr</w:t>
            </w:r>
            <w:r w:rsidRPr="00C30BA0">
              <w:t xml:space="preserve"> bestraft wird.</w:t>
            </w:r>
          </w:p>
        </w:tc>
      </w:tr>
    </w:tbl>
    <w:p w:rsidR="008207AE" w:rsidRPr="00C30BA0" w:rsidRDefault="00C30BA0">
      <w:pPr>
        <w:pStyle w:val="AmOrLang"/>
      </w:pPr>
      <w:r w:rsidRPr="00C30BA0">
        <w:t xml:space="preserve">Or. </w:t>
      </w:r>
      <w:r w:rsidRPr="00C30BA0">
        <w:rPr>
          <w:rStyle w:val="HideTWBExt"/>
        </w:rPr>
        <w:t>&lt;Original&gt;</w:t>
      </w:r>
      <w:r w:rsidRPr="00C30BA0">
        <w:rPr>
          <w:rStyle w:val="HideTWBInt"/>
        </w:rPr>
        <w:t>{RO}</w:t>
      </w:r>
      <w:r w:rsidRPr="00C30BA0">
        <w:t>ro</w:t>
      </w:r>
      <w:r w:rsidRPr="00C30BA0">
        <w:rPr>
          <w:rStyle w:val="HideTWBExt"/>
        </w:rPr>
        <w:t>&lt;/Original&gt;</w:t>
      </w:r>
    </w:p>
    <w:p w:rsidR="008207AE" w:rsidRPr="00C30BA0" w:rsidRDefault="00C30BA0">
      <w:r w:rsidRPr="00C30BA0">
        <w:rPr>
          <w:rStyle w:val="HideTWBExt"/>
        </w:rPr>
        <w:t>&lt;/Amend&gt;</w:t>
      </w:r>
    </w:p>
    <w:p w:rsidR="008207AE" w:rsidRPr="00C30BA0" w:rsidRDefault="00C30BA0">
      <w:pPr>
        <w:pStyle w:val="AmNumberTabs"/>
      </w:pPr>
      <w:r w:rsidRPr="00C30BA0">
        <w:rPr>
          <w:rStyle w:val="HideTWBExt"/>
        </w:rPr>
        <w:t>&lt;Amend&gt;</w:t>
      </w:r>
      <w:r w:rsidRPr="00C30BA0">
        <w:t>Änderungsantrag</w:t>
      </w:r>
      <w:r w:rsidRPr="00C30BA0">
        <w:tab/>
      </w:r>
      <w:r w:rsidRPr="00C30BA0">
        <w:tab/>
      </w:r>
      <w:r w:rsidRPr="00C30BA0">
        <w:rPr>
          <w:rStyle w:val="HideTWBExt"/>
        </w:rPr>
        <w:t>&lt;NumAm&gt;</w:t>
      </w:r>
      <w:r w:rsidRPr="00C30BA0">
        <w:t>394</w:t>
      </w:r>
      <w:r w:rsidRPr="00C30BA0">
        <w:rPr>
          <w:rStyle w:val="HideTWBExt"/>
        </w:rPr>
        <w:t>&lt;/NumAm&gt;</w:t>
      </w:r>
    </w:p>
    <w:p w:rsidR="008207AE" w:rsidRPr="00C30BA0" w:rsidRDefault="00C30BA0">
      <w:pPr>
        <w:pStyle w:val="NormalBold"/>
      </w:pPr>
      <w:r w:rsidRPr="00C30BA0">
        <w:rPr>
          <w:rStyle w:val="HideTWBExt"/>
          <w:b w:val="0"/>
        </w:rPr>
        <w:t>&lt;RepeatBlock-By&gt;&lt;Members&gt;</w:t>
      </w:r>
      <w:r w:rsidRPr="00C30BA0">
        <w:t>Hilde Vautmans, Fabienne Keller, Lucia Yar, Veronika Cifrová Ostrihoňová, Abir Al-Sahlani, Nathalie Loiseau, Sophie Wilmès</w:t>
      </w:r>
      <w:r w:rsidRPr="00C30BA0">
        <w:rPr>
          <w:rStyle w:val="HideTWBExt"/>
          <w:b w:val="0"/>
        </w:rPr>
        <w:t>&lt;/Members&gt;</w:t>
      </w:r>
    </w:p>
    <w:p w:rsidR="008207AE" w:rsidRPr="00C30BA0" w:rsidRDefault="00C30BA0">
      <w:pPr>
        <w:pStyle w:val="NormalBold"/>
      </w:pPr>
      <w:r w:rsidRPr="00C30BA0">
        <w:rPr>
          <w:rStyle w:val="HideTWBExt"/>
          <w:b w:val="0"/>
        </w:rPr>
        <w:t>&lt;/RepeatBlock-By&gt;</w:t>
      </w:r>
    </w:p>
    <w:p w:rsidR="008207AE" w:rsidRPr="00C30BA0" w:rsidRDefault="00C30BA0">
      <w:pPr>
        <w:pStyle w:val="NormalBold"/>
      </w:pPr>
      <w:r w:rsidRPr="00C30BA0">
        <w:rPr>
          <w:rStyle w:val="HideTWBExt"/>
        </w:rPr>
        <w:t>&lt;DocAmend&gt;</w:t>
      </w:r>
      <w:r w:rsidRPr="00C30BA0">
        <w:t>Vorschlag für eine Richtlinie</w:t>
      </w:r>
      <w:r w:rsidRPr="00C30BA0">
        <w:rPr>
          <w:rStyle w:val="HideTWBExt"/>
        </w:rPr>
        <w:t>&lt;/DocAmend&gt;</w:t>
      </w:r>
    </w:p>
    <w:p w:rsidR="008207AE" w:rsidRPr="00C30BA0" w:rsidRDefault="00C30BA0">
      <w:pPr>
        <w:pStyle w:val="NormalBold"/>
      </w:pPr>
      <w:r w:rsidRPr="00C30BA0">
        <w:rPr>
          <w:rStyle w:val="HideTWBExt"/>
        </w:rPr>
        <w:t>&lt;Article&gt;</w:t>
      </w:r>
      <w:r w:rsidRPr="00C30BA0">
        <w:t>Artikel 6 – Absatz 2 – Unterabsatz 1</w:t>
      </w:r>
      <w:r w:rsidRPr="00C30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7AE" w:rsidRPr="00C30BA0">
        <w:trPr>
          <w:trHeight w:hRule="exact" w:val="240"/>
          <w:jc w:val="center"/>
        </w:trPr>
        <w:tc>
          <w:tcPr>
            <w:tcW w:w="9752" w:type="dxa"/>
            <w:gridSpan w:val="2"/>
            <w:tcBorders>
              <w:top w:val="nil"/>
              <w:left w:val="nil"/>
              <w:bottom w:val="nil"/>
              <w:right w:val="nil"/>
            </w:tcBorders>
          </w:tcPr>
          <w:p w:rsidR="008207AE" w:rsidRPr="00C30BA0" w:rsidRDefault="008207AE"/>
        </w:tc>
      </w:tr>
      <w:tr w:rsidR="008207AE" w:rsidRPr="00C30BA0">
        <w:trPr>
          <w:trHeight w:val="240"/>
          <w:jc w:val="center"/>
        </w:trPr>
        <w:tc>
          <w:tcPr>
            <w:tcW w:w="4876" w:type="dxa"/>
            <w:tcBorders>
              <w:top w:val="nil"/>
              <w:left w:val="nil"/>
              <w:bottom w:val="nil"/>
              <w:right w:val="nil"/>
            </w:tcBorders>
          </w:tcPr>
          <w:p w:rsidR="008207AE" w:rsidRPr="00C30BA0" w:rsidRDefault="00C30BA0">
            <w:pPr>
              <w:pStyle w:val="AmColumnHeading"/>
            </w:pPr>
            <w:r w:rsidRPr="00C30BA0">
              <w:t>Vorschlag der Kommission</w:t>
            </w:r>
          </w:p>
        </w:tc>
        <w:tc>
          <w:tcPr>
            <w:tcW w:w="4876" w:type="dxa"/>
            <w:tcBorders>
              <w:top w:val="nil"/>
              <w:left w:val="nil"/>
              <w:bottom w:val="nil"/>
              <w:right w:val="nil"/>
            </w:tcBorders>
          </w:tcPr>
          <w:p w:rsidR="008207AE" w:rsidRPr="00C30BA0" w:rsidRDefault="00C30BA0">
            <w:pPr>
              <w:pStyle w:val="AmColumnHeading"/>
            </w:pPr>
            <w:r w:rsidRPr="00C30BA0">
              <w:t>Geänderter Text</w:t>
            </w:r>
          </w:p>
        </w:tc>
      </w:tr>
      <w:tr w:rsidR="008207AE" w:rsidRPr="00C30BA0">
        <w:trPr>
          <w:jc w:val="center"/>
        </w:trPr>
        <w:tc>
          <w:tcPr>
            <w:tcW w:w="4876" w:type="dxa"/>
            <w:tcBorders>
              <w:top w:val="nil"/>
              <w:left w:val="nil"/>
              <w:bottom w:val="nil"/>
              <w:right w:val="nil"/>
            </w:tcBorders>
          </w:tcPr>
          <w:p w:rsidR="008207AE" w:rsidRPr="00C30BA0" w:rsidRDefault="00C30BA0">
            <w:pPr>
              <w:pStyle w:val="Normal6a"/>
            </w:pPr>
            <w:r w:rsidRPr="00C30BA0">
              <w:t xml:space="preserve">Die Mitgliedstaaten treffen die erforderlichen Maßnahmen, um sicherzustellen, dass der Versuch </w:t>
            </w:r>
            <w:r w:rsidRPr="00C30BA0">
              <w:rPr>
                <w:b/>
                <w:i/>
              </w:rPr>
              <w:t>eines Erwachsenen</w:t>
            </w:r>
            <w:r w:rsidRPr="00C30BA0">
              <w:t xml:space="preserve">, mit Mitteln der Informations- und Kommunikationstechnologie Straftaten gemäß Artikel 5 </w:t>
            </w:r>
            <w:r w:rsidRPr="00C30BA0">
              <w:rPr>
                <w:b/>
                <w:i/>
              </w:rPr>
              <w:t>Absatz</w:t>
            </w:r>
            <w:r w:rsidRPr="00C30BA0">
              <w:t xml:space="preserve"> 2 und 3 zu begehen, indem </w:t>
            </w:r>
            <w:r w:rsidRPr="00C30BA0">
              <w:rPr>
                <w:b/>
                <w:i/>
              </w:rPr>
              <w:t>er</w:t>
            </w:r>
            <w:r w:rsidRPr="00C30BA0">
              <w:t xml:space="preserve"> Kontakt zu einem Kind</w:t>
            </w:r>
            <w:r w:rsidR="00DE733C">
              <w:rPr>
                <w:b/>
                <w:i/>
              </w:rPr>
              <w:t xml:space="preserve"> </w:t>
            </w:r>
            <w:r w:rsidRPr="00C30BA0">
              <w:rPr>
                <w:b/>
                <w:i/>
              </w:rPr>
              <w:t>aufnimmt, um</w:t>
            </w:r>
            <w:r w:rsidR="00DE733C">
              <w:rPr>
                <w:b/>
                <w:i/>
              </w:rPr>
              <w:t xml:space="preserve"> </w:t>
            </w:r>
            <w:r w:rsidRPr="00C30BA0">
              <w:t>Darstellungen sexuellen Missbrauchs von Kindern</w:t>
            </w:r>
            <w:r w:rsidR="00DE733C">
              <w:rPr>
                <w:b/>
                <w:i/>
              </w:rPr>
              <w:t xml:space="preserve"> </w:t>
            </w:r>
            <w:r w:rsidRPr="00C30BA0">
              <w:t>zu erhalten,</w:t>
            </w:r>
            <w:r w:rsidR="00DE733C">
              <w:rPr>
                <w:b/>
                <w:i/>
              </w:rPr>
              <w:t xml:space="preserve"> </w:t>
            </w:r>
            <w:r w:rsidRPr="00C30BA0">
              <w:t>mit Freiheitsstrafe im Höchstmaß von mindestens sechs Monaten bestraft wird .</w:t>
            </w:r>
          </w:p>
        </w:tc>
        <w:tc>
          <w:tcPr>
            <w:tcW w:w="4876" w:type="dxa"/>
            <w:tcBorders>
              <w:top w:val="nil"/>
              <w:left w:val="nil"/>
              <w:bottom w:val="nil"/>
              <w:right w:val="nil"/>
            </w:tcBorders>
          </w:tcPr>
          <w:p w:rsidR="008207AE" w:rsidRPr="00C30BA0" w:rsidRDefault="00C30BA0">
            <w:pPr>
              <w:pStyle w:val="Normal6a"/>
            </w:pPr>
            <w:r w:rsidRPr="00C30BA0">
              <w:t xml:space="preserve">Die Mitgliedstaaten treffen die erforderlichen Maßnahmen, um sicherzustellen, dass der Versuch, mit Mitteln </w:t>
            </w:r>
            <w:r w:rsidRPr="00C30BA0">
              <w:rPr>
                <w:b/>
                <w:i/>
              </w:rPr>
              <w:t>beispielsweise</w:t>
            </w:r>
            <w:r w:rsidRPr="00C30BA0">
              <w:t xml:space="preserve"> der Informations- und Kommunikationstechnologie Straftaten gemäß Artikel 5 </w:t>
            </w:r>
            <w:r w:rsidRPr="00C30BA0">
              <w:rPr>
                <w:b/>
                <w:i/>
              </w:rPr>
              <w:t>Absätze</w:t>
            </w:r>
            <w:r w:rsidRPr="00C30BA0">
              <w:t xml:space="preserve"> 2 und 3 zu begehen, indem Kontakt zu einem Kind </w:t>
            </w:r>
            <w:r w:rsidRPr="00C30BA0">
              <w:rPr>
                <w:b/>
                <w:i/>
              </w:rPr>
              <w:t>aufgenommen wird, um </w:t>
            </w:r>
            <w:r w:rsidRPr="00C30BA0">
              <w:t>Darstellungen sexuellen Missbrauchs von Kindern zu erhalten,</w:t>
            </w:r>
            <w:r w:rsidRPr="00C30BA0">
              <w:rPr>
                <w:b/>
                <w:i/>
              </w:rPr>
              <w:t> </w:t>
            </w:r>
            <w:r w:rsidRPr="00C30BA0">
              <w:t>mit Freiheitsstrafe im Höchstmaß von mindestens sechs Monaten bestraft wird.</w:t>
            </w:r>
          </w:p>
        </w:tc>
      </w:tr>
    </w:tbl>
    <w:p w:rsidR="008207AE" w:rsidRPr="00C30BA0" w:rsidRDefault="00C30BA0">
      <w:pPr>
        <w:pStyle w:val="AmOrLang"/>
      </w:pPr>
      <w:r w:rsidRPr="00C30BA0">
        <w:t xml:space="preserve">Or. </w:t>
      </w:r>
      <w:r w:rsidRPr="00C30BA0">
        <w:rPr>
          <w:rStyle w:val="HideTWBExt"/>
        </w:rPr>
        <w:t>&lt;Original&gt;</w:t>
      </w:r>
      <w:r w:rsidRPr="00C30BA0">
        <w:rPr>
          <w:rStyle w:val="HideTWBInt"/>
        </w:rPr>
        <w:t>{EN}</w:t>
      </w:r>
      <w:r w:rsidRPr="00C30BA0">
        <w:t>en</w:t>
      </w:r>
      <w:r w:rsidRPr="00C30BA0">
        <w:rPr>
          <w:rStyle w:val="HideTWBExt"/>
        </w:rPr>
        <w:t>&lt;/Original&gt;</w:t>
      </w:r>
    </w:p>
    <w:p w:rsidR="008207AE" w:rsidRPr="00C30BA0" w:rsidRDefault="00C30BA0">
      <w:r w:rsidRPr="00C30BA0">
        <w:rPr>
          <w:rStyle w:val="HideTWBExt"/>
        </w:rPr>
        <w:t>&lt;/Amend&gt;</w:t>
      </w:r>
    </w:p>
    <w:p w:rsidR="008207AE" w:rsidRPr="00C30BA0" w:rsidRDefault="00C30BA0">
      <w:pPr>
        <w:pStyle w:val="AmNumberTabs"/>
      </w:pPr>
      <w:r w:rsidRPr="00C30BA0">
        <w:rPr>
          <w:rStyle w:val="HideTWBExt"/>
        </w:rPr>
        <w:t>&lt;Amend&gt;</w:t>
      </w:r>
      <w:r w:rsidRPr="00C30BA0">
        <w:t>Änderungsantrag</w:t>
      </w:r>
      <w:r w:rsidRPr="00C30BA0">
        <w:tab/>
      </w:r>
      <w:r w:rsidRPr="00C30BA0">
        <w:tab/>
      </w:r>
      <w:r w:rsidRPr="00C30BA0">
        <w:rPr>
          <w:rStyle w:val="HideTWBExt"/>
        </w:rPr>
        <w:t>&lt;NumAm&gt;</w:t>
      </w:r>
      <w:r w:rsidRPr="00C30BA0">
        <w:t>395</w:t>
      </w:r>
      <w:r w:rsidRPr="00C30BA0">
        <w:rPr>
          <w:rStyle w:val="HideTWBExt"/>
        </w:rPr>
        <w:t>&lt;/NumAm&gt;</w:t>
      </w:r>
    </w:p>
    <w:p w:rsidR="008207AE" w:rsidRPr="00C30BA0" w:rsidRDefault="00C30BA0">
      <w:pPr>
        <w:pStyle w:val="NormalBold"/>
      </w:pPr>
      <w:r w:rsidRPr="00C30BA0">
        <w:rPr>
          <w:rStyle w:val="HideTWBExt"/>
          <w:b w:val="0"/>
        </w:rPr>
        <w:t>&lt;RepeatBlock-By&gt;&lt;Members&gt;</w:t>
      </w:r>
      <w:r w:rsidRPr="00C30BA0">
        <w:t>Verena Mertens</w:t>
      </w:r>
      <w:r w:rsidRPr="00C30BA0">
        <w:rPr>
          <w:rStyle w:val="HideTWBExt"/>
          <w:b w:val="0"/>
        </w:rPr>
        <w:t>&lt;/Members&gt;</w:t>
      </w:r>
    </w:p>
    <w:p w:rsidR="008207AE" w:rsidRPr="00C30BA0" w:rsidRDefault="00C30BA0">
      <w:pPr>
        <w:pStyle w:val="NormalBold"/>
      </w:pPr>
      <w:r w:rsidRPr="00C30BA0">
        <w:rPr>
          <w:rStyle w:val="HideTWBExt"/>
          <w:b w:val="0"/>
        </w:rPr>
        <w:t>&lt;/RepeatBlock-By&gt;</w:t>
      </w:r>
    </w:p>
    <w:p w:rsidR="008207AE" w:rsidRPr="00C30BA0" w:rsidRDefault="00C30BA0">
      <w:pPr>
        <w:pStyle w:val="NormalBold"/>
      </w:pPr>
      <w:r w:rsidRPr="00C30BA0">
        <w:rPr>
          <w:rStyle w:val="HideTWBExt"/>
        </w:rPr>
        <w:t>&lt;DocAmend&gt;</w:t>
      </w:r>
      <w:r w:rsidRPr="00C30BA0">
        <w:t>Vorschlag für eine Richtlinie</w:t>
      </w:r>
      <w:r w:rsidRPr="00C30BA0">
        <w:rPr>
          <w:rStyle w:val="HideTWBExt"/>
        </w:rPr>
        <w:t>&lt;/DocAmend&gt;</w:t>
      </w:r>
    </w:p>
    <w:p w:rsidR="008207AE" w:rsidRPr="00C30BA0" w:rsidRDefault="00C30BA0">
      <w:pPr>
        <w:pStyle w:val="NormalBold"/>
      </w:pPr>
      <w:r w:rsidRPr="00C30BA0">
        <w:rPr>
          <w:rStyle w:val="HideTWBExt"/>
        </w:rPr>
        <w:t>&lt;Article&gt;</w:t>
      </w:r>
      <w:r w:rsidRPr="00C30BA0">
        <w:t>Artikel 6 – Absatz 2 – Unterabsatz 1</w:t>
      </w:r>
      <w:r w:rsidRPr="00C30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7AE" w:rsidRPr="00C30BA0">
        <w:trPr>
          <w:trHeight w:hRule="exact" w:val="240"/>
          <w:jc w:val="center"/>
        </w:trPr>
        <w:tc>
          <w:tcPr>
            <w:tcW w:w="9752" w:type="dxa"/>
            <w:gridSpan w:val="2"/>
            <w:tcBorders>
              <w:top w:val="nil"/>
              <w:left w:val="nil"/>
              <w:bottom w:val="nil"/>
              <w:right w:val="nil"/>
            </w:tcBorders>
          </w:tcPr>
          <w:p w:rsidR="008207AE" w:rsidRPr="00C30BA0" w:rsidRDefault="008207AE"/>
        </w:tc>
      </w:tr>
      <w:tr w:rsidR="008207AE" w:rsidRPr="00C30BA0">
        <w:trPr>
          <w:trHeight w:val="240"/>
          <w:jc w:val="center"/>
        </w:trPr>
        <w:tc>
          <w:tcPr>
            <w:tcW w:w="4876" w:type="dxa"/>
            <w:tcBorders>
              <w:top w:val="nil"/>
              <w:left w:val="nil"/>
              <w:bottom w:val="nil"/>
              <w:right w:val="nil"/>
            </w:tcBorders>
          </w:tcPr>
          <w:p w:rsidR="008207AE" w:rsidRPr="00C30BA0" w:rsidRDefault="00C30BA0">
            <w:pPr>
              <w:pStyle w:val="AmColumnHeading"/>
            </w:pPr>
            <w:r w:rsidRPr="00C30BA0">
              <w:t>Vorschlag der Kommission</w:t>
            </w:r>
          </w:p>
        </w:tc>
        <w:tc>
          <w:tcPr>
            <w:tcW w:w="4876" w:type="dxa"/>
            <w:tcBorders>
              <w:top w:val="nil"/>
              <w:left w:val="nil"/>
              <w:bottom w:val="nil"/>
              <w:right w:val="nil"/>
            </w:tcBorders>
          </w:tcPr>
          <w:p w:rsidR="008207AE" w:rsidRPr="00C30BA0" w:rsidRDefault="00C30BA0">
            <w:pPr>
              <w:pStyle w:val="AmColumnHeading"/>
            </w:pPr>
            <w:r w:rsidRPr="00C30BA0">
              <w:t>Geänderter Text</w:t>
            </w:r>
          </w:p>
        </w:tc>
      </w:tr>
      <w:tr w:rsidR="008207AE" w:rsidRPr="00C30BA0">
        <w:trPr>
          <w:jc w:val="center"/>
        </w:trPr>
        <w:tc>
          <w:tcPr>
            <w:tcW w:w="4876" w:type="dxa"/>
            <w:tcBorders>
              <w:top w:val="nil"/>
              <w:left w:val="nil"/>
              <w:bottom w:val="nil"/>
              <w:right w:val="nil"/>
            </w:tcBorders>
          </w:tcPr>
          <w:p w:rsidR="008207AE" w:rsidRPr="00C30BA0" w:rsidRDefault="00C30BA0">
            <w:pPr>
              <w:pStyle w:val="Normal6a"/>
            </w:pPr>
            <w:r w:rsidRPr="00C30BA0">
              <w:t xml:space="preserve">Die Mitgliedstaaten treffen die erforderlichen Maßnahmen, um sicherzustellen, dass der Versuch </w:t>
            </w:r>
            <w:r w:rsidRPr="00C30BA0">
              <w:rPr>
                <w:b/>
                <w:i/>
              </w:rPr>
              <w:t>eines Erwachsenen</w:t>
            </w:r>
            <w:r w:rsidRPr="00C30BA0">
              <w:t xml:space="preserve">, mit Mitteln der Informations- und Kommunikationstechnologie Straftaten gemäß Artikel 5 </w:t>
            </w:r>
            <w:r w:rsidRPr="00C30BA0">
              <w:rPr>
                <w:b/>
                <w:i/>
              </w:rPr>
              <w:t>Absatz</w:t>
            </w:r>
            <w:r w:rsidRPr="00C30BA0">
              <w:t xml:space="preserve"> 2 und 3 zu begehen, indem </w:t>
            </w:r>
            <w:r w:rsidRPr="00C30BA0">
              <w:rPr>
                <w:b/>
                <w:i/>
              </w:rPr>
              <w:t>er</w:t>
            </w:r>
            <w:r w:rsidRPr="00C30BA0">
              <w:t xml:space="preserve"> Kontakt zu einem Kind</w:t>
            </w:r>
            <w:r w:rsidR="00DE733C">
              <w:rPr>
                <w:b/>
                <w:i/>
              </w:rPr>
              <w:t xml:space="preserve"> </w:t>
            </w:r>
            <w:r w:rsidRPr="00C30BA0">
              <w:rPr>
                <w:b/>
                <w:i/>
              </w:rPr>
              <w:t>aufnimmt, um</w:t>
            </w:r>
            <w:r w:rsidR="00DE733C">
              <w:rPr>
                <w:b/>
                <w:i/>
              </w:rPr>
              <w:t xml:space="preserve"> </w:t>
            </w:r>
            <w:r w:rsidRPr="00C30BA0">
              <w:t>Darstellungen sexuellen Missbrauchs von Kindern</w:t>
            </w:r>
            <w:r w:rsidR="00DE733C">
              <w:rPr>
                <w:b/>
                <w:i/>
              </w:rPr>
              <w:t xml:space="preserve"> </w:t>
            </w:r>
            <w:r w:rsidRPr="00C30BA0">
              <w:t>zu erhalten,</w:t>
            </w:r>
            <w:r w:rsidR="00DE733C">
              <w:rPr>
                <w:b/>
                <w:i/>
              </w:rPr>
              <w:t xml:space="preserve"> </w:t>
            </w:r>
            <w:r w:rsidRPr="00C30BA0">
              <w:t>mit Freiheitsstrafe im Höchstmaß von mindestens sechs Monaten bestraft wird .</w:t>
            </w:r>
          </w:p>
        </w:tc>
        <w:tc>
          <w:tcPr>
            <w:tcW w:w="4876" w:type="dxa"/>
            <w:tcBorders>
              <w:top w:val="nil"/>
              <w:left w:val="nil"/>
              <w:bottom w:val="nil"/>
              <w:right w:val="nil"/>
            </w:tcBorders>
          </w:tcPr>
          <w:p w:rsidR="008207AE" w:rsidRPr="00C30BA0" w:rsidRDefault="00C30BA0">
            <w:pPr>
              <w:pStyle w:val="Normal6a"/>
            </w:pPr>
            <w:r w:rsidRPr="00C30BA0">
              <w:t xml:space="preserve">Die Mitgliedstaaten treffen die erforderlichen Maßnahmen, um sicherzustellen, dass der Versuch, mit Mitteln der Informations- und Kommunikationstechnologie Straftaten gemäß Artikel 5 </w:t>
            </w:r>
            <w:r w:rsidRPr="00C30BA0">
              <w:rPr>
                <w:b/>
                <w:i/>
              </w:rPr>
              <w:t>Absätze</w:t>
            </w:r>
            <w:r w:rsidRPr="00C30BA0">
              <w:t xml:space="preserve"> 2 und 3 zu begehen, indem Kontakt zu einem Kind </w:t>
            </w:r>
            <w:r w:rsidRPr="00C30BA0">
              <w:rPr>
                <w:b/>
                <w:i/>
              </w:rPr>
              <w:t>aufgenommen wird, um </w:t>
            </w:r>
            <w:r w:rsidRPr="00C30BA0">
              <w:t>Darstellungen sexuellen Missbrauchs von Kindern zu erhalten,</w:t>
            </w:r>
            <w:r w:rsidRPr="00C30BA0">
              <w:rPr>
                <w:b/>
                <w:i/>
              </w:rPr>
              <w:t> </w:t>
            </w:r>
            <w:r w:rsidRPr="00C30BA0">
              <w:t>mit Freiheitsstrafe im Höchstmaß von mindestens sechs Monaten bestraft wird.</w:t>
            </w:r>
          </w:p>
        </w:tc>
      </w:tr>
    </w:tbl>
    <w:p w:rsidR="008207AE" w:rsidRPr="00C30BA0" w:rsidRDefault="00C30BA0">
      <w:pPr>
        <w:pStyle w:val="AmOrLang"/>
      </w:pPr>
      <w:r w:rsidRPr="00C30BA0">
        <w:t xml:space="preserve">Or. </w:t>
      </w:r>
      <w:r w:rsidRPr="00C30BA0">
        <w:rPr>
          <w:rStyle w:val="HideTWBExt"/>
        </w:rPr>
        <w:t>&lt;Original&gt;</w:t>
      </w:r>
      <w:r w:rsidRPr="00C30BA0">
        <w:rPr>
          <w:rStyle w:val="HideTWBInt"/>
        </w:rPr>
        <w:t>{EN}</w:t>
      </w:r>
      <w:r w:rsidRPr="00C30BA0">
        <w:t>en</w:t>
      </w:r>
      <w:r w:rsidRPr="00C30BA0">
        <w:rPr>
          <w:rStyle w:val="HideTWBExt"/>
        </w:rPr>
        <w:t>&lt;/Original&gt;</w:t>
      </w:r>
    </w:p>
    <w:p w:rsidR="008207AE" w:rsidRPr="00C30BA0" w:rsidRDefault="00C30BA0">
      <w:r w:rsidRPr="00C30BA0">
        <w:rPr>
          <w:rStyle w:val="HideTWBExt"/>
        </w:rPr>
        <w:t>&lt;/Amend&gt;</w:t>
      </w:r>
    </w:p>
    <w:p w:rsidR="008207AE" w:rsidRPr="00C30BA0" w:rsidRDefault="00C30BA0">
      <w:pPr>
        <w:pStyle w:val="AmNumberTabs"/>
      </w:pPr>
      <w:r w:rsidRPr="00C30BA0">
        <w:rPr>
          <w:rStyle w:val="HideTWBExt"/>
        </w:rPr>
        <w:t>&lt;Amend&gt;</w:t>
      </w:r>
      <w:r w:rsidRPr="00C30BA0">
        <w:t>Änderungsantrag</w:t>
      </w:r>
      <w:r w:rsidRPr="00C30BA0">
        <w:tab/>
      </w:r>
      <w:r w:rsidRPr="00C30BA0">
        <w:tab/>
      </w:r>
      <w:r w:rsidRPr="00C30BA0">
        <w:rPr>
          <w:rStyle w:val="HideTWBExt"/>
        </w:rPr>
        <w:t>&lt;NumAm&gt;</w:t>
      </w:r>
      <w:r w:rsidRPr="00C30BA0">
        <w:t>396</w:t>
      </w:r>
      <w:r w:rsidRPr="00C30BA0">
        <w:rPr>
          <w:rStyle w:val="HideTWBExt"/>
        </w:rPr>
        <w:t>&lt;/NumAm&gt;</w:t>
      </w:r>
    </w:p>
    <w:p w:rsidR="008207AE" w:rsidRPr="00C30BA0" w:rsidRDefault="00C30BA0">
      <w:pPr>
        <w:pStyle w:val="NormalBold"/>
      </w:pPr>
      <w:r w:rsidRPr="00C30BA0">
        <w:rPr>
          <w:rStyle w:val="HideTWBExt"/>
          <w:b w:val="0"/>
        </w:rPr>
        <w:t>&lt;RepeatBlock-By&gt;&lt;Members&gt;</w:t>
      </w:r>
      <w:r w:rsidRPr="00C30BA0">
        <w:t>Marina Kaljurand, Francisco Assis, Matjaž Nemec, Evin Incir, Cecilia Strada, Birgit Sippel, Sandro Ruotolo</w:t>
      </w:r>
      <w:r w:rsidRPr="00C30BA0">
        <w:rPr>
          <w:rStyle w:val="HideTWBExt"/>
          <w:b w:val="0"/>
        </w:rPr>
        <w:t>&lt;/Members&gt;</w:t>
      </w:r>
    </w:p>
    <w:p w:rsidR="008207AE" w:rsidRPr="00C30BA0" w:rsidRDefault="00C30BA0">
      <w:pPr>
        <w:pStyle w:val="NormalBold"/>
      </w:pPr>
      <w:r w:rsidRPr="00C30BA0">
        <w:rPr>
          <w:rStyle w:val="HideTWBExt"/>
          <w:b w:val="0"/>
        </w:rPr>
        <w:t>&lt;/RepeatBlock-By&gt;</w:t>
      </w:r>
    </w:p>
    <w:p w:rsidR="008207AE" w:rsidRPr="00C30BA0" w:rsidRDefault="00C30BA0">
      <w:pPr>
        <w:pStyle w:val="NormalBold"/>
      </w:pPr>
      <w:r w:rsidRPr="00C30BA0">
        <w:rPr>
          <w:rStyle w:val="HideTWBExt"/>
        </w:rPr>
        <w:t>&lt;DocAmend&gt;</w:t>
      </w:r>
      <w:r w:rsidRPr="00C30BA0">
        <w:t>Vorschlag für eine Richtlinie</w:t>
      </w:r>
      <w:r w:rsidRPr="00C30BA0">
        <w:rPr>
          <w:rStyle w:val="HideTWBExt"/>
        </w:rPr>
        <w:t>&lt;/DocAmend&gt;</w:t>
      </w:r>
    </w:p>
    <w:p w:rsidR="008207AE" w:rsidRPr="00C30BA0" w:rsidRDefault="00C30BA0">
      <w:pPr>
        <w:pStyle w:val="NormalBold"/>
      </w:pPr>
      <w:r w:rsidRPr="00C30BA0">
        <w:rPr>
          <w:rStyle w:val="HideTWBExt"/>
        </w:rPr>
        <w:t>&lt;Article&gt;</w:t>
      </w:r>
      <w:r w:rsidRPr="00C30BA0">
        <w:t>Artikel 6 – Absatz 2 – Unterabsatz 2</w:t>
      </w:r>
      <w:r w:rsidRPr="00C30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7AE" w:rsidRPr="00C30BA0">
        <w:trPr>
          <w:trHeight w:hRule="exact" w:val="240"/>
          <w:jc w:val="center"/>
        </w:trPr>
        <w:tc>
          <w:tcPr>
            <w:tcW w:w="9752" w:type="dxa"/>
            <w:gridSpan w:val="2"/>
            <w:tcBorders>
              <w:top w:val="nil"/>
              <w:left w:val="nil"/>
              <w:bottom w:val="nil"/>
              <w:right w:val="nil"/>
            </w:tcBorders>
          </w:tcPr>
          <w:p w:rsidR="008207AE" w:rsidRPr="00C30BA0" w:rsidRDefault="008207AE"/>
        </w:tc>
      </w:tr>
      <w:tr w:rsidR="008207AE" w:rsidRPr="00C30BA0">
        <w:trPr>
          <w:trHeight w:val="240"/>
          <w:jc w:val="center"/>
        </w:trPr>
        <w:tc>
          <w:tcPr>
            <w:tcW w:w="4876" w:type="dxa"/>
            <w:tcBorders>
              <w:top w:val="nil"/>
              <w:left w:val="nil"/>
              <w:bottom w:val="nil"/>
              <w:right w:val="nil"/>
            </w:tcBorders>
          </w:tcPr>
          <w:p w:rsidR="008207AE" w:rsidRPr="00C30BA0" w:rsidRDefault="00C30BA0">
            <w:pPr>
              <w:pStyle w:val="AmColumnHeading"/>
            </w:pPr>
            <w:r w:rsidRPr="00C30BA0">
              <w:t>Vorschlag der Kommission</w:t>
            </w:r>
          </w:p>
        </w:tc>
        <w:tc>
          <w:tcPr>
            <w:tcW w:w="4876" w:type="dxa"/>
            <w:tcBorders>
              <w:top w:val="nil"/>
              <w:left w:val="nil"/>
              <w:bottom w:val="nil"/>
              <w:right w:val="nil"/>
            </w:tcBorders>
          </w:tcPr>
          <w:p w:rsidR="008207AE" w:rsidRPr="00C30BA0" w:rsidRDefault="00C30BA0">
            <w:pPr>
              <w:pStyle w:val="AmColumnHeading"/>
            </w:pPr>
            <w:r w:rsidRPr="00C30BA0">
              <w:t>Geänderter Text</w:t>
            </w:r>
          </w:p>
        </w:tc>
      </w:tr>
      <w:tr w:rsidR="008207AE" w:rsidRPr="00C30BA0">
        <w:trPr>
          <w:jc w:val="center"/>
        </w:trPr>
        <w:tc>
          <w:tcPr>
            <w:tcW w:w="4876" w:type="dxa"/>
            <w:tcBorders>
              <w:top w:val="nil"/>
              <w:left w:val="nil"/>
              <w:bottom w:val="nil"/>
              <w:right w:val="nil"/>
            </w:tcBorders>
          </w:tcPr>
          <w:p w:rsidR="008207AE" w:rsidRPr="00C30BA0" w:rsidRDefault="00C30BA0">
            <w:pPr>
              <w:pStyle w:val="Normal6a"/>
            </w:pPr>
            <w:r w:rsidRPr="00C30BA0">
              <w:t>Die in Unterabsatz 1 genannte Handlung wird mit Freiheitsstrafe im Höchstmaß von mindestens einem Jahr bestraft, wenn dabei Zwang, Gewalt oder Drohungen angewendet werden.</w:t>
            </w:r>
          </w:p>
        </w:tc>
        <w:tc>
          <w:tcPr>
            <w:tcW w:w="4876" w:type="dxa"/>
            <w:tcBorders>
              <w:top w:val="nil"/>
              <w:left w:val="nil"/>
              <w:bottom w:val="nil"/>
              <w:right w:val="nil"/>
            </w:tcBorders>
          </w:tcPr>
          <w:p w:rsidR="008207AE" w:rsidRPr="00C30BA0" w:rsidRDefault="00C30BA0">
            <w:pPr>
              <w:pStyle w:val="Normal6a"/>
            </w:pPr>
            <w:r w:rsidRPr="00C30BA0">
              <w:t>Die in Unterabsatz 1 genannte Handlung wird mit Freiheitsstrafe im Höchstmaß von mindestens einem Jahr bestraft, wenn dabei Zwang, Gewalt oder Drohungen angewendet werden</w:t>
            </w:r>
            <w:r w:rsidRPr="00C30BA0">
              <w:rPr>
                <w:b/>
                <w:i/>
              </w:rPr>
              <w:t>, einschließlich der Androhung der Weitergabe oder Verbreitung von intimem oder bearbeitetem Material</w:t>
            </w:r>
            <w:r w:rsidRPr="00C30BA0">
              <w:t>.</w:t>
            </w:r>
          </w:p>
        </w:tc>
      </w:tr>
    </w:tbl>
    <w:p w:rsidR="008207AE" w:rsidRPr="00C30BA0" w:rsidRDefault="00C30BA0">
      <w:pPr>
        <w:pStyle w:val="AmOrLang"/>
      </w:pPr>
      <w:r w:rsidRPr="00C30BA0">
        <w:t xml:space="preserve">Or. </w:t>
      </w:r>
      <w:r w:rsidRPr="00C30BA0">
        <w:rPr>
          <w:rStyle w:val="HideTWBExt"/>
        </w:rPr>
        <w:t>&lt;Original&gt;</w:t>
      </w:r>
      <w:r w:rsidRPr="00C30BA0">
        <w:rPr>
          <w:rStyle w:val="HideTWBInt"/>
        </w:rPr>
        <w:t>{EN}</w:t>
      </w:r>
      <w:r w:rsidRPr="00C30BA0">
        <w:t>en</w:t>
      </w:r>
      <w:r w:rsidRPr="00C30BA0">
        <w:rPr>
          <w:rStyle w:val="HideTWBExt"/>
        </w:rPr>
        <w:t>&lt;/Original&gt;</w:t>
      </w:r>
    </w:p>
    <w:p w:rsidR="008207AE" w:rsidRPr="00C30BA0" w:rsidRDefault="00C30BA0">
      <w:r w:rsidRPr="00C30BA0">
        <w:rPr>
          <w:rStyle w:val="HideTWBExt"/>
        </w:rPr>
        <w:t>&lt;/Amend&gt;</w:t>
      </w:r>
    </w:p>
    <w:p w:rsidR="008207AE" w:rsidRPr="00C30BA0" w:rsidRDefault="00C30BA0">
      <w:pPr>
        <w:pStyle w:val="AmNumberTabs"/>
      </w:pPr>
      <w:r w:rsidRPr="00C30BA0">
        <w:rPr>
          <w:rStyle w:val="HideTWBExt"/>
        </w:rPr>
        <w:t>&lt;Amend&gt;</w:t>
      </w:r>
      <w:r w:rsidRPr="00C30BA0">
        <w:t>Änderungsantrag</w:t>
      </w:r>
      <w:r w:rsidRPr="00C30BA0">
        <w:tab/>
      </w:r>
      <w:r w:rsidRPr="00C30BA0">
        <w:tab/>
      </w:r>
      <w:r w:rsidRPr="00C30BA0">
        <w:rPr>
          <w:rStyle w:val="HideTWBExt"/>
        </w:rPr>
        <w:t>&lt;NumAm&gt;</w:t>
      </w:r>
      <w:r w:rsidRPr="00C30BA0">
        <w:t>397</w:t>
      </w:r>
      <w:r w:rsidRPr="00C30BA0">
        <w:rPr>
          <w:rStyle w:val="HideTWBExt"/>
        </w:rPr>
        <w:t>&lt;/NumAm&gt;</w:t>
      </w:r>
    </w:p>
    <w:p w:rsidR="008207AE" w:rsidRPr="00C30BA0" w:rsidRDefault="00C30BA0">
      <w:pPr>
        <w:pStyle w:val="NormalBold"/>
      </w:pPr>
      <w:r w:rsidRPr="00C30BA0">
        <w:rPr>
          <w:rStyle w:val="HideTWBExt"/>
          <w:b w:val="0"/>
        </w:rPr>
        <w:t>&lt;RepeatBlock-By&gt;&lt;Members&gt;</w:t>
      </w:r>
      <w:r w:rsidRPr="00C30BA0">
        <w:t>Georgiana Teodorescu, Claudiu-Richard Târziu, Şerban-Dimitrie Sturdza, Adrian-George Axinia, Jadwiga Wiśniewska</w:t>
      </w:r>
      <w:r w:rsidRPr="00C30BA0">
        <w:rPr>
          <w:rStyle w:val="HideTWBExt"/>
          <w:b w:val="0"/>
        </w:rPr>
        <w:t>&lt;/Members&gt;</w:t>
      </w:r>
    </w:p>
    <w:p w:rsidR="008207AE" w:rsidRPr="00C30BA0" w:rsidRDefault="00C30BA0">
      <w:pPr>
        <w:pStyle w:val="NormalBold"/>
      </w:pPr>
      <w:r w:rsidRPr="00C30BA0">
        <w:rPr>
          <w:rStyle w:val="HideTWBExt"/>
          <w:b w:val="0"/>
        </w:rPr>
        <w:t>&lt;/RepeatBlock-By&gt;</w:t>
      </w:r>
    </w:p>
    <w:p w:rsidR="008207AE" w:rsidRPr="00C30BA0" w:rsidRDefault="00C30BA0">
      <w:pPr>
        <w:pStyle w:val="NormalBold"/>
      </w:pPr>
      <w:r w:rsidRPr="00C30BA0">
        <w:rPr>
          <w:rStyle w:val="HideTWBExt"/>
        </w:rPr>
        <w:t>&lt;DocAmend&gt;</w:t>
      </w:r>
      <w:r w:rsidRPr="00C30BA0">
        <w:t>Vorschlag für eine Richtlinie</w:t>
      </w:r>
      <w:r w:rsidRPr="00C30BA0">
        <w:rPr>
          <w:rStyle w:val="HideTWBExt"/>
        </w:rPr>
        <w:t>&lt;/DocAmend&gt;</w:t>
      </w:r>
    </w:p>
    <w:p w:rsidR="008207AE" w:rsidRPr="00C30BA0" w:rsidRDefault="00C30BA0">
      <w:pPr>
        <w:pStyle w:val="NormalBold"/>
      </w:pPr>
      <w:r w:rsidRPr="00C30BA0">
        <w:rPr>
          <w:rStyle w:val="HideTWBExt"/>
        </w:rPr>
        <w:t>&lt;Article&gt;</w:t>
      </w:r>
      <w:r w:rsidRPr="00C30BA0">
        <w:t>Artikel 6 – Absatz 2 – Unterabsatz 2</w:t>
      </w:r>
      <w:r w:rsidRPr="00C30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7AE" w:rsidRPr="00C30BA0">
        <w:trPr>
          <w:trHeight w:hRule="exact" w:val="240"/>
          <w:jc w:val="center"/>
        </w:trPr>
        <w:tc>
          <w:tcPr>
            <w:tcW w:w="9752" w:type="dxa"/>
            <w:gridSpan w:val="2"/>
            <w:tcBorders>
              <w:top w:val="nil"/>
              <w:left w:val="nil"/>
              <w:bottom w:val="nil"/>
              <w:right w:val="nil"/>
            </w:tcBorders>
          </w:tcPr>
          <w:p w:rsidR="008207AE" w:rsidRPr="00C30BA0" w:rsidRDefault="008207AE"/>
        </w:tc>
      </w:tr>
      <w:tr w:rsidR="008207AE" w:rsidRPr="00C30BA0">
        <w:trPr>
          <w:trHeight w:val="240"/>
          <w:jc w:val="center"/>
        </w:trPr>
        <w:tc>
          <w:tcPr>
            <w:tcW w:w="4876" w:type="dxa"/>
            <w:tcBorders>
              <w:top w:val="nil"/>
              <w:left w:val="nil"/>
              <w:bottom w:val="nil"/>
              <w:right w:val="nil"/>
            </w:tcBorders>
          </w:tcPr>
          <w:p w:rsidR="008207AE" w:rsidRPr="00C30BA0" w:rsidRDefault="00C30BA0">
            <w:pPr>
              <w:pStyle w:val="AmColumnHeading"/>
            </w:pPr>
            <w:r w:rsidRPr="00C30BA0">
              <w:lastRenderedPageBreak/>
              <w:t>Vorschlag der Kommission</w:t>
            </w:r>
          </w:p>
        </w:tc>
        <w:tc>
          <w:tcPr>
            <w:tcW w:w="4876" w:type="dxa"/>
            <w:tcBorders>
              <w:top w:val="nil"/>
              <w:left w:val="nil"/>
              <w:bottom w:val="nil"/>
              <w:right w:val="nil"/>
            </w:tcBorders>
          </w:tcPr>
          <w:p w:rsidR="008207AE" w:rsidRPr="00C30BA0" w:rsidRDefault="00C30BA0">
            <w:pPr>
              <w:pStyle w:val="AmColumnHeading"/>
            </w:pPr>
            <w:r w:rsidRPr="00C30BA0">
              <w:t>Geänderter Text</w:t>
            </w:r>
          </w:p>
        </w:tc>
      </w:tr>
      <w:tr w:rsidR="008207AE" w:rsidRPr="00C30BA0">
        <w:trPr>
          <w:jc w:val="center"/>
        </w:trPr>
        <w:tc>
          <w:tcPr>
            <w:tcW w:w="4876" w:type="dxa"/>
            <w:tcBorders>
              <w:top w:val="nil"/>
              <w:left w:val="nil"/>
              <w:bottom w:val="nil"/>
              <w:right w:val="nil"/>
            </w:tcBorders>
          </w:tcPr>
          <w:p w:rsidR="008207AE" w:rsidRPr="00C30BA0" w:rsidRDefault="00C30BA0">
            <w:pPr>
              <w:pStyle w:val="Normal6a"/>
            </w:pPr>
            <w:r w:rsidRPr="00C30BA0">
              <w:t xml:space="preserve">Die in Unterabsatz 1 genannte Handlung wird mit Freiheitsstrafe im Höchstmaß von mindestens </w:t>
            </w:r>
            <w:r w:rsidRPr="00C30BA0">
              <w:rPr>
                <w:b/>
                <w:i/>
              </w:rPr>
              <w:t>einem Jahr</w:t>
            </w:r>
            <w:r w:rsidRPr="00C30BA0">
              <w:t xml:space="preserve"> bestraft, wenn dabei Zwang, Gewalt oder Drohungen angewendet werden.</w:t>
            </w:r>
          </w:p>
        </w:tc>
        <w:tc>
          <w:tcPr>
            <w:tcW w:w="4876" w:type="dxa"/>
            <w:tcBorders>
              <w:top w:val="nil"/>
              <w:left w:val="nil"/>
              <w:bottom w:val="nil"/>
              <w:right w:val="nil"/>
            </w:tcBorders>
          </w:tcPr>
          <w:p w:rsidR="008207AE" w:rsidRPr="00C30BA0" w:rsidRDefault="00C30BA0">
            <w:pPr>
              <w:pStyle w:val="Normal6a"/>
            </w:pPr>
            <w:r w:rsidRPr="00C30BA0">
              <w:t xml:space="preserve">Die in Unterabsatz 1 genannte Handlung wird mit Freiheitsstrafe im Höchstmaß von mindestens </w:t>
            </w:r>
            <w:r w:rsidRPr="00C30BA0">
              <w:rPr>
                <w:b/>
                <w:i/>
              </w:rPr>
              <w:t>zweieinhalb Jahren</w:t>
            </w:r>
            <w:r w:rsidRPr="00C30BA0">
              <w:t xml:space="preserve"> bestraft, wenn dabei Zwang, Gewalt oder Drohungen angewendet werden.</w:t>
            </w:r>
          </w:p>
        </w:tc>
      </w:tr>
    </w:tbl>
    <w:p w:rsidR="008207AE" w:rsidRPr="00C30BA0" w:rsidRDefault="00C30BA0">
      <w:pPr>
        <w:pStyle w:val="AmOrLang"/>
      </w:pPr>
      <w:r w:rsidRPr="00C30BA0">
        <w:t xml:space="preserve">Or. </w:t>
      </w:r>
      <w:r w:rsidRPr="00C30BA0">
        <w:rPr>
          <w:rStyle w:val="HideTWBExt"/>
        </w:rPr>
        <w:t>&lt;Original&gt;</w:t>
      </w:r>
      <w:r w:rsidRPr="00C30BA0">
        <w:rPr>
          <w:rStyle w:val="HideTWBInt"/>
        </w:rPr>
        <w:t>{RO}</w:t>
      </w:r>
      <w:r w:rsidRPr="00C30BA0">
        <w:t>ro</w:t>
      </w:r>
      <w:r w:rsidRPr="00C30BA0">
        <w:rPr>
          <w:rStyle w:val="HideTWBExt"/>
        </w:rPr>
        <w:t>&lt;/Original&gt;</w:t>
      </w:r>
    </w:p>
    <w:p w:rsidR="008207AE" w:rsidRPr="00C30BA0" w:rsidRDefault="00C30BA0">
      <w:r w:rsidRPr="00C30BA0">
        <w:rPr>
          <w:rStyle w:val="HideTWBExt"/>
        </w:rPr>
        <w:t>&lt;/Amend&gt;</w:t>
      </w:r>
    </w:p>
    <w:p w:rsidR="008207AE" w:rsidRPr="00C30BA0" w:rsidRDefault="00C30BA0">
      <w:pPr>
        <w:pStyle w:val="AmNumberTabs"/>
      </w:pPr>
      <w:r w:rsidRPr="00C30BA0">
        <w:rPr>
          <w:rStyle w:val="HideTWBExt"/>
        </w:rPr>
        <w:t>&lt;Amend&gt;</w:t>
      </w:r>
      <w:r w:rsidRPr="00C30BA0">
        <w:t>Änderungsantrag</w:t>
      </w:r>
      <w:r w:rsidRPr="00C30BA0">
        <w:tab/>
      </w:r>
      <w:r w:rsidRPr="00C30BA0">
        <w:tab/>
      </w:r>
      <w:r w:rsidRPr="00C30BA0">
        <w:rPr>
          <w:rStyle w:val="HideTWBExt"/>
        </w:rPr>
        <w:t>&lt;NumAm&gt;</w:t>
      </w:r>
      <w:r w:rsidRPr="00C30BA0">
        <w:t>398</w:t>
      </w:r>
      <w:r w:rsidRPr="00C30BA0">
        <w:rPr>
          <w:rStyle w:val="HideTWBExt"/>
        </w:rPr>
        <w:t>&lt;/NumAm&gt;</w:t>
      </w:r>
    </w:p>
    <w:p w:rsidR="008207AE" w:rsidRPr="00C30BA0" w:rsidRDefault="00C30BA0">
      <w:pPr>
        <w:pStyle w:val="NormalBold"/>
      </w:pPr>
      <w:r w:rsidRPr="00C30BA0">
        <w:rPr>
          <w:rStyle w:val="HideTWBExt"/>
          <w:b w:val="0"/>
        </w:rPr>
        <w:t>&lt;RepeatBlock-By&gt;&lt;Members&gt;</w:t>
      </w:r>
      <w:r w:rsidRPr="00C30BA0">
        <w:t>Isabel Serra Sánchez</w:t>
      </w:r>
      <w:r w:rsidRPr="00C30BA0">
        <w:rPr>
          <w:rStyle w:val="HideTWBExt"/>
          <w:b w:val="0"/>
        </w:rPr>
        <w:t>&lt;/Members&gt;</w:t>
      </w:r>
    </w:p>
    <w:p w:rsidR="008207AE" w:rsidRPr="00C30BA0" w:rsidRDefault="00C30BA0">
      <w:pPr>
        <w:pStyle w:val="NormalBold"/>
      </w:pPr>
      <w:r w:rsidRPr="00C30BA0">
        <w:rPr>
          <w:rStyle w:val="HideTWBExt"/>
          <w:b w:val="0"/>
        </w:rPr>
        <w:t>&lt;/RepeatBlock-By&gt;</w:t>
      </w:r>
    </w:p>
    <w:p w:rsidR="008207AE" w:rsidRPr="00C30BA0" w:rsidRDefault="00C30BA0">
      <w:pPr>
        <w:pStyle w:val="NormalBold"/>
      </w:pPr>
      <w:r w:rsidRPr="00C30BA0">
        <w:rPr>
          <w:rStyle w:val="HideTWBExt"/>
        </w:rPr>
        <w:t>&lt;DocAmend&gt;</w:t>
      </w:r>
      <w:r w:rsidRPr="00C30BA0">
        <w:t>Vorschlag für eine Richtlinie</w:t>
      </w:r>
      <w:r w:rsidRPr="00C30BA0">
        <w:rPr>
          <w:rStyle w:val="HideTWBExt"/>
        </w:rPr>
        <w:t>&lt;/DocAmend&gt;</w:t>
      </w:r>
    </w:p>
    <w:p w:rsidR="008207AE" w:rsidRPr="00C30BA0" w:rsidRDefault="00C30BA0">
      <w:pPr>
        <w:pStyle w:val="NormalBold"/>
      </w:pPr>
      <w:r w:rsidRPr="00C30BA0">
        <w:rPr>
          <w:rStyle w:val="HideTWBExt"/>
        </w:rPr>
        <w:t>&lt;Article&gt;</w:t>
      </w:r>
      <w:r w:rsidRPr="00C30BA0">
        <w:t>Artikel 6 – Absatz 3 – Unterabsatz 1</w:t>
      </w:r>
      <w:r w:rsidRPr="00C30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7AE" w:rsidRPr="00C30BA0">
        <w:trPr>
          <w:trHeight w:hRule="exact" w:val="240"/>
          <w:jc w:val="center"/>
        </w:trPr>
        <w:tc>
          <w:tcPr>
            <w:tcW w:w="9752" w:type="dxa"/>
            <w:gridSpan w:val="2"/>
            <w:tcBorders>
              <w:top w:val="nil"/>
              <w:left w:val="nil"/>
              <w:bottom w:val="nil"/>
              <w:right w:val="nil"/>
            </w:tcBorders>
          </w:tcPr>
          <w:p w:rsidR="008207AE" w:rsidRPr="00C30BA0" w:rsidRDefault="008207AE"/>
        </w:tc>
      </w:tr>
      <w:tr w:rsidR="008207AE" w:rsidRPr="00C30BA0">
        <w:trPr>
          <w:trHeight w:val="240"/>
          <w:jc w:val="center"/>
        </w:trPr>
        <w:tc>
          <w:tcPr>
            <w:tcW w:w="4876" w:type="dxa"/>
            <w:tcBorders>
              <w:top w:val="nil"/>
              <w:left w:val="nil"/>
              <w:bottom w:val="nil"/>
              <w:right w:val="nil"/>
            </w:tcBorders>
          </w:tcPr>
          <w:p w:rsidR="008207AE" w:rsidRPr="00C30BA0" w:rsidRDefault="00C30BA0">
            <w:pPr>
              <w:pStyle w:val="AmColumnHeading"/>
            </w:pPr>
            <w:r w:rsidRPr="00C30BA0">
              <w:t>Vorschlag der Kommission</w:t>
            </w:r>
          </w:p>
        </w:tc>
        <w:tc>
          <w:tcPr>
            <w:tcW w:w="4876" w:type="dxa"/>
            <w:tcBorders>
              <w:top w:val="nil"/>
              <w:left w:val="nil"/>
              <w:bottom w:val="nil"/>
              <w:right w:val="nil"/>
            </w:tcBorders>
          </w:tcPr>
          <w:p w:rsidR="008207AE" w:rsidRPr="00C30BA0" w:rsidRDefault="00C30BA0">
            <w:pPr>
              <w:pStyle w:val="AmColumnHeading"/>
            </w:pPr>
            <w:r w:rsidRPr="00C30BA0">
              <w:t>Geänderter Text</w:t>
            </w:r>
          </w:p>
        </w:tc>
      </w:tr>
      <w:tr w:rsidR="008207AE" w:rsidRPr="00C30BA0">
        <w:trPr>
          <w:jc w:val="center"/>
        </w:trPr>
        <w:tc>
          <w:tcPr>
            <w:tcW w:w="4876" w:type="dxa"/>
            <w:tcBorders>
              <w:top w:val="nil"/>
              <w:left w:val="nil"/>
              <w:bottom w:val="nil"/>
              <w:right w:val="nil"/>
            </w:tcBorders>
          </w:tcPr>
          <w:p w:rsidR="008207AE" w:rsidRPr="00C30BA0" w:rsidRDefault="00C30BA0">
            <w:pPr>
              <w:pStyle w:val="Normal6a"/>
            </w:pPr>
            <w:r w:rsidRPr="00C30BA0">
              <w:t xml:space="preserve">Die Mitgliedstaaten treffen die erforderlichen Maßnahmen, um sicherzustellen, dass der Versuch eines Erwachsenen, mit Mitteln der Informations- und Kommunikationstechnologie Straftaten gemäß Artikel 4 Absätze 2 und 5 zu begehen, indem er ein Kind zu einer Mitwirkung an Darbietungen sexuellen Missbrauchs von Kindern oder an der </w:t>
            </w:r>
            <w:r w:rsidRPr="00C30BA0">
              <w:rPr>
                <w:b/>
                <w:i/>
              </w:rPr>
              <w:t>Ausbeutung in der Prostitution</w:t>
            </w:r>
            <w:r w:rsidRPr="00C30BA0">
              <w:t xml:space="preserve"> veranlasst, mit Freiheitsstrafe im Höchstmaß von mindestens sechs Monaten bestraft wird.</w:t>
            </w:r>
          </w:p>
        </w:tc>
        <w:tc>
          <w:tcPr>
            <w:tcW w:w="4876" w:type="dxa"/>
            <w:tcBorders>
              <w:top w:val="nil"/>
              <w:left w:val="nil"/>
              <w:bottom w:val="nil"/>
              <w:right w:val="nil"/>
            </w:tcBorders>
          </w:tcPr>
          <w:p w:rsidR="008207AE" w:rsidRPr="00C30BA0" w:rsidRDefault="00C30BA0">
            <w:pPr>
              <w:pStyle w:val="Normal6a"/>
            </w:pPr>
            <w:r w:rsidRPr="00C30BA0">
              <w:t xml:space="preserve">Die Mitgliedstaaten treffen die erforderlichen Maßnahmen, um sicherzustellen, dass der Versuch eines Erwachsenen, </w:t>
            </w:r>
            <w:r w:rsidRPr="00C30BA0">
              <w:rPr>
                <w:b/>
                <w:i/>
              </w:rPr>
              <w:t>beispielsweise</w:t>
            </w:r>
            <w:r w:rsidRPr="00C30BA0">
              <w:t xml:space="preserve"> mit Mitteln der Informations- und Kommunikationstechnologie Straftaten gemäß Artikel 4 Absätze 2 und 5 zu begehen, indem er ein Kind zu einer Mitwirkung an Darbietungen sexuellen Missbrauchs von Kindern oder an der </w:t>
            </w:r>
            <w:r w:rsidRPr="00C30BA0">
              <w:rPr>
                <w:b/>
                <w:i/>
              </w:rPr>
              <w:t>sexuellen Ausbeutung</w:t>
            </w:r>
            <w:r w:rsidRPr="00C30BA0">
              <w:t xml:space="preserve"> veranlasst, mit Freiheitsstrafe im Höchstmaß von mindestens sechs Monaten bestraft wird.</w:t>
            </w:r>
          </w:p>
        </w:tc>
      </w:tr>
    </w:tbl>
    <w:p w:rsidR="008207AE" w:rsidRPr="00C30BA0" w:rsidRDefault="00C30BA0">
      <w:pPr>
        <w:pStyle w:val="AmOrLang"/>
      </w:pPr>
      <w:r w:rsidRPr="00C30BA0">
        <w:t xml:space="preserve">Or. </w:t>
      </w:r>
      <w:r w:rsidRPr="00C30BA0">
        <w:rPr>
          <w:rStyle w:val="HideTWBExt"/>
        </w:rPr>
        <w:t>&lt;Original&gt;</w:t>
      </w:r>
      <w:r w:rsidRPr="00C30BA0">
        <w:rPr>
          <w:rStyle w:val="HideTWBInt"/>
        </w:rPr>
        <w:t>{EN}</w:t>
      </w:r>
      <w:r w:rsidRPr="00C30BA0">
        <w:t>en</w:t>
      </w:r>
      <w:r w:rsidRPr="00C30BA0">
        <w:rPr>
          <w:rStyle w:val="HideTWBExt"/>
        </w:rPr>
        <w:t>&lt;/Original&gt;</w:t>
      </w:r>
    </w:p>
    <w:p w:rsidR="008207AE" w:rsidRPr="00C30BA0" w:rsidRDefault="00C30BA0">
      <w:r w:rsidRPr="00C30BA0">
        <w:rPr>
          <w:rStyle w:val="HideTWBExt"/>
        </w:rPr>
        <w:t>&lt;/Amend&gt;</w:t>
      </w:r>
    </w:p>
    <w:p w:rsidR="008207AE" w:rsidRPr="00C30BA0" w:rsidRDefault="00C30BA0">
      <w:pPr>
        <w:pStyle w:val="AmNumberTabs"/>
      </w:pPr>
      <w:r w:rsidRPr="00C30BA0">
        <w:rPr>
          <w:rStyle w:val="HideTWBExt"/>
        </w:rPr>
        <w:t>&lt;Amend&gt;</w:t>
      </w:r>
      <w:r w:rsidRPr="00C30BA0">
        <w:t>Änderungsantrag</w:t>
      </w:r>
      <w:r w:rsidRPr="00C30BA0">
        <w:tab/>
      </w:r>
      <w:r w:rsidRPr="00C30BA0">
        <w:tab/>
      </w:r>
      <w:r w:rsidRPr="00C30BA0">
        <w:rPr>
          <w:rStyle w:val="HideTWBExt"/>
        </w:rPr>
        <w:t>&lt;NumAm&gt;</w:t>
      </w:r>
      <w:r w:rsidRPr="00C30BA0">
        <w:t>399</w:t>
      </w:r>
      <w:r w:rsidRPr="00C30BA0">
        <w:rPr>
          <w:rStyle w:val="HideTWBExt"/>
        </w:rPr>
        <w:t>&lt;/NumAm&gt;</w:t>
      </w:r>
    </w:p>
    <w:p w:rsidR="008207AE" w:rsidRPr="00C30BA0" w:rsidRDefault="00C30BA0">
      <w:pPr>
        <w:pStyle w:val="NormalBold"/>
      </w:pPr>
      <w:r w:rsidRPr="00C30BA0">
        <w:rPr>
          <w:rStyle w:val="HideTWBExt"/>
          <w:b w:val="0"/>
        </w:rPr>
        <w:t>&lt;RepeatBlock-By&gt;&lt;Members&gt;</w:t>
      </w:r>
      <w:r w:rsidRPr="00C30BA0">
        <w:t>Georgiana Teodorescu, Claudiu-Richard Târziu, Şerban-Dimitrie Sturdza, Adrian-George Axinia, Jadwiga Wiśniewska</w:t>
      </w:r>
      <w:r w:rsidRPr="00C30BA0">
        <w:rPr>
          <w:rStyle w:val="HideTWBExt"/>
          <w:b w:val="0"/>
        </w:rPr>
        <w:t>&lt;/Members&gt;</w:t>
      </w:r>
    </w:p>
    <w:p w:rsidR="008207AE" w:rsidRPr="00C30BA0" w:rsidRDefault="00C30BA0">
      <w:pPr>
        <w:pStyle w:val="NormalBold"/>
      </w:pPr>
      <w:r w:rsidRPr="00C30BA0">
        <w:rPr>
          <w:rStyle w:val="HideTWBExt"/>
          <w:b w:val="0"/>
        </w:rPr>
        <w:t>&lt;/RepeatBlock-By&gt;</w:t>
      </w:r>
    </w:p>
    <w:p w:rsidR="008207AE" w:rsidRPr="00C30BA0" w:rsidRDefault="00C30BA0">
      <w:pPr>
        <w:pStyle w:val="NormalBold"/>
      </w:pPr>
      <w:r w:rsidRPr="00C30BA0">
        <w:rPr>
          <w:rStyle w:val="HideTWBExt"/>
        </w:rPr>
        <w:t>&lt;DocAmend&gt;</w:t>
      </w:r>
      <w:r w:rsidRPr="00C30BA0">
        <w:t>Vorschlag für eine Richtlinie</w:t>
      </w:r>
      <w:r w:rsidRPr="00C30BA0">
        <w:rPr>
          <w:rStyle w:val="HideTWBExt"/>
        </w:rPr>
        <w:t>&lt;/DocAmend&gt;</w:t>
      </w:r>
    </w:p>
    <w:p w:rsidR="008207AE" w:rsidRPr="00C30BA0" w:rsidRDefault="00C30BA0">
      <w:pPr>
        <w:pStyle w:val="NormalBold"/>
      </w:pPr>
      <w:r w:rsidRPr="00C30BA0">
        <w:rPr>
          <w:rStyle w:val="HideTWBExt"/>
        </w:rPr>
        <w:t>&lt;Article&gt;</w:t>
      </w:r>
      <w:r w:rsidRPr="00C30BA0">
        <w:t>Artikel 6 – Absatz 3 – Unterabsatz 1</w:t>
      </w:r>
      <w:r w:rsidRPr="00C30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7AE" w:rsidRPr="00C30BA0">
        <w:trPr>
          <w:trHeight w:hRule="exact" w:val="240"/>
          <w:jc w:val="center"/>
        </w:trPr>
        <w:tc>
          <w:tcPr>
            <w:tcW w:w="9752" w:type="dxa"/>
            <w:gridSpan w:val="2"/>
            <w:tcBorders>
              <w:top w:val="nil"/>
              <w:left w:val="nil"/>
              <w:bottom w:val="nil"/>
              <w:right w:val="nil"/>
            </w:tcBorders>
          </w:tcPr>
          <w:p w:rsidR="008207AE" w:rsidRPr="00C30BA0" w:rsidRDefault="008207AE"/>
        </w:tc>
      </w:tr>
      <w:tr w:rsidR="008207AE" w:rsidRPr="00C30BA0">
        <w:trPr>
          <w:trHeight w:val="240"/>
          <w:jc w:val="center"/>
        </w:trPr>
        <w:tc>
          <w:tcPr>
            <w:tcW w:w="4876" w:type="dxa"/>
            <w:tcBorders>
              <w:top w:val="nil"/>
              <w:left w:val="nil"/>
              <w:bottom w:val="nil"/>
              <w:right w:val="nil"/>
            </w:tcBorders>
          </w:tcPr>
          <w:p w:rsidR="008207AE" w:rsidRPr="00C30BA0" w:rsidRDefault="00C30BA0">
            <w:pPr>
              <w:pStyle w:val="AmColumnHeading"/>
            </w:pPr>
            <w:r w:rsidRPr="00C30BA0">
              <w:t>Vorschlag der Kommission</w:t>
            </w:r>
          </w:p>
        </w:tc>
        <w:tc>
          <w:tcPr>
            <w:tcW w:w="4876" w:type="dxa"/>
            <w:tcBorders>
              <w:top w:val="nil"/>
              <w:left w:val="nil"/>
              <w:bottom w:val="nil"/>
              <w:right w:val="nil"/>
            </w:tcBorders>
          </w:tcPr>
          <w:p w:rsidR="008207AE" w:rsidRPr="00C30BA0" w:rsidRDefault="00C30BA0">
            <w:pPr>
              <w:pStyle w:val="AmColumnHeading"/>
            </w:pPr>
            <w:r w:rsidRPr="00C30BA0">
              <w:t>Geänderter Text</w:t>
            </w:r>
          </w:p>
        </w:tc>
      </w:tr>
      <w:tr w:rsidR="008207AE" w:rsidRPr="00C30BA0">
        <w:trPr>
          <w:jc w:val="center"/>
        </w:trPr>
        <w:tc>
          <w:tcPr>
            <w:tcW w:w="4876" w:type="dxa"/>
            <w:tcBorders>
              <w:top w:val="nil"/>
              <w:left w:val="nil"/>
              <w:bottom w:val="nil"/>
              <w:right w:val="nil"/>
            </w:tcBorders>
          </w:tcPr>
          <w:p w:rsidR="008207AE" w:rsidRPr="00C30BA0" w:rsidRDefault="00C30BA0">
            <w:pPr>
              <w:pStyle w:val="Normal6a"/>
            </w:pPr>
            <w:r w:rsidRPr="00C30BA0">
              <w:t xml:space="preserve">Die Mitgliedstaaten treffen die erforderlichen Maßnahmen, um sicherzustellen, dass der Versuch eines </w:t>
            </w:r>
            <w:r w:rsidRPr="00C30BA0">
              <w:lastRenderedPageBreak/>
              <w:t xml:space="preserve">Erwachsenen, mit Mitteln der Informations- und Kommunikationstechnologie Straftaten gemäß Artikel 4 Absätze 2 und 5 zu begehen, indem er ein Kind zu einer Mitwirkung an Darbietungen sexuellen Missbrauchs von Kindern oder an der Ausbeutung in der Prostitution veranlasst, mit Freiheitsstrafe im Höchstmaß von mindestens </w:t>
            </w:r>
            <w:r w:rsidRPr="00C30BA0">
              <w:rPr>
                <w:b/>
                <w:i/>
              </w:rPr>
              <w:t>sechs Monaten</w:t>
            </w:r>
            <w:r w:rsidRPr="00C30BA0">
              <w:t xml:space="preserve"> bestraft wird.</w:t>
            </w:r>
          </w:p>
        </w:tc>
        <w:tc>
          <w:tcPr>
            <w:tcW w:w="4876" w:type="dxa"/>
            <w:tcBorders>
              <w:top w:val="nil"/>
              <w:left w:val="nil"/>
              <w:bottom w:val="nil"/>
              <w:right w:val="nil"/>
            </w:tcBorders>
          </w:tcPr>
          <w:p w:rsidR="008207AE" w:rsidRPr="00C30BA0" w:rsidRDefault="00C30BA0">
            <w:pPr>
              <w:pStyle w:val="Normal6a"/>
            </w:pPr>
            <w:r w:rsidRPr="00C30BA0">
              <w:lastRenderedPageBreak/>
              <w:t xml:space="preserve">Die Mitgliedstaaten treffen die erforderlichen Maßnahmen, um sicherzustellen, dass der Versuch eines </w:t>
            </w:r>
            <w:r w:rsidRPr="00C30BA0">
              <w:lastRenderedPageBreak/>
              <w:t xml:space="preserve">Erwachsenen, mit Mitteln der Informations- und Kommunikationstechnologie Straftaten gemäß Artikel 4 Absätze 2 und 5 zu begehen, indem er ein Kind zu einer Mitwirkung an Darbietungen sexuellen Missbrauchs von Kindern oder an der Ausbeutung in der Prostitution veranlasst, mit Freiheitsstrafe im Höchstmaß von mindestens </w:t>
            </w:r>
            <w:r w:rsidRPr="00C30BA0">
              <w:rPr>
                <w:b/>
                <w:i/>
              </w:rPr>
              <w:t>einem Jahr</w:t>
            </w:r>
            <w:r w:rsidRPr="00C30BA0">
              <w:t xml:space="preserve"> bestraft wird.</w:t>
            </w:r>
          </w:p>
        </w:tc>
      </w:tr>
    </w:tbl>
    <w:p w:rsidR="008207AE" w:rsidRPr="00C30BA0" w:rsidRDefault="00C30BA0">
      <w:pPr>
        <w:pStyle w:val="AmOrLang"/>
      </w:pPr>
      <w:r w:rsidRPr="00C30BA0">
        <w:lastRenderedPageBreak/>
        <w:t xml:space="preserve">Or. </w:t>
      </w:r>
      <w:r w:rsidRPr="00C30BA0">
        <w:rPr>
          <w:rStyle w:val="HideTWBExt"/>
        </w:rPr>
        <w:t>&lt;Original&gt;</w:t>
      </w:r>
      <w:r w:rsidRPr="00C30BA0">
        <w:rPr>
          <w:rStyle w:val="HideTWBInt"/>
        </w:rPr>
        <w:t>{RO}</w:t>
      </w:r>
      <w:r w:rsidRPr="00C30BA0">
        <w:t>ro</w:t>
      </w:r>
      <w:r w:rsidRPr="00C30BA0">
        <w:rPr>
          <w:rStyle w:val="HideTWBExt"/>
        </w:rPr>
        <w:t>&lt;/Original&gt;</w:t>
      </w:r>
    </w:p>
    <w:p w:rsidR="008207AE" w:rsidRPr="00C30BA0" w:rsidRDefault="00C30BA0">
      <w:r w:rsidRPr="00C30BA0">
        <w:rPr>
          <w:rStyle w:val="HideTWBExt"/>
        </w:rPr>
        <w:t>&lt;/Amend&gt;</w:t>
      </w:r>
    </w:p>
    <w:p w:rsidR="008207AE" w:rsidRPr="00C30BA0" w:rsidRDefault="00C30BA0">
      <w:pPr>
        <w:pStyle w:val="AmNumberTabs"/>
      </w:pPr>
      <w:r w:rsidRPr="00C30BA0">
        <w:rPr>
          <w:rStyle w:val="HideTWBExt"/>
        </w:rPr>
        <w:t>&lt;Amend&gt;</w:t>
      </w:r>
      <w:r w:rsidRPr="00C30BA0">
        <w:t>Änderungsantrag</w:t>
      </w:r>
      <w:r w:rsidRPr="00C30BA0">
        <w:tab/>
      </w:r>
      <w:r w:rsidRPr="00C30BA0">
        <w:tab/>
      </w:r>
      <w:r w:rsidRPr="00C30BA0">
        <w:rPr>
          <w:rStyle w:val="HideTWBExt"/>
        </w:rPr>
        <w:t>&lt;NumAm&gt;</w:t>
      </w:r>
      <w:r w:rsidRPr="00C30BA0">
        <w:t>400</w:t>
      </w:r>
      <w:r w:rsidRPr="00C30BA0">
        <w:rPr>
          <w:rStyle w:val="HideTWBExt"/>
        </w:rPr>
        <w:t>&lt;/NumAm&gt;</w:t>
      </w:r>
    </w:p>
    <w:p w:rsidR="008207AE" w:rsidRPr="00C30BA0" w:rsidRDefault="00C30BA0">
      <w:pPr>
        <w:pStyle w:val="NormalBold"/>
      </w:pPr>
      <w:r w:rsidRPr="00C30BA0">
        <w:rPr>
          <w:rStyle w:val="HideTWBExt"/>
          <w:b w:val="0"/>
        </w:rPr>
        <w:t>&lt;RepeatBlock-By&gt;&lt;Members&gt;</w:t>
      </w:r>
      <w:r w:rsidRPr="00C30BA0">
        <w:t>Hilde Vautmans, Fabienne Keller, Lucia Yar, Veronika Cifrová Ostrihoňová, Abir Al-Sahlani, Nathalie Loiseau, Sophie Wilmès</w:t>
      </w:r>
      <w:r w:rsidRPr="00C30BA0">
        <w:rPr>
          <w:rStyle w:val="HideTWBExt"/>
          <w:b w:val="0"/>
        </w:rPr>
        <w:t>&lt;/Members&gt;</w:t>
      </w:r>
    </w:p>
    <w:p w:rsidR="008207AE" w:rsidRPr="00C30BA0" w:rsidRDefault="00C30BA0">
      <w:pPr>
        <w:pStyle w:val="NormalBold"/>
      </w:pPr>
      <w:r w:rsidRPr="00C30BA0">
        <w:rPr>
          <w:rStyle w:val="HideTWBExt"/>
          <w:b w:val="0"/>
        </w:rPr>
        <w:t>&lt;/RepeatBlock-By&gt;</w:t>
      </w:r>
    </w:p>
    <w:p w:rsidR="008207AE" w:rsidRPr="00C30BA0" w:rsidRDefault="00C30BA0">
      <w:pPr>
        <w:pStyle w:val="NormalBold"/>
      </w:pPr>
      <w:r w:rsidRPr="00C30BA0">
        <w:rPr>
          <w:rStyle w:val="HideTWBExt"/>
        </w:rPr>
        <w:t>&lt;DocAmend&gt;</w:t>
      </w:r>
      <w:r w:rsidRPr="00C30BA0">
        <w:t>Vorschlag für eine Richtlinie</w:t>
      </w:r>
      <w:r w:rsidRPr="00C30BA0">
        <w:rPr>
          <w:rStyle w:val="HideTWBExt"/>
        </w:rPr>
        <w:t>&lt;/DocAmend&gt;</w:t>
      </w:r>
    </w:p>
    <w:p w:rsidR="008207AE" w:rsidRPr="00C30BA0" w:rsidRDefault="00C30BA0">
      <w:pPr>
        <w:pStyle w:val="NormalBold"/>
      </w:pPr>
      <w:r w:rsidRPr="00C30BA0">
        <w:rPr>
          <w:rStyle w:val="HideTWBExt"/>
        </w:rPr>
        <w:t>&lt;Article&gt;</w:t>
      </w:r>
      <w:r w:rsidRPr="00C30BA0">
        <w:t>Artikel 6 – Absatz 3 – Unterabsatz 1</w:t>
      </w:r>
      <w:r w:rsidRPr="00C30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7AE" w:rsidRPr="00C30BA0">
        <w:trPr>
          <w:trHeight w:hRule="exact" w:val="240"/>
          <w:jc w:val="center"/>
        </w:trPr>
        <w:tc>
          <w:tcPr>
            <w:tcW w:w="9752" w:type="dxa"/>
            <w:gridSpan w:val="2"/>
            <w:tcBorders>
              <w:top w:val="nil"/>
              <w:left w:val="nil"/>
              <w:bottom w:val="nil"/>
              <w:right w:val="nil"/>
            </w:tcBorders>
          </w:tcPr>
          <w:p w:rsidR="008207AE" w:rsidRPr="00C30BA0" w:rsidRDefault="008207AE"/>
        </w:tc>
      </w:tr>
      <w:tr w:rsidR="008207AE" w:rsidRPr="00C30BA0">
        <w:trPr>
          <w:trHeight w:val="240"/>
          <w:jc w:val="center"/>
        </w:trPr>
        <w:tc>
          <w:tcPr>
            <w:tcW w:w="4876" w:type="dxa"/>
            <w:tcBorders>
              <w:top w:val="nil"/>
              <w:left w:val="nil"/>
              <w:bottom w:val="nil"/>
              <w:right w:val="nil"/>
            </w:tcBorders>
          </w:tcPr>
          <w:p w:rsidR="008207AE" w:rsidRPr="00C30BA0" w:rsidRDefault="00C30BA0">
            <w:pPr>
              <w:pStyle w:val="AmColumnHeading"/>
            </w:pPr>
            <w:r w:rsidRPr="00C30BA0">
              <w:t>Vorschlag der Kommission</w:t>
            </w:r>
          </w:p>
        </w:tc>
        <w:tc>
          <w:tcPr>
            <w:tcW w:w="4876" w:type="dxa"/>
            <w:tcBorders>
              <w:top w:val="nil"/>
              <w:left w:val="nil"/>
              <w:bottom w:val="nil"/>
              <w:right w:val="nil"/>
            </w:tcBorders>
          </w:tcPr>
          <w:p w:rsidR="008207AE" w:rsidRPr="00C30BA0" w:rsidRDefault="00C30BA0">
            <w:pPr>
              <w:pStyle w:val="AmColumnHeading"/>
            </w:pPr>
            <w:r w:rsidRPr="00C30BA0">
              <w:t>Geänderter Text</w:t>
            </w:r>
          </w:p>
        </w:tc>
      </w:tr>
      <w:tr w:rsidR="008207AE" w:rsidRPr="00C30BA0">
        <w:trPr>
          <w:jc w:val="center"/>
        </w:trPr>
        <w:tc>
          <w:tcPr>
            <w:tcW w:w="4876" w:type="dxa"/>
            <w:tcBorders>
              <w:top w:val="nil"/>
              <w:left w:val="nil"/>
              <w:bottom w:val="nil"/>
              <w:right w:val="nil"/>
            </w:tcBorders>
          </w:tcPr>
          <w:p w:rsidR="008207AE" w:rsidRPr="00C30BA0" w:rsidRDefault="00C30BA0">
            <w:pPr>
              <w:pStyle w:val="Normal6a"/>
            </w:pPr>
            <w:r w:rsidRPr="00C30BA0">
              <w:t xml:space="preserve">Die Mitgliedstaaten treffen die erforderlichen Maßnahmen, um sicherzustellen, dass der Versuch </w:t>
            </w:r>
            <w:r w:rsidRPr="00C30BA0">
              <w:rPr>
                <w:b/>
                <w:i/>
              </w:rPr>
              <w:t>eines Erwachsenen</w:t>
            </w:r>
            <w:r w:rsidRPr="00C30BA0">
              <w:t xml:space="preserve">, mit Mitteln der Informations- und Kommunikationstechnologie Straftaten gemäß Artikel 4 Absätze 2 und 5 zu begehen, indem </w:t>
            </w:r>
            <w:r w:rsidRPr="00C30BA0">
              <w:rPr>
                <w:b/>
                <w:i/>
              </w:rPr>
              <w:t>er</w:t>
            </w:r>
            <w:r w:rsidRPr="00C30BA0">
              <w:t xml:space="preserve"> ein Kind zu einer Mitwirkung an Darbietungen sexuellen Missbrauchs von Kindern oder an der Ausbeutung in der Prostitution veranlasst, mit Freiheitsstrafe im Höchstmaß von mindestens sechs Monaten bestraft wird.</w:t>
            </w:r>
          </w:p>
        </w:tc>
        <w:tc>
          <w:tcPr>
            <w:tcW w:w="4876" w:type="dxa"/>
            <w:tcBorders>
              <w:top w:val="nil"/>
              <w:left w:val="nil"/>
              <w:bottom w:val="nil"/>
              <w:right w:val="nil"/>
            </w:tcBorders>
          </w:tcPr>
          <w:p w:rsidR="008207AE" w:rsidRPr="00C30BA0" w:rsidRDefault="00C30BA0">
            <w:pPr>
              <w:pStyle w:val="Normal6a"/>
            </w:pPr>
            <w:r w:rsidRPr="00C30BA0">
              <w:t xml:space="preserve">Die Mitgliedstaaten treffen die erforderlichen Maßnahmen, um sicherzustellen, dass der Versuch, </w:t>
            </w:r>
            <w:r w:rsidRPr="00C30BA0">
              <w:rPr>
                <w:b/>
                <w:i/>
              </w:rPr>
              <w:t>beispielsweise</w:t>
            </w:r>
            <w:r w:rsidRPr="00C30BA0">
              <w:t xml:space="preserve"> mit Mitteln der Informations- und Kommunikationstechnologie Straftaten gemäß Artikel 4 Absätze 2 und 5 zu begehen, indem ein Kind zu einer Mitwirkung an Darbietungen sexuellen Missbrauchs von Kindern oder an der Ausbeutung in der Prostitution veranlasst </w:t>
            </w:r>
            <w:r w:rsidRPr="00C30BA0">
              <w:rPr>
                <w:b/>
                <w:i/>
              </w:rPr>
              <w:t>wird</w:t>
            </w:r>
            <w:r w:rsidRPr="00C30BA0">
              <w:t>, mit Freiheitsstrafe im Höchstmaß von mindestens sechs Monaten bestraft wird.</w:t>
            </w:r>
          </w:p>
        </w:tc>
      </w:tr>
    </w:tbl>
    <w:p w:rsidR="008207AE" w:rsidRPr="00C30BA0" w:rsidRDefault="00C30BA0">
      <w:pPr>
        <w:pStyle w:val="AmOrLang"/>
      </w:pPr>
      <w:r w:rsidRPr="00C30BA0">
        <w:t xml:space="preserve">Or. </w:t>
      </w:r>
      <w:r w:rsidRPr="00C30BA0">
        <w:rPr>
          <w:rStyle w:val="HideTWBExt"/>
        </w:rPr>
        <w:t>&lt;Original&gt;</w:t>
      </w:r>
      <w:r w:rsidRPr="00C30BA0">
        <w:rPr>
          <w:rStyle w:val="HideTWBInt"/>
        </w:rPr>
        <w:t>{EN}</w:t>
      </w:r>
      <w:r w:rsidRPr="00C30BA0">
        <w:t>en</w:t>
      </w:r>
      <w:r w:rsidRPr="00C30BA0">
        <w:rPr>
          <w:rStyle w:val="HideTWBExt"/>
        </w:rPr>
        <w:t>&lt;/Original&gt;</w:t>
      </w:r>
    </w:p>
    <w:p w:rsidR="008207AE" w:rsidRPr="00C30BA0" w:rsidRDefault="00C30BA0">
      <w:r w:rsidRPr="00C30BA0">
        <w:rPr>
          <w:rStyle w:val="HideTWBExt"/>
        </w:rPr>
        <w:t>&lt;/Amend&gt;</w:t>
      </w:r>
    </w:p>
    <w:p w:rsidR="008207AE" w:rsidRPr="00C30BA0" w:rsidRDefault="00C30BA0">
      <w:pPr>
        <w:pStyle w:val="AmNumberTabs"/>
      </w:pPr>
      <w:r w:rsidRPr="00C30BA0">
        <w:rPr>
          <w:rStyle w:val="HideTWBExt"/>
        </w:rPr>
        <w:t>&lt;Amend&gt;</w:t>
      </w:r>
      <w:r w:rsidRPr="00C30BA0">
        <w:t>Änderungsantrag</w:t>
      </w:r>
      <w:r w:rsidRPr="00C30BA0">
        <w:tab/>
      </w:r>
      <w:r w:rsidRPr="00C30BA0">
        <w:tab/>
      </w:r>
      <w:r w:rsidRPr="00C30BA0">
        <w:rPr>
          <w:rStyle w:val="HideTWBExt"/>
        </w:rPr>
        <w:t>&lt;NumAm&gt;</w:t>
      </w:r>
      <w:r w:rsidRPr="00C30BA0">
        <w:t>401</w:t>
      </w:r>
      <w:r w:rsidRPr="00C30BA0">
        <w:rPr>
          <w:rStyle w:val="HideTWBExt"/>
        </w:rPr>
        <w:t>&lt;/NumAm&gt;</w:t>
      </w:r>
    </w:p>
    <w:p w:rsidR="008207AE" w:rsidRPr="00C30BA0" w:rsidRDefault="00C30BA0">
      <w:pPr>
        <w:pStyle w:val="NormalBold"/>
      </w:pPr>
      <w:r w:rsidRPr="00C30BA0">
        <w:rPr>
          <w:rStyle w:val="HideTWBExt"/>
          <w:b w:val="0"/>
        </w:rPr>
        <w:t>&lt;RepeatBlock-By&gt;&lt;Members&gt;</w:t>
      </w:r>
      <w:r w:rsidRPr="00C30BA0">
        <w:t>Verena Mertens</w:t>
      </w:r>
      <w:r w:rsidRPr="00C30BA0">
        <w:rPr>
          <w:rStyle w:val="HideTWBExt"/>
          <w:b w:val="0"/>
        </w:rPr>
        <w:t>&lt;/Members&gt;</w:t>
      </w:r>
    </w:p>
    <w:p w:rsidR="008207AE" w:rsidRPr="00C30BA0" w:rsidRDefault="00C30BA0">
      <w:pPr>
        <w:pStyle w:val="NormalBold"/>
      </w:pPr>
      <w:r w:rsidRPr="00C30BA0">
        <w:rPr>
          <w:rStyle w:val="HideTWBExt"/>
          <w:b w:val="0"/>
        </w:rPr>
        <w:t>&lt;/RepeatBlock-By&gt;</w:t>
      </w:r>
    </w:p>
    <w:p w:rsidR="008207AE" w:rsidRPr="00C30BA0" w:rsidRDefault="00C30BA0">
      <w:pPr>
        <w:pStyle w:val="NormalBold"/>
      </w:pPr>
      <w:r w:rsidRPr="00C30BA0">
        <w:rPr>
          <w:rStyle w:val="HideTWBExt"/>
        </w:rPr>
        <w:t>&lt;DocAmend&gt;</w:t>
      </w:r>
      <w:r w:rsidRPr="00C30BA0">
        <w:t>Vorschlag für eine Richtlinie</w:t>
      </w:r>
      <w:r w:rsidRPr="00C30BA0">
        <w:rPr>
          <w:rStyle w:val="HideTWBExt"/>
        </w:rPr>
        <w:t>&lt;/DocAmend&gt;</w:t>
      </w:r>
    </w:p>
    <w:p w:rsidR="008207AE" w:rsidRPr="00C30BA0" w:rsidRDefault="00C30BA0">
      <w:pPr>
        <w:pStyle w:val="NormalBold"/>
      </w:pPr>
      <w:r w:rsidRPr="00C30BA0">
        <w:rPr>
          <w:rStyle w:val="HideTWBExt"/>
        </w:rPr>
        <w:t>&lt;Article&gt;</w:t>
      </w:r>
      <w:r w:rsidRPr="00C30BA0">
        <w:t>Artikel 6 – Absatz 3 – Unterabsatz 1</w:t>
      </w:r>
      <w:r w:rsidRPr="00C30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7AE" w:rsidRPr="00C30BA0">
        <w:trPr>
          <w:trHeight w:hRule="exact" w:val="240"/>
          <w:jc w:val="center"/>
        </w:trPr>
        <w:tc>
          <w:tcPr>
            <w:tcW w:w="9752" w:type="dxa"/>
            <w:gridSpan w:val="2"/>
            <w:tcBorders>
              <w:top w:val="nil"/>
              <w:left w:val="nil"/>
              <w:bottom w:val="nil"/>
              <w:right w:val="nil"/>
            </w:tcBorders>
          </w:tcPr>
          <w:p w:rsidR="008207AE" w:rsidRPr="00C30BA0" w:rsidRDefault="008207AE"/>
        </w:tc>
      </w:tr>
      <w:tr w:rsidR="008207AE" w:rsidRPr="00C30BA0">
        <w:trPr>
          <w:trHeight w:val="240"/>
          <w:jc w:val="center"/>
        </w:trPr>
        <w:tc>
          <w:tcPr>
            <w:tcW w:w="4876" w:type="dxa"/>
            <w:tcBorders>
              <w:top w:val="nil"/>
              <w:left w:val="nil"/>
              <w:bottom w:val="nil"/>
              <w:right w:val="nil"/>
            </w:tcBorders>
          </w:tcPr>
          <w:p w:rsidR="008207AE" w:rsidRPr="00C30BA0" w:rsidRDefault="00C30BA0">
            <w:pPr>
              <w:pStyle w:val="AmColumnHeading"/>
            </w:pPr>
            <w:r w:rsidRPr="00C30BA0">
              <w:lastRenderedPageBreak/>
              <w:t>Vorschlag der Kommission</w:t>
            </w:r>
          </w:p>
        </w:tc>
        <w:tc>
          <w:tcPr>
            <w:tcW w:w="4876" w:type="dxa"/>
            <w:tcBorders>
              <w:top w:val="nil"/>
              <w:left w:val="nil"/>
              <w:bottom w:val="nil"/>
              <w:right w:val="nil"/>
            </w:tcBorders>
          </w:tcPr>
          <w:p w:rsidR="008207AE" w:rsidRPr="00C30BA0" w:rsidRDefault="00C30BA0">
            <w:pPr>
              <w:pStyle w:val="AmColumnHeading"/>
            </w:pPr>
            <w:r w:rsidRPr="00C30BA0">
              <w:t>Geänderter Text</w:t>
            </w:r>
          </w:p>
        </w:tc>
      </w:tr>
      <w:tr w:rsidR="008207AE" w:rsidRPr="00C30BA0">
        <w:trPr>
          <w:jc w:val="center"/>
        </w:trPr>
        <w:tc>
          <w:tcPr>
            <w:tcW w:w="4876" w:type="dxa"/>
            <w:tcBorders>
              <w:top w:val="nil"/>
              <w:left w:val="nil"/>
              <w:bottom w:val="nil"/>
              <w:right w:val="nil"/>
            </w:tcBorders>
          </w:tcPr>
          <w:p w:rsidR="008207AE" w:rsidRPr="00C30BA0" w:rsidRDefault="00C30BA0">
            <w:pPr>
              <w:pStyle w:val="Normal6a"/>
            </w:pPr>
            <w:r w:rsidRPr="00C30BA0">
              <w:t xml:space="preserve">Die Mitgliedstaaten treffen die erforderlichen Maßnahmen, um sicherzustellen, dass der Versuch </w:t>
            </w:r>
            <w:r w:rsidRPr="00C30BA0">
              <w:rPr>
                <w:b/>
                <w:i/>
              </w:rPr>
              <w:t>eines Erwachsenen,</w:t>
            </w:r>
            <w:r w:rsidRPr="00C30BA0">
              <w:t xml:space="preserve"> mit Mitteln der Informations- und Kommunikationstechnologie Straftaten gemäß Artikel 4 Absätze 2 und 5 zu begehen, indem </w:t>
            </w:r>
            <w:r w:rsidRPr="00C30BA0">
              <w:rPr>
                <w:b/>
                <w:i/>
              </w:rPr>
              <w:t>er</w:t>
            </w:r>
            <w:r w:rsidRPr="00C30BA0">
              <w:t xml:space="preserve"> ein Kind zu einer Mitwirkung an Darbietungen sexuellen Missbrauchs von Kindern oder an der </w:t>
            </w:r>
            <w:r w:rsidRPr="00C30BA0">
              <w:rPr>
                <w:b/>
                <w:i/>
              </w:rPr>
              <w:t>Ausbeutung in der Prostitution veranlasst</w:t>
            </w:r>
            <w:r w:rsidRPr="00C30BA0">
              <w:t>, mit Freiheitsstrafe im Höchstmaß von mindestens sechs Monaten bestraft wird.</w:t>
            </w:r>
          </w:p>
        </w:tc>
        <w:tc>
          <w:tcPr>
            <w:tcW w:w="4876" w:type="dxa"/>
            <w:tcBorders>
              <w:top w:val="nil"/>
              <w:left w:val="nil"/>
              <w:bottom w:val="nil"/>
              <w:right w:val="nil"/>
            </w:tcBorders>
          </w:tcPr>
          <w:p w:rsidR="008207AE" w:rsidRPr="00C30BA0" w:rsidRDefault="00C30BA0">
            <w:pPr>
              <w:pStyle w:val="Normal6a"/>
            </w:pPr>
            <w:r w:rsidRPr="00C30BA0">
              <w:t>Die Mitgliedstaaten treffen die erforderlichen Maßnahmen, um sicherzustellen, dass der Versuch</w:t>
            </w:r>
            <w:r w:rsidRPr="00C30BA0">
              <w:rPr>
                <w:b/>
                <w:i/>
              </w:rPr>
              <w:t>, beispielsweise</w:t>
            </w:r>
            <w:r w:rsidRPr="00C30BA0">
              <w:t xml:space="preserve"> mit Mitteln der Informations- und Kommunikationstechnologie Straftaten gemäß Artikel 4 Absätze 2 und 5 zu begehen, indem ein Kind zu einer Mitwirkung an Darbietungen sexuellen Missbrauchs von Kindern oder an der </w:t>
            </w:r>
            <w:r w:rsidRPr="00C30BA0">
              <w:rPr>
                <w:b/>
                <w:i/>
              </w:rPr>
              <w:t>sexuellen Ausbeutung veranlasst wird</w:t>
            </w:r>
            <w:r w:rsidRPr="00C30BA0">
              <w:t>, mit Freiheitsstrafe im Höchstmaß von mindestens sechs Monaten bestraft wird.</w:t>
            </w:r>
          </w:p>
        </w:tc>
      </w:tr>
    </w:tbl>
    <w:p w:rsidR="008207AE" w:rsidRPr="00C30BA0" w:rsidRDefault="00C30BA0">
      <w:pPr>
        <w:pStyle w:val="AmOrLang"/>
      </w:pPr>
      <w:r w:rsidRPr="00C30BA0">
        <w:t xml:space="preserve">Or. </w:t>
      </w:r>
      <w:r w:rsidRPr="00C30BA0">
        <w:rPr>
          <w:rStyle w:val="HideTWBExt"/>
        </w:rPr>
        <w:t>&lt;Original&gt;</w:t>
      </w:r>
      <w:r w:rsidRPr="00C30BA0">
        <w:rPr>
          <w:rStyle w:val="HideTWBInt"/>
        </w:rPr>
        <w:t>{EN}</w:t>
      </w:r>
      <w:r w:rsidRPr="00C30BA0">
        <w:t>en</w:t>
      </w:r>
      <w:r w:rsidRPr="00C30BA0">
        <w:rPr>
          <w:rStyle w:val="HideTWBExt"/>
        </w:rPr>
        <w:t>&lt;/Original&gt;</w:t>
      </w:r>
    </w:p>
    <w:p w:rsidR="008207AE" w:rsidRPr="00C30BA0" w:rsidRDefault="00C30BA0">
      <w:r w:rsidRPr="00C30BA0">
        <w:rPr>
          <w:rStyle w:val="HideTWBExt"/>
        </w:rPr>
        <w:t>&lt;/Amend&gt;</w:t>
      </w:r>
    </w:p>
    <w:p w:rsidR="008207AE" w:rsidRPr="00C30BA0" w:rsidRDefault="00C30BA0">
      <w:pPr>
        <w:pStyle w:val="AmNumberTabs"/>
      </w:pPr>
      <w:r w:rsidRPr="00C30BA0">
        <w:rPr>
          <w:rStyle w:val="HideTWBExt"/>
        </w:rPr>
        <w:t>&lt;Amend&gt;</w:t>
      </w:r>
      <w:r w:rsidRPr="00C30BA0">
        <w:t>Änderungsantrag</w:t>
      </w:r>
      <w:r w:rsidRPr="00C30BA0">
        <w:tab/>
      </w:r>
      <w:r w:rsidRPr="00C30BA0">
        <w:tab/>
      </w:r>
      <w:r w:rsidRPr="00C30BA0">
        <w:rPr>
          <w:rStyle w:val="HideTWBExt"/>
        </w:rPr>
        <w:t>&lt;NumAm&gt;</w:t>
      </w:r>
      <w:r w:rsidRPr="00C30BA0">
        <w:t>402</w:t>
      </w:r>
      <w:r w:rsidRPr="00C30BA0">
        <w:rPr>
          <w:rStyle w:val="HideTWBExt"/>
        </w:rPr>
        <w:t>&lt;/NumAm&gt;</w:t>
      </w:r>
    </w:p>
    <w:p w:rsidR="008207AE" w:rsidRPr="00C30BA0" w:rsidRDefault="00C30BA0">
      <w:pPr>
        <w:pStyle w:val="NormalBold"/>
      </w:pPr>
      <w:r w:rsidRPr="00C30BA0">
        <w:rPr>
          <w:rStyle w:val="HideTWBExt"/>
          <w:b w:val="0"/>
        </w:rPr>
        <w:t>&lt;RepeatBlock-By&gt;&lt;Members&gt;</w:t>
      </w:r>
      <w:r w:rsidRPr="00C30BA0">
        <w:t>Marina Kaljurand, Francisco Assis, Matjaž Nemec, Evin Incir, Cecilia Strada</w:t>
      </w:r>
      <w:r w:rsidRPr="00C30BA0">
        <w:rPr>
          <w:rStyle w:val="HideTWBExt"/>
          <w:b w:val="0"/>
        </w:rPr>
        <w:t>&lt;/Members&gt;</w:t>
      </w:r>
    </w:p>
    <w:p w:rsidR="008207AE" w:rsidRPr="00C30BA0" w:rsidRDefault="00C30BA0">
      <w:pPr>
        <w:pStyle w:val="NormalBold"/>
      </w:pPr>
      <w:r w:rsidRPr="00C30BA0">
        <w:rPr>
          <w:rStyle w:val="HideTWBExt"/>
          <w:b w:val="0"/>
        </w:rPr>
        <w:t>&lt;/RepeatBlock-By&gt;</w:t>
      </w:r>
    </w:p>
    <w:p w:rsidR="008207AE" w:rsidRPr="00C30BA0" w:rsidRDefault="00C30BA0">
      <w:pPr>
        <w:pStyle w:val="NormalBold"/>
      </w:pPr>
      <w:r w:rsidRPr="00C30BA0">
        <w:rPr>
          <w:rStyle w:val="HideTWBExt"/>
        </w:rPr>
        <w:t>&lt;DocAmend&gt;</w:t>
      </w:r>
      <w:r w:rsidRPr="00C30BA0">
        <w:t>Vorschlag für eine Richtlinie</w:t>
      </w:r>
      <w:r w:rsidRPr="00C30BA0">
        <w:rPr>
          <w:rStyle w:val="HideTWBExt"/>
        </w:rPr>
        <w:t>&lt;/DocAmend&gt;</w:t>
      </w:r>
    </w:p>
    <w:p w:rsidR="008207AE" w:rsidRPr="00C30BA0" w:rsidRDefault="00C30BA0">
      <w:pPr>
        <w:pStyle w:val="NormalBold"/>
      </w:pPr>
      <w:r w:rsidRPr="00C30BA0">
        <w:rPr>
          <w:rStyle w:val="HideTWBExt"/>
        </w:rPr>
        <w:t>&lt;Article&gt;</w:t>
      </w:r>
      <w:r w:rsidRPr="00C30BA0">
        <w:t>Artikel 6 – Absatz 3 – Unterabsatz 1</w:t>
      </w:r>
      <w:r w:rsidRPr="00C30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7AE" w:rsidRPr="00C30BA0">
        <w:trPr>
          <w:trHeight w:hRule="exact" w:val="240"/>
          <w:jc w:val="center"/>
        </w:trPr>
        <w:tc>
          <w:tcPr>
            <w:tcW w:w="9752" w:type="dxa"/>
            <w:gridSpan w:val="2"/>
            <w:tcBorders>
              <w:top w:val="nil"/>
              <w:left w:val="nil"/>
              <w:bottom w:val="nil"/>
              <w:right w:val="nil"/>
            </w:tcBorders>
          </w:tcPr>
          <w:p w:rsidR="008207AE" w:rsidRPr="00C30BA0" w:rsidRDefault="008207AE"/>
        </w:tc>
      </w:tr>
      <w:tr w:rsidR="008207AE" w:rsidRPr="00C30BA0">
        <w:trPr>
          <w:trHeight w:val="240"/>
          <w:jc w:val="center"/>
        </w:trPr>
        <w:tc>
          <w:tcPr>
            <w:tcW w:w="4876" w:type="dxa"/>
            <w:tcBorders>
              <w:top w:val="nil"/>
              <w:left w:val="nil"/>
              <w:bottom w:val="nil"/>
              <w:right w:val="nil"/>
            </w:tcBorders>
          </w:tcPr>
          <w:p w:rsidR="008207AE" w:rsidRPr="00C30BA0" w:rsidRDefault="00C30BA0">
            <w:pPr>
              <w:pStyle w:val="AmColumnHeading"/>
            </w:pPr>
            <w:r w:rsidRPr="00C30BA0">
              <w:t>Vorschlag der Kommission</w:t>
            </w:r>
          </w:p>
        </w:tc>
        <w:tc>
          <w:tcPr>
            <w:tcW w:w="4876" w:type="dxa"/>
            <w:tcBorders>
              <w:top w:val="nil"/>
              <w:left w:val="nil"/>
              <w:bottom w:val="nil"/>
              <w:right w:val="nil"/>
            </w:tcBorders>
          </w:tcPr>
          <w:p w:rsidR="008207AE" w:rsidRPr="00C30BA0" w:rsidRDefault="00C30BA0">
            <w:pPr>
              <w:pStyle w:val="AmColumnHeading"/>
            </w:pPr>
            <w:r w:rsidRPr="00C30BA0">
              <w:t>Geänderter Text</w:t>
            </w:r>
          </w:p>
        </w:tc>
      </w:tr>
      <w:tr w:rsidR="008207AE" w:rsidRPr="00C30BA0">
        <w:trPr>
          <w:jc w:val="center"/>
        </w:trPr>
        <w:tc>
          <w:tcPr>
            <w:tcW w:w="4876" w:type="dxa"/>
            <w:tcBorders>
              <w:top w:val="nil"/>
              <w:left w:val="nil"/>
              <w:bottom w:val="nil"/>
              <w:right w:val="nil"/>
            </w:tcBorders>
          </w:tcPr>
          <w:p w:rsidR="008207AE" w:rsidRPr="00C30BA0" w:rsidRDefault="00C30BA0">
            <w:pPr>
              <w:pStyle w:val="Normal6a"/>
            </w:pPr>
            <w:r w:rsidRPr="00C30BA0">
              <w:t xml:space="preserve">Die Mitgliedstaaten treffen die erforderlichen Maßnahmen, um sicherzustellen, dass der Versuch eines Erwachsenen, mit Mitteln der Informations- und Kommunikationstechnologie Straftaten gemäß Artikel 4 Absätze 2 und 5 zu begehen, indem er ein Kind zu einer Mitwirkung an Darbietungen sexuellen Missbrauchs von Kindern oder an </w:t>
            </w:r>
            <w:r w:rsidRPr="00C30BA0">
              <w:rPr>
                <w:b/>
                <w:i/>
              </w:rPr>
              <w:t>der Ausbeutung in der</w:t>
            </w:r>
            <w:r w:rsidRPr="00C30BA0">
              <w:t xml:space="preserve"> Prostitution veranlasst, mit Freiheitsstrafe im Höchstmaß von mindestens sechs Monaten bestraft wird.</w:t>
            </w:r>
          </w:p>
        </w:tc>
        <w:tc>
          <w:tcPr>
            <w:tcW w:w="4876" w:type="dxa"/>
            <w:tcBorders>
              <w:top w:val="nil"/>
              <w:left w:val="nil"/>
              <w:bottom w:val="nil"/>
              <w:right w:val="nil"/>
            </w:tcBorders>
          </w:tcPr>
          <w:p w:rsidR="008207AE" w:rsidRPr="00C30BA0" w:rsidRDefault="00C30BA0">
            <w:pPr>
              <w:pStyle w:val="Normal6a"/>
            </w:pPr>
            <w:r w:rsidRPr="00C30BA0">
              <w:t>Die Mitgliedstaaten treffen die erforderlichen Maßnahmen, um sicherzustellen, dass der Versuch eines Erwachsenen, mit Mitteln der Informations- und Kommunikationstechnologie Straftaten gemäß Artikel 4 Absätze 2 und 5 zu begehen, indem er ein Kind zu einer Mitwirkung an Darbietungen sexuellen Missbrauchs von Kindern oder an Prostitution veranlasst, mit Freiheitsstrafe im Höchstmaß von mindestens sechs Monaten bestraft wird.</w:t>
            </w:r>
          </w:p>
        </w:tc>
      </w:tr>
    </w:tbl>
    <w:p w:rsidR="008207AE" w:rsidRPr="00C30BA0" w:rsidRDefault="00C30BA0">
      <w:pPr>
        <w:pStyle w:val="AmOrLang"/>
      </w:pPr>
      <w:r w:rsidRPr="00C30BA0">
        <w:t xml:space="preserve">Or. </w:t>
      </w:r>
      <w:r w:rsidRPr="00C30BA0">
        <w:rPr>
          <w:rStyle w:val="HideTWBExt"/>
        </w:rPr>
        <w:t>&lt;Original&gt;</w:t>
      </w:r>
      <w:r w:rsidRPr="00C30BA0">
        <w:rPr>
          <w:rStyle w:val="HideTWBInt"/>
        </w:rPr>
        <w:t>{EN}</w:t>
      </w:r>
      <w:r w:rsidRPr="00C30BA0">
        <w:t>en</w:t>
      </w:r>
      <w:r w:rsidRPr="00C30BA0">
        <w:rPr>
          <w:rStyle w:val="HideTWBExt"/>
        </w:rPr>
        <w:t>&lt;/Original&gt;</w:t>
      </w:r>
    </w:p>
    <w:p w:rsidR="008207AE" w:rsidRPr="00C30BA0" w:rsidRDefault="00C30BA0">
      <w:r w:rsidRPr="00C30BA0">
        <w:rPr>
          <w:rStyle w:val="HideTWBExt"/>
        </w:rPr>
        <w:t>&lt;/Amend&gt;</w:t>
      </w:r>
    </w:p>
    <w:p w:rsidR="008207AE" w:rsidRPr="00C30BA0" w:rsidRDefault="00C30BA0">
      <w:pPr>
        <w:pStyle w:val="AmNumberTabs"/>
      </w:pPr>
      <w:r w:rsidRPr="00C30BA0">
        <w:rPr>
          <w:rStyle w:val="HideTWBExt"/>
        </w:rPr>
        <w:t>&lt;Amend&gt;</w:t>
      </w:r>
      <w:r w:rsidRPr="00C30BA0">
        <w:t>Änderungsantrag</w:t>
      </w:r>
      <w:r w:rsidRPr="00C30BA0">
        <w:tab/>
      </w:r>
      <w:r w:rsidRPr="00C30BA0">
        <w:tab/>
      </w:r>
      <w:r w:rsidRPr="00C30BA0">
        <w:rPr>
          <w:rStyle w:val="HideTWBExt"/>
        </w:rPr>
        <w:t>&lt;NumAm&gt;</w:t>
      </w:r>
      <w:r w:rsidRPr="00C30BA0">
        <w:t>403</w:t>
      </w:r>
      <w:r w:rsidRPr="00C30BA0">
        <w:rPr>
          <w:rStyle w:val="HideTWBExt"/>
        </w:rPr>
        <w:t>&lt;/NumAm&gt;</w:t>
      </w:r>
    </w:p>
    <w:p w:rsidR="008207AE" w:rsidRPr="00C30BA0" w:rsidRDefault="00C30BA0">
      <w:pPr>
        <w:pStyle w:val="NormalBold"/>
      </w:pPr>
      <w:r w:rsidRPr="00C30BA0">
        <w:rPr>
          <w:rStyle w:val="HideTWBExt"/>
          <w:b w:val="0"/>
        </w:rPr>
        <w:t>&lt;RepeatBlock-By&gt;&lt;Members&gt;</w:t>
      </w:r>
      <w:r w:rsidRPr="00C30BA0">
        <w:t>Isabel Serra Sánchez</w:t>
      </w:r>
      <w:r w:rsidRPr="00C30BA0">
        <w:rPr>
          <w:rStyle w:val="HideTWBExt"/>
          <w:b w:val="0"/>
        </w:rPr>
        <w:t>&lt;/Members&gt;</w:t>
      </w:r>
    </w:p>
    <w:p w:rsidR="008207AE" w:rsidRPr="00C30BA0" w:rsidRDefault="00C30BA0">
      <w:pPr>
        <w:pStyle w:val="NormalBold"/>
      </w:pPr>
      <w:r w:rsidRPr="00C30BA0">
        <w:rPr>
          <w:rStyle w:val="HideTWBExt"/>
          <w:b w:val="0"/>
        </w:rPr>
        <w:t>&lt;/RepeatBlock-By&gt;</w:t>
      </w:r>
    </w:p>
    <w:p w:rsidR="008207AE" w:rsidRPr="00C30BA0" w:rsidRDefault="00C30BA0">
      <w:pPr>
        <w:pStyle w:val="NormalBold"/>
      </w:pPr>
      <w:r w:rsidRPr="00C30BA0">
        <w:rPr>
          <w:rStyle w:val="HideTWBExt"/>
        </w:rPr>
        <w:lastRenderedPageBreak/>
        <w:t>&lt;DocAmend&gt;</w:t>
      </w:r>
      <w:r w:rsidRPr="00C30BA0">
        <w:t>Vorschlag für eine Richtlinie</w:t>
      </w:r>
      <w:r w:rsidRPr="00C30BA0">
        <w:rPr>
          <w:rStyle w:val="HideTWBExt"/>
        </w:rPr>
        <w:t>&lt;/DocAmend&gt;</w:t>
      </w:r>
    </w:p>
    <w:p w:rsidR="008207AE" w:rsidRPr="00C30BA0" w:rsidRDefault="00C30BA0">
      <w:pPr>
        <w:pStyle w:val="NormalBold"/>
      </w:pPr>
      <w:r w:rsidRPr="00C30BA0">
        <w:rPr>
          <w:rStyle w:val="HideTWBExt"/>
        </w:rPr>
        <w:t>&lt;Article&gt;</w:t>
      </w:r>
      <w:r w:rsidRPr="00C30BA0">
        <w:t>Artikel 6 – Absatz 3 – Unterabsatz 1 a (neu)</w:t>
      </w:r>
      <w:r w:rsidRPr="00C30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7AE" w:rsidRPr="00C30BA0">
        <w:trPr>
          <w:trHeight w:hRule="exact" w:val="240"/>
          <w:jc w:val="center"/>
        </w:trPr>
        <w:tc>
          <w:tcPr>
            <w:tcW w:w="9752" w:type="dxa"/>
            <w:gridSpan w:val="2"/>
            <w:tcBorders>
              <w:top w:val="nil"/>
              <w:left w:val="nil"/>
              <w:bottom w:val="nil"/>
              <w:right w:val="nil"/>
            </w:tcBorders>
          </w:tcPr>
          <w:p w:rsidR="008207AE" w:rsidRPr="00C30BA0" w:rsidRDefault="008207AE"/>
        </w:tc>
      </w:tr>
      <w:tr w:rsidR="008207AE" w:rsidRPr="00C30BA0">
        <w:trPr>
          <w:trHeight w:val="240"/>
          <w:jc w:val="center"/>
        </w:trPr>
        <w:tc>
          <w:tcPr>
            <w:tcW w:w="4876" w:type="dxa"/>
            <w:tcBorders>
              <w:top w:val="nil"/>
              <w:left w:val="nil"/>
              <w:bottom w:val="nil"/>
              <w:right w:val="nil"/>
            </w:tcBorders>
          </w:tcPr>
          <w:p w:rsidR="008207AE" w:rsidRPr="00C30BA0" w:rsidRDefault="00C30BA0">
            <w:pPr>
              <w:pStyle w:val="AmColumnHeading"/>
            </w:pPr>
            <w:r w:rsidRPr="00C30BA0">
              <w:t>Vorschlag der Kommission</w:t>
            </w:r>
          </w:p>
        </w:tc>
        <w:tc>
          <w:tcPr>
            <w:tcW w:w="4876" w:type="dxa"/>
            <w:tcBorders>
              <w:top w:val="nil"/>
              <w:left w:val="nil"/>
              <w:bottom w:val="nil"/>
              <w:right w:val="nil"/>
            </w:tcBorders>
          </w:tcPr>
          <w:p w:rsidR="008207AE" w:rsidRPr="00C30BA0" w:rsidRDefault="00C30BA0">
            <w:pPr>
              <w:pStyle w:val="AmColumnHeading"/>
            </w:pPr>
            <w:r w:rsidRPr="00C30BA0">
              <w:t>Geänderter Text</w:t>
            </w:r>
          </w:p>
        </w:tc>
      </w:tr>
      <w:tr w:rsidR="008207AE" w:rsidRPr="00C30BA0">
        <w:trPr>
          <w:jc w:val="center"/>
        </w:trPr>
        <w:tc>
          <w:tcPr>
            <w:tcW w:w="4876" w:type="dxa"/>
            <w:tcBorders>
              <w:top w:val="nil"/>
              <w:left w:val="nil"/>
              <w:bottom w:val="nil"/>
              <w:right w:val="nil"/>
            </w:tcBorders>
          </w:tcPr>
          <w:p w:rsidR="008207AE" w:rsidRPr="00C30BA0" w:rsidRDefault="008207AE">
            <w:pPr>
              <w:pStyle w:val="Normal6a"/>
            </w:pPr>
          </w:p>
        </w:tc>
        <w:tc>
          <w:tcPr>
            <w:tcW w:w="4876" w:type="dxa"/>
            <w:tcBorders>
              <w:top w:val="nil"/>
              <w:left w:val="nil"/>
              <w:bottom w:val="nil"/>
              <w:right w:val="nil"/>
            </w:tcBorders>
          </w:tcPr>
          <w:p w:rsidR="008207AE" w:rsidRPr="00C30BA0" w:rsidRDefault="00C30BA0">
            <w:pPr>
              <w:pStyle w:val="Normal6a"/>
            </w:pPr>
            <w:r w:rsidRPr="00C30BA0">
              <w:rPr>
                <w:b/>
                <w:i/>
              </w:rPr>
              <w:t>Die Mitgliedstaaten stellen sicher, dass die Strafverfolgungsbehörden Versuchen der Kontaktaufnahme zu Kindern zu sexuellen Zwecken unverzüglich nachgehen.</w:t>
            </w:r>
            <w:r w:rsidRPr="00C30BA0">
              <w:t xml:space="preserve"> </w:t>
            </w:r>
            <w:r w:rsidRPr="00C30BA0">
              <w:rPr>
                <w:b/>
                <w:i/>
              </w:rPr>
              <w:t>Die Mitgliedstaaten tragen dafür Sorge, dass Kinder, die Opfer eines solchen Versuchs einer Kontaktaufnahme werden, wirksam an die einschlägigen Dienste verwiesen werden, die ihnen Unterstützung leisten und Schutz bieten.</w:t>
            </w:r>
          </w:p>
        </w:tc>
      </w:tr>
    </w:tbl>
    <w:p w:rsidR="008207AE" w:rsidRPr="00C30BA0" w:rsidRDefault="00C30BA0">
      <w:pPr>
        <w:pStyle w:val="AmOrLang"/>
      </w:pPr>
      <w:r w:rsidRPr="00C30BA0">
        <w:t xml:space="preserve">Or. </w:t>
      </w:r>
      <w:r w:rsidRPr="00C30BA0">
        <w:rPr>
          <w:rStyle w:val="HideTWBExt"/>
        </w:rPr>
        <w:t>&lt;Original&gt;</w:t>
      </w:r>
      <w:r w:rsidRPr="00C30BA0">
        <w:rPr>
          <w:rStyle w:val="HideTWBInt"/>
        </w:rPr>
        <w:t>{EN}</w:t>
      </w:r>
      <w:r w:rsidRPr="00C30BA0">
        <w:t>en</w:t>
      </w:r>
      <w:r w:rsidRPr="00C30BA0">
        <w:rPr>
          <w:rStyle w:val="HideTWBExt"/>
        </w:rPr>
        <w:t>&lt;/Original&gt;</w:t>
      </w:r>
    </w:p>
    <w:p w:rsidR="008207AE" w:rsidRPr="00C30BA0" w:rsidRDefault="00C30BA0">
      <w:r w:rsidRPr="00C30BA0">
        <w:rPr>
          <w:rStyle w:val="HideTWBExt"/>
        </w:rPr>
        <w:t>&lt;/Amend&gt;</w:t>
      </w:r>
    </w:p>
    <w:p w:rsidR="008207AE" w:rsidRPr="00C30BA0" w:rsidRDefault="00C30BA0">
      <w:pPr>
        <w:pStyle w:val="AmNumberTabs"/>
      </w:pPr>
      <w:r w:rsidRPr="00C30BA0">
        <w:rPr>
          <w:rStyle w:val="HideTWBExt"/>
        </w:rPr>
        <w:t>&lt;Amend&gt;</w:t>
      </w:r>
      <w:r w:rsidRPr="00C30BA0">
        <w:t>Änderungsantrag</w:t>
      </w:r>
      <w:r w:rsidRPr="00C30BA0">
        <w:tab/>
      </w:r>
      <w:r w:rsidRPr="00C30BA0">
        <w:tab/>
      </w:r>
      <w:r w:rsidRPr="00C30BA0">
        <w:rPr>
          <w:rStyle w:val="HideTWBExt"/>
        </w:rPr>
        <w:t>&lt;NumAm&gt;</w:t>
      </w:r>
      <w:r w:rsidRPr="00C30BA0">
        <w:t>404</w:t>
      </w:r>
      <w:r w:rsidRPr="00C30BA0">
        <w:rPr>
          <w:rStyle w:val="HideTWBExt"/>
        </w:rPr>
        <w:t>&lt;/NumAm&gt;</w:t>
      </w:r>
    </w:p>
    <w:p w:rsidR="008207AE" w:rsidRPr="00C30BA0" w:rsidRDefault="00C30BA0">
      <w:pPr>
        <w:pStyle w:val="NormalBold"/>
      </w:pPr>
      <w:r w:rsidRPr="00C30BA0">
        <w:rPr>
          <w:rStyle w:val="HideTWBExt"/>
          <w:b w:val="0"/>
        </w:rPr>
        <w:t>&lt;RepeatBlock-By&gt;&lt;Members&gt;</w:t>
      </w:r>
      <w:r w:rsidRPr="00C30BA0">
        <w:t>Georgiana Teodorescu, Claudiu-Richard Târziu, Şerban-Dimitrie Sturdza, Adrian-George Axinia, Jadwiga Wiśniewska</w:t>
      </w:r>
      <w:r w:rsidRPr="00C30BA0">
        <w:rPr>
          <w:rStyle w:val="HideTWBExt"/>
          <w:b w:val="0"/>
        </w:rPr>
        <w:t>&lt;/Members&gt;</w:t>
      </w:r>
    </w:p>
    <w:p w:rsidR="008207AE" w:rsidRPr="00C30BA0" w:rsidRDefault="00C30BA0">
      <w:pPr>
        <w:pStyle w:val="NormalBold"/>
      </w:pPr>
      <w:r w:rsidRPr="00C30BA0">
        <w:rPr>
          <w:rStyle w:val="HideTWBExt"/>
          <w:b w:val="0"/>
        </w:rPr>
        <w:t>&lt;/RepeatBlock-By&gt;</w:t>
      </w:r>
    </w:p>
    <w:p w:rsidR="008207AE" w:rsidRPr="00C30BA0" w:rsidRDefault="00C30BA0">
      <w:pPr>
        <w:pStyle w:val="NormalBold"/>
      </w:pPr>
      <w:r w:rsidRPr="00C30BA0">
        <w:rPr>
          <w:rStyle w:val="HideTWBExt"/>
        </w:rPr>
        <w:t>&lt;DocAmend&gt;</w:t>
      </w:r>
      <w:r w:rsidRPr="00C30BA0">
        <w:t>Vorschlag für eine Richtlinie</w:t>
      </w:r>
      <w:r w:rsidRPr="00C30BA0">
        <w:rPr>
          <w:rStyle w:val="HideTWBExt"/>
        </w:rPr>
        <w:t>&lt;/DocAmend&gt;</w:t>
      </w:r>
    </w:p>
    <w:p w:rsidR="008207AE" w:rsidRPr="00C30BA0" w:rsidRDefault="00C30BA0">
      <w:pPr>
        <w:pStyle w:val="NormalBold"/>
      </w:pPr>
      <w:r w:rsidRPr="00C30BA0">
        <w:rPr>
          <w:rStyle w:val="HideTWBExt"/>
        </w:rPr>
        <w:t>&lt;Article&gt;</w:t>
      </w:r>
      <w:r w:rsidRPr="00C30BA0">
        <w:t>Artikel 6 – Absatz 3 – Unterabsatz 2</w:t>
      </w:r>
      <w:r w:rsidRPr="00C30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7AE" w:rsidRPr="00C30BA0">
        <w:trPr>
          <w:trHeight w:hRule="exact" w:val="240"/>
          <w:jc w:val="center"/>
        </w:trPr>
        <w:tc>
          <w:tcPr>
            <w:tcW w:w="9752" w:type="dxa"/>
            <w:gridSpan w:val="2"/>
            <w:tcBorders>
              <w:top w:val="nil"/>
              <w:left w:val="nil"/>
              <w:bottom w:val="nil"/>
              <w:right w:val="nil"/>
            </w:tcBorders>
          </w:tcPr>
          <w:p w:rsidR="008207AE" w:rsidRPr="00C30BA0" w:rsidRDefault="008207AE"/>
        </w:tc>
      </w:tr>
      <w:tr w:rsidR="008207AE" w:rsidRPr="00C30BA0">
        <w:trPr>
          <w:trHeight w:val="240"/>
          <w:jc w:val="center"/>
        </w:trPr>
        <w:tc>
          <w:tcPr>
            <w:tcW w:w="4876" w:type="dxa"/>
            <w:tcBorders>
              <w:top w:val="nil"/>
              <w:left w:val="nil"/>
              <w:bottom w:val="nil"/>
              <w:right w:val="nil"/>
            </w:tcBorders>
          </w:tcPr>
          <w:p w:rsidR="008207AE" w:rsidRPr="00C30BA0" w:rsidRDefault="00C30BA0">
            <w:pPr>
              <w:pStyle w:val="AmColumnHeading"/>
            </w:pPr>
            <w:r w:rsidRPr="00C30BA0">
              <w:t>Vorschlag der Kommission</w:t>
            </w:r>
          </w:p>
        </w:tc>
        <w:tc>
          <w:tcPr>
            <w:tcW w:w="4876" w:type="dxa"/>
            <w:tcBorders>
              <w:top w:val="nil"/>
              <w:left w:val="nil"/>
              <w:bottom w:val="nil"/>
              <w:right w:val="nil"/>
            </w:tcBorders>
          </w:tcPr>
          <w:p w:rsidR="008207AE" w:rsidRPr="00C30BA0" w:rsidRDefault="00C30BA0">
            <w:pPr>
              <w:pStyle w:val="AmColumnHeading"/>
            </w:pPr>
            <w:r w:rsidRPr="00C30BA0">
              <w:t>Geänderter Text</w:t>
            </w:r>
          </w:p>
        </w:tc>
      </w:tr>
      <w:tr w:rsidR="008207AE" w:rsidRPr="00C30BA0">
        <w:trPr>
          <w:jc w:val="center"/>
        </w:trPr>
        <w:tc>
          <w:tcPr>
            <w:tcW w:w="4876" w:type="dxa"/>
            <w:tcBorders>
              <w:top w:val="nil"/>
              <w:left w:val="nil"/>
              <w:bottom w:val="nil"/>
              <w:right w:val="nil"/>
            </w:tcBorders>
          </w:tcPr>
          <w:p w:rsidR="008207AE" w:rsidRPr="00C30BA0" w:rsidRDefault="00C30BA0">
            <w:pPr>
              <w:pStyle w:val="Normal6a"/>
            </w:pPr>
            <w:r w:rsidRPr="00C30BA0">
              <w:t xml:space="preserve">Die in Unterabsatz 1 genannte Handlung wird mit Freiheitsstrafe im Höchstmaß von mindestens </w:t>
            </w:r>
            <w:r w:rsidRPr="00C30BA0">
              <w:rPr>
                <w:b/>
                <w:i/>
              </w:rPr>
              <w:t>einem Jahr</w:t>
            </w:r>
            <w:r w:rsidRPr="00C30BA0">
              <w:t xml:space="preserve"> bestraft, wenn dabei Zwang, Gewalt oder Drohungen angewendet werden.</w:t>
            </w:r>
          </w:p>
        </w:tc>
        <w:tc>
          <w:tcPr>
            <w:tcW w:w="4876" w:type="dxa"/>
            <w:tcBorders>
              <w:top w:val="nil"/>
              <w:left w:val="nil"/>
              <w:bottom w:val="nil"/>
              <w:right w:val="nil"/>
            </w:tcBorders>
          </w:tcPr>
          <w:p w:rsidR="008207AE" w:rsidRPr="00C30BA0" w:rsidRDefault="00C30BA0">
            <w:pPr>
              <w:pStyle w:val="Normal6a"/>
            </w:pPr>
            <w:r w:rsidRPr="00C30BA0">
              <w:t xml:space="preserve">Die in Unterabsatz 1 genannte Handlung wird mit Freiheitsstrafe im Höchstmaß von mindestens </w:t>
            </w:r>
            <w:r w:rsidRPr="00C30BA0">
              <w:rPr>
                <w:b/>
                <w:i/>
              </w:rPr>
              <w:t>zweieinhalb Jahren</w:t>
            </w:r>
            <w:r w:rsidRPr="00C30BA0">
              <w:t xml:space="preserve"> bestraft, wenn dabei Zwang, Gewalt oder Drohungen angewendet werden.</w:t>
            </w:r>
          </w:p>
        </w:tc>
      </w:tr>
    </w:tbl>
    <w:p w:rsidR="008207AE" w:rsidRPr="00C30BA0" w:rsidRDefault="00C30BA0">
      <w:pPr>
        <w:pStyle w:val="AmOrLang"/>
      </w:pPr>
      <w:r w:rsidRPr="00C30BA0">
        <w:t xml:space="preserve">Or. </w:t>
      </w:r>
      <w:r w:rsidRPr="00C30BA0">
        <w:rPr>
          <w:rStyle w:val="HideTWBExt"/>
        </w:rPr>
        <w:t>&lt;Original&gt;</w:t>
      </w:r>
      <w:r w:rsidRPr="00C30BA0">
        <w:rPr>
          <w:rStyle w:val="HideTWBInt"/>
        </w:rPr>
        <w:t>{RO}</w:t>
      </w:r>
      <w:r w:rsidRPr="00C30BA0">
        <w:t>ro</w:t>
      </w:r>
      <w:r w:rsidRPr="00C30BA0">
        <w:rPr>
          <w:rStyle w:val="HideTWBExt"/>
        </w:rPr>
        <w:t>&lt;/Original&gt;</w:t>
      </w:r>
    </w:p>
    <w:p w:rsidR="008207AE" w:rsidRPr="00C30BA0" w:rsidRDefault="00C30BA0">
      <w:r w:rsidRPr="00C30BA0">
        <w:rPr>
          <w:rStyle w:val="HideTWBExt"/>
        </w:rPr>
        <w:t>&lt;/Amend&gt;</w:t>
      </w:r>
    </w:p>
    <w:p w:rsidR="008207AE" w:rsidRPr="00C30BA0" w:rsidRDefault="00C30BA0">
      <w:pPr>
        <w:pStyle w:val="AmNumberTabs"/>
      </w:pPr>
      <w:r w:rsidRPr="00C30BA0">
        <w:rPr>
          <w:rStyle w:val="HideTWBExt"/>
        </w:rPr>
        <w:t>&lt;Amend&gt;</w:t>
      </w:r>
      <w:r w:rsidRPr="00C30BA0">
        <w:t>Änderungsantrag</w:t>
      </w:r>
      <w:r w:rsidRPr="00C30BA0">
        <w:tab/>
      </w:r>
      <w:r w:rsidRPr="00C30BA0">
        <w:tab/>
      </w:r>
      <w:r w:rsidRPr="00C30BA0">
        <w:rPr>
          <w:rStyle w:val="HideTWBExt"/>
        </w:rPr>
        <w:t>&lt;NumAm&gt;</w:t>
      </w:r>
      <w:r w:rsidRPr="00C30BA0">
        <w:t>405</w:t>
      </w:r>
      <w:r w:rsidRPr="00C30BA0">
        <w:rPr>
          <w:rStyle w:val="HideTWBExt"/>
        </w:rPr>
        <w:t>&lt;/NumAm&gt;</w:t>
      </w:r>
    </w:p>
    <w:p w:rsidR="008207AE" w:rsidRPr="00C30BA0" w:rsidRDefault="00C30BA0">
      <w:pPr>
        <w:pStyle w:val="NormalBold"/>
      </w:pPr>
      <w:r w:rsidRPr="00C30BA0">
        <w:rPr>
          <w:rStyle w:val="HideTWBExt"/>
          <w:b w:val="0"/>
        </w:rPr>
        <w:t>&lt;RepeatBlock-By&gt;&lt;Members&gt;</w:t>
      </w:r>
      <w:r w:rsidRPr="00C30BA0">
        <w:t>Hilde Vautmans, Fabienne Keller, Lucia Yar, Veronika Cifrová Ostrihoňová, Abir Al-Sahlani, Nathalie Loiseau, Sophie Wilmès</w:t>
      </w:r>
      <w:r w:rsidRPr="00C30BA0">
        <w:rPr>
          <w:rStyle w:val="HideTWBExt"/>
          <w:b w:val="0"/>
        </w:rPr>
        <w:t>&lt;/Members&gt;</w:t>
      </w:r>
    </w:p>
    <w:p w:rsidR="008207AE" w:rsidRPr="00C30BA0" w:rsidRDefault="00C30BA0">
      <w:pPr>
        <w:pStyle w:val="NormalBold"/>
      </w:pPr>
      <w:r w:rsidRPr="00C30BA0">
        <w:rPr>
          <w:rStyle w:val="HideTWBExt"/>
          <w:b w:val="0"/>
        </w:rPr>
        <w:t>&lt;/RepeatBlock-By&gt;</w:t>
      </w:r>
    </w:p>
    <w:p w:rsidR="008207AE" w:rsidRPr="00C30BA0" w:rsidRDefault="00C30BA0">
      <w:pPr>
        <w:pStyle w:val="NormalBold"/>
      </w:pPr>
      <w:r w:rsidRPr="00C30BA0">
        <w:rPr>
          <w:rStyle w:val="HideTWBExt"/>
        </w:rPr>
        <w:t>&lt;DocAmend&gt;</w:t>
      </w:r>
      <w:r w:rsidRPr="00C30BA0">
        <w:t>Vorschlag für eine Richtlinie</w:t>
      </w:r>
      <w:r w:rsidRPr="00C30BA0">
        <w:rPr>
          <w:rStyle w:val="HideTWBExt"/>
        </w:rPr>
        <w:t>&lt;/DocAmend&gt;</w:t>
      </w:r>
    </w:p>
    <w:p w:rsidR="008207AE" w:rsidRPr="00C30BA0" w:rsidRDefault="00C30BA0">
      <w:pPr>
        <w:pStyle w:val="NormalBold"/>
      </w:pPr>
      <w:r w:rsidRPr="00C30BA0">
        <w:rPr>
          <w:rStyle w:val="HideTWBExt"/>
        </w:rPr>
        <w:t>&lt;Article&gt;</w:t>
      </w:r>
      <w:r w:rsidRPr="00C30BA0">
        <w:t>Artikel 6 – Absatz 3 a (neu)</w:t>
      </w:r>
      <w:r w:rsidRPr="00C30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7AE" w:rsidRPr="00C30BA0">
        <w:trPr>
          <w:trHeight w:hRule="exact" w:val="240"/>
          <w:jc w:val="center"/>
        </w:trPr>
        <w:tc>
          <w:tcPr>
            <w:tcW w:w="9752" w:type="dxa"/>
            <w:gridSpan w:val="2"/>
            <w:tcBorders>
              <w:top w:val="nil"/>
              <w:left w:val="nil"/>
              <w:bottom w:val="nil"/>
              <w:right w:val="nil"/>
            </w:tcBorders>
          </w:tcPr>
          <w:p w:rsidR="008207AE" w:rsidRPr="00C30BA0" w:rsidRDefault="008207AE"/>
        </w:tc>
      </w:tr>
      <w:tr w:rsidR="008207AE" w:rsidRPr="00C30BA0">
        <w:trPr>
          <w:trHeight w:val="240"/>
          <w:jc w:val="center"/>
        </w:trPr>
        <w:tc>
          <w:tcPr>
            <w:tcW w:w="4876" w:type="dxa"/>
            <w:tcBorders>
              <w:top w:val="nil"/>
              <w:left w:val="nil"/>
              <w:bottom w:val="nil"/>
              <w:right w:val="nil"/>
            </w:tcBorders>
          </w:tcPr>
          <w:p w:rsidR="008207AE" w:rsidRPr="00C30BA0" w:rsidRDefault="00C30BA0">
            <w:pPr>
              <w:pStyle w:val="AmColumnHeading"/>
            </w:pPr>
            <w:r w:rsidRPr="00C30BA0">
              <w:t>Vorschlag der Kommission</w:t>
            </w:r>
          </w:p>
        </w:tc>
        <w:tc>
          <w:tcPr>
            <w:tcW w:w="4876" w:type="dxa"/>
            <w:tcBorders>
              <w:top w:val="nil"/>
              <w:left w:val="nil"/>
              <w:bottom w:val="nil"/>
              <w:right w:val="nil"/>
            </w:tcBorders>
          </w:tcPr>
          <w:p w:rsidR="008207AE" w:rsidRPr="00C30BA0" w:rsidRDefault="00C30BA0">
            <w:pPr>
              <w:pStyle w:val="AmColumnHeading"/>
            </w:pPr>
            <w:r w:rsidRPr="00C30BA0">
              <w:t>Geänderter Text</w:t>
            </w:r>
          </w:p>
        </w:tc>
      </w:tr>
      <w:tr w:rsidR="008207AE" w:rsidRPr="00C30BA0">
        <w:trPr>
          <w:jc w:val="center"/>
        </w:trPr>
        <w:tc>
          <w:tcPr>
            <w:tcW w:w="4876" w:type="dxa"/>
            <w:tcBorders>
              <w:top w:val="nil"/>
              <w:left w:val="nil"/>
              <w:bottom w:val="nil"/>
              <w:right w:val="nil"/>
            </w:tcBorders>
          </w:tcPr>
          <w:p w:rsidR="008207AE" w:rsidRPr="00C30BA0" w:rsidRDefault="008207AE">
            <w:pPr>
              <w:pStyle w:val="Normal6a"/>
            </w:pPr>
          </w:p>
        </w:tc>
        <w:tc>
          <w:tcPr>
            <w:tcW w:w="4876" w:type="dxa"/>
            <w:tcBorders>
              <w:top w:val="nil"/>
              <w:left w:val="nil"/>
              <w:bottom w:val="nil"/>
              <w:right w:val="nil"/>
            </w:tcBorders>
          </w:tcPr>
          <w:p w:rsidR="008207AE" w:rsidRPr="00C30BA0" w:rsidRDefault="00C30BA0">
            <w:pPr>
              <w:pStyle w:val="Normal6a"/>
            </w:pPr>
            <w:r w:rsidRPr="00C30BA0">
              <w:rPr>
                <w:b/>
                <w:i/>
              </w:rPr>
              <w:t>(3a)</w:t>
            </w:r>
            <w:r w:rsidRPr="00C30BA0">
              <w:tab/>
            </w:r>
            <w:r w:rsidRPr="00C30BA0">
              <w:rPr>
                <w:b/>
                <w:i/>
              </w:rPr>
              <w:t xml:space="preserve">Die Mitgliedstaaten stellen sicher, dass die Strafverfolgungsbehörden </w:t>
            </w:r>
            <w:r w:rsidRPr="00C30BA0">
              <w:rPr>
                <w:b/>
                <w:i/>
              </w:rPr>
              <w:lastRenderedPageBreak/>
              <w:t>Versuchen der Kontaktaufnahme zu Kindern zu sexuellen Zwecken unverzüglich nachgehen.</w:t>
            </w:r>
            <w:r w:rsidRPr="00C30BA0">
              <w:t xml:space="preserve"> </w:t>
            </w:r>
            <w:r w:rsidRPr="00C30BA0">
              <w:rPr>
                <w:b/>
                <w:i/>
              </w:rPr>
              <w:t>Die Mitgliedstaaten tragen dafür Sorge, dass die Opfer eines solchen Versuchs einer Kontaktaufnahme wirksam an die einschlägigen Dienste verwiesen werden, die ihnen Unterstützung leisten und Schutz bieten.</w:t>
            </w:r>
          </w:p>
        </w:tc>
      </w:tr>
    </w:tbl>
    <w:p w:rsidR="008207AE" w:rsidRPr="00C30BA0" w:rsidRDefault="00C30BA0">
      <w:pPr>
        <w:pStyle w:val="AmOrLang"/>
      </w:pPr>
      <w:r w:rsidRPr="00C30BA0">
        <w:lastRenderedPageBreak/>
        <w:t xml:space="preserve">Or. </w:t>
      </w:r>
      <w:r w:rsidRPr="00C30BA0">
        <w:rPr>
          <w:rStyle w:val="HideTWBExt"/>
        </w:rPr>
        <w:t>&lt;Original&gt;</w:t>
      </w:r>
      <w:r w:rsidRPr="00C30BA0">
        <w:rPr>
          <w:rStyle w:val="HideTWBInt"/>
        </w:rPr>
        <w:t>{EN}</w:t>
      </w:r>
      <w:r w:rsidRPr="00C30BA0">
        <w:t>en</w:t>
      </w:r>
      <w:r w:rsidRPr="00C30BA0">
        <w:rPr>
          <w:rStyle w:val="HideTWBExt"/>
        </w:rPr>
        <w:t>&lt;/Original&gt;</w:t>
      </w:r>
    </w:p>
    <w:p w:rsidR="008207AE" w:rsidRPr="00C30BA0" w:rsidRDefault="00C30BA0">
      <w:r w:rsidRPr="00C30BA0">
        <w:rPr>
          <w:rStyle w:val="HideTWBExt"/>
        </w:rPr>
        <w:t>&lt;/Amend&gt;</w:t>
      </w:r>
    </w:p>
    <w:p w:rsidR="008207AE" w:rsidRPr="00C30BA0" w:rsidRDefault="00C30BA0">
      <w:pPr>
        <w:pStyle w:val="AmNumberTabs"/>
      </w:pPr>
      <w:r w:rsidRPr="00C30BA0">
        <w:rPr>
          <w:rStyle w:val="HideTWBExt"/>
        </w:rPr>
        <w:t>&lt;Amend&gt;</w:t>
      </w:r>
      <w:r w:rsidRPr="00C30BA0">
        <w:t>Änderungsantrag</w:t>
      </w:r>
      <w:r w:rsidRPr="00C30BA0">
        <w:tab/>
      </w:r>
      <w:r w:rsidRPr="00C30BA0">
        <w:tab/>
      </w:r>
      <w:r w:rsidRPr="00C30BA0">
        <w:rPr>
          <w:rStyle w:val="HideTWBExt"/>
        </w:rPr>
        <w:t>&lt;NumAm&gt;</w:t>
      </w:r>
      <w:r w:rsidRPr="00C30BA0">
        <w:t>406</w:t>
      </w:r>
      <w:r w:rsidRPr="00C30BA0">
        <w:rPr>
          <w:rStyle w:val="HideTWBExt"/>
        </w:rPr>
        <w:t>&lt;/NumAm&gt;</w:t>
      </w:r>
    </w:p>
    <w:p w:rsidR="008207AE" w:rsidRPr="00C30BA0" w:rsidRDefault="00C30BA0">
      <w:pPr>
        <w:pStyle w:val="NormalBold"/>
      </w:pPr>
      <w:r w:rsidRPr="00C30BA0">
        <w:rPr>
          <w:rStyle w:val="HideTWBExt"/>
          <w:b w:val="0"/>
        </w:rPr>
        <w:t>&lt;RepeatBlock-By&gt;&lt;Members&gt;</w:t>
      </w:r>
      <w:r w:rsidRPr="00C30BA0">
        <w:t>Jeroen Lenaers</w:t>
      </w:r>
      <w:r w:rsidRPr="00C30BA0">
        <w:rPr>
          <w:rStyle w:val="HideTWBExt"/>
          <w:b w:val="0"/>
        </w:rPr>
        <w:t>&lt;/Members&gt;</w:t>
      </w:r>
    </w:p>
    <w:p w:rsidR="008207AE" w:rsidRPr="00C30BA0" w:rsidRDefault="00C30BA0">
      <w:pPr>
        <w:pStyle w:val="NormalBold"/>
      </w:pPr>
      <w:r w:rsidRPr="00C30BA0">
        <w:rPr>
          <w:rStyle w:val="HideTWBExt"/>
          <w:b w:val="0"/>
        </w:rPr>
        <w:t>&lt;/RepeatBlock-By&gt;</w:t>
      </w:r>
    </w:p>
    <w:p w:rsidR="008207AE" w:rsidRPr="00C30BA0" w:rsidRDefault="00C30BA0">
      <w:pPr>
        <w:pStyle w:val="NormalBold"/>
      </w:pPr>
      <w:r w:rsidRPr="00C30BA0">
        <w:rPr>
          <w:rStyle w:val="HideTWBExt"/>
        </w:rPr>
        <w:t>&lt;DocAmend&gt;</w:t>
      </w:r>
      <w:r w:rsidRPr="00C30BA0">
        <w:t>Vorschlag für eine Richtlinie</w:t>
      </w:r>
      <w:r w:rsidRPr="00C30BA0">
        <w:rPr>
          <w:rStyle w:val="HideTWBExt"/>
        </w:rPr>
        <w:t>&lt;/DocAmend&gt;</w:t>
      </w:r>
    </w:p>
    <w:p w:rsidR="008207AE" w:rsidRPr="00C30BA0" w:rsidRDefault="00C30BA0">
      <w:pPr>
        <w:pStyle w:val="NormalBold"/>
      </w:pPr>
      <w:r w:rsidRPr="00C30BA0">
        <w:rPr>
          <w:rStyle w:val="HideTWBExt"/>
        </w:rPr>
        <w:t>&lt;Article&gt;</w:t>
      </w:r>
      <w:r w:rsidRPr="00C30BA0">
        <w:t>Artikel 7 – Überschrift</w:t>
      </w:r>
      <w:r w:rsidRPr="00C30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7AE" w:rsidRPr="00C30BA0">
        <w:trPr>
          <w:trHeight w:hRule="exact" w:val="240"/>
          <w:jc w:val="center"/>
        </w:trPr>
        <w:tc>
          <w:tcPr>
            <w:tcW w:w="9752" w:type="dxa"/>
            <w:gridSpan w:val="2"/>
            <w:tcBorders>
              <w:top w:val="nil"/>
              <w:left w:val="nil"/>
              <w:bottom w:val="nil"/>
              <w:right w:val="nil"/>
            </w:tcBorders>
          </w:tcPr>
          <w:p w:rsidR="008207AE" w:rsidRPr="00C30BA0" w:rsidRDefault="008207AE"/>
        </w:tc>
      </w:tr>
      <w:tr w:rsidR="008207AE" w:rsidRPr="00C30BA0">
        <w:trPr>
          <w:trHeight w:val="240"/>
          <w:jc w:val="center"/>
        </w:trPr>
        <w:tc>
          <w:tcPr>
            <w:tcW w:w="4876" w:type="dxa"/>
            <w:tcBorders>
              <w:top w:val="nil"/>
              <w:left w:val="nil"/>
              <w:bottom w:val="nil"/>
              <w:right w:val="nil"/>
            </w:tcBorders>
          </w:tcPr>
          <w:p w:rsidR="008207AE" w:rsidRPr="00C30BA0" w:rsidRDefault="00C30BA0">
            <w:pPr>
              <w:pStyle w:val="AmColumnHeading"/>
            </w:pPr>
            <w:r w:rsidRPr="00C30BA0">
              <w:t>Vorschlag der Kommission</w:t>
            </w:r>
          </w:p>
        </w:tc>
        <w:tc>
          <w:tcPr>
            <w:tcW w:w="4876" w:type="dxa"/>
            <w:tcBorders>
              <w:top w:val="nil"/>
              <w:left w:val="nil"/>
              <w:bottom w:val="nil"/>
              <w:right w:val="nil"/>
            </w:tcBorders>
          </w:tcPr>
          <w:p w:rsidR="008207AE" w:rsidRPr="00C30BA0" w:rsidRDefault="00C30BA0">
            <w:pPr>
              <w:pStyle w:val="AmColumnHeading"/>
            </w:pPr>
            <w:r w:rsidRPr="00C30BA0">
              <w:t>Geänderter Text</w:t>
            </w:r>
          </w:p>
        </w:tc>
      </w:tr>
      <w:tr w:rsidR="008207AE" w:rsidRPr="00C30BA0">
        <w:trPr>
          <w:jc w:val="center"/>
        </w:trPr>
        <w:tc>
          <w:tcPr>
            <w:tcW w:w="4876" w:type="dxa"/>
            <w:tcBorders>
              <w:top w:val="nil"/>
              <w:left w:val="nil"/>
              <w:bottom w:val="nil"/>
              <w:right w:val="nil"/>
            </w:tcBorders>
          </w:tcPr>
          <w:p w:rsidR="008207AE" w:rsidRPr="00C30BA0" w:rsidRDefault="00C30BA0">
            <w:pPr>
              <w:pStyle w:val="Normal6a"/>
            </w:pPr>
            <w:r w:rsidRPr="00C30BA0">
              <w:t>Verleitung zu sexuellem Missbrauch</w:t>
            </w:r>
          </w:p>
        </w:tc>
        <w:tc>
          <w:tcPr>
            <w:tcW w:w="4876" w:type="dxa"/>
            <w:tcBorders>
              <w:top w:val="nil"/>
              <w:left w:val="nil"/>
              <w:bottom w:val="nil"/>
              <w:right w:val="nil"/>
            </w:tcBorders>
          </w:tcPr>
          <w:p w:rsidR="008207AE" w:rsidRPr="00C30BA0" w:rsidRDefault="00C30BA0">
            <w:pPr>
              <w:pStyle w:val="Normal6a"/>
            </w:pPr>
            <w:r w:rsidRPr="00C30BA0">
              <w:t xml:space="preserve">Verleitung zu sexuellem Missbrauch </w:t>
            </w:r>
            <w:r w:rsidRPr="00C30BA0">
              <w:rPr>
                <w:b/>
                <w:i/>
              </w:rPr>
              <w:t>oder sexueller Ausbeutung, einschließlich Live-Streaming</w:t>
            </w:r>
          </w:p>
        </w:tc>
      </w:tr>
    </w:tbl>
    <w:p w:rsidR="008207AE" w:rsidRPr="00C30BA0" w:rsidRDefault="00C30BA0">
      <w:pPr>
        <w:pStyle w:val="AmOrLang"/>
      </w:pPr>
      <w:r w:rsidRPr="00C30BA0">
        <w:t xml:space="preserve">Or. </w:t>
      </w:r>
      <w:r w:rsidRPr="00C30BA0">
        <w:rPr>
          <w:rStyle w:val="HideTWBExt"/>
        </w:rPr>
        <w:t>&lt;Original&gt;</w:t>
      </w:r>
      <w:r w:rsidRPr="00C30BA0">
        <w:rPr>
          <w:rStyle w:val="HideTWBInt"/>
        </w:rPr>
        <w:t>{EN}</w:t>
      </w:r>
      <w:r w:rsidRPr="00C30BA0">
        <w:t>en</w:t>
      </w:r>
      <w:r w:rsidRPr="00C30BA0">
        <w:rPr>
          <w:rStyle w:val="HideTWBExt"/>
        </w:rPr>
        <w:t>&lt;/Original&gt;</w:t>
      </w:r>
    </w:p>
    <w:p w:rsidR="008207AE" w:rsidRPr="00C30BA0" w:rsidRDefault="00C30BA0">
      <w:r w:rsidRPr="00C30BA0">
        <w:rPr>
          <w:rStyle w:val="HideTWBExt"/>
        </w:rPr>
        <w:t>&lt;/Amend&gt;</w:t>
      </w:r>
    </w:p>
    <w:p w:rsidR="008207AE" w:rsidRPr="00C30BA0" w:rsidRDefault="00C30BA0">
      <w:pPr>
        <w:pStyle w:val="AmNumberTabs"/>
      </w:pPr>
      <w:r w:rsidRPr="00C30BA0">
        <w:rPr>
          <w:rStyle w:val="HideTWBExt"/>
        </w:rPr>
        <w:t>&lt;Amend&gt;</w:t>
      </w:r>
      <w:r w:rsidRPr="00C30BA0">
        <w:t>Änderungsantrag</w:t>
      </w:r>
      <w:r w:rsidRPr="00C30BA0">
        <w:tab/>
      </w:r>
      <w:r w:rsidRPr="00C30BA0">
        <w:tab/>
      </w:r>
      <w:r w:rsidRPr="00C30BA0">
        <w:rPr>
          <w:rStyle w:val="HideTWBExt"/>
        </w:rPr>
        <w:t>&lt;NumAm&gt;</w:t>
      </w:r>
      <w:r w:rsidRPr="00C30BA0">
        <w:t>407</w:t>
      </w:r>
      <w:r w:rsidRPr="00C30BA0">
        <w:rPr>
          <w:rStyle w:val="HideTWBExt"/>
        </w:rPr>
        <w:t>&lt;/NumAm&gt;</w:t>
      </w:r>
    </w:p>
    <w:p w:rsidR="008207AE" w:rsidRPr="00C30BA0" w:rsidRDefault="00C30BA0">
      <w:pPr>
        <w:pStyle w:val="NormalBold"/>
      </w:pPr>
      <w:r w:rsidRPr="00C30BA0">
        <w:rPr>
          <w:rStyle w:val="HideTWBExt"/>
          <w:b w:val="0"/>
        </w:rPr>
        <w:t>&lt;RepeatBlock-By&gt;&lt;Members&gt;</w:t>
      </w:r>
      <w:r w:rsidRPr="00C30BA0">
        <w:t>Saskia Bricmont</w:t>
      </w:r>
      <w:r w:rsidRPr="00C30BA0">
        <w:rPr>
          <w:rStyle w:val="HideTWBExt"/>
          <w:b w:val="0"/>
        </w:rPr>
        <w:t>&lt;/Members&gt;</w:t>
      </w:r>
    </w:p>
    <w:p w:rsidR="008207AE" w:rsidRPr="00C30BA0" w:rsidRDefault="00C30BA0">
      <w:pPr>
        <w:pStyle w:val="NormalBold"/>
      </w:pPr>
      <w:r w:rsidRPr="00C30BA0">
        <w:rPr>
          <w:rStyle w:val="HideTWBExt"/>
          <w:b w:val="0"/>
        </w:rPr>
        <w:t>&lt;/RepeatBlock-By&gt;</w:t>
      </w:r>
    </w:p>
    <w:p w:rsidR="008207AE" w:rsidRPr="00C30BA0" w:rsidRDefault="00C30BA0">
      <w:pPr>
        <w:pStyle w:val="NormalBold"/>
      </w:pPr>
      <w:r w:rsidRPr="00C30BA0">
        <w:rPr>
          <w:rStyle w:val="HideTWBExt"/>
        </w:rPr>
        <w:t>&lt;DocAmend&gt;</w:t>
      </w:r>
      <w:r w:rsidRPr="00C30BA0">
        <w:t>Vorschlag für eine Richtlinie</w:t>
      </w:r>
      <w:r w:rsidRPr="00C30BA0">
        <w:rPr>
          <w:rStyle w:val="HideTWBExt"/>
        </w:rPr>
        <w:t>&lt;/DocAmend&gt;</w:t>
      </w:r>
    </w:p>
    <w:p w:rsidR="008207AE" w:rsidRPr="00C30BA0" w:rsidRDefault="00C30BA0">
      <w:pPr>
        <w:pStyle w:val="NormalBold"/>
      </w:pPr>
      <w:r w:rsidRPr="00C30BA0">
        <w:rPr>
          <w:rStyle w:val="HideTWBExt"/>
        </w:rPr>
        <w:t>&lt;Article&gt;</w:t>
      </w:r>
      <w:r w:rsidRPr="00C30BA0">
        <w:t>Artikel 7 – Überschrift</w:t>
      </w:r>
      <w:r w:rsidRPr="00C30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7AE" w:rsidRPr="00C30BA0">
        <w:trPr>
          <w:trHeight w:hRule="exact" w:val="240"/>
          <w:jc w:val="center"/>
        </w:trPr>
        <w:tc>
          <w:tcPr>
            <w:tcW w:w="9752" w:type="dxa"/>
            <w:gridSpan w:val="2"/>
            <w:tcBorders>
              <w:top w:val="nil"/>
              <w:left w:val="nil"/>
              <w:bottom w:val="nil"/>
              <w:right w:val="nil"/>
            </w:tcBorders>
          </w:tcPr>
          <w:p w:rsidR="008207AE" w:rsidRPr="00C30BA0" w:rsidRDefault="008207AE"/>
        </w:tc>
      </w:tr>
      <w:tr w:rsidR="008207AE" w:rsidRPr="00C30BA0">
        <w:trPr>
          <w:trHeight w:val="240"/>
          <w:jc w:val="center"/>
        </w:trPr>
        <w:tc>
          <w:tcPr>
            <w:tcW w:w="4876" w:type="dxa"/>
            <w:tcBorders>
              <w:top w:val="nil"/>
              <w:left w:val="nil"/>
              <w:bottom w:val="nil"/>
              <w:right w:val="nil"/>
            </w:tcBorders>
          </w:tcPr>
          <w:p w:rsidR="008207AE" w:rsidRPr="00C30BA0" w:rsidRDefault="00C30BA0">
            <w:pPr>
              <w:pStyle w:val="AmColumnHeading"/>
            </w:pPr>
            <w:r w:rsidRPr="00C30BA0">
              <w:t>Vorschlag der Kommission</w:t>
            </w:r>
          </w:p>
        </w:tc>
        <w:tc>
          <w:tcPr>
            <w:tcW w:w="4876" w:type="dxa"/>
            <w:tcBorders>
              <w:top w:val="nil"/>
              <w:left w:val="nil"/>
              <w:bottom w:val="nil"/>
              <w:right w:val="nil"/>
            </w:tcBorders>
          </w:tcPr>
          <w:p w:rsidR="008207AE" w:rsidRPr="00C30BA0" w:rsidRDefault="00C30BA0">
            <w:pPr>
              <w:pStyle w:val="AmColumnHeading"/>
            </w:pPr>
            <w:r w:rsidRPr="00C30BA0">
              <w:t>Geänderter Text</w:t>
            </w:r>
          </w:p>
        </w:tc>
      </w:tr>
      <w:tr w:rsidR="008207AE" w:rsidRPr="00C30BA0">
        <w:trPr>
          <w:jc w:val="center"/>
        </w:trPr>
        <w:tc>
          <w:tcPr>
            <w:tcW w:w="4876" w:type="dxa"/>
            <w:tcBorders>
              <w:top w:val="nil"/>
              <w:left w:val="nil"/>
              <w:bottom w:val="nil"/>
              <w:right w:val="nil"/>
            </w:tcBorders>
          </w:tcPr>
          <w:p w:rsidR="008207AE" w:rsidRPr="00C30BA0" w:rsidRDefault="00C30BA0">
            <w:pPr>
              <w:pStyle w:val="Normal6a"/>
            </w:pPr>
            <w:r w:rsidRPr="00C30BA0">
              <w:rPr>
                <w:b/>
                <w:i/>
              </w:rPr>
              <w:t>Verleitung</w:t>
            </w:r>
            <w:r w:rsidRPr="00C30BA0">
              <w:t xml:space="preserve"> zu sexuellem Missbrauch</w:t>
            </w:r>
          </w:p>
        </w:tc>
        <w:tc>
          <w:tcPr>
            <w:tcW w:w="4876" w:type="dxa"/>
            <w:tcBorders>
              <w:top w:val="nil"/>
              <w:left w:val="nil"/>
              <w:bottom w:val="nil"/>
              <w:right w:val="nil"/>
            </w:tcBorders>
          </w:tcPr>
          <w:p w:rsidR="008207AE" w:rsidRPr="00C30BA0" w:rsidRDefault="00C30BA0">
            <w:pPr>
              <w:pStyle w:val="Normal6a"/>
            </w:pPr>
            <w:r w:rsidRPr="00C30BA0">
              <w:rPr>
                <w:b/>
                <w:i/>
              </w:rPr>
              <w:t>Anstiftung</w:t>
            </w:r>
            <w:r w:rsidRPr="00C30BA0">
              <w:t xml:space="preserve"> zu sexuellem Missbrauch </w:t>
            </w:r>
            <w:r w:rsidRPr="00C30BA0">
              <w:rPr>
                <w:b/>
                <w:i/>
              </w:rPr>
              <w:t>und sexueller Ausbeutung von Kindern</w:t>
            </w:r>
          </w:p>
        </w:tc>
      </w:tr>
    </w:tbl>
    <w:p w:rsidR="008207AE" w:rsidRPr="00C30BA0" w:rsidRDefault="00C30BA0">
      <w:pPr>
        <w:pStyle w:val="AmOrLang"/>
      </w:pPr>
      <w:r w:rsidRPr="00C30BA0">
        <w:t xml:space="preserve">Or. </w:t>
      </w:r>
      <w:r w:rsidRPr="00C30BA0">
        <w:rPr>
          <w:rStyle w:val="HideTWBExt"/>
        </w:rPr>
        <w:t>&lt;Original&gt;</w:t>
      </w:r>
      <w:r w:rsidRPr="00C30BA0">
        <w:rPr>
          <w:rStyle w:val="HideTWBInt"/>
        </w:rPr>
        <w:t>{EN}</w:t>
      </w:r>
      <w:r w:rsidRPr="00C30BA0">
        <w:t>en</w:t>
      </w:r>
      <w:r w:rsidRPr="00C30BA0">
        <w:rPr>
          <w:rStyle w:val="HideTWBExt"/>
        </w:rPr>
        <w:t>&lt;/Original&gt;</w:t>
      </w:r>
    </w:p>
    <w:p w:rsidR="008207AE" w:rsidRPr="00C30BA0" w:rsidRDefault="00C30BA0">
      <w:pPr>
        <w:pStyle w:val="AmJustTitle"/>
      </w:pPr>
      <w:r w:rsidRPr="00C30BA0">
        <w:rPr>
          <w:rStyle w:val="HideTWBExt"/>
        </w:rPr>
        <w:t>&lt;TitreJust&gt;</w:t>
      </w:r>
      <w:r w:rsidRPr="00C30BA0">
        <w:t>Begründung</w:t>
      </w:r>
      <w:r w:rsidRPr="00C30BA0">
        <w:rPr>
          <w:rStyle w:val="HideTWBExt"/>
        </w:rPr>
        <w:t>&lt;/TitreJust&gt;</w:t>
      </w:r>
    </w:p>
    <w:p w:rsidR="008207AE" w:rsidRPr="00C30BA0" w:rsidRDefault="00C30BA0">
      <w:pPr>
        <w:pStyle w:val="AmJustText"/>
      </w:pPr>
      <w:r w:rsidRPr="00C30BA0">
        <w:t>Hiermit soll die Überschrift des Artikels zum besseren Verständnis verdeutlicht werden.</w:t>
      </w:r>
    </w:p>
    <w:p w:rsidR="008207AE" w:rsidRPr="00C30BA0" w:rsidRDefault="00C30BA0">
      <w:r w:rsidRPr="00C30BA0">
        <w:rPr>
          <w:rStyle w:val="HideTWBExt"/>
        </w:rPr>
        <w:t>&lt;/Amend&gt;</w:t>
      </w:r>
    </w:p>
    <w:p w:rsidR="008207AE" w:rsidRPr="00C30BA0" w:rsidRDefault="00C30BA0">
      <w:pPr>
        <w:pStyle w:val="AmNumberTabs"/>
      </w:pPr>
      <w:r w:rsidRPr="00C30BA0">
        <w:rPr>
          <w:rStyle w:val="HideTWBExt"/>
        </w:rPr>
        <w:t>&lt;Amend&gt;</w:t>
      </w:r>
      <w:r w:rsidRPr="00C30BA0">
        <w:t>Änderungsantrag</w:t>
      </w:r>
      <w:r w:rsidRPr="00C30BA0">
        <w:tab/>
      </w:r>
      <w:r w:rsidRPr="00C30BA0">
        <w:tab/>
      </w:r>
      <w:r w:rsidRPr="00C30BA0">
        <w:rPr>
          <w:rStyle w:val="HideTWBExt"/>
        </w:rPr>
        <w:t>&lt;NumAm&gt;</w:t>
      </w:r>
      <w:r w:rsidRPr="00C30BA0">
        <w:t>408</w:t>
      </w:r>
      <w:r w:rsidRPr="00C30BA0">
        <w:rPr>
          <w:rStyle w:val="HideTWBExt"/>
        </w:rPr>
        <w:t>&lt;/NumAm&gt;</w:t>
      </w:r>
    </w:p>
    <w:p w:rsidR="008207AE" w:rsidRPr="00C30BA0" w:rsidRDefault="00C30BA0">
      <w:pPr>
        <w:pStyle w:val="NormalBold"/>
      </w:pPr>
      <w:r w:rsidRPr="00C30BA0">
        <w:rPr>
          <w:rStyle w:val="HideTWBExt"/>
          <w:b w:val="0"/>
        </w:rPr>
        <w:lastRenderedPageBreak/>
        <w:t>&lt;RepeatBlock-By&gt;&lt;Members&gt;</w:t>
      </w:r>
      <w:r w:rsidRPr="00C30BA0">
        <w:t>Isabel Serra Sánchez</w:t>
      </w:r>
      <w:r w:rsidRPr="00C30BA0">
        <w:rPr>
          <w:rStyle w:val="HideTWBExt"/>
          <w:b w:val="0"/>
        </w:rPr>
        <w:t>&lt;/Members&gt;</w:t>
      </w:r>
    </w:p>
    <w:p w:rsidR="008207AE" w:rsidRPr="00C30BA0" w:rsidRDefault="00C30BA0">
      <w:pPr>
        <w:pStyle w:val="NormalBold"/>
      </w:pPr>
      <w:r w:rsidRPr="00C30BA0">
        <w:rPr>
          <w:rStyle w:val="HideTWBExt"/>
          <w:b w:val="0"/>
        </w:rPr>
        <w:t>&lt;/RepeatBlock-By&gt;</w:t>
      </w:r>
    </w:p>
    <w:p w:rsidR="008207AE" w:rsidRPr="00C30BA0" w:rsidRDefault="00C30BA0">
      <w:pPr>
        <w:pStyle w:val="NormalBold"/>
      </w:pPr>
      <w:r w:rsidRPr="00C30BA0">
        <w:rPr>
          <w:rStyle w:val="HideTWBExt"/>
        </w:rPr>
        <w:t>&lt;DocAmend&gt;</w:t>
      </w:r>
      <w:r w:rsidRPr="00C30BA0">
        <w:t>Vorschlag für eine Richtlinie</w:t>
      </w:r>
      <w:r w:rsidRPr="00C30BA0">
        <w:rPr>
          <w:rStyle w:val="HideTWBExt"/>
        </w:rPr>
        <w:t>&lt;/DocAmend&gt;</w:t>
      </w:r>
    </w:p>
    <w:p w:rsidR="008207AE" w:rsidRPr="00C30BA0" w:rsidRDefault="00C30BA0">
      <w:pPr>
        <w:pStyle w:val="NormalBold"/>
      </w:pPr>
      <w:r w:rsidRPr="00C30BA0">
        <w:rPr>
          <w:rStyle w:val="HideTWBExt"/>
        </w:rPr>
        <w:t>&lt;Article&gt;</w:t>
      </w:r>
      <w:r w:rsidRPr="00C30BA0">
        <w:t>Artikel 7 – Überschrift</w:t>
      </w:r>
      <w:r w:rsidRPr="00C30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7AE" w:rsidRPr="00C30BA0">
        <w:trPr>
          <w:trHeight w:hRule="exact" w:val="240"/>
          <w:jc w:val="center"/>
        </w:trPr>
        <w:tc>
          <w:tcPr>
            <w:tcW w:w="9752" w:type="dxa"/>
            <w:gridSpan w:val="2"/>
            <w:tcBorders>
              <w:top w:val="nil"/>
              <w:left w:val="nil"/>
              <w:bottom w:val="nil"/>
              <w:right w:val="nil"/>
            </w:tcBorders>
          </w:tcPr>
          <w:p w:rsidR="008207AE" w:rsidRPr="00C30BA0" w:rsidRDefault="008207AE"/>
        </w:tc>
      </w:tr>
      <w:tr w:rsidR="008207AE" w:rsidRPr="00C30BA0">
        <w:trPr>
          <w:trHeight w:val="240"/>
          <w:jc w:val="center"/>
        </w:trPr>
        <w:tc>
          <w:tcPr>
            <w:tcW w:w="4876" w:type="dxa"/>
            <w:tcBorders>
              <w:top w:val="nil"/>
              <w:left w:val="nil"/>
              <w:bottom w:val="nil"/>
              <w:right w:val="nil"/>
            </w:tcBorders>
          </w:tcPr>
          <w:p w:rsidR="008207AE" w:rsidRPr="00C30BA0" w:rsidRDefault="00C30BA0">
            <w:pPr>
              <w:pStyle w:val="AmColumnHeading"/>
            </w:pPr>
            <w:r w:rsidRPr="00C30BA0">
              <w:t>Vorschlag der Kommission</w:t>
            </w:r>
          </w:p>
        </w:tc>
        <w:tc>
          <w:tcPr>
            <w:tcW w:w="4876" w:type="dxa"/>
            <w:tcBorders>
              <w:top w:val="nil"/>
              <w:left w:val="nil"/>
              <w:bottom w:val="nil"/>
              <w:right w:val="nil"/>
            </w:tcBorders>
          </w:tcPr>
          <w:p w:rsidR="008207AE" w:rsidRPr="00C30BA0" w:rsidRDefault="00C30BA0">
            <w:pPr>
              <w:pStyle w:val="AmColumnHeading"/>
            </w:pPr>
            <w:r w:rsidRPr="00C30BA0">
              <w:t>Geänderter Text</w:t>
            </w:r>
          </w:p>
        </w:tc>
      </w:tr>
      <w:tr w:rsidR="008207AE" w:rsidRPr="00C30BA0">
        <w:trPr>
          <w:jc w:val="center"/>
        </w:trPr>
        <w:tc>
          <w:tcPr>
            <w:tcW w:w="4876" w:type="dxa"/>
            <w:tcBorders>
              <w:top w:val="nil"/>
              <w:left w:val="nil"/>
              <w:bottom w:val="nil"/>
              <w:right w:val="nil"/>
            </w:tcBorders>
          </w:tcPr>
          <w:p w:rsidR="008207AE" w:rsidRPr="00C30BA0" w:rsidRDefault="00C30BA0">
            <w:pPr>
              <w:pStyle w:val="Normal6a"/>
            </w:pPr>
            <w:r w:rsidRPr="00C30BA0">
              <w:rPr>
                <w:b/>
                <w:i/>
              </w:rPr>
              <w:t>Verleitung</w:t>
            </w:r>
            <w:r w:rsidRPr="00C30BA0">
              <w:t xml:space="preserve"> zu sexuellem Missbrauch</w:t>
            </w:r>
          </w:p>
        </w:tc>
        <w:tc>
          <w:tcPr>
            <w:tcW w:w="4876" w:type="dxa"/>
            <w:tcBorders>
              <w:top w:val="nil"/>
              <w:left w:val="nil"/>
              <w:bottom w:val="nil"/>
              <w:right w:val="nil"/>
            </w:tcBorders>
          </w:tcPr>
          <w:p w:rsidR="008207AE" w:rsidRPr="00C30BA0" w:rsidRDefault="00C30BA0">
            <w:pPr>
              <w:pStyle w:val="Normal6a"/>
            </w:pPr>
            <w:r w:rsidRPr="00C30BA0">
              <w:rPr>
                <w:b/>
                <w:i/>
              </w:rPr>
              <w:t>Anstiftung</w:t>
            </w:r>
            <w:r w:rsidRPr="00C30BA0">
              <w:t xml:space="preserve"> zu sexuellem Missbrauch </w:t>
            </w:r>
            <w:r w:rsidRPr="00C30BA0">
              <w:rPr>
                <w:b/>
                <w:i/>
              </w:rPr>
              <w:t>und sexueller Ausbeutung von Kindern</w:t>
            </w:r>
          </w:p>
        </w:tc>
      </w:tr>
    </w:tbl>
    <w:p w:rsidR="008207AE" w:rsidRPr="00C30BA0" w:rsidRDefault="00C30BA0">
      <w:pPr>
        <w:pStyle w:val="AmOrLang"/>
      </w:pPr>
      <w:r w:rsidRPr="00C30BA0">
        <w:t xml:space="preserve">Or. </w:t>
      </w:r>
      <w:r w:rsidRPr="00C30BA0">
        <w:rPr>
          <w:rStyle w:val="HideTWBExt"/>
        </w:rPr>
        <w:t>&lt;Original&gt;</w:t>
      </w:r>
      <w:r w:rsidRPr="00C30BA0">
        <w:rPr>
          <w:rStyle w:val="HideTWBInt"/>
        </w:rPr>
        <w:t>{EN}</w:t>
      </w:r>
      <w:r w:rsidRPr="00C30BA0">
        <w:t>en</w:t>
      </w:r>
      <w:r w:rsidRPr="00C30BA0">
        <w:rPr>
          <w:rStyle w:val="HideTWBExt"/>
        </w:rPr>
        <w:t>&lt;/Original&gt;</w:t>
      </w:r>
    </w:p>
    <w:p w:rsidR="008207AE" w:rsidRPr="00C30BA0" w:rsidRDefault="00C30BA0">
      <w:r w:rsidRPr="00C30BA0">
        <w:rPr>
          <w:rStyle w:val="HideTWBExt"/>
        </w:rPr>
        <w:t>&lt;/Amend&gt;</w:t>
      </w:r>
    </w:p>
    <w:p w:rsidR="008207AE" w:rsidRPr="00C30BA0" w:rsidRDefault="00C30BA0">
      <w:pPr>
        <w:pStyle w:val="AmNumberTabs"/>
      </w:pPr>
      <w:r w:rsidRPr="00C30BA0">
        <w:rPr>
          <w:rStyle w:val="HideTWBExt"/>
        </w:rPr>
        <w:t>&lt;Amend&gt;</w:t>
      </w:r>
      <w:r w:rsidRPr="00C30BA0">
        <w:t>Änderungsantrag</w:t>
      </w:r>
      <w:r w:rsidRPr="00C30BA0">
        <w:tab/>
      </w:r>
      <w:r w:rsidRPr="00C30BA0">
        <w:tab/>
      </w:r>
      <w:r w:rsidRPr="00C30BA0">
        <w:rPr>
          <w:rStyle w:val="HideTWBExt"/>
        </w:rPr>
        <w:t>&lt;NumAm&gt;</w:t>
      </w:r>
      <w:r w:rsidRPr="00C30BA0">
        <w:t>409</w:t>
      </w:r>
      <w:r w:rsidRPr="00C30BA0">
        <w:rPr>
          <w:rStyle w:val="HideTWBExt"/>
        </w:rPr>
        <w:t>&lt;/NumAm&gt;</w:t>
      </w:r>
    </w:p>
    <w:p w:rsidR="008207AE" w:rsidRPr="00C30BA0" w:rsidRDefault="00C30BA0">
      <w:pPr>
        <w:pStyle w:val="NormalBold"/>
      </w:pPr>
      <w:r w:rsidRPr="00C30BA0">
        <w:rPr>
          <w:rStyle w:val="HideTWBExt"/>
          <w:b w:val="0"/>
        </w:rPr>
        <w:t>&lt;RepeatBlock-By&gt;&lt;Members&gt;</w:t>
      </w:r>
      <w:r w:rsidRPr="00C30BA0">
        <w:t>Marina Kaljurand, Francisco Assis, Matjaž Nemec, Evin Incir, Cecilia Strada, Birgit Sippel</w:t>
      </w:r>
      <w:r w:rsidRPr="00C30BA0">
        <w:rPr>
          <w:rStyle w:val="HideTWBExt"/>
          <w:b w:val="0"/>
        </w:rPr>
        <w:t>&lt;/Members&gt;</w:t>
      </w:r>
    </w:p>
    <w:p w:rsidR="008207AE" w:rsidRPr="00C30BA0" w:rsidRDefault="00C30BA0">
      <w:pPr>
        <w:pStyle w:val="NormalBold"/>
      </w:pPr>
      <w:r w:rsidRPr="00C30BA0">
        <w:rPr>
          <w:rStyle w:val="HideTWBExt"/>
          <w:b w:val="0"/>
        </w:rPr>
        <w:t>&lt;/RepeatBlock-By&gt;</w:t>
      </w:r>
    </w:p>
    <w:p w:rsidR="008207AE" w:rsidRPr="00C30BA0" w:rsidRDefault="00C30BA0">
      <w:pPr>
        <w:pStyle w:val="NormalBold"/>
      </w:pPr>
      <w:r w:rsidRPr="00C30BA0">
        <w:rPr>
          <w:rStyle w:val="HideTWBExt"/>
        </w:rPr>
        <w:t>&lt;DocAmend&gt;</w:t>
      </w:r>
      <w:r w:rsidRPr="00C30BA0">
        <w:t>Vorschlag für eine Richtlinie</w:t>
      </w:r>
      <w:r w:rsidRPr="00C30BA0">
        <w:rPr>
          <w:rStyle w:val="HideTWBExt"/>
        </w:rPr>
        <w:t>&lt;/DocAmend&gt;</w:t>
      </w:r>
    </w:p>
    <w:p w:rsidR="008207AE" w:rsidRPr="00C30BA0" w:rsidRDefault="00C30BA0">
      <w:pPr>
        <w:pStyle w:val="NormalBold"/>
      </w:pPr>
      <w:r w:rsidRPr="00C30BA0">
        <w:rPr>
          <w:rStyle w:val="HideTWBExt"/>
        </w:rPr>
        <w:t>&lt;Article&gt;</w:t>
      </w:r>
      <w:r w:rsidRPr="00C30BA0">
        <w:t>Artikel 7 – Überschrift</w:t>
      </w:r>
      <w:r w:rsidRPr="00C30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7AE" w:rsidRPr="00C30BA0">
        <w:trPr>
          <w:trHeight w:hRule="exact" w:val="240"/>
          <w:jc w:val="center"/>
        </w:trPr>
        <w:tc>
          <w:tcPr>
            <w:tcW w:w="9752" w:type="dxa"/>
            <w:gridSpan w:val="2"/>
            <w:tcBorders>
              <w:top w:val="nil"/>
              <w:left w:val="nil"/>
              <w:bottom w:val="nil"/>
              <w:right w:val="nil"/>
            </w:tcBorders>
          </w:tcPr>
          <w:p w:rsidR="008207AE" w:rsidRPr="00C30BA0" w:rsidRDefault="008207AE"/>
        </w:tc>
      </w:tr>
      <w:tr w:rsidR="008207AE" w:rsidRPr="00C30BA0">
        <w:trPr>
          <w:trHeight w:val="240"/>
          <w:jc w:val="center"/>
        </w:trPr>
        <w:tc>
          <w:tcPr>
            <w:tcW w:w="4876" w:type="dxa"/>
            <w:tcBorders>
              <w:top w:val="nil"/>
              <w:left w:val="nil"/>
              <w:bottom w:val="nil"/>
              <w:right w:val="nil"/>
            </w:tcBorders>
          </w:tcPr>
          <w:p w:rsidR="008207AE" w:rsidRPr="00C30BA0" w:rsidRDefault="00C30BA0">
            <w:pPr>
              <w:pStyle w:val="AmColumnHeading"/>
            </w:pPr>
            <w:r w:rsidRPr="00C30BA0">
              <w:t>Vorschlag der Kommission</w:t>
            </w:r>
          </w:p>
        </w:tc>
        <w:tc>
          <w:tcPr>
            <w:tcW w:w="4876" w:type="dxa"/>
            <w:tcBorders>
              <w:top w:val="nil"/>
              <w:left w:val="nil"/>
              <w:bottom w:val="nil"/>
              <w:right w:val="nil"/>
            </w:tcBorders>
          </w:tcPr>
          <w:p w:rsidR="008207AE" w:rsidRPr="00C30BA0" w:rsidRDefault="00C30BA0">
            <w:pPr>
              <w:pStyle w:val="AmColumnHeading"/>
            </w:pPr>
            <w:r w:rsidRPr="00C30BA0">
              <w:t>Geänderter Text</w:t>
            </w:r>
          </w:p>
        </w:tc>
      </w:tr>
      <w:tr w:rsidR="008207AE" w:rsidRPr="00C30BA0">
        <w:trPr>
          <w:jc w:val="center"/>
        </w:trPr>
        <w:tc>
          <w:tcPr>
            <w:tcW w:w="4876" w:type="dxa"/>
            <w:tcBorders>
              <w:top w:val="nil"/>
              <w:left w:val="nil"/>
              <w:bottom w:val="nil"/>
              <w:right w:val="nil"/>
            </w:tcBorders>
          </w:tcPr>
          <w:p w:rsidR="008207AE" w:rsidRPr="00C30BA0" w:rsidRDefault="00C30BA0">
            <w:pPr>
              <w:pStyle w:val="Normal6a"/>
            </w:pPr>
            <w:r w:rsidRPr="00C30BA0">
              <w:t>Verleitung zu sexuellem Missbrauch</w:t>
            </w:r>
          </w:p>
        </w:tc>
        <w:tc>
          <w:tcPr>
            <w:tcW w:w="4876" w:type="dxa"/>
            <w:tcBorders>
              <w:top w:val="nil"/>
              <w:left w:val="nil"/>
              <w:bottom w:val="nil"/>
              <w:right w:val="nil"/>
            </w:tcBorders>
          </w:tcPr>
          <w:p w:rsidR="008207AE" w:rsidRPr="00C30BA0" w:rsidRDefault="00C30BA0">
            <w:pPr>
              <w:pStyle w:val="Normal6a"/>
            </w:pPr>
            <w:r w:rsidRPr="00C30BA0">
              <w:t xml:space="preserve">Verleitung zu sexuellem Missbrauch </w:t>
            </w:r>
            <w:r w:rsidRPr="00C30BA0">
              <w:rPr>
                <w:b/>
                <w:i/>
              </w:rPr>
              <w:t>oder sexueller Ausbeutung</w:t>
            </w:r>
          </w:p>
        </w:tc>
      </w:tr>
    </w:tbl>
    <w:p w:rsidR="008207AE" w:rsidRPr="00C30BA0" w:rsidRDefault="00C30BA0">
      <w:pPr>
        <w:pStyle w:val="AmOrLang"/>
      </w:pPr>
      <w:r w:rsidRPr="00C30BA0">
        <w:t xml:space="preserve">Or. </w:t>
      </w:r>
      <w:r w:rsidRPr="00C30BA0">
        <w:rPr>
          <w:rStyle w:val="HideTWBExt"/>
        </w:rPr>
        <w:t>&lt;Original&gt;</w:t>
      </w:r>
      <w:r w:rsidRPr="00C30BA0">
        <w:rPr>
          <w:rStyle w:val="HideTWBInt"/>
        </w:rPr>
        <w:t>{EN}</w:t>
      </w:r>
      <w:r w:rsidRPr="00C30BA0">
        <w:t>en</w:t>
      </w:r>
      <w:r w:rsidRPr="00C30BA0">
        <w:rPr>
          <w:rStyle w:val="HideTWBExt"/>
        </w:rPr>
        <w:t>&lt;/Original&gt;</w:t>
      </w:r>
    </w:p>
    <w:p w:rsidR="008207AE" w:rsidRPr="00C30BA0" w:rsidRDefault="00C30BA0">
      <w:r w:rsidRPr="00C30BA0">
        <w:rPr>
          <w:rStyle w:val="HideTWBExt"/>
        </w:rPr>
        <w:t>&lt;/Amend&gt;</w:t>
      </w:r>
    </w:p>
    <w:p w:rsidR="008207AE" w:rsidRPr="00C30BA0" w:rsidRDefault="00C30BA0">
      <w:pPr>
        <w:pStyle w:val="AmNumberTabs"/>
      </w:pPr>
      <w:r w:rsidRPr="00C30BA0">
        <w:rPr>
          <w:rStyle w:val="HideTWBExt"/>
        </w:rPr>
        <w:t>&lt;Amend&gt;</w:t>
      </w:r>
      <w:r w:rsidRPr="00C30BA0">
        <w:t>Änderungsantrag</w:t>
      </w:r>
      <w:r w:rsidRPr="00C30BA0">
        <w:tab/>
      </w:r>
      <w:r w:rsidRPr="00C30BA0">
        <w:tab/>
      </w:r>
      <w:r w:rsidRPr="00C30BA0">
        <w:rPr>
          <w:rStyle w:val="HideTWBExt"/>
        </w:rPr>
        <w:t>&lt;NumAm&gt;</w:t>
      </w:r>
      <w:r w:rsidRPr="00C30BA0">
        <w:t>410</w:t>
      </w:r>
      <w:r w:rsidRPr="00C30BA0">
        <w:rPr>
          <w:rStyle w:val="HideTWBExt"/>
        </w:rPr>
        <w:t>&lt;/NumAm&gt;</w:t>
      </w:r>
    </w:p>
    <w:p w:rsidR="008207AE" w:rsidRPr="00C30BA0" w:rsidRDefault="00C30BA0">
      <w:pPr>
        <w:pStyle w:val="NormalBold"/>
      </w:pPr>
      <w:r w:rsidRPr="00C30BA0">
        <w:rPr>
          <w:rStyle w:val="HideTWBExt"/>
          <w:b w:val="0"/>
        </w:rPr>
        <w:t>&lt;RepeatBlock-By&gt;&lt;Members&gt;</w:t>
      </w:r>
      <w:r w:rsidRPr="00C30BA0">
        <w:t>Hilde Vautmans, Fabienne Keller, Lucia Yar, Veronika Cifrová Ostrihoňová, Abir Al-Sahlani, Nathalie Loiseau, Sophie Wilmès</w:t>
      </w:r>
      <w:r w:rsidRPr="00C30BA0">
        <w:rPr>
          <w:rStyle w:val="HideTWBExt"/>
          <w:b w:val="0"/>
        </w:rPr>
        <w:t>&lt;/Members&gt;</w:t>
      </w:r>
    </w:p>
    <w:p w:rsidR="008207AE" w:rsidRPr="00C30BA0" w:rsidRDefault="00C30BA0">
      <w:pPr>
        <w:pStyle w:val="NormalBold"/>
      </w:pPr>
      <w:r w:rsidRPr="00C30BA0">
        <w:rPr>
          <w:rStyle w:val="HideTWBExt"/>
          <w:b w:val="0"/>
        </w:rPr>
        <w:t>&lt;/RepeatBlock-By&gt;</w:t>
      </w:r>
    </w:p>
    <w:p w:rsidR="008207AE" w:rsidRPr="00C30BA0" w:rsidRDefault="00C30BA0">
      <w:pPr>
        <w:pStyle w:val="NormalBold"/>
      </w:pPr>
      <w:r w:rsidRPr="00C30BA0">
        <w:rPr>
          <w:rStyle w:val="HideTWBExt"/>
        </w:rPr>
        <w:t>&lt;DocAmend&gt;</w:t>
      </w:r>
      <w:r w:rsidRPr="00C30BA0">
        <w:t>Vorschlag für eine Richtlinie</w:t>
      </w:r>
      <w:r w:rsidRPr="00C30BA0">
        <w:rPr>
          <w:rStyle w:val="HideTWBExt"/>
        </w:rPr>
        <w:t>&lt;/DocAmend&gt;</w:t>
      </w:r>
    </w:p>
    <w:p w:rsidR="008207AE" w:rsidRPr="00C30BA0" w:rsidRDefault="00C30BA0">
      <w:pPr>
        <w:pStyle w:val="NormalBold"/>
      </w:pPr>
      <w:r w:rsidRPr="00C30BA0">
        <w:rPr>
          <w:rStyle w:val="HideTWBExt"/>
        </w:rPr>
        <w:t>&lt;Article&gt;</w:t>
      </w:r>
      <w:r w:rsidRPr="00C30BA0">
        <w:t>Artikel 7 – Überschrift</w:t>
      </w:r>
      <w:r w:rsidRPr="00C30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7AE" w:rsidRPr="00C30BA0">
        <w:trPr>
          <w:trHeight w:hRule="exact" w:val="240"/>
          <w:jc w:val="center"/>
        </w:trPr>
        <w:tc>
          <w:tcPr>
            <w:tcW w:w="9752" w:type="dxa"/>
            <w:gridSpan w:val="2"/>
            <w:tcBorders>
              <w:top w:val="nil"/>
              <w:left w:val="nil"/>
              <w:bottom w:val="nil"/>
              <w:right w:val="nil"/>
            </w:tcBorders>
          </w:tcPr>
          <w:p w:rsidR="008207AE" w:rsidRPr="00C30BA0" w:rsidRDefault="008207AE"/>
        </w:tc>
      </w:tr>
      <w:tr w:rsidR="008207AE" w:rsidRPr="00C30BA0">
        <w:trPr>
          <w:trHeight w:val="240"/>
          <w:jc w:val="center"/>
        </w:trPr>
        <w:tc>
          <w:tcPr>
            <w:tcW w:w="4876" w:type="dxa"/>
            <w:tcBorders>
              <w:top w:val="nil"/>
              <w:left w:val="nil"/>
              <w:bottom w:val="nil"/>
              <w:right w:val="nil"/>
            </w:tcBorders>
          </w:tcPr>
          <w:p w:rsidR="008207AE" w:rsidRPr="00C30BA0" w:rsidRDefault="00C30BA0">
            <w:pPr>
              <w:pStyle w:val="AmColumnHeading"/>
            </w:pPr>
            <w:r w:rsidRPr="00C30BA0">
              <w:t>Vorschlag der Kommission</w:t>
            </w:r>
          </w:p>
        </w:tc>
        <w:tc>
          <w:tcPr>
            <w:tcW w:w="4876" w:type="dxa"/>
            <w:tcBorders>
              <w:top w:val="nil"/>
              <w:left w:val="nil"/>
              <w:bottom w:val="nil"/>
              <w:right w:val="nil"/>
            </w:tcBorders>
          </w:tcPr>
          <w:p w:rsidR="008207AE" w:rsidRPr="00C30BA0" w:rsidRDefault="00C30BA0">
            <w:pPr>
              <w:pStyle w:val="AmColumnHeading"/>
            </w:pPr>
            <w:r w:rsidRPr="00C30BA0">
              <w:t>Geänderter Text</w:t>
            </w:r>
          </w:p>
        </w:tc>
      </w:tr>
      <w:tr w:rsidR="008207AE" w:rsidRPr="00C30BA0">
        <w:trPr>
          <w:jc w:val="center"/>
        </w:trPr>
        <w:tc>
          <w:tcPr>
            <w:tcW w:w="4876" w:type="dxa"/>
            <w:tcBorders>
              <w:top w:val="nil"/>
              <w:left w:val="nil"/>
              <w:bottom w:val="nil"/>
              <w:right w:val="nil"/>
            </w:tcBorders>
          </w:tcPr>
          <w:p w:rsidR="008207AE" w:rsidRPr="00C30BA0" w:rsidRDefault="00C30BA0">
            <w:pPr>
              <w:pStyle w:val="Normal6a"/>
            </w:pPr>
            <w:r w:rsidRPr="00C30BA0">
              <w:t>Verleitung zu sexuellem Missbrauch</w:t>
            </w:r>
          </w:p>
        </w:tc>
        <w:tc>
          <w:tcPr>
            <w:tcW w:w="4876" w:type="dxa"/>
            <w:tcBorders>
              <w:top w:val="nil"/>
              <w:left w:val="nil"/>
              <w:bottom w:val="nil"/>
              <w:right w:val="nil"/>
            </w:tcBorders>
          </w:tcPr>
          <w:p w:rsidR="008207AE" w:rsidRPr="00C30BA0" w:rsidRDefault="00C30BA0">
            <w:pPr>
              <w:pStyle w:val="Normal6a"/>
            </w:pPr>
            <w:r w:rsidRPr="00C30BA0">
              <w:t xml:space="preserve">Verleitung zu sexuellem Missbrauch </w:t>
            </w:r>
            <w:r w:rsidRPr="00C30BA0">
              <w:rPr>
                <w:b/>
                <w:i/>
              </w:rPr>
              <w:t>oder sexueller Ausbeutung von Kindern</w:t>
            </w:r>
          </w:p>
        </w:tc>
      </w:tr>
    </w:tbl>
    <w:p w:rsidR="008207AE" w:rsidRPr="00C30BA0" w:rsidRDefault="00C30BA0">
      <w:pPr>
        <w:pStyle w:val="AmOrLang"/>
      </w:pPr>
      <w:r w:rsidRPr="00C30BA0">
        <w:t xml:space="preserve">Or. </w:t>
      </w:r>
      <w:r w:rsidRPr="00C30BA0">
        <w:rPr>
          <w:rStyle w:val="HideTWBExt"/>
        </w:rPr>
        <w:t>&lt;Original&gt;</w:t>
      </w:r>
      <w:r w:rsidRPr="00C30BA0">
        <w:rPr>
          <w:rStyle w:val="HideTWBInt"/>
        </w:rPr>
        <w:t>{EN}</w:t>
      </w:r>
      <w:r w:rsidRPr="00C30BA0">
        <w:t>en</w:t>
      </w:r>
      <w:r w:rsidRPr="00C30BA0">
        <w:rPr>
          <w:rStyle w:val="HideTWBExt"/>
        </w:rPr>
        <w:t>&lt;/Original&gt;</w:t>
      </w:r>
    </w:p>
    <w:p w:rsidR="008207AE" w:rsidRPr="00C30BA0" w:rsidRDefault="00C30BA0">
      <w:r w:rsidRPr="00C30BA0">
        <w:rPr>
          <w:rStyle w:val="HideTWBExt"/>
        </w:rPr>
        <w:t>&lt;/Amend&gt;</w:t>
      </w:r>
    </w:p>
    <w:p w:rsidR="008207AE" w:rsidRPr="00C30BA0" w:rsidRDefault="00C30BA0">
      <w:pPr>
        <w:pStyle w:val="AmNumberTabs"/>
      </w:pPr>
      <w:r w:rsidRPr="00C30BA0">
        <w:rPr>
          <w:rStyle w:val="HideTWBExt"/>
        </w:rPr>
        <w:t>&lt;Amend&gt;</w:t>
      </w:r>
      <w:r w:rsidRPr="00C30BA0">
        <w:t>Änderungsantrag</w:t>
      </w:r>
      <w:r w:rsidRPr="00C30BA0">
        <w:tab/>
      </w:r>
      <w:r w:rsidRPr="00C30BA0">
        <w:tab/>
      </w:r>
      <w:r w:rsidRPr="00C30BA0">
        <w:rPr>
          <w:rStyle w:val="HideTWBExt"/>
        </w:rPr>
        <w:t>&lt;NumAm&gt;</w:t>
      </w:r>
      <w:r w:rsidRPr="00C30BA0">
        <w:t>411</w:t>
      </w:r>
      <w:r w:rsidRPr="00C30BA0">
        <w:rPr>
          <w:rStyle w:val="HideTWBExt"/>
        </w:rPr>
        <w:t>&lt;/NumAm&gt;</w:t>
      </w:r>
    </w:p>
    <w:p w:rsidR="008207AE" w:rsidRPr="00C30BA0" w:rsidRDefault="00C30BA0">
      <w:pPr>
        <w:pStyle w:val="NormalBold"/>
      </w:pPr>
      <w:r w:rsidRPr="00C30BA0">
        <w:rPr>
          <w:rStyle w:val="HideTWBExt"/>
          <w:b w:val="0"/>
        </w:rPr>
        <w:t>&lt;RepeatBlock-By&gt;&lt;Members&gt;</w:t>
      </w:r>
      <w:r w:rsidRPr="00C30BA0">
        <w:t>Verena Mertens</w:t>
      </w:r>
      <w:r w:rsidRPr="00C30BA0">
        <w:rPr>
          <w:rStyle w:val="HideTWBExt"/>
          <w:b w:val="0"/>
        </w:rPr>
        <w:t>&lt;/Members&gt;</w:t>
      </w:r>
    </w:p>
    <w:p w:rsidR="008207AE" w:rsidRPr="00C30BA0" w:rsidRDefault="00C30BA0">
      <w:pPr>
        <w:pStyle w:val="NormalBold"/>
      </w:pPr>
      <w:r w:rsidRPr="00C30BA0">
        <w:rPr>
          <w:rStyle w:val="HideTWBExt"/>
          <w:b w:val="0"/>
        </w:rPr>
        <w:t>&lt;/RepeatBlock-By&gt;</w:t>
      </w:r>
    </w:p>
    <w:p w:rsidR="008207AE" w:rsidRPr="00C30BA0" w:rsidRDefault="00C30BA0">
      <w:pPr>
        <w:pStyle w:val="NormalBold"/>
      </w:pPr>
      <w:r w:rsidRPr="00C30BA0">
        <w:rPr>
          <w:rStyle w:val="HideTWBExt"/>
        </w:rPr>
        <w:t>&lt;DocAmend&gt;</w:t>
      </w:r>
      <w:r w:rsidRPr="00C30BA0">
        <w:t>Vorschlag für eine Richtlinie</w:t>
      </w:r>
      <w:r w:rsidRPr="00C30BA0">
        <w:rPr>
          <w:rStyle w:val="HideTWBExt"/>
        </w:rPr>
        <w:t>&lt;/DocAmend&gt;</w:t>
      </w:r>
    </w:p>
    <w:p w:rsidR="008207AE" w:rsidRPr="00C30BA0" w:rsidRDefault="00C30BA0">
      <w:pPr>
        <w:pStyle w:val="NormalBold"/>
      </w:pPr>
      <w:r w:rsidRPr="00C30BA0">
        <w:rPr>
          <w:rStyle w:val="HideTWBExt"/>
        </w:rPr>
        <w:t>&lt;Article&gt;</w:t>
      </w:r>
      <w:r w:rsidRPr="00C30BA0">
        <w:t>Artikel 7 – Absatz 1</w:t>
      </w:r>
      <w:r w:rsidRPr="00C30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7AE" w:rsidRPr="00C30BA0">
        <w:trPr>
          <w:trHeight w:hRule="exact" w:val="240"/>
          <w:jc w:val="center"/>
        </w:trPr>
        <w:tc>
          <w:tcPr>
            <w:tcW w:w="9752" w:type="dxa"/>
            <w:gridSpan w:val="2"/>
            <w:tcBorders>
              <w:top w:val="nil"/>
              <w:left w:val="nil"/>
              <w:bottom w:val="nil"/>
              <w:right w:val="nil"/>
            </w:tcBorders>
          </w:tcPr>
          <w:p w:rsidR="008207AE" w:rsidRPr="00C30BA0" w:rsidRDefault="008207AE"/>
        </w:tc>
      </w:tr>
      <w:tr w:rsidR="008207AE" w:rsidRPr="00C30BA0">
        <w:trPr>
          <w:trHeight w:val="240"/>
          <w:jc w:val="center"/>
        </w:trPr>
        <w:tc>
          <w:tcPr>
            <w:tcW w:w="4876" w:type="dxa"/>
            <w:tcBorders>
              <w:top w:val="nil"/>
              <w:left w:val="nil"/>
              <w:bottom w:val="nil"/>
              <w:right w:val="nil"/>
            </w:tcBorders>
          </w:tcPr>
          <w:p w:rsidR="008207AE" w:rsidRPr="00C30BA0" w:rsidRDefault="00C30BA0">
            <w:pPr>
              <w:pStyle w:val="AmColumnHeading"/>
            </w:pPr>
            <w:r w:rsidRPr="00C30BA0">
              <w:t>Vorschlag der Kommission</w:t>
            </w:r>
          </w:p>
        </w:tc>
        <w:tc>
          <w:tcPr>
            <w:tcW w:w="4876" w:type="dxa"/>
            <w:tcBorders>
              <w:top w:val="nil"/>
              <w:left w:val="nil"/>
              <w:bottom w:val="nil"/>
              <w:right w:val="nil"/>
            </w:tcBorders>
          </w:tcPr>
          <w:p w:rsidR="008207AE" w:rsidRPr="00C30BA0" w:rsidRDefault="00C30BA0">
            <w:pPr>
              <w:pStyle w:val="AmColumnHeading"/>
            </w:pPr>
            <w:r w:rsidRPr="00C30BA0">
              <w:t>Geänderter Text</w:t>
            </w:r>
          </w:p>
        </w:tc>
      </w:tr>
      <w:tr w:rsidR="008207AE" w:rsidRPr="00C30BA0">
        <w:trPr>
          <w:jc w:val="center"/>
        </w:trPr>
        <w:tc>
          <w:tcPr>
            <w:tcW w:w="4876" w:type="dxa"/>
            <w:tcBorders>
              <w:top w:val="nil"/>
              <w:left w:val="nil"/>
              <w:bottom w:val="nil"/>
              <w:right w:val="nil"/>
            </w:tcBorders>
          </w:tcPr>
          <w:p w:rsidR="008207AE" w:rsidRPr="00C30BA0" w:rsidRDefault="00C30BA0">
            <w:pPr>
              <w:pStyle w:val="Normal6a"/>
            </w:pPr>
            <w:r w:rsidRPr="00C30BA0">
              <w:t>Die Mitgliedstaaten treffen die erforderlichen Maßnahmen, um sicherzustellen, dass das vorsätzliche Versprechen oder Bieten von Geld oder sonstigen Vergütungen oder Gegenleistungen, um eine Person zur Begehung einer der in Artikel 3 Absätze 4, 5, 6, 7 und 8, Artikel 4 Absätze 2 und 3 sowie Artikel 5 Absatz 6 aufgeführten Straftaten zu veranlassen, mit Freiheitsstrafe im Höchstmaß von mindestens drei Jahren bestraft wird.</w:t>
            </w:r>
          </w:p>
        </w:tc>
        <w:tc>
          <w:tcPr>
            <w:tcW w:w="4876" w:type="dxa"/>
            <w:tcBorders>
              <w:top w:val="nil"/>
              <w:left w:val="nil"/>
              <w:bottom w:val="nil"/>
              <w:right w:val="nil"/>
            </w:tcBorders>
          </w:tcPr>
          <w:p w:rsidR="008207AE" w:rsidRPr="00C30BA0" w:rsidRDefault="00C30BA0">
            <w:pPr>
              <w:pStyle w:val="Normal6a"/>
            </w:pPr>
            <w:r w:rsidRPr="00C30BA0">
              <w:t xml:space="preserve">Die Mitgliedstaaten treffen die erforderlichen Maßnahmen, um sicherzustellen, dass das vorsätzliche Versprechen oder Bieten von Geld oder sonstigen Vergütungen oder Gegenleistungen, </w:t>
            </w:r>
            <w:r w:rsidRPr="00C30BA0">
              <w:rPr>
                <w:b/>
                <w:i/>
              </w:rPr>
              <w:t>beispielsweise mithilfe der Informations- und Kommunikationstechnologie,</w:t>
            </w:r>
            <w:r w:rsidRPr="00C30BA0">
              <w:t xml:space="preserve"> um eine Person zur Begehung einer der in Artikel 3 Absätze 4, 5, 6, 7 und 8, Artikel 4 Absätze 2 und 3 sowie Artikel 5 Absatz 6 aufgeführten Straftaten zu veranlassen, mit Freiheitsstrafe im Höchstmaß von mindestens drei Jahren bestraft wird.</w:t>
            </w:r>
          </w:p>
        </w:tc>
      </w:tr>
    </w:tbl>
    <w:p w:rsidR="008207AE" w:rsidRPr="00C30BA0" w:rsidRDefault="00C30BA0">
      <w:pPr>
        <w:pStyle w:val="AmOrLang"/>
      </w:pPr>
      <w:r w:rsidRPr="00C30BA0">
        <w:t xml:space="preserve">Or. </w:t>
      </w:r>
      <w:r w:rsidRPr="00C30BA0">
        <w:rPr>
          <w:rStyle w:val="HideTWBExt"/>
        </w:rPr>
        <w:t>&lt;Original&gt;</w:t>
      </w:r>
      <w:r w:rsidRPr="00C30BA0">
        <w:rPr>
          <w:rStyle w:val="HideTWBInt"/>
        </w:rPr>
        <w:t>{EN}</w:t>
      </w:r>
      <w:r w:rsidRPr="00C30BA0">
        <w:t>en</w:t>
      </w:r>
      <w:r w:rsidRPr="00C30BA0">
        <w:rPr>
          <w:rStyle w:val="HideTWBExt"/>
        </w:rPr>
        <w:t>&lt;/Original&gt;</w:t>
      </w:r>
    </w:p>
    <w:p w:rsidR="008207AE" w:rsidRPr="00C30BA0" w:rsidRDefault="00C30BA0">
      <w:r w:rsidRPr="00C30BA0">
        <w:rPr>
          <w:rStyle w:val="HideTWBExt"/>
        </w:rPr>
        <w:t>&lt;/Amend&gt;</w:t>
      </w:r>
    </w:p>
    <w:p w:rsidR="008207AE" w:rsidRPr="00C30BA0" w:rsidRDefault="00C30BA0">
      <w:pPr>
        <w:pStyle w:val="AmNumberTabs"/>
      </w:pPr>
      <w:r w:rsidRPr="00C30BA0">
        <w:rPr>
          <w:rStyle w:val="HideTWBExt"/>
        </w:rPr>
        <w:t>&lt;Amend&gt;</w:t>
      </w:r>
      <w:r w:rsidRPr="00C30BA0">
        <w:t>Änderungsantrag</w:t>
      </w:r>
      <w:r w:rsidRPr="00C30BA0">
        <w:tab/>
      </w:r>
      <w:r w:rsidRPr="00C30BA0">
        <w:tab/>
      </w:r>
      <w:r w:rsidRPr="00C30BA0">
        <w:rPr>
          <w:rStyle w:val="HideTWBExt"/>
        </w:rPr>
        <w:t>&lt;NumAm&gt;</w:t>
      </w:r>
      <w:r w:rsidRPr="00C30BA0">
        <w:t>412</w:t>
      </w:r>
      <w:r w:rsidRPr="00C30BA0">
        <w:rPr>
          <w:rStyle w:val="HideTWBExt"/>
        </w:rPr>
        <w:t>&lt;/NumAm&gt;</w:t>
      </w:r>
    </w:p>
    <w:p w:rsidR="008207AE" w:rsidRPr="00C30BA0" w:rsidRDefault="00C30BA0">
      <w:pPr>
        <w:pStyle w:val="NormalBold"/>
      </w:pPr>
      <w:r w:rsidRPr="00C30BA0">
        <w:rPr>
          <w:rStyle w:val="HideTWBExt"/>
          <w:b w:val="0"/>
        </w:rPr>
        <w:t>&lt;RepeatBlock-By&gt;&lt;Members&gt;</w:t>
      </w:r>
      <w:r w:rsidRPr="00C30BA0">
        <w:t>Hilde Vautmans, Fabienne Keller, Lucia Yar, Veronika Cifrová Ostrihoňová, Abir Al-Sahlani, Nathalie Loiseau, Sophie Wilmès</w:t>
      </w:r>
      <w:r w:rsidRPr="00C30BA0">
        <w:rPr>
          <w:rStyle w:val="HideTWBExt"/>
          <w:b w:val="0"/>
        </w:rPr>
        <w:t>&lt;/Members&gt;</w:t>
      </w:r>
    </w:p>
    <w:p w:rsidR="008207AE" w:rsidRPr="00C30BA0" w:rsidRDefault="00C30BA0">
      <w:pPr>
        <w:pStyle w:val="NormalBold"/>
      </w:pPr>
      <w:r w:rsidRPr="00C30BA0">
        <w:rPr>
          <w:rStyle w:val="HideTWBExt"/>
          <w:b w:val="0"/>
        </w:rPr>
        <w:t>&lt;/RepeatBlock-By&gt;</w:t>
      </w:r>
    </w:p>
    <w:p w:rsidR="008207AE" w:rsidRPr="00C30BA0" w:rsidRDefault="00C30BA0">
      <w:pPr>
        <w:pStyle w:val="NormalBold"/>
      </w:pPr>
      <w:r w:rsidRPr="00C30BA0">
        <w:rPr>
          <w:rStyle w:val="HideTWBExt"/>
        </w:rPr>
        <w:t>&lt;DocAmend&gt;</w:t>
      </w:r>
      <w:r w:rsidRPr="00C30BA0">
        <w:t>Vorschlag für eine Richtlinie</w:t>
      </w:r>
      <w:r w:rsidRPr="00C30BA0">
        <w:rPr>
          <w:rStyle w:val="HideTWBExt"/>
        </w:rPr>
        <w:t>&lt;/DocAmend&gt;</w:t>
      </w:r>
    </w:p>
    <w:p w:rsidR="008207AE" w:rsidRPr="00C30BA0" w:rsidRDefault="00C30BA0">
      <w:pPr>
        <w:pStyle w:val="NormalBold"/>
      </w:pPr>
      <w:r w:rsidRPr="00C30BA0">
        <w:rPr>
          <w:rStyle w:val="HideTWBExt"/>
        </w:rPr>
        <w:t>&lt;Article&gt;</w:t>
      </w:r>
      <w:r w:rsidRPr="00C30BA0">
        <w:t>Artikel 7 – Absatz 1</w:t>
      </w:r>
      <w:r w:rsidRPr="00C30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7AE" w:rsidRPr="00C30BA0">
        <w:trPr>
          <w:trHeight w:hRule="exact" w:val="240"/>
          <w:jc w:val="center"/>
        </w:trPr>
        <w:tc>
          <w:tcPr>
            <w:tcW w:w="9752" w:type="dxa"/>
            <w:gridSpan w:val="2"/>
            <w:tcBorders>
              <w:top w:val="nil"/>
              <w:left w:val="nil"/>
              <w:bottom w:val="nil"/>
              <w:right w:val="nil"/>
            </w:tcBorders>
          </w:tcPr>
          <w:p w:rsidR="008207AE" w:rsidRPr="00C30BA0" w:rsidRDefault="008207AE"/>
        </w:tc>
      </w:tr>
      <w:tr w:rsidR="008207AE" w:rsidRPr="00C30BA0">
        <w:trPr>
          <w:trHeight w:val="240"/>
          <w:jc w:val="center"/>
        </w:trPr>
        <w:tc>
          <w:tcPr>
            <w:tcW w:w="4876" w:type="dxa"/>
            <w:tcBorders>
              <w:top w:val="nil"/>
              <w:left w:val="nil"/>
              <w:bottom w:val="nil"/>
              <w:right w:val="nil"/>
            </w:tcBorders>
          </w:tcPr>
          <w:p w:rsidR="008207AE" w:rsidRPr="00C30BA0" w:rsidRDefault="00C30BA0">
            <w:pPr>
              <w:pStyle w:val="AmColumnHeading"/>
            </w:pPr>
            <w:r w:rsidRPr="00C30BA0">
              <w:t>Vorschlag der Kommission</w:t>
            </w:r>
          </w:p>
        </w:tc>
        <w:tc>
          <w:tcPr>
            <w:tcW w:w="4876" w:type="dxa"/>
            <w:tcBorders>
              <w:top w:val="nil"/>
              <w:left w:val="nil"/>
              <w:bottom w:val="nil"/>
              <w:right w:val="nil"/>
            </w:tcBorders>
          </w:tcPr>
          <w:p w:rsidR="008207AE" w:rsidRPr="00C30BA0" w:rsidRDefault="00C30BA0">
            <w:pPr>
              <w:pStyle w:val="AmColumnHeading"/>
            </w:pPr>
            <w:r w:rsidRPr="00C30BA0">
              <w:t>Geänderter Text</w:t>
            </w:r>
          </w:p>
        </w:tc>
      </w:tr>
      <w:tr w:rsidR="008207AE" w:rsidRPr="00C30BA0">
        <w:trPr>
          <w:jc w:val="center"/>
        </w:trPr>
        <w:tc>
          <w:tcPr>
            <w:tcW w:w="4876" w:type="dxa"/>
            <w:tcBorders>
              <w:top w:val="nil"/>
              <w:left w:val="nil"/>
              <w:bottom w:val="nil"/>
              <w:right w:val="nil"/>
            </w:tcBorders>
          </w:tcPr>
          <w:p w:rsidR="008207AE" w:rsidRPr="00C30BA0" w:rsidRDefault="00C30BA0">
            <w:pPr>
              <w:pStyle w:val="Normal6a"/>
            </w:pPr>
            <w:r w:rsidRPr="00C30BA0">
              <w:t>Die Mitgliedstaaten treffen die erforderlichen Maßnahmen, um sicherzustellen, dass das vorsätzliche Versprechen oder Bieten von Geld oder sonstigen Vergütungen oder Gegenleistungen</w:t>
            </w:r>
            <w:r w:rsidRPr="00C30BA0">
              <w:rPr>
                <w:b/>
                <w:i/>
              </w:rPr>
              <w:t>, um eine</w:t>
            </w:r>
            <w:r w:rsidRPr="00C30BA0">
              <w:t xml:space="preserve"> Person zur Begehung einer der in Artikel 3 Absätze 4, 5, 6, 7 und 8, Artikel 4 Absätze 2 und 3 sowie Artikel 5 Absatz 6 aufgeführten Straftaten zu veranlassen, mit Freiheitsstrafe im Höchstmaß von mindestens drei Jahren bestraft wird.</w:t>
            </w:r>
          </w:p>
        </w:tc>
        <w:tc>
          <w:tcPr>
            <w:tcW w:w="4876" w:type="dxa"/>
            <w:tcBorders>
              <w:top w:val="nil"/>
              <w:left w:val="nil"/>
              <w:bottom w:val="nil"/>
              <w:right w:val="nil"/>
            </w:tcBorders>
          </w:tcPr>
          <w:p w:rsidR="008207AE" w:rsidRPr="00C30BA0" w:rsidRDefault="00C30BA0">
            <w:pPr>
              <w:pStyle w:val="Normal6a"/>
            </w:pPr>
            <w:r w:rsidRPr="00C30BA0">
              <w:t xml:space="preserve">Die Mitgliedstaaten treffen die erforderlichen Maßnahmen, um sicherzustellen, dass das vorsätzliche Versprechen oder Bieten von Geld oder sonstigen Vergütungen oder Gegenleistungen </w:t>
            </w:r>
            <w:r w:rsidRPr="00C30BA0">
              <w:rPr>
                <w:b/>
                <w:i/>
              </w:rPr>
              <w:t>an einen Dritten, beispielsweise mithilfe der Informations- und Kommunikationstechnologie, um diese</w:t>
            </w:r>
            <w:r w:rsidRPr="00C30BA0">
              <w:t> Person zur Begehung einer der in Artikel 3 Absätze 4, 5, 6, 7 und 8, Artikel 4 Absätze 2 und 3 sowie Artikel 5 Absatz 6 aufgeführten Straftaten zu veranlassen, mit Freiheitsstrafe im Höchstmaß von mindestens drei Jahren bestraft wird.</w:t>
            </w:r>
          </w:p>
        </w:tc>
      </w:tr>
    </w:tbl>
    <w:p w:rsidR="008207AE" w:rsidRPr="00C30BA0" w:rsidRDefault="00C30BA0">
      <w:pPr>
        <w:pStyle w:val="AmOrLang"/>
      </w:pPr>
      <w:r w:rsidRPr="00C30BA0">
        <w:t xml:space="preserve">Or. </w:t>
      </w:r>
      <w:r w:rsidRPr="00C30BA0">
        <w:rPr>
          <w:rStyle w:val="HideTWBExt"/>
        </w:rPr>
        <w:t>&lt;Original&gt;</w:t>
      </w:r>
      <w:r w:rsidRPr="00C30BA0">
        <w:rPr>
          <w:rStyle w:val="HideTWBInt"/>
        </w:rPr>
        <w:t>{EN}</w:t>
      </w:r>
      <w:r w:rsidRPr="00C30BA0">
        <w:t>en</w:t>
      </w:r>
      <w:r w:rsidRPr="00C30BA0">
        <w:rPr>
          <w:rStyle w:val="HideTWBExt"/>
        </w:rPr>
        <w:t>&lt;/Original&gt;</w:t>
      </w:r>
    </w:p>
    <w:p w:rsidR="008207AE" w:rsidRPr="00C30BA0" w:rsidRDefault="00C30BA0">
      <w:r w:rsidRPr="00C30BA0">
        <w:rPr>
          <w:rStyle w:val="HideTWBExt"/>
        </w:rPr>
        <w:t>&lt;/Amend&gt;</w:t>
      </w:r>
    </w:p>
    <w:p w:rsidR="008207AE" w:rsidRPr="00C30BA0" w:rsidRDefault="00C30BA0">
      <w:pPr>
        <w:pStyle w:val="AmNumberTabs"/>
      </w:pPr>
      <w:r w:rsidRPr="00C30BA0">
        <w:rPr>
          <w:rStyle w:val="HideTWBExt"/>
        </w:rPr>
        <w:lastRenderedPageBreak/>
        <w:t>&lt;Amend&gt;</w:t>
      </w:r>
      <w:r w:rsidRPr="00C30BA0">
        <w:t>Änderungsantrag</w:t>
      </w:r>
      <w:r w:rsidRPr="00C30BA0">
        <w:tab/>
      </w:r>
      <w:r w:rsidRPr="00C30BA0">
        <w:tab/>
      </w:r>
      <w:r w:rsidRPr="00C30BA0">
        <w:rPr>
          <w:rStyle w:val="HideTWBExt"/>
        </w:rPr>
        <w:t>&lt;NumAm&gt;</w:t>
      </w:r>
      <w:r w:rsidRPr="00C30BA0">
        <w:t>413</w:t>
      </w:r>
      <w:r w:rsidRPr="00C30BA0">
        <w:rPr>
          <w:rStyle w:val="HideTWBExt"/>
        </w:rPr>
        <w:t>&lt;/NumAm&gt;</w:t>
      </w:r>
    </w:p>
    <w:p w:rsidR="008207AE" w:rsidRPr="00C30BA0" w:rsidRDefault="00C30BA0">
      <w:pPr>
        <w:pStyle w:val="NormalBold"/>
      </w:pPr>
      <w:r w:rsidRPr="00C30BA0">
        <w:rPr>
          <w:rStyle w:val="HideTWBExt"/>
          <w:b w:val="0"/>
        </w:rPr>
        <w:t>&lt;RepeatBlock-By&gt;&lt;Members&gt;</w:t>
      </w:r>
      <w:r w:rsidRPr="00C30BA0">
        <w:t>Georgiana Teodorescu, Claudiu-Richard Târziu, Şerban-Dimitrie Sturdza, Adrian-George Axinia, Jadwiga Wiśniewska</w:t>
      </w:r>
      <w:r w:rsidRPr="00C30BA0">
        <w:rPr>
          <w:rStyle w:val="HideTWBExt"/>
          <w:b w:val="0"/>
        </w:rPr>
        <w:t>&lt;/Members&gt;</w:t>
      </w:r>
    </w:p>
    <w:p w:rsidR="008207AE" w:rsidRPr="00C30BA0" w:rsidRDefault="00C30BA0">
      <w:pPr>
        <w:pStyle w:val="NormalBold"/>
      </w:pPr>
      <w:r w:rsidRPr="00C30BA0">
        <w:rPr>
          <w:rStyle w:val="HideTWBExt"/>
          <w:b w:val="0"/>
        </w:rPr>
        <w:t>&lt;/RepeatBlock-By&gt;</w:t>
      </w:r>
    </w:p>
    <w:p w:rsidR="008207AE" w:rsidRPr="00C30BA0" w:rsidRDefault="00C30BA0">
      <w:pPr>
        <w:pStyle w:val="NormalBold"/>
      </w:pPr>
      <w:r w:rsidRPr="00C30BA0">
        <w:rPr>
          <w:rStyle w:val="HideTWBExt"/>
        </w:rPr>
        <w:t>&lt;DocAmend&gt;</w:t>
      </w:r>
      <w:r w:rsidRPr="00C30BA0">
        <w:t>Vorschlag für eine Richtlinie</w:t>
      </w:r>
      <w:r w:rsidRPr="00C30BA0">
        <w:rPr>
          <w:rStyle w:val="HideTWBExt"/>
        </w:rPr>
        <w:t>&lt;/DocAmend&gt;</w:t>
      </w:r>
    </w:p>
    <w:p w:rsidR="008207AE" w:rsidRPr="00C30BA0" w:rsidRDefault="00C30BA0">
      <w:pPr>
        <w:pStyle w:val="NormalBold"/>
      </w:pPr>
      <w:r w:rsidRPr="00C30BA0">
        <w:rPr>
          <w:rStyle w:val="HideTWBExt"/>
        </w:rPr>
        <w:t>&lt;Article&gt;</w:t>
      </w:r>
      <w:r w:rsidRPr="00C30BA0">
        <w:t>Artikel 7</w:t>
      </w:r>
      <w:r w:rsidRPr="00C30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7AE" w:rsidRPr="00C30BA0">
        <w:trPr>
          <w:trHeight w:hRule="exact" w:val="240"/>
          <w:jc w:val="center"/>
        </w:trPr>
        <w:tc>
          <w:tcPr>
            <w:tcW w:w="9752" w:type="dxa"/>
            <w:gridSpan w:val="2"/>
            <w:tcBorders>
              <w:top w:val="nil"/>
              <w:left w:val="nil"/>
              <w:bottom w:val="nil"/>
              <w:right w:val="nil"/>
            </w:tcBorders>
          </w:tcPr>
          <w:p w:rsidR="008207AE" w:rsidRPr="00C30BA0" w:rsidRDefault="008207AE"/>
        </w:tc>
      </w:tr>
      <w:tr w:rsidR="008207AE" w:rsidRPr="00C30BA0">
        <w:trPr>
          <w:trHeight w:val="240"/>
          <w:jc w:val="center"/>
        </w:trPr>
        <w:tc>
          <w:tcPr>
            <w:tcW w:w="4876" w:type="dxa"/>
            <w:tcBorders>
              <w:top w:val="nil"/>
              <w:left w:val="nil"/>
              <w:bottom w:val="nil"/>
              <w:right w:val="nil"/>
            </w:tcBorders>
          </w:tcPr>
          <w:p w:rsidR="008207AE" w:rsidRPr="00C30BA0" w:rsidRDefault="00C30BA0">
            <w:pPr>
              <w:pStyle w:val="AmColumnHeading"/>
            </w:pPr>
            <w:r w:rsidRPr="00C30BA0">
              <w:t>Vorschlag der Kommission</w:t>
            </w:r>
          </w:p>
        </w:tc>
        <w:tc>
          <w:tcPr>
            <w:tcW w:w="4876" w:type="dxa"/>
            <w:tcBorders>
              <w:top w:val="nil"/>
              <w:left w:val="nil"/>
              <w:bottom w:val="nil"/>
              <w:right w:val="nil"/>
            </w:tcBorders>
          </w:tcPr>
          <w:p w:rsidR="008207AE" w:rsidRPr="00C30BA0" w:rsidRDefault="00C30BA0">
            <w:pPr>
              <w:pStyle w:val="AmColumnHeading"/>
            </w:pPr>
            <w:r w:rsidRPr="00C30BA0">
              <w:t>Geänderter Text</w:t>
            </w:r>
          </w:p>
        </w:tc>
      </w:tr>
      <w:tr w:rsidR="008207AE" w:rsidRPr="00C30BA0">
        <w:trPr>
          <w:jc w:val="center"/>
        </w:trPr>
        <w:tc>
          <w:tcPr>
            <w:tcW w:w="4876" w:type="dxa"/>
            <w:tcBorders>
              <w:top w:val="nil"/>
              <w:left w:val="nil"/>
              <w:bottom w:val="nil"/>
              <w:right w:val="nil"/>
            </w:tcBorders>
          </w:tcPr>
          <w:p w:rsidR="008207AE" w:rsidRPr="00C30BA0" w:rsidRDefault="00C30BA0">
            <w:pPr>
              <w:pStyle w:val="Normal6a"/>
            </w:pPr>
            <w:r w:rsidRPr="00C30BA0">
              <w:t xml:space="preserve">Die Mitgliedstaaten treffen die erforderlichen Maßnahmen, um sicherzustellen, dass das vorsätzliche Versprechen oder Bieten von Geld oder sonstigen Vergütungen oder Gegenleistungen, um eine Person zur Begehung einer der in Artikel 3 Absätze 4, 5, 6, 7 und 8, Artikel 4 Absätze 2 und 3 sowie Artikel 5 Absatz 6 aufgeführten Straftaten zu veranlassen, mit Freiheitsstrafe im Höchstmaß von mindestens </w:t>
            </w:r>
            <w:r w:rsidRPr="00C30BA0">
              <w:rPr>
                <w:b/>
                <w:i/>
              </w:rPr>
              <w:t>drei</w:t>
            </w:r>
            <w:r w:rsidRPr="00C30BA0">
              <w:t xml:space="preserve"> Jahren bestraft wird.</w:t>
            </w:r>
          </w:p>
        </w:tc>
        <w:tc>
          <w:tcPr>
            <w:tcW w:w="4876" w:type="dxa"/>
            <w:tcBorders>
              <w:top w:val="nil"/>
              <w:left w:val="nil"/>
              <w:bottom w:val="nil"/>
              <w:right w:val="nil"/>
            </w:tcBorders>
          </w:tcPr>
          <w:p w:rsidR="008207AE" w:rsidRPr="00C30BA0" w:rsidRDefault="00C30BA0">
            <w:pPr>
              <w:pStyle w:val="Normal6a"/>
            </w:pPr>
            <w:r w:rsidRPr="00C30BA0">
              <w:t xml:space="preserve">Die Mitgliedstaaten treffen die erforderlichen Maßnahmen, um sicherzustellen, dass das vorsätzliche Versprechen oder Bieten von Geld oder sonstigen Vergütungen oder Gegenleistungen, um eine Person zur Begehung einer der in Artikel 3 Absätze 4, 5, 6, 7 und 8, Artikel 4 Absätze 2 und 3 sowie Artikel 5 Absatz 6 aufgeführten Straftaten zu veranlassen, mit Freiheitsstrafe im Höchstmaß von mindestens </w:t>
            </w:r>
            <w:r w:rsidRPr="00C30BA0">
              <w:rPr>
                <w:b/>
                <w:i/>
              </w:rPr>
              <w:t>fünf</w:t>
            </w:r>
            <w:r w:rsidRPr="00C30BA0">
              <w:t xml:space="preserve"> Jahren bestraft wird.</w:t>
            </w:r>
          </w:p>
        </w:tc>
      </w:tr>
    </w:tbl>
    <w:p w:rsidR="008207AE" w:rsidRPr="00C30BA0" w:rsidRDefault="00C30BA0">
      <w:pPr>
        <w:pStyle w:val="AmOrLang"/>
      </w:pPr>
      <w:r w:rsidRPr="00C30BA0">
        <w:t xml:space="preserve">Or. </w:t>
      </w:r>
      <w:r w:rsidRPr="00C30BA0">
        <w:rPr>
          <w:rStyle w:val="HideTWBExt"/>
        </w:rPr>
        <w:t>&lt;Original&gt;</w:t>
      </w:r>
      <w:r w:rsidRPr="00C30BA0">
        <w:rPr>
          <w:rStyle w:val="HideTWBInt"/>
        </w:rPr>
        <w:t>{RO}</w:t>
      </w:r>
      <w:r w:rsidRPr="00C30BA0">
        <w:t>ro</w:t>
      </w:r>
      <w:r w:rsidRPr="00C30BA0">
        <w:rPr>
          <w:rStyle w:val="HideTWBExt"/>
        </w:rPr>
        <w:t>&lt;/Original&gt;</w:t>
      </w:r>
    </w:p>
    <w:p w:rsidR="008207AE" w:rsidRPr="00C30BA0" w:rsidRDefault="00C30BA0">
      <w:r w:rsidRPr="00C30BA0">
        <w:rPr>
          <w:rStyle w:val="HideTWBExt"/>
        </w:rPr>
        <w:t>&lt;/Amend&gt;</w:t>
      </w:r>
    </w:p>
    <w:p w:rsidR="008207AE" w:rsidRPr="00C30BA0" w:rsidRDefault="00C30BA0">
      <w:pPr>
        <w:pStyle w:val="AmNumberTabs"/>
      </w:pPr>
      <w:r w:rsidRPr="00C30BA0">
        <w:rPr>
          <w:rStyle w:val="HideTWBExt"/>
        </w:rPr>
        <w:t>&lt;Amend&gt;</w:t>
      </w:r>
      <w:r w:rsidRPr="00C30BA0">
        <w:t>Änderungsantrag</w:t>
      </w:r>
      <w:r w:rsidRPr="00C30BA0">
        <w:tab/>
      </w:r>
      <w:r w:rsidRPr="00C30BA0">
        <w:tab/>
      </w:r>
      <w:r w:rsidRPr="00C30BA0">
        <w:rPr>
          <w:rStyle w:val="HideTWBExt"/>
        </w:rPr>
        <w:t>&lt;NumAm&gt;</w:t>
      </w:r>
      <w:r w:rsidRPr="00C30BA0">
        <w:t>414</w:t>
      </w:r>
      <w:r w:rsidRPr="00C30BA0">
        <w:rPr>
          <w:rStyle w:val="HideTWBExt"/>
        </w:rPr>
        <w:t>&lt;/NumAm&gt;</w:t>
      </w:r>
    </w:p>
    <w:p w:rsidR="008207AE" w:rsidRPr="00C30BA0" w:rsidRDefault="00C30BA0">
      <w:pPr>
        <w:pStyle w:val="NormalBold"/>
      </w:pPr>
      <w:r w:rsidRPr="00C30BA0">
        <w:rPr>
          <w:rStyle w:val="HideTWBExt"/>
          <w:b w:val="0"/>
        </w:rPr>
        <w:t>&lt;RepeatBlock-By&gt;&lt;Members&gt;</w:t>
      </w:r>
      <w:r w:rsidRPr="00C30BA0">
        <w:t>Jadwiga Wiśniewska</w:t>
      </w:r>
      <w:r w:rsidRPr="00C30BA0">
        <w:rPr>
          <w:rStyle w:val="HideTWBExt"/>
          <w:b w:val="0"/>
        </w:rPr>
        <w:t>&lt;/Members&gt;</w:t>
      </w:r>
    </w:p>
    <w:p w:rsidR="008207AE" w:rsidRPr="00C30BA0" w:rsidRDefault="00C30BA0">
      <w:pPr>
        <w:pStyle w:val="NormalBold"/>
      </w:pPr>
      <w:r w:rsidRPr="00C30BA0">
        <w:rPr>
          <w:rStyle w:val="HideTWBExt"/>
          <w:b w:val="0"/>
        </w:rPr>
        <w:t>&lt;/RepeatBlock-By&gt;</w:t>
      </w:r>
    </w:p>
    <w:p w:rsidR="008207AE" w:rsidRPr="00C30BA0" w:rsidRDefault="00C30BA0">
      <w:pPr>
        <w:pStyle w:val="NormalBold"/>
      </w:pPr>
      <w:r w:rsidRPr="00C30BA0">
        <w:rPr>
          <w:rStyle w:val="HideTWBExt"/>
        </w:rPr>
        <w:t>&lt;DocAmend&gt;</w:t>
      </w:r>
      <w:r w:rsidRPr="00C30BA0">
        <w:t>Vorschlag für eine Richtlinie</w:t>
      </w:r>
      <w:r w:rsidRPr="00C30BA0">
        <w:rPr>
          <w:rStyle w:val="HideTWBExt"/>
        </w:rPr>
        <w:t>&lt;/DocAmend&gt;</w:t>
      </w:r>
    </w:p>
    <w:p w:rsidR="008207AE" w:rsidRPr="00C30BA0" w:rsidRDefault="00C30BA0">
      <w:pPr>
        <w:pStyle w:val="NormalBold"/>
      </w:pPr>
      <w:r w:rsidRPr="00C30BA0">
        <w:rPr>
          <w:rStyle w:val="HideTWBExt"/>
        </w:rPr>
        <w:t>&lt;Article&gt;</w:t>
      </w:r>
      <w:r w:rsidRPr="00C30BA0">
        <w:t>Artikel 7 – Absatz 1 a (neu)</w:t>
      </w:r>
      <w:r w:rsidRPr="00C30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7AE" w:rsidRPr="00C30BA0">
        <w:trPr>
          <w:trHeight w:hRule="exact" w:val="240"/>
          <w:jc w:val="center"/>
        </w:trPr>
        <w:tc>
          <w:tcPr>
            <w:tcW w:w="9752" w:type="dxa"/>
            <w:gridSpan w:val="2"/>
            <w:tcBorders>
              <w:top w:val="nil"/>
              <w:left w:val="nil"/>
              <w:bottom w:val="nil"/>
              <w:right w:val="nil"/>
            </w:tcBorders>
          </w:tcPr>
          <w:p w:rsidR="008207AE" w:rsidRPr="00C30BA0" w:rsidRDefault="008207AE"/>
        </w:tc>
      </w:tr>
      <w:tr w:rsidR="008207AE" w:rsidRPr="00C30BA0">
        <w:trPr>
          <w:trHeight w:val="240"/>
          <w:jc w:val="center"/>
        </w:trPr>
        <w:tc>
          <w:tcPr>
            <w:tcW w:w="4876" w:type="dxa"/>
            <w:tcBorders>
              <w:top w:val="nil"/>
              <w:left w:val="nil"/>
              <w:bottom w:val="nil"/>
              <w:right w:val="nil"/>
            </w:tcBorders>
          </w:tcPr>
          <w:p w:rsidR="008207AE" w:rsidRPr="00C30BA0" w:rsidRDefault="00C30BA0">
            <w:pPr>
              <w:pStyle w:val="AmColumnHeading"/>
            </w:pPr>
            <w:r w:rsidRPr="00C30BA0">
              <w:t>Vorschlag der Kommission</w:t>
            </w:r>
          </w:p>
        </w:tc>
        <w:tc>
          <w:tcPr>
            <w:tcW w:w="4876" w:type="dxa"/>
            <w:tcBorders>
              <w:top w:val="nil"/>
              <w:left w:val="nil"/>
              <w:bottom w:val="nil"/>
              <w:right w:val="nil"/>
            </w:tcBorders>
          </w:tcPr>
          <w:p w:rsidR="008207AE" w:rsidRPr="00C30BA0" w:rsidRDefault="00C30BA0">
            <w:pPr>
              <w:pStyle w:val="AmColumnHeading"/>
            </w:pPr>
            <w:r w:rsidRPr="00C30BA0">
              <w:t>Geänderter Text</w:t>
            </w:r>
          </w:p>
        </w:tc>
      </w:tr>
      <w:tr w:rsidR="008207AE" w:rsidRPr="00C30BA0">
        <w:trPr>
          <w:jc w:val="center"/>
        </w:trPr>
        <w:tc>
          <w:tcPr>
            <w:tcW w:w="4876" w:type="dxa"/>
            <w:tcBorders>
              <w:top w:val="nil"/>
              <w:left w:val="nil"/>
              <w:bottom w:val="nil"/>
              <w:right w:val="nil"/>
            </w:tcBorders>
          </w:tcPr>
          <w:p w:rsidR="008207AE" w:rsidRPr="00C30BA0" w:rsidRDefault="008207AE">
            <w:pPr>
              <w:pStyle w:val="Normal6a"/>
            </w:pPr>
          </w:p>
        </w:tc>
        <w:tc>
          <w:tcPr>
            <w:tcW w:w="4876" w:type="dxa"/>
            <w:tcBorders>
              <w:top w:val="nil"/>
              <w:left w:val="nil"/>
              <w:bottom w:val="nil"/>
              <w:right w:val="nil"/>
            </w:tcBorders>
          </w:tcPr>
          <w:p w:rsidR="008207AE" w:rsidRPr="00C30BA0" w:rsidRDefault="00C30BA0">
            <w:pPr>
              <w:pStyle w:val="Normal6a"/>
            </w:pPr>
            <w:r w:rsidRPr="00C30BA0">
              <w:rPr>
                <w:b/>
                <w:i/>
              </w:rPr>
              <w:t>Die Mitgliedstaaten treffen die erforderlichen Maßnahmen, um sicherzustellen, dass die öffentliche Anpreisung oder Würdigung der in den Artikeln 3 bis 9 aufgeführten Straftaten mit Freiheitsstrafe im Höchstmaß von mindestens drei Jahren bestraft wird.</w:t>
            </w:r>
          </w:p>
        </w:tc>
      </w:tr>
    </w:tbl>
    <w:p w:rsidR="008207AE" w:rsidRPr="00C30BA0" w:rsidRDefault="00C30BA0">
      <w:pPr>
        <w:pStyle w:val="AmOrLang"/>
      </w:pPr>
      <w:r w:rsidRPr="00C30BA0">
        <w:t xml:space="preserve">Or. </w:t>
      </w:r>
      <w:r w:rsidRPr="00C30BA0">
        <w:rPr>
          <w:rStyle w:val="HideTWBExt"/>
        </w:rPr>
        <w:t>&lt;Original&gt;</w:t>
      </w:r>
      <w:r w:rsidRPr="00C30BA0">
        <w:rPr>
          <w:rStyle w:val="HideTWBInt"/>
        </w:rPr>
        <w:t>{EN}</w:t>
      </w:r>
      <w:r w:rsidRPr="00C30BA0">
        <w:t>en</w:t>
      </w:r>
      <w:r w:rsidRPr="00C30BA0">
        <w:rPr>
          <w:rStyle w:val="HideTWBExt"/>
        </w:rPr>
        <w:t>&lt;/Original&gt;</w:t>
      </w:r>
    </w:p>
    <w:p w:rsidR="008207AE" w:rsidRPr="00C30BA0" w:rsidRDefault="00C30BA0">
      <w:r w:rsidRPr="00C30BA0">
        <w:rPr>
          <w:rStyle w:val="HideTWBExt"/>
        </w:rPr>
        <w:t>&lt;/Amend&gt;</w:t>
      </w:r>
    </w:p>
    <w:p w:rsidR="008207AE" w:rsidRPr="00C30BA0" w:rsidRDefault="00C30BA0">
      <w:pPr>
        <w:pStyle w:val="AmNumberTabs"/>
      </w:pPr>
      <w:r w:rsidRPr="00C30BA0">
        <w:rPr>
          <w:rStyle w:val="HideTWBExt"/>
        </w:rPr>
        <w:t>&lt;Amend&gt;</w:t>
      </w:r>
      <w:r w:rsidRPr="00C30BA0">
        <w:t>Änderungsantrag</w:t>
      </w:r>
      <w:r w:rsidRPr="00C30BA0">
        <w:tab/>
      </w:r>
      <w:r w:rsidRPr="00C30BA0">
        <w:tab/>
      </w:r>
      <w:r w:rsidRPr="00C30BA0">
        <w:rPr>
          <w:rStyle w:val="HideTWBExt"/>
        </w:rPr>
        <w:t>&lt;NumAm&gt;</w:t>
      </w:r>
      <w:r w:rsidRPr="00C30BA0">
        <w:t>415</w:t>
      </w:r>
      <w:r w:rsidRPr="00C30BA0">
        <w:rPr>
          <w:rStyle w:val="HideTWBExt"/>
        </w:rPr>
        <w:t>&lt;/NumAm&gt;</w:t>
      </w:r>
    </w:p>
    <w:p w:rsidR="008207AE" w:rsidRPr="00C30BA0" w:rsidRDefault="00C30BA0">
      <w:pPr>
        <w:pStyle w:val="NormalBold"/>
      </w:pPr>
      <w:r w:rsidRPr="00C30BA0">
        <w:rPr>
          <w:rStyle w:val="HideTWBExt"/>
          <w:b w:val="0"/>
        </w:rPr>
        <w:t>&lt;RepeatBlock-By&gt;&lt;Members&gt;</w:t>
      </w:r>
      <w:r w:rsidRPr="00C30BA0">
        <w:t>Sebastian Tynkkynen</w:t>
      </w:r>
      <w:r w:rsidRPr="00C30BA0">
        <w:rPr>
          <w:rStyle w:val="HideTWBExt"/>
          <w:b w:val="0"/>
        </w:rPr>
        <w:t>&lt;/Members&gt;</w:t>
      </w:r>
    </w:p>
    <w:p w:rsidR="008207AE" w:rsidRPr="00C30BA0" w:rsidRDefault="00C30BA0">
      <w:pPr>
        <w:pStyle w:val="NormalBold"/>
      </w:pPr>
      <w:r w:rsidRPr="00C30BA0">
        <w:rPr>
          <w:rStyle w:val="HideTWBExt"/>
          <w:b w:val="0"/>
        </w:rPr>
        <w:t>&lt;/RepeatBlock-By&gt;</w:t>
      </w:r>
    </w:p>
    <w:p w:rsidR="008207AE" w:rsidRPr="00C30BA0" w:rsidRDefault="00C30BA0">
      <w:pPr>
        <w:pStyle w:val="NormalBold"/>
      </w:pPr>
      <w:r w:rsidRPr="00C30BA0">
        <w:rPr>
          <w:rStyle w:val="HideTWBExt"/>
        </w:rPr>
        <w:t>&lt;DocAmend&gt;</w:t>
      </w:r>
      <w:r w:rsidRPr="00C30BA0">
        <w:t>Vorschlag für eine Richtlinie</w:t>
      </w:r>
      <w:r w:rsidRPr="00C30BA0">
        <w:rPr>
          <w:rStyle w:val="HideTWBExt"/>
        </w:rPr>
        <w:t>&lt;/DocAmend&gt;</w:t>
      </w:r>
    </w:p>
    <w:p w:rsidR="008207AE" w:rsidRPr="00C30BA0" w:rsidRDefault="00C30BA0">
      <w:pPr>
        <w:pStyle w:val="NormalBold"/>
      </w:pPr>
      <w:r w:rsidRPr="00C30BA0">
        <w:rPr>
          <w:rStyle w:val="HideTWBExt"/>
        </w:rPr>
        <w:lastRenderedPageBreak/>
        <w:t>&lt;Article&gt;</w:t>
      </w:r>
      <w:r w:rsidRPr="00C30BA0">
        <w:t>Artikel 8 – Absatz 1</w:t>
      </w:r>
      <w:r w:rsidRPr="00C30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7AE" w:rsidRPr="00C30BA0">
        <w:trPr>
          <w:trHeight w:hRule="exact" w:val="240"/>
          <w:jc w:val="center"/>
        </w:trPr>
        <w:tc>
          <w:tcPr>
            <w:tcW w:w="9752" w:type="dxa"/>
            <w:gridSpan w:val="2"/>
            <w:tcBorders>
              <w:top w:val="nil"/>
              <w:left w:val="nil"/>
              <w:bottom w:val="nil"/>
              <w:right w:val="nil"/>
            </w:tcBorders>
          </w:tcPr>
          <w:p w:rsidR="008207AE" w:rsidRPr="00C30BA0" w:rsidRDefault="008207AE"/>
        </w:tc>
      </w:tr>
      <w:tr w:rsidR="008207AE" w:rsidRPr="00C30BA0">
        <w:trPr>
          <w:trHeight w:val="240"/>
          <w:jc w:val="center"/>
        </w:trPr>
        <w:tc>
          <w:tcPr>
            <w:tcW w:w="4876" w:type="dxa"/>
            <w:tcBorders>
              <w:top w:val="nil"/>
              <w:left w:val="nil"/>
              <w:bottom w:val="nil"/>
              <w:right w:val="nil"/>
            </w:tcBorders>
          </w:tcPr>
          <w:p w:rsidR="008207AE" w:rsidRPr="00C30BA0" w:rsidRDefault="00C30BA0">
            <w:pPr>
              <w:pStyle w:val="AmColumnHeading"/>
            </w:pPr>
            <w:r w:rsidRPr="00C30BA0">
              <w:t>Vorschlag der Kommission</w:t>
            </w:r>
          </w:p>
        </w:tc>
        <w:tc>
          <w:tcPr>
            <w:tcW w:w="4876" w:type="dxa"/>
            <w:tcBorders>
              <w:top w:val="nil"/>
              <w:left w:val="nil"/>
              <w:bottom w:val="nil"/>
              <w:right w:val="nil"/>
            </w:tcBorders>
          </w:tcPr>
          <w:p w:rsidR="008207AE" w:rsidRPr="00C30BA0" w:rsidRDefault="00C30BA0">
            <w:pPr>
              <w:pStyle w:val="AmColumnHeading"/>
            </w:pPr>
            <w:r w:rsidRPr="00C30BA0">
              <w:t>Geänderter Text</w:t>
            </w:r>
          </w:p>
        </w:tc>
      </w:tr>
      <w:tr w:rsidR="008207AE" w:rsidRPr="00C30BA0">
        <w:trPr>
          <w:jc w:val="center"/>
        </w:trPr>
        <w:tc>
          <w:tcPr>
            <w:tcW w:w="4876" w:type="dxa"/>
            <w:tcBorders>
              <w:top w:val="nil"/>
              <w:left w:val="nil"/>
              <w:bottom w:val="nil"/>
              <w:right w:val="nil"/>
            </w:tcBorders>
          </w:tcPr>
          <w:p w:rsidR="008207AE" w:rsidRPr="00C30BA0" w:rsidRDefault="00C30BA0">
            <w:pPr>
              <w:pStyle w:val="Normal6a"/>
            </w:pPr>
            <w:r w:rsidRPr="00C30BA0">
              <w:t xml:space="preserve">Die Mitgliedstaaten treffen die erforderlichen Maßnahmen, um sicherzustellen, dass das vorsätzliche Betreiben oder Verwalten eines Dienstes der Informationsgesellschaft, der dafür konzipiert ist, die Begehung einer Straftat nach den Artikeln 3 bis 7 zu erleichtern </w:t>
            </w:r>
            <w:r w:rsidRPr="00C30BA0">
              <w:rPr>
                <w:b/>
                <w:i/>
              </w:rPr>
              <w:t>oder anzuregen</w:t>
            </w:r>
            <w:r w:rsidRPr="00C30BA0">
              <w:t>, mit Freiheitsstrafe im Höchstmaß von mindestens einem Jahr bestraft wird.</w:t>
            </w:r>
          </w:p>
        </w:tc>
        <w:tc>
          <w:tcPr>
            <w:tcW w:w="4876" w:type="dxa"/>
            <w:tcBorders>
              <w:top w:val="nil"/>
              <w:left w:val="nil"/>
              <w:bottom w:val="nil"/>
              <w:right w:val="nil"/>
            </w:tcBorders>
          </w:tcPr>
          <w:p w:rsidR="008207AE" w:rsidRPr="00C30BA0" w:rsidRDefault="00C30BA0">
            <w:pPr>
              <w:pStyle w:val="Normal6a"/>
            </w:pPr>
            <w:r w:rsidRPr="00C30BA0">
              <w:rPr>
                <w:b/>
                <w:i/>
              </w:rPr>
              <w:t>(1)</w:t>
            </w:r>
            <w:r w:rsidRPr="00C30BA0">
              <w:t xml:space="preserve"> Die Mitgliedstaaten treffen die erforderlichen Maßnahmen, um sicherzustellen, dass das vorsätzliche Betreiben oder Verwalten eines Dienstes der Informationsgesellschaft, der dafür konzipiert ist, die Begehung einer Straftat nach den Artikeln 3 bis 7 zu erleichtern, mit Freiheitsstrafe im Höchstmaß von mindestens einem Jahr bestraft wird.</w:t>
            </w:r>
          </w:p>
        </w:tc>
      </w:tr>
      <w:tr w:rsidR="008207AE" w:rsidRPr="00C30BA0">
        <w:trPr>
          <w:jc w:val="center"/>
        </w:trPr>
        <w:tc>
          <w:tcPr>
            <w:tcW w:w="4876" w:type="dxa"/>
            <w:tcBorders>
              <w:top w:val="nil"/>
              <w:left w:val="nil"/>
              <w:bottom w:val="nil"/>
              <w:right w:val="nil"/>
            </w:tcBorders>
          </w:tcPr>
          <w:p w:rsidR="008207AE" w:rsidRPr="00C30BA0" w:rsidRDefault="008207AE">
            <w:pPr>
              <w:pStyle w:val="Normal6a"/>
            </w:pPr>
          </w:p>
        </w:tc>
        <w:tc>
          <w:tcPr>
            <w:tcW w:w="4876" w:type="dxa"/>
            <w:tcBorders>
              <w:top w:val="nil"/>
              <w:left w:val="nil"/>
              <w:bottom w:val="nil"/>
              <w:right w:val="nil"/>
            </w:tcBorders>
          </w:tcPr>
          <w:p w:rsidR="008207AE" w:rsidRPr="00C30BA0" w:rsidRDefault="00C30BA0">
            <w:pPr>
              <w:pStyle w:val="Normal6a"/>
            </w:pPr>
            <w:r w:rsidRPr="00C30BA0">
              <w:rPr>
                <w:b/>
                <w:i/>
              </w:rPr>
              <w:t>(2)</w:t>
            </w:r>
            <w:r w:rsidRPr="00C30BA0">
              <w:t xml:space="preserve"> </w:t>
            </w:r>
            <w:r w:rsidRPr="00C30BA0">
              <w:rPr>
                <w:b/>
                <w:i/>
              </w:rPr>
              <w:t>Absatz 1 gilt unbeschadet der in den Artikeln 4 bis 6 der Verordnung (EU) 2022/2065 (Gesetz über digitale Dienste) vorgesehenen Haftungsausschlüsse für Anbieter von Diensten der Informationsgesellschaft.</w:t>
            </w:r>
          </w:p>
        </w:tc>
      </w:tr>
    </w:tbl>
    <w:p w:rsidR="008207AE" w:rsidRPr="00C30BA0" w:rsidRDefault="00C30BA0">
      <w:pPr>
        <w:pStyle w:val="AmOrLang"/>
      </w:pPr>
      <w:r w:rsidRPr="00C30BA0">
        <w:t xml:space="preserve">Or. </w:t>
      </w:r>
      <w:r w:rsidRPr="00C30BA0">
        <w:rPr>
          <w:rStyle w:val="HideTWBExt"/>
        </w:rPr>
        <w:t>&lt;Original&gt;</w:t>
      </w:r>
      <w:r w:rsidRPr="00C30BA0">
        <w:rPr>
          <w:rStyle w:val="HideTWBInt"/>
        </w:rPr>
        <w:t>{EN}</w:t>
      </w:r>
      <w:r w:rsidRPr="00C30BA0">
        <w:t>en</w:t>
      </w:r>
      <w:r w:rsidRPr="00C30BA0">
        <w:rPr>
          <w:rStyle w:val="HideTWBExt"/>
        </w:rPr>
        <w:t>&lt;/Original&gt;</w:t>
      </w:r>
    </w:p>
    <w:p w:rsidR="008207AE" w:rsidRPr="00C30BA0" w:rsidRDefault="00C30BA0">
      <w:pPr>
        <w:pStyle w:val="AmJustTitle"/>
      </w:pPr>
      <w:r w:rsidRPr="00C30BA0">
        <w:rPr>
          <w:rStyle w:val="HideTWBExt"/>
        </w:rPr>
        <w:t>&lt;TitreJust&gt;</w:t>
      </w:r>
      <w:r w:rsidRPr="00C30BA0">
        <w:t>Begründung</w:t>
      </w:r>
      <w:r w:rsidRPr="00C30BA0">
        <w:rPr>
          <w:rStyle w:val="HideTWBExt"/>
        </w:rPr>
        <w:t>&lt;/TitreJust&gt;</w:t>
      </w:r>
    </w:p>
    <w:p w:rsidR="008207AE" w:rsidRPr="00C30BA0" w:rsidRDefault="00C30BA0">
      <w:pPr>
        <w:pStyle w:val="AmJustText"/>
      </w:pPr>
      <w:r w:rsidRPr="00C30BA0">
        <w:t>Im Text sollte ausdrücklich klargestellt werden, dass das Anbieten von Diensten für die private Kommunikation oder die Beteiligung an oder die anderweitige Unterstützung des Betriebs verteilter Anonymisierungsnetzwerke und anderer verschlüsselter Messengerdienste keine Straftat darstellen würde. Der Wortlaut sollte außerdem an Erwägung 20 des Gesetzes über digitale Dienste angeglichen werden.</w:t>
      </w:r>
    </w:p>
    <w:p w:rsidR="008207AE" w:rsidRPr="00C30BA0" w:rsidRDefault="00C30BA0">
      <w:r w:rsidRPr="00C30BA0">
        <w:rPr>
          <w:rStyle w:val="HideTWBExt"/>
        </w:rPr>
        <w:t>&lt;/Amend&gt;</w:t>
      </w:r>
    </w:p>
    <w:p w:rsidR="008207AE" w:rsidRPr="00C30BA0" w:rsidRDefault="00C30BA0">
      <w:pPr>
        <w:pStyle w:val="AmNumberTabs"/>
      </w:pPr>
      <w:r w:rsidRPr="00C30BA0">
        <w:rPr>
          <w:rStyle w:val="HideTWBExt"/>
        </w:rPr>
        <w:t>&lt;Amend&gt;</w:t>
      </w:r>
      <w:r w:rsidRPr="00C30BA0">
        <w:t>Änderungsantrag</w:t>
      </w:r>
      <w:r w:rsidRPr="00C30BA0">
        <w:tab/>
      </w:r>
      <w:r w:rsidRPr="00C30BA0">
        <w:tab/>
      </w:r>
      <w:r w:rsidRPr="00C30BA0">
        <w:rPr>
          <w:rStyle w:val="HideTWBExt"/>
        </w:rPr>
        <w:t>&lt;NumAm&gt;</w:t>
      </w:r>
      <w:r w:rsidRPr="00C30BA0">
        <w:t>416</w:t>
      </w:r>
      <w:r w:rsidRPr="00C30BA0">
        <w:rPr>
          <w:rStyle w:val="HideTWBExt"/>
        </w:rPr>
        <w:t>&lt;/NumAm&gt;</w:t>
      </w:r>
    </w:p>
    <w:p w:rsidR="008207AE" w:rsidRPr="00C30BA0" w:rsidRDefault="00C30BA0">
      <w:pPr>
        <w:pStyle w:val="NormalBold"/>
      </w:pPr>
      <w:r w:rsidRPr="00C30BA0">
        <w:rPr>
          <w:rStyle w:val="HideTWBExt"/>
          <w:b w:val="0"/>
        </w:rPr>
        <w:t>&lt;RepeatBlock-By&gt;&lt;Members&gt;</w:t>
      </w:r>
      <w:r w:rsidRPr="00C30BA0">
        <w:t>Marina Kaljurand, Francisco Assis, Matjaž Nemec, Evin Incir, Cecilia Strada, Birgit Sippel</w:t>
      </w:r>
      <w:r w:rsidRPr="00C30BA0">
        <w:rPr>
          <w:rStyle w:val="HideTWBExt"/>
          <w:b w:val="0"/>
        </w:rPr>
        <w:t>&lt;/Members&gt;</w:t>
      </w:r>
    </w:p>
    <w:p w:rsidR="008207AE" w:rsidRPr="00C30BA0" w:rsidRDefault="00C30BA0">
      <w:pPr>
        <w:pStyle w:val="NormalBold"/>
      </w:pPr>
      <w:r w:rsidRPr="00C30BA0">
        <w:rPr>
          <w:rStyle w:val="HideTWBExt"/>
          <w:b w:val="0"/>
        </w:rPr>
        <w:t>&lt;/RepeatBlock-By&gt;</w:t>
      </w:r>
    </w:p>
    <w:p w:rsidR="008207AE" w:rsidRPr="00C30BA0" w:rsidRDefault="00C30BA0">
      <w:pPr>
        <w:pStyle w:val="NormalBold"/>
      </w:pPr>
      <w:r w:rsidRPr="00C30BA0">
        <w:rPr>
          <w:rStyle w:val="HideTWBExt"/>
        </w:rPr>
        <w:t>&lt;DocAmend&gt;</w:t>
      </w:r>
      <w:r w:rsidRPr="00C30BA0">
        <w:t>Vorschlag für eine Richtlinie</w:t>
      </w:r>
      <w:r w:rsidRPr="00C30BA0">
        <w:rPr>
          <w:rStyle w:val="HideTWBExt"/>
        </w:rPr>
        <w:t>&lt;/DocAmend&gt;</w:t>
      </w:r>
    </w:p>
    <w:p w:rsidR="008207AE" w:rsidRPr="00C30BA0" w:rsidRDefault="00C30BA0">
      <w:pPr>
        <w:pStyle w:val="NormalBold"/>
      </w:pPr>
      <w:r w:rsidRPr="00C30BA0">
        <w:rPr>
          <w:rStyle w:val="HideTWBExt"/>
        </w:rPr>
        <w:t>&lt;Article&gt;</w:t>
      </w:r>
      <w:r w:rsidRPr="00C30BA0">
        <w:t>Artikel 8 – Absatz 1</w:t>
      </w:r>
      <w:r w:rsidRPr="00C30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7AE" w:rsidRPr="00C30BA0">
        <w:trPr>
          <w:trHeight w:hRule="exact" w:val="240"/>
          <w:jc w:val="center"/>
        </w:trPr>
        <w:tc>
          <w:tcPr>
            <w:tcW w:w="9752" w:type="dxa"/>
            <w:gridSpan w:val="2"/>
            <w:tcBorders>
              <w:top w:val="nil"/>
              <w:left w:val="nil"/>
              <w:bottom w:val="nil"/>
              <w:right w:val="nil"/>
            </w:tcBorders>
          </w:tcPr>
          <w:p w:rsidR="008207AE" w:rsidRPr="00C30BA0" w:rsidRDefault="008207AE"/>
        </w:tc>
      </w:tr>
      <w:tr w:rsidR="008207AE" w:rsidRPr="00C30BA0">
        <w:trPr>
          <w:trHeight w:val="240"/>
          <w:jc w:val="center"/>
        </w:trPr>
        <w:tc>
          <w:tcPr>
            <w:tcW w:w="4876" w:type="dxa"/>
            <w:tcBorders>
              <w:top w:val="nil"/>
              <w:left w:val="nil"/>
              <w:bottom w:val="nil"/>
              <w:right w:val="nil"/>
            </w:tcBorders>
          </w:tcPr>
          <w:p w:rsidR="008207AE" w:rsidRPr="00C30BA0" w:rsidRDefault="00C30BA0">
            <w:pPr>
              <w:pStyle w:val="AmColumnHeading"/>
            </w:pPr>
            <w:r w:rsidRPr="00C30BA0">
              <w:t>Vorschlag der Kommission</w:t>
            </w:r>
          </w:p>
        </w:tc>
        <w:tc>
          <w:tcPr>
            <w:tcW w:w="4876" w:type="dxa"/>
            <w:tcBorders>
              <w:top w:val="nil"/>
              <w:left w:val="nil"/>
              <w:bottom w:val="nil"/>
              <w:right w:val="nil"/>
            </w:tcBorders>
          </w:tcPr>
          <w:p w:rsidR="008207AE" w:rsidRPr="00C30BA0" w:rsidRDefault="00C30BA0">
            <w:pPr>
              <w:pStyle w:val="AmColumnHeading"/>
            </w:pPr>
            <w:r w:rsidRPr="00C30BA0">
              <w:t>Geänderter Text</w:t>
            </w:r>
          </w:p>
        </w:tc>
      </w:tr>
      <w:tr w:rsidR="008207AE" w:rsidRPr="00C30BA0">
        <w:trPr>
          <w:jc w:val="center"/>
        </w:trPr>
        <w:tc>
          <w:tcPr>
            <w:tcW w:w="4876" w:type="dxa"/>
            <w:tcBorders>
              <w:top w:val="nil"/>
              <w:left w:val="nil"/>
              <w:bottom w:val="nil"/>
              <w:right w:val="nil"/>
            </w:tcBorders>
          </w:tcPr>
          <w:p w:rsidR="008207AE" w:rsidRPr="00C30BA0" w:rsidRDefault="00C30BA0">
            <w:pPr>
              <w:pStyle w:val="Normal6a"/>
            </w:pPr>
            <w:r w:rsidRPr="00C30BA0">
              <w:t xml:space="preserve">Die Mitgliedstaaten treffen die erforderlichen Maßnahmen, um sicherzustellen, dass das vorsätzliche Betreiben oder Verwalten eines Dienstes der Informationsgesellschaft, der dafür konzipiert ist, die Begehung einer Straftat nach den Artikeln 3 bis 7 zu erleichtern </w:t>
            </w:r>
            <w:r w:rsidRPr="00C30BA0">
              <w:lastRenderedPageBreak/>
              <w:t xml:space="preserve">oder anzuregen, mit Freiheitsstrafe im Höchstmaß von mindestens </w:t>
            </w:r>
            <w:r w:rsidRPr="00C30BA0">
              <w:rPr>
                <w:b/>
                <w:i/>
              </w:rPr>
              <w:t>einem Jahr</w:t>
            </w:r>
            <w:r w:rsidRPr="00C30BA0">
              <w:t xml:space="preserve"> bestraft wird.</w:t>
            </w:r>
          </w:p>
        </w:tc>
        <w:tc>
          <w:tcPr>
            <w:tcW w:w="4876" w:type="dxa"/>
            <w:tcBorders>
              <w:top w:val="nil"/>
              <w:left w:val="nil"/>
              <w:bottom w:val="nil"/>
              <w:right w:val="nil"/>
            </w:tcBorders>
          </w:tcPr>
          <w:p w:rsidR="008207AE" w:rsidRPr="00C30BA0" w:rsidRDefault="00C30BA0">
            <w:pPr>
              <w:pStyle w:val="Normal6a"/>
            </w:pPr>
            <w:r w:rsidRPr="00C30BA0">
              <w:lastRenderedPageBreak/>
              <w:t xml:space="preserve">Die Mitgliedstaaten treffen die erforderlichen Maßnahmen, um sicherzustellen, dass das vorsätzliche Betreiben oder Verwalten eines Dienstes der Informationsgesellschaft, der dafür konzipiert ist, die Begehung einer Straftat nach den Artikeln 3 bis 7 zu erleichtern </w:t>
            </w:r>
            <w:r w:rsidRPr="00C30BA0">
              <w:lastRenderedPageBreak/>
              <w:t xml:space="preserve">oder anzuregen, mit Freiheitsstrafe im Höchstmaß von mindestens </w:t>
            </w:r>
            <w:r w:rsidRPr="00C30BA0">
              <w:rPr>
                <w:b/>
                <w:i/>
              </w:rPr>
              <w:t>zehn Jahren</w:t>
            </w:r>
            <w:r w:rsidRPr="00C30BA0">
              <w:t xml:space="preserve"> bestraft wird.</w:t>
            </w:r>
          </w:p>
        </w:tc>
      </w:tr>
    </w:tbl>
    <w:p w:rsidR="008207AE" w:rsidRPr="00C30BA0" w:rsidRDefault="00C30BA0">
      <w:pPr>
        <w:pStyle w:val="AmOrLang"/>
      </w:pPr>
      <w:r w:rsidRPr="00C30BA0">
        <w:lastRenderedPageBreak/>
        <w:t xml:space="preserve">Or. </w:t>
      </w:r>
      <w:r w:rsidRPr="00C30BA0">
        <w:rPr>
          <w:rStyle w:val="HideTWBExt"/>
        </w:rPr>
        <w:t>&lt;Original&gt;</w:t>
      </w:r>
      <w:r w:rsidRPr="00C30BA0">
        <w:rPr>
          <w:rStyle w:val="HideTWBInt"/>
        </w:rPr>
        <w:t>{EN}</w:t>
      </w:r>
      <w:r w:rsidRPr="00C30BA0">
        <w:t>en</w:t>
      </w:r>
      <w:r w:rsidRPr="00C30BA0">
        <w:rPr>
          <w:rStyle w:val="HideTWBExt"/>
        </w:rPr>
        <w:t>&lt;/Original&gt;</w:t>
      </w:r>
    </w:p>
    <w:p w:rsidR="008207AE" w:rsidRPr="00C30BA0" w:rsidRDefault="00C30BA0">
      <w:r w:rsidRPr="00C30BA0">
        <w:rPr>
          <w:rStyle w:val="HideTWBExt"/>
        </w:rPr>
        <w:t>&lt;/Amend&gt;</w:t>
      </w:r>
    </w:p>
    <w:p w:rsidR="008207AE" w:rsidRPr="00C30BA0" w:rsidRDefault="00C30BA0">
      <w:pPr>
        <w:pStyle w:val="AmNumberTabs"/>
      </w:pPr>
      <w:r w:rsidRPr="00C30BA0">
        <w:rPr>
          <w:rStyle w:val="HideTWBExt"/>
        </w:rPr>
        <w:t>&lt;Amend&gt;</w:t>
      </w:r>
      <w:r w:rsidRPr="00C30BA0">
        <w:t>Änderungsantrag</w:t>
      </w:r>
      <w:r w:rsidRPr="00C30BA0">
        <w:tab/>
      </w:r>
      <w:r w:rsidRPr="00C30BA0">
        <w:tab/>
      </w:r>
      <w:r w:rsidRPr="00C30BA0">
        <w:rPr>
          <w:rStyle w:val="HideTWBExt"/>
        </w:rPr>
        <w:t>&lt;NumAm&gt;</w:t>
      </w:r>
      <w:r w:rsidRPr="00C30BA0">
        <w:t>417</w:t>
      </w:r>
      <w:r w:rsidRPr="00C30BA0">
        <w:rPr>
          <w:rStyle w:val="HideTWBExt"/>
        </w:rPr>
        <w:t>&lt;/NumAm&gt;</w:t>
      </w:r>
    </w:p>
    <w:p w:rsidR="008207AE" w:rsidRPr="00C30BA0" w:rsidRDefault="00C30BA0">
      <w:pPr>
        <w:pStyle w:val="NormalBold"/>
      </w:pPr>
      <w:r w:rsidRPr="00C30BA0">
        <w:rPr>
          <w:rStyle w:val="HideTWBExt"/>
          <w:b w:val="0"/>
        </w:rPr>
        <w:t>&lt;RepeatBlock-By&gt;&lt;Members&gt;</w:t>
      </w:r>
      <w:r w:rsidRPr="00C30BA0">
        <w:t>Georgiana Teodorescu, Claudiu-Richard Târziu, Şerban-Dimitrie Sturdza, Adrian-George Axinia, Jadwiga Wiśniewska</w:t>
      </w:r>
      <w:r w:rsidRPr="00C30BA0">
        <w:rPr>
          <w:rStyle w:val="HideTWBExt"/>
          <w:b w:val="0"/>
        </w:rPr>
        <w:t>&lt;/Members&gt;</w:t>
      </w:r>
    </w:p>
    <w:p w:rsidR="008207AE" w:rsidRPr="00C30BA0" w:rsidRDefault="00C30BA0">
      <w:pPr>
        <w:pStyle w:val="NormalBold"/>
      </w:pPr>
      <w:r w:rsidRPr="00C30BA0">
        <w:rPr>
          <w:rStyle w:val="HideTWBExt"/>
          <w:b w:val="0"/>
        </w:rPr>
        <w:t>&lt;/RepeatBlock-By&gt;</w:t>
      </w:r>
    </w:p>
    <w:p w:rsidR="008207AE" w:rsidRPr="00C30BA0" w:rsidRDefault="00C30BA0">
      <w:pPr>
        <w:pStyle w:val="NormalBold"/>
      </w:pPr>
      <w:r w:rsidRPr="00C30BA0">
        <w:rPr>
          <w:rStyle w:val="HideTWBExt"/>
        </w:rPr>
        <w:t>&lt;DocAmend&gt;</w:t>
      </w:r>
      <w:r w:rsidRPr="00C30BA0">
        <w:t>Vorschlag für eine Richtlinie</w:t>
      </w:r>
      <w:r w:rsidRPr="00C30BA0">
        <w:rPr>
          <w:rStyle w:val="HideTWBExt"/>
        </w:rPr>
        <w:t>&lt;/DocAmend&gt;</w:t>
      </w:r>
    </w:p>
    <w:p w:rsidR="008207AE" w:rsidRPr="00C30BA0" w:rsidRDefault="00C30BA0">
      <w:pPr>
        <w:pStyle w:val="NormalBold"/>
      </w:pPr>
      <w:r w:rsidRPr="00C30BA0">
        <w:rPr>
          <w:rStyle w:val="HideTWBExt"/>
        </w:rPr>
        <w:t>&lt;Article&gt;</w:t>
      </w:r>
      <w:r w:rsidRPr="00C30BA0">
        <w:t>Artikel 8</w:t>
      </w:r>
      <w:r w:rsidRPr="00C30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7AE" w:rsidRPr="00C30BA0">
        <w:trPr>
          <w:trHeight w:hRule="exact" w:val="240"/>
          <w:jc w:val="center"/>
        </w:trPr>
        <w:tc>
          <w:tcPr>
            <w:tcW w:w="9752" w:type="dxa"/>
            <w:gridSpan w:val="2"/>
            <w:tcBorders>
              <w:top w:val="nil"/>
              <w:left w:val="nil"/>
              <w:bottom w:val="nil"/>
              <w:right w:val="nil"/>
            </w:tcBorders>
          </w:tcPr>
          <w:p w:rsidR="008207AE" w:rsidRPr="00C30BA0" w:rsidRDefault="008207AE"/>
        </w:tc>
      </w:tr>
      <w:tr w:rsidR="008207AE" w:rsidRPr="00C30BA0">
        <w:trPr>
          <w:trHeight w:val="240"/>
          <w:jc w:val="center"/>
        </w:trPr>
        <w:tc>
          <w:tcPr>
            <w:tcW w:w="4876" w:type="dxa"/>
            <w:tcBorders>
              <w:top w:val="nil"/>
              <w:left w:val="nil"/>
              <w:bottom w:val="nil"/>
              <w:right w:val="nil"/>
            </w:tcBorders>
          </w:tcPr>
          <w:p w:rsidR="008207AE" w:rsidRPr="00C30BA0" w:rsidRDefault="00C30BA0">
            <w:pPr>
              <w:pStyle w:val="AmColumnHeading"/>
            </w:pPr>
            <w:r w:rsidRPr="00C30BA0">
              <w:t>Vorschlag der Kommission</w:t>
            </w:r>
          </w:p>
        </w:tc>
        <w:tc>
          <w:tcPr>
            <w:tcW w:w="4876" w:type="dxa"/>
            <w:tcBorders>
              <w:top w:val="nil"/>
              <w:left w:val="nil"/>
              <w:bottom w:val="nil"/>
              <w:right w:val="nil"/>
            </w:tcBorders>
          </w:tcPr>
          <w:p w:rsidR="008207AE" w:rsidRPr="00C30BA0" w:rsidRDefault="00C30BA0">
            <w:pPr>
              <w:pStyle w:val="AmColumnHeading"/>
            </w:pPr>
            <w:r w:rsidRPr="00C30BA0">
              <w:t>Geänderter Text</w:t>
            </w:r>
          </w:p>
        </w:tc>
      </w:tr>
      <w:tr w:rsidR="008207AE" w:rsidRPr="00C30BA0">
        <w:trPr>
          <w:jc w:val="center"/>
        </w:trPr>
        <w:tc>
          <w:tcPr>
            <w:tcW w:w="4876" w:type="dxa"/>
            <w:tcBorders>
              <w:top w:val="nil"/>
              <w:left w:val="nil"/>
              <w:bottom w:val="nil"/>
              <w:right w:val="nil"/>
            </w:tcBorders>
          </w:tcPr>
          <w:p w:rsidR="008207AE" w:rsidRPr="00C30BA0" w:rsidRDefault="00C30BA0">
            <w:pPr>
              <w:pStyle w:val="Normal6a"/>
            </w:pPr>
            <w:r w:rsidRPr="00C30BA0">
              <w:t xml:space="preserve">Die Mitgliedstaaten treffen die erforderlichen Maßnahmen, um sicherzustellen, dass das vorsätzliche Betreiben oder Verwalten eines Dienstes der Informationsgesellschaft, der dafür konzipiert ist, die Begehung einer Straftat nach den Artikeln 3 bis 7 zu erleichtern oder anzuregen, mit Freiheitsstrafe im Höchstmaß von mindestens </w:t>
            </w:r>
            <w:r w:rsidRPr="00C30BA0">
              <w:rPr>
                <w:b/>
                <w:i/>
              </w:rPr>
              <w:t>einem Jahr</w:t>
            </w:r>
            <w:r w:rsidRPr="00C30BA0">
              <w:t xml:space="preserve"> bestraft wird.</w:t>
            </w:r>
          </w:p>
        </w:tc>
        <w:tc>
          <w:tcPr>
            <w:tcW w:w="4876" w:type="dxa"/>
            <w:tcBorders>
              <w:top w:val="nil"/>
              <w:left w:val="nil"/>
              <w:bottom w:val="nil"/>
              <w:right w:val="nil"/>
            </w:tcBorders>
          </w:tcPr>
          <w:p w:rsidR="008207AE" w:rsidRPr="00C30BA0" w:rsidRDefault="00C30BA0">
            <w:pPr>
              <w:pStyle w:val="Normal6a"/>
            </w:pPr>
            <w:r w:rsidRPr="00C30BA0">
              <w:t xml:space="preserve">Die Mitgliedstaaten treffen die erforderlichen Maßnahmen, um sicherzustellen, dass das vorsätzliche Betreiben oder Verwalten eines Dienstes der Informationsgesellschaft, der dafür konzipiert ist, die Begehung einer Straftat nach den Artikeln 3 bis 7 zu erleichtern oder anzuregen, mit Freiheitsstrafe im Höchstmaß von mindestens </w:t>
            </w:r>
            <w:r w:rsidRPr="00C30BA0">
              <w:rPr>
                <w:b/>
                <w:i/>
              </w:rPr>
              <w:t>zwei Jahren</w:t>
            </w:r>
            <w:r w:rsidRPr="00C30BA0">
              <w:t xml:space="preserve"> bestraft wird.</w:t>
            </w:r>
          </w:p>
        </w:tc>
      </w:tr>
    </w:tbl>
    <w:p w:rsidR="008207AE" w:rsidRPr="00C30BA0" w:rsidRDefault="00C30BA0">
      <w:pPr>
        <w:pStyle w:val="AmOrLang"/>
      </w:pPr>
      <w:r w:rsidRPr="00C30BA0">
        <w:t xml:space="preserve">Or. </w:t>
      </w:r>
      <w:r w:rsidRPr="00C30BA0">
        <w:rPr>
          <w:rStyle w:val="HideTWBExt"/>
        </w:rPr>
        <w:t>&lt;Original&gt;</w:t>
      </w:r>
      <w:r w:rsidRPr="00C30BA0">
        <w:rPr>
          <w:rStyle w:val="HideTWBInt"/>
        </w:rPr>
        <w:t>{RO}</w:t>
      </w:r>
      <w:r w:rsidRPr="00C30BA0">
        <w:t>ro</w:t>
      </w:r>
      <w:r w:rsidRPr="00C30BA0">
        <w:rPr>
          <w:rStyle w:val="HideTWBExt"/>
        </w:rPr>
        <w:t>&lt;/Original&gt;</w:t>
      </w:r>
    </w:p>
    <w:p w:rsidR="008207AE" w:rsidRPr="00C30BA0" w:rsidRDefault="00C30BA0">
      <w:r w:rsidRPr="00C30BA0">
        <w:rPr>
          <w:rStyle w:val="HideTWBExt"/>
        </w:rPr>
        <w:t>&lt;/Amend&gt;</w:t>
      </w:r>
    </w:p>
    <w:p w:rsidR="008207AE" w:rsidRPr="00C30BA0" w:rsidRDefault="00C30BA0">
      <w:pPr>
        <w:pStyle w:val="AmNumberTabs"/>
      </w:pPr>
      <w:r w:rsidRPr="00C30BA0">
        <w:rPr>
          <w:rStyle w:val="HideTWBExt"/>
        </w:rPr>
        <w:t>&lt;Amend&gt;</w:t>
      </w:r>
      <w:r w:rsidRPr="00C30BA0">
        <w:t>Änderungsantrag</w:t>
      </w:r>
      <w:r w:rsidRPr="00C30BA0">
        <w:tab/>
      </w:r>
      <w:r w:rsidRPr="00C30BA0">
        <w:tab/>
      </w:r>
      <w:r w:rsidRPr="00C30BA0">
        <w:rPr>
          <w:rStyle w:val="HideTWBExt"/>
        </w:rPr>
        <w:t>&lt;NumAm&gt;</w:t>
      </w:r>
      <w:r w:rsidRPr="00C30BA0">
        <w:t>418</w:t>
      </w:r>
      <w:r w:rsidRPr="00C30BA0">
        <w:rPr>
          <w:rStyle w:val="HideTWBExt"/>
        </w:rPr>
        <w:t>&lt;/NumAm&gt;</w:t>
      </w:r>
    </w:p>
    <w:p w:rsidR="008207AE" w:rsidRPr="00C30BA0" w:rsidRDefault="00C30BA0">
      <w:pPr>
        <w:pStyle w:val="NormalBold"/>
      </w:pPr>
      <w:r w:rsidRPr="00C30BA0">
        <w:rPr>
          <w:rStyle w:val="HideTWBExt"/>
          <w:b w:val="0"/>
        </w:rPr>
        <w:t>&lt;RepeatBlock-By&gt;&lt;Members&gt;</w:t>
      </w:r>
      <w:r w:rsidRPr="00C30BA0">
        <w:t>Saskia Bricmont</w:t>
      </w:r>
      <w:r w:rsidRPr="00C30BA0">
        <w:rPr>
          <w:rStyle w:val="HideTWBExt"/>
          <w:b w:val="0"/>
        </w:rPr>
        <w:t>&lt;/Members&gt;</w:t>
      </w:r>
    </w:p>
    <w:p w:rsidR="008207AE" w:rsidRPr="00C30BA0" w:rsidRDefault="00C30BA0">
      <w:pPr>
        <w:pStyle w:val="NormalBold"/>
      </w:pPr>
      <w:r w:rsidRPr="00C30BA0">
        <w:rPr>
          <w:rStyle w:val="HideTWBExt"/>
          <w:b w:val="0"/>
        </w:rPr>
        <w:t>&lt;/RepeatBlock-By&gt;</w:t>
      </w:r>
    </w:p>
    <w:p w:rsidR="008207AE" w:rsidRPr="00C30BA0" w:rsidRDefault="00C30BA0">
      <w:pPr>
        <w:pStyle w:val="NormalBold"/>
      </w:pPr>
      <w:r w:rsidRPr="00C30BA0">
        <w:rPr>
          <w:rStyle w:val="HideTWBExt"/>
        </w:rPr>
        <w:t>&lt;DocAmend&gt;</w:t>
      </w:r>
      <w:r w:rsidRPr="00C30BA0">
        <w:t>Vorschlag für eine Richtlinie</w:t>
      </w:r>
      <w:r w:rsidRPr="00C30BA0">
        <w:rPr>
          <w:rStyle w:val="HideTWBExt"/>
        </w:rPr>
        <w:t>&lt;/DocAmend&gt;</w:t>
      </w:r>
    </w:p>
    <w:p w:rsidR="008207AE" w:rsidRPr="00C30BA0" w:rsidRDefault="00C30BA0">
      <w:pPr>
        <w:pStyle w:val="NormalBold"/>
      </w:pPr>
      <w:r w:rsidRPr="00C30BA0">
        <w:rPr>
          <w:rStyle w:val="HideTWBExt"/>
        </w:rPr>
        <w:t>&lt;Article&gt;</w:t>
      </w:r>
      <w:r w:rsidRPr="00C30BA0">
        <w:t>Artikel 8 – Absatz 1</w:t>
      </w:r>
      <w:r w:rsidRPr="00C30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7AE" w:rsidRPr="00C30BA0">
        <w:trPr>
          <w:trHeight w:hRule="exact" w:val="240"/>
          <w:jc w:val="center"/>
        </w:trPr>
        <w:tc>
          <w:tcPr>
            <w:tcW w:w="9752" w:type="dxa"/>
            <w:gridSpan w:val="2"/>
            <w:tcBorders>
              <w:top w:val="nil"/>
              <w:left w:val="nil"/>
              <w:bottom w:val="nil"/>
              <w:right w:val="nil"/>
            </w:tcBorders>
          </w:tcPr>
          <w:p w:rsidR="008207AE" w:rsidRPr="00C30BA0" w:rsidRDefault="008207AE"/>
        </w:tc>
      </w:tr>
      <w:tr w:rsidR="008207AE" w:rsidRPr="00C30BA0">
        <w:trPr>
          <w:trHeight w:val="240"/>
          <w:jc w:val="center"/>
        </w:trPr>
        <w:tc>
          <w:tcPr>
            <w:tcW w:w="4876" w:type="dxa"/>
            <w:tcBorders>
              <w:top w:val="nil"/>
              <w:left w:val="nil"/>
              <w:bottom w:val="nil"/>
              <w:right w:val="nil"/>
            </w:tcBorders>
          </w:tcPr>
          <w:p w:rsidR="008207AE" w:rsidRPr="00C30BA0" w:rsidRDefault="00C30BA0">
            <w:pPr>
              <w:pStyle w:val="AmColumnHeading"/>
            </w:pPr>
            <w:r w:rsidRPr="00C30BA0">
              <w:t>Vorschlag der Kommission</w:t>
            </w:r>
          </w:p>
        </w:tc>
        <w:tc>
          <w:tcPr>
            <w:tcW w:w="4876" w:type="dxa"/>
            <w:tcBorders>
              <w:top w:val="nil"/>
              <w:left w:val="nil"/>
              <w:bottom w:val="nil"/>
              <w:right w:val="nil"/>
            </w:tcBorders>
          </w:tcPr>
          <w:p w:rsidR="008207AE" w:rsidRPr="00C30BA0" w:rsidRDefault="00C30BA0">
            <w:pPr>
              <w:pStyle w:val="AmColumnHeading"/>
            </w:pPr>
            <w:r w:rsidRPr="00C30BA0">
              <w:t>Geänderter Text</w:t>
            </w:r>
          </w:p>
        </w:tc>
      </w:tr>
      <w:tr w:rsidR="008207AE" w:rsidRPr="00C30BA0">
        <w:trPr>
          <w:jc w:val="center"/>
        </w:trPr>
        <w:tc>
          <w:tcPr>
            <w:tcW w:w="4876" w:type="dxa"/>
            <w:tcBorders>
              <w:top w:val="nil"/>
              <w:left w:val="nil"/>
              <w:bottom w:val="nil"/>
              <w:right w:val="nil"/>
            </w:tcBorders>
          </w:tcPr>
          <w:p w:rsidR="008207AE" w:rsidRPr="00C30BA0" w:rsidRDefault="00C30BA0">
            <w:pPr>
              <w:pStyle w:val="Normal6a"/>
            </w:pPr>
            <w:r w:rsidRPr="00C30BA0">
              <w:t>Die Mitgliedstaaten treffen die erforderlichen Maßnahmen, um sicherzustellen, dass das vorsätzliche Betreiben oder Verwalten eines Dienstes der Informationsgesellschaft</w:t>
            </w:r>
            <w:r w:rsidRPr="00C30BA0">
              <w:rPr>
                <w:b/>
                <w:i/>
              </w:rPr>
              <w:t>, der dafür konzipiert ist</w:t>
            </w:r>
            <w:r w:rsidRPr="00C30BA0">
              <w:t xml:space="preserve">, die Begehung einer Straftat nach den Artikeln 3 bis 7 zu erleichtern </w:t>
            </w:r>
            <w:r w:rsidRPr="00C30BA0">
              <w:rPr>
                <w:b/>
                <w:i/>
              </w:rPr>
              <w:t>oder anzuregen</w:t>
            </w:r>
            <w:r w:rsidRPr="00C30BA0">
              <w:t xml:space="preserve">, mit Freiheitsstrafe im Höchstmaß von mindestens </w:t>
            </w:r>
            <w:r w:rsidRPr="00C30BA0">
              <w:rPr>
                <w:b/>
                <w:i/>
              </w:rPr>
              <w:t>einem Jahr</w:t>
            </w:r>
            <w:r w:rsidRPr="00C30BA0">
              <w:t xml:space="preserve"> </w:t>
            </w:r>
            <w:r w:rsidRPr="00C30BA0">
              <w:lastRenderedPageBreak/>
              <w:t>bestraft wird.</w:t>
            </w:r>
          </w:p>
        </w:tc>
        <w:tc>
          <w:tcPr>
            <w:tcW w:w="4876" w:type="dxa"/>
            <w:tcBorders>
              <w:top w:val="nil"/>
              <w:left w:val="nil"/>
              <w:bottom w:val="nil"/>
              <w:right w:val="nil"/>
            </w:tcBorders>
          </w:tcPr>
          <w:p w:rsidR="008207AE" w:rsidRPr="00C30BA0" w:rsidRDefault="00C30BA0">
            <w:pPr>
              <w:pStyle w:val="Normal6a"/>
            </w:pPr>
            <w:r w:rsidRPr="00C30BA0">
              <w:rPr>
                <w:b/>
                <w:i/>
              </w:rPr>
              <w:lastRenderedPageBreak/>
              <w:t>(1)</w:t>
            </w:r>
            <w:r w:rsidRPr="00C30BA0">
              <w:t xml:space="preserve"> Die Mitgliedstaaten treffen die erforderlichen Maßnahmen, um sicherzustellen, dass das vorsätzliche Betreiben oder Verwalten eines Dienstes der Informationsgesellschaft </w:t>
            </w:r>
            <w:r w:rsidRPr="00C30BA0">
              <w:rPr>
                <w:b/>
                <w:i/>
              </w:rPr>
              <w:t>hauptsächlich zu dem Zweck</w:t>
            </w:r>
            <w:r w:rsidRPr="00C30BA0">
              <w:t xml:space="preserve">, die Begehung einer Straftat nach den Artikeln 3 bis 7 zu erleichtern, mit Freiheitsstrafe im Höchstmaß von </w:t>
            </w:r>
            <w:r w:rsidRPr="00C30BA0">
              <w:lastRenderedPageBreak/>
              <w:t xml:space="preserve">mindestens </w:t>
            </w:r>
            <w:r w:rsidRPr="00C30BA0">
              <w:rPr>
                <w:b/>
                <w:i/>
              </w:rPr>
              <w:t>zwei Jahren</w:t>
            </w:r>
            <w:r w:rsidRPr="00C30BA0">
              <w:t xml:space="preserve"> bestraft wird.</w:t>
            </w:r>
          </w:p>
        </w:tc>
      </w:tr>
    </w:tbl>
    <w:p w:rsidR="008207AE" w:rsidRPr="00C30BA0" w:rsidRDefault="00C30BA0">
      <w:pPr>
        <w:pStyle w:val="AmOrLang"/>
      </w:pPr>
      <w:r w:rsidRPr="00C30BA0">
        <w:lastRenderedPageBreak/>
        <w:t xml:space="preserve">Or. </w:t>
      </w:r>
      <w:r w:rsidRPr="00C30BA0">
        <w:rPr>
          <w:rStyle w:val="HideTWBExt"/>
        </w:rPr>
        <w:t>&lt;Original&gt;</w:t>
      </w:r>
      <w:r w:rsidRPr="00C30BA0">
        <w:rPr>
          <w:rStyle w:val="HideTWBInt"/>
        </w:rPr>
        <w:t>{EN}</w:t>
      </w:r>
      <w:r w:rsidRPr="00C30BA0">
        <w:t>en</w:t>
      </w:r>
      <w:r w:rsidRPr="00C30BA0">
        <w:rPr>
          <w:rStyle w:val="HideTWBExt"/>
        </w:rPr>
        <w:t>&lt;/Original&gt;</w:t>
      </w:r>
    </w:p>
    <w:p w:rsidR="008207AE" w:rsidRPr="00C30BA0" w:rsidRDefault="00C30BA0">
      <w:pPr>
        <w:pStyle w:val="AmJustTitle"/>
      </w:pPr>
      <w:r w:rsidRPr="00C30BA0">
        <w:rPr>
          <w:rStyle w:val="HideTWBExt"/>
        </w:rPr>
        <w:t>&lt;TitreJust&gt;</w:t>
      </w:r>
      <w:r w:rsidRPr="00C30BA0">
        <w:t>Begründung</w:t>
      </w:r>
      <w:r w:rsidRPr="00C30BA0">
        <w:rPr>
          <w:rStyle w:val="HideTWBExt"/>
        </w:rPr>
        <w:t>&lt;/TitreJust&gt;</w:t>
      </w:r>
    </w:p>
    <w:p w:rsidR="008207AE" w:rsidRPr="00C30BA0" w:rsidRDefault="00C30BA0">
      <w:pPr>
        <w:pStyle w:val="AmJustText"/>
      </w:pPr>
      <w:r w:rsidRPr="00C30BA0">
        <w:t>Hiermit soll eine Anpassung an Erwägungsgrund 20 des Gesetzes über digitale Dienste vorgenommen werden (siehe auch die Begründung für die vorgeschlagene Erwägung 23a).</w:t>
      </w:r>
    </w:p>
    <w:p w:rsidR="008207AE" w:rsidRPr="00C30BA0" w:rsidRDefault="00C30BA0">
      <w:pPr>
        <w:pStyle w:val="AmJustText"/>
      </w:pPr>
      <w:r w:rsidRPr="00C30BA0">
        <w:t>Das Strafmaß soll an das Strafmaß für ähnliche Arten von Straftaten in Artikel 5 Absätze 4 und 5 (Vertrieb, Verbreitung, Weitergabe sowie Anbieten, Liefern und Zugänglichmachen von Darstellungen sexuellen Missbrauchs von Kindern) angepasst werden.</w:t>
      </w:r>
    </w:p>
    <w:p w:rsidR="008207AE" w:rsidRPr="00C30BA0" w:rsidRDefault="00C30BA0">
      <w:r w:rsidRPr="00C30BA0">
        <w:rPr>
          <w:rStyle w:val="HideTWBExt"/>
        </w:rPr>
        <w:t>&lt;/Amend&gt;</w:t>
      </w:r>
    </w:p>
    <w:p w:rsidR="008207AE" w:rsidRPr="00C30BA0" w:rsidRDefault="00C30BA0">
      <w:pPr>
        <w:pStyle w:val="AmNumberTabs"/>
      </w:pPr>
      <w:r w:rsidRPr="00C30BA0">
        <w:rPr>
          <w:rStyle w:val="HideTWBExt"/>
        </w:rPr>
        <w:t>&lt;Amend&gt;</w:t>
      </w:r>
      <w:r w:rsidRPr="00C30BA0">
        <w:t>Änderungsantrag</w:t>
      </w:r>
      <w:r w:rsidRPr="00C30BA0">
        <w:tab/>
      </w:r>
      <w:r w:rsidRPr="00C30BA0">
        <w:tab/>
      </w:r>
      <w:r w:rsidRPr="00C30BA0">
        <w:rPr>
          <w:rStyle w:val="HideTWBExt"/>
        </w:rPr>
        <w:t>&lt;NumAm&gt;</w:t>
      </w:r>
      <w:r w:rsidRPr="00C30BA0">
        <w:t>419</w:t>
      </w:r>
      <w:r w:rsidRPr="00C30BA0">
        <w:rPr>
          <w:rStyle w:val="HideTWBExt"/>
        </w:rPr>
        <w:t>&lt;/NumAm&gt;</w:t>
      </w:r>
    </w:p>
    <w:p w:rsidR="008207AE" w:rsidRPr="00C30BA0" w:rsidRDefault="00C30BA0">
      <w:pPr>
        <w:pStyle w:val="NormalBold"/>
      </w:pPr>
      <w:r w:rsidRPr="00C30BA0">
        <w:rPr>
          <w:rStyle w:val="HideTWBExt"/>
          <w:b w:val="0"/>
        </w:rPr>
        <w:t>&lt;RepeatBlock-By&gt;&lt;Members&gt;</w:t>
      </w:r>
      <w:r w:rsidRPr="00C30BA0">
        <w:t>Saskia Bricmont</w:t>
      </w:r>
      <w:r w:rsidRPr="00C30BA0">
        <w:rPr>
          <w:rStyle w:val="HideTWBExt"/>
          <w:b w:val="0"/>
        </w:rPr>
        <w:t>&lt;/Members&gt;</w:t>
      </w:r>
    </w:p>
    <w:p w:rsidR="008207AE" w:rsidRPr="00C30BA0" w:rsidRDefault="00C30BA0">
      <w:pPr>
        <w:pStyle w:val="NormalBold"/>
      </w:pPr>
      <w:r w:rsidRPr="00C30BA0">
        <w:rPr>
          <w:rStyle w:val="HideTWBExt"/>
          <w:b w:val="0"/>
        </w:rPr>
        <w:t>&lt;/RepeatBlock-By&gt;</w:t>
      </w:r>
    </w:p>
    <w:p w:rsidR="008207AE" w:rsidRPr="00C30BA0" w:rsidRDefault="00C30BA0">
      <w:pPr>
        <w:pStyle w:val="NormalBold"/>
      </w:pPr>
      <w:r w:rsidRPr="00C30BA0">
        <w:rPr>
          <w:rStyle w:val="HideTWBExt"/>
        </w:rPr>
        <w:t>&lt;DocAmend&gt;</w:t>
      </w:r>
      <w:r w:rsidRPr="00C30BA0">
        <w:t>Vorschlag für eine Richtlinie</w:t>
      </w:r>
      <w:r w:rsidRPr="00C30BA0">
        <w:rPr>
          <w:rStyle w:val="HideTWBExt"/>
        </w:rPr>
        <w:t>&lt;/DocAmend&gt;</w:t>
      </w:r>
    </w:p>
    <w:p w:rsidR="008207AE" w:rsidRPr="00C30BA0" w:rsidRDefault="00C30BA0">
      <w:pPr>
        <w:pStyle w:val="NormalBold"/>
      </w:pPr>
      <w:r w:rsidRPr="00C30BA0">
        <w:rPr>
          <w:rStyle w:val="HideTWBExt"/>
        </w:rPr>
        <w:t>&lt;Article&gt;</w:t>
      </w:r>
      <w:r w:rsidRPr="00C30BA0">
        <w:t>Artikel 8 – Absatz 1 a (neu)</w:t>
      </w:r>
      <w:r w:rsidRPr="00C30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7AE" w:rsidRPr="00C30BA0">
        <w:trPr>
          <w:trHeight w:hRule="exact" w:val="240"/>
          <w:jc w:val="center"/>
        </w:trPr>
        <w:tc>
          <w:tcPr>
            <w:tcW w:w="9752" w:type="dxa"/>
            <w:gridSpan w:val="2"/>
            <w:tcBorders>
              <w:top w:val="nil"/>
              <w:left w:val="nil"/>
              <w:bottom w:val="nil"/>
              <w:right w:val="nil"/>
            </w:tcBorders>
          </w:tcPr>
          <w:p w:rsidR="008207AE" w:rsidRPr="00C30BA0" w:rsidRDefault="008207AE"/>
        </w:tc>
      </w:tr>
      <w:tr w:rsidR="008207AE" w:rsidRPr="00C30BA0">
        <w:trPr>
          <w:trHeight w:val="240"/>
          <w:jc w:val="center"/>
        </w:trPr>
        <w:tc>
          <w:tcPr>
            <w:tcW w:w="4876" w:type="dxa"/>
            <w:tcBorders>
              <w:top w:val="nil"/>
              <w:left w:val="nil"/>
              <w:bottom w:val="nil"/>
              <w:right w:val="nil"/>
            </w:tcBorders>
          </w:tcPr>
          <w:p w:rsidR="008207AE" w:rsidRPr="00C30BA0" w:rsidRDefault="00C30BA0">
            <w:pPr>
              <w:pStyle w:val="AmColumnHeading"/>
            </w:pPr>
            <w:r w:rsidRPr="00C30BA0">
              <w:t>Vorschlag der Kommission</w:t>
            </w:r>
          </w:p>
        </w:tc>
        <w:tc>
          <w:tcPr>
            <w:tcW w:w="4876" w:type="dxa"/>
            <w:tcBorders>
              <w:top w:val="nil"/>
              <w:left w:val="nil"/>
              <w:bottom w:val="nil"/>
              <w:right w:val="nil"/>
            </w:tcBorders>
          </w:tcPr>
          <w:p w:rsidR="008207AE" w:rsidRPr="00C30BA0" w:rsidRDefault="00C30BA0">
            <w:pPr>
              <w:pStyle w:val="AmColumnHeading"/>
            </w:pPr>
            <w:r w:rsidRPr="00C30BA0">
              <w:t>Geänderter Text</w:t>
            </w:r>
          </w:p>
        </w:tc>
      </w:tr>
      <w:tr w:rsidR="008207AE" w:rsidRPr="00C30BA0">
        <w:trPr>
          <w:jc w:val="center"/>
        </w:trPr>
        <w:tc>
          <w:tcPr>
            <w:tcW w:w="4876" w:type="dxa"/>
            <w:tcBorders>
              <w:top w:val="nil"/>
              <w:left w:val="nil"/>
              <w:bottom w:val="nil"/>
              <w:right w:val="nil"/>
            </w:tcBorders>
          </w:tcPr>
          <w:p w:rsidR="008207AE" w:rsidRPr="00C30BA0" w:rsidRDefault="008207AE">
            <w:pPr>
              <w:pStyle w:val="Normal6a"/>
            </w:pPr>
          </w:p>
        </w:tc>
        <w:tc>
          <w:tcPr>
            <w:tcW w:w="4876" w:type="dxa"/>
            <w:tcBorders>
              <w:top w:val="nil"/>
              <w:left w:val="nil"/>
              <w:bottom w:val="nil"/>
              <w:right w:val="nil"/>
            </w:tcBorders>
          </w:tcPr>
          <w:p w:rsidR="008207AE" w:rsidRPr="00C30BA0" w:rsidRDefault="00C30BA0">
            <w:pPr>
              <w:pStyle w:val="Normal6a"/>
            </w:pPr>
            <w:r w:rsidRPr="00C30BA0">
              <w:rPr>
                <w:b/>
                <w:i/>
              </w:rPr>
              <w:t>(2)</w:t>
            </w:r>
            <w:r w:rsidRPr="00C30BA0">
              <w:t xml:space="preserve"> </w:t>
            </w:r>
            <w:r w:rsidRPr="00C30BA0">
              <w:rPr>
                <w:b/>
                <w:i/>
              </w:rPr>
              <w:t>Absatz 1 gilt unbeschadet der in den Artikeln 4 bis 6 der Verordnung (EU) 2022/2065 (Gesetz über digitale Dienste) vorgesehenen Haftungsausschlüsse für Anbieter von Diensten der Informationsgesellschaft.</w:t>
            </w:r>
          </w:p>
        </w:tc>
      </w:tr>
    </w:tbl>
    <w:p w:rsidR="008207AE" w:rsidRPr="00C30BA0" w:rsidRDefault="00C30BA0">
      <w:pPr>
        <w:pStyle w:val="AmOrLang"/>
      </w:pPr>
      <w:r w:rsidRPr="00C30BA0">
        <w:t xml:space="preserve">Or. </w:t>
      </w:r>
      <w:r w:rsidRPr="00C30BA0">
        <w:rPr>
          <w:rStyle w:val="HideTWBExt"/>
        </w:rPr>
        <w:t>&lt;Original&gt;</w:t>
      </w:r>
      <w:r w:rsidRPr="00C30BA0">
        <w:rPr>
          <w:rStyle w:val="HideTWBInt"/>
        </w:rPr>
        <w:t>{EN}</w:t>
      </w:r>
      <w:r w:rsidRPr="00C30BA0">
        <w:t>en</w:t>
      </w:r>
      <w:r w:rsidRPr="00C30BA0">
        <w:rPr>
          <w:rStyle w:val="HideTWBExt"/>
        </w:rPr>
        <w:t>&lt;/Original&gt;</w:t>
      </w:r>
    </w:p>
    <w:p w:rsidR="008207AE" w:rsidRPr="00C30BA0" w:rsidRDefault="00C30BA0">
      <w:pPr>
        <w:pStyle w:val="AmJustTitle"/>
      </w:pPr>
      <w:r w:rsidRPr="00C30BA0">
        <w:rPr>
          <w:rStyle w:val="HideTWBExt"/>
        </w:rPr>
        <w:t>&lt;TitreJust&gt;</w:t>
      </w:r>
      <w:r w:rsidRPr="00C30BA0">
        <w:t>Begründung</w:t>
      </w:r>
      <w:r w:rsidRPr="00C30BA0">
        <w:rPr>
          <w:rStyle w:val="HideTWBExt"/>
        </w:rPr>
        <w:t>&lt;/TitreJust&gt;</w:t>
      </w:r>
    </w:p>
    <w:p w:rsidR="008207AE" w:rsidRPr="00C30BA0" w:rsidRDefault="00C30BA0">
      <w:pPr>
        <w:pStyle w:val="AmJustText"/>
      </w:pPr>
      <w:r w:rsidRPr="00C30BA0">
        <w:t>Es soll klargestellt werden, dass die Einstufung des Betriebs des Dienstes als Straftat voraussetzt, dass die Haftungsausschlüsse des Gesetzes über digitale Dienste nicht gelten.</w:t>
      </w:r>
    </w:p>
    <w:p w:rsidR="008207AE" w:rsidRPr="00C30BA0" w:rsidRDefault="00C30BA0">
      <w:r w:rsidRPr="00C30BA0">
        <w:rPr>
          <w:rStyle w:val="HideTWBExt"/>
        </w:rPr>
        <w:t>&lt;/Amend&gt;</w:t>
      </w:r>
    </w:p>
    <w:p w:rsidR="008207AE" w:rsidRPr="00C30BA0" w:rsidRDefault="00C30BA0">
      <w:pPr>
        <w:pStyle w:val="AmNumberTabs"/>
      </w:pPr>
      <w:r w:rsidRPr="00C30BA0">
        <w:rPr>
          <w:rStyle w:val="HideTWBExt"/>
        </w:rPr>
        <w:t>&lt;Amend&gt;</w:t>
      </w:r>
      <w:r w:rsidRPr="00C30BA0">
        <w:t>Änderungsantrag</w:t>
      </w:r>
      <w:r w:rsidRPr="00C30BA0">
        <w:tab/>
      </w:r>
      <w:r w:rsidRPr="00C30BA0">
        <w:tab/>
      </w:r>
      <w:r w:rsidRPr="00C30BA0">
        <w:rPr>
          <w:rStyle w:val="HideTWBExt"/>
        </w:rPr>
        <w:t>&lt;NumAm&gt;</w:t>
      </w:r>
      <w:r w:rsidRPr="00C30BA0">
        <w:t>420</w:t>
      </w:r>
      <w:r w:rsidRPr="00C30BA0">
        <w:rPr>
          <w:rStyle w:val="HideTWBExt"/>
        </w:rPr>
        <w:t>&lt;/NumAm&gt;</w:t>
      </w:r>
    </w:p>
    <w:p w:rsidR="008207AE" w:rsidRPr="00C30BA0" w:rsidRDefault="00C30BA0">
      <w:pPr>
        <w:pStyle w:val="NormalBold"/>
      </w:pPr>
      <w:r w:rsidRPr="00C30BA0">
        <w:rPr>
          <w:rStyle w:val="HideTWBExt"/>
          <w:b w:val="0"/>
        </w:rPr>
        <w:t>&lt;RepeatBlock-By&gt;&lt;Members&gt;</w:t>
      </w:r>
      <w:r w:rsidRPr="00C30BA0">
        <w:t>Hilde Vautmans, Fabienne Keller, Lucia Yar, Veronika Cifrová Ostrihoňová, Abir Al-Sahlani, Nathalie Loiseau, Sophie Wilmès</w:t>
      </w:r>
      <w:r w:rsidRPr="00C30BA0">
        <w:rPr>
          <w:rStyle w:val="HideTWBExt"/>
          <w:b w:val="0"/>
        </w:rPr>
        <w:t>&lt;/Members&gt;</w:t>
      </w:r>
    </w:p>
    <w:p w:rsidR="008207AE" w:rsidRPr="00C30BA0" w:rsidRDefault="00C30BA0">
      <w:pPr>
        <w:pStyle w:val="NormalBold"/>
      </w:pPr>
      <w:r w:rsidRPr="00C30BA0">
        <w:rPr>
          <w:rStyle w:val="HideTWBExt"/>
          <w:b w:val="0"/>
        </w:rPr>
        <w:t>&lt;/RepeatBlock-By&gt;</w:t>
      </w:r>
    </w:p>
    <w:p w:rsidR="008207AE" w:rsidRPr="00C30BA0" w:rsidRDefault="00C30BA0">
      <w:pPr>
        <w:pStyle w:val="NormalBold"/>
      </w:pPr>
      <w:r w:rsidRPr="00C30BA0">
        <w:rPr>
          <w:rStyle w:val="HideTWBExt"/>
        </w:rPr>
        <w:t>&lt;DocAmend&gt;</w:t>
      </w:r>
      <w:r w:rsidRPr="00C30BA0">
        <w:t>Vorschlag für eine Richtlinie</w:t>
      </w:r>
      <w:r w:rsidRPr="00C30BA0">
        <w:rPr>
          <w:rStyle w:val="HideTWBExt"/>
        </w:rPr>
        <w:t>&lt;/DocAmend&gt;</w:t>
      </w:r>
    </w:p>
    <w:p w:rsidR="008207AE" w:rsidRPr="00C30BA0" w:rsidRDefault="00C30BA0">
      <w:pPr>
        <w:pStyle w:val="NormalBold"/>
      </w:pPr>
      <w:r w:rsidRPr="00C30BA0">
        <w:rPr>
          <w:rStyle w:val="HideTWBExt"/>
        </w:rPr>
        <w:t>&lt;Article&gt;</w:t>
      </w:r>
      <w:r w:rsidRPr="00C30BA0">
        <w:t>Artikel 10 – Absatz -1 (neu)</w:t>
      </w:r>
      <w:r w:rsidRPr="00C30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7AE" w:rsidRPr="00C30BA0">
        <w:trPr>
          <w:trHeight w:hRule="exact" w:val="240"/>
          <w:jc w:val="center"/>
        </w:trPr>
        <w:tc>
          <w:tcPr>
            <w:tcW w:w="9752" w:type="dxa"/>
            <w:gridSpan w:val="2"/>
            <w:tcBorders>
              <w:top w:val="nil"/>
              <w:left w:val="nil"/>
              <w:bottom w:val="nil"/>
              <w:right w:val="nil"/>
            </w:tcBorders>
          </w:tcPr>
          <w:p w:rsidR="008207AE" w:rsidRPr="00C30BA0" w:rsidRDefault="008207AE"/>
        </w:tc>
      </w:tr>
      <w:tr w:rsidR="008207AE" w:rsidRPr="00C30BA0">
        <w:trPr>
          <w:trHeight w:val="240"/>
          <w:jc w:val="center"/>
        </w:trPr>
        <w:tc>
          <w:tcPr>
            <w:tcW w:w="4876" w:type="dxa"/>
            <w:tcBorders>
              <w:top w:val="nil"/>
              <w:left w:val="nil"/>
              <w:bottom w:val="nil"/>
              <w:right w:val="nil"/>
            </w:tcBorders>
          </w:tcPr>
          <w:p w:rsidR="008207AE" w:rsidRPr="00C30BA0" w:rsidRDefault="00C30BA0">
            <w:pPr>
              <w:pStyle w:val="AmColumnHeading"/>
            </w:pPr>
            <w:r w:rsidRPr="00C30BA0">
              <w:t>Vorschlag der Kommission</w:t>
            </w:r>
          </w:p>
        </w:tc>
        <w:tc>
          <w:tcPr>
            <w:tcW w:w="4876" w:type="dxa"/>
            <w:tcBorders>
              <w:top w:val="nil"/>
              <w:left w:val="nil"/>
              <w:bottom w:val="nil"/>
              <w:right w:val="nil"/>
            </w:tcBorders>
          </w:tcPr>
          <w:p w:rsidR="008207AE" w:rsidRPr="00C30BA0" w:rsidRDefault="00C30BA0">
            <w:pPr>
              <w:pStyle w:val="AmColumnHeading"/>
            </w:pPr>
            <w:r w:rsidRPr="00C30BA0">
              <w:t>Geänderter Text</w:t>
            </w:r>
          </w:p>
        </w:tc>
      </w:tr>
      <w:tr w:rsidR="008207AE" w:rsidRPr="00C30BA0">
        <w:trPr>
          <w:jc w:val="center"/>
        </w:trPr>
        <w:tc>
          <w:tcPr>
            <w:tcW w:w="4876" w:type="dxa"/>
            <w:tcBorders>
              <w:top w:val="nil"/>
              <w:left w:val="nil"/>
              <w:bottom w:val="nil"/>
              <w:right w:val="nil"/>
            </w:tcBorders>
          </w:tcPr>
          <w:p w:rsidR="008207AE" w:rsidRPr="00C30BA0" w:rsidRDefault="008207AE">
            <w:pPr>
              <w:pStyle w:val="Normal6a"/>
            </w:pPr>
          </w:p>
        </w:tc>
        <w:tc>
          <w:tcPr>
            <w:tcW w:w="4876" w:type="dxa"/>
            <w:tcBorders>
              <w:top w:val="nil"/>
              <w:left w:val="nil"/>
              <w:bottom w:val="nil"/>
              <w:right w:val="nil"/>
            </w:tcBorders>
          </w:tcPr>
          <w:p w:rsidR="008207AE" w:rsidRPr="00C30BA0" w:rsidRDefault="00C30BA0">
            <w:pPr>
              <w:pStyle w:val="Normal6a"/>
            </w:pPr>
            <w:r w:rsidRPr="00C30BA0">
              <w:rPr>
                <w:b/>
                <w:i/>
              </w:rPr>
              <w:t>(-1)</w:t>
            </w:r>
            <w:r w:rsidRPr="00C30BA0">
              <w:tab/>
            </w:r>
            <w:r w:rsidRPr="00C30BA0">
              <w:rPr>
                <w:b/>
                <w:i/>
              </w:rPr>
              <w:t xml:space="preserve">Die Mitgliedstaaten sollten sicherstellen, dass Gleichgestellte vor Strafverfolgung wegen im gegenseitigen </w:t>
            </w:r>
            <w:r w:rsidRPr="00C30BA0">
              <w:rPr>
                <w:b/>
                <w:i/>
              </w:rPr>
              <w:lastRenderedPageBreak/>
              <w:t>Einvernehmen erfolgter und nicht ausbeuterischer sexueller Handlungen geschützt werden, es sei denn, es liegt ein Merkmal von Zwang, Vertrauensmissbrauch oder Abhängigkeit zwischen den Gleichgestellten vor.</w:t>
            </w:r>
          </w:p>
        </w:tc>
      </w:tr>
    </w:tbl>
    <w:p w:rsidR="008207AE" w:rsidRPr="00C30BA0" w:rsidRDefault="00C30BA0">
      <w:pPr>
        <w:pStyle w:val="AmOrLang"/>
      </w:pPr>
      <w:r w:rsidRPr="00C30BA0">
        <w:lastRenderedPageBreak/>
        <w:t xml:space="preserve">Or. </w:t>
      </w:r>
      <w:r w:rsidRPr="00C30BA0">
        <w:rPr>
          <w:rStyle w:val="HideTWBExt"/>
        </w:rPr>
        <w:t>&lt;Original&gt;</w:t>
      </w:r>
      <w:r w:rsidRPr="00C30BA0">
        <w:rPr>
          <w:rStyle w:val="HideTWBInt"/>
        </w:rPr>
        <w:t>{EN}</w:t>
      </w:r>
      <w:r w:rsidRPr="00C30BA0">
        <w:t>en</w:t>
      </w:r>
      <w:r w:rsidRPr="00C30BA0">
        <w:rPr>
          <w:rStyle w:val="HideTWBExt"/>
        </w:rPr>
        <w:t>&lt;/Original&gt;</w:t>
      </w:r>
    </w:p>
    <w:p w:rsidR="008207AE" w:rsidRPr="00C30BA0" w:rsidRDefault="00C30BA0">
      <w:r w:rsidRPr="00C30BA0">
        <w:rPr>
          <w:rStyle w:val="HideTWBExt"/>
        </w:rPr>
        <w:t>&lt;/Amend&gt;</w:t>
      </w:r>
    </w:p>
    <w:p w:rsidR="008207AE" w:rsidRPr="00C30BA0" w:rsidRDefault="00C30BA0">
      <w:pPr>
        <w:pStyle w:val="AmNumberTabs"/>
      </w:pPr>
      <w:r w:rsidRPr="00C30BA0">
        <w:rPr>
          <w:rStyle w:val="HideTWBExt"/>
        </w:rPr>
        <w:t>&lt;Amend&gt;</w:t>
      </w:r>
      <w:r w:rsidRPr="00C30BA0">
        <w:t>Änderungsantrag</w:t>
      </w:r>
      <w:r w:rsidRPr="00C30BA0">
        <w:tab/>
      </w:r>
      <w:r w:rsidRPr="00C30BA0">
        <w:tab/>
      </w:r>
      <w:r w:rsidRPr="00C30BA0">
        <w:rPr>
          <w:rStyle w:val="HideTWBExt"/>
        </w:rPr>
        <w:t>&lt;NumAm&gt;</w:t>
      </w:r>
      <w:r w:rsidRPr="00C30BA0">
        <w:t>421</w:t>
      </w:r>
      <w:r w:rsidRPr="00C30BA0">
        <w:rPr>
          <w:rStyle w:val="HideTWBExt"/>
        </w:rPr>
        <w:t>&lt;/NumAm&gt;</w:t>
      </w:r>
    </w:p>
    <w:p w:rsidR="008207AE" w:rsidRPr="00C30BA0" w:rsidRDefault="00C30BA0">
      <w:pPr>
        <w:pStyle w:val="NormalBold"/>
      </w:pPr>
      <w:r w:rsidRPr="00C30BA0">
        <w:rPr>
          <w:rStyle w:val="HideTWBExt"/>
          <w:b w:val="0"/>
        </w:rPr>
        <w:t>&lt;RepeatBlock-By&gt;&lt;Members&gt;</w:t>
      </w:r>
      <w:r w:rsidRPr="00C30BA0">
        <w:t>Saskia Bricmont</w:t>
      </w:r>
      <w:r w:rsidRPr="00C30BA0">
        <w:rPr>
          <w:rStyle w:val="HideTWBExt"/>
          <w:b w:val="0"/>
        </w:rPr>
        <w:t>&lt;/Members&gt;</w:t>
      </w:r>
    </w:p>
    <w:p w:rsidR="008207AE" w:rsidRPr="00C30BA0" w:rsidRDefault="00C30BA0">
      <w:pPr>
        <w:pStyle w:val="NormalBold"/>
      </w:pPr>
      <w:r w:rsidRPr="00C30BA0">
        <w:rPr>
          <w:rStyle w:val="HideTWBExt"/>
          <w:b w:val="0"/>
        </w:rPr>
        <w:t>&lt;/RepeatBlock-By&gt;</w:t>
      </w:r>
    </w:p>
    <w:p w:rsidR="008207AE" w:rsidRPr="00C30BA0" w:rsidRDefault="00C30BA0">
      <w:pPr>
        <w:pStyle w:val="NormalBold"/>
      </w:pPr>
      <w:r w:rsidRPr="00C30BA0">
        <w:rPr>
          <w:rStyle w:val="HideTWBExt"/>
        </w:rPr>
        <w:t>&lt;DocAmend&gt;</w:t>
      </w:r>
      <w:r w:rsidRPr="00C30BA0">
        <w:t>Vorschlag für eine Richtlinie</w:t>
      </w:r>
      <w:r w:rsidRPr="00C30BA0">
        <w:rPr>
          <w:rStyle w:val="HideTWBExt"/>
        </w:rPr>
        <w:t>&lt;/DocAmend&gt;</w:t>
      </w:r>
    </w:p>
    <w:p w:rsidR="008207AE" w:rsidRPr="00C30BA0" w:rsidRDefault="00C30BA0">
      <w:pPr>
        <w:pStyle w:val="NormalBold"/>
      </w:pPr>
      <w:r w:rsidRPr="00C30BA0">
        <w:rPr>
          <w:rStyle w:val="HideTWBExt"/>
        </w:rPr>
        <w:t>&lt;Article&gt;</w:t>
      </w:r>
      <w:r w:rsidRPr="00C30BA0">
        <w:t>Artikel 10 – Absatz 1</w:t>
      </w:r>
      <w:r w:rsidRPr="00C30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7AE" w:rsidRPr="00C30BA0">
        <w:trPr>
          <w:trHeight w:hRule="exact" w:val="240"/>
          <w:jc w:val="center"/>
        </w:trPr>
        <w:tc>
          <w:tcPr>
            <w:tcW w:w="9752" w:type="dxa"/>
            <w:gridSpan w:val="2"/>
            <w:tcBorders>
              <w:top w:val="nil"/>
              <w:left w:val="nil"/>
              <w:bottom w:val="nil"/>
              <w:right w:val="nil"/>
            </w:tcBorders>
          </w:tcPr>
          <w:p w:rsidR="008207AE" w:rsidRPr="00C30BA0" w:rsidRDefault="008207AE"/>
        </w:tc>
      </w:tr>
      <w:tr w:rsidR="008207AE" w:rsidRPr="00C30BA0">
        <w:trPr>
          <w:trHeight w:val="240"/>
          <w:jc w:val="center"/>
        </w:trPr>
        <w:tc>
          <w:tcPr>
            <w:tcW w:w="4876" w:type="dxa"/>
            <w:tcBorders>
              <w:top w:val="nil"/>
              <w:left w:val="nil"/>
              <w:bottom w:val="nil"/>
              <w:right w:val="nil"/>
            </w:tcBorders>
          </w:tcPr>
          <w:p w:rsidR="008207AE" w:rsidRPr="00C30BA0" w:rsidRDefault="00C30BA0">
            <w:pPr>
              <w:pStyle w:val="AmColumnHeading"/>
            </w:pPr>
            <w:r w:rsidRPr="00C30BA0">
              <w:t>Vorschlag der Kommission</w:t>
            </w:r>
          </w:p>
        </w:tc>
        <w:tc>
          <w:tcPr>
            <w:tcW w:w="4876" w:type="dxa"/>
            <w:tcBorders>
              <w:top w:val="nil"/>
              <w:left w:val="nil"/>
              <w:bottom w:val="nil"/>
              <w:right w:val="nil"/>
            </w:tcBorders>
          </w:tcPr>
          <w:p w:rsidR="008207AE" w:rsidRPr="00C30BA0" w:rsidRDefault="00C30BA0">
            <w:pPr>
              <w:pStyle w:val="AmColumnHeading"/>
            </w:pPr>
            <w:r w:rsidRPr="00C30BA0">
              <w:t>Geänderter Text</w:t>
            </w:r>
          </w:p>
        </w:tc>
      </w:tr>
      <w:tr w:rsidR="008207AE" w:rsidRPr="00C30BA0">
        <w:trPr>
          <w:jc w:val="center"/>
        </w:trPr>
        <w:tc>
          <w:tcPr>
            <w:tcW w:w="4876" w:type="dxa"/>
            <w:tcBorders>
              <w:top w:val="nil"/>
              <w:left w:val="nil"/>
              <w:bottom w:val="nil"/>
              <w:right w:val="nil"/>
            </w:tcBorders>
          </w:tcPr>
          <w:p w:rsidR="008207AE" w:rsidRPr="00C30BA0" w:rsidRDefault="00C30BA0">
            <w:pPr>
              <w:pStyle w:val="Normal6a"/>
            </w:pPr>
            <w:r w:rsidRPr="00C30BA0">
              <w:t>(1)</w:t>
            </w:r>
            <w:r w:rsidRPr="00C30BA0">
              <w:tab/>
            </w:r>
            <w:r w:rsidRPr="00C30BA0">
              <w:rPr>
                <w:b/>
                <w:i/>
              </w:rPr>
              <w:t>Es liegt im Ermessen der Mitgliedstaaten zu entscheiden, ob</w:t>
            </w:r>
            <w:r w:rsidRPr="00C30BA0">
              <w:t xml:space="preserve"> Artikel 3 Absätze 2 und 4 auf auf gegenseitigem Einverständnis beruhende sexuelle Handlungen Gleichgestellter </w:t>
            </w:r>
            <w:r w:rsidRPr="00C30BA0">
              <w:rPr>
                <w:b/>
                <w:i/>
              </w:rPr>
              <w:t>Anwendung findet,</w:t>
            </w:r>
            <w:r w:rsidR="00DE733C">
              <w:rPr>
                <w:b/>
                <w:i/>
              </w:rPr>
              <w:t xml:space="preserve"> </w:t>
            </w:r>
            <w:r w:rsidRPr="00C30BA0">
              <w:t>sofern die sexuellen Handlungen nicht mit Missbrauch verbunden sind.</w:t>
            </w:r>
          </w:p>
        </w:tc>
        <w:tc>
          <w:tcPr>
            <w:tcW w:w="4876" w:type="dxa"/>
            <w:tcBorders>
              <w:top w:val="nil"/>
              <w:left w:val="nil"/>
              <w:bottom w:val="nil"/>
              <w:right w:val="nil"/>
            </w:tcBorders>
          </w:tcPr>
          <w:p w:rsidR="008207AE" w:rsidRPr="00C30BA0" w:rsidRDefault="00C30BA0">
            <w:pPr>
              <w:pStyle w:val="Normal6a"/>
            </w:pPr>
            <w:r w:rsidRPr="00C30BA0">
              <w:t>(1)</w:t>
            </w:r>
            <w:r w:rsidRPr="00C30BA0">
              <w:tab/>
              <w:t xml:space="preserve">Artikel 3 Absätze 2 und 4 </w:t>
            </w:r>
            <w:r w:rsidRPr="00C30BA0">
              <w:rPr>
                <w:b/>
                <w:i/>
              </w:rPr>
              <w:t>findet keine Anwendung</w:t>
            </w:r>
            <w:r w:rsidRPr="00C30BA0">
              <w:t xml:space="preserve"> auf auf gegenseitigem Einverständnis beruhende sexuelle Handlungen Gleichgestellter</w:t>
            </w:r>
            <w:r w:rsidRPr="00C30BA0">
              <w:rPr>
                <w:b/>
                <w:i/>
              </w:rPr>
              <w:t>,</w:t>
            </w:r>
            <w:r w:rsidRPr="00C30BA0">
              <w:t xml:space="preserve"> sofern die sexuellen Handlungen nicht mit Missbrauch verbunden sind.</w:t>
            </w:r>
          </w:p>
        </w:tc>
      </w:tr>
    </w:tbl>
    <w:p w:rsidR="008207AE" w:rsidRPr="00C30BA0" w:rsidRDefault="00C30BA0">
      <w:pPr>
        <w:pStyle w:val="AmOrLang"/>
      </w:pPr>
      <w:r w:rsidRPr="00C30BA0">
        <w:t xml:space="preserve">Or. </w:t>
      </w:r>
      <w:r w:rsidRPr="00C30BA0">
        <w:rPr>
          <w:rStyle w:val="HideTWBExt"/>
        </w:rPr>
        <w:t>&lt;Original&gt;</w:t>
      </w:r>
      <w:r w:rsidRPr="00C30BA0">
        <w:rPr>
          <w:rStyle w:val="HideTWBInt"/>
        </w:rPr>
        <w:t>{EN}</w:t>
      </w:r>
      <w:r w:rsidRPr="00C30BA0">
        <w:t>en</w:t>
      </w:r>
      <w:r w:rsidRPr="00C30BA0">
        <w:rPr>
          <w:rStyle w:val="HideTWBExt"/>
        </w:rPr>
        <w:t>&lt;/Original&gt;</w:t>
      </w:r>
    </w:p>
    <w:p w:rsidR="008207AE" w:rsidRPr="00C30BA0" w:rsidRDefault="00C30BA0">
      <w:r w:rsidRPr="00C30BA0">
        <w:rPr>
          <w:rStyle w:val="HideTWBExt"/>
        </w:rPr>
        <w:t>&lt;/Amend&gt;</w:t>
      </w:r>
    </w:p>
    <w:p w:rsidR="008207AE" w:rsidRPr="00C30BA0" w:rsidRDefault="00C30BA0">
      <w:pPr>
        <w:pStyle w:val="AmNumberTabs"/>
      </w:pPr>
      <w:r w:rsidRPr="00C30BA0">
        <w:rPr>
          <w:rStyle w:val="HideTWBExt"/>
        </w:rPr>
        <w:t>&lt;Amend&gt;</w:t>
      </w:r>
      <w:r w:rsidRPr="00C30BA0">
        <w:t>Änderungsantrag</w:t>
      </w:r>
      <w:r w:rsidRPr="00C30BA0">
        <w:tab/>
      </w:r>
      <w:r w:rsidRPr="00C30BA0">
        <w:tab/>
      </w:r>
      <w:r w:rsidRPr="00C30BA0">
        <w:rPr>
          <w:rStyle w:val="HideTWBExt"/>
        </w:rPr>
        <w:t>&lt;NumAm&gt;</w:t>
      </w:r>
      <w:r w:rsidRPr="00C30BA0">
        <w:t>422</w:t>
      </w:r>
      <w:r w:rsidRPr="00C30BA0">
        <w:rPr>
          <w:rStyle w:val="HideTWBExt"/>
        </w:rPr>
        <w:t>&lt;/NumAm&gt;</w:t>
      </w:r>
    </w:p>
    <w:p w:rsidR="008207AE" w:rsidRPr="00C30BA0" w:rsidRDefault="00C30BA0">
      <w:pPr>
        <w:pStyle w:val="NormalBold"/>
      </w:pPr>
      <w:r w:rsidRPr="00C30BA0">
        <w:rPr>
          <w:rStyle w:val="HideTWBExt"/>
          <w:b w:val="0"/>
        </w:rPr>
        <w:t>&lt;RepeatBlock-By&gt;&lt;Members&gt;</w:t>
      </w:r>
      <w:r w:rsidRPr="00C30BA0">
        <w:t>Isabel Serra Sánchez</w:t>
      </w:r>
      <w:r w:rsidRPr="00C30BA0">
        <w:rPr>
          <w:rStyle w:val="HideTWBExt"/>
          <w:b w:val="0"/>
        </w:rPr>
        <w:t>&lt;/Members&gt;</w:t>
      </w:r>
    </w:p>
    <w:p w:rsidR="008207AE" w:rsidRPr="00C30BA0" w:rsidRDefault="00C30BA0">
      <w:pPr>
        <w:pStyle w:val="NormalBold"/>
      </w:pPr>
      <w:r w:rsidRPr="00C30BA0">
        <w:rPr>
          <w:rStyle w:val="HideTWBExt"/>
          <w:b w:val="0"/>
        </w:rPr>
        <w:t>&lt;/RepeatBlock-By&gt;</w:t>
      </w:r>
    </w:p>
    <w:p w:rsidR="008207AE" w:rsidRPr="00C30BA0" w:rsidRDefault="00C30BA0">
      <w:pPr>
        <w:pStyle w:val="NormalBold"/>
      </w:pPr>
      <w:r w:rsidRPr="00C30BA0">
        <w:rPr>
          <w:rStyle w:val="HideTWBExt"/>
        </w:rPr>
        <w:t>&lt;DocAmend&gt;</w:t>
      </w:r>
      <w:r w:rsidRPr="00C30BA0">
        <w:t>Vorschlag für eine Richtlinie</w:t>
      </w:r>
      <w:r w:rsidRPr="00C30BA0">
        <w:rPr>
          <w:rStyle w:val="HideTWBExt"/>
        </w:rPr>
        <w:t>&lt;/DocAmend&gt;</w:t>
      </w:r>
    </w:p>
    <w:p w:rsidR="008207AE" w:rsidRPr="00C30BA0" w:rsidRDefault="00C30BA0">
      <w:pPr>
        <w:pStyle w:val="NormalBold"/>
      </w:pPr>
      <w:r w:rsidRPr="00C30BA0">
        <w:rPr>
          <w:rStyle w:val="HideTWBExt"/>
        </w:rPr>
        <w:t>&lt;Article&gt;</w:t>
      </w:r>
      <w:r w:rsidRPr="00C30BA0">
        <w:t>Artikel 10 – Absatz 1</w:t>
      </w:r>
      <w:r w:rsidRPr="00C30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7AE" w:rsidRPr="00C30BA0">
        <w:trPr>
          <w:trHeight w:hRule="exact" w:val="240"/>
          <w:jc w:val="center"/>
        </w:trPr>
        <w:tc>
          <w:tcPr>
            <w:tcW w:w="9752" w:type="dxa"/>
            <w:gridSpan w:val="2"/>
            <w:tcBorders>
              <w:top w:val="nil"/>
              <w:left w:val="nil"/>
              <w:bottom w:val="nil"/>
              <w:right w:val="nil"/>
            </w:tcBorders>
          </w:tcPr>
          <w:p w:rsidR="008207AE" w:rsidRPr="00C30BA0" w:rsidRDefault="008207AE"/>
        </w:tc>
      </w:tr>
      <w:tr w:rsidR="008207AE" w:rsidRPr="00C30BA0">
        <w:trPr>
          <w:trHeight w:val="240"/>
          <w:jc w:val="center"/>
        </w:trPr>
        <w:tc>
          <w:tcPr>
            <w:tcW w:w="4876" w:type="dxa"/>
            <w:tcBorders>
              <w:top w:val="nil"/>
              <w:left w:val="nil"/>
              <w:bottom w:val="nil"/>
              <w:right w:val="nil"/>
            </w:tcBorders>
          </w:tcPr>
          <w:p w:rsidR="008207AE" w:rsidRPr="00C30BA0" w:rsidRDefault="00C30BA0">
            <w:pPr>
              <w:pStyle w:val="AmColumnHeading"/>
            </w:pPr>
            <w:r w:rsidRPr="00C30BA0">
              <w:t>Vorschlag der Kommission</w:t>
            </w:r>
          </w:p>
        </w:tc>
        <w:tc>
          <w:tcPr>
            <w:tcW w:w="4876" w:type="dxa"/>
            <w:tcBorders>
              <w:top w:val="nil"/>
              <w:left w:val="nil"/>
              <w:bottom w:val="nil"/>
              <w:right w:val="nil"/>
            </w:tcBorders>
          </w:tcPr>
          <w:p w:rsidR="008207AE" w:rsidRPr="00C30BA0" w:rsidRDefault="00C30BA0">
            <w:pPr>
              <w:pStyle w:val="AmColumnHeading"/>
            </w:pPr>
            <w:r w:rsidRPr="00C30BA0">
              <w:t>Geänderter Text</w:t>
            </w:r>
          </w:p>
        </w:tc>
      </w:tr>
      <w:tr w:rsidR="008207AE" w:rsidRPr="00C30BA0">
        <w:trPr>
          <w:jc w:val="center"/>
        </w:trPr>
        <w:tc>
          <w:tcPr>
            <w:tcW w:w="4876" w:type="dxa"/>
            <w:tcBorders>
              <w:top w:val="nil"/>
              <w:left w:val="nil"/>
              <w:bottom w:val="nil"/>
              <w:right w:val="nil"/>
            </w:tcBorders>
          </w:tcPr>
          <w:p w:rsidR="008207AE" w:rsidRPr="00C30BA0" w:rsidRDefault="00C30BA0">
            <w:pPr>
              <w:pStyle w:val="Normal6a"/>
            </w:pPr>
            <w:r w:rsidRPr="00C30BA0">
              <w:t>(1)</w:t>
            </w:r>
            <w:r w:rsidRPr="00C30BA0">
              <w:tab/>
            </w:r>
            <w:r w:rsidRPr="00C30BA0">
              <w:rPr>
                <w:b/>
                <w:i/>
              </w:rPr>
              <w:t>Es liegt im Ermessen der</w:t>
            </w:r>
            <w:r w:rsidRPr="00C30BA0">
              <w:t xml:space="preserve"> Mitgliedstaaten </w:t>
            </w:r>
            <w:r w:rsidRPr="00C30BA0">
              <w:rPr>
                <w:b/>
                <w:i/>
              </w:rPr>
              <w:t>zu entscheiden, ob</w:t>
            </w:r>
            <w:r w:rsidRPr="00C30BA0">
              <w:t xml:space="preserve"> Artikel 3 Absätze 2 </w:t>
            </w:r>
            <w:r w:rsidRPr="00C30BA0">
              <w:rPr>
                <w:b/>
                <w:i/>
              </w:rPr>
              <w:t>und 4</w:t>
            </w:r>
            <w:r w:rsidRPr="00C30BA0">
              <w:t xml:space="preserve"> auf auf gegenseitigem Einverständnis beruhende sexuelle Handlungen Gleichgestellter </w:t>
            </w:r>
            <w:r w:rsidRPr="00C30BA0">
              <w:rPr>
                <w:b/>
                <w:i/>
              </w:rPr>
              <w:t>Anwendung</w:t>
            </w:r>
            <w:r w:rsidRPr="00C30BA0">
              <w:t xml:space="preserve"> findet,</w:t>
            </w:r>
            <w:r w:rsidR="00DE733C">
              <w:rPr>
                <w:b/>
                <w:i/>
              </w:rPr>
              <w:t xml:space="preserve"> </w:t>
            </w:r>
            <w:r w:rsidRPr="00C30BA0">
              <w:t>sofern die sexuellen Handlungen nicht mit Missbrauch verbunden sind.</w:t>
            </w:r>
          </w:p>
        </w:tc>
        <w:tc>
          <w:tcPr>
            <w:tcW w:w="4876" w:type="dxa"/>
            <w:tcBorders>
              <w:top w:val="nil"/>
              <w:left w:val="nil"/>
              <w:bottom w:val="nil"/>
              <w:right w:val="nil"/>
            </w:tcBorders>
          </w:tcPr>
          <w:p w:rsidR="008207AE" w:rsidRPr="00C30BA0" w:rsidRDefault="00C30BA0">
            <w:pPr>
              <w:pStyle w:val="Normal6a"/>
            </w:pPr>
            <w:r w:rsidRPr="00C30BA0">
              <w:t>(1)</w:t>
            </w:r>
            <w:r w:rsidRPr="00C30BA0">
              <w:tab/>
            </w:r>
            <w:r w:rsidRPr="00C30BA0">
              <w:rPr>
                <w:b/>
                <w:i/>
              </w:rPr>
              <w:t>Die</w:t>
            </w:r>
            <w:r w:rsidRPr="00C30BA0">
              <w:t xml:space="preserve"> Mitgliedstaaten </w:t>
            </w:r>
            <w:r w:rsidRPr="00C30BA0">
              <w:rPr>
                <w:b/>
                <w:i/>
              </w:rPr>
              <w:t>stellen sicher, dass</w:t>
            </w:r>
            <w:r w:rsidRPr="00C30BA0">
              <w:t xml:space="preserve"> Artikel 3 Absätze 2</w:t>
            </w:r>
            <w:r w:rsidRPr="00C30BA0">
              <w:rPr>
                <w:b/>
                <w:i/>
              </w:rPr>
              <w:t>, 4 und 7 keine Anwendung</w:t>
            </w:r>
            <w:r w:rsidRPr="00C30BA0">
              <w:t xml:space="preserve"> auf auf gegenseitigem Einverständnis beruhende sexuelle Handlungen Gleichgestellter findet, sofern die sexuellen Handlungen nicht mit Missbrauch </w:t>
            </w:r>
            <w:r w:rsidRPr="00C30BA0">
              <w:rPr>
                <w:b/>
                <w:i/>
              </w:rPr>
              <w:t>oder einer anderen Handlung, die sexuelle Gewalt darstellt,</w:t>
            </w:r>
            <w:r w:rsidRPr="00C30BA0">
              <w:t xml:space="preserve"> verbunden sind.</w:t>
            </w:r>
          </w:p>
        </w:tc>
      </w:tr>
    </w:tbl>
    <w:p w:rsidR="008207AE" w:rsidRPr="00C30BA0" w:rsidRDefault="00C30BA0">
      <w:pPr>
        <w:pStyle w:val="AmOrLang"/>
      </w:pPr>
      <w:r w:rsidRPr="00C30BA0">
        <w:t xml:space="preserve">Or. </w:t>
      </w:r>
      <w:r w:rsidRPr="00C30BA0">
        <w:rPr>
          <w:rStyle w:val="HideTWBExt"/>
        </w:rPr>
        <w:t>&lt;Original&gt;</w:t>
      </w:r>
      <w:r w:rsidRPr="00C30BA0">
        <w:rPr>
          <w:rStyle w:val="HideTWBInt"/>
        </w:rPr>
        <w:t>{EN}</w:t>
      </w:r>
      <w:r w:rsidRPr="00C30BA0">
        <w:t>en</w:t>
      </w:r>
      <w:r w:rsidRPr="00C30BA0">
        <w:rPr>
          <w:rStyle w:val="HideTWBExt"/>
        </w:rPr>
        <w:t>&lt;/Original&gt;</w:t>
      </w:r>
    </w:p>
    <w:p w:rsidR="008207AE" w:rsidRPr="00C30BA0" w:rsidRDefault="00C30BA0">
      <w:r w:rsidRPr="00C30BA0">
        <w:rPr>
          <w:rStyle w:val="HideTWBExt"/>
        </w:rPr>
        <w:lastRenderedPageBreak/>
        <w:t>&lt;/Amend&gt;</w:t>
      </w:r>
    </w:p>
    <w:p w:rsidR="008207AE" w:rsidRPr="00C30BA0" w:rsidRDefault="00C30BA0">
      <w:pPr>
        <w:pStyle w:val="AmNumberTabs"/>
      </w:pPr>
      <w:r w:rsidRPr="00C30BA0">
        <w:rPr>
          <w:rStyle w:val="HideTWBExt"/>
        </w:rPr>
        <w:t>&lt;Amend&gt;</w:t>
      </w:r>
      <w:r w:rsidRPr="00C30BA0">
        <w:t>Änderungsantrag</w:t>
      </w:r>
      <w:r w:rsidRPr="00C30BA0">
        <w:tab/>
      </w:r>
      <w:r w:rsidRPr="00C30BA0">
        <w:tab/>
      </w:r>
      <w:r w:rsidRPr="00C30BA0">
        <w:rPr>
          <w:rStyle w:val="HideTWBExt"/>
        </w:rPr>
        <w:t>&lt;NumAm&gt;</w:t>
      </w:r>
      <w:r w:rsidRPr="00C30BA0">
        <w:t>423</w:t>
      </w:r>
      <w:r w:rsidRPr="00C30BA0">
        <w:rPr>
          <w:rStyle w:val="HideTWBExt"/>
        </w:rPr>
        <w:t>&lt;/NumAm&gt;</w:t>
      </w:r>
    </w:p>
    <w:p w:rsidR="008207AE" w:rsidRPr="00C30BA0" w:rsidRDefault="00C30BA0">
      <w:pPr>
        <w:pStyle w:val="NormalBold"/>
      </w:pPr>
      <w:r w:rsidRPr="00C30BA0">
        <w:rPr>
          <w:rStyle w:val="HideTWBExt"/>
          <w:b w:val="0"/>
        </w:rPr>
        <w:t>&lt;RepeatBlock-By&gt;&lt;Members&gt;</w:t>
      </w:r>
      <w:r w:rsidRPr="00C30BA0">
        <w:t>Hilde Vautmans, Fabienne Keller, Lucia Yar, Veronika Cifrová Ostrihoňová, Abir Al-Sahlani, Nathalie Loiseau, Sophie Wilmès</w:t>
      </w:r>
      <w:r w:rsidRPr="00C30BA0">
        <w:rPr>
          <w:rStyle w:val="HideTWBExt"/>
          <w:b w:val="0"/>
        </w:rPr>
        <w:t>&lt;/Members&gt;</w:t>
      </w:r>
    </w:p>
    <w:p w:rsidR="008207AE" w:rsidRPr="00C30BA0" w:rsidRDefault="00C30BA0">
      <w:pPr>
        <w:pStyle w:val="NormalBold"/>
      </w:pPr>
      <w:r w:rsidRPr="00C30BA0">
        <w:rPr>
          <w:rStyle w:val="HideTWBExt"/>
          <w:b w:val="0"/>
        </w:rPr>
        <w:t>&lt;/RepeatBlock-By&gt;</w:t>
      </w:r>
    </w:p>
    <w:p w:rsidR="008207AE" w:rsidRPr="00C30BA0" w:rsidRDefault="00C30BA0">
      <w:pPr>
        <w:pStyle w:val="NormalBold"/>
      </w:pPr>
      <w:r w:rsidRPr="00C30BA0">
        <w:rPr>
          <w:rStyle w:val="HideTWBExt"/>
        </w:rPr>
        <w:t>&lt;DocAmend&gt;</w:t>
      </w:r>
      <w:r w:rsidRPr="00C30BA0">
        <w:t>Vorschlag für eine Richtlinie</w:t>
      </w:r>
      <w:r w:rsidRPr="00C30BA0">
        <w:rPr>
          <w:rStyle w:val="HideTWBExt"/>
        </w:rPr>
        <w:t>&lt;/DocAmend&gt;</w:t>
      </w:r>
    </w:p>
    <w:p w:rsidR="008207AE" w:rsidRPr="00C30BA0" w:rsidRDefault="00C30BA0">
      <w:pPr>
        <w:pStyle w:val="NormalBold"/>
      </w:pPr>
      <w:r w:rsidRPr="00C30BA0">
        <w:rPr>
          <w:rStyle w:val="HideTWBExt"/>
        </w:rPr>
        <w:t>&lt;Article&gt;</w:t>
      </w:r>
      <w:r w:rsidRPr="00C30BA0">
        <w:t>Artikel 10 – Absatz 1</w:t>
      </w:r>
      <w:r w:rsidRPr="00C30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7AE" w:rsidRPr="00C30BA0">
        <w:trPr>
          <w:trHeight w:hRule="exact" w:val="240"/>
          <w:jc w:val="center"/>
        </w:trPr>
        <w:tc>
          <w:tcPr>
            <w:tcW w:w="9752" w:type="dxa"/>
            <w:gridSpan w:val="2"/>
            <w:tcBorders>
              <w:top w:val="nil"/>
              <w:left w:val="nil"/>
              <w:bottom w:val="nil"/>
              <w:right w:val="nil"/>
            </w:tcBorders>
          </w:tcPr>
          <w:p w:rsidR="008207AE" w:rsidRPr="00C30BA0" w:rsidRDefault="008207AE"/>
        </w:tc>
      </w:tr>
      <w:tr w:rsidR="008207AE" w:rsidRPr="00C30BA0">
        <w:trPr>
          <w:trHeight w:val="240"/>
          <w:jc w:val="center"/>
        </w:trPr>
        <w:tc>
          <w:tcPr>
            <w:tcW w:w="4876" w:type="dxa"/>
            <w:tcBorders>
              <w:top w:val="nil"/>
              <w:left w:val="nil"/>
              <w:bottom w:val="nil"/>
              <w:right w:val="nil"/>
            </w:tcBorders>
          </w:tcPr>
          <w:p w:rsidR="008207AE" w:rsidRPr="00C30BA0" w:rsidRDefault="00C30BA0">
            <w:pPr>
              <w:pStyle w:val="AmColumnHeading"/>
            </w:pPr>
            <w:r w:rsidRPr="00C30BA0">
              <w:t>Vorschlag der Kommission</w:t>
            </w:r>
          </w:p>
        </w:tc>
        <w:tc>
          <w:tcPr>
            <w:tcW w:w="4876" w:type="dxa"/>
            <w:tcBorders>
              <w:top w:val="nil"/>
              <w:left w:val="nil"/>
              <w:bottom w:val="nil"/>
              <w:right w:val="nil"/>
            </w:tcBorders>
          </w:tcPr>
          <w:p w:rsidR="008207AE" w:rsidRPr="00C30BA0" w:rsidRDefault="00C30BA0">
            <w:pPr>
              <w:pStyle w:val="AmColumnHeading"/>
            </w:pPr>
            <w:r w:rsidRPr="00C30BA0">
              <w:t>Geänderter Text</w:t>
            </w:r>
          </w:p>
        </w:tc>
      </w:tr>
      <w:tr w:rsidR="008207AE" w:rsidRPr="00C30BA0">
        <w:trPr>
          <w:jc w:val="center"/>
        </w:trPr>
        <w:tc>
          <w:tcPr>
            <w:tcW w:w="4876" w:type="dxa"/>
            <w:tcBorders>
              <w:top w:val="nil"/>
              <w:left w:val="nil"/>
              <w:bottom w:val="nil"/>
              <w:right w:val="nil"/>
            </w:tcBorders>
          </w:tcPr>
          <w:p w:rsidR="008207AE" w:rsidRPr="00C30BA0" w:rsidRDefault="00C30BA0">
            <w:pPr>
              <w:pStyle w:val="Normal6a"/>
            </w:pPr>
            <w:r w:rsidRPr="00C30BA0">
              <w:t>(1)</w:t>
            </w:r>
            <w:r w:rsidRPr="00C30BA0">
              <w:tab/>
            </w:r>
            <w:r w:rsidRPr="00C30BA0">
              <w:rPr>
                <w:b/>
                <w:i/>
              </w:rPr>
              <w:t>Es liegt im Ermessen der</w:t>
            </w:r>
            <w:r w:rsidRPr="00C30BA0">
              <w:t xml:space="preserve"> Mitgliedstaaten </w:t>
            </w:r>
            <w:r w:rsidRPr="00C30BA0">
              <w:rPr>
                <w:b/>
                <w:i/>
              </w:rPr>
              <w:t>zu entscheiden, ob</w:t>
            </w:r>
            <w:r w:rsidRPr="00C30BA0">
              <w:t xml:space="preserve"> Artikel 3 Absätze 2 </w:t>
            </w:r>
            <w:r w:rsidRPr="00C30BA0">
              <w:rPr>
                <w:b/>
                <w:i/>
              </w:rPr>
              <w:t>und 4</w:t>
            </w:r>
            <w:r w:rsidRPr="00C30BA0">
              <w:t xml:space="preserve"> auf auf gegenseitigem Einverständnis beruhende sexuelle Handlungen Gleichgestellter </w:t>
            </w:r>
            <w:r w:rsidRPr="00C30BA0">
              <w:rPr>
                <w:b/>
                <w:i/>
              </w:rPr>
              <w:t>Anwendung findet</w:t>
            </w:r>
            <w:r w:rsidRPr="00C30BA0">
              <w:t>,</w:t>
            </w:r>
            <w:r w:rsidR="00DE733C">
              <w:rPr>
                <w:b/>
                <w:i/>
              </w:rPr>
              <w:t xml:space="preserve"> </w:t>
            </w:r>
            <w:r w:rsidRPr="00C30BA0">
              <w:rPr>
                <w:b/>
                <w:i/>
              </w:rPr>
              <w:t>sofern die sexuellen Handlungen nicht mit Missbrauch verbunden sind</w:t>
            </w:r>
            <w:r w:rsidRPr="00C30BA0">
              <w:t>.</w:t>
            </w:r>
          </w:p>
        </w:tc>
        <w:tc>
          <w:tcPr>
            <w:tcW w:w="4876" w:type="dxa"/>
            <w:tcBorders>
              <w:top w:val="nil"/>
              <w:left w:val="nil"/>
              <w:bottom w:val="nil"/>
              <w:right w:val="nil"/>
            </w:tcBorders>
          </w:tcPr>
          <w:p w:rsidR="008207AE" w:rsidRPr="00C30BA0" w:rsidRDefault="00C30BA0">
            <w:pPr>
              <w:pStyle w:val="Normal6a"/>
            </w:pPr>
            <w:r w:rsidRPr="00C30BA0">
              <w:t>(1)</w:t>
            </w:r>
            <w:r w:rsidRPr="00C30BA0">
              <w:tab/>
            </w:r>
            <w:r w:rsidRPr="00C30BA0">
              <w:rPr>
                <w:b/>
                <w:i/>
              </w:rPr>
              <w:t>Die</w:t>
            </w:r>
            <w:r w:rsidRPr="00C30BA0">
              <w:t xml:space="preserve"> Mitgliedstaaten </w:t>
            </w:r>
            <w:r w:rsidRPr="00C30BA0">
              <w:rPr>
                <w:b/>
                <w:i/>
              </w:rPr>
              <w:t>stellen sicher, dass</w:t>
            </w:r>
            <w:r w:rsidRPr="00C30BA0">
              <w:t xml:space="preserve"> Artikel 3 Absätze 2</w:t>
            </w:r>
            <w:r w:rsidRPr="00C30BA0">
              <w:rPr>
                <w:b/>
                <w:i/>
              </w:rPr>
              <w:t>, 4 und 7 keine Anwendung</w:t>
            </w:r>
            <w:r w:rsidRPr="00C30BA0">
              <w:t xml:space="preserve"> auf auf gegenseitigem Einverständnis beruhende sexuelle Handlungen Gleichgestellter </w:t>
            </w:r>
            <w:r w:rsidRPr="00C30BA0">
              <w:rPr>
                <w:b/>
                <w:i/>
              </w:rPr>
              <w:t>findet, es sei denn</w:t>
            </w:r>
            <w:r w:rsidRPr="00C30BA0">
              <w:t xml:space="preserve">, </w:t>
            </w:r>
            <w:r w:rsidRPr="00C30BA0">
              <w:rPr>
                <w:b/>
                <w:i/>
              </w:rPr>
              <w:t>es liegt ein Merkmal von Zwang, Vertrauensmissbrauch oder Abhängigkeit zwischen den Gleichgestellten vor</w:t>
            </w:r>
            <w:r w:rsidRPr="00C30BA0">
              <w:t>.</w:t>
            </w:r>
          </w:p>
        </w:tc>
      </w:tr>
    </w:tbl>
    <w:p w:rsidR="008207AE" w:rsidRPr="00C30BA0" w:rsidRDefault="00C30BA0">
      <w:pPr>
        <w:pStyle w:val="AmOrLang"/>
      </w:pPr>
      <w:r w:rsidRPr="00C30BA0">
        <w:t xml:space="preserve">Or. </w:t>
      </w:r>
      <w:r w:rsidRPr="00C30BA0">
        <w:rPr>
          <w:rStyle w:val="HideTWBExt"/>
        </w:rPr>
        <w:t>&lt;Original&gt;</w:t>
      </w:r>
      <w:r w:rsidRPr="00C30BA0">
        <w:rPr>
          <w:rStyle w:val="HideTWBInt"/>
        </w:rPr>
        <w:t>{EN}</w:t>
      </w:r>
      <w:r w:rsidRPr="00C30BA0">
        <w:t>en</w:t>
      </w:r>
      <w:r w:rsidRPr="00C30BA0">
        <w:rPr>
          <w:rStyle w:val="HideTWBExt"/>
        </w:rPr>
        <w:t>&lt;/Original&gt;</w:t>
      </w:r>
    </w:p>
    <w:p w:rsidR="008207AE" w:rsidRPr="00C30BA0" w:rsidRDefault="00C30BA0">
      <w:r w:rsidRPr="00C30BA0">
        <w:rPr>
          <w:rStyle w:val="HideTWBExt"/>
        </w:rPr>
        <w:t>&lt;/Amend&gt;</w:t>
      </w:r>
    </w:p>
    <w:p w:rsidR="008207AE" w:rsidRPr="00C30BA0" w:rsidRDefault="00C30BA0">
      <w:pPr>
        <w:pStyle w:val="AmNumberTabs"/>
      </w:pPr>
      <w:r w:rsidRPr="00C30BA0">
        <w:rPr>
          <w:rStyle w:val="HideTWBExt"/>
        </w:rPr>
        <w:t>&lt;Amend&gt;</w:t>
      </w:r>
      <w:r w:rsidRPr="00C30BA0">
        <w:t>Änderungsantrag</w:t>
      </w:r>
      <w:r w:rsidRPr="00C30BA0">
        <w:tab/>
      </w:r>
      <w:r w:rsidRPr="00C30BA0">
        <w:tab/>
      </w:r>
      <w:r w:rsidRPr="00C30BA0">
        <w:rPr>
          <w:rStyle w:val="HideTWBExt"/>
        </w:rPr>
        <w:t>&lt;NumAm&gt;</w:t>
      </w:r>
      <w:r w:rsidRPr="00C30BA0">
        <w:t>424</w:t>
      </w:r>
      <w:r w:rsidRPr="00C30BA0">
        <w:rPr>
          <w:rStyle w:val="HideTWBExt"/>
        </w:rPr>
        <w:t>&lt;/NumAm&gt;</w:t>
      </w:r>
    </w:p>
    <w:p w:rsidR="008207AE" w:rsidRPr="00C30BA0" w:rsidRDefault="00C30BA0">
      <w:pPr>
        <w:pStyle w:val="NormalBold"/>
      </w:pPr>
      <w:r w:rsidRPr="00C30BA0">
        <w:rPr>
          <w:rStyle w:val="HideTWBExt"/>
          <w:b w:val="0"/>
        </w:rPr>
        <w:t>&lt;RepeatBlock-By&gt;&lt;Members&gt;</w:t>
      </w:r>
      <w:r w:rsidRPr="00C30BA0">
        <w:t>Marina Kaljurand, Francisco Assis, Matjaž Nemec, Evin Incir, Cecilia Strada, Birgit Sippel</w:t>
      </w:r>
      <w:r w:rsidRPr="00C30BA0">
        <w:rPr>
          <w:rStyle w:val="HideTWBExt"/>
          <w:b w:val="0"/>
        </w:rPr>
        <w:t>&lt;/Members&gt;</w:t>
      </w:r>
    </w:p>
    <w:p w:rsidR="008207AE" w:rsidRPr="00C30BA0" w:rsidRDefault="00C30BA0">
      <w:pPr>
        <w:pStyle w:val="NormalBold"/>
      </w:pPr>
      <w:r w:rsidRPr="00C30BA0">
        <w:rPr>
          <w:rStyle w:val="HideTWBExt"/>
          <w:b w:val="0"/>
        </w:rPr>
        <w:t>&lt;/RepeatBlock-By&gt;</w:t>
      </w:r>
    </w:p>
    <w:p w:rsidR="008207AE" w:rsidRPr="00C30BA0" w:rsidRDefault="00C30BA0">
      <w:pPr>
        <w:pStyle w:val="NormalBold"/>
      </w:pPr>
      <w:r w:rsidRPr="00C30BA0">
        <w:rPr>
          <w:rStyle w:val="HideTWBExt"/>
        </w:rPr>
        <w:t>&lt;DocAmend&gt;</w:t>
      </w:r>
      <w:r w:rsidRPr="00C30BA0">
        <w:t>Vorschlag für eine Richtlinie</w:t>
      </w:r>
      <w:r w:rsidRPr="00C30BA0">
        <w:rPr>
          <w:rStyle w:val="HideTWBExt"/>
        </w:rPr>
        <w:t>&lt;/DocAmend&gt;</w:t>
      </w:r>
    </w:p>
    <w:p w:rsidR="008207AE" w:rsidRPr="00C30BA0" w:rsidRDefault="00C30BA0">
      <w:pPr>
        <w:pStyle w:val="NormalBold"/>
      </w:pPr>
      <w:r w:rsidRPr="00C30BA0">
        <w:rPr>
          <w:rStyle w:val="HideTWBExt"/>
        </w:rPr>
        <w:t>&lt;Article&gt;</w:t>
      </w:r>
      <w:r w:rsidRPr="00C30BA0">
        <w:t>Artikel 10 – Absatz 1</w:t>
      </w:r>
      <w:r w:rsidRPr="00C30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7AE" w:rsidRPr="00C30BA0">
        <w:trPr>
          <w:trHeight w:hRule="exact" w:val="240"/>
          <w:jc w:val="center"/>
        </w:trPr>
        <w:tc>
          <w:tcPr>
            <w:tcW w:w="9752" w:type="dxa"/>
            <w:gridSpan w:val="2"/>
            <w:tcBorders>
              <w:top w:val="nil"/>
              <w:left w:val="nil"/>
              <w:bottom w:val="nil"/>
              <w:right w:val="nil"/>
            </w:tcBorders>
          </w:tcPr>
          <w:p w:rsidR="008207AE" w:rsidRPr="00C30BA0" w:rsidRDefault="008207AE"/>
        </w:tc>
      </w:tr>
      <w:tr w:rsidR="008207AE" w:rsidRPr="00C30BA0">
        <w:trPr>
          <w:trHeight w:val="240"/>
          <w:jc w:val="center"/>
        </w:trPr>
        <w:tc>
          <w:tcPr>
            <w:tcW w:w="4876" w:type="dxa"/>
            <w:tcBorders>
              <w:top w:val="nil"/>
              <w:left w:val="nil"/>
              <w:bottom w:val="nil"/>
              <w:right w:val="nil"/>
            </w:tcBorders>
          </w:tcPr>
          <w:p w:rsidR="008207AE" w:rsidRPr="00C30BA0" w:rsidRDefault="00C30BA0">
            <w:pPr>
              <w:pStyle w:val="AmColumnHeading"/>
            </w:pPr>
            <w:r w:rsidRPr="00C30BA0">
              <w:t>Vorschlag der Kommission</w:t>
            </w:r>
          </w:p>
        </w:tc>
        <w:tc>
          <w:tcPr>
            <w:tcW w:w="4876" w:type="dxa"/>
            <w:tcBorders>
              <w:top w:val="nil"/>
              <w:left w:val="nil"/>
              <w:bottom w:val="nil"/>
              <w:right w:val="nil"/>
            </w:tcBorders>
          </w:tcPr>
          <w:p w:rsidR="008207AE" w:rsidRPr="00C30BA0" w:rsidRDefault="00C30BA0">
            <w:pPr>
              <w:pStyle w:val="AmColumnHeading"/>
            </w:pPr>
            <w:r w:rsidRPr="00C30BA0">
              <w:t>Geänderter Text</w:t>
            </w:r>
          </w:p>
        </w:tc>
      </w:tr>
      <w:tr w:rsidR="008207AE" w:rsidRPr="00C30BA0">
        <w:trPr>
          <w:jc w:val="center"/>
        </w:trPr>
        <w:tc>
          <w:tcPr>
            <w:tcW w:w="4876" w:type="dxa"/>
            <w:tcBorders>
              <w:top w:val="nil"/>
              <w:left w:val="nil"/>
              <w:bottom w:val="nil"/>
              <w:right w:val="nil"/>
            </w:tcBorders>
          </w:tcPr>
          <w:p w:rsidR="008207AE" w:rsidRPr="00C30BA0" w:rsidRDefault="00C30BA0">
            <w:pPr>
              <w:pStyle w:val="Normal6a"/>
            </w:pPr>
            <w:r w:rsidRPr="00C30BA0">
              <w:t>(1)</w:t>
            </w:r>
            <w:r w:rsidRPr="00C30BA0">
              <w:tab/>
            </w:r>
            <w:r w:rsidRPr="00C30BA0">
              <w:rPr>
                <w:b/>
                <w:i/>
              </w:rPr>
              <w:t>Es liegt im Ermessen der</w:t>
            </w:r>
            <w:r w:rsidRPr="00C30BA0">
              <w:t xml:space="preserve"> Mitgliedstaaten </w:t>
            </w:r>
            <w:r w:rsidRPr="00C30BA0">
              <w:rPr>
                <w:b/>
                <w:i/>
              </w:rPr>
              <w:t>zu entscheiden, ob</w:t>
            </w:r>
            <w:r w:rsidRPr="00C30BA0">
              <w:t xml:space="preserve"> Artikel 3 Absätze 2 und 4 auf auf gegenseitigem Einverständnis beruhende sexuelle Handlungen Gleichgestellter </w:t>
            </w:r>
            <w:r w:rsidRPr="00C30BA0">
              <w:rPr>
                <w:b/>
                <w:i/>
              </w:rPr>
              <w:t>Anwendung</w:t>
            </w:r>
            <w:r w:rsidRPr="00C30BA0">
              <w:t xml:space="preserve"> findet,</w:t>
            </w:r>
            <w:r w:rsidR="00DE733C">
              <w:rPr>
                <w:b/>
                <w:i/>
              </w:rPr>
              <w:t xml:space="preserve"> </w:t>
            </w:r>
            <w:r w:rsidRPr="00C30BA0">
              <w:t>sofern die sexuellen Handlungen nicht mit Missbrauch verbunden sind.</w:t>
            </w:r>
          </w:p>
        </w:tc>
        <w:tc>
          <w:tcPr>
            <w:tcW w:w="4876" w:type="dxa"/>
            <w:tcBorders>
              <w:top w:val="nil"/>
              <w:left w:val="nil"/>
              <w:bottom w:val="nil"/>
              <w:right w:val="nil"/>
            </w:tcBorders>
          </w:tcPr>
          <w:p w:rsidR="008207AE" w:rsidRPr="00C30BA0" w:rsidRDefault="00C30BA0">
            <w:pPr>
              <w:pStyle w:val="Normal6a"/>
            </w:pPr>
            <w:r w:rsidRPr="00C30BA0">
              <w:t>(1)</w:t>
            </w:r>
            <w:r w:rsidRPr="00C30BA0">
              <w:tab/>
            </w:r>
            <w:r w:rsidRPr="00C30BA0">
              <w:rPr>
                <w:b/>
                <w:i/>
              </w:rPr>
              <w:t>Die</w:t>
            </w:r>
            <w:r w:rsidRPr="00C30BA0">
              <w:t xml:space="preserve"> Mitgliedstaaten </w:t>
            </w:r>
            <w:r w:rsidRPr="00C30BA0">
              <w:rPr>
                <w:b/>
                <w:i/>
              </w:rPr>
              <w:t>stellen sicher, dass</w:t>
            </w:r>
            <w:r w:rsidRPr="00C30BA0">
              <w:t xml:space="preserve"> Artikel 3 Absätze 2 und 4 </w:t>
            </w:r>
            <w:r w:rsidRPr="00C30BA0">
              <w:rPr>
                <w:b/>
                <w:i/>
              </w:rPr>
              <w:t>keine Anwendung</w:t>
            </w:r>
            <w:r w:rsidRPr="00C30BA0">
              <w:t xml:space="preserve"> auf auf gegenseitigem Einverständnis beruhende sexuelle Handlungen Gleichgestellter findet, sofern die sexuellen Handlungen nicht mit Missbrauch verbunden sind.</w:t>
            </w:r>
          </w:p>
        </w:tc>
      </w:tr>
    </w:tbl>
    <w:p w:rsidR="008207AE" w:rsidRPr="00C30BA0" w:rsidRDefault="00C30BA0">
      <w:pPr>
        <w:pStyle w:val="AmOrLang"/>
      </w:pPr>
      <w:r w:rsidRPr="00C30BA0">
        <w:t xml:space="preserve">Or. </w:t>
      </w:r>
      <w:r w:rsidRPr="00C30BA0">
        <w:rPr>
          <w:rStyle w:val="HideTWBExt"/>
        </w:rPr>
        <w:t>&lt;Original&gt;</w:t>
      </w:r>
      <w:r w:rsidRPr="00C30BA0">
        <w:rPr>
          <w:rStyle w:val="HideTWBInt"/>
        </w:rPr>
        <w:t>{EN}</w:t>
      </w:r>
      <w:r w:rsidRPr="00C30BA0">
        <w:t>en</w:t>
      </w:r>
      <w:r w:rsidRPr="00C30BA0">
        <w:rPr>
          <w:rStyle w:val="HideTWBExt"/>
        </w:rPr>
        <w:t>&lt;/Original&gt;</w:t>
      </w:r>
    </w:p>
    <w:p w:rsidR="008207AE" w:rsidRPr="00C30BA0" w:rsidRDefault="00C30BA0">
      <w:pPr>
        <w:pStyle w:val="AmJustTitle"/>
      </w:pPr>
      <w:r w:rsidRPr="00C30BA0">
        <w:rPr>
          <w:rStyle w:val="HideTWBExt"/>
        </w:rPr>
        <w:t>&lt;TitreJust&gt;</w:t>
      </w:r>
      <w:r w:rsidRPr="00C30BA0">
        <w:t>Begründung</w:t>
      </w:r>
      <w:r w:rsidRPr="00C30BA0">
        <w:rPr>
          <w:rStyle w:val="HideTWBExt"/>
        </w:rPr>
        <w:t>&lt;/TitreJust&gt;</w:t>
      </w:r>
    </w:p>
    <w:p w:rsidR="008207AE" w:rsidRPr="00C30BA0" w:rsidRDefault="00C30BA0">
      <w:pPr>
        <w:pStyle w:val="AmJustText"/>
      </w:pPr>
      <w:r w:rsidRPr="00C30BA0">
        <w:t>Hier geht es um Kohärenz mit dem Änderungsantrag zu Artikel 10 Absatz 4.</w:t>
      </w:r>
    </w:p>
    <w:p w:rsidR="008207AE" w:rsidRPr="00C30BA0" w:rsidRDefault="00C30BA0">
      <w:r w:rsidRPr="00C30BA0">
        <w:rPr>
          <w:rStyle w:val="HideTWBExt"/>
        </w:rPr>
        <w:t>&lt;/Amend&gt;</w:t>
      </w:r>
    </w:p>
    <w:p w:rsidR="008207AE" w:rsidRPr="00C30BA0" w:rsidRDefault="00C30BA0">
      <w:pPr>
        <w:pStyle w:val="AmNumberTabs"/>
      </w:pPr>
      <w:r w:rsidRPr="00C30BA0">
        <w:rPr>
          <w:rStyle w:val="HideTWBExt"/>
        </w:rPr>
        <w:t>&lt;Amend&gt;</w:t>
      </w:r>
      <w:r w:rsidRPr="00C30BA0">
        <w:t>Änderungsantrag</w:t>
      </w:r>
      <w:r w:rsidRPr="00C30BA0">
        <w:tab/>
      </w:r>
      <w:r w:rsidRPr="00C30BA0">
        <w:tab/>
      </w:r>
      <w:r w:rsidRPr="00C30BA0">
        <w:rPr>
          <w:rStyle w:val="HideTWBExt"/>
        </w:rPr>
        <w:t>&lt;NumAm&gt;</w:t>
      </w:r>
      <w:r w:rsidRPr="00C30BA0">
        <w:t>425</w:t>
      </w:r>
      <w:r w:rsidRPr="00C30BA0">
        <w:rPr>
          <w:rStyle w:val="HideTWBExt"/>
        </w:rPr>
        <w:t>&lt;/NumAm&gt;</w:t>
      </w:r>
    </w:p>
    <w:p w:rsidR="008207AE" w:rsidRPr="00C30BA0" w:rsidRDefault="00C30BA0">
      <w:pPr>
        <w:pStyle w:val="NormalBold"/>
      </w:pPr>
      <w:r w:rsidRPr="00C30BA0">
        <w:rPr>
          <w:rStyle w:val="HideTWBExt"/>
          <w:b w:val="0"/>
        </w:rPr>
        <w:lastRenderedPageBreak/>
        <w:t>&lt;RepeatBlock-By&gt;&lt;Members&gt;</w:t>
      </w:r>
      <w:r w:rsidRPr="00C30BA0">
        <w:t>Verena Mertens</w:t>
      </w:r>
      <w:r w:rsidRPr="00C30BA0">
        <w:rPr>
          <w:rStyle w:val="HideTWBExt"/>
          <w:b w:val="0"/>
        </w:rPr>
        <w:t>&lt;/Members&gt;</w:t>
      </w:r>
    </w:p>
    <w:p w:rsidR="008207AE" w:rsidRPr="00C30BA0" w:rsidRDefault="00C30BA0">
      <w:pPr>
        <w:pStyle w:val="NormalBold"/>
      </w:pPr>
      <w:r w:rsidRPr="00C30BA0">
        <w:rPr>
          <w:rStyle w:val="HideTWBExt"/>
          <w:b w:val="0"/>
        </w:rPr>
        <w:t>&lt;/RepeatBlock-By&gt;</w:t>
      </w:r>
    </w:p>
    <w:p w:rsidR="008207AE" w:rsidRPr="00C30BA0" w:rsidRDefault="00C30BA0">
      <w:pPr>
        <w:pStyle w:val="NormalBold"/>
      </w:pPr>
      <w:r w:rsidRPr="00C30BA0">
        <w:rPr>
          <w:rStyle w:val="HideTWBExt"/>
        </w:rPr>
        <w:t>&lt;DocAmend&gt;</w:t>
      </w:r>
      <w:r w:rsidRPr="00C30BA0">
        <w:t>Vorschlag für eine Richtlinie</w:t>
      </w:r>
      <w:r w:rsidRPr="00C30BA0">
        <w:rPr>
          <w:rStyle w:val="HideTWBExt"/>
        </w:rPr>
        <w:t>&lt;/DocAmend&gt;</w:t>
      </w:r>
    </w:p>
    <w:p w:rsidR="008207AE" w:rsidRPr="00C30BA0" w:rsidRDefault="00C30BA0">
      <w:pPr>
        <w:pStyle w:val="NormalBold"/>
      </w:pPr>
      <w:r w:rsidRPr="00C30BA0">
        <w:rPr>
          <w:rStyle w:val="HideTWBExt"/>
        </w:rPr>
        <w:t>&lt;Article&gt;</w:t>
      </w:r>
      <w:r w:rsidRPr="00C30BA0">
        <w:t>Artikel 10 – Absatz 1 a (neu)</w:t>
      </w:r>
      <w:r w:rsidRPr="00C30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7AE" w:rsidRPr="00C30BA0">
        <w:trPr>
          <w:trHeight w:hRule="exact" w:val="240"/>
          <w:jc w:val="center"/>
        </w:trPr>
        <w:tc>
          <w:tcPr>
            <w:tcW w:w="9752" w:type="dxa"/>
            <w:gridSpan w:val="2"/>
            <w:tcBorders>
              <w:top w:val="nil"/>
              <w:left w:val="nil"/>
              <w:bottom w:val="nil"/>
              <w:right w:val="nil"/>
            </w:tcBorders>
          </w:tcPr>
          <w:p w:rsidR="008207AE" w:rsidRPr="00C30BA0" w:rsidRDefault="008207AE"/>
        </w:tc>
      </w:tr>
      <w:tr w:rsidR="008207AE" w:rsidRPr="00C30BA0">
        <w:trPr>
          <w:trHeight w:val="240"/>
          <w:jc w:val="center"/>
        </w:trPr>
        <w:tc>
          <w:tcPr>
            <w:tcW w:w="4876" w:type="dxa"/>
            <w:tcBorders>
              <w:top w:val="nil"/>
              <w:left w:val="nil"/>
              <w:bottom w:val="nil"/>
              <w:right w:val="nil"/>
            </w:tcBorders>
          </w:tcPr>
          <w:p w:rsidR="008207AE" w:rsidRPr="00C30BA0" w:rsidRDefault="00C30BA0">
            <w:pPr>
              <w:pStyle w:val="AmColumnHeading"/>
            </w:pPr>
            <w:r w:rsidRPr="00C30BA0">
              <w:t>Vorschlag der Kommission</w:t>
            </w:r>
          </w:p>
        </w:tc>
        <w:tc>
          <w:tcPr>
            <w:tcW w:w="4876" w:type="dxa"/>
            <w:tcBorders>
              <w:top w:val="nil"/>
              <w:left w:val="nil"/>
              <w:bottom w:val="nil"/>
              <w:right w:val="nil"/>
            </w:tcBorders>
          </w:tcPr>
          <w:p w:rsidR="008207AE" w:rsidRPr="00C30BA0" w:rsidRDefault="00C30BA0">
            <w:pPr>
              <w:pStyle w:val="AmColumnHeading"/>
            </w:pPr>
            <w:r w:rsidRPr="00C30BA0">
              <w:t>Geänderter Text</w:t>
            </w:r>
          </w:p>
        </w:tc>
      </w:tr>
      <w:tr w:rsidR="008207AE" w:rsidRPr="00C30BA0">
        <w:trPr>
          <w:jc w:val="center"/>
        </w:trPr>
        <w:tc>
          <w:tcPr>
            <w:tcW w:w="4876" w:type="dxa"/>
            <w:tcBorders>
              <w:top w:val="nil"/>
              <w:left w:val="nil"/>
              <w:bottom w:val="nil"/>
              <w:right w:val="nil"/>
            </w:tcBorders>
          </w:tcPr>
          <w:p w:rsidR="008207AE" w:rsidRPr="00C30BA0" w:rsidRDefault="008207AE">
            <w:pPr>
              <w:pStyle w:val="Normal6a"/>
            </w:pPr>
          </w:p>
        </w:tc>
        <w:tc>
          <w:tcPr>
            <w:tcW w:w="4876" w:type="dxa"/>
            <w:tcBorders>
              <w:top w:val="nil"/>
              <w:left w:val="nil"/>
              <w:bottom w:val="nil"/>
              <w:right w:val="nil"/>
            </w:tcBorders>
          </w:tcPr>
          <w:p w:rsidR="008207AE" w:rsidRPr="00C30BA0" w:rsidRDefault="00C30BA0">
            <w:pPr>
              <w:pStyle w:val="Normal6a"/>
            </w:pPr>
            <w:r w:rsidRPr="00C30BA0">
              <w:rPr>
                <w:b/>
                <w:i/>
              </w:rPr>
              <w:t>(1a)</w:t>
            </w:r>
            <w:r w:rsidRPr="00C30BA0">
              <w:tab/>
            </w:r>
            <w:r w:rsidRPr="00C30BA0">
              <w:rPr>
                <w:b/>
                <w:i/>
              </w:rPr>
              <w:t>Die Mitgliedstaaten sollten sicherstellen, dass Gleichgestellte vor Strafverfolgung wegen im gegenseitigen Einvernehmen erfolgter und nicht ausbeuterischer sexueller Handlungen geschützt werden, es sei denn, es liegt ein Merkmal von Zwang, Vertrauensmissbrauch oder Abhängigkeit zwischen den Gleichgestellten vor.</w:t>
            </w:r>
          </w:p>
        </w:tc>
      </w:tr>
    </w:tbl>
    <w:p w:rsidR="008207AE" w:rsidRPr="00C30BA0" w:rsidRDefault="00C30BA0">
      <w:pPr>
        <w:pStyle w:val="AmOrLang"/>
      </w:pPr>
      <w:r w:rsidRPr="00C30BA0">
        <w:t xml:space="preserve">Or. </w:t>
      </w:r>
      <w:r w:rsidRPr="00C30BA0">
        <w:rPr>
          <w:rStyle w:val="HideTWBExt"/>
        </w:rPr>
        <w:t>&lt;Original&gt;</w:t>
      </w:r>
      <w:r w:rsidRPr="00C30BA0">
        <w:rPr>
          <w:rStyle w:val="HideTWBInt"/>
        </w:rPr>
        <w:t>{EN}</w:t>
      </w:r>
      <w:r w:rsidRPr="00C30BA0">
        <w:t>en</w:t>
      </w:r>
      <w:r w:rsidRPr="00C30BA0">
        <w:rPr>
          <w:rStyle w:val="HideTWBExt"/>
        </w:rPr>
        <w:t>&lt;/Original&gt;</w:t>
      </w:r>
    </w:p>
    <w:p w:rsidR="008207AE" w:rsidRPr="00C30BA0" w:rsidRDefault="00C30BA0">
      <w:r w:rsidRPr="00C30BA0">
        <w:rPr>
          <w:rStyle w:val="HideTWBExt"/>
        </w:rPr>
        <w:t>&lt;/Amend&gt;</w:t>
      </w:r>
    </w:p>
    <w:p w:rsidR="008207AE" w:rsidRPr="00C30BA0" w:rsidRDefault="00C30BA0">
      <w:pPr>
        <w:pStyle w:val="AmNumberTabs"/>
      </w:pPr>
      <w:r w:rsidRPr="00C30BA0">
        <w:rPr>
          <w:rStyle w:val="HideTWBExt"/>
        </w:rPr>
        <w:t>&lt;Amend&gt;</w:t>
      </w:r>
      <w:r w:rsidRPr="00C30BA0">
        <w:t>Änderungsantrag</w:t>
      </w:r>
      <w:r w:rsidRPr="00C30BA0">
        <w:tab/>
      </w:r>
      <w:r w:rsidRPr="00C30BA0">
        <w:tab/>
      </w:r>
      <w:r w:rsidRPr="00C30BA0">
        <w:rPr>
          <w:rStyle w:val="HideTWBExt"/>
        </w:rPr>
        <w:t>&lt;NumAm&gt;</w:t>
      </w:r>
      <w:r w:rsidRPr="00C30BA0">
        <w:t>426</w:t>
      </w:r>
      <w:r w:rsidRPr="00C30BA0">
        <w:rPr>
          <w:rStyle w:val="HideTWBExt"/>
        </w:rPr>
        <w:t>&lt;/NumAm&gt;</w:t>
      </w:r>
    </w:p>
    <w:p w:rsidR="008207AE" w:rsidRPr="00C30BA0" w:rsidRDefault="00C30BA0">
      <w:pPr>
        <w:pStyle w:val="NormalBold"/>
      </w:pPr>
      <w:r w:rsidRPr="00C30BA0">
        <w:rPr>
          <w:rStyle w:val="HideTWBExt"/>
          <w:b w:val="0"/>
        </w:rPr>
        <w:t>&lt;RepeatBlock-By&gt;&lt;Members&gt;</w:t>
      </w:r>
      <w:r w:rsidRPr="00C30BA0">
        <w:t>Isabel Serra Sánchez</w:t>
      </w:r>
      <w:r w:rsidRPr="00C30BA0">
        <w:rPr>
          <w:rStyle w:val="HideTWBExt"/>
          <w:b w:val="0"/>
        </w:rPr>
        <w:t>&lt;/Members&gt;</w:t>
      </w:r>
    </w:p>
    <w:p w:rsidR="008207AE" w:rsidRPr="00C30BA0" w:rsidRDefault="00C30BA0">
      <w:pPr>
        <w:pStyle w:val="NormalBold"/>
      </w:pPr>
      <w:r w:rsidRPr="00C30BA0">
        <w:rPr>
          <w:rStyle w:val="HideTWBExt"/>
          <w:b w:val="0"/>
        </w:rPr>
        <w:t>&lt;/RepeatBlock-By&gt;</w:t>
      </w:r>
    </w:p>
    <w:p w:rsidR="008207AE" w:rsidRPr="00C30BA0" w:rsidRDefault="00C30BA0">
      <w:pPr>
        <w:pStyle w:val="NormalBold"/>
      </w:pPr>
      <w:r w:rsidRPr="00C30BA0">
        <w:rPr>
          <w:rStyle w:val="HideTWBExt"/>
        </w:rPr>
        <w:t>&lt;DocAmend&gt;</w:t>
      </w:r>
      <w:r w:rsidRPr="00C30BA0">
        <w:t>Vorschlag für eine Richtlinie</w:t>
      </w:r>
      <w:r w:rsidRPr="00C30BA0">
        <w:rPr>
          <w:rStyle w:val="HideTWBExt"/>
        </w:rPr>
        <w:t>&lt;/DocAmend&gt;</w:t>
      </w:r>
    </w:p>
    <w:p w:rsidR="008207AE" w:rsidRPr="00C30BA0" w:rsidRDefault="00C30BA0">
      <w:pPr>
        <w:pStyle w:val="NormalBold"/>
      </w:pPr>
      <w:r w:rsidRPr="00C30BA0">
        <w:rPr>
          <w:rStyle w:val="HideTWBExt"/>
        </w:rPr>
        <w:t>&lt;Article&gt;</w:t>
      </w:r>
      <w:r w:rsidRPr="00C30BA0">
        <w:t>Artikel 10 – Absatz 1 a (neu)</w:t>
      </w:r>
      <w:r w:rsidRPr="00C30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7AE" w:rsidRPr="00C30BA0">
        <w:trPr>
          <w:trHeight w:hRule="exact" w:val="240"/>
          <w:jc w:val="center"/>
        </w:trPr>
        <w:tc>
          <w:tcPr>
            <w:tcW w:w="9752" w:type="dxa"/>
            <w:gridSpan w:val="2"/>
            <w:tcBorders>
              <w:top w:val="nil"/>
              <w:left w:val="nil"/>
              <w:bottom w:val="nil"/>
              <w:right w:val="nil"/>
            </w:tcBorders>
          </w:tcPr>
          <w:p w:rsidR="008207AE" w:rsidRPr="00C30BA0" w:rsidRDefault="008207AE"/>
        </w:tc>
      </w:tr>
      <w:tr w:rsidR="008207AE" w:rsidRPr="00C30BA0">
        <w:trPr>
          <w:trHeight w:val="240"/>
          <w:jc w:val="center"/>
        </w:trPr>
        <w:tc>
          <w:tcPr>
            <w:tcW w:w="4876" w:type="dxa"/>
            <w:tcBorders>
              <w:top w:val="nil"/>
              <w:left w:val="nil"/>
              <w:bottom w:val="nil"/>
              <w:right w:val="nil"/>
            </w:tcBorders>
          </w:tcPr>
          <w:p w:rsidR="008207AE" w:rsidRPr="00C30BA0" w:rsidRDefault="00C30BA0">
            <w:pPr>
              <w:pStyle w:val="AmColumnHeading"/>
            </w:pPr>
            <w:r w:rsidRPr="00C30BA0">
              <w:t>Vorschlag der Kommission</w:t>
            </w:r>
          </w:p>
        </w:tc>
        <w:tc>
          <w:tcPr>
            <w:tcW w:w="4876" w:type="dxa"/>
            <w:tcBorders>
              <w:top w:val="nil"/>
              <w:left w:val="nil"/>
              <w:bottom w:val="nil"/>
              <w:right w:val="nil"/>
            </w:tcBorders>
          </w:tcPr>
          <w:p w:rsidR="008207AE" w:rsidRPr="00C30BA0" w:rsidRDefault="00C30BA0">
            <w:pPr>
              <w:pStyle w:val="AmColumnHeading"/>
            </w:pPr>
            <w:r w:rsidRPr="00C30BA0">
              <w:t>Geänderter Text</w:t>
            </w:r>
          </w:p>
        </w:tc>
      </w:tr>
      <w:tr w:rsidR="008207AE" w:rsidRPr="00C30BA0">
        <w:trPr>
          <w:jc w:val="center"/>
        </w:trPr>
        <w:tc>
          <w:tcPr>
            <w:tcW w:w="4876" w:type="dxa"/>
            <w:tcBorders>
              <w:top w:val="nil"/>
              <w:left w:val="nil"/>
              <w:bottom w:val="nil"/>
              <w:right w:val="nil"/>
            </w:tcBorders>
          </w:tcPr>
          <w:p w:rsidR="008207AE" w:rsidRPr="00C30BA0" w:rsidRDefault="008207AE">
            <w:pPr>
              <w:pStyle w:val="Normal6a"/>
            </w:pPr>
          </w:p>
        </w:tc>
        <w:tc>
          <w:tcPr>
            <w:tcW w:w="4876" w:type="dxa"/>
            <w:tcBorders>
              <w:top w:val="nil"/>
              <w:left w:val="nil"/>
              <w:bottom w:val="nil"/>
              <w:right w:val="nil"/>
            </w:tcBorders>
          </w:tcPr>
          <w:p w:rsidR="008207AE" w:rsidRPr="00C30BA0" w:rsidRDefault="00C30BA0">
            <w:pPr>
              <w:pStyle w:val="Normal6a"/>
            </w:pPr>
            <w:r w:rsidRPr="00C30BA0">
              <w:rPr>
                <w:b/>
                <w:i/>
              </w:rPr>
              <w:t>(1a)</w:t>
            </w:r>
            <w:r w:rsidRPr="00C30BA0">
              <w:tab/>
            </w:r>
            <w:r w:rsidRPr="00C30BA0">
              <w:rPr>
                <w:b/>
                <w:i/>
              </w:rPr>
              <w:t>Die Mitgliedstaaten sollten sicherstellen, dass Gleichgestellte nicht wegen im gegenseitigen Einvernehmen erfolgter und nicht ausbeuterischer sexueller Handlungen strafrechtlich verfolgt werden, es sei denn, es liegt ein Merkmal von Zwang, Vertrauensmissbrauch oder Abhängigkeit zwischen den Gleichgestellten vor.</w:t>
            </w:r>
          </w:p>
        </w:tc>
      </w:tr>
    </w:tbl>
    <w:p w:rsidR="008207AE" w:rsidRPr="00C30BA0" w:rsidRDefault="00C30BA0">
      <w:pPr>
        <w:pStyle w:val="AmOrLang"/>
      </w:pPr>
      <w:r w:rsidRPr="00C30BA0">
        <w:t xml:space="preserve">Or. </w:t>
      </w:r>
      <w:r w:rsidRPr="00C30BA0">
        <w:rPr>
          <w:rStyle w:val="HideTWBExt"/>
        </w:rPr>
        <w:t>&lt;Original&gt;</w:t>
      </w:r>
      <w:r w:rsidRPr="00C30BA0">
        <w:rPr>
          <w:rStyle w:val="HideTWBInt"/>
        </w:rPr>
        <w:t>{EN}</w:t>
      </w:r>
      <w:r w:rsidRPr="00C30BA0">
        <w:t>en</w:t>
      </w:r>
      <w:r w:rsidRPr="00C30BA0">
        <w:rPr>
          <w:rStyle w:val="HideTWBExt"/>
        </w:rPr>
        <w:t>&lt;/Original&gt;</w:t>
      </w:r>
    </w:p>
    <w:p w:rsidR="008207AE" w:rsidRPr="00C30BA0" w:rsidRDefault="00C30BA0">
      <w:r w:rsidRPr="00C30BA0">
        <w:rPr>
          <w:rStyle w:val="HideTWBExt"/>
        </w:rPr>
        <w:t>&lt;/Amend&gt;</w:t>
      </w:r>
    </w:p>
    <w:p w:rsidR="008207AE" w:rsidRPr="00C30BA0" w:rsidRDefault="00C30BA0">
      <w:pPr>
        <w:pStyle w:val="AmNumberTabs"/>
      </w:pPr>
      <w:r w:rsidRPr="00C30BA0">
        <w:rPr>
          <w:rStyle w:val="HideTWBExt"/>
        </w:rPr>
        <w:t>&lt;Amend&gt;</w:t>
      </w:r>
      <w:r w:rsidRPr="00C30BA0">
        <w:t>Änderungsantrag</w:t>
      </w:r>
      <w:r w:rsidRPr="00C30BA0">
        <w:tab/>
      </w:r>
      <w:r w:rsidRPr="00C30BA0">
        <w:tab/>
      </w:r>
      <w:r w:rsidRPr="00C30BA0">
        <w:rPr>
          <w:rStyle w:val="HideTWBExt"/>
        </w:rPr>
        <w:t>&lt;NumAm&gt;</w:t>
      </w:r>
      <w:r w:rsidRPr="00C30BA0">
        <w:t>427</w:t>
      </w:r>
      <w:r w:rsidRPr="00C30BA0">
        <w:rPr>
          <w:rStyle w:val="HideTWBExt"/>
        </w:rPr>
        <w:t>&lt;/NumAm&gt;</w:t>
      </w:r>
    </w:p>
    <w:p w:rsidR="008207AE" w:rsidRPr="00C30BA0" w:rsidRDefault="00C30BA0">
      <w:pPr>
        <w:pStyle w:val="NormalBold"/>
      </w:pPr>
      <w:r w:rsidRPr="00C30BA0">
        <w:rPr>
          <w:rStyle w:val="HideTWBExt"/>
          <w:b w:val="0"/>
        </w:rPr>
        <w:t>&lt;RepeatBlock-By&gt;&lt;Members&gt;</w:t>
      </w:r>
      <w:r w:rsidRPr="00C30BA0">
        <w:t>Saskia Bricmont</w:t>
      </w:r>
      <w:r w:rsidRPr="00C30BA0">
        <w:rPr>
          <w:rStyle w:val="HideTWBExt"/>
          <w:b w:val="0"/>
        </w:rPr>
        <w:t>&lt;/Members&gt;</w:t>
      </w:r>
    </w:p>
    <w:p w:rsidR="008207AE" w:rsidRPr="00C30BA0" w:rsidRDefault="00C30BA0">
      <w:pPr>
        <w:pStyle w:val="NormalBold"/>
      </w:pPr>
      <w:r w:rsidRPr="00C30BA0">
        <w:rPr>
          <w:rStyle w:val="HideTWBExt"/>
          <w:b w:val="0"/>
        </w:rPr>
        <w:t>&lt;/RepeatBlock-By&gt;</w:t>
      </w:r>
    </w:p>
    <w:p w:rsidR="008207AE" w:rsidRPr="00C30BA0" w:rsidRDefault="00C30BA0">
      <w:pPr>
        <w:pStyle w:val="NormalBold"/>
      </w:pPr>
      <w:r w:rsidRPr="00C30BA0">
        <w:rPr>
          <w:rStyle w:val="HideTWBExt"/>
        </w:rPr>
        <w:t>&lt;DocAmend&gt;</w:t>
      </w:r>
      <w:r w:rsidRPr="00C30BA0">
        <w:t>Vorschlag für eine Richtlinie</w:t>
      </w:r>
      <w:r w:rsidRPr="00C30BA0">
        <w:rPr>
          <w:rStyle w:val="HideTWBExt"/>
        </w:rPr>
        <w:t>&lt;/DocAmend&gt;</w:t>
      </w:r>
    </w:p>
    <w:p w:rsidR="008207AE" w:rsidRPr="00C30BA0" w:rsidRDefault="00C30BA0">
      <w:pPr>
        <w:pStyle w:val="NormalBold"/>
      </w:pPr>
      <w:r w:rsidRPr="00C30BA0">
        <w:rPr>
          <w:rStyle w:val="HideTWBExt"/>
        </w:rPr>
        <w:t>&lt;Article&gt;</w:t>
      </w:r>
      <w:r w:rsidRPr="00C30BA0">
        <w:t>Artikel 10 – Absatz 2</w:t>
      </w:r>
      <w:r w:rsidRPr="00C30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7AE" w:rsidRPr="00C30BA0">
        <w:trPr>
          <w:trHeight w:hRule="exact" w:val="240"/>
          <w:jc w:val="center"/>
        </w:trPr>
        <w:tc>
          <w:tcPr>
            <w:tcW w:w="9752" w:type="dxa"/>
            <w:gridSpan w:val="2"/>
            <w:tcBorders>
              <w:top w:val="nil"/>
              <w:left w:val="nil"/>
              <w:bottom w:val="nil"/>
              <w:right w:val="nil"/>
            </w:tcBorders>
          </w:tcPr>
          <w:p w:rsidR="008207AE" w:rsidRPr="00C30BA0" w:rsidRDefault="008207AE"/>
        </w:tc>
      </w:tr>
      <w:tr w:rsidR="008207AE" w:rsidRPr="00C30BA0">
        <w:trPr>
          <w:trHeight w:val="240"/>
          <w:jc w:val="center"/>
        </w:trPr>
        <w:tc>
          <w:tcPr>
            <w:tcW w:w="4876" w:type="dxa"/>
            <w:tcBorders>
              <w:top w:val="nil"/>
              <w:left w:val="nil"/>
              <w:bottom w:val="nil"/>
              <w:right w:val="nil"/>
            </w:tcBorders>
          </w:tcPr>
          <w:p w:rsidR="008207AE" w:rsidRPr="00C30BA0" w:rsidRDefault="00C30BA0">
            <w:pPr>
              <w:pStyle w:val="AmColumnHeading"/>
            </w:pPr>
            <w:r w:rsidRPr="00C30BA0">
              <w:lastRenderedPageBreak/>
              <w:t>Vorschlag der Kommission</w:t>
            </w:r>
          </w:p>
        </w:tc>
        <w:tc>
          <w:tcPr>
            <w:tcW w:w="4876" w:type="dxa"/>
            <w:tcBorders>
              <w:top w:val="nil"/>
              <w:left w:val="nil"/>
              <w:bottom w:val="nil"/>
              <w:right w:val="nil"/>
            </w:tcBorders>
          </w:tcPr>
          <w:p w:rsidR="008207AE" w:rsidRPr="00C30BA0" w:rsidRDefault="00C30BA0">
            <w:pPr>
              <w:pStyle w:val="AmColumnHeading"/>
            </w:pPr>
            <w:r w:rsidRPr="00C30BA0">
              <w:t>Geänderter Text</w:t>
            </w:r>
          </w:p>
        </w:tc>
      </w:tr>
      <w:tr w:rsidR="008207AE" w:rsidRPr="00C30BA0">
        <w:trPr>
          <w:jc w:val="center"/>
        </w:trPr>
        <w:tc>
          <w:tcPr>
            <w:tcW w:w="4876" w:type="dxa"/>
            <w:tcBorders>
              <w:top w:val="nil"/>
              <w:left w:val="nil"/>
              <w:bottom w:val="nil"/>
              <w:right w:val="nil"/>
            </w:tcBorders>
          </w:tcPr>
          <w:p w:rsidR="008207AE" w:rsidRPr="00C30BA0" w:rsidRDefault="00C30BA0">
            <w:pPr>
              <w:pStyle w:val="Normal6a"/>
            </w:pPr>
            <w:r w:rsidRPr="00C30BA0">
              <w:t>(2)</w:t>
            </w:r>
            <w:r w:rsidRPr="00C30BA0">
              <w:tab/>
            </w:r>
            <w:r w:rsidRPr="00C30BA0">
              <w:rPr>
                <w:b/>
                <w:i/>
              </w:rPr>
              <w:t>Es liegt im Ermessen der Mitgliedstaaten zu entscheiden, ob</w:t>
            </w:r>
            <w:r w:rsidRPr="00C30BA0">
              <w:t xml:space="preserve"> Artikel 4 Absatz 4 </w:t>
            </w:r>
            <w:r w:rsidRPr="00C30BA0">
              <w:rPr>
                <w:b/>
                <w:i/>
              </w:rPr>
              <w:t>auf</w:t>
            </w:r>
            <w:r w:rsidR="00DE733C">
              <w:rPr>
                <w:b/>
                <w:i/>
              </w:rPr>
              <w:t xml:space="preserve"> </w:t>
            </w:r>
            <w:r w:rsidRPr="00C30BA0">
              <w:t xml:space="preserve">Darbietungen im Rahmen von Beziehungen </w:t>
            </w:r>
            <w:r w:rsidRPr="00C30BA0">
              <w:rPr>
                <w:b/>
                <w:i/>
              </w:rPr>
              <w:t>Anwendung findet</w:t>
            </w:r>
            <w:r w:rsidRPr="00C30BA0">
              <w:t>, die auf gegenseitigem Einverständnis beruhen, wenn das Kind das Alter der sexuellen Mündigkeit erreicht hat, oder bei Beziehungen zwischen Gleichgestellten,</w:t>
            </w:r>
            <w:r w:rsidR="00DE733C">
              <w:rPr>
                <w:b/>
                <w:i/>
              </w:rPr>
              <w:t xml:space="preserve"> </w:t>
            </w:r>
            <w:r w:rsidRPr="00C30BA0">
              <w:t>sofern die Handlungen nicht mit Missbrauch oder Ausbeutung verbunden sind und sofern kein Geld und keine sonstigen Vergütungen oder Gegenleistungen für die</w:t>
            </w:r>
            <w:r w:rsidR="00DE733C">
              <w:rPr>
                <w:b/>
                <w:i/>
              </w:rPr>
              <w:t xml:space="preserve"> </w:t>
            </w:r>
            <w:r w:rsidRPr="00C30BA0">
              <w:t>Darbietung geboten werden.</w:t>
            </w:r>
          </w:p>
        </w:tc>
        <w:tc>
          <w:tcPr>
            <w:tcW w:w="4876" w:type="dxa"/>
            <w:tcBorders>
              <w:top w:val="nil"/>
              <w:left w:val="nil"/>
              <w:bottom w:val="nil"/>
              <w:right w:val="nil"/>
            </w:tcBorders>
          </w:tcPr>
          <w:p w:rsidR="008207AE" w:rsidRPr="00C30BA0" w:rsidRDefault="00C30BA0">
            <w:pPr>
              <w:pStyle w:val="Normal6a"/>
            </w:pPr>
            <w:r w:rsidRPr="00C30BA0">
              <w:t>(2)</w:t>
            </w:r>
            <w:r w:rsidRPr="00C30BA0">
              <w:tab/>
              <w:t xml:space="preserve">Artikel 4 Absatz 4 </w:t>
            </w:r>
            <w:r w:rsidRPr="00C30BA0">
              <w:rPr>
                <w:b/>
                <w:i/>
              </w:rPr>
              <w:t>findet keine Anwendung auf</w:t>
            </w:r>
            <w:r w:rsidRPr="00C30BA0">
              <w:t xml:space="preserve"> Darbietungen im Rahmen von Beziehungen, die auf gegenseitigem Einverständnis beruhen, wenn das Kind das Alter der sexuellen Mündigkeit erreicht hat, oder bei Beziehungen zwischen Gleichgestellten, sofern die Handlungen nicht mit Missbrauch oder Ausbeutung verbunden sind und sofern kein Geld und keine sonstigen Vergütungen oder Gegenleistungen für die Darbietung geboten werden.</w:t>
            </w:r>
          </w:p>
        </w:tc>
      </w:tr>
    </w:tbl>
    <w:p w:rsidR="008207AE" w:rsidRPr="00C30BA0" w:rsidRDefault="00C30BA0">
      <w:pPr>
        <w:pStyle w:val="AmOrLang"/>
      </w:pPr>
      <w:r w:rsidRPr="00C30BA0">
        <w:t xml:space="preserve">Or. </w:t>
      </w:r>
      <w:r w:rsidRPr="00C30BA0">
        <w:rPr>
          <w:rStyle w:val="HideTWBExt"/>
        </w:rPr>
        <w:t>&lt;Original&gt;</w:t>
      </w:r>
      <w:r w:rsidRPr="00C30BA0">
        <w:rPr>
          <w:rStyle w:val="HideTWBInt"/>
        </w:rPr>
        <w:t>{EN}</w:t>
      </w:r>
      <w:r w:rsidRPr="00C30BA0">
        <w:t>en</w:t>
      </w:r>
      <w:r w:rsidRPr="00C30BA0">
        <w:rPr>
          <w:rStyle w:val="HideTWBExt"/>
        </w:rPr>
        <w:t>&lt;/Original&gt;</w:t>
      </w:r>
    </w:p>
    <w:p w:rsidR="008207AE" w:rsidRPr="00C30BA0" w:rsidRDefault="00C30BA0">
      <w:r w:rsidRPr="00C30BA0">
        <w:rPr>
          <w:rStyle w:val="HideTWBExt"/>
        </w:rPr>
        <w:t>&lt;/Amend&gt;</w:t>
      </w:r>
    </w:p>
    <w:p w:rsidR="008207AE" w:rsidRPr="00C30BA0" w:rsidRDefault="00C30BA0">
      <w:pPr>
        <w:pStyle w:val="AmNumberTabs"/>
      </w:pPr>
      <w:r w:rsidRPr="00C30BA0">
        <w:rPr>
          <w:rStyle w:val="HideTWBExt"/>
        </w:rPr>
        <w:t>&lt;Amend&gt;</w:t>
      </w:r>
      <w:r w:rsidRPr="00C30BA0">
        <w:t>Änderungsantrag</w:t>
      </w:r>
      <w:r w:rsidRPr="00C30BA0">
        <w:tab/>
      </w:r>
      <w:r w:rsidRPr="00C30BA0">
        <w:tab/>
      </w:r>
      <w:r w:rsidRPr="00C30BA0">
        <w:rPr>
          <w:rStyle w:val="HideTWBExt"/>
        </w:rPr>
        <w:t>&lt;NumAm&gt;</w:t>
      </w:r>
      <w:r w:rsidRPr="00C30BA0">
        <w:t>428</w:t>
      </w:r>
      <w:r w:rsidRPr="00C30BA0">
        <w:rPr>
          <w:rStyle w:val="HideTWBExt"/>
        </w:rPr>
        <w:t>&lt;/NumAm&gt;</w:t>
      </w:r>
    </w:p>
    <w:p w:rsidR="008207AE" w:rsidRPr="00C30BA0" w:rsidRDefault="00C30BA0">
      <w:pPr>
        <w:pStyle w:val="NormalBold"/>
      </w:pPr>
      <w:r w:rsidRPr="00C30BA0">
        <w:rPr>
          <w:rStyle w:val="HideTWBExt"/>
          <w:b w:val="0"/>
        </w:rPr>
        <w:t>&lt;RepeatBlock-By&gt;&lt;Members&gt;</w:t>
      </w:r>
      <w:r w:rsidRPr="00C30BA0">
        <w:t>Isabel Serra Sánchez</w:t>
      </w:r>
      <w:r w:rsidRPr="00C30BA0">
        <w:rPr>
          <w:rStyle w:val="HideTWBExt"/>
          <w:b w:val="0"/>
        </w:rPr>
        <w:t>&lt;/Members&gt;</w:t>
      </w:r>
    </w:p>
    <w:p w:rsidR="008207AE" w:rsidRPr="00C30BA0" w:rsidRDefault="00C30BA0">
      <w:pPr>
        <w:pStyle w:val="NormalBold"/>
      </w:pPr>
      <w:r w:rsidRPr="00C30BA0">
        <w:rPr>
          <w:rStyle w:val="HideTWBExt"/>
          <w:b w:val="0"/>
        </w:rPr>
        <w:t>&lt;/RepeatBlock-By&gt;</w:t>
      </w:r>
    </w:p>
    <w:p w:rsidR="008207AE" w:rsidRPr="00C30BA0" w:rsidRDefault="00C30BA0">
      <w:pPr>
        <w:pStyle w:val="NormalBold"/>
      </w:pPr>
      <w:r w:rsidRPr="00C30BA0">
        <w:rPr>
          <w:rStyle w:val="HideTWBExt"/>
        </w:rPr>
        <w:t>&lt;DocAmend&gt;</w:t>
      </w:r>
      <w:r w:rsidRPr="00C30BA0">
        <w:t>Vorschlag für eine Richtlinie</w:t>
      </w:r>
      <w:r w:rsidRPr="00C30BA0">
        <w:rPr>
          <w:rStyle w:val="HideTWBExt"/>
        </w:rPr>
        <w:t>&lt;/DocAmend&gt;</w:t>
      </w:r>
    </w:p>
    <w:p w:rsidR="008207AE" w:rsidRPr="00C30BA0" w:rsidRDefault="00C30BA0">
      <w:pPr>
        <w:pStyle w:val="NormalBold"/>
      </w:pPr>
      <w:r w:rsidRPr="00C30BA0">
        <w:rPr>
          <w:rStyle w:val="HideTWBExt"/>
        </w:rPr>
        <w:t>&lt;Article&gt;</w:t>
      </w:r>
      <w:r w:rsidRPr="00C30BA0">
        <w:t>Artikel 10 – Absatz 2</w:t>
      </w:r>
      <w:r w:rsidRPr="00C30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7AE" w:rsidRPr="00C30BA0">
        <w:trPr>
          <w:trHeight w:hRule="exact" w:val="240"/>
          <w:jc w:val="center"/>
        </w:trPr>
        <w:tc>
          <w:tcPr>
            <w:tcW w:w="9752" w:type="dxa"/>
            <w:gridSpan w:val="2"/>
            <w:tcBorders>
              <w:top w:val="nil"/>
              <w:left w:val="nil"/>
              <w:bottom w:val="nil"/>
              <w:right w:val="nil"/>
            </w:tcBorders>
          </w:tcPr>
          <w:p w:rsidR="008207AE" w:rsidRPr="00C30BA0" w:rsidRDefault="008207AE"/>
        </w:tc>
      </w:tr>
      <w:tr w:rsidR="008207AE" w:rsidRPr="00C30BA0">
        <w:trPr>
          <w:trHeight w:val="240"/>
          <w:jc w:val="center"/>
        </w:trPr>
        <w:tc>
          <w:tcPr>
            <w:tcW w:w="4876" w:type="dxa"/>
            <w:tcBorders>
              <w:top w:val="nil"/>
              <w:left w:val="nil"/>
              <w:bottom w:val="nil"/>
              <w:right w:val="nil"/>
            </w:tcBorders>
          </w:tcPr>
          <w:p w:rsidR="008207AE" w:rsidRPr="00C30BA0" w:rsidRDefault="00C30BA0">
            <w:pPr>
              <w:pStyle w:val="AmColumnHeading"/>
            </w:pPr>
            <w:r w:rsidRPr="00C30BA0">
              <w:t>Vorschlag der Kommission</w:t>
            </w:r>
          </w:p>
        </w:tc>
        <w:tc>
          <w:tcPr>
            <w:tcW w:w="4876" w:type="dxa"/>
            <w:tcBorders>
              <w:top w:val="nil"/>
              <w:left w:val="nil"/>
              <w:bottom w:val="nil"/>
              <w:right w:val="nil"/>
            </w:tcBorders>
          </w:tcPr>
          <w:p w:rsidR="008207AE" w:rsidRPr="00C30BA0" w:rsidRDefault="00C30BA0">
            <w:pPr>
              <w:pStyle w:val="AmColumnHeading"/>
            </w:pPr>
            <w:r w:rsidRPr="00C30BA0">
              <w:t>Geänderter Text</w:t>
            </w:r>
          </w:p>
        </w:tc>
      </w:tr>
      <w:tr w:rsidR="008207AE" w:rsidRPr="00C30BA0">
        <w:trPr>
          <w:jc w:val="center"/>
        </w:trPr>
        <w:tc>
          <w:tcPr>
            <w:tcW w:w="4876" w:type="dxa"/>
            <w:tcBorders>
              <w:top w:val="nil"/>
              <w:left w:val="nil"/>
              <w:bottom w:val="nil"/>
              <w:right w:val="nil"/>
            </w:tcBorders>
          </w:tcPr>
          <w:p w:rsidR="008207AE" w:rsidRPr="00C30BA0" w:rsidRDefault="00C30BA0">
            <w:pPr>
              <w:pStyle w:val="Normal6a"/>
            </w:pPr>
            <w:r w:rsidRPr="00C30BA0">
              <w:t>(2)</w:t>
            </w:r>
            <w:r w:rsidRPr="00C30BA0">
              <w:tab/>
            </w:r>
            <w:r w:rsidRPr="00C30BA0">
              <w:rPr>
                <w:b/>
                <w:i/>
              </w:rPr>
              <w:t>Es liegt im Ermessen der</w:t>
            </w:r>
            <w:r w:rsidRPr="00C30BA0">
              <w:t xml:space="preserve"> Mitgliedstaaten </w:t>
            </w:r>
            <w:r w:rsidRPr="00C30BA0">
              <w:rPr>
                <w:b/>
                <w:i/>
              </w:rPr>
              <w:t>zu entscheiden, ob</w:t>
            </w:r>
            <w:r w:rsidRPr="00C30BA0">
              <w:t xml:space="preserve"> Artikel 4 Absatz 4 </w:t>
            </w:r>
            <w:r w:rsidRPr="00C30BA0">
              <w:rPr>
                <w:b/>
                <w:i/>
              </w:rPr>
              <w:t>auf</w:t>
            </w:r>
            <w:r w:rsidR="00DE733C">
              <w:rPr>
                <w:b/>
                <w:i/>
              </w:rPr>
              <w:t xml:space="preserve"> </w:t>
            </w:r>
            <w:r w:rsidRPr="00C30BA0">
              <w:t xml:space="preserve">Darbietungen im Rahmen von Beziehungen </w:t>
            </w:r>
            <w:r w:rsidRPr="00C30BA0">
              <w:rPr>
                <w:b/>
                <w:i/>
              </w:rPr>
              <w:t>Anwendung</w:t>
            </w:r>
            <w:r w:rsidRPr="00C30BA0">
              <w:t xml:space="preserve"> findet, die auf gegenseitigem Einverständnis beruhen, wenn das Kind das Alter der sexuellen Mündigkeit erreicht hat, oder bei Beziehungen zwischen Gleichgestellten,</w:t>
            </w:r>
            <w:r w:rsidR="00DE733C">
              <w:rPr>
                <w:b/>
                <w:i/>
              </w:rPr>
              <w:t xml:space="preserve"> </w:t>
            </w:r>
            <w:r w:rsidRPr="00C30BA0">
              <w:t>sofern die Handlungen nicht mit Missbrauch oder Ausbeutung verbunden sind und sofern kein Geld und keine sonstigen Vergütungen oder Gegenleistungen für die</w:t>
            </w:r>
            <w:r w:rsidR="00DE733C">
              <w:rPr>
                <w:b/>
                <w:i/>
              </w:rPr>
              <w:t xml:space="preserve"> </w:t>
            </w:r>
            <w:r w:rsidRPr="00C30BA0">
              <w:t>Darbietung geboten werden.</w:t>
            </w:r>
          </w:p>
        </w:tc>
        <w:tc>
          <w:tcPr>
            <w:tcW w:w="4876" w:type="dxa"/>
            <w:tcBorders>
              <w:top w:val="nil"/>
              <w:left w:val="nil"/>
              <w:bottom w:val="nil"/>
              <w:right w:val="nil"/>
            </w:tcBorders>
          </w:tcPr>
          <w:p w:rsidR="008207AE" w:rsidRPr="00C30BA0" w:rsidRDefault="00C30BA0">
            <w:pPr>
              <w:pStyle w:val="Normal6a"/>
            </w:pPr>
            <w:r w:rsidRPr="00C30BA0">
              <w:t>(2)</w:t>
            </w:r>
            <w:r w:rsidRPr="00C30BA0">
              <w:tab/>
            </w:r>
            <w:r w:rsidRPr="00C30BA0">
              <w:rPr>
                <w:b/>
                <w:i/>
              </w:rPr>
              <w:t>Die</w:t>
            </w:r>
            <w:r w:rsidRPr="00C30BA0">
              <w:t xml:space="preserve"> Mitgliedstaaten </w:t>
            </w:r>
            <w:r w:rsidRPr="00C30BA0">
              <w:rPr>
                <w:b/>
                <w:i/>
              </w:rPr>
              <w:t>stellen sicher, dass</w:t>
            </w:r>
            <w:r w:rsidRPr="00C30BA0">
              <w:t xml:space="preserve"> Artikel 4 Absatz 4 </w:t>
            </w:r>
            <w:r w:rsidRPr="00C30BA0">
              <w:rPr>
                <w:b/>
                <w:i/>
              </w:rPr>
              <w:t>keine Anwendung auf</w:t>
            </w:r>
            <w:r w:rsidRPr="00C30BA0">
              <w:t xml:space="preserve"> Darbietungen im Rahmen von Beziehungen findet, die auf gegenseitigem Einverständnis beruhen, wenn das Kind das Alter der sexuellen Mündigkeit erreicht hat, oder bei Beziehungen zwischen Gleichgestellten, sofern die Handlungen nicht mit Missbrauch oder Ausbeutung verbunden sind und sofern kein Geld und keine sonstigen Vergütungen oder Gegenleistungen für die Darbietung geboten werden.</w:t>
            </w:r>
          </w:p>
        </w:tc>
      </w:tr>
    </w:tbl>
    <w:p w:rsidR="008207AE" w:rsidRPr="00C30BA0" w:rsidRDefault="00C30BA0">
      <w:pPr>
        <w:pStyle w:val="AmOrLang"/>
      </w:pPr>
      <w:r w:rsidRPr="00C30BA0">
        <w:t xml:space="preserve">Or. </w:t>
      </w:r>
      <w:r w:rsidRPr="00C30BA0">
        <w:rPr>
          <w:rStyle w:val="HideTWBExt"/>
        </w:rPr>
        <w:t>&lt;Original&gt;</w:t>
      </w:r>
      <w:r w:rsidRPr="00C30BA0">
        <w:rPr>
          <w:rStyle w:val="HideTWBInt"/>
        </w:rPr>
        <w:t>{EN}</w:t>
      </w:r>
      <w:r w:rsidRPr="00C30BA0">
        <w:t>en</w:t>
      </w:r>
      <w:r w:rsidRPr="00C30BA0">
        <w:rPr>
          <w:rStyle w:val="HideTWBExt"/>
        </w:rPr>
        <w:t>&lt;/Original&gt;</w:t>
      </w:r>
    </w:p>
    <w:p w:rsidR="008207AE" w:rsidRPr="00C30BA0" w:rsidRDefault="00C30BA0">
      <w:r w:rsidRPr="00C30BA0">
        <w:rPr>
          <w:rStyle w:val="HideTWBExt"/>
        </w:rPr>
        <w:t>&lt;/Amend&gt;</w:t>
      </w:r>
    </w:p>
    <w:p w:rsidR="008207AE" w:rsidRPr="00C30BA0" w:rsidRDefault="00C30BA0">
      <w:pPr>
        <w:pStyle w:val="AmNumberTabs"/>
      </w:pPr>
      <w:r w:rsidRPr="00C30BA0">
        <w:rPr>
          <w:rStyle w:val="HideTWBExt"/>
        </w:rPr>
        <w:t>&lt;Amend&gt;</w:t>
      </w:r>
      <w:r w:rsidRPr="00C30BA0">
        <w:t>Änderungsantrag</w:t>
      </w:r>
      <w:r w:rsidRPr="00C30BA0">
        <w:tab/>
      </w:r>
      <w:r w:rsidRPr="00C30BA0">
        <w:tab/>
      </w:r>
      <w:r w:rsidRPr="00C30BA0">
        <w:rPr>
          <w:rStyle w:val="HideTWBExt"/>
        </w:rPr>
        <w:t>&lt;NumAm&gt;</w:t>
      </w:r>
      <w:r w:rsidRPr="00C30BA0">
        <w:t>429</w:t>
      </w:r>
      <w:r w:rsidRPr="00C30BA0">
        <w:rPr>
          <w:rStyle w:val="HideTWBExt"/>
        </w:rPr>
        <w:t>&lt;/NumAm&gt;</w:t>
      </w:r>
    </w:p>
    <w:p w:rsidR="008207AE" w:rsidRPr="00C30BA0" w:rsidRDefault="00C30BA0">
      <w:pPr>
        <w:pStyle w:val="NormalBold"/>
      </w:pPr>
      <w:r w:rsidRPr="00C30BA0">
        <w:rPr>
          <w:rStyle w:val="HideTWBExt"/>
          <w:b w:val="0"/>
        </w:rPr>
        <w:t>&lt;RepeatBlock-By&gt;&lt;Members&gt;</w:t>
      </w:r>
      <w:r w:rsidRPr="00C30BA0">
        <w:t xml:space="preserve">Hilde Vautmans, Fabienne Keller, Lucia Yar, Veronika </w:t>
      </w:r>
      <w:r w:rsidRPr="00C30BA0">
        <w:lastRenderedPageBreak/>
        <w:t>Cifrová Ostrihoňová, Abir Al-Sahlani, Nathalie Loiseau</w:t>
      </w:r>
      <w:r w:rsidRPr="00C30BA0">
        <w:rPr>
          <w:rStyle w:val="HideTWBExt"/>
          <w:b w:val="0"/>
        </w:rPr>
        <w:t>&lt;/Members&gt;</w:t>
      </w:r>
    </w:p>
    <w:p w:rsidR="008207AE" w:rsidRPr="00C30BA0" w:rsidRDefault="00C30BA0">
      <w:pPr>
        <w:pStyle w:val="NormalBold"/>
      </w:pPr>
      <w:r w:rsidRPr="00C30BA0">
        <w:rPr>
          <w:rStyle w:val="HideTWBExt"/>
          <w:b w:val="0"/>
        </w:rPr>
        <w:t>&lt;/RepeatBlock-By&gt;</w:t>
      </w:r>
    </w:p>
    <w:p w:rsidR="008207AE" w:rsidRPr="00C30BA0" w:rsidRDefault="00C30BA0">
      <w:pPr>
        <w:pStyle w:val="NormalBold"/>
      </w:pPr>
      <w:r w:rsidRPr="00C30BA0">
        <w:rPr>
          <w:rStyle w:val="HideTWBExt"/>
        </w:rPr>
        <w:t>&lt;DocAmend&gt;</w:t>
      </w:r>
      <w:r w:rsidRPr="00C30BA0">
        <w:t>Vorschlag für eine Richtlinie</w:t>
      </w:r>
      <w:r w:rsidRPr="00C30BA0">
        <w:rPr>
          <w:rStyle w:val="HideTWBExt"/>
        </w:rPr>
        <w:t>&lt;/DocAmend&gt;</w:t>
      </w:r>
    </w:p>
    <w:p w:rsidR="008207AE" w:rsidRPr="00C30BA0" w:rsidRDefault="00C30BA0">
      <w:pPr>
        <w:pStyle w:val="NormalBold"/>
      </w:pPr>
      <w:r w:rsidRPr="00C30BA0">
        <w:rPr>
          <w:rStyle w:val="HideTWBExt"/>
        </w:rPr>
        <w:t>&lt;Article&gt;</w:t>
      </w:r>
      <w:r w:rsidRPr="00C30BA0">
        <w:t>Artikel 10 – Absatz 2</w:t>
      </w:r>
      <w:r w:rsidRPr="00C30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7AE" w:rsidRPr="00C30BA0">
        <w:trPr>
          <w:trHeight w:hRule="exact" w:val="240"/>
          <w:jc w:val="center"/>
        </w:trPr>
        <w:tc>
          <w:tcPr>
            <w:tcW w:w="9752" w:type="dxa"/>
            <w:gridSpan w:val="2"/>
            <w:tcBorders>
              <w:top w:val="nil"/>
              <w:left w:val="nil"/>
              <w:bottom w:val="nil"/>
              <w:right w:val="nil"/>
            </w:tcBorders>
          </w:tcPr>
          <w:p w:rsidR="008207AE" w:rsidRPr="00C30BA0" w:rsidRDefault="008207AE"/>
        </w:tc>
      </w:tr>
      <w:tr w:rsidR="008207AE" w:rsidRPr="00C30BA0">
        <w:trPr>
          <w:trHeight w:val="240"/>
          <w:jc w:val="center"/>
        </w:trPr>
        <w:tc>
          <w:tcPr>
            <w:tcW w:w="4876" w:type="dxa"/>
            <w:tcBorders>
              <w:top w:val="nil"/>
              <w:left w:val="nil"/>
              <w:bottom w:val="nil"/>
              <w:right w:val="nil"/>
            </w:tcBorders>
          </w:tcPr>
          <w:p w:rsidR="008207AE" w:rsidRPr="00C30BA0" w:rsidRDefault="00C30BA0">
            <w:pPr>
              <w:pStyle w:val="AmColumnHeading"/>
            </w:pPr>
            <w:r w:rsidRPr="00C30BA0">
              <w:t>Vorschlag der Kommission</w:t>
            </w:r>
          </w:p>
        </w:tc>
        <w:tc>
          <w:tcPr>
            <w:tcW w:w="4876" w:type="dxa"/>
            <w:tcBorders>
              <w:top w:val="nil"/>
              <w:left w:val="nil"/>
              <w:bottom w:val="nil"/>
              <w:right w:val="nil"/>
            </w:tcBorders>
          </w:tcPr>
          <w:p w:rsidR="008207AE" w:rsidRPr="00C30BA0" w:rsidRDefault="00C30BA0">
            <w:pPr>
              <w:pStyle w:val="AmColumnHeading"/>
            </w:pPr>
            <w:r w:rsidRPr="00C30BA0">
              <w:t>Geänderter Text</w:t>
            </w:r>
          </w:p>
        </w:tc>
      </w:tr>
      <w:tr w:rsidR="008207AE" w:rsidRPr="00C30BA0">
        <w:trPr>
          <w:jc w:val="center"/>
        </w:trPr>
        <w:tc>
          <w:tcPr>
            <w:tcW w:w="4876" w:type="dxa"/>
            <w:tcBorders>
              <w:top w:val="nil"/>
              <w:left w:val="nil"/>
              <w:bottom w:val="nil"/>
              <w:right w:val="nil"/>
            </w:tcBorders>
          </w:tcPr>
          <w:p w:rsidR="008207AE" w:rsidRPr="00C30BA0" w:rsidRDefault="00C30BA0">
            <w:pPr>
              <w:pStyle w:val="Normal6a"/>
            </w:pPr>
            <w:r w:rsidRPr="00C30BA0">
              <w:t>(2)</w:t>
            </w:r>
            <w:r w:rsidRPr="00C30BA0">
              <w:tab/>
            </w:r>
            <w:r w:rsidRPr="00C30BA0">
              <w:rPr>
                <w:b/>
                <w:i/>
              </w:rPr>
              <w:t>Es liegt im Ermessen der</w:t>
            </w:r>
            <w:r w:rsidRPr="00C30BA0">
              <w:t xml:space="preserve"> Mitgliedstaaten </w:t>
            </w:r>
            <w:r w:rsidRPr="00C30BA0">
              <w:rPr>
                <w:b/>
                <w:i/>
              </w:rPr>
              <w:t>zu entscheiden, ob</w:t>
            </w:r>
            <w:r w:rsidRPr="00C30BA0">
              <w:t xml:space="preserve"> Artikel 4 Absatz 4 </w:t>
            </w:r>
            <w:r w:rsidRPr="00C30BA0">
              <w:rPr>
                <w:b/>
                <w:i/>
              </w:rPr>
              <w:t>auf</w:t>
            </w:r>
            <w:r w:rsidR="00DE733C">
              <w:rPr>
                <w:b/>
                <w:i/>
              </w:rPr>
              <w:t xml:space="preserve"> </w:t>
            </w:r>
            <w:r w:rsidRPr="00C30BA0">
              <w:t xml:space="preserve">Darbietungen im Rahmen von Beziehungen </w:t>
            </w:r>
            <w:r w:rsidRPr="00C30BA0">
              <w:rPr>
                <w:b/>
                <w:i/>
              </w:rPr>
              <w:t>Anwendung</w:t>
            </w:r>
            <w:r w:rsidRPr="00C30BA0">
              <w:t xml:space="preserve"> findet, die auf gegenseitigem Einverständnis beruhen, wenn das Kind das Alter der sexuellen Mündigkeit erreicht hat, oder bei Beziehungen zwischen Gleichgestellten,</w:t>
            </w:r>
            <w:r w:rsidR="00DE733C">
              <w:rPr>
                <w:b/>
                <w:i/>
              </w:rPr>
              <w:t xml:space="preserve"> </w:t>
            </w:r>
            <w:r w:rsidRPr="00C30BA0">
              <w:t>sofern die Handlungen nicht mit Missbrauch oder Ausbeutung verbunden sind und sofern kein Geld und keine sonstigen Vergütungen oder Gegenleistungen für die</w:t>
            </w:r>
            <w:r w:rsidR="00DE733C">
              <w:rPr>
                <w:b/>
                <w:i/>
              </w:rPr>
              <w:t xml:space="preserve"> </w:t>
            </w:r>
            <w:r w:rsidRPr="00C30BA0">
              <w:t>Darbietung geboten werden.</w:t>
            </w:r>
          </w:p>
        </w:tc>
        <w:tc>
          <w:tcPr>
            <w:tcW w:w="4876" w:type="dxa"/>
            <w:tcBorders>
              <w:top w:val="nil"/>
              <w:left w:val="nil"/>
              <w:bottom w:val="nil"/>
              <w:right w:val="nil"/>
            </w:tcBorders>
          </w:tcPr>
          <w:p w:rsidR="008207AE" w:rsidRPr="00C30BA0" w:rsidRDefault="00C30BA0">
            <w:pPr>
              <w:pStyle w:val="Normal6a"/>
            </w:pPr>
            <w:r w:rsidRPr="00C30BA0">
              <w:t>(2)</w:t>
            </w:r>
            <w:r w:rsidRPr="00C30BA0">
              <w:tab/>
            </w:r>
            <w:r w:rsidRPr="00C30BA0">
              <w:rPr>
                <w:b/>
                <w:i/>
              </w:rPr>
              <w:t>Die</w:t>
            </w:r>
            <w:r w:rsidRPr="00C30BA0">
              <w:t xml:space="preserve"> Mitgliedstaaten </w:t>
            </w:r>
            <w:r w:rsidRPr="00C30BA0">
              <w:rPr>
                <w:b/>
                <w:i/>
              </w:rPr>
              <w:t>stellen sicher, dass</w:t>
            </w:r>
            <w:r w:rsidRPr="00C30BA0">
              <w:t xml:space="preserve"> Artikel 4 Absatz 4 </w:t>
            </w:r>
            <w:r w:rsidRPr="00C30BA0">
              <w:rPr>
                <w:b/>
                <w:i/>
              </w:rPr>
              <w:t>keine Anwendung auf</w:t>
            </w:r>
            <w:r w:rsidRPr="00C30BA0">
              <w:t xml:space="preserve"> Darbietungen im Rahmen von Beziehungen findet, die auf gegenseitigem Einverständnis beruhen, wenn das Kind das Alter der sexuellen Mündigkeit erreicht hat, oder bei Beziehungen zwischen Gleichgestellten, sofern die Handlungen nicht mit Missbrauch oder Ausbeutung verbunden sind und sofern kein Geld und keine sonstigen Vergütungen oder Gegenleistungen für die Darbietung geboten werden.</w:t>
            </w:r>
          </w:p>
        </w:tc>
      </w:tr>
    </w:tbl>
    <w:p w:rsidR="008207AE" w:rsidRPr="00C30BA0" w:rsidRDefault="00C30BA0">
      <w:pPr>
        <w:pStyle w:val="AmOrLang"/>
      </w:pPr>
      <w:r w:rsidRPr="00C30BA0">
        <w:t xml:space="preserve">Or. </w:t>
      </w:r>
      <w:r w:rsidRPr="00C30BA0">
        <w:rPr>
          <w:rStyle w:val="HideTWBExt"/>
        </w:rPr>
        <w:t>&lt;Original&gt;</w:t>
      </w:r>
      <w:r w:rsidRPr="00C30BA0">
        <w:rPr>
          <w:rStyle w:val="HideTWBInt"/>
        </w:rPr>
        <w:t>{EN}</w:t>
      </w:r>
      <w:r w:rsidRPr="00C30BA0">
        <w:t>en</w:t>
      </w:r>
      <w:r w:rsidRPr="00C30BA0">
        <w:rPr>
          <w:rStyle w:val="HideTWBExt"/>
        </w:rPr>
        <w:t>&lt;/Original&gt;</w:t>
      </w:r>
    </w:p>
    <w:p w:rsidR="008207AE" w:rsidRPr="00C30BA0" w:rsidRDefault="00C30BA0">
      <w:r w:rsidRPr="00C30BA0">
        <w:rPr>
          <w:rStyle w:val="HideTWBExt"/>
        </w:rPr>
        <w:t>&lt;/Amend&gt;</w:t>
      </w:r>
    </w:p>
    <w:p w:rsidR="008207AE" w:rsidRPr="00C30BA0" w:rsidRDefault="00C30BA0">
      <w:pPr>
        <w:pStyle w:val="AmNumberTabs"/>
      </w:pPr>
      <w:r w:rsidRPr="00C30BA0">
        <w:rPr>
          <w:rStyle w:val="HideTWBExt"/>
        </w:rPr>
        <w:t>&lt;Amend&gt;</w:t>
      </w:r>
      <w:r w:rsidRPr="00C30BA0">
        <w:t>Änderungsantrag</w:t>
      </w:r>
      <w:r w:rsidRPr="00C30BA0">
        <w:tab/>
      </w:r>
      <w:r w:rsidRPr="00C30BA0">
        <w:tab/>
      </w:r>
      <w:r w:rsidRPr="00C30BA0">
        <w:rPr>
          <w:rStyle w:val="HideTWBExt"/>
        </w:rPr>
        <w:t>&lt;NumAm&gt;</w:t>
      </w:r>
      <w:r w:rsidRPr="00C30BA0">
        <w:t>430</w:t>
      </w:r>
      <w:r w:rsidRPr="00C30BA0">
        <w:rPr>
          <w:rStyle w:val="HideTWBExt"/>
        </w:rPr>
        <w:t>&lt;/NumAm&gt;</w:t>
      </w:r>
    </w:p>
    <w:p w:rsidR="008207AE" w:rsidRPr="00C30BA0" w:rsidRDefault="00C30BA0">
      <w:pPr>
        <w:pStyle w:val="NormalBold"/>
      </w:pPr>
      <w:r w:rsidRPr="00C30BA0">
        <w:rPr>
          <w:rStyle w:val="HideTWBExt"/>
          <w:b w:val="0"/>
        </w:rPr>
        <w:t>&lt;RepeatBlock-By&gt;&lt;Members&gt;</w:t>
      </w:r>
      <w:r w:rsidRPr="00C30BA0">
        <w:t>Marina Kaljurand, Francisco Assis, Matjaž Nemec, Evin Incir, Cecilia Strada, Birgit Sippel</w:t>
      </w:r>
      <w:r w:rsidRPr="00C30BA0">
        <w:rPr>
          <w:rStyle w:val="HideTWBExt"/>
          <w:b w:val="0"/>
        </w:rPr>
        <w:t>&lt;/Members&gt;</w:t>
      </w:r>
    </w:p>
    <w:p w:rsidR="008207AE" w:rsidRPr="00C30BA0" w:rsidRDefault="00C30BA0">
      <w:pPr>
        <w:pStyle w:val="NormalBold"/>
      </w:pPr>
      <w:r w:rsidRPr="00C30BA0">
        <w:rPr>
          <w:rStyle w:val="HideTWBExt"/>
          <w:b w:val="0"/>
        </w:rPr>
        <w:t>&lt;/RepeatBlock-By&gt;</w:t>
      </w:r>
    </w:p>
    <w:p w:rsidR="008207AE" w:rsidRPr="00C30BA0" w:rsidRDefault="00C30BA0">
      <w:pPr>
        <w:pStyle w:val="NormalBold"/>
      </w:pPr>
      <w:r w:rsidRPr="00C30BA0">
        <w:rPr>
          <w:rStyle w:val="HideTWBExt"/>
        </w:rPr>
        <w:t>&lt;DocAmend&gt;</w:t>
      </w:r>
      <w:r w:rsidRPr="00C30BA0">
        <w:t>Vorschlag für eine Richtlinie</w:t>
      </w:r>
      <w:r w:rsidRPr="00C30BA0">
        <w:rPr>
          <w:rStyle w:val="HideTWBExt"/>
        </w:rPr>
        <w:t>&lt;/DocAmend&gt;</w:t>
      </w:r>
    </w:p>
    <w:p w:rsidR="008207AE" w:rsidRPr="00C30BA0" w:rsidRDefault="00C30BA0">
      <w:pPr>
        <w:pStyle w:val="NormalBold"/>
      </w:pPr>
      <w:r w:rsidRPr="00C30BA0">
        <w:rPr>
          <w:rStyle w:val="HideTWBExt"/>
        </w:rPr>
        <w:t>&lt;Article&gt;</w:t>
      </w:r>
      <w:r w:rsidRPr="00C30BA0">
        <w:t>Artikel 10 – Absatz 2</w:t>
      </w:r>
      <w:r w:rsidRPr="00C30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7AE" w:rsidRPr="00C30BA0">
        <w:trPr>
          <w:trHeight w:hRule="exact" w:val="240"/>
          <w:jc w:val="center"/>
        </w:trPr>
        <w:tc>
          <w:tcPr>
            <w:tcW w:w="9752" w:type="dxa"/>
            <w:gridSpan w:val="2"/>
            <w:tcBorders>
              <w:top w:val="nil"/>
              <w:left w:val="nil"/>
              <w:bottom w:val="nil"/>
              <w:right w:val="nil"/>
            </w:tcBorders>
          </w:tcPr>
          <w:p w:rsidR="008207AE" w:rsidRPr="00C30BA0" w:rsidRDefault="008207AE"/>
        </w:tc>
      </w:tr>
      <w:tr w:rsidR="008207AE" w:rsidRPr="00C30BA0">
        <w:trPr>
          <w:trHeight w:val="240"/>
          <w:jc w:val="center"/>
        </w:trPr>
        <w:tc>
          <w:tcPr>
            <w:tcW w:w="4876" w:type="dxa"/>
            <w:tcBorders>
              <w:top w:val="nil"/>
              <w:left w:val="nil"/>
              <w:bottom w:val="nil"/>
              <w:right w:val="nil"/>
            </w:tcBorders>
          </w:tcPr>
          <w:p w:rsidR="008207AE" w:rsidRPr="00C30BA0" w:rsidRDefault="00C30BA0">
            <w:pPr>
              <w:pStyle w:val="AmColumnHeading"/>
            </w:pPr>
            <w:r w:rsidRPr="00C30BA0">
              <w:t>Vorschlag der Kommission</w:t>
            </w:r>
          </w:p>
        </w:tc>
        <w:tc>
          <w:tcPr>
            <w:tcW w:w="4876" w:type="dxa"/>
            <w:tcBorders>
              <w:top w:val="nil"/>
              <w:left w:val="nil"/>
              <w:bottom w:val="nil"/>
              <w:right w:val="nil"/>
            </w:tcBorders>
          </w:tcPr>
          <w:p w:rsidR="008207AE" w:rsidRPr="00C30BA0" w:rsidRDefault="00C30BA0">
            <w:pPr>
              <w:pStyle w:val="AmColumnHeading"/>
            </w:pPr>
            <w:r w:rsidRPr="00C30BA0">
              <w:t>Geänderter Text</w:t>
            </w:r>
          </w:p>
        </w:tc>
      </w:tr>
      <w:tr w:rsidR="008207AE" w:rsidRPr="00C30BA0">
        <w:trPr>
          <w:jc w:val="center"/>
        </w:trPr>
        <w:tc>
          <w:tcPr>
            <w:tcW w:w="4876" w:type="dxa"/>
            <w:tcBorders>
              <w:top w:val="nil"/>
              <w:left w:val="nil"/>
              <w:bottom w:val="nil"/>
              <w:right w:val="nil"/>
            </w:tcBorders>
          </w:tcPr>
          <w:p w:rsidR="008207AE" w:rsidRPr="00C30BA0" w:rsidRDefault="00C30BA0">
            <w:pPr>
              <w:pStyle w:val="Normal6a"/>
            </w:pPr>
            <w:r w:rsidRPr="00C30BA0">
              <w:t>(2)</w:t>
            </w:r>
            <w:r w:rsidRPr="00C30BA0">
              <w:tab/>
            </w:r>
            <w:r w:rsidRPr="00C30BA0">
              <w:rPr>
                <w:b/>
                <w:i/>
              </w:rPr>
              <w:t>Es liegt im Ermessen der</w:t>
            </w:r>
            <w:r w:rsidRPr="00C30BA0">
              <w:t xml:space="preserve"> Mitgliedstaaten </w:t>
            </w:r>
            <w:r w:rsidRPr="00C30BA0">
              <w:rPr>
                <w:b/>
                <w:i/>
              </w:rPr>
              <w:t>zu entscheiden, ob</w:t>
            </w:r>
            <w:r w:rsidRPr="00C30BA0">
              <w:t xml:space="preserve"> Artikel 4 Absatz 4 </w:t>
            </w:r>
            <w:r w:rsidRPr="00C30BA0">
              <w:rPr>
                <w:b/>
                <w:i/>
              </w:rPr>
              <w:t>auf</w:t>
            </w:r>
            <w:r w:rsidR="00DE733C">
              <w:rPr>
                <w:b/>
                <w:i/>
              </w:rPr>
              <w:t xml:space="preserve"> </w:t>
            </w:r>
            <w:r w:rsidRPr="00C30BA0">
              <w:t xml:space="preserve">Darbietungen im Rahmen von Beziehungen </w:t>
            </w:r>
            <w:r w:rsidRPr="00C30BA0">
              <w:rPr>
                <w:b/>
                <w:i/>
              </w:rPr>
              <w:t>Anwendung</w:t>
            </w:r>
            <w:r w:rsidRPr="00C30BA0">
              <w:t xml:space="preserve"> findet, die auf gegenseitigem Einverständnis beruhen, wenn das Kind das Alter der sexuellen Mündigkeit erreicht hat, oder bei Beziehungen zwischen Gleichgestellten,</w:t>
            </w:r>
            <w:r w:rsidR="00DE733C">
              <w:rPr>
                <w:b/>
                <w:i/>
              </w:rPr>
              <w:t xml:space="preserve"> </w:t>
            </w:r>
            <w:r w:rsidRPr="00C30BA0">
              <w:t>sofern die Handlungen nicht mit Missbrauch oder Ausbeutung verbunden sind und sofern kein Geld und keine sonstigen Vergütungen oder Gegenleistungen für die</w:t>
            </w:r>
            <w:r w:rsidR="00DE733C">
              <w:rPr>
                <w:b/>
                <w:i/>
              </w:rPr>
              <w:t xml:space="preserve"> </w:t>
            </w:r>
            <w:r w:rsidRPr="00C30BA0">
              <w:t>Darbietung geboten werden.</w:t>
            </w:r>
          </w:p>
        </w:tc>
        <w:tc>
          <w:tcPr>
            <w:tcW w:w="4876" w:type="dxa"/>
            <w:tcBorders>
              <w:top w:val="nil"/>
              <w:left w:val="nil"/>
              <w:bottom w:val="nil"/>
              <w:right w:val="nil"/>
            </w:tcBorders>
          </w:tcPr>
          <w:p w:rsidR="008207AE" w:rsidRPr="00C30BA0" w:rsidRDefault="00C30BA0">
            <w:pPr>
              <w:pStyle w:val="Normal6a"/>
            </w:pPr>
            <w:r w:rsidRPr="00C30BA0">
              <w:t>(2)</w:t>
            </w:r>
            <w:r w:rsidRPr="00C30BA0">
              <w:tab/>
            </w:r>
            <w:r w:rsidRPr="00C30BA0">
              <w:rPr>
                <w:b/>
                <w:i/>
              </w:rPr>
              <w:t>Die</w:t>
            </w:r>
            <w:r w:rsidRPr="00C30BA0">
              <w:t xml:space="preserve"> Mitgliedstaaten </w:t>
            </w:r>
            <w:r w:rsidRPr="00C30BA0">
              <w:rPr>
                <w:b/>
                <w:i/>
              </w:rPr>
              <w:t>stellen sicher, dass</w:t>
            </w:r>
            <w:r w:rsidRPr="00C30BA0">
              <w:t xml:space="preserve"> Artikel 4 Absatz 4 </w:t>
            </w:r>
            <w:r w:rsidRPr="00C30BA0">
              <w:rPr>
                <w:b/>
                <w:i/>
              </w:rPr>
              <w:t>keine Anwendung auf</w:t>
            </w:r>
            <w:r w:rsidRPr="00C30BA0">
              <w:t xml:space="preserve"> Darbietungen im Rahmen von Beziehungen findet, die auf gegenseitigem Einverständnis beruhen, wenn das Kind das Alter der sexuellen Mündigkeit erreicht hat, oder bei Beziehungen zwischen Gleichgestellten, sofern die Handlungen nicht mit Missbrauch oder Ausbeutung verbunden sind und sofern kein Geld und keine sonstigen Vergütungen oder Gegenleistungen für die Darbietung geboten werden.</w:t>
            </w:r>
          </w:p>
        </w:tc>
      </w:tr>
    </w:tbl>
    <w:p w:rsidR="008207AE" w:rsidRPr="00C30BA0" w:rsidRDefault="00C30BA0">
      <w:pPr>
        <w:pStyle w:val="AmOrLang"/>
      </w:pPr>
      <w:r w:rsidRPr="00C30BA0">
        <w:lastRenderedPageBreak/>
        <w:t xml:space="preserve">Or. </w:t>
      </w:r>
      <w:r w:rsidRPr="00C30BA0">
        <w:rPr>
          <w:rStyle w:val="HideTWBExt"/>
        </w:rPr>
        <w:t>&lt;Original&gt;</w:t>
      </w:r>
      <w:r w:rsidRPr="00C30BA0">
        <w:rPr>
          <w:rStyle w:val="HideTWBInt"/>
        </w:rPr>
        <w:t>{EN}</w:t>
      </w:r>
      <w:r w:rsidRPr="00C30BA0">
        <w:t>en</w:t>
      </w:r>
      <w:r w:rsidRPr="00C30BA0">
        <w:rPr>
          <w:rStyle w:val="HideTWBExt"/>
        </w:rPr>
        <w:t>&lt;/Original&gt;</w:t>
      </w:r>
    </w:p>
    <w:p w:rsidR="008207AE" w:rsidRPr="00C30BA0" w:rsidRDefault="00C30BA0">
      <w:pPr>
        <w:pStyle w:val="AmJustTitle"/>
      </w:pPr>
      <w:r w:rsidRPr="00C30BA0">
        <w:rPr>
          <w:rStyle w:val="HideTWBExt"/>
        </w:rPr>
        <w:t>&lt;TitreJust&gt;</w:t>
      </w:r>
      <w:r w:rsidRPr="00C30BA0">
        <w:t>Begründung</w:t>
      </w:r>
      <w:r w:rsidRPr="00C30BA0">
        <w:rPr>
          <w:rStyle w:val="HideTWBExt"/>
        </w:rPr>
        <w:t>&lt;/TitreJust&gt;</w:t>
      </w:r>
    </w:p>
    <w:p w:rsidR="008207AE" w:rsidRPr="00C30BA0" w:rsidRDefault="00C30BA0">
      <w:pPr>
        <w:pStyle w:val="AmJustText"/>
      </w:pPr>
      <w:r w:rsidRPr="00C30BA0">
        <w:t>Hier geht es um Kohärenz mit dem Änderungsantrag zu Artikel 10 Absatz 4.</w:t>
      </w:r>
    </w:p>
    <w:p w:rsidR="008207AE" w:rsidRPr="00C30BA0" w:rsidRDefault="00C30BA0">
      <w:r w:rsidRPr="00C30BA0">
        <w:rPr>
          <w:rStyle w:val="HideTWBExt"/>
        </w:rPr>
        <w:t>&lt;/Amend&gt;</w:t>
      </w:r>
    </w:p>
    <w:p w:rsidR="008207AE" w:rsidRPr="00C30BA0" w:rsidRDefault="00C30BA0">
      <w:pPr>
        <w:pStyle w:val="AmNumberTabs"/>
      </w:pPr>
      <w:r w:rsidRPr="00C30BA0">
        <w:rPr>
          <w:rStyle w:val="HideTWBExt"/>
        </w:rPr>
        <w:t>&lt;Amend&gt;</w:t>
      </w:r>
      <w:r w:rsidRPr="00C30BA0">
        <w:t>Änderungsantrag</w:t>
      </w:r>
      <w:r w:rsidRPr="00C30BA0">
        <w:tab/>
      </w:r>
      <w:r w:rsidRPr="00C30BA0">
        <w:tab/>
      </w:r>
      <w:r w:rsidRPr="00C30BA0">
        <w:rPr>
          <w:rStyle w:val="HideTWBExt"/>
        </w:rPr>
        <w:t>&lt;NumAm&gt;</w:t>
      </w:r>
      <w:r w:rsidRPr="00C30BA0">
        <w:t>431</w:t>
      </w:r>
      <w:r w:rsidRPr="00C30BA0">
        <w:rPr>
          <w:rStyle w:val="HideTWBExt"/>
        </w:rPr>
        <w:t>&lt;/NumAm&gt;</w:t>
      </w:r>
    </w:p>
    <w:p w:rsidR="008207AE" w:rsidRPr="00C30BA0" w:rsidRDefault="00C30BA0">
      <w:pPr>
        <w:pStyle w:val="NormalBold"/>
      </w:pPr>
      <w:r w:rsidRPr="00C30BA0">
        <w:rPr>
          <w:rStyle w:val="HideTWBExt"/>
          <w:b w:val="0"/>
        </w:rPr>
        <w:t>&lt;RepeatBlock-By&gt;&lt;Members&gt;</w:t>
      </w:r>
      <w:r w:rsidRPr="00C30BA0">
        <w:t>Saskia Bricmont</w:t>
      </w:r>
      <w:r w:rsidRPr="00C30BA0">
        <w:rPr>
          <w:rStyle w:val="HideTWBExt"/>
          <w:b w:val="0"/>
        </w:rPr>
        <w:t>&lt;/Members&gt;</w:t>
      </w:r>
    </w:p>
    <w:p w:rsidR="008207AE" w:rsidRPr="00C30BA0" w:rsidRDefault="00C30BA0">
      <w:pPr>
        <w:pStyle w:val="NormalBold"/>
      </w:pPr>
      <w:r w:rsidRPr="00C30BA0">
        <w:rPr>
          <w:rStyle w:val="HideTWBExt"/>
          <w:b w:val="0"/>
        </w:rPr>
        <w:t>&lt;/RepeatBlock-By&gt;</w:t>
      </w:r>
    </w:p>
    <w:p w:rsidR="008207AE" w:rsidRPr="00C30BA0" w:rsidRDefault="00C30BA0">
      <w:pPr>
        <w:pStyle w:val="NormalBold"/>
      </w:pPr>
      <w:r w:rsidRPr="00C30BA0">
        <w:rPr>
          <w:rStyle w:val="HideTWBExt"/>
        </w:rPr>
        <w:t>&lt;DocAmend&gt;</w:t>
      </w:r>
      <w:r w:rsidRPr="00C30BA0">
        <w:t>Vorschlag für eine Richtlinie</w:t>
      </w:r>
      <w:r w:rsidRPr="00C30BA0">
        <w:rPr>
          <w:rStyle w:val="HideTWBExt"/>
        </w:rPr>
        <w:t>&lt;/DocAmend&gt;</w:t>
      </w:r>
    </w:p>
    <w:p w:rsidR="008207AE" w:rsidRPr="00C30BA0" w:rsidRDefault="00C30BA0">
      <w:pPr>
        <w:pStyle w:val="NormalBold"/>
      </w:pPr>
      <w:r w:rsidRPr="00C30BA0">
        <w:rPr>
          <w:rStyle w:val="HideTWBExt"/>
        </w:rPr>
        <w:t>&lt;Article&gt;</w:t>
      </w:r>
      <w:r w:rsidRPr="00C30BA0">
        <w:t>Artikel 10 – Absatz 3 – Unterabsatz 1 – Einleitung</w:t>
      </w:r>
      <w:r w:rsidRPr="00C30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7AE" w:rsidRPr="00C30BA0">
        <w:trPr>
          <w:trHeight w:hRule="exact" w:val="240"/>
          <w:jc w:val="center"/>
        </w:trPr>
        <w:tc>
          <w:tcPr>
            <w:tcW w:w="9752" w:type="dxa"/>
            <w:gridSpan w:val="2"/>
            <w:tcBorders>
              <w:top w:val="nil"/>
              <w:left w:val="nil"/>
              <w:bottom w:val="nil"/>
              <w:right w:val="nil"/>
            </w:tcBorders>
          </w:tcPr>
          <w:p w:rsidR="008207AE" w:rsidRPr="00C30BA0" w:rsidRDefault="008207AE"/>
        </w:tc>
      </w:tr>
      <w:tr w:rsidR="008207AE" w:rsidRPr="00C30BA0">
        <w:trPr>
          <w:trHeight w:val="240"/>
          <w:jc w:val="center"/>
        </w:trPr>
        <w:tc>
          <w:tcPr>
            <w:tcW w:w="4876" w:type="dxa"/>
            <w:tcBorders>
              <w:top w:val="nil"/>
              <w:left w:val="nil"/>
              <w:bottom w:val="nil"/>
              <w:right w:val="nil"/>
            </w:tcBorders>
          </w:tcPr>
          <w:p w:rsidR="008207AE" w:rsidRPr="00C30BA0" w:rsidRDefault="00C30BA0">
            <w:pPr>
              <w:pStyle w:val="AmColumnHeading"/>
            </w:pPr>
            <w:r w:rsidRPr="00C30BA0">
              <w:t>Vorschlag der Kommission</w:t>
            </w:r>
          </w:p>
        </w:tc>
        <w:tc>
          <w:tcPr>
            <w:tcW w:w="4876" w:type="dxa"/>
            <w:tcBorders>
              <w:top w:val="nil"/>
              <w:left w:val="nil"/>
              <w:bottom w:val="nil"/>
              <w:right w:val="nil"/>
            </w:tcBorders>
          </w:tcPr>
          <w:p w:rsidR="008207AE" w:rsidRPr="00C30BA0" w:rsidRDefault="00C30BA0">
            <w:pPr>
              <w:pStyle w:val="AmColumnHeading"/>
            </w:pPr>
            <w:r w:rsidRPr="00C30BA0">
              <w:t>Geänderter Text</w:t>
            </w:r>
          </w:p>
        </w:tc>
      </w:tr>
      <w:tr w:rsidR="008207AE" w:rsidRPr="00C30BA0">
        <w:trPr>
          <w:jc w:val="center"/>
        </w:trPr>
        <w:tc>
          <w:tcPr>
            <w:tcW w:w="4876" w:type="dxa"/>
            <w:tcBorders>
              <w:top w:val="nil"/>
              <w:left w:val="nil"/>
              <w:bottom w:val="nil"/>
              <w:right w:val="nil"/>
            </w:tcBorders>
          </w:tcPr>
          <w:p w:rsidR="008207AE" w:rsidRPr="00C30BA0" w:rsidRDefault="00C30BA0">
            <w:pPr>
              <w:pStyle w:val="Normal6a"/>
            </w:pPr>
            <w:r w:rsidRPr="00C30BA0">
              <w:rPr>
                <w:b/>
                <w:i/>
              </w:rPr>
              <w:t>Es liegt im Ermessen der Mitgliedstaaten zu entscheiden, ob</w:t>
            </w:r>
            <w:r w:rsidRPr="00C30BA0">
              <w:t xml:space="preserve"> Artikel 5 Absätze 2</w:t>
            </w:r>
            <w:r w:rsidR="00DE733C">
              <w:rPr>
                <w:b/>
                <w:i/>
              </w:rPr>
              <w:t xml:space="preserve"> </w:t>
            </w:r>
            <w:r w:rsidRPr="00C30BA0">
              <w:t>, 3, 4</w:t>
            </w:r>
            <w:r w:rsidR="00DE733C">
              <w:rPr>
                <w:b/>
                <w:i/>
              </w:rPr>
              <w:t xml:space="preserve"> </w:t>
            </w:r>
            <w:r w:rsidRPr="00C30BA0">
              <w:t xml:space="preserve">und 6 auf die Herstellung, den Erwerb </w:t>
            </w:r>
            <w:r w:rsidRPr="00C30BA0">
              <w:rPr>
                <w:b/>
                <w:i/>
              </w:rPr>
              <w:t>oder</w:t>
            </w:r>
            <w:r w:rsidRPr="00C30BA0">
              <w:t xml:space="preserve"> den Besitz </w:t>
            </w:r>
            <w:r w:rsidRPr="00C30BA0">
              <w:rPr>
                <w:b/>
                <w:i/>
              </w:rPr>
              <w:t>von</w:t>
            </w:r>
            <w:r w:rsidR="00DE733C">
              <w:rPr>
                <w:b/>
                <w:i/>
              </w:rPr>
              <w:t xml:space="preserve"> </w:t>
            </w:r>
            <w:r w:rsidRPr="00C30BA0">
              <w:t>oder den Zugang zu</w:t>
            </w:r>
            <w:r w:rsidR="00DE733C">
              <w:rPr>
                <w:b/>
                <w:i/>
              </w:rPr>
              <w:t xml:space="preserve"> </w:t>
            </w:r>
            <w:r w:rsidRPr="00C30BA0">
              <w:rPr>
                <w:b/>
                <w:i/>
              </w:rPr>
              <w:t>Material Anwendung findet, wenn</w:t>
            </w:r>
            <w:r w:rsidR="00DE733C">
              <w:rPr>
                <w:b/>
                <w:i/>
              </w:rPr>
              <w:t xml:space="preserve"> </w:t>
            </w:r>
            <w:r w:rsidRPr="00C30BA0">
              <w:t>ausschließlich</w:t>
            </w:r>
          </w:p>
        </w:tc>
        <w:tc>
          <w:tcPr>
            <w:tcW w:w="4876" w:type="dxa"/>
            <w:tcBorders>
              <w:top w:val="nil"/>
              <w:left w:val="nil"/>
              <w:bottom w:val="nil"/>
              <w:right w:val="nil"/>
            </w:tcBorders>
          </w:tcPr>
          <w:p w:rsidR="008207AE" w:rsidRPr="00C30BA0" w:rsidRDefault="00C30BA0">
            <w:pPr>
              <w:pStyle w:val="Normal6a"/>
            </w:pPr>
            <w:r w:rsidRPr="00C30BA0">
              <w:t xml:space="preserve">Artikel 5 Absätze 2, 3, 4 und 6 </w:t>
            </w:r>
            <w:r w:rsidRPr="00C30BA0">
              <w:rPr>
                <w:b/>
                <w:i/>
              </w:rPr>
              <w:t>findet keine Anwendung</w:t>
            </w:r>
            <w:r w:rsidRPr="00C30BA0">
              <w:t xml:space="preserve"> auf die Herstellung, den Erwerb</w:t>
            </w:r>
            <w:r w:rsidRPr="00C30BA0">
              <w:rPr>
                <w:b/>
                <w:i/>
              </w:rPr>
              <w:t>,</w:t>
            </w:r>
            <w:r w:rsidRPr="00C30BA0">
              <w:t xml:space="preserve"> den Besitz oder den Zugang zu </w:t>
            </w:r>
            <w:r w:rsidRPr="00C30BA0">
              <w:rPr>
                <w:b/>
                <w:i/>
              </w:rPr>
              <w:t>Material, das</w:t>
            </w:r>
            <w:r w:rsidRPr="00C30BA0">
              <w:t xml:space="preserve"> ausschließlich </w:t>
            </w:r>
            <w:r w:rsidRPr="00C30BA0">
              <w:rPr>
                <w:b/>
                <w:i/>
              </w:rPr>
              <w:t>Folgendes umfasst:</w:t>
            </w:r>
          </w:p>
        </w:tc>
      </w:tr>
    </w:tbl>
    <w:p w:rsidR="008207AE" w:rsidRPr="00C30BA0" w:rsidRDefault="00C30BA0">
      <w:pPr>
        <w:pStyle w:val="AmOrLang"/>
      </w:pPr>
      <w:r w:rsidRPr="00C30BA0">
        <w:t xml:space="preserve">Or. </w:t>
      </w:r>
      <w:r w:rsidRPr="00C30BA0">
        <w:rPr>
          <w:rStyle w:val="HideTWBExt"/>
        </w:rPr>
        <w:t>&lt;Original&gt;</w:t>
      </w:r>
      <w:r w:rsidRPr="00C30BA0">
        <w:rPr>
          <w:rStyle w:val="HideTWBInt"/>
        </w:rPr>
        <w:t>{EN}</w:t>
      </w:r>
      <w:r w:rsidRPr="00C30BA0">
        <w:t>en</w:t>
      </w:r>
      <w:r w:rsidRPr="00C30BA0">
        <w:rPr>
          <w:rStyle w:val="HideTWBExt"/>
        </w:rPr>
        <w:t>&lt;/Original&gt;</w:t>
      </w:r>
    </w:p>
    <w:p w:rsidR="008207AE" w:rsidRPr="00C30BA0" w:rsidRDefault="00C30BA0">
      <w:r w:rsidRPr="00C30BA0">
        <w:rPr>
          <w:rStyle w:val="HideTWBExt"/>
        </w:rPr>
        <w:t>&lt;/Amend&gt;</w:t>
      </w:r>
    </w:p>
    <w:p w:rsidR="008207AE" w:rsidRPr="00C30BA0" w:rsidRDefault="00C30BA0">
      <w:pPr>
        <w:pStyle w:val="AmNumberTabs"/>
      </w:pPr>
      <w:r w:rsidRPr="00C30BA0">
        <w:rPr>
          <w:rStyle w:val="HideTWBExt"/>
        </w:rPr>
        <w:t>&lt;Amend&gt;</w:t>
      </w:r>
      <w:r w:rsidRPr="00C30BA0">
        <w:t>Änderungsantrag</w:t>
      </w:r>
      <w:r w:rsidRPr="00C30BA0">
        <w:tab/>
      </w:r>
      <w:r w:rsidRPr="00C30BA0">
        <w:tab/>
      </w:r>
      <w:r w:rsidRPr="00C30BA0">
        <w:rPr>
          <w:rStyle w:val="HideTWBExt"/>
        </w:rPr>
        <w:t>&lt;NumAm&gt;</w:t>
      </w:r>
      <w:r w:rsidRPr="00C30BA0">
        <w:t>432</w:t>
      </w:r>
      <w:r w:rsidRPr="00C30BA0">
        <w:rPr>
          <w:rStyle w:val="HideTWBExt"/>
        </w:rPr>
        <w:t>&lt;/NumAm&gt;</w:t>
      </w:r>
    </w:p>
    <w:p w:rsidR="008207AE" w:rsidRPr="00C30BA0" w:rsidRDefault="00C30BA0">
      <w:pPr>
        <w:pStyle w:val="NormalBold"/>
      </w:pPr>
      <w:r w:rsidRPr="00C30BA0">
        <w:rPr>
          <w:rStyle w:val="HideTWBExt"/>
          <w:b w:val="0"/>
        </w:rPr>
        <w:t>&lt;RepeatBlock-By&gt;&lt;Members&gt;</w:t>
      </w:r>
      <w:r w:rsidRPr="00C30BA0">
        <w:t>Hilde Vautmans, Fabienne Keller, Lucia Yar, Veronika Cifrová Ostrihoňová, Abir Al-Sahlani</w:t>
      </w:r>
      <w:r w:rsidRPr="00C30BA0">
        <w:rPr>
          <w:rStyle w:val="HideTWBExt"/>
          <w:b w:val="0"/>
        </w:rPr>
        <w:t>&lt;/Members&gt;</w:t>
      </w:r>
    </w:p>
    <w:p w:rsidR="008207AE" w:rsidRPr="00C30BA0" w:rsidRDefault="00C30BA0">
      <w:pPr>
        <w:pStyle w:val="NormalBold"/>
      </w:pPr>
      <w:r w:rsidRPr="00C30BA0">
        <w:rPr>
          <w:rStyle w:val="HideTWBExt"/>
          <w:b w:val="0"/>
        </w:rPr>
        <w:t>&lt;/RepeatBlock-By&gt;</w:t>
      </w:r>
    </w:p>
    <w:p w:rsidR="008207AE" w:rsidRPr="00C30BA0" w:rsidRDefault="00C30BA0">
      <w:pPr>
        <w:pStyle w:val="NormalBold"/>
      </w:pPr>
      <w:r w:rsidRPr="00C30BA0">
        <w:rPr>
          <w:rStyle w:val="HideTWBExt"/>
        </w:rPr>
        <w:t>&lt;DocAmend&gt;</w:t>
      </w:r>
      <w:r w:rsidRPr="00C30BA0">
        <w:t>Vorschlag für eine Richtlinie</w:t>
      </w:r>
      <w:r w:rsidRPr="00C30BA0">
        <w:rPr>
          <w:rStyle w:val="HideTWBExt"/>
        </w:rPr>
        <w:t>&lt;/DocAmend&gt;</w:t>
      </w:r>
    </w:p>
    <w:p w:rsidR="008207AE" w:rsidRPr="00C30BA0" w:rsidRDefault="00C30BA0">
      <w:pPr>
        <w:pStyle w:val="NormalBold"/>
      </w:pPr>
      <w:r w:rsidRPr="00C30BA0">
        <w:rPr>
          <w:rStyle w:val="HideTWBExt"/>
        </w:rPr>
        <w:t>&lt;Article&gt;</w:t>
      </w:r>
      <w:r w:rsidRPr="00C30BA0">
        <w:t>Artikel 10 – Absatz 3 – Unterabsatz 1 – Einleitung</w:t>
      </w:r>
      <w:r w:rsidRPr="00C30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7AE" w:rsidRPr="00C30BA0">
        <w:trPr>
          <w:trHeight w:hRule="exact" w:val="240"/>
          <w:jc w:val="center"/>
        </w:trPr>
        <w:tc>
          <w:tcPr>
            <w:tcW w:w="9752" w:type="dxa"/>
            <w:gridSpan w:val="2"/>
            <w:tcBorders>
              <w:top w:val="nil"/>
              <w:left w:val="nil"/>
              <w:bottom w:val="nil"/>
              <w:right w:val="nil"/>
            </w:tcBorders>
          </w:tcPr>
          <w:p w:rsidR="008207AE" w:rsidRPr="00C30BA0" w:rsidRDefault="008207AE"/>
        </w:tc>
      </w:tr>
      <w:tr w:rsidR="008207AE" w:rsidRPr="00C30BA0">
        <w:trPr>
          <w:trHeight w:val="240"/>
          <w:jc w:val="center"/>
        </w:trPr>
        <w:tc>
          <w:tcPr>
            <w:tcW w:w="4876" w:type="dxa"/>
            <w:tcBorders>
              <w:top w:val="nil"/>
              <w:left w:val="nil"/>
              <w:bottom w:val="nil"/>
              <w:right w:val="nil"/>
            </w:tcBorders>
          </w:tcPr>
          <w:p w:rsidR="008207AE" w:rsidRPr="00C30BA0" w:rsidRDefault="00C30BA0">
            <w:pPr>
              <w:pStyle w:val="AmColumnHeading"/>
            </w:pPr>
            <w:r w:rsidRPr="00C30BA0">
              <w:t>Vorschlag der Kommission</w:t>
            </w:r>
          </w:p>
        </w:tc>
        <w:tc>
          <w:tcPr>
            <w:tcW w:w="4876" w:type="dxa"/>
            <w:tcBorders>
              <w:top w:val="nil"/>
              <w:left w:val="nil"/>
              <w:bottom w:val="nil"/>
              <w:right w:val="nil"/>
            </w:tcBorders>
          </w:tcPr>
          <w:p w:rsidR="008207AE" w:rsidRPr="00C30BA0" w:rsidRDefault="00C30BA0">
            <w:pPr>
              <w:pStyle w:val="AmColumnHeading"/>
            </w:pPr>
            <w:r w:rsidRPr="00C30BA0">
              <w:t>Geänderter Text</w:t>
            </w:r>
          </w:p>
        </w:tc>
      </w:tr>
      <w:tr w:rsidR="008207AE" w:rsidRPr="00C30BA0">
        <w:trPr>
          <w:jc w:val="center"/>
        </w:trPr>
        <w:tc>
          <w:tcPr>
            <w:tcW w:w="4876" w:type="dxa"/>
            <w:tcBorders>
              <w:top w:val="nil"/>
              <w:left w:val="nil"/>
              <w:bottom w:val="nil"/>
              <w:right w:val="nil"/>
            </w:tcBorders>
          </w:tcPr>
          <w:p w:rsidR="008207AE" w:rsidRPr="00C30BA0" w:rsidRDefault="00C30BA0">
            <w:pPr>
              <w:pStyle w:val="Normal6a"/>
            </w:pPr>
            <w:r w:rsidRPr="00C30BA0">
              <w:rPr>
                <w:b/>
                <w:i/>
              </w:rPr>
              <w:t>Es liegt im Ermessen der</w:t>
            </w:r>
            <w:r w:rsidRPr="00C30BA0">
              <w:t xml:space="preserve"> Mitgliedstaaten </w:t>
            </w:r>
            <w:r w:rsidRPr="00C30BA0">
              <w:rPr>
                <w:b/>
                <w:i/>
              </w:rPr>
              <w:t>zu entscheiden, ob</w:t>
            </w:r>
            <w:r w:rsidRPr="00C30BA0">
              <w:t xml:space="preserve"> Artikel 5 Absätze 2</w:t>
            </w:r>
            <w:r w:rsidR="00DE733C">
              <w:rPr>
                <w:b/>
                <w:i/>
              </w:rPr>
              <w:t xml:space="preserve"> </w:t>
            </w:r>
            <w:r w:rsidRPr="00C30BA0">
              <w:t>, 3, 4</w:t>
            </w:r>
            <w:r w:rsidR="00DE733C">
              <w:rPr>
                <w:b/>
                <w:i/>
              </w:rPr>
              <w:t xml:space="preserve"> </w:t>
            </w:r>
            <w:r w:rsidRPr="00C30BA0">
              <w:t xml:space="preserve">und 6 auf die Herstellung, den Erwerb </w:t>
            </w:r>
            <w:r w:rsidRPr="00C30BA0">
              <w:rPr>
                <w:b/>
                <w:i/>
              </w:rPr>
              <w:t>oder</w:t>
            </w:r>
            <w:r w:rsidRPr="00C30BA0">
              <w:t xml:space="preserve"> den Besitz </w:t>
            </w:r>
            <w:r w:rsidRPr="00C30BA0">
              <w:rPr>
                <w:b/>
                <w:i/>
              </w:rPr>
              <w:t>von</w:t>
            </w:r>
            <w:r w:rsidR="00DE733C">
              <w:rPr>
                <w:b/>
                <w:i/>
              </w:rPr>
              <w:t xml:space="preserve"> </w:t>
            </w:r>
            <w:r w:rsidRPr="00C30BA0">
              <w:t>oder den Zugang zu</w:t>
            </w:r>
            <w:r w:rsidR="00DE733C">
              <w:rPr>
                <w:b/>
                <w:i/>
              </w:rPr>
              <w:t xml:space="preserve"> </w:t>
            </w:r>
            <w:r w:rsidRPr="00C30BA0">
              <w:rPr>
                <w:b/>
                <w:i/>
              </w:rPr>
              <w:t>Material Anwendung</w:t>
            </w:r>
            <w:r w:rsidRPr="00C30BA0">
              <w:t xml:space="preserve"> findet, wenn</w:t>
            </w:r>
            <w:r w:rsidR="00DE733C">
              <w:rPr>
                <w:b/>
                <w:i/>
              </w:rPr>
              <w:t xml:space="preserve"> </w:t>
            </w:r>
            <w:r w:rsidRPr="00C30BA0">
              <w:t>ausschließlich</w:t>
            </w:r>
          </w:p>
        </w:tc>
        <w:tc>
          <w:tcPr>
            <w:tcW w:w="4876" w:type="dxa"/>
            <w:tcBorders>
              <w:top w:val="nil"/>
              <w:left w:val="nil"/>
              <w:bottom w:val="nil"/>
              <w:right w:val="nil"/>
            </w:tcBorders>
          </w:tcPr>
          <w:p w:rsidR="008207AE" w:rsidRPr="00C30BA0" w:rsidRDefault="00C30BA0">
            <w:pPr>
              <w:pStyle w:val="Normal6a"/>
            </w:pPr>
            <w:r w:rsidRPr="00C30BA0">
              <w:rPr>
                <w:b/>
                <w:i/>
              </w:rPr>
              <w:t>Die</w:t>
            </w:r>
            <w:r w:rsidRPr="00C30BA0">
              <w:t xml:space="preserve"> Mitgliedstaaten </w:t>
            </w:r>
            <w:r w:rsidRPr="00C30BA0">
              <w:rPr>
                <w:b/>
                <w:i/>
              </w:rPr>
              <w:t>stellen sicher, dass</w:t>
            </w:r>
            <w:r w:rsidRPr="00C30BA0">
              <w:t xml:space="preserve"> Artikel 5 Absätze 2, 3, 4 und 6 </w:t>
            </w:r>
            <w:r w:rsidRPr="00C30BA0">
              <w:rPr>
                <w:b/>
                <w:i/>
              </w:rPr>
              <w:t>keine Anwendung</w:t>
            </w:r>
            <w:r w:rsidRPr="00C30BA0">
              <w:t xml:space="preserve"> auf die Herstellung, den Erwerb</w:t>
            </w:r>
            <w:r w:rsidRPr="00C30BA0">
              <w:rPr>
                <w:b/>
                <w:i/>
              </w:rPr>
              <w:t>,</w:t>
            </w:r>
            <w:r w:rsidRPr="00C30BA0">
              <w:t xml:space="preserve"> den Besitz oder den Zugang zu </w:t>
            </w:r>
            <w:r w:rsidRPr="00C30BA0">
              <w:rPr>
                <w:b/>
                <w:i/>
              </w:rPr>
              <w:t>Material</w:t>
            </w:r>
            <w:r w:rsidRPr="00C30BA0">
              <w:t xml:space="preserve"> findet, wenn ausschließlich</w:t>
            </w:r>
          </w:p>
        </w:tc>
      </w:tr>
    </w:tbl>
    <w:p w:rsidR="008207AE" w:rsidRPr="00C30BA0" w:rsidRDefault="00C30BA0">
      <w:pPr>
        <w:pStyle w:val="AmOrLang"/>
      </w:pPr>
      <w:r w:rsidRPr="00C30BA0">
        <w:t xml:space="preserve">Or. </w:t>
      </w:r>
      <w:r w:rsidRPr="00C30BA0">
        <w:rPr>
          <w:rStyle w:val="HideTWBExt"/>
        </w:rPr>
        <w:t>&lt;Original&gt;</w:t>
      </w:r>
      <w:r w:rsidRPr="00C30BA0">
        <w:rPr>
          <w:rStyle w:val="HideTWBInt"/>
        </w:rPr>
        <w:t>{EN}</w:t>
      </w:r>
      <w:r w:rsidRPr="00C30BA0">
        <w:t>en</w:t>
      </w:r>
      <w:r w:rsidRPr="00C30BA0">
        <w:rPr>
          <w:rStyle w:val="HideTWBExt"/>
        </w:rPr>
        <w:t>&lt;/Original&gt;</w:t>
      </w:r>
    </w:p>
    <w:p w:rsidR="008207AE" w:rsidRPr="00C30BA0" w:rsidRDefault="00C30BA0">
      <w:r w:rsidRPr="00C30BA0">
        <w:rPr>
          <w:rStyle w:val="HideTWBExt"/>
        </w:rPr>
        <w:t>&lt;/Amend&gt;</w:t>
      </w:r>
    </w:p>
    <w:p w:rsidR="008207AE" w:rsidRPr="00C30BA0" w:rsidRDefault="00C30BA0">
      <w:pPr>
        <w:pStyle w:val="AmNumberTabs"/>
      </w:pPr>
      <w:r w:rsidRPr="00C30BA0">
        <w:rPr>
          <w:rStyle w:val="HideTWBExt"/>
        </w:rPr>
        <w:t>&lt;Amend&gt;</w:t>
      </w:r>
      <w:r w:rsidRPr="00C30BA0">
        <w:t>Änderungsantrag</w:t>
      </w:r>
      <w:r w:rsidRPr="00C30BA0">
        <w:tab/>
      </w:r>
      <w:r w:rsidRPr="00C30BA0">
        <w:tab/>
      </w:r>
      <w:r w:rsidRPr="00C30BA0">
        <w:rPr>
          <w:rStyle w:val="HideTWBExt"/>
        </w:rPr>
        <w:t>&lt;NumAm&gt;</w:t>
      </w:r>
      <w:r w:rsidRPr="00C30BA0">
        <w:t>433</w:t>
      </w:r>
      <w:r w:rsidRPr="00C30BA0">
        <w:rPr>
          <w:rStyle w:val="HideTWBExt"/>
        </w:rPr>
        <w:t>&lt;/NumAm&gt;</w:t>
      </w:r>
    </w:p>
    <w:p w:rsidR="008207AE" w:rsidRPr="00C30BA0" w:rsidRDefault="00C30BA0">
      <w:pPr>
        <w:pStyle w:val="NormalBold"/>
      </w:pPr>
      <w:r w:rsidRPr="00C30BA0">
        <w:rPr>
          <w:rStyle w:val="HideTWBExt"/>
          <w:b w:val="0"/>
        </w:rPr>
        <w:t>&lt;RepeatBlock-By&gt;&lt;Members&gt;</w:t>
      </w:r>
      <w:r w:rsidRPr="00C30BA0">
        <w:t>Isabel Serra Sánchez</w:t>
      </w:r>
      <w:r w:rsidRPr="00C30BA0">
        <w:rPr>
          <w:rStyle w:val="HideTWBExt"/>
          <w:b w:val="0"/>
        </w:rPr>
        <w:t>&lt;/Members&gt;</w:t>
      </w:r>
    </w:p>
    <w:p w:rsidR="008207AE" w:rsidRPr="00C30BA0" w:rsidRDefault="00C30BA0">
      <w:pPr>
        <w:pStyle w:val="NormalBold"/>
      </w:pPr>
      <w:r w:rsidRPr="00C30BA0">
        <w:rPr>
          <w:rStyle w:val="HideTWBExt"/>
          <w:b w:val="0"/>
        </w:rPr>
        <w:t>&lt;/RepeatBlock-By&gt;</w:t>
      </w:r>
    </w:p>
    <w:p w:rsidR="008207AE" w:rsidRPr="00C30BA0" w:rsidRDefault="00C30BA0">
      <w:pPr>
        <w:pStyle w:val="NormalBold"/>
      </w:pPr>
      <w:r w:rsidRPr="00C30BA0">
        <w:rPr>
          <w:rStyle w:val="HideTWBExt"/>
        </w:rPr>
        <w:t>&lt;DocAmend&gt;</w:t>
      </w:r>
      <w:r w:rsidRPr="00C30BA0">
        <w:t>Vorschlag für eine Richtlinie</w:t>
      </w:r>
      <w:r w:rsidRPr="00C30BA0">
        <w:rPr>
          <w:rStyle w:val="HideTWBExt"/>
        </w:rPr>
        <w:t>&lt;/DocAmend&gt;</w:t>
      </w:r>
    </w:p>
    <w:p w:rsidR="008207AE" w:rsidRPr="00C30BA0" w:rsidRDefault="00C30BA0">
      <w:pPr>
        <w:pStyle w:val="NormalBold"/>
      </w:pPr>
      <w:r w:rsidRPr="00C30BA0">
        <w:rPr>
          <w:rStyle w:val="HideTWBExt"/>
        </w:rPr>
        <w:lastRenderedPageBreak/>
        <w:t>&lt;Article&gt;</w:t>
      </w:r>
      <w:r w:rsidRPr="00C30BA0">
        <w:t>Artikel 10 – Absatz 3 – Unterabsatz 1 – Einleitung</w:t>
      </w:r>
      <w:r w:rsidRPr="00C30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7AE" w:rsidRPr="00C30BA0">
        <w:trPr>
          <w:trHeight w:hRule="exact" w:val="240"/>
          <w:jc w:val="center"/>
        </w:trPr>
        <w:tc>
          <w:tcPr>
            <w:tcW w:w="9752" w:type="dxa"/>
            <w:gridSpan w:val="2"/>
            <w:tcBorders>
              <w:top w:val="nil"/>
              <w:left w:val="nil"/>
              <w:bottom w:val="nil"/>
              <w:right w:val="nil"/>
            </w:tcBorders>
          </w:tcPr>
          <w:p w:rsidR="008207AE" w:rsidRPr="00C30BA0" w:rsidRDefault="008207AE"/>
        </w:tc>
      </w:tr>
      <w:tr w:rsidR="008207AE" w:rsidRPr="00C30BA0">
        <w:trPr>
          <w:trHeight w:val="240"/>
          <w:jc w:val="center"/>
        </w:trPr>
        <w:tc>
          <w:tcPr>
            <w:tcW w:w="4876" w:type="dxa"/>
            <w:tcBorders>
              <w:top w:val="nil"/>
              <w:left w:val="nil"/>
              <w:bottom w:val="nil"/>
              <w:right w:val="nil"/>
            </w:tcBorders>
          </w:tcPr>
          <w:p w:rsidR="008207AE" w:rsidRPr="00C30BA0" w:rsidRDefault="00C30BA0">
            <w:pPr>
              <w:pStyle w:val="AmColumnHeading"/>
            </w:pPr>
            <w:r w:rsidRPr="00C30BA0">
              <w:t>Vorschlag der Kommission</w:t>
            </w:r>
          </w:p>
        </w:tc>
        <w:tc>
          <w:tcPr>
            <w:tcW w:w="4876" w:type="dxa"/>
            <w:tcBorders>
              <w:top w:val="nil"/>
              <w:left w:val="nil"/>
              <w:bottom w:val="nil"/>
              <w:right w:val="nil"/>
            </w:tcBorders>
          </w:tcPr>
          <w:p w:rsidR="008207AE" w:rsidRPr="00C30BA0" w:rsidRDefault="00C30BA0">
            <w:pPr>
              <w:pStyle w:val="AmColumnHeading"/>
            </w:pPr>
            <w:r w:rsidRPr="00C30BA0">
              <w:t>Geänderter Text</w:t>
            </w:r>
          </w:p>
        </w:tc>
      </w:tr>
      <w:tr w:rsidR="008207AE" w:rsidRPr="00C30BA0">
        <w:trPr>
          <w:jc w:val="center"/>
        </w:trPr>
        <w:tc>
          <w:tcPr>
            <w:tcW w:w="4876" w:type="dxa"/>
            <w:tcBorders>
              <w:top w:val="nil"/>
              <w:left w:val="nil"/>
              <w:bottom w:val="nil"/>
              <w:right w:val="nil"/>
            </w:tcBorders>
          </w:tcPr>
          <w:p w:rsidR="008207AE" w:rsidRPr="00C30BA0" w:rsidRDefault="00C30BA0">
            <w:pPr>
              <w:pStyle w:val="Normal6a"/>
            </w:pPr>
            <w:r w:rsidRPr="00C30BA0">
              <w:rPr>
                <w:b/>
                <w:i/>
              </w:rPr>
              <w:t>Es liegt im Ermessen der</w:t>
            </w:r>
            <w:r w:rsidRPr="00C30BA0">
              <w:t xml:space="preserve"> Mitgliedstaaten </w:t>
            </w:r>
            <w:r w:rsidRPr="00C30BA0">
              <w:rPr>
                <w:b/>
                <w:i/>
              </w:rPr>
              <w:t>zu entscheiden, ob</w:t>
            </w:r>
            <w:r w:rsidRPr="00C30BA0">
              <w:t xml:space="preserve"> Artikel 5 Absätze 2</w:t>
            </w:r>
            <w:r w:rsidR="00DE733C">
              <w:rPr>
                <w:b/>
                <w:i/>
              </w:rPr>
              <w:t xml:space="preserve"> </w:t>
            </w:r>
            <w:r w:rsidRPr="00C30BA0">
              <w:t>, 3, 4</w:t>
            </w:r>
            <w:r w:rsidR="00DE733C">
              <w:rPr>
                <w:b/>
                <w:i/>
              </w:rPr>
              <w:t xml:space="preserve"> </w:t>
            </w:r>
            <w:r w:rsidRPr="00C30BA0">
              <w:t xml:space="preserve">und 6 auf die Herstellung, den Erwerb </w:t>
            </w:r>
            <w:r w:rsidRPr="00C30BA0">
              <w:rPr>
                <w:b/>
                <w:i/>
              </w:rPr>
              <w:t>oder</w:t>
            </w:r>
            <w:r w:rsidRPr="00C30BA0">
              <w:t xml:space="preserve"> den Besitz </w:t>
            </w:r>
            <w:r w:rsidRPr="00C30BA0">
              <w:rPr>
                <w:b/>
                <w:i/>
              </w:rPr>
              <w:t>von</w:t>
            </w:r>
            <w:r w:rsidR="00DE733C">
              <w:rPr>
                <w:b/>
                <w:i/>
              </w:rPr>
              <w:t xml:space="preserve"> </w:t>
            </w:r>
            <w:r w:rsidRPr="00C30BA0">
              <w:t>oder den Zugang zu</w:t>
            </w:r>
            <w:r w:rsidR="00DE733C">
              <w:rPr>
                <w:b/>
                <w:i/>
              </w:rPr>
              <w:t xml:space="preserve"> </w:t>
            </w:r>
            <w:r w:rsidRPr="00C30BA0">
              <w:rPr>
                <w:b/>
                <w:i/>
              </w:rPr>
              <w:t>Material Anwendung</w:t>
            </w:r>
            <w:r w:rsidRPr="00C30BA0">
              <w:t xml:space="preserve"> findet, wenn</w:t>
            </w:r>
            <w:r w:rsidR="00DE733C">
              <w:rPr>
                <w:b/>
                <w:i/>
              </w:rPr>
              <w:t xml:space="preserve"> </w:t>
            </w:r>
            <w:r w:rsidRPr="00C30BA0">
              <w:t>ausschließlich</w:t>
            </w:r>
          </w:p>
        </w:tc>
        <w:tc>
          <w:tcPr>
            <w:tcW w:w="4876" w:type="dxa"/>
            <w:tcBorders>
              <w:top w:val="nil"/>
              <w:left w:val="nil"/>
              <w:bottom w:val="nil"/>
              <w:right w:val="nil"/>
            </w:tcBorders>
          </w:tcPr>
          <w:p w:rsidR="008207AE" w:rsidRPr="00C30BA0" w:rsidRDefault="00C30BA0">
            <w:pPr>
              <w:pStyle w:val="Normal6a"/>
            </w:pPr>
            <w:r w:rsidRPr="00C30BA0">
              <w:rPr>
                <w:b/>
                <w:i/>
              </w:rPr>
              <w:t>Die</w:t>
            </w:r>
            <w:r w:rsidRPr="00C30BA0">
              <w:t xml:space="preserve"> Mitgliedstaaten </w:t>
            </w:r>
            <w:r w:rsidRPr="00C30BA0">
              <w:rPr>
                <w:b/>
                <w:i/>
              </w:rPr>
              <w:t>stellen sicher, dass</w:t>
            </w:r>
            <w:r w:rsidRPr="00C30BA0">
              <w:t xml:space="preserve"> Artikel 5 Absätze 2, 3, 4 und 6 </w:t>
            </w:r>
            <w:r w:rsidRPr="00C30BA0">
              <w:rPr>
                <w:b/>
                <w:i/>
              </w:rPr>
              <w:t>keine Anwendung</w:t>
            </w:r>
            <w:r w:rsidRPr="00C30BA0">
              <w:t xml:space="preserve"> auf die Herstellung, den Erwerb</w:t>
            </w:r>
            <w:r w:rsidRPr="00C30BA0">
              <w:rPr>
                <w:b/>
                <w:i/>
              </w:rPr>
              <w:t>,</w:t>
            </w:r>
            <w:r w:rsidRPr="00C30BA0">
              <w:t xml:space="preserve"> den Besitz oder den Zugang zu </w:t>
            </w:r>
            <w:r w:rsidRPr="00C30BA0">
              <w:rPr>
                <w:b/>
                <w:i/>
              </w:rPr>
              <w:t>Material</w:t>
            </w:r>
            <w:r w:rsidRPr="00C30BA0">
              <w:t xml:space="preserve"> findet, wenn ausschließlich</w:t>
            </w:r>
          </w:p>
        </w:tc>
      </w:tr>
    </w:tbl>
    <w:p w:rsidR="008207AE" w:rsidRPr="00C30BA0" w:rsidRDefault="00C30BA0">
      <w:pPr>
        <w:pStyle w:val="AmOrLang"/>
      </w:pPr>
      <w:r w:rsidRPr="00C30BA0">
        <w:t xml:space="preserve">Or. </w:t>
      </w:r>
      <w:r w:rsidRPr="00C30BA0">
        <w:rPr>
          <w:rStyle w:val="HideTWBExt"/>
        </w:rPr>
        <w:t>&lt;Original&gt;</w:t>
      </w:r>
      <w:r w:rsidRPr="00C30BA0">
        <w:rPr>
          <w:rStyle w:val="HideTWBInt"/>
        </w:rPr>
        <w:t>{EN}</w:t>
      </w:r>
      <w:r w:rsidRPr="00C30BA0">
        <w:t>en</w:t>
      </w:r>
      <w:r w:rsidRPr="00C30BA0">
        <w:rPr>
          <w:rStyle w:val="HideTWBExt"/>
        </w:rPr>
        <w:t>&lt;/Original&gt;</w:t>
      </w:r>
    </w:p>
    <w:p w:rsidR="008207AE" w:rsidRPr="00C30BA0" w:rsidRDefault="00C30BA0">
      <w:r w:rsidRPr="00C30BA0">
        <w:rPr>
          <w:rStyle w:val="HideTWBExt"/>
        </w:rPr>
        <w:t>&lt;/Amend&gt;</w:t>
      </w:r>
    </w:p>
    <w:p w:rsidR="008207AE" w:rsidRPr="00C30BA0" w:rsidRDefault="00C30BA0">
      <w:pPr>
        <w:pStyle w:val="AmNumberTabs"/>
      </w:pPr>
      <w:r w:rsidRPr="00C30BA0">
        <w:rPr>
          <w:rStyle w:val="HideTWBExt"/>
        </w:rPr>
        <w:t>&lt;Amend&gt;</w:t>
      </w:r>
      <w:r w:rsidRPr="00C30BA0">
        <w:t>Änderungsantrag</w:t>
      </w:r>
      <w:r w:rsidRPr="00C30BA0">
        <w:tab/>
      </w:r>
      <w:r w:rsidRPr="00C30BA0">
        <w:tab/>
      </w:r>
      <w:r w:rsidRPr="00C30BA0">
        <w:rPr>
          <w:rStyle w:val="HideTWBExt"/>
        </w:rPr>
        <w:t>&lt;NumAm&gt;</w:t>
      </w:r>
      <w:r w:rsidRPr="00C30BA0">
        <w:t>434</w:t>
      </w:r>
      <w:r w:rsidRPr="00C30BA0">
        <w:rPr>
          <w:rStyle w:val="HideTWBExt"/>
        </w:rPr>
        <w:t>&lt;/NumAm&gt;</w:t>
      </w:r>
    </w:p>
    <w:p w:rsidR="008207AE" w:rsidRPr="00C30BA0" w:rsidRDefault="00C30BA0">
      <w:pPr>
        <w:pStyle w:val="NormalBold"/>
      </w:pPr>
      <w:r w:rsidRPr="00C30BA0">
        <w:rPr>
          <w:rStyle w:val="HideTWBExt"/>
          <w:b w:val="0"/>
        </w:rPr>
        <w:t>&lt;RepeatBlock-By&gt;&lt;Members&gt;</w:t>
      </w:r>
      <w:r w:rsidRPr="00C30BA0">
        <w:t>Marina Kaljurand, Francisco Assis, Matjaž Nemec, Evin Incir, Cecilia Strada, Birgit Sippel</w:t>
      </w:r>
      <w:r w:rsidRPr="00C30BA0">
        <w:rPr>
          <w:rStyle w:val="HideTWBExt"/>
          <w:b w:val="0"/>
        </w:rPr>
        <w:t>&lt;/Members&gt;</w:t>
      </w:r>
    </w:p>
    <w:p w:rsidR="008207AE" w:rsidRPr="00C30BA0" w:rsidRDefault="00C30BA0">
      <w:pPr>
        <w:pStyle w:val="NormalBold"/>
      </w:pPr>
      <w:r w:rsidRPr="00C30BA0">
        <w:rPr>
          <w:rStyle w:val="HideTWBExt"/>
          <w:b w:val="0"/>
        </w:rPr>
        <w:t>&lt;/RepeatBlock-By&gt;</w:t>
      </w:r>
    </w:p>
    <w:p w:rsidR="008207AE" w:rsidRPr="00C30BA0" w:rsidRDefault="00C30BA0">
      <w:pPr>
        <w:pStyle w:val="NormalBold"/>
      </w:pPr>
      <w:r w:rsidRPr="00C30BA0">
        <w:rPr>
          <w:rStyle w:val="HideTWBExt"/>
        </w:rPr>
        <w:t>&lt;DocAmend&gt;</w:t>
      </w:r>
      <w:r w:rsidRPr="00C30BA0">
        <w:t>Vorschlag für eine Richtlinie</w:t>
      </w:r>
      <w:r w:rsidRPr="00C30BA0">
        <w:rPr>
          <w:rStyle w:val="HideTWBExt"/>
        </w:rPr>
        <w:t>&lt;/DocAmend&gt;</w:t>
      </w:r>
    </w:p>
    <w:p w:rsidR="008207AE" w:rsidRPr="00C30BA0" w:rsidRDefault="00C30BA0">
      <w:pPr>
        <w:pStyle w:val="NormalBold"/>
      </w:pPr>
      <w:r w:rsidRPr="00C30BA0">
        <w:rPr>
          <w:rStyle w:val="HideTWBExt"/>
        </w:rPr>
        <w:t>&lt;Article&gt;</w:t>
      </w:r>
      <w:r w:rsidRPr="00C30BA0">
        <w:t>Artikel 10 – Absatz 3 – Unterabsatz 1 – Einleitung</w:t>
      </w:r>
      <w:r w:rsidRPr="00C30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7AE" w:rsidRPr="00C30BA0">
        <w:trPr>
          <w:trHeight w:hRule="exact" w:val="240"/>
          <w:jc w:val="center"/>
        </w:trPr>
        <w:tc>
          <w:tcPr>
            <w:tcW w:w="9752" w:type="dxa"/>
            <w:gridSpan w:val="2"/>
            <w:tcBorders>
              <w:top w:val="nil"/>
              <w:left w:val="nil"/>
              <w:bottom w:val="nil"/>
              <w:right w:val="nil"/>
            </w:tcBorders>
          </w:tcPr>
          <w:p w:rsidR="008207AE" w:rsidRPr="00C30BA0" w:rsidRDefault="008207AE"/>
        </w:tc>
      </w:tr>
      <w:tr w:rsidR="008207AE" w:rsidRPr="00C30BA0">
        <w:trPr>
          <w:trHeight w:val="240"/>
          <w:jc w:val="center"/>
        </w:trPr>
        <w:tc>
          <w:tcPr>
            <w:tcW w:w="4876" w:type="dxa"/>
            <w:tcBorders>
              <w:top w:val="nil"/>
              <w:left w:val="nil"/>
              <w:bottom w:val="nil"/>
              <w:right w:val="nil"/>
            </w:tcBorders>
          </w:tcPr>
          <w:p w:rsidR="008207AE" w:rsidRPr="00C30BA0" w:rsidRDefault="00C30BA0">
            <w:pPr>
              <w:pStyle w:val="AmColumnHeading"/>
            </w:pPr>
            <w:r w:rsidRPr="00C30BA0">
              <w:t>Vorschlag der Kommission</w:t>
            </w:r>
          </w:p>
        </w:tc>
        <w:tc>
          <w:tcPr>
            <w:tcW w:w="4876" w:type="dxa"/>
            <w:tcBorders>
              <w:top w:val="nil"/>
              <w:left w:val="nil"/>
              <w:bottom w:val="nil"/>
              <w:right w:val="nil"/>
            </w:tcBorders>
          </w:tcPr>
          <w:p w:rsidR="008207AE" w:rsidRPr="00C30BA0" w:rsidRDefault="00C30BA0">
            <w:pPr>
              <w:pStyle w:val="AmColumnHeading"/>
            </w:pPr>
            <w:r w:rsidRPr="00C30BA0">
              <w:t>Geänderter Text</w:t>
            </w:r>
          </w:p>
        </w:tc>
      </w:tr>
      <w:tr w:rsidR="008207AE" w:rsidRPr="00C30BA0">
        <w:trPr>
          <w:jc w:val="center"/>
        </w:trPr>
        <w:tc>
          <w:tcPr>
            <w:tcW w:w="4876" w:type="dxa"/>
            <w:tcBorders>
              <w:top w:val="nil"/>
              <w:left w:val="nil"/>
              <w:bottom w:val="nil"/>
              <w:right w:val="nil"/>
            </w:tcBorders>
          </w:tcPr>
          <w:p w:rsidR="008207AE" w:rsidRPr="00C30BA0" w:rsidRDefault="00C30BA0">
            <w:pPr>
              <w:pStyle w:val="Normal6a"/>
            </w:pPr>
            <w:r w:rsidRPr="00C30BA0">
              <w:rPr>
                <w:b/>
                <w:i/>
              </w:rPr>
              <w:t>Es liegt im Ermessen der</w:t>
            </w:r>
            <w:r w:rsidRPr="00C30BA0">
              <w:t xml:space="preserve"> Mitgliedstaaten </w:t>
            </w:r>
            <w:r w:rsidRPr="00C30BA0">
              <w:rPr>
                <w:b/>
                <w:i/>
              </w:rPr>
              <w:t>zu entscheiden, ob</w:t>
            </w:r>
            <w:r w:rsidRPr="00C30BA0">
              <w:t xml:space="preserve"> Artikel 5 Absätze 2</w:t>
            </w:r>
            <w:r w:rsidR="00DE733C">
              <w:rPr>
                <w:b/>
                <w:i/>
              </w:rPr>
              <w:t xml:space="preserve"> </w:t>
            </w:r>
            <w:r w:rsidRPr="00C30BA0">
              <w:t>, 3, 4</w:t>
            </w:r>
            <w:r w:rsidR="00DE733C">
              <w:rPr>
                <w:b/>
                <w:i/>
              </w:rPr>
              <w:t xml:space="preserve"> </w:t>
            </w:r>
            <w:r w:rsidRPr="00C30BA0">
              <w:t xml:space="preserve">und 6 auf die Herstellung, den Erwerb </w:t>
            </w:r>
            <w:r w:rsidRPr="00C30BA0">
              <w:rPr>
                <w:b/>
                <w:i/>
              </w:rPr>
              <w:t>oder</w:t>
            </w:r>
            <w:r w:rsidRPr="00C30BA0">
              <w:t xml:space="preserve"> den Besitz </w:t>
            </w:r>
            <w:r w:rsidRPr="00C30BA0">
              <w:rPr>
                <w:b/>
                <w:i/>
              </w:rPr>
              <w:t>von</w:t>
            </w:r>
            <w:r w:rsidR="00DE733C">
              <w:rPr>
                <w:b/>
                <w:i/>
              </w:rPr>
              <w:t xml:space="preserve"> </w:t>
            </w:r>
            <w:r w:rsidRPr="00C30BA0">
              <w:t>oder den Zugang zu</w:t>
            </w:r>
            <w:r w:rsidR="00DE733C">
              <w:rPr>
                <w:b/>
                <w:i/>
              </w:rPr>
              <w:t xml:space="preserve"> </w:t>
            </w:r>
            <w:r w:rsidRPr="00C30BA0">
              <w:rPr>
                <w:b/>
                <w:i/>
              </w:rPr>
              <w:t>Material Anwendung</w:t>
            </w:r>
            <w:r w:rsidRPr="00C30BA0">
              <w:t xml:space="preserve"> findet, wenn</w:t>
            </w:r>
            <w:r w:rsidR="00DE733C">
              <w:rPr>
                <w:b/>
                <w:i/>
              </w:rPr>
              <w:t xml:space="preserve"> </w:t>
            </w:r>
            <w:r w:rsidRPr="00C30BA0">
              <w:t>ausschließlich</w:t>
            </w:r>
          </w:p>
        </w:tc>
        <w:tc>
          <w:tcPr>
            <w:tcW w:w="4876" w:type="dxa"/>
            <w:tcBorders>
              <w:top w:val="nil"/>
              <w:left w:val="nil"/>
              <w:bottom w:val="nil"/>
              <w:right w:val="nil"/>
            </w:tcBorders>
          </w:tcPr>
          <w:p w:rsidR="008207AE" w:rsidRPr="00C30BA0" w:rsidRDefault="00C30BA0">
            <w:pPr>
              <w:pStyle w:val="Normal6a"/>
            </w:pPr>
            <w:r w:rsidRPr="00C30BA0">
              <w:rPr>
                <w:b/>
                <w:i/>
              </w:rPr>
              <w:t>Die</w:t>
            </w:r>
            <w:r w:rsidRPr="00C30BA0">
              <w:t xml:space="preserve"> Mitgliedstaaten </w:t>
            </w:r>
            <w:r w:rsidRPr="00C30BA0">
              <w:rPr>
                <w:b/>
                <w:i/>
              </w:rPr>
              <w:t>stellen sicher, dass</w:t>
            </w:r>
            <w:r w:rsidRPr="00C30BA0">
              <w:t xml:space="preserve"> Artikel 5 Absätze 2, 3, 4 und 6 </w:t>
            </w:r>
            <w:r w:rsidRPr="00C30BA0">
              <w:rPr>
                <w:b/>
                <w:i/>
              </w:rPr>
              <w:t>keine Anwendung</w:t>
            </w:r>
            <w:r w:rsidRPr="00C30BA0">
              <w:t xml:space="preserve"> auf die Herstellung, den Erwerb</w:t>
            </w:r>
            <w:r w:rsidRPr="00C30BA0">
              <w:rPr>
                <w:b/>
                <w:i/>
              </w:rPr>
              <w:t>,</w:t>
            </w:r>
            <w:r w:rsidRPr="00C30BA0">
              <w:t xml:space="preserve"> den Besitz oder den Zugang zu </w:t>
            </w:r>
            <w:r w:rsidRPr="00C30BA0">
              <w:rPr>
                <w:b/>
                <w:i/>
              </w:rPr>
              <w:t>Material</w:t>
            </w:r>
            <w:r w:rsidRPr="00C30BA0">
              <w:t xml:space="preserve"> findet, wenn ausschließlich</w:t>
            </w:r>
          </w:p>
        </w:tc>
      </w:tr>
    </w:tbl>
    <w:p w:rsidR="008207AE" w:rsidRPr="00C30BA0" w:rsidRDefault="00C30BA0">
      <w:pPr>
        <w:pStyle w:val="AmOrLang"/>
      </w:pPr>
      <w:r w:rsidRPr="00C30BA0">
        <w:t xml:space="preserve">Or. </w:t>
      </w:r>
      <w:r w:rsidRPr="00C30BA0">
        <w:rPr>
          <w:rStyle w:val="HideTWBExt"/>
        </w:rPr>
        <w:t>&lt;Original&gt;</w:t>
      </w:r>
      <w:r w:rsidRPr="00C30BA0">
        <w:rPr>
          <w:rStyle w:val="HideTWBInt"/>
        </w:rPr>
        <w:t>{EN}</w:t>
      </w:r>
      <w:r w:rsidRPr="00C30BA0">
        <w:t>en</w:t>
      </w:r>
      <w:r w:rsidRPr="00C30BA0">
        <w:rPr>
          <w:rStyle w:val="HideTWBExt"/>
        </w:rPr>
        <w:t>&lt;/Original&gt;</w:t>
      </w:r>
    </w:p>
    <w:p w:rsidR="008207AE" w:rsidRPr="00C30BA0" w:rsidRDefault="00C30BA0">
      <w:pPr>
        <w:pStyle w:val="AmJustTitle"/>
      </w:pPr>
      <w:r w:rsidRPr="00C30BA0">
        <w:rPr>
          <w:rStyle w:val="HideTWBExt"/>
        </w:rPr>
        <w:t>&lt;TitreJust&gt;</w:t>
      </w:r>
      <w:r w:rsidRPr="00C30BA0">
        <w:t>Begründung</w:t>
      </w:r>
      <w:r w:rsidRPr="00C30BA0">
        <w:rPr>
          <w:rStyle w:val="HideTWBExt"/>
        </w:rPr>
        <w:t>&lt;/TitreJust&gt;</w:t>
      </w:r>
    </w:p>
    <w:p w:rsidR="008207AE" w:rsidRPr="00C30BA0" w:rsidRDefault="00C30BA0">
      <w:pPr>
        <w:pStyle w:val="AmJustText"/>
      </w:pPr>
      <w:r w:rsidRPr="00C30BA0">
        <w:t>Hier geht es um Kohärenz mit dem Änderungsantrag zu Artikel 10 Absatz 4.</w:t>
      </w:r>
    </w:p>
    <w:p w:rsidR="008207AE" w:rsidRPr="00C30BA0" w:rsidRDefault="00C30BA0">
      <w:r w:rsidRPr="00C30BA0">
        <w:rPr>
          <w:rStyle w:val="HideTWBExt"/>
        </w:rPr>
        <w:t>&lt;/Amend&gt;</w:t>
      </w:r>
    </w:p>
    <w:p w:rsidR="008207AE" w:rsidRPr="00C30BA0" w:rsidRDefault="00C30BA0">
      <w:pPr>
        <w:pStyle w:val="AmNumberTabs"/>
      </w:pPr>
      <w:r w:rsidRPr="00C30BA0">
        <w:rPr>
          <w:rStyle w:val="HideTWBExt"/>
        </w:rPr>
        <w:t>&lt;Amend&gt;</w:t>
      </w:r>
      <w:r w:rsidRPr="00C30BA0">
        <w:t>Änderungsantrag</w:t>
      </w:r>
      <w:r w:rsidRPr="00C30BA0">
        <w:tab/>
      </w:r>
      <w:r w:rsidRPr="00C30BA0">
        <w:tab/>
      </w:r>
      <w:r w:rsidRPr="00C30BA0">
        <w:rPr>
          <w:rStyle w:val="HideTWBExt"/>
        </w:rPr>
        <w:t>&lt;NumAm&gt;</w:t>
      </w:r>
      <w:r w:rsidRPr="00C30BA0">
        <w:t>435</w:t>
      </w:r>
      <w:r w:rsidRPr="00C30BA0">
        <w:rPr>
          <w:rStyle w:val="HideTWBExt"/>
        </w:rPr>
        <w:t>&lt;/NumAm&gt;</w:t>
      </w:r>
    </w:p>
    <w:p w:rsidR="008207AE" w:rsidRPr="00C30BA0" w:rsidRDefault="00C30BA0">
      <w:pPr>
        <w:pStyle w:val="NormalBold"/>
      </w:pPr>
      <w:r w:rsidRPr="00C30BA0">
        <w:rPr>
          <w:rStyle w:val="HideTWBExt"/>
          <w:b w:val="0"/>
        </w:rPr>
        <w:t>&lt;RepeatBlock-By&gt;&lt;Members&gt;</w:t>
      </w:r>
      <w:r w:rsidRPr="00C30BA0">
        <w:t>Isabel Serra Sánchez</w:t>
      </w:r>
      <w:r w:rsidRPr="00C30BA0">
        <w:rPr>
          <w:rStyle w:val="HideTWBExt"/>
          <w:b w:val="0"/>
        </w:rPr>
        <w:t>&lt;/Members&gt;</w:t>
      </w:r>
    </w:p>
    <w:p w:rsidR="008207AE" w:rsidRPr="00C30BA0" w:rsidRDefault="00C30BA0">
      <w:pPr>
        <w:pStyle w:val="NormalBold"/>
      </w:pPr>
      <w:r w:rsidRPr="00C30BA0">
        <w:rPr>
          <w:rStyle w:val="HideTWBExt"/>
          <w:b w:val="0"/>
        </w:rPr>
        <w:t>&lt;/RepeatBlock-By&gt;</w:t>
      </w:r>
    </w:p>
    <w:p w:rsidR="008207AE" w:rsidRPr="00C30BA0" w:rsidRDefault="00C30BA0">
      <w:pPr>
        <w:pStyle w:val="NormalBold"/>
      </w:pPr>
      <w:r w:rsidRPr="00C30BA0">
        <w:rPr>
          <w:rStyle w:val="HideTWBExt"/>
        </w:rPr>
        <w:t>&lt;DocAmend&gt;</w:t>
      </w:r>
      <w:r w:rsidRPr="00C30BA0">
        <w:t>Vorschlag für eine Richtlinie</w:t>
      </w:r>
      <w:r w:rsidRPr="00C30BA0">
        <w:rPr>
          <w:rStyle w:val="HideTWBExt"/>
        </w:rPr>
        <w:t>&lt;/DocAmend&gt;</w:t>
      </w:r>
    </w:p>
    <w:p w:rsidR="008207AE" w:rsidRPr="00C30BA0" w:rsidRDefault="00C30BA0">
      <w:pPr>
        <w:pStyle w:val="NormalBold"/>
      </w:pPr>
      <w:r w:rsidRPr="00C30BA0">
        <w:rPr>
          <w:rStyle w:val="HideTWBExt"/>
        </w:rPr>
        <w:t>&lt;Article&gt;</w:t>
      </w:r>
      <w:r w:rsidRPr="00C30BA0">
        <w:t>Artikel 10 – Absatz 3 – Unterabsatz 1 – Buchstabe a</w:t>
      </w:r>
      <w:r w:rsidRPr="00C30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7AE" w:rsidRPr="00C30BA0">
        <w:trPr>
          <w:trHeight w:hRule="exact" w:val="240"/>
          <w:jc w:val="center"/>
        </w:trPr>
        <w:tc>
          <w:tcPr>
            <w:tcW w:w="9752" w:type="dxa"/>
            <w:gridSpan w:val="2"/>
            <w:tcBorders>
              <w:top w:val="nil"/>
              <w:left w:val="nil"/>
              <w:bottom w:val="nil"/>
              <w:right w:val="nil"/>
            </w:tcBorders>
          </w:tcPr>
          <w:p w:rsidR="008207AE" w:rsidRPr="00C30BA0" w:rsidRDefault="008207AE"/>
        </w:tc>
      </w:tr>
      <w:tr w:rsidR="008207AE" w:rsidRPr="00C30BA0">
        <w:trPr>
          <w:trHeight w:val="240"/>
          <w:jc w:val="center"/>
        </w:trPr>
        <w:tc>
          <w:tcPr>
            <w:tcW w:w="4876" w:type="dxa"/>
            <w:tcBorders>
              <w:top w:val="nil"/>
              <w:left w:val="nil"/>
              <w:bottom w:val="nil"/>
              <w:right w:val="nil"/>
            </w:tcBorders>
          </w:tcPr>
          <w:p w:rsidR="008207AE" w:rsidRPr="00C30BA0" w:rsidRDefault="00C30BA0">
            <w:pPr>
              <w:pStyle w:val="AmColumnHeading"/>
            </w:pPr>
            <w:r w:rsidRPr="00C30BA0">
              <w:t>Vorschlag der Kommission</w:t>
            </w:r>
          </w:p>
        </w:tc>
        <w:tc>
          <w:tcPr>
            <w:tcW w:w="4876" w:type="dxa"/>
            <w:tcBorders>
              <w:top w:val="nil"/>
              <w:left w:val="nil"/>
              <w:bottom w:val="nil"/>
              <w:right w:val="nil"/>
            </w:tcBorders>
          </w:tcPr>
          <w:p w:rsidR="008207AE" w:rsidRPr="00C30BA0" w:rsidRDefault="00C30BA0">
            <w:pPr>
              <w:pStyle w:val="AmColumnHeading"/>
            </w:pPr>
            <w:r w:rsidRPr="00C30BA0">
              <w:t>Geänderter Text</w:t>
            </w:r>
          </w:p>
        </w:tc>
      </w:tr>
      <w:tr w:rsidR="008207AE" w:rsidRPr="00C30BA0">
        <w:trPr>
          <w:jc w:val="center"/>
        </w:trPr>
        <w:tc>
          <w:tcPr>
            <w:tcW w:w="4876" w:type="dxa"/>
            <w:tcBorders>
              <w:top w:val="nil"/>
              <w:left w:val="nil"/>
              <w:bottom w:val="nil"/>
              <w:right w:val="nil"/>
            </w:tcBorders>
          </w:tcPr>
          <w:p w:rsidR="008207AE" w:rsidRPr="00C30BA0" w:rsidRDefault="00C30BA0">
            <w:pPr>
              <w:pStyle w:val="Normal6a"/>
            </w:pPr>
            <w:r w:rsidRPr="00C30BA0">
              <w:rPr>
                <w:b/>
                <w:i/>
              </w:rPr>
              <w:t>a)</w:t>
            </w:r>
            <w:r w:rsidRPr="00C30BA0">
              <w:tab/>
            </w:r>
            <w:r w:rsidRPr="00C30BA0">
              <w:rPr>
                <w:b/>
                <w:i/>
              </w:rPr>
              <w:t>Kinder, die das Alter der sexuellen Mündigkeit erreicht haben, oder</w:t>
            </w:r>
          </w:p>
        </w:tc>
        <w:tc>
          <w:tcPr>
            <w:tcW w:w="4876" w:type="dxa"/>
            <w:tcBorders>
              <w:top w:val="nil"/>
              <w:left w:val="nil"/>
              <w:bottom w:val="nil"/>
              <w:right w:val="nil"/>
            </w:tcBorders>
          </w:tcPr>
          <w:p w:rsidR="008207AE" w:rsidRPr="00C30BA0" w:rsidRDefault="00C30BA0">
            <w:pPr>
              <w:pStyle w:val="Normal6a"/>
            </w:pPr>
            <w:r w:rsidRPr="00C30BA0">
              <w:rPr>
                <w:b/>
                <w:i/>
              </w:rPr>
              <w:t>entfällt</w:t>
            </w:r>
          </w:p>
        </w:tc>
      </w:tr>
    </w:tbl>
    <w:p w:rsidR="008207AE" w:rsidRPr="00C30BA0" w:rsidRDefault="00C30BA0">
      <w:pPr>
        <w:pStyle w:val="AmOrLang"/>
      </w:pPr>
      <w:r w:rsidRPr="00C30BA0">
        <w:lastRenderedPageBreak/>
        <w:t xml:space="preserve">Or. </w:t>
      </w:r>
      <w:r w:rsidRPr="00C30BA0">
        <w:rPr>
          <w:rStyle w:val="HideTWBExt"/>
        </w:rPr>
        <w:t>&lt;Original&gt;</w:t>
      </w:r>
      <w:r w:rsidRPr="00C30BA0">
        <w:rPr>
          <w:rStyle w:val="HideTWBInt"/>
        </w:rPr>
        <w:t>{EN}</w:t>
      </w:r>
      <w:r w:rsidRPr="00C30BA0">
        <w:t>en</w:t>
      </w:r>
      <w:r w:rsidRPr="00C30BA0">
        <w:rPr>
          <w:rStyle w:val="HideTWBExt"/>
        </w:rPr>
        <w:t>&lt;/Original&gt;</w:t>
      </w:r>
    </w:p>
    <w:p w:rsidR="008207AE" w:rsidRPr="00C30BA0" w:rsidRDefault="00C30BA0">
      <w:r w:rsidRPr="00C30BA0">
        <w:rPr>
          <w:rStyle w:val="HideTWBExt"/>
        </w:rPr>
        <w:t>&lt;/Amend&gt;</w:t>
      </w:r>
    </w:p>
    <w:p w:rsidR="008207AE" w:rsidRPr="00C30BA0" w:rsidRDefault="00C30BA0">
      <w:pPr>
        <w:pStyle w:val="AmNumberTabs"/>
      </w:pPr>
      <w:r w:rsidRPr="00C30BA0">
        <w:rPr>
          <w:rStyle w:val="HideTWBExt"/>
        </w:rPr>
        <w:t>&lt;Amend&gt;</w:t>
      </w:r>
      <w:r w:rsidRPr="00C30BA0">
        <w:t>Änderungsantrag</w:t>
      </w:r>
      <w:r w:rsidRPr="00C30BA0">
        <w:tab/>
      </w:r>
      <w:r w:rsidRPr="00C30BA0">
        <w:tab/>
      </w:r>
      <w:r w:rsidRPr="00C30BA0">
        <w:rPr>
          <w:rStyle w:val="HideTWBExt"/>
        </w:rPr>
        <w:t>&lt;NumAm&gt;</w:t>
      </w:r>
      <w:r w:rsidRPr="00C30BA0">
        <w:t>436</w:t>
      </w:r>
      <w:r w:rsidRPr="00C30BA0">
        <w:rPr>
          <w:rStyle w:val="HideTWBExt"/>
        </w:rPr>
        <w:t>&lt;/NumAm&gt;</w:t>
      </w:r>
    </w:p>
    <w:p w:rsidR="008207AE" w:rsidRPr="00C30BA0" w:rsidRDefault="00C30BA0">
      <w:pPr>
        <w:pStyle w:val="NormalBold"/>
      </w:pPr>
      <w:r w:rsidRPr="00C30BA0">
        <w:rPr>
          <w:rStyle w:val="HideTWBExt"/>
          <w:b w:val="0"/>
        </w:rPr>
        <w:t>&lt;RepeatBlock-By&gt;&lt;Members&gt;</w:t>
      </w:r>
      <w:r w:rsidRPr="00C30BA0">
        <w:t>Hilde Vautmans, Fabienne Keller, Lucia Yar, Veronika Cifrová Ostrihoňová, Abir Al-Sahlani</w:t>
      </w:r>
      <w:r w:rsidRPr="00C30BA0">
        <w:rPr>
          <w:rStyle w:val="HideTWBExt"/>
          <w:b w:val="0"/>
        </w:rPr>
        <w:t>&lt;/Members&gt;</w:t>
      </w:r>
    </w:p>
    <w:p w:rsidR="008207AE" w:rsidRPr="00C30BA0" w:rsidRDefault="00C30BA0">
      <w:pPr>
        <w:pStyle w:val="NormalBold"/>
      </w:pPr>
      <w:r w:rsidRPr="00C30BA0">
        <w:rPr>
          <w:rStyle w:val="HideTWBExt"/>
          <w:b w:val="0"/>
        </w:rPr>
        <w:t>&lt;/RepeatBlock-By&gt;</w:t>
      </w:r>
    </w:p>
    <w:p w:rsidR="008207AE" w:rsidRPr="00C30BA0" w:rsidRDefault="00C30BA0">
      <w:pPr>
        <w:pStyle w:val="NormalBold"/>
      </w:pPr>
      <w:r w:rsidRPr="00C30BA0">
        <w:rPr>
          <w:rStyle w:val="HideTWBExt"/>
        </w:rPr>
        <w:t>&lt;DocAmend&gt;</w:t>
      </w:r>
      <w:r w:rsidRPr="00C30BA0">
        <w:t>Vorschlag für eine Richtlinie</w:t>
      </w:r>
      <w:r w:rsidRPr="00C30BA0">
        <w:rPr>
          <w:rStyle w:val="HideTWBExt"/>
        </w:rPr>
        <w:t>&lt;/DocAmend&gt;</w:t>
      </w:r>
    </w:p>
    <w:p w:rsidR="008207AE" w:rsidRPr="00C30BA0" w:rsidRDefault="00C30BA0">
      <w:pPr>
        <w:pStyle w:val="NormalBold"/>
      </w:pPr>
      <w:r w:rsidRPr="00C30BA0">
        <w:rPr>
          <w:rStyle w:val="HideTWBExt"/>
        </w:rPr>
        <w:t>&lt;Article&gt;</w:t>
      </w:r>
      <w:r w:rsidRPr="00C30BA0">
        <w:t>Artikel 10 – Absatz 3 – Unterabsatz 2</w:t>
      </w:r>
      <w:r w:rsidRPr="00C30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7AE" w:rsidRPr="00C30BA0">
        <w:trPr>
          <w:trHeight w:hRule="exact" w:val="240"/>
          <w:jc w:val="center"/>
        </w:trPr>
        <w:tc>
          <w:tcPr>
            <w:tcW w:w="9752" w:type="dxa"/>
            <w:gridSpan w:val="2"/>
            <w:tcBorders>
              <w:top w:val="nil"/>
              <w:left w:val="nil"/>
              <w:bottom w:val="nil"/>
              <w:right w:val="nil"/>
            </w:tcBorders>
          </w:tcPr>
          <w:p w:rsidR="008207AE" w:rsidRPr="00C30BA0" w:rsidRDefault="008207AE"/>
        </w:tc>
      </w:tr>
      <w:tr w:rsidR="008207AE" w:rsidRPr="00C30BA0">
        <w:trPr>
          <w:trHeight w:val="240"/>
          <w:jc w:val="center"/>
        </w:trPr>
        <w:tc>
          <w:tcPr>
            <w:tcW w:w="4876" w:type="dxa"/>
            <w:tcBorders>
              <w:top w:val="nil"/>
              <w:left w:val="nil"/>
              <w:bottom w:val="nil"/>
              <w:right w:val="nil"/>
            </w:tcBorders>
          </w:tcPr>
          <w:p w:rsidR="008207AE" w:rsidRPr="00C30BA0" w:rsidRDefault="00C30BA0">
            <w:pPr>
              <w:pStyle w:val="AmColumnHeading"/>
            </w:pPr>
            <w:r w:rsidRPr="00C30BA0">
              <w:t>Vorschlag der Kommission</w:t>
            </w:r>
          </w:p>
        </w:tc>
        <w:tc>
          <w:tcPr>
            <w:tcW w:w="4876" w:type="dxa"/>
            <w:tcBorders>
              <w:top w:val="nil"/>
              <w:left w:val="nil"/>
              <w:bottom w:val="nil"/>
              <w:right w:val="nil"/>
            </w:tcBorders>
          </w:tcPr>
          <w:p w:rsidR="008207AE" w:rsidRPr="00C30BA0" w:rsidRDefault="00C30BA0">
            <w:pPr>
              <w:pStyle w:val="AmColumnHeading"/>
            </w:pPr>
            <w:r w:rsidRPr="00C30BA0">
              <w:t>Geänderter Text</w:t>
            </w:r>
          </w:p>
        </w:tc>
      </w:tr>
      <w:tr w:rsidR="008207AE" w:rsidRPr="00C30BA0">
        <w:trPr>
          <w:jc w:val="center"/>
        </w:trPr>
        <w:tc>
          <w:tcPr>
            <w:tcW w:w="4876" w:type="dxa"/>
            <w:tcBorders>
              <w:top w:val="nil"/>
              <w:left w:val="nil"/>
              <w:bottom w:val="nil"/>
              <w:right w:val="nil"/>
            </w:tcBorders>
          </w:tcPr>
          <w:p w:rsidR="008207AE" w:rsidRPr="00C30BA0" w:rsidRDefault="00C30BA0">
            <w:pPr>
              <w:pStyle w:val="Normal6a"/>
            </w:pPr>
            <w:r w:rsidRPr="00C30BA0">
              <w:t>betroffen sind</w:t>
            </w:r>
            <w:r w:rsidR="00DE733C">
              <w:rPr>
                <w:b/>
                <w:i/>
              </w:rPr>
              <w:t xml:space="preserve"> </w:t>
            </w:r>
            <w:r w:rsidRPr="00C30BA0">
              <w:t>und das Material mit</w:t>
            </w:r>
            <w:r w:rsidR="00DE733C">
              <w:rPr>
                <w:b/>
                <w:i/>
              </w:rPr>
              <w:t xml:space="preserve"> </w:t>
            </w:r>
            <w:r w:rsidRPr="00C30BA0">
              <w:rPr>
                <w:b/>
                <w:i/>
              </w:rPr>
              <w:t>dem</w:t>
            </w:r>
            <w:r w:rsidR="00DE733C">
              <w:rPr>
                <w:b/>
                <w:i/>
              </w:rPr>
              <w:t xml:space="preserve"> </w:t>
            </w:r>
            <w:r w:rsidRPr="00C30BA0">
              <w:t>Einverständnis</w:t>
            </w:r>
            <w:r w:rsidR="00DE733C">
              <w:rPr>
                <w:b/>
                <w:i/>
              </w:rPr>
              <w:t xml:space="preserve"> </w:t>
            </w:r>
            <w:r w:rsidRPr="00C30BA0">
              <w:t>der betroffenen Kinder</w:t>
            </w:r>
            <w:r w:rsidR="00DE733C">
              <w:rPr>
                <w:b/>
                <w:i/>
              </w:rPr>
              <w:t xml:space="preserve"> </w:t>
            </w:r>
            <w:r w:rsidRPr="00C30BA0">
              <w:t xml:space="preserve">und ausschließlich zum persönlichen Gebrauch der betreffenden Personen hergestellt wurde und sich in ihrem Besitz befindet, </w:t>
            </w:r>
            <w:r w:rsidRPr="00C30BA0">
              <w:rPr>
                <w:b/>
                <w:i/>
              </w:rPr>
              <w:t>sofern die Handlungen nicht mit Missbrauch verbunden sind</w:t>
            </w:r>
            <w:r w:rsidRPr="00C30BA0">
              <w:t>.</w:t>
            </w:r>
          </w:p>
        </w:tc>
        <w:tc>
          <w:tcPr>
            <w:tcW w:w="4876" w:type="dxa"/>
            <w:tcBorders>
              <w:top w:val="nil"/>
              <w:left w:val="nil"/>
              <w:bottom w:val="nil"/>
              <w:right w:val="nil"/>
            </w:tcBorders>
          </w:tcPr>
          <w:p w:rsidR="008207AE" w:rsidRPr="00C30BA0" w:rsidRDefault="00C30BA0">
            <w:pPr>
              <w:pStyle w:val="Normal6a"/>
            </w:pPr>
            <w:r w:rsidRPr="00C30BA0">
              <w:t xml:space="preserve">betroffen sind und das Material mit </w:t>
            </w:r>
            <w:r w:rsidRPr="00C30BA0">
              <w:rPr>
                <w:b/>
                <w:i/>
              </w:rPr>
              <w:t>dem</w:t>
            </w:r>
            <w:r w:rsidRPr="00C30BA0">
              <w:t xml:space="preserve"> Einverständnis der betroffenen Kinder und ausschließlich zum persönlichen Gebrauch der betreffenden Personen hergestellt wurde und sich in ihrem Besitz befindet, </w:t>
            </w:r>
            <w:r w:rsidRPr="00C30BA0">
              <w:rPr>
                <w:b/>
                <w:i/>
              </w:rPr>
              <w:t>es sei denn, es liegt ein Merkmal von Zwang, Vertrauensmissbrauch oder Abhängigkeit zwischen den Gleichgestellten vor</w:t>
            </w:r>
            <w:r w:rsidRPr="00C30BA0">
              <w:t>.</w:t>
            </w:r>
          </w:p>
        </w:tc>
      </w:tr>
    </w:tbl>
    <w:p w:rsidR="008207AE" w:rsidRPr="00C30BA0" w:rsidRDefault="00C30BA0">
      <w:pPr>
        <w:pStyle w:val="AmOrLang"/>
      </w:pPr>
      <w:r w:rsidRPr="00C30BA0">
        <w:t xml:space="preserve">Or. </w:t>
      </w:r>
      <w:r w:rsidRPr="00C30BA0">
        <w:rPr>
          <w:rStyle w:val="HideTWBExt"/>
        </w:rPr>
        <w:t>&lt;Original&gt;</w:t>
      </w:r>
      <w:r w:rsidRPr="00C30BA0">
        <w:rPr>
          <w:rStyle w:val="HideTWBInt"/>
        </w:rPr>
        <w:t>{EN}</w:t>
      </w:r>
      <w:r w:rsidRPr="00C30BA0">
        <w:t>en</w:t>
      </w:r>
      <w:r w:rsidRPr="00C30BA0">
        <w:rPr>
          <w:rStyle w:val="HideTWBExt"/>
        </w:rPr>
        <w:t>&lt;/Original&gt;</w:t>
      </w:r>
    </w:p>
    <w:p w:rsidR="008207AE" w:rsidRPr="00C30BA0" w:rsidRDefault="00C30BA0">
      <w:r w:rsidRPr="00C30BA0">
        <w:rPr>
          <w:rStyle w:val="HideTWBExt"/>
        </w:rPr>
        <w:t>&lt;/Amend&gt;</w:t>
      </w:r>
    </w:p>
    <w:p w:rsidR="008207AE" w:rsidRPr="00C30BA0" w:rsidRDefault="00C30BA0">
      <w:pPr>
        <w:pStyle w:val="AmNumberTabs"/>
      </w:pPr>
      <w:r w:rsidRPr="00C30BA0">
        <w:rPr>
          <w:rStyle w:val="HideTWBExt"/>
        </w:rPr>
        <w:t>&lt;Amend&gt;</w:t>
      </w:r>
      <w:r w:rsidRPr="00C30BA0">
        <w:t>Änderungsantrag</w:t>
      </w:r>
      <w:r w:rsidRPr="00C30BA0">
        <w:tab/>
      </w:r>
      <w:r w:rsidRPr="00C30BA0">
        <w:tab/>
      </w:r>
      <w:r w:rsidRPr="00C30BA0">
        <w:rPr>
          <w:rStyle w:val="HideTWBExt"/>
        </w:rPr>
        <w:t>&lt;NumAm&gt;</w:t>
      </w:r>
      <w:r w:rsidRPr="00C30BA0">
        <w:t>437</w:t>
      </w:r>
      <w:r w:rsidRPr="00C30BA0">
        <w:rPr>
          <w:rStyle w:val="HideTWBExt"/>
        </w:rPr>
        <w:t>&lt;/NumAm&gt;</w:t>
      </w:r>
    </w:p>
    <w:p w:rsidR="008207AE" w:rsidRPr="00C30BA0" w:rsidRDefault="00C30BA0">
      <w:pPr>
        <w:pStyle w:val="NormalBold"/>
      </w:pPr>
      <w:r w:rsidRPr="00C30BA0">
        <w:rPr>
          <w:rStyle w:val="HideTWBExt"/>
          <w:b w:val="0"/>
        </w:rPr>
        <w:t>&lt;RepeatBlock-By&gt;&lt;Members&gt;</w:t>
      </w:r>
      <w:r w:rsidRPr="00C30BA0">
        <w:t>Hilde Vautmans, Fabienne Keller, Lucia Yar, Veronika Cifrová Ostrihoňová, Abir Al-Sahlani, Sophie Wilmès</w:t>
      </w:r>
      <w:r w:rsidRPr="00C30BA0">
        <w:rPr>
          <w:rStyle w:val="HideTWBExt"/>
          <w:b w:val="0"/>
        </w:rPr>
        <w:t>&lt;/Members&gt;</w:t>
      </w:r>
    </w:p>
    <w:p w:rsidR="008207AE" w:rsidRPr="00C30BA0" w:rsidRDefault="00C30BA0">
      <w:pPr>
        <w:pStyle w:val="NormalBold"/>
      </w:pPr>
      <w:r w:rsidRPr="00C30BA0">
        <w:rPr>
          <w:rStyle w:val="HideTWBExt"/>
          <w:b w:val="0"/>
        </w:rPr>
        <w:t>&lt;/RepeatBlock-By&gt;</w:t>
      </w:r>
    </w:p>
    <w:p w:rsidR="008207AE" w:rsidRPr="00C30BA0" w:rsidRDefault="00C30BA0">
      <w:pPr>
        <w:pStyle w:val="NormalBold"/>
      </w:pPr>
      <w:r w:rsidRPr="00C30BA0">
        <w:rPr>
          <w:rStyle w:val="HideTWBExt"/>
        </w:rPr>
        <w:t>&lt;DocAmend&gt;</w:t>
      </w:r>
      <w:r w:rsidRPr="00C30BA0">
        <w:t>Vorschlag für eine Richtlinie</w:t>
      </w:r>
      <w:r w:rsidRPr="00C30BA0">
        <w:rPr>
          <w:rStyle w:val="HideTWBExt"/>
        </w:rPr>
        <w:t>&lt;/DocAmend&gt;</w:t>
      </w:r>
    </w:p>
    <w:p w:rsidR="008207AE" w:rsidRPr="00C30BA0" w:rsidRDefault="00C30BA0">
      <w:pPr>
        <w:pStyle w:val="NormalBold"/>
      </w:pPr>
      <w:r w:rsidRPr="00C30BA0">
        <w:rPr>
          <w:rStyle w:val="HideTWBExt"/>
        </w:rPr>
        <w:t>&lt;Article&gt;</w:t>
      </w:r>
      <w:r w:rsidRPr="00C30BA0">
        <w:t>Artikel 10 – Absatz 4</w:t>
      </w:r>
      <w:r w:rsidRPr="00C30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7AE" w:rsidRPr="00C30BA0">
        <w:trPr>
          <w:trHeight w:hRule="exact" w:val="240"/>
          <w:jc w:val="center"/>
        </w:trPr>
        <w:tc>
          <w:tcPr>
            <w:tcW w:w="9752" w:type="dxa"/>
            <w:gridSpan w:val="2"/>
            <w:tcBorders>
              <w:top w:val="nil"/>
              <w:left w:val="nil"/>
              <w:bottom w:val="nil"/>
              <w:right w:val="nil"/>
            </w:tcBorders>
          </w:tcPr>
          <w:p w:rsidR="008207AE" w:rsidRPr="00C30BA0" w:rsidRDefault="008207AE"/>
        </w:tc>
      </w:tr>
      <w:tr w:rsidR="008207AE" w:rsidRPr="00C30BA0">
        <w:trPr>
          <w:trHeight w:val="240"/>
          <w:jc w:val="center"/>
        </w:trPr>
        <w:tc>
          <w:tcPr>
            <w:tcW w:w="4876" w:type="dxa"/>
            <w:tcBorders>
              <w:top w:val="nil"/>
              <w:left w:val="nil"/>
              <w:bottom w:val="nil"/>
              <w:right w:val="nil"/>
            </w:tcBorders>
          </w:tcPr>
          <w:p w:rsidR="008207AE" w:rsidRPr="00C30BA0" w:rsidRDefault="00C30BA0">
            <w:pPr>
              <w:pStyle w:val="AmColumnHeading"/>
            </w:pPr>
            <w:r w:rsidRPr="00C30BA0">
              <w:t>Vorschlag der Kommission</w:t>
            </w:r>
          </w:p>
        </w:tc>
        <w:tc>
          <w:tcPr>
            <w:tcW w:w="4876" w:type="dxa"/>
            <w:tcBorders>
              <w:top w:val="nil"/>
              <w:left w:val="nil"/>
              <w:bottom w:val="nil"/>
              <w:right w:val="nil"/>
            </w:tcBorders>
          </w:tcPr>
          <w:p w:rsidR="008207AE" w:rsidRPr="00C30BA0" w:rsidRDefault="00C30BA0">
            <w:pPr>
              <w:pStyle w:val="AmColumnHeading"/>
            </w:pPr>
            <w:r w:rsidRPr="00C30BA0">
              <w:t>Geänderter Text</w:t>
            </w:r>
          </w:p>
        </w:tc>
      </w:tr>
      <w:tr w:rsidR="008207AE" w:rsidRPr="00C30BA0">
        <w:trPr>
          <w:jc w:val="center"/>
        </w:trPr>
        <w:tc>
          <w:tcPr>
            <w:tcW w:w="4876" w:type="dxa"/>
            <w:tcBorders>
              <w:top w:val="nil"/>
              <w:left w:val="nil"/>
              <w:bottom w:val="nil"/>
              <w:right w:val="nil"/>
            </w:tcBorders>
          </w:tcPr>
          <w:p w:rsidR="008207AE" w:rsidRPr="00C30BA0" w:rsidRDefault="00C30BA0">
            <w:pPr>
              <w:pStyle w:val="Normal6a"/>
            </w:pPr>
            <w:r w:rsidRPr="00C30BA0">
              <w:t>(4)</w:t>
            </w:r>
            <w:r w:rsidRPr="00C30BA0">
              <w:tab/>
            </w:r>
            <w:r w:rsidRPr="00C30BA0">
              <w:rPr>
                <w:b/>
                <w:i/>
              </w:rPr>
              <w:t>Es liegt im Ermessen der</w:t>
            </w:r>
            <w:r w:rsidRPr="00C30BA0">
              <w:t xml:space="preserve"> Mitgliedstaaten </w:t>
            </w:r>
            <w:r w:rsidRPr="00C30BA0">
              <w:rPr>
                <w:b/>
                <w:i/>
              </w:rPr>
              <w:t>zu entscheiden, ob</w:t>
            </w:r>
            <w:r w:rsidRPr="00C30BA0">
              <w:t xml:space="preserve"> Artikel 6 auf Vorschläge, Gespräche, Kontakte oder den Austausch zwischen Gleichgestellten </w:t>
            </w:r>
            <w:r w:rsidRPr="00C30BA0">
              <w:rPr>
                <w:b/>
                <w:i/>
              </w:rPr>
              <w:t>Anwendung findet</w:t>
            </w:r>
            <w:r w:rsidRPr="00C30BA0">
              <w:t>.</w:t>
            </w:r>
          </w:p>
        </w:tc>
        <w:tc>
          <w:tcPr>
            <w:tcW w:w="4876" w:type="dxa"/>
            <w:tcBorders>
              <w:top w:val="nil"/>
              <w:left w:val="nil"/>
              <w:bottom w:val="nil"/>
              <w:right w:val="nil"/>
            </w:tcBorders>
          </w:tcPr>
          <w:p w:rsidR="008207AE" w:rsidRPr="00C30BA0" w:rsidRDefault="00C30BA0">
            <w:pPr>
              <w:pStyle w:val="Normal6a"/>
            </w:pPr>
            <w:r w:rsidRPr="00C30BA0">
              <w:t>(4)</w:t>
            </w:r>
            <w:r w:rsidRPr="00C30BA0">
              <w:tab/>
            </w:r>
            <w:r w:rsidRPr="00C30BA0">
              <w:rPr>
                <w:b/>
                <w:i/>
              </w:rPr>
              <w:t>Die</w:t>
            </w:r>
            <w:r w:rsidRPr="00C30BA0">
              <w:t xml:space="preserve"> Mitgliedstaaten </w:t>
            </w:r>
            <w:r w:rsidRPr="00C30BA0">
              <w:rPr>
                <w:b/>
                <w:i/>
              </w:rPr>
              <w:t>stellen sicher, dass</w:t>
            </w:r>
            <w:r w:rsidRPr="00C30BA0">
              <w:t xml:space="preserve"> Artikel 6 </w:t>
            </w:r>
            <w:r w:rsidRPr="00C30BA0">
              <w:rPr>
                <w:b/>
                <w:i/>
              </w:rPr>
              <w:t>keine Anwendung</w:t>
            </w:r>
            <w:r w:rsidRPr="00C30BA0">
              <w:t xml:space="preserve"> auf Vorschläge, Gespräche, Kontakte oder den Austausch zwischen Gleichgestellten </w:t>
            </w:r>
            <w:r w:rsidRPr="00C30BA0">
              <w:rPr>
                <w:b/>
                <w:i/>
              </w:rPr>
              <w:t>findet, es sei denn, es liegt ein Merkmal von Zwang, Vertrauensmissbrauch oder Abhängigkeit zwischen den Gleichgestellten vor</w:t>
            </w:r>
            <w:r w:rsidRPr="00C30BA0">
              <w:t>.</w:t>
            </w:r>
          </w:p>
        </w:tc>
      </w:tr>
    </w:tbl>
    <w:p w:rsidR="008207AE" w:rsidRPr="00C30BA0" w:rsidRDefault="00C30BA0">
      <w:pPr>
        <w:pStyle w:val="AmOrLang"/>
      </w:pPr>
      <w:r w:rsidRPr="00C30BA0">
        <w:t xml:space="preserve">Or. </w:t>
      </w:r>
      <w:r w:rsidRPr="00C30BA0">
        <w:rPr>
          <w:rStyle w:val="HideTWBExt"/>
        </w:rPr>
        <w:t>&lt;Original&gt;</w:t>
      </w:r>
      <w:r w:rsidRPr="00C30BA0">
        <w:rPr>
          <w:rStyle w:val="HideTWBInt"/>
        </w:rPr>
        <w:t>{EN}</w:t>
      </w:r>
      <w:r w:rsidRPr="00C30BA0">
        <w:t>en</w:t>
      </w:r>
      <w:r w:rsidRPr="00C30BA0">
        <w:rPr>
          <w:rStyle w:val="HideTWBExt"/>
        </w:rPr>
        <w:t>&lt;/Original&gt;</w:t>
      </w:r>
    </w:p>
    <w:p w:rsidR="008207AE" w:rsidRPr="00C30BA0" w:rsidRDefault="00C30BA0">
      <w:r w:rsidRPr="00C30BA0">
        <w:rPr>
          <w:rStyle w:val="HideTWBExt"/>
        </w:rPr>
        <w:t>&lt;/Amend&gt;</w:t>
      </w:r>
    </w:p>
    <w:p w:rsidR="008207AE" w:rsidRPr="00C30BA0" w:rsidRDefault="00C30BA0">
      <w:pPr>
        <w:pStyle w:val="AmNumberTabs"/>
      </w:pPr>
      <w:r w:rsidRPr="00C30BA0">
        <w:rPr>
          <w:rStyle w:val="HideTWBExt"/>
        </w:rPr>
        <w:t>&lt;Amend&gt;</w:t>
      </w:r>
      <w:r w:rsidRPr="00C30BA0">
        <w:t>Änderungsantrag</w:t>
      </w:r>
      <w:r w:rsidRPr="00C30BA0">
        <w:tab/>
      </w:r>
      <w:r w:rsidRPr="00C30BA0">
        <w:tab/>
      </w:r>
      <w:r w:rsidRPr="00C30BA0">
        <w:rPr>
          <w:rStyle w:val="HideTWBExt"/>
        </w:rPr>
        <w:t>&lt;NumAm&gt;</w:t>
      </w:r>
      <w:r w:rsidRPr="00C30BA0">
        <w:t>438</w:t>
      </w:r>
      <w:r w:rsidRPr="00C30BA0">
        <w:rPr>
          <w:rStyle w:val="HideTWBExt"/>
        </w:rPr>
        <w:t>&lt;/NumAm&gt;</w:t>
      </w:r>
    </w:p>
    <w:p w:rsidR="008207AE" w:rsidRPr="00C30BA0" w:rsidRDefault="00C30BA0">
      <w:pPr>
        <w:pStyle w:val="NormalBold"/>
      </w:pPr>
      <w:r w:rsidRPr="00C30BA0">
        <w:rPr>
          <w:rStyle w:val="HideTWBExt"/>
          <w:b w:val="0"/>
        </w:rPr>
        <w:t>&lt;RepeatBlock-By&gt;&lt;Members&gt;</w:t>
      </w:r>
      <w:r w:rsidRPr="00C30BA0">
        <w:t xml:space="preserve">Marina Kaljurand, Francisco Assis, Matjaž Nemec, Evin </w:t>
      </w:r>
      <w:r w:rsidRPr="00C30BA0">
        <w:lastRenderedPageBreak/>
        <w:t>Incir, Cecilia Strada, Birgit Sippel</w:t>
      </w:r>
      <w:r w:rsidRPr="00C30BA0">
        <w:rPr>
          <w:rStyle w:val="HideTWBExt"/>
          <w:b w:val="0"/>
        </w:rPr>
        <w:t>&lt;/Members&gt;</w:t>
      </w:r>
    </w:p>
    <w:p w:rsidR="008207AE" w:rsidRPr="00C30BA0" w:rsidRDefault="00C30BA0">
      <w:pPr>
        <w:pStyle w:val="NormalBold"/>
      </w:pPr>
      <w:r w:rsidRPr="00C30BA0">
        <w:rPr>
          <w:rStyle w:val="HideTWBExt"/>
          <w:b w:val="0"/>
        </w:rPr>
        <w:t>&lt;/RepeatBlock-By&gt;</w:t>
      </w:r>
    </w:p>
    <w:p w:rsidR="008207AE" w:rsidRPr="00C30BA0" w:rsidRDefault="00C30BA0">
      <w:pPr>
        <w:pStyle w:val="NormalBold"/>
      </w:pPr>
      <w:r w:rsidRPr="00C30BA0">
        <w:rPr>
          <w:rStyle w:val="HideTWBExt"/>
        </w:rPr>
        <w:t>&lt;DocAmend&gt;</w:t>
      </w:r>
      <w:r w:rsidRPr="00C30BA0">
        <w:t>Vorschlag für eine Richtlinie</w:t>
      </w:r>
      <w:r w:rsidRPr="00C30BA0">
        <w:rPr>
          <w:rStyle w:val="HideTWBExt"/>
        </w:rPr>
        <w:t>&lt;/DocAmend&gt;</w:t>
      </w:r>
    </w:p>
    <w:p w:rsidR="008207AE" w:rsidRPr="00C30BA0" w:rsidRDefault="00C30BA0">
      <w:pPr>
        <w:pStyle w:val="NormalBold"/>
      </w:pPr>
      <w:r w:rsidRPr="00C30BA0">
        <w:rPr>
          <w:rStyle w:val="HideTWBExt"/>
        </w:rPr>
        <w:t>&lt;Article&gt;</w:t>
      </w:r>
      <w:r w:rsidRPr="00C30BA0">
        <w:t>Artikel 10 – Absatz 4</w:t>
      </w:r>
      <w:r w:rsidRPr="00C30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7AE" w:rsidRPr="00C30BA0">
        <w:trPr>
          <w:trHeight w:hRule="exact" w:val="240"/>
          <w:jc w:val="center"/>
        </w:trPr>
        <w:tc>
          <w:tcPr>
            <w:tcW w:w="9752" w:type="dxa"/>
            <w:gridSpan w:val="2"/>
            <w:tcBorders>
              <w:top w:val="nil"/>
              <w:left w:val="nil"/>
              <w:bottom w:val="nil"/>
              <w:right w:val="nil"/>
            </w:tcBorders>
          </w:tcPr>
          <w:p w:rsidR="008207AE" w:rsidRPr="00C30BA0" w:rsidRDefault="008207AE"/>
        </w:tc>
      </w:tr>
      <w:tr w:rsidR="008207AE" w:rsidRPr="00C30BA0">
        <w:trPr>
          <w:trHeight w:val="240"/>
          <w:jc w:val="center"/>
        </w:trPr>
        <w:tc>
          <w:tcPr>
            <w:tcW w:w="4876" w:type="dxa"/>
            <w:tcBorders>
              <w:top w:val="nil"/>
              <w:left w:val="nil"/>
              <w:bottom w:val="nil"/>
              <w:right w:val="nil"/>
            </w:tcBorders>
          </w:tcPr>
          <w:p w:rsidR="008207AE" w:rsidRPr="00C30BA0" w:rsidRDefault="00C30BA0">
            <w:pPr>
              <w:pStyle w:val="AmColumnHeading"/>
            </w:pPr>
            <w:r w:rsidRPr="00C30BA0">
              <w:t>Vorschlag der Kommission</w:t>
            </w:r>
          </w:p>
        </w:tc>
        <w:tc>
          <w:tcPr>
            <w:tcW w:w="4876" w:type="dxa"/>
            <w:tcBorders>
              <w:top w:val="nil"/>
              <w:left w:val="nil"/>
              <w:bottom w:val="nil"/>
              <w:right w:val="nil"/>
            </w:tcBorders>
          </w:tcPr>
          <w:p w:rsidR="008207AE" w:rsidRPr="00C30BA0" w:rsidRDefault="00C30BA0">
            <w:pPr>
              <w:pStyle w:val="AmColumnHeading"/>
            </w:pPr>
            <w:r w:rsidRPr="00C30BA0">
              <w:t>Geänderter Text</w:t>
            </w:r>
          </w:p>
        </w:tc>
      </w:tr>
      <w:tr w:rsidR="008207AE" w:rsidRPr="00C30BA0">
        <w:trPr>
          <w:jc w:val="center"/>
        </w:trPr>
        <w:tc>
          <w:tcPr>
            <w:tcW w:w="4876" w:type="dxa"/>
            <w:tcBorders>
              <w:top w:val="nil"/>
              <w:left w:val="nil"/>
              <w:bottom w:val="nil"/>
              <w:right w:val="nil"/>
            </w:tcBorders>
          </w:tcPr>
          <w:p w:rsidR="008207AE" w:rsidRPr="00C30BA0" w:rsidRDefault="00C30BA0">
            <w:pPr>
              <w:pStyle w:val="Normal6a"/>
            </w:pPr>
            <w:r w:rsidRPr="00C30BA0">
              <w:t>(4)</w:t>
            </w:r>
            <w:r w:rsidRPr="00C30BA0">
              <w:tab/>
            </w:r>
            <w:r w:rsidRPr="00C30BA0">
              <w:rPr>
                <w:b/>
                <w:i/>
              </w:rPr>
              <w:t>Es liegt im Ermessen der</w:t>
            </w:r>
            <w:r w:rsidRPr="00C30BA0">
              <w:t xml:space="preserve"> Mitgliedstaaten </w:t>
            </w:r>
            <w:r w:rsidRPr="00C30BA0">
              <w:rPr>
                <w:b/>
                <w:i/>
              </w:rPr>
              <w:t>zu entscheiden, ob</w:t>
            </w:r>
            <w:r w:rsidRPr="00C30BA0">
              <w:t xml:space="preserve"> Artikel 6 auf Vorschläge, Gespräche, Kontakte oder den Austausch zwischen Gleichgestellten </w:t>
            </w:r>
            <w:r w:rsidRPr="00C30BA0">
              <w:rPr>
                <w:b/>
                <w:i/>
              </w:rPr>
              <w:t>Anwendung findet</w:t>
            </w:r>
            <w:r w:rsidRPr="00C30BA0">
              <w:t>.</w:t>
            </w:r>
          </w:p>
        </w:tc>
        <w:tc>
          <w:tcPr>
            <w:tcW w:w="4876" w:type="dxa"/>
            <w:tcBorders>
              <w:top w:val="nil"/>
              <w:left w:val="nil"/>
              <w:bottom w:val="nil"/>
              <w:right w:val="nil"/>
            </w:tcBorders>
          </w:tcPr>
          <w:p w:rsidR="008207AE" w:rsidRPr="00C30BA0" w:rsidRDefault="00C30BA0">
            <w:pPr>
              <w:pStyle w:val="Normal6a"/>
            </w:pPr>
            <w:r w:rsidRPr="00C30BA0">
              <w:t>(4)</w:t>
            </w:r>
            <w:r w:rsidRPr="00C30BA0">
              <w:tab/>
            </w:r>
            <w:r w:rsidRPr="00C30BA0">
              <w:rPr>
                <w:b/>
                <w:i/>
              </w:rPr>
              <w:t>Die</w:t>
            </w:r>
            <w:r w:rsidRPr="00C30BA0">
              <w:t xml:space="preserve"> Mitgliedstaaten </w:t>
            </w:r>
            <w:r w:rsidRPr="00C30BA0">
              <w:rPr>
                <w:b/>
                <w:i/>
              </w:rPr>
              <w:t>stellen sicher, dass</w:t>
            </w:r>
            <w:r w:rsidRPr="00C30BA0">
              <w:t xml:space="preserve"> Artikel 6 </w:t>
            </w:r>
            <w:r w:rsidRPr="00C30BA0">
              <w:rPr>
                <w:b/>
                <w:i/>
              </w:rPr>
              <w:t>keine Anwendung</w:t>
            </w:r>
            <w:r w:rsidRPr="00C30BA0">
              <w:t xml:space="preserve"> auf Vorschläge, Gespräche, Kontakte oder den Austausch zwischen Gleichgestellten </w:t>
            </w:r>
            <w:r w:rsidRPr="00C30BA0">
              <w:rPr>
                <w:b/>
                <w:i/>
              </w:rPr>
              <w:t>findet, sofern die sexuellen Handlungen nicht mit Missbrauch verbunden sind</w:t>
            </w:r>
            <w:r w:rsidRPr="00C30BA0">
              <w:t>.</w:t>
            </w:r>
          </w:p>
        </w:tc>
      </w:tr>
    </w:tbl>
    <w:p w:rsidR="008207AE" w:rsidRPr="00C30BA0" w:rsidRDefault="00C30BA0">
      <w:pPr>
        <w:pStyle w:val="AmOrLang"/>
      </w:pPr>
      <w:r w:rsidRPr="00C30BA0">
        <w:t xml:space="preserve">Or. </w:t>
      </w:r>
      <w:r w:rsidRPr="00C30BA0">
        <w:rPr>
          <w:rStyle w:val="HideTWBExt"/>
        </w:rPr>
        <w:t>&lt;Original&gt;</w:t>
      </w:r>
      <w:r w:rsidRPr="00C30BA0">
        <w:rPr>
          <w:rStyle w:val="HideTWBInt"/>
        </w:rPr>
        <w:t>{EN}</w:t>
      </w:r>
      <w:r w:rsidRPr="00C30BA0">
        <w:t>en</w:t>
      </w:r>
      <w:r w:rsidRPr="00C30BA0">
        <w:rPr>
          <w:rStyle w:val="HideTWBExt"/>
        </w:rPr>
        <w:t>&lt;/Original&gt;</w:t>
      </w:r>
    </w:p>
    <w:p w:rsidR="008207AE" w:rsidRPr="00C30BA0" w:rsidRDefault="00C30BA0">
      <w:r w:rsidRPr="00C30BA0">
        <w:rPr>
          <w:rStyle w:val="HideTWBExt"/>
        </w:rPr>
        <w:t>&lt;/Amend&gt;</w:t>
      </w:r>
    </w:p>
    <w:p w:rsidR="008207AE" w:rsidRPr="00C30BA0" w:rsidRDefault="00C30BA0">
      <w:pPr>
        <w:pStyle w:val="AmNumberTabs"/>
      </w:pPr>
      <w:r w:rsidRPr="00C30BA0">
        <w:rPr>
          <w:rStyle w:val="HideTWBExt"/>
        </w:rPr>
        <w:t>&lt;Amend&gt;</w:t>
      </w:r>
      <w:r w:rsidRPr="00C30BA0">
        <w:t>Änderungsantrag</w:t>
      </w:r>
      <w:r w:rsidRPr="00C30BA0">
        <w:tab/>
      </w:r>
      <w:r w:rsidRPr="00C30BA0">
        <w:tab/>
      </w:r>
      <w:r w:rsidRPr="00C30BA0">
        <w:rPr>
          <w:rStyle w:val="HideTWBExt"/>
        </w:rPr>
        <w:t>&lt;NumAm&gt;</w:t>
      </w:r>
      <w:r w:rsidRPr="00C30BA0">
        <w:t>439</w:t>
      </w:r>
      <w:r w:rsidRPr="00C30BA0">
        <w:rPr>
          <w:rStyle w:val="HideTWBExt"/>
        </w:rPr>
        <w:t>&lt;/NumAm&gt;</w:t>
      </w:r>
    </w:p>
    <w:p w:rsidR="008207AE" w:rsidRPr="00C30BA0" w:rsidRDefault="00C30BA0">
      <w:pPr>
        <w:pStyle w:val="NormalBold"/>
      </w:pPr>
      <w:r w:rsidRPr="00C30BA0">
        <w:rPr>
          <w:rStyle w:val="HideTWBExt"/>
          <w:b w:val="0"/>
        </w:rPr>
        <w:t>&lt;RepeatBlock-By&gt;&lt;Members&gt;</w:t>
      </w:r>
      <w:r w:rsidRPr="00C30BA0">
        <w:t>Isabel Serra Sánchez</w:t>
      </w:r>
      <w:r w:rsidRPr="00C30BA0">
        <w:rPr>
          <w:rStyle w:val="HideTWBExt"/>
          <w:b w:val="0"/>
        </w:rPr>
        <w:t>&lt;/Members&gt;</w:t>
      </w:r>
    </w:p>
    <w:p w:rsidR="008207AE" w:rsidRPr="00C30BA0" w:rsidRDefault="00C30BA0">
      <w:pPr>
        <w:pStyle w:val="NormalBold"/>
      </w:pPr>
      <w:r w:rsidRPr="00C30BA0">
        <w:rPr>
          <w:rStyle w:val="HideTWBExt"/>
          <w:b w:val="0"/>
        </w:rPr>
        <w:t>&lt;/RepeatBlock-By&gt;</w:t>
      </w:r>
    </w:p>
    <w:p w:rsidR="008207AE" w:rsidRPr="00C30BA0" w:rsidRDefault="00C30BA0">
      <w:pPr>
        <w:pStyle w:val="NormalBold"/>
      </w:pPr>
      <w:r w:rsidRPr="00C30BA0">
        <w:rPr>
          <w:rStyle w:val="HideTWBExt"/>
        </w:rPr>
        <w:t>&lt;DocAmend&gt;</w:t>
      </w:r>
      <w:r w:rsidRPr="00C30BA0">
        <w:t>Vorschlag für eine Richtlinie</w:t>
      </w:r>
      <w:r w:rsidRPr="00C30BA0">
        <w:rPr>
          <w:rStyle w:val="HideTWBExt"/>
        </w:rPr>
        <w:t>&lt;/DocAmend&gt;</w:t>
      </w:r>
    </w:p>
    <w:p w:rsidR="008207AE" w:rsidRPr="00C30BA0" w:rsidRDefault="00C30BA0">
      <w:pPr>
        <w:pStyle w:val="NormalBold"/>
      </w:pPr>
      <w:r w:rsidRPr="00C30BA0">
        <w:rPr>
          <w:rStyle w:val="HideTWBExt"/>
        </w:rPr>
        <w:t>&lt;Article&gt;</w:t>
      </w:r>
      <w:r w:rsidRPr="00C30BA0">
        <w:t>Artikel 10 – Absatz 4</w:t>
      </w:r>
      <w:r w:rsidRPr="00C30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7AE" w:rsidRPr="00C30BA0">
        <w:trPr>
          <w:trHeight w:hRule="exact" w:val="240"/>
          <w:jc w:val="center"/>
        </w:trPr>
        <w:tc>
          <w:tcPr>
            <w:tcW w:w="9752" w:type="dxa"/>
            <w:gridSpan w:val="2"/>
            <w:tcBorders>
              <w:top w:val="nil"/>
              <w:left w:val="nil"/>
              <w:bottom w:val="nil"/>
              <w:right w:val="nil"/>
            </w:tcBorders>
          </w:tcPr>
          <w:p w:rsidR="008207AE" w:rsidRPr="00C30BA0" w:rsidRDefault="008207AE"/>
        </w:tc>
      </w:tr>
      <w:tr w:rsidR="008207AE" w:rsidRPr="00C30BA0">
        <w:trPr>
          <w:trHeight w:val="240"/>
          <w:jc w:val="center"/>
        </w:trPr>
        <w:tc>
          <w:tcPr>
            <w:tcW w:w="4876" w:type="dxa"/>
            <w:tcBorders>
              <w:top w:val="nil"/>
              <w:left w:val="nil"/>
              <w:bottom w:val="nil"/>
              <w:right w:val="nil"/>
            </w:tcBorders>
          </w:tcPr>
          <w:p w:rsidR="008207AE" w:rsidRPr="00C30BA0" w:rsidRDefault="00C30BA0">
            <w:pPr>
              <w:pStyle w:val="AmColumnHeading"/>
            </w:pPr>
            <w:r w:rsidRPr="00C30BA0">
              <w:t>Vorschlag der Kommission</w:t>
            </w:r>
          </w:p>
        </w:tc>
        <w:tc>
          <w:tcPr>
            <w:tcW w:w="4876" w:type="dxa"/>
            <w:tcBorders>
              <w:top w:val="nil"/>
              <w:left w:val="nil"/>
              <w:bottom w:val="nil"/>
              <w:right w:val="nil"/>
            </w:tcBorders>
          </w:tcPr>
          <w:p w:rsidR="008207AE" w:rsidRPr="00C30BA0" w:rsidRDefault="00C30BA0">
            <w:pPr>
              <w:pStyle w:val="AmColumnHeading"/>
            </w:pPr>
            <w:r w:rsidRPr="00C30BA0">
              <w:t>Geänderter Text</w:t>
            </w:r>
          </w:p>
        </w:tc>
      </w:tr>
      <w:tr w:rsidR="008207AE" w:rsidRPr="00C30BA0">
        <w:trPr>
          <w:jc w:val="center"/>
        </w:trPr>
        <w:tc>
          <w:tcPr>
            <w:tcW w:w="4876" w:type="dxa"/>
            <w:tcBorders>
              <w:top w:val="nil"/>
              <w:left w:val="nil"/>
              <w:bottom w:val="nil"/>
              <w:right w:val="nil"/>
            </w:tcBorders>
          </w:tcPr>
          <w:p w:rsidR="008207AE" w:rsidRPr="00C30BA0" w:rsidRDefault="00C30BA0">
            <w:pPr>
              <w:pStyle w:val="Normal6a"/>
            </w:pPr>
            <w:r w:rsidRPr="00C30BA0">
              <w:t>(4)</w:t>
            </w:r>
            <w:r w:rsidRPr="00C30BA0">
              <w:tab/>
            </w:r>
            <w:r w:rsidRPr="00C30BA0">
              <w:rPr>
                <w:b/>
                <w:i/>
              </w:rPr>
              <w:t>Es liegt im Ermessen der</w:t>
            </w:r>
            <w:r w:rsidRPr="00C30BA0">
              <w:t xml:space="preserve"> Mitgliedstaaten </w:t>
            </w:r>
            <w:r w:rsidRPr="00C30BA0">
              <w:rPr>
                <w:b/>
                <w:i/>
              </w:rPr>
              <w:t>zu entscheiden, ob</w:t>
            </w:r>
            <w:r w:rsidRPr="00C30BA0">
              <w:t xml:space="preserve"> Artikel 6 auf Vorschläge, Gespräche, Kontakte oder den Austausch zwischen Gleichgestellten </w:t>
            </w:r>
            <w:r w:rsidRPr="00C30BA0">
              <w:rPr>
                <w:b/>
                <w:i/>
              </w:rPr>
              <w:t>Anwendung</w:t>
            </w:r>
            <w:r w:rsidRPr="00C30BA0">
              <w:t xml:space="preserve"> findet.</w:t>
            </w:r>
          </w:p>
        </w:tc>
        <w:tc>
          <w:tcPr>
            <w:tcW w:w="4876" w:type="dxa"/>
            <w:tcBorders>
              <w:top w:val="nil"/>
              <w:left w:val="nil"/>
              <w:bottom w:val="nil"/>
              <w:right w:val="nil"/>
            </w:tcBorders>
          </w:tcPr>
          <w:p w:rsidR="008207AE" w:rsidRPr="00C30BA0" w:rsidRDefault="00C30BA0">
            <w:pPr>
              <w:pStyle w:val="Normal6a"/>
            </w:pPr>
            <w:r w:rsidRPr="00C30BA0">
              <w:t>(4)</w:t>
            </w:r>
            <w:r w:rsidRPr="00C30BA0">
              <w:tab/>
            </w:r>
            <w:r w:rsidRPr="00C30BA0">
              <w:rPr>
                <w:b/>
                <w:i/>
              </w:rPr>
              <w:t>Die</w:t>
            </w:r>
            <w:r w:rsidRPr="00C30BA0">
              <w:t xml:space="preserve"> Mitgliedstaaten </w:t>
            </w:r>
            <w:r w:rsidRPr="00C30BA0">
              <w:rPr>
                <w:b/>
                <w:i/>
              </w:rPr>
              <w:t>stellen sicher, dass</w:t>
            </w:r>
            <w:r w:rsidRPr="00C30BA0">
              <w:t xml:space="preserve"> Artikel 6 </w:t>
            </w:r>
            <w:r w:rsidRPr="00C30BA0">
              <w:rPr>
                <w:b/>
                <w:i/>
              </w:rPr>
              <w:t>keine Anwendung</w:t>
            </w:r>
            <w:r w:rsidRPr="00C30BA0">
              <w:t xml:space="preserve"> auf Vorschläge, Gespräche, Kontakte oder den Austausch zwischen Gleichgestellten findet.</w:t>
            </w:r>
          </w:p>
        </w:tc>
      </w:tr>
    </w:tbl>
    <w:p w:rsidR="008207AE" w:rsidRPr="00C30BA0" w:rsidRDefault="00C30BA0">
      <w:pPr>
        <w:pStyle w:val="AmOrLang"/>
      </w:pPr>
      <w:r w:rsidRPr="00C30BA0">
        <w:t xml:space="preserve">Or. </w:t>
      </w:r>
      <w:r w:rsidRPr="00C30BA0">
        <w:rPr>
          <w:rStyle w:val="HideTWBExt"/>
        </w:rPr>
        <w:t>&lt;Original&gt;</w:t>
      </w:r>
      <w:r w:rsidRPr="00C30BA0">
        <w:rPr>
          <w:rStyle w:val="HideTWBInt"/>
        </w:rPr>
        <w:t>{EN}</w:t>
      </w:r>
      <w:r w:rsidRPr="00C30BA0">
        <w:t>en</w:t>
      </w:r>
      <w:r w:rsidRPr="00C30BA0">
        <w:rPr>
          <w:rStyle w:val="HideTWBExt"/>
        </w:rPr>
        <w:t>&lt;/Original&gt;</w:t>
      </w:r>
    </w:p>
    <w:p w:rsidR="008207AE" w:rsidRPr="00C30BA0" w:rsidRDefault="00C30BA0">
      <w:r w:rsidRPr="00C30BA0">
        <w:rPr>
          <w:rStyle w:val="HideTWBExt"/>
        </w:rPr>
        <w:t>&lt;/Amend&gt;</w:t>
      </w:r>
    </w:p>
    <w:p w:rsidR="008207AE" w:rsidRPr="00C30BA0" w:rsidRDefault="00C30BA0">
      <w:pPr>
        <w:pStyle w:val="AmNumberTabs"/>
      </w:pPr>
      <w:r w:rsidRPr="00C30BA0">
        <w:rPr>
          <w:rStyle w:val="HideTWBExt"/>
        </w:rPr>
        <w:t>&lt;Amend&gt;</w:t>
      </w:r>
      <w:r w:rsidRPr="00C30BA0">
        <w:t>Änderungsantrag</w:t>
      </w:r>
      <w:r w:rsidRPr="00C30BA0">
        <w:tab/>
      </w:r>
      <w:r w:rsidRPr="00C30BA0">
        <w:tab/>
      </w:r>
      <w:r w:rsidRPr="00C30BA0">
        <w:rPr>
          <w:rStyle w:val="HideTWBExt"/>
        </w:rPr>
        <w:t>&lt;NumAm&gt;</w:t>
      </w:r>
      <w:r w:rsidRPr="00C30BA0">
        <w:t>440</w:t>
      </w:r>
      <w:r w:rsidRPr="00C30BA0">
        <w:rPr>
          <w:rStyle w:val="HideTWBExt"/>
        </w:rPr>
        <w:t>&lt;/NumAm&gt;</w:t>
      </w:r>
    </w:p>
    <w:p w:rsidR="008207AE" w:rsidRPr="00C30BA0" w:rsidRDefault="00C30BA0">
      <w:pPr>
        <w:pStyle w:val="NormalBold"/>
      </w:pPr>
      <w:r w:rsidRPr="00C30BA0">
        <w:rPr>
          <w:rStyle w:val="HideTWBExt"/>
          <w:b w:val="0"/>
        </w:rPr>
        <w:t>&lt;RepeatBlock-By&gt;&lt;Members&gt;</w:t>
      </w:r>
      <w:r w:rsidRPr="00C30BA0">
        <w:t>Alexandre Varaut, Fabrice Leggeri, Malika Sorel, Pascale Piera, András László</w:t>
      </w:r>
      <w:r w:rsidRPr="00C30BA0">
        <w:rPr>
          <w:rStyle w:val="HideTWBExt"/>
          <w:b w:val="0"/>
        </w:rPr>
        <w:t>&lt;/Members&gt;</w:t>
      </w:r>
    </w:p>
    <w:p w:rsidR="008207AE" w:rsidRPr="00C30BA0" w:rsidRDefault="00C30BA0">
      <w:pPr>
        <w:pStyle w:val="NormalBold"/>
      </w:pPr>
      <w:r w:rsidRPr="00C30BA0">
        <w:rPr>
          <w:rStyle w:val="HideTWBExt"/>
          <w:b w:val="0"/>
        </w:rPr>
        <w:t>&lt;/RepeatBlock-By&gt;</w:t>
      </w:r>
    </w:p>
    <w:p w:rsidR="008207AE" w:rsidRPr="00C30BA0" w:rsidRDefault="00C30BA0">
      <w:pPr>
        <w:pStyle w:val="NormalBold"/>
      </w:pPr>
      <w:r w:rsidRPr="00C30BA0">
        <w:rPr>
          <w:rStyle w:val="HideTWBExt"/>
        </w:rPr>
        <w:t>&lt;DocAmend&gt;</w:t>
      </w:r>
      <w:r w:rsidRPr="00C30BA0">
        <w:t>Vorschlag für eine Richtlinie</w:t>
      </w:r>
      <w:r w:rsidRPr="00C30BA0">
        <w:rPr>
          <w:rStyle w:val="HideTWBExt"/>
        </w:rPr>
        <w:t>&lt;/DocAmend&gt;</w:t>
      </w:r>
    </w:p>
    <w:p w:rsidR="008207AE" w:rsidRPr="00C30BA0" w:rsidRDefault="00C30BA0">
      <w:pPr>
        <w:pStyle w:val="NormalBold"/>
      </w:pPr>
      <w:r w:rsidRPr="00C30BA0">
        <w:rPr>
          <w:rStyle w:val="HideTWBExt"/>
        </w:rPr>
        <w:t>&lt;Article&gt;</w:t>
      </w:r>
      <w:r w:rsidRPr="00C30BA0">
        <w:t>Artikel 10 – Absatz 5</w:t>
      </w:r>
      <w:r w:rsidRPr="00C30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7AE" w:rsidRPr="00C30BA0">
        <w:trPr>
          <w:trHeight w:hRule="exact" w:val="240"/>
          <w:jc w:val="center"/>
        </w:trPr>
        <w:tc>
          <w:tcPr>
            <w:tcW w:w="9752" w:type="dxa"/>
            <w:gridSpan w:val="2"/>
            <w:tcBorders>
              <w:top w:val="nil"/>
              <w:left w:val="nil"/>
              <w:bottom w:val="nil"/>
              <w:right w:val="nil"/>
            </w:tcBorders>
          </w:tcPr>
          <w:p w:rsidR="008207AE" w:rsidRPr="00C30BA0" w:rsidRDefault="008207AE"/>
        </w:tc>
      </w:tr>
      <w:tr w:rsidR="008207AE" w:rsidRPr="00C30BA0">
        <w:trPr>
          <w:trHeight w:val="240"/>
          <w:jc w:val="center"/>
        </w:trPr>
        <w:tc>
          <w:tcPr>
            <w:tcW w:w="4876" w:type="dxa"/>
            <w:tcBorders>
              <w:top w:val="nil"/>
              <w:left w:val="nil"/>
              <w:bottom w:val="nil"/>
              <w:right w:val="nil"/>
            </w:tcBorders>
          </w:tcPr>
          <w:p w:rsidR="008207AE" w:rsidRPr="00C30BA0" w:rsidRDefault="00C30BA0">
            <w:pPr>
              <w:pStyle w:val="AmColumnHeading"/>
            </w:pPr>
            <w:r w:rsidRPr="00C30BA0">
              <w:t>Vorschlag der Kommission</w:t>
            </w:r>
          </w:p>
        </w:tc>
        <w:tc>
          <w:tcPr>
            <w:tcW w:w="4876" w:type="dxa"/>
            <w:tcBorders>
              <w:top w:val="nil"/>
              <w:left w:val="nil"/>
              <w:bottom w:val="nil"/>
              <w:right w:val="nil"/>
            </w:tcBorders>
          </w:tcPr>
          <w:p w:rsidR="008207AE" w:rsidRPr="00C30BA0" w:rsidRDefault="00C30BA0">
            <w:pPr>
              <w:pStyle w:val="AmColumnHeading"/>
            </w:pPr>
            <w:r w:rsidRPr="00C30BA0">
              <w:t>Geänderter Text</w:t>
            </w:r>
          </w:p>
        </w:tc>
      </w:tr>
      <w:tr w:rsidR="008207AE" w:rsidRPr="00C30BA0">
        <w:trPr>
          <w:jc w:val="center"/>
        </w:trPr>
        <w:tc>
          <w:tcPr>
            <w:tcW w:w="4876" w:type="dxa"/>
            <w:tcBorders>
              <w:top w:val="nil"/>
              <w:left w:val="nil"/>
              <w:bottom w:val="nil"/>
              <w:right w:val="nil"/>
            </w:tcBorders>
          </w:tcPr>
          <w:p w:rsidR="008207AE" w:rsidRPr="00C30BA0" w:rsidRDefault="00C30BA0">
            <w:pPr>
              <w:pStyle w:val="Normal6a"/>
            </w:pPr>
            <w:r w:rsidRPr="00C30BA0">
              <w:rPr>
                <w:b/>
                <w:i/>
              </w:rPr>
              <w:t>(5)</w:t>
            </w:r>
            <w:r w:rsidRPr="00C30BA0">
              <w:tab/>
            </w:r>
            <w:r w:rsidRPr="00C30BA0">
              <w:rPr>
                <w:b/>
                <w:i/>
              </w:rPr>
              <w:t xml:space="preserve">Für die Zwecke der Absätze 1 bis 4 kann nur dann davon ausgegangen werden, dass ein Kind, das das Alter der sexuellen Mündigkeit erreicht hat, in eine Handlung eingewilligt hat, wenn die </w:t>
            </w:r>
            <w:r w:rsidRPr="00C30BA0">
              <w:rPr>
                <w:b/>
                <w:i/>
              </w:rPr>
              <w:lastRenderedPageBreak/>
              <w:t>Einwilligung freiwillig – als Ausdruck des anhand der Begleitumstände zu beurteilenden freien Willens des Kindes – erteilt wurde.</w:t>
            </w:r>
          </w:p>
        </w:tc>
        <w:tc>
          <w:tcPr>
            <w:tcW w:w="4876" w:type="dxa"/>
            <w:tcBorders>
              <w:top w:val="nil"/>
              <w:left w:val="nil"/>
              <w:bottom w:val="nil"/>
              <w:right w:val="nil"/>
            </w:tcBorders>
          </w:tcPr>
          <w:p w:rsidR="008207AE" w:rsidRPr="00C30BA0" w:rsidRDefault="00C30BA0">
            <w:pPr>
              <w:pStyle w:val="Normal6a"/>
            </w:pPr>
            <w:r w:rsidRPr="00C30BA0">
              <w:rPr>
                <w:b/>
                <w:i/>
              </w:rPr>
              <w:lastRenderedPageBreak/>
              <w:t>entfällt</w:t>
            </w:r>
          </w:p>
        </w:tc>
      </w:tr>
      <w:tr w:rsidR="008207AE" w:rsidRPr="00C30BA0">
        <w:trPr>
          <w:jc w:val="center"/>
        </w:trPr>
        <w:tc>
          <w:tcPr>
            <w:tcW w:w="4876" w:type="dxa"/>
            <w:tcBorders>
              <w:top w:val="nil"/>
              <w:left w:val="nil"/>
              <w:bottom w:val="nil"/>
              <w:right w:val="nil"/>
            </w:tcBorders>
          </w:tcPr>
          <w:p w:rsidR="008207AE" w:rsidRPr="00C30BA0" w:rsidRDefault="00C30BA0">
            <w:pPr>
              <w:pStyle w:val="Normal6a"/>
            </w:pPr>
            <w:r w:rsidRPr="00C30BA0">
              <w:rPr>
                <w:b/>
                <w:i/>
              </w:rPr>
              <w:t>Die Einwilligung kann jederzeit widerrufen werden.</w:t>
            </w:r>
          </w:p>
        </w:tc>
        <w:tc>
          <w:tcPr>
            <w:tcW w:w="4876" w:type="dxa"/>
            <w:tcBorders>
              <w:top w:val="nil"/>
              <w:left w:val="nil"/>
              <w:bottom w:val="nil"/>
              <w:right w:val="nil"/>
            </w:tcBorders>
          </w:tcPr>
          <w:p w:rsidR="008207AE" w:rsidRPr="00C30BA0" w:rsidRDefault="008207AE">
            <w:pPr>
              <w:pStyle w:val="Normal6a"/>
            </w:pPr>
          </w:p>
        </w:tc>
      </w:tr>
      <w:tr w:rsidR="008207AE" w:rsidRPr="00C30BA0">
        <w:trPr>
          <w:jc w:val="center"/>
        </w:trPr>
        <w:tc>
          <w:tcPr>
            <w:tcW w:w="4876" w:type="dxa"/>
            <w:tcBorders>
              <w:top w:val="nil"/>
              <w:left w:val="nil"/>
              <w:bottom w:val="nil"/>
              <w:right w:val="nil"/>
            </w:tcBorders>
          </w:tcPr>
          <w:p w:rsidR="008207AE" w:rsidRPr="00C30BA0" w:rsidRDefault="00C30BA0">
            <w:pPr>
              <w:pStyle w:val="Normal6a"/>
            </w:pPr>
            <w:r w:rsidRPr="00C30BA0">
              <w:rPr>
                <w:b/>
                <w:i/>
              </w:rPr>
              <w:t>Das Fehlen der Einwilligung kann nicht allein durch das Schweigen des Kindes, seine fehlende verbale oder körperliche Gegenwehr oder sein früheres Verhalten widerlegt werden.</w:t>
            </w:r>
          </w:p>
        </w:tc>
        <w:tc>
          <w:tcPr>
            <w:tcW w:w="4876" w:type="dxa"/>
            <w:tcBorders>
              <w:top w:val="nil"/>
              <w:left w:val="nil"/>
              <w:bottom w:val="nil"/>
              <w:right w:val="nil"/>
            </w:tcBorders>
          </w:tcPr>
          <w:p w:rsidR="008207AE" w:rsidRPr="00C30BA0" w:rsidRDefault="008207AE">
            <w:pPr>
              <w:pStyle w:val="Normal6a"/>
            </w:pPr>
          </w:p>
        </w:tc>
      </w:tr>
    </w:tbl>
    <w:p w:rsidR="008207AE" w:rsidRPr="00C30BA0" w:rsidRDefault="00C30BA0">
      <w:pPr>
        <w:pStyle w:val="AmOrLang"/>
      </w:pPr>
      <w:r w:rsidRPr="00C30BA0">
        <w:t xml:space="preserve">Or. </w:t>
      </w:r>
      <w:r w:rsidRPr="00C30BA0">
        <w:rPr>
          <w:rStyle w:val="HideTWBExt"/>
        </w:rPr>
        <w:t>&lt;Original&gt;</w:t>
      </w:r>
      <w:r w:rsidRPr="00C30BA0">
        <w:rPr>
          <w:rStyle w:val="HideTWBInt"/>
        </w:rPr>
        <w:t>{FR}</w:t>
      </w:r>
      <w:r w:rsidRPr="00C30BA0">
        <w:t>fr</w:t>
      </w:r>
      <w:r w:rsidRPr="00C30BA0">
        <w:rPr>
          <w:rStyle w:val="HideTWBExt"/>
        </w:rPr>
        <w:t>&lt;/Original&gt;</w:t>
      </w:r>
    </w:p>
    <w:p w:rsidR="008207AE" w:rsidRPr="00C30BA0" w:rsidRDefault="00C30BA0">
      <w:pPr>
        <w:pStyle w:val="AmJustTitle"/>
      </w:pPr>
      <w:r w:rsidRPr="00C30BA0">
        <w:rPr>
          <w:rStyle w:val="HideTWBExt"/>
        </w:rPr>
        <w:t>&lt;TitreJust&gt;</w:t>
      </w:r>
      <w:r w:rsidRPr="00C30BA0">
        <w:t>Begründung</w:t>
      </w:r>
      <w:r w:rsidRPr="00C30BA0">
        <w:rPr>
          <w:rStyle w:val="HideTWBExt"/>
        </w:rPr>
        <w:t>&lt;/TitreJust&gt;</w:t>
      </w:r>
    </w:p>
    <w:p w:rsidR="008207AE" w:rsidRPr="00C30BA0" w:rsidRDefault="00C30BA0">
      <w:pPr>
        <w:pStyle w:val="AmJustText"/>
      </w:pPr>
      <w:r w:rsidRPr="00C30BA0">
        <w:t>Vorschlag zur Streichung, nachdem der Rat im Rahmen der Richtlinie (EU) 2024/1385 des Europäischen Parlaments und des Rates vom 14. Mai 2024 zur Bekämpfung von Gewalt gegen Frauen und häuslicher Gewalt den Ansatz abgelehnt hat, dem Begriff des sexuellen Missbrauchs das Fehlen der Einwilligung des Opfers zugrunde zu legen. Es sollte demnach ein Ansatz gewählt werden, der auf der fehlenden, gegenüber dem Täter ausgedrückten Einwilligung basiert, wie dies in Absatz 2 beispielhaft angeführt wird.</w:t>
      </w:r>
    </w:p>
    <w:p w:rsidR="008207AE" w:rsidRPr="00C30BA0" w:rsidRDefault="00C30BA0">
      <w:r w:rsidRPr="00C30BA0">
        <w:rPr>
          <w:rStyle w:val="HideTWBExt"/>
        </w:rPr>
        <w:t>&lt;/Amend&gt;</w:t>
      </w:r>
    </w:p>
    <w:p w:rsidR="008207AE" w:rsidRPr="00C30BA0" w:rsidRDefault="00C30BA0">
      <w:pPr>
        <w:pStyle w:val="AmNumberTabs"/>
      </w:pPr>
      <w:r w:rsidRPr="00C30BA0">
        <w:rPr>
          <w:rStyle w:val="HideTWBExt"/>
        </w:rPr>
        <w:t>&lt;Amend&gt;</w:t>
      </w:r>
      <w:r w:rsidRPr="00C30BA0">
        <w:t>Änderungsantrag</w:t>
      </w:r>
      <w:r w:rsidRPr="00C30BA0">
        <w:tab/>
      </w:r>
      <w:r w:rsidRPr="00C30BA0">
        <w:tab/>
      </w:r>
      <w:r w:rsidRPr="00C30BA0">
        <w:rPr>
          <w:rStyle w:val="HideTWBExt"/>
        </w:rPr>
        <w:t>&lt;NumAm&gt;</w:t>
      </w:r>
      <w:r w:rsidRPr="00C30BA0">
        <w:t>441</w:t>
      </w:r>
      <w:r w:rsidRPr="00C30BA0">
        <w:rPr>
          <w:rStyle w:val="HideTWBExt"/>
        </w:rPr>
        <w:t>&lt;/NumAm&gt;</w:t>
      </w:r>
    </w:p>
    <w:p w:rsidR="008207AE" w:rsidRPr="00C30BA0" w:rsidRDefault="00C30BA0">
      <w:pPr>
        <w:pStyle w:val="NormalBold"/>
      </w:pPr>
      <w:r w:rsidRPr="00C30BA0">
        <w:rPr>
          <w:rStyle w:val="HideTWBExt"/>
          <w:b w:val="0"/>
        </w:rPr>
        <w:t>&lt;RepeatBlock-By&gt;&lt;Members&gt;</w:t>
      </w:r>
      <w:r w:rsidRPr="00C30BA0">
        <w:t>Sebastian Tynkkynen</w:t>
      </w:r>
      <w:r w:rsidRPr="00C30BA0">
        <w:rPr>
          <w:rStyle w:val="HideTWBExt"/>
          <w:b w:val="0"/>
        </w:rPr>
        <w:t>&lt;/Members&gt;</w:t>
      </w:r>
    </w:p>
    <w:p w:rsidR="008207AE" w:rsidRPr="00C30BA0" w:rsidRDefault="00C30BA0">
      <w:pPr>
        <w:pStyle w:val="NormalBold"/>
      </w:pPr>
      <w:r w:rsidRPr="00C30BA0">
        <w:rPr>
          <w:rStyle w:val="HideTWBExt"/>
          <w:b w:val="0"/>
        </w:rPr>
        <w:t>&lt;/RepeatBlock-By&gt;</w:t>
      </w:r>
    </w:p>
    <w:p w:rsidR="008207AE" w:rsidRPr="00C30BA0" w:rsidRDefault="00C30BA0">
      <w:pPr>
        <w:pStyle w:val="NormalBold"/>
      </w:pPr>
      <w:r w:rsidRPr="00C30BA0">
        <w:rPr>
          <w:rStyle w:val="HideTWBExt"/>
        </w:rPr>
        <w:t>&lt;DocAmend&gt;</w:t>
      </w:r>
      <w:r w:rsidRPr="00C30BA0">
        <w:t>Vorschlag für eine Richtlinie</w:t>
      </w:r>
      <w:r w:rsidRPr="00C30BA0">
        <w:rPr>
          <w:rStyle w:val="HideTWBExt"/>
        </w:rPr>
        <w:t>&lt;/DocAmend&gt;</w:t>
      </w:r>
    </w:p>
    <w:p w:rsidR="008207AE" w:rsidRPr="00C30BA0" w:rsidRDefault="00C30BA0">
      <w:pPr>
        <w:pStyle w:val="NormalBold"/>
      </w:pPr>
      <w:r w:rsidRPr="00C30BA0">
        <w:rPr>
          <w:rStyle w:val="HideTWBExt"/>
        </w:rPr>
        <w:t>&lt;Article&gt;</w:t>
      </w:r>
      <w:r w:rsidRPr="00C30BA0">
        <w:t>Artikel 10 – Absatz 5</w:t>
      </w:r>
      <w:r w:rsidRPr="00C30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7AE" w:rsidRPr="00C30BA0">
        <w:trPr>
          <w:trHeight w:hRule="exact" w:val="240"/>
          <w:jc w:val="center"/>
        </w:trPr>
        <w:tc>
          <w:tcPr>
            <w:tcW w:w="9752" w:type="dxa"/>
            <w:gridSpan w:val="2"/>
            <w:tcBorders>
              <w:top w:val="nil"/>
              <w:left w:val="nil"/>
              <w:bottom w:val="nil"/>
              <w:right w:val="nil"/>
            </w:tcBorders>
          </w:tcPr>
          <w:p w:rsidR="008207AE" w:rsidRPr="00C30BA0" w:rsidRDefault="008207AE"/>
        </w:tc>
      </w:tr>
      <w:tr w:rsidR="008207AE" w:rsidRPr="00C30BA0">
        <w:trPr>
          <w:trHeight w:val="240"/>
          <w:jc w:val="center"/>
        </w:trPr>
        <w:tc>
          <w:tcPr>
            <w:tcW w:w="4876" w:type="dxa"/>
            <w:tcBorders>
              <w:top w:val="nil"/>
              <w:left w:val="nil"/>
              <w:bottom w:val="nil"/>
              <w:right w:val="nil"/>
            </w:tcBorders>
          </w:tcPr>
          <w:p w:rsidR="008207AE" w:rsidRPr="00C30BA0" w:rsidRDefault="00C30BA0">
            <w:pPr>
              <w:pStyle w:val="AmColumnHeading"/>
            </w:pPr>
            <w:r w:rsidRPr="00C30BA0">
              <w:t>Vorschlag der Kommission</w:t>
            </w:r>
          </w:p>
        </w:tc>
        <w:tc>
          <w:tcPr>
            <w:tcW w:w="4876" w:type="dxa"/>
            <w:tcBorders>
              <w:top w:val="nil"/>
              <w:left w:val="nil"/>
              <w:bottom w:val="nil"/>
              <w:right w:val="nil"/>
            </w:tcBorders>
          </w:tcPr>
          <w:p w:rsidR="008207AE" w:rsidRPr="00C30BA0" w:rsidRDefault="00C30BA0">
            <w:pPr>
              <w:pStyle w:val="AmColumnHeading"/>
            </w:pPr>
            <w:r w:rsidRPr="00C30BA0">
              <w:t>Geänderter Text</w:t>
            </w:r>
          </w:p>
        </w:tc>
      </w:tr>
      <w:tr w:rsidR="008207AE" w:rsidRPr="00C30BA0">
        <w:trPr>
          <w:jc w:val="center"/>
        </w:trPr>
        <w:tc>
          <w:tcPr>
            <w:tcW w:w="4876" w:type="dxa"/>
            <w:tcBorders>
              <w:top w:val="nil"/>
              <w:left w:val="nil"/>
              <w:bottom w:val="nil"/>
              <w:right w:val="nil"/>
            </w:tcBorders>
          </w:tcPr>
          <w:p w:rsidR="008207AE" w:rsidRPr="00C30BA0" w:rsidRDefault="00C30BA0">
            <w:pPr>
              <w:pStyle w:val="Normal6a"/>
            </w:pPr>
            <w:r w:rsidRPr="00C30BA0">
              <w:rPr>
                <w:b/>
                <w:i/>
              </w:rPr>
              <w:t>(5)</w:t>
            </w:r>
            <w:r w:rsidRPr="00C30BA0">
              <w:tab/>
            </w:r>
            <w:r w:rsidRPr="00C30BA0">
              <w:rPr>
                <w:b/>
                <w:i/>
              </w:rPr>
              <w:t>Für die Zwecke der Absätze 1 bis 4 kann nur dann davon ausgegangen werden, dass ein Kind, das das Alter der sexuellen Mündigkeit erreicht hat, in eine Handlung eingewilligt hat, wenn die Einwilligung freiwillig – als Ausdruck des anhand der Begleitumstände zu beurteilenden freien Willens des Kindes – erteilt wurde.</w:t>
            </w:r>
          </w:p>
        </w:tc>
        <w:tc>
          <w:tcPr>
            <w:tcW w:w="4876" w:type="dxa"/>
            <w:tcBorders>
              <w:top w:val="nil"/>
              <w:left w:val="nil"/>
              <w:bottom w:val="nil"/>
              <w:right w:val="nil"/>
            </w:tcBorders>
          </w:tcPr>
          <w:p w:rsidR="008207AE" w:rsidRPr="00C30BA0" w:rsidRDefault="00C30BA0">
            <w:pPr>
              <w:pStyle w:val="Normal6a"/>
            </w:pPr>
            <w:r w:rsidRPr="00C30BA0">
              <w:rPr>
                <w:b/>
                <w:i/>
              </w:rPr>
              <w:t>entfällt</w:t>
            </w:r>
          </w:p>
        </w:tc>
      </w:tr>
      <w:tr w:rsidR="008207AE" w:rsidRPr="00C30BA0">
        <w:trPr>
          <w:jc w:val="center"/>
        </w:trPr>
        <w:tc>
          <w:tcPr>
            <w:tcW w:w="4876" w:type="dxa"/>
            <w:tcBorders>
              <w:top w:val="nil"/>
              <w:left w:val="nil"/>
              <w:bottom w:val="nil"/>
              <w:right w:val="nil"/>
            </w:tcBorders>
          </w:tcPr>
          <w:p w:rsidR="008207AE" w:rsidRPr="00C30BA0" w:rsidRDefault="00C30BA0">
            <w:pPr>
              <w:pStyle w:val="Normal6a"/>
            </w:pPr>
            <w:r w:rsidRPr="00C30BA0">
              <w:rPr>
                <w:b/>
                <w:i/>
              </w:rPr>
              <w:t>Die Einwilligung kann jederzeit widerrufen werden.</w:t>
            </w:r>
          </w:p>
        </w:tc>
        <w:tc>
          <w:tcPr>
            <w:tcW w:w="4876" w:type="dxa"/>
            <w:tcBorders>
              <w:top w:val="nil"/>
              <w:left w:val="nil"/>
              <w:bottom w:val="nil"/>
              <w:right w:val="nil"/>
            </w:tcBorders>
          </w:tcPr>
          <w:p w:rsidR="008207AE" w:rsidRPr="00C30BA0" w:rsidRDefault="008207AE">
            <w:pPr>
              <w:pStyle w:val="Normal6a"/>
            </w:pPr>
          </w:p>
        </w:tc>
      </w:tr>
      <w:tr w:rsidR="008207AE" w:rsidRPr="00C30BA0">
        <w:trPr>
          <w:jc w:val="center"/>
        </w:trPr>
        <w:tc>
          <w:tcPr>
            <w:tcW w:w="4876" w:type="dxa"/>
            <w:tcBorders>
              <w:top w:val="nil"/>
              <w:left w:val="nil"/>
              <w:bottom w:val="nil"/>
              <w:right w:val="nil"/>
            </w:tcBorders>
          </w:tcPr>
          <w:p w:rsidR="008207AE" w:rsidRPr="00C30BA0" w:rsidRDefault="00C30BA0">
            <w:pPr>
              <w:pStyle w:val="Normal6a"/>
            </w:pPr>
            <w:r w:rsidRPr="00C30BA0">
              <w:rPr>
                <w:b/>
                <w:i/>
              </w:rPr>
              <w:t xml:space="preserve">Das Fehlen der Einwilligung kann nicht allein durch das Schweigen des Kindes, seine fehlende verbale oder körperliche Gegenwehr oder sein früheres Verhalten </w:t>
            </w:r>
            <w:r w:rsidRPr="00C30BA0">
              <w:rPr>
                <w:b/>
                <w:i/>
              </w:rPr>
              <w:lastRenderedPageBreak/>
              <w:t>widerlegt werden.</w:t>
            </w:r>
          </w:p>
        </w:tc>
        <w:tc>
          <w:tcPr>
            <w:tcW w:w="4876" w:type="dxa"/>
            <w:tcBorders>
              <w:top w:val="nil"/>
              <w:left w:val="nil"/>
              <w:bottom w:val="nil"/>
              <w:right w:val="nil"/>
            </w:tcBorders>
          </w:tcPr>
          <w:p w:rsidR="008207AE" w:rsidRPr="00C30BA0" w:rsidRDefault="008207AE">
            <w:pPr>
              <w:pStyle w:val="Normal6a"/>
            </w:pPr>
          </w:p>
        </w:tc>
      </w:tr>
    </w:tbl>
    <w:p w:rsidR="008207AE" w:rsidRPr="00C30BA0" w:rsidRDefault="00C30BA0">
      <w:pPr>
        <w:pStyle w:val="AmOrLang"/>
      </w:pPr>
      <w:r w:rsidRPr="00C30BA0">
        <w:t xml:space="preserve">Or. </w:t>
      </w:r>
      <w:r w:rsidRPr="00C30BA0">
        <w:rPr>
          <w:rStyle w:val="HideTWBExt"/>
        </w:rPr>
        <w:t>&lt;Original&gt;</w:t>
      </w:r>
      <w:r w:rsidRPr="00C30BA0">
        <w:rPr>
          <w:rStyle w:val="HideTWBInt"/>
        </w:rPr>
        <w:t>{EN}</w:t>
      </w:r>
      <w:r w:rsidRPr="00C30BA0">
        <w:t>en</w:t>
      </w:r>
      <w:r w:rsidRPr="00C30BA0">
        <w:rPr>
          <w:rStyle w:val="HideTWBExt"/>
        </w:rPr>
        <w:t>&lt;/Original&gt;</w:t>
      </w:r>
    </w:p>
    <w:p w:rsidR="008207AE" w:rsidRPr="00C30BA0" w:rsidRDefault="00C30BA0">
      <w:pPr>
        <w:pStyle w:val="AmJustTitle"/>
      </w:pPr>
      <w:r w:rsidRPr="00C30BA0">
        <w:rPr>
          <w:rStyle w:val="HideTWBExt"/>
        </w:rPr>
        <w:t>&lt;TitreJust&gt;</w:t>
      </w:r>
      <w:r w:rsidRPr="00C30BA0">
        <w:t>Begründung</w:t>
      </w:r>
      <w:r w:rsidRPr="00C30BA0">
        <w:rPr>
          <w:rStyle w:val="HideTWBExt"/>
        </w:rPr>
        <w:t>&lt;/TitreJust&gt;</w:t>
      </w:r>
    </w:p>
    <w:p w:rsidR="008207AE" w:rsidRPr="00C30BA0" w:rsidRDefault="00C30BA0">
      <w:pPr>
        <w:pStyle w:val="AmJustText"/>
      </w:pPr>
      <w:r w:rsidRPr="00C30BA0">
        <w:t>Die vorgeschlagenen Absätze 5 und 6 des Artikels 10 gehen über das Ziel hinaus, Mindestvorschriften zur Festlegung von Straftaten und Strafen gemäß Artikel 83 AEUV festzulegen. Allgemeine Regeln und Grundsätze für die Einwilligung gehören zum allgemeinen Teil des Strafrechts, weshalb sie nicht in der Richtlinie enthalten sein sollten und die Absätze 5 und 6 gestrichen werden sollten.</w:t>
      </w:r>
    </w:p>
    <w:p w:rsidR="008207AE" w:rsidRPr="00C30BA0" w:rsidRDefault="00C30BA0">
      <w:r w:rsidRPr="00C30BA0">
        <w:rPr>
          <w:rStyle w:val="HideTWBExt"/>
        </w:rPr>
        <w:t>&lt;/Amend&gt;</w:t>
      </w:r>
    </w:p>
    <w:p w:rsidR="008207AE" w:rsidRPr="00C30BA0" w:rsidRDefault="00C30BA0">
      <w:pPr>
        <w:pStyle w:val="AmNumberTabs"/>
      </w:pPr>
      <w:r w:rsidRPr="00C30BA0">
        <w:rPr>
          <w:rStyle w:val="HideTWBExt"/>
        </w:rPr>
        <w:t>&lt;Amend&gt;</w:t>
      </w:r>
      <w:r w:rsidRPr="00C30BA0">
        <w:t>Änderungsantrag</w:t>
      </w:r>
      <w:r w:rsidRPr="00C30BA0">
        <w:tab/>
      </w:r>
      <w:r w:rsidRPr="00C30BA0">
        <w:tab/>
      </w:r>
      <w:r w:rsidRPr="00C30BA0">
        <w:rPr>
          <w:rStyle w:val="HideTWBExt"/>
        </w:rPr>
        <w:t>&lt;NumAm&gt;</w:t>
      </w:r>
      <w:r w:rsidRPr="00C30BA0">
        <w:t>442</w:t>
      </w:r>
      <w:r w:rsidRPr="00C30BA0">
        <w:rPr>
          <w:rStyle w:val="HideTWBExt"/>
        </w:rPr>
        <w:t>&lt;/NumAm&gt;</w:t>
      </w:r>
    </w:p>
    <w:p w:rsidR="008207AE" w:rsidRPr="00C30BA0" w:rsidRDefault="00C30BA0">
      <w:pPr>
        <w:pStyle w:val="NormalBold"/>
      </w:pPr>
      <w:r w:rsidRPr="00C30BA0">
        <w:rPr>
          <w:rStyle w:val="HideTWBExt"/>
          <w:b w:val="0"/>
        </w:rPr>
        <w:t>&lt;RepeatBlock-By&gt;&lt;Members&gt;</w:t>
      </w:r>
      <w:r w:rsidRPr="00C30BA0">
        <w:t>Hilde Vautmans, Fabienne Keller, Lucia Yar, Veronika Cifrová Ostrihoňová, Abir Al-Sahlani</w:t>
      </w:r>
      <w:r w:rsidRPr="00C30BA0">
        <w:rPr>
          <w:rStyle w:val="HideTWBExt"/>
          <w:b w:val="0"/>
        </w:rPr>
        <w:t>&lt;/Members&gt;</w:t>
      </w:r>
    </w:p>
    <w:p w:rsidR="008207AE" w:rsidRPr="00C30BA0" w:rsidRDefault="00C30BA0">
      <w:pPr>
        <w:pStyle w:val="NormalBold"/>
      </w:pPr>
      <w:r w:rsidRPr="00C30BA0">
        <w:rPr>
          <w:rStyle w:val="HideTWBExt"/>
          <w:b w:val="0"/>
        </w:rPr>
        <w:t>&lt;/RepeatBlock-By&gt;</w:t>
      </w:r>
    </w:p>
    <w:p w:rsidR="008207AE" w:rsidRPr="00C30BA0" w:rsidRDefault="00C30BA0">
      <w:pPr>
        <w:pStyle w:val="NormalBold"/>
      </w:pPr>
      <w:r w:rsidRPr="00C30BA0">
        <w:rPr>
          <w:rStyle w:val="HideTWBExt"/>
        </w:rPr>
        <w:t>&lt;DocAmend&gt;</w:t>
      </w:r>
      <w:r w:rsidRPr="00C30BA0">
        <w:t>Vorschlag für eine Richtlinie</w:t>
      </w:r>
      <w:r w:rsidRPr="00C30BA0">
        <w:rPr>
          <w:rStyle w:val="HideTWBExt"/>
        </w:rPr>
        <w:t>&lt;/DocAmend&gt;</w:t>
      </w:r>
    </w:p>
    <w:p w:rsidR="008207AE" w:rsidRPr="00C30BA0" w:rsidRDefault="00C30BA0">
      <w:pPr>
        <w:pStyle w:val="NormalBold"/>
      </w:pPr>
      <w:r w:rsidRPr="00C30BA0">
        <w:rPr>
          <w:rStyle w:val="HideTWBExt"/>
        </w:rPr>
        <w:t>&lt;Article&gt;</w:t>
      </w:r>
      <w:r w:rsidRPr="00C30BA0">
        <w:t>Artikel 10 – Absatz 5 – Unterabsatz 1</w:t>
      </w:r>
      <w:r w:rsidRPr="00C30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7AE" w:rsidRPr="00C30BA0">
        <w:trPr>
          <w:trHeight w:hRule="exact" w:val="240"/>
          <w:jc w:val="center"/>
        </w:trPr>
        <w:tc>
          <w:tcPr>
            <w:tcW w:w="9752" w:type="dxa"/>
            <w:gridSpan w:val="2"/>
            <w:tcBorders>
              <w:top w:val="nil"/>
              <w:left w:val="nil"/>
              <w:bottom w:val="nil"/>
              <w:right w:val="nil"/>
            </w:tcBorders>
          </w:tcPr>
          <w:p w:rsidR="008207AE" w:rsidRPr="00C30BA0" w:rsidRDefault="008207AE"/>
        </w:tc>
      </w:tr>
      <w:tr w:rsidR="008207AE" w:rsidRPr="00C30BA0">
        <w:trPr>
          <w:trHeight w:val="240"/>
          <w:jc w:val="center"/>
        </w:trPr>
        <w:tc>
          <w:tcPr>
            <w:tcW w:w="4876" w:type="dxa"/>
            <w:tcBorders>
              <w:top w:val="nil"/>
              <w:left w:val="nil"/>
              <w:bottom w:val="nil"/>
              <w:right w:val="nil"/>
            </w:tcBorders>
          </w:tcPr>
          <w:p w:rsidR="008207AE" w:rsidRPr="00C30BA0" w:rsidRDefault="00C30BA0">
            <w:pPr>
              <w:pStyle w:val="AmColumnHeading"/>
            </w:pPr>
            <w:r w:rsidRPr="00C30BA0">
              <w:t>Vorschlag der Kommission</w:t>
            </w:r>
          </w:p>
        </w:tc>
        <w:tc>
          <w:tcPr>
            <w:tcW w:w="4876" w:type="dxa"/>
            <w:tcBorders>
              <w:top w:val="nil"/>
              <w:left w:val="nil"/>
              <w:bottom w:val="nil"/>
              <w:right w:val="nil"/>
            </w:tcBorders>
          </w:tcPr>
          <w:p w:rsidR="008207AE" w:rsidRPr="00C30BA0" w:rsidRDefault="00C30BA0">
            <w:pPr>
              <w:pStyle w:val="AmColumnHeading"/>
            </w:pPr>
            <w:r w:rsidRPr="00C30BA0">
              <w:t>Geänderter Text</w:t>
            </w:r>
          </w:p>
        </w:tc>
      </w:tr>
      <w:tr w:rsidR="008207AE" w:rsidRPr="00C30BA0">
        <w:trPr>
          <w:jc w:val="center"/>
        </w:trPr>
        <w:tc>
          <w:tcPr>
            <w:tcW w:w="4876" w:type="dxa"/>
            <w:tcBorders>
              <w:top w:val="nil"/>
              <w:left w:val="nil"/>
              <w:bottom w:val="nil"/>
              <w:right w:val="nil"/>
            </w:tcBorders>
          </w:tcPr>
          <w:p w:rsidR="008207AE" w:rsidRPr="00C30BA0" w:rsidRDefault="00C30BA0">
            <w:pPr>
              <w:pStyle w:val="Normal6a"/>
            </w:pPr>
            <w:r w:rsidRPr="00C30BA0">
              <w:t>Für die Zwecke der Absätze 1 bis 4 kann nur dann davon ausgegangen werden, dass ein Kind, das das Alter der sexuellen Mündigkeit erreicht hat, in eine Handlung eingewilligt hat, wenn die Einwilligung freiwillig – als Ausdruck des anhand der Begleitumstände zu beurteilenden freien Willens des Kindes – erteilt wurde.</w:t>
            </w:r>
          </w:p>
        </w:tc>
        <w:tc>
          <w:tcPr>
            <w:tcW w:w="4876" w:type="dxa"/>
            <w:tcBorders>
              <w:top w:val="nil"/>
              <w:left w:val="nil"/>
              <w:bottom w:val="nil"/>
              <w:right w:val="nil"/>
            </w:tcBorders>
          </w:tcPr>
          <w:p w:rsidR="008207AE" w:rsidRPr="00C30BA0" w:rsidRDefault="00C30BA0">
            <w:pPr>
              <w:pStyle w:val="Normal6a"/>
            </w:pPr>
            <w:r w:rsidRPr="00C30BA0">
              <w:t>Für die Zwecke der Absätze 1 bis 4 kann nur dann davon ausgegangen werden, dass ein Kind, das das Alter der sexuellen Mündigkeit erreicht hat, in eine Handlung eingewilligt hat, wenn die Einwilligung freiwillig – als Ausdruck des anhand der Begleitumstände zu beurteilenden freien Willens des Kindes – erteilt wurde.</w:t>
            </w:r>
          </w:p>
        </w:tc>
      </w:tr>
      <w:tr w:rsidR="008207AE" w:rsidRPr="00C30BA0">
        <w:trPr>
          <w:jc w:val="center"/>
        </w:trPr>
        <w:tc>
          <w:tcPr>
            <w:tcW w:w="4876" w:type="dxa"/>
            <w:tcBorders>
              <w:top w:val="nil"/>
              <w:left w:val="nil"/>
              <w:bottom w:val="nil"/>
              <w:right w:val="nil"/>
            </w:tcBorders>
          </w:tcPr>
          <w:p w:rsidR="008207AE" w:rsidRPr="00C30BA0" w:rsidRDefault="008207AE">
            <w:pPr>
              <w:pStyle w:val="Normal6a"/>
            </w:pPr>
          </w:p>
        </w:tc>
        <w:tc>
          <w:tcPr>
            <w:tcW w:w="4876" w:type="dxa"/>
            <w:tcBorders>
              <w:top w:val="nil"/>
              <w:left w:val="nil"/>
              <w:bottom w:val="nil"/>
              <w:right w:val="nil"/>
            </w:tcBorders>
          </w:tcPr>
          <w:p w:rsidR="008207AE" w:rsidRPr="00C30BA0" w:rsidRDefault="00C30BA0">
            <w:pPr>
              <w:pStyle w:val="Normal6a"/>
            </w:pPr>
            <w:r w:rsidRPr="00C30BA0">
              <w:rPr>
                <w:b/>
                <w:i/>
              </w:rPr>
              <w:t>Bei einem Kind, das das Alter der sexuellen Mündigkeit erreicht hat, kann nicht davon ausgegangen werden, dass es eingewilligt hat, wenn das Kind aufgrund des Vorliegens der in Artikel 3 Absatz 5 genannten Umstände oder aufgrund anderer Umstände, einschließlich der körperlichen oder geistigen Verfassung des Kindes wie Bewusstlosigkeit, Vergiftung, Bewegungsunfähigkeit, Krankheit oder Verletzung, nicht in der Lage war, einen freien Willen zu bilden.</w:t>
            </w:r>
          </w:p>
        </w:tc>
      </w:tr>
    </w:tbl>
    <w:p w:rsidR="008207AE" w:rsidRPr="00C30BA0" w:rsidRDefault="00C30BA0">
      <w:pPr>
        <w:pStyle w:val="AmOrLang"/>
      </w:pPr>
      <w:r w:rsidRPr="00C30BA0">
        <w:t xml:space="preserve">Or. </w:t>
      </w:r>
      <w:r w:rsidRPr="00C30BA0">
        <w:rPr>
          <w:rStyle w:val="HideTWBExt"/>
        </w:rPr>
        <w:t>&lt;Original&gt;</w:t>
      </w:r>
      <w:r w:rsidRPr="00C30BA0">
        <w:rPr>
          <w:rStyle w:val="HideTWBInt"/>
        </w:rPr>
        <w:t>{EN}</w:t>
      </w:r>
      <w:r w:rsidRPr="00C30BA0">
        <w:t>en</w:t>
      </w:r>
      <w:r w:rsidRPr="00C30BA0">
        <w:rPr>
          <w:rStyle w:val="HideTWBExt"/>
        </w:rPr>
        <w:t>&lt;/Original&gt;</w:t>
      </w:r>
    </w:p>
    <w:p w:rsidR="008207AE" w:rsidRPr="00C30BA0" w:rsidRDefault="00C30BA0">
      <w:r w:rsidRPr="00C30BA0">
        <w:rPr>
          <w:rStyle w:val="HideTWBExt"/>
        </w:rPr>
        <w:t>&lt;/Amend&gt;</w:t>
      </w:r>
    </w:p>
    <w:p w:rsidR="008207AE" w:rsidRPr="00C30BA0" w:rsidRDefault="00C30BA0">
      <w:pPr>
        <w:pStyle w:val="AmNumberTabs"/>
      </w:pPr>
      <w:r w:rsidRPr="00C30BA0">
        <w:rPr>
          <w:rStyle w:val="HideTWBExt"/>
        </w:rPr>
        <w:t>&lt;Amend&gt;</w:t>
      </w:r>
      <w:r w:rsidRPr="00C30BA0">
        <w:t>Änderungsantrag</w:t>
      </w:r>
      <w:r w:rsidRPr="00C30BA0">
        <w:tab/>
      </w:r>
      <w:r w:rsidRPr="00C30BA0">
        <w:tab/>
      </w:r>
      <w:r w:rsidRPr="00C30BA0">
        <w:rPr>
          <w:rStyle w:val="HideTWBExt"/>
        </w:rPr>
        <w:t>&lt;NumAm&gt;</w:t>
      </w:r>
      <w:r w:rsidRPr="00C30BA0">
        <w:t>443</w:t>
      </w:r>
      <w:r w:rsidRPr="00C30BA0">
        <w:rPr>
          <w:rStyle w:val="HideTWBExt"/>
        </w:rPr>
        <w:t>&lt;/NumAm&gt;</w:t>
      </w:r>
    </w:p>
    <w:p w:rsidR="008207AE" w:rsidRPr="00C30BA0" w:rsidRDefault="00C30BA0">
      <w:pPr>
        <w:pStyle w:val="NormalBold"/>
      </w:pPr>
      <w:r w:rsidRPr="00C30BA0">
        <w:rPr>
          <w:rStyle w:val="HideTWBExt"/>
          <w:b w:val="0"/>
        </w:rPr>
        <w:lastRenderedPageBreak/>
        <w:t>&lt;RepeatBlock-By&gt;&lt;Members&gt;</w:t>
      </w:r>
      <w:r w:rsidRPr="00C30BA0">
        <w:t>Isabel Serra Sánchez</w:t>
      </w:r>
      <w:r w:rsidRPr="00C30BA0">
        <w:rPr>
          <w:rStyle w:val="HideTWBExt"/>
          <w:b w:val="0"/>
        </w:rPr>
        <w:t>&lt;/Members&gt;</w:t>
      </w:r>
    </w:p>
    <w:p w:rsidR="008207AE" w:rsidRPr="00C30BA0" w:rsidRDefault="00C30BA0">
      <w:pPr>
        <w:pStyle w:val="NormalBold"/>
      </w:pPr>
      <w:r w:rsidRPr="00C30BA0">
        <w:rPr>
          <w:rStyle w:val="HideTWBExt"/>
          <w:b w:val="0"/>
        </w:rPr>
        <w:t>&lt;/RepeatBlock-By&gt;</w:t>
      </w:r>
    </w:p>
    <w:p w:rsidR="008207AE" w:rsidRPr="00C30BA0" w:rsidRDefault="00C30BA0">
      <w:pPr>
        <w:pStyle w:val="NormalBold"/>
      </w:pPr>
      <w:r w:rsidRPr="00C30BA0">
        <w:rPr>
          <w:rStyle w:val="HideTWBExt"/>
        </w:rPr>
        <w:t>&lt;DocAmend&gt;</w:t>
      </w:r>
      <w:r w:rsidRPr="00C30BA0">
        <w:t>Vorschlag für eine Richtlinie</w:t>
      </w:r>
      <w:r w:rsidRPr="00C30BA0">
        <w:rPr>
          <w:rStyle w:val="HideTWBExt"/>
        </w:rPr>
        <w:t>&lt;/DocAmend&gt;</w:t>
      </w:r>
    </w:p>
    <w:p w:rsidR="008207AE" w:rsidRPr="00C30BA0" w:rsidRDefault="00C30BA0">
      <w:pPr>
        <w:pStyle w:val="NormalBold"/>
      </w:pPr>
      <w:r w:rsidRPr="00C30BA0">
        <w:rPr>
          <w:rStyle w:val="HideTWBExt"/>
        </w:rPr>
        <w:t>&lt;Article&gt;</w:t>
      </w:r>
      <w:r w:rsidRPr="00C30BA0">
        <w:t>Artikel 10 – Absatz 5 – Unterabsatz 1</w:t>
      </w:r>
      <w:r w:rsidRPr="00C30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7AE" w:rsidRPr="00C30BA0">
        <w:trPr>
          <w:trHeight w:hRule="exact" w:val="240"/>
          <w:jc w:val="center"/>
        </w:trPr>
        <w:tc>
          <w:tcPr>
            <w:tcW w:w="9752" w:type="dxa"/>
            <w:gridSpan w:val="2"/>
            <w:tcBorders>
              <w:top w:val="nil"/>
              <w:left w:val="nil"/>
              <w:bottom w:val="nil"/>
              <w:right w:val="nil"/>
            </w:tcBorders>
          </w:tcPr>
          <w:p w:rsidR="008207AE" w:rsidRPr="00C30BA0" w:rsidRDefault="008207AE"/>
        </w:tc>
      </w:tr>
      <w:tr w:rsidR="008207AE" w:rsidRPr="00C30BA0">
        <w:trPr>
          <w:trHeight w:val="240"/>
          <w:jc w:val="center"/>
        </w:trPr>
        <w:tc>
          <w:tcPr>
            <w:tcW w:w="4876" w:type="dxa"/>
            <w:tcBorders>
              <w:top w:val="nil"/>
              <w:left w:val="nil"/>
              <w:bottom w:val="nil"/>
              <w:right w:val="nil"/>
            </w:tcBorders>
          </w:tcPr>
          <w:p w:rsidR="008207AE" w:rsidRPr="00C30BA0" w:rsidRDefault="00C30BA0">
            <w:pPr>
              <w:pStyle w:val="AmColumnHeading"/>
            </w:pPr>
            <w:r w:rsidRPr="00C30BA0">
              <w:t>Vorschlag der Kommission</w:t>
            </w:r>
          </w:p>
        </w:tc>
        <w:tc>
          <w:tcPr>
            <w:tcW w:w="4876" w:type="dxa"/>
            <w:tcBorders>
              <w:top w:val="nil"/>
              <w:left w:val="nil"/>
              <w:bottom w:val="nil"/>
              <w:right w:val="nil"/>
            </w:tcBorders>
          </w:tcPr>
          <w:p w:rsidR="008207AE" w:rsidRPr="00C30BA0" w:rsidRDefault="00C30BA0">
            <w:pPr>
              <w:pStyle w:val="AmColumnHeading"/>
            </w:pPr>
            <w:r w:rsidRPr="00C30BA0">
              <w:t>Geänderter Text</w:t>
            </w:r>
          </w:p>
        </w:tc>
      </w:tr>
      <w:tr w:rsidR="008207AE" w:rsidRPr="00C30BA0">
        <w:trPr>
          <w:jc w:val="center"/>
        </w:trPr>
        <w:tc>
          <w:tcPr>
            <w:tcW w:w="4876" w:type="dxa"/>
            <w:tcBorders>
              <w:top w:val="nil"/>
              <w:left w:val="nil"/>
              <w:bottom w:val="nil"/>
              <w:right w:val="nil"/>
            </w:tcBorders>
          </w:tcPr>
          <w:p w:rsidR="008207AE" w:rsidRPr="00C30BA0" w:rsidRDefault="00C30BA0">
            <w:pPr>
              <w:pStyle w:val="Normal6a"/>
            </w:pPr>
            <w:r w:rsidRPr="00C30BA0">
              <w:t>Für die Zwecke der Absätze 1 bis 4 kann nur dann davon ausgegangen werden, dass ein Kind, das das Alter der sexuellen Mündigkeit erreicht hat, in eine Handlung eingewilligt hat, wenn die Einwilligung freiwillig – als Ausdruck des anhand der Begleitumstände zu beurteilenden freien Willens des Kindes – erteilt wurde.</w:t>
            </w:r>
          </w:p>
        </w:tc>
        <w:tc>
          <w:tcPr>
            <w:tcW w:w="4876" w:type="dxa"/>
            <w:tcBorders>
              <w:top w:val="nil"/>
              <w:left w:val="nil"/>
              <w:bottom w:val="nil"/>
              <w:right w:val="nil"/>
            </w:tcBorders>
          </w:tcPr>
          <w:p w:rsidR="008207AE" w:rsidRPr="00C30BA0" w:rsidRDefault="00C30BA0">
            <w:pPr>
              <w:pStyle w:val="Normal6a"/>
            </w:pPr>
            <w:r w:rsidRPr="00C30BA0">
              <w:t xml:space="preserve">Für die Zwecke der Absätze 1 bis 4 kann nur dann davon ausgegangen werden, dass ein Kind, das das Alter der sexuellen Mündigkeit erreicht hat, in eine Handlung eingewilligt hat, wenn die Einwilligung freiwillig – als Ausdruck des anhand der Begleitumstände zu beurteilenden freien Willens des Kindes – erteilt wurde. </w:t>
            </w:r>
            <w:r w:rsidRPr="00C30BA0">
              <w:rPr>
                <w:b/>
                <w:i/>
              </w:rPr>
              <w:t>Bei einem Kind, das das Alter der sexuellen Mündigkeit erreicht hat, kann nicht davon ausgegangen werden, dass es eingewilligt hat, wenn das Kind aufgrund des Vorliegens der in Artikel 3 Absatz 5 genannten Umstände oder aufgrund anderer Umstände, einschließlich der körperlichen oder geistigen Verfassung des Kindes wie Bewusstlosigkeit, Vergiftung, Bewegungsunfähigkeit, Krankheit oder Verletzung, nicht in der Lage war, einen freien Willen zu bilden.</w:t>
            </w:r>
          </w:p>
        </w:tc>
      </w:tr>
    </w:tbl>
    <w:p w:rsidR="008207AE" w:rsidRPr="00C30BA0" w:rsidRDefault="00C30BA0">
      <w:pPr>
        <w:pStyle w:val="AmOrLang"/>
      </w:pPr>
      <w:r w:rsidRPr="00C30BA0">
        <w:t xml:space="preserve">Or. </w:t>
      </w:r>
      <w:r w:rsidRPr="00C30BA0">
        <w:rPr>
          <w:rStyle w:val="HideTWBExt"/>
        </w:rPr>
        <w:t>&lt;Original&gt;</w:t>
      </w:r>
      <w:r w:rsidRPr="00C30BA0">
        <w:rPr>
          <w:rStyle w:val="HideTWBInt"/>
        </w:rPr>
        <w:t>{EN}</w:t>
      </w:r>
      <w:r w:rsidRPr="00C30BA0">
        <w:t>en</w:t>
      </w:r>
      <w:r w:rsidRPr="00C30BA0">
        <w:rPr>
          <w:rStyle w:val="HideTWBExt"/>
        </w:rPr>
        <w:t>&lt;/Original&gt;</w:t>
      </w:r>
    </w:p>
    <w:p w:rsidR="008207AE" w:rsidRPr="00C30BA0" w:rsidRDefault="00C30BA0">
      <w:r w:rsidRPr="00C30BA0">
        <w:rPr>
          <w:rStyle w:val="HideTWBExt"/>
        </w:rPr>
        <w:t>&lt;/Amend&gt;</w:t>
      </w:r>
    </w:p>
    <w:p w:rsidR="008207AE" w:rsidRPr="00C30BA0" w:rsidRDefault="00C30BA0">
      <w:pPr>
        <w:pStyle w:val="AmNumberTabs"/>
      </w:pPr>
      <w:r w:rsidRPr="00C30BA0">
        <w:rPr>
          <w:rStyle w:val="HideTWBExt"/>
        </w:rPr>
        <w:t>&lt;Amend&gt;</w:t>
      </w:r>
      <w:r w:rsidRPr="00C30BA0">
        <w:t>Änderungsantrag</w:t>
      </w:r>
      <w:r w:rsidRPr="00C30BA0">
        <w:tab/>
      </w:r>
      <w:r w:rsidRPr="00C30BA0">
        <w:tab/>
      </w:r>
      <w:r w:rsidRPr="00C30BA0">
        <w:rPr>
          <w:rStyle w:val="HideTWBExt"/>
        </w:rPr>
        <w:t>&lt;NumAm&gt;</w:t>
      </w:r>
      <w:r w:rsidRPr="00C30BA0">
        <w:t>444</w:t>
      </w:r>
      <w:r w:rsidRPr="00C30BA0">
        <w:rPr>
          <w:rStyle w:val="HideTWBExt"/>
        </w:rPr>
        <w:t>&lt;/NumAm&gt;</w:t>
      </w:r>
    </w:p>
    <w:p w:rsidR="008207AE" w:rsidRPr="00C30BA0" w:rsidRDefault="00C30BA0">
      <w:pPr>
        <w:pStyle w:val="NormalBold"/>
      </w:pPr>
      <w:r w:rsidRPr="00C30BA0">
        <w:rPr>
          <w:rStyle w:val="HideTWBExt"/>
          <w:b w:val="0"/>
        </w:rPr>
        <w:t>&lt;RepeatBlock-By&gt;&lt;Members&gt;</w:t>
      </w:r>
      <w:r w:rsidRPr="00C30BA0">
        <w:t>Marina Kaljurand, Francisco Assis, Matjaž Nemec, Evin Incir, Cecilia Strada, Birgit Sippel</w:t>
      </w:r>
      <w:r w:rsidRPr="00C30BA0">
        <w:rPr>
          <w:rStyle w:val="HideTWBExt"/>
          <w:b w:val="0"/>
        </w:rPr>
        <w:t>&lt;/Members&gt;</w:t>
      </w:r>
    </w:p>
    <w:p w:rsidR="008207AE" w:rsidRPr="00C30BA0" w:rsidRDefault="00C30BA0">
      <w:pPr>
        <w:pStyle w:val="NormalBold"/>
      </w:pPr>
      <w:r w:rsidRPr="00C30BA0">
        <w:rPr>
          <w:rStyle w:val="HideTWBExt"/>
          <w:b w:val="0"/>
        </w:rPr>
        <w:t>&lt;/RepeatBlock-By&gt;</w:t>
      </w:r>
    </w:p>
    <w:p w:rsidR="008207AE" w:rsidRPr="00C30BA0" w:rsidRDefault="00C30BA0">
      <w:pPr>
        <w:pStyle w:val="NormalBold"/>
      </w:pPr>
      <w:r w:rsidRPr="00C30BA0">
        <w:rPr>
          <w:rStyle w:val="HideTWBExt"/>
        </w:rPr>
        <w:t>&lt;DocAmend&gt;</w:t>
      </w:r>
      <w:r w:rsidRPr="00C30BA0">
        <w:t>Vorschlag für eine Richtlinie</w:t>
      </w:r>
      <w:r w:rsidRPr="00C30BA0">
        <w:rPr>
          <w:rStyle w:val="HideTWBExt"/>
        </w:rPr>
        <w:t>&lt;/DocAmend&gt;</w:t>
      </w:r>
    </w:p>
    <w:p w:rsidR="008207AE" w:rsidRPr="00C30BA0" w:rsidRDefault="00C30BA0">
      <w:pPr>
        <w:pStyle w:val="NormalBold"/>
      </w:pPr>
      <w:r w:rsidRPr="00C30BA0">
        <w:rPr>
          <w:rStyle w:val="HideTWBExt"/>
        </w:rPr>
        <w:t>&lt;Article&gt;</w:t>
      </w:r>
      <w:r w:rsidRPr="00C30BA0">
        <w:t>Artikel 10 – Absatz 5 – Unterabsatz 1</w:t>
      </w:r>
      <w:r w:rsidRPr="00C30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7AE" w:rsidRPr="00C30BA0">
        <w:trPr>
          <w:trHeight w:hRule="exact" w:val="240"/>
          <w:jc w:val="center"/>
        </w:trPr>
        <w:tc>
          <w:tcPr>
            <w:tcW w:w="9752" w:type="dxa"/>
            <w:gridSpan w:val="2"/>
            <w:tcBorders>
              <w:top w:val="nil"/>
              <w:left w:val="nil"/>
              <w:bottom w:val="nil"/>
              <w:right w:val="nil"/>
            </w:tcBorders>
          </w:tcPr>
          <w:p w:rsidR="008207AE" w:rsidRPr="00C30BA0" w:rsidRDefault="008207AE"/>
        </w:tc>
      </w:tr>
      <w:tr w:rsidR="008207AE" w:rsidRPr="00C30BA0">
        <w:trPr>
          <w:trHeight w:val="240"/>
          <w:jc w:val="center"/>
        </w:trPr>
        <w:tc>
          <w:tcPr>
            <w:tcW w:w="4876" w:type="dxa"/>
            <w:tcBorders>
              <w:top w:val="nil"/>
              <w:left w:val="nil"/>
              <w:bottom w:val="nil"/>
              <w:right w:val="nil"/>
            </w:tcBorders>
          </w:tcPr>
          <w:p w:rsidR="008207AE" w:rsidRPr="00C30BA0" w:rsidRDefault="00C30BA0">
            <w:pPr>
              <w:pStyle w:val="AmColumnHeading"/>
            </w:pPr>
            <w:r w:rsidRPr="00C30BA0">
              <w:t>Vorschlag der Kommission</w:t>
            </w:r>
          </w:p>
        </w:tc>
        <w:tc>
          <w:tcPr>
            <w:tcW w:w="4876" w:type="dxa"/>
            <w:tcBorders>
              <w:top w:val="nil"/>
              <w:left w:val="nil"/>
              <w:bottom w:val="nil"/>
              <w:right w:val="nil"/>
            </w:tcBorders>
          </w:tcPr>
          <w:p w:rsidR="008207AE" w:rsidRPr="00C30BA0" w:rsidRDefault="00C30BA0">
            <w:pPr>
              <w:pStyle w:val="AmColumnHeading"/>
            </w:pPr>
            <w:r w:rsidRPr="00C30BA0">
              <w:t>Geänderter Text</w:t>
            </w:r>
          </w:p>
        </w:tc>
      </w:tr>
      <w:tr w:rsidR="008207AE" w:rsidRPr="00C30BA0">
        <w:trPr>
          <w:jc w:val="center"/>
        </w:trPr>
        <w:tc>
          <w:tcPr>
            <w:tcW w:w="4876" w:type="dxa"/>
            <w:tcBorders>
              <w:top w:val="nil"/>
              <w:left w:val="nil"/>
              <w:bottom w:val="nil"/>
              <w:right w:val="nil"/>
            </w:tcBorders>
          </w:tcPr>
          <w:p w:rsidR="008207AE" w:rsidRPr="00C30BA0" w:rsidRDefault="00C30BA0">
            <w:pPr>
              <w:pStyle w:val="Normal6a"/>
            </w:pPr>
            <w:r w:rsidRPr="00C30BA0">
              <w:t xml:space="preserve">Für die Zwecke der Absätze 1 bis 4 kann </w:t>
            </w:r>
            <w:r w:rsidRPr="00C30BA0">
              <w:rPr>
                <w:b/>
                <w:i/>
              </w:rPr>
              <w:t>nur dann davon ausgegangen werden, dass</w:t>
            </w:r>
            <w:r w:rsidRPr="00C30BA0">
              <w:t xml:space="preserve"> ein Kind, das das Alter der sexuellen Mündigkeit erreicht </w:t>
            </w:r>
            <w:r w:rsidRPr="00C30BA0">
              <w:rPr>
                <w:b/>
                <w:i/>
              </w:rPr>
              <w:t>hat,</w:t>
            </w:r>
            <w:r w:rsidRPr="00C30BA0">
              <w:t xml:space="preserve"> in eine Handlung eingewilligt hat, </w:t>
            </w:r>
            <w:r w:rsidRPr="00C30BA0">
              <w:rPr>
                <w:b/>
                <w:i/>
              </w:rPr>
              <w:t>wenn die</w:t>
            </w:r>
            <w:r w:rsidRPr="00C30BA0">
              <w:t xml:space="preserve"> Einwilligung </w:t>
            </w:r>
            <w:r w:rsidRPr="00C30BA0">
              <w:rPr>
                <w:b/>
                <w:i/>
              </w:rPr>
              <w:t>freiwillig – als Ausdruck des anhand der Begleitumstände zu beurteilenden freien Willens des Kindes – erteilt wurde</w:t>
            </w:r>
            <w:r w:rsidRPr="00C30BA0">
              <w:t>.</w:t>
            </w:r>
          </w:p>
        </w:tc>
        <w:tc>
          <w:tcPr>
            <w:tcW w:w="4876" w:type="dxa"/>
            <w:tcBorders>
              <w:top w:val="nil"/>
              <w:left w:val="nil"/>
              <w:bottom w:val="nil"/>
              <w:right w:val="nil"/>
            </w:tcBorders>
          </w:tcPr>
          <w:p w:rsidR="008207AE" w:rsidRPr="00C30BA0" w:rsidRDefault="00C30BA0">
            <w:pPr>
              <w:pStyle w:val="Normal6a"/>
            </w:pPr>
            <w:r w:rsidRPr="00C30BA0">
              <w:t xml:space="preserve">Für die Zwecke der Absätze 1 bis 4 kann ein Kind, das das Alter der sexuellen Mündigkeit erreicht </w:t>
            </w:r>
            <w:r w:rsidRPr="00C30BA0">
              <w:rPr>
                <w:b/>
                <w:i/>
              </w:rPr>
              <w:t>und</w:t>
            </w:r>
            <w:r w:rsidRPr="00C30BA0">
              <w:t xml:space="preserve"> in eine Handlung eingewilligt hat, </w:t>
            </w:r>
            <w:r w:rsidRPr="00C30BA0">
              <w:rPr>
                <w:b/>
                <w:i/>
              </w:rPr>
              <w:t>seine</w:t>
            </w:r>
            <w:r w:rsidRPr="00C30BA0">
              <w:t xml:space="preserve"> Einwilligung </w:t>
            </w:r>
            <w:r w:rsidRPr="00C30BA0">
              <w:rPr>
                <w:b/>
                <w:i/>
              </w:rPr>
              <w:t>jederzeit widerrufen</w:t>
            </w:r>
            <w:r w:rsidRPr="00C30BA0">
              <w:t>.</w:t>
            </w:r>
          </w:p>
        </w:tc>
      </w:tr>
    </w:tbl>
    <w:p w:rsidR="008207AE" w:rsidRPr="00C30BA0" w:rsidRDefault="00C30BA0">
      <w:pPr>
        <w:pStyle w:val="AmOrLang"/>
      </w:pPr>
      <w:r w:rsidRPr="00C30BA0">
        <w:lastRenderedPageBreak/>
        <w:t xml:space="preserve">Or. </w:t>
      </w:r>
      <w:r w:rsidRPr="00C30BA0">
        <w:rPr>
          <w:rStyle w:val="HideTWBExt"/>
        </w:rPr>
        <w:t>&lt;Original&gt;</w:t>
      </w:r>
      <w:r w:rsidRPr="00C30BA0">
        <w:rPr>
          <w:rStyle w:val="HideTWBInt"/>
        </w:rPr>
        <w:t>{EN}</w:t>
      </w:r>
      <w:r w:rsidRPr="00C30BA0">
        <w:t>en</w:t>
      </w:r>
      <w:r w:rsidRPr="00C30BA0">
        <w:rPr>
          <w:rStyle w:val="HideTWBExt"/>
        </w:rPr>
        <w:t>&lt;/Original&gt;</w:t>
      </w:r>
    </w:p>
    <w:p w:rsidR="008207AE" w:rsidRPr="00C30BA0" w:rsidRDefault="00C30BA0">
      <w:pPr>
        <w:pStyle w:val="AmJustTitle"/>
      </w:pPr>
      <w:r w:rsidRPr="00C30BA0">
        <w:rPr>
          <w:rStyle w:val="HideTWBExt"/>
        </w:rPr>
        <w:t>&lt;TitreJust&gt;</w:t>
      </w:r>
      <w:r w:rsidRPr="00C30BA0">
        <w:t>Begründung</w:t>
      </w:r>
      <w:r w:rsidRPr="00C30BA0">
        <w:rPr>
          <w:rStyle w:val="HideTWBExt"/>
        </w:rPr>
        <w:t>&lt;/TitreJust&gt;</w:t>
      </w:r>
    </w:p>
    <w:p w:rsidR="008207AE" w:rsidRPr="00C30BA0" w:rsidRDefault="00C30BA0">
      <w:pPr>
        <w:pStyle w:val="AmJustText"/>
      </w:pPr>
      <w:r w:rsidRPr="00C30BA0">
        <w:t>Die Bestimmung des Begriffs „Einwilligung“ wird in Artikel 2 verschoben.</w:t>
      </w:r>
    </w:p>
    <w:p w:rsidR="008207AE" w:rsidRPr="00C30BA0" w:rsidRDefault="00C30BA0">
      <w:r w:rsidRPr="00C30BA0">
        <w:rPr>
          <w:rStyle w:val="HideTWBExt"/>
        </w:rPr>
        <w:t>&lt;/Amend&gt;</w:t>
      </w:r>
    </w:p>
    <w:p w:rsidR="008207AE" w:rsidRPr="00C30BA0" w:rsidRDefault="00C30BA0">
      <w:pPr>
        <w:pStyle w:val="AmNumberTabs"/>
      </w:pPr>
      <w:r w:rsidRPr="00C30BA0">
        <w:rPr>
          <w:rStyle w:val="HideTWBExt"/>
        </w:rPr>
        <w:t>&lt;Amend&gt;</w:t>
      </w:r>
      <w:r w:rsidRPr="00C30BA0">
        <w:t>Änderungsantrag</w:t>
      </w:r>
      <w:r w:rsidRPr="00C30BA0">
        <w:tab/>
      </w:r>
      <w:r w:rsidRPr="00C30BA0">
        <w:tab/>
      </w:r>
      <w:r w:rsidRPr="00C30BA0">
        <w:rPr>
          <w:rStyle w:val="HideTWBExt"/>
        </w:rPr>
        <w:t>&lt;NumAm&gt;</w:t>
      </w:r>
      <w:r w:rsidRPr="00C30BA0">
        <w:t>445</w:t>
      </w:r>
      <w:r w:rsidRPr="00C30BA0">
        <w:rPr>
          <w:rStyle w:val="HideTWBExt"/>
        </w:rPr>
        <w:t>&lt;/NumAm&gt;</w:t>
      </w:r>
    </w:p>
    <w:p w:rsidR="008207AE" w:rsidRPr="00C30BA0" w:rsidRDefault="00C30BA0">
      <w:pPr>
        <w:pStyle w:val="NormalBold"/>
      </w:pPr>
      <w:r w:rsidRPr="00C30BA0">
        <w:rPr>
          <w:rStyle w:val="HideTWBExt"/>
          <w:b w:val="0"/>
        </w:rPr>
        <w:t>&lt;RepeatBlock-By&gt;&lt;Members&gt;</w:t>
      </w:r>
      <w:r w:rsidRPr="00C30BA0">
        <w:t>Fabienne Keller, Hilde Vautmans, Lucia Yar, Abir Al-Sahlani, Veronika Cifrová Ostrihoňová, Nathalie Loiseau, Sophie Wilmès</w:t>
      </w:r>
      <w:r w:rsidRPr="00C30BA0">
        <w:rPr>
          <w:rStyle w:val="HideTWBExt"/>
          <w:b w:val="0"/>
        </w:rPr>
        <w:t>&lt;/Members&gt;</w:t>
      </w:r>
    </w:p>
    <w:p w:rsidR="008207AE" w:rsidRPr="00C30BA0" w:rsidRDefault="00C30BA0">
      <w:pPr>
        <w:pStyle w:val="NormalBold"/>
      </w:pPr>
      <w:r w:rsidRPr="00C30BA0">
        <w:rPr>
          <w:rStyle w:val="HideTWBExt"/>
          <w:b w:val="0"/>
        </w:rPr>
        <w:t>&lt;/RepeatBlock-By&gt;</w:t>
      </w:r>
    </w:p>
    <w:p w:rsidR="008207AE" w:rsidRPr="00C30BA0" w:rsidRDefault="00C30BA0">
      <w:pPr>
        <w:pStyle w:val="NormalBold"/>
      </w:pPr>
      <w:r w:rsidRPr="00C30BA0">
        <w:rPr>
          <w:rStyle w:val="HideTWBExt"/>
        </w:rPr>
        <w:t>&lt;DocAmend&gt;</w:t>
      </w:r>
      <w:r w:rsidRPr="00C30BA0">
        <w:t>Vorschlag für eine Richtlinie</w:t>
      </w:r>
      <w:r w:rsidRPr="00C30BA0">
        <w:rPr>
          <w:rStyle w:val="HideTWBExt"/>
        </w:rPr>
        <w:t>&lt;/DocAmend&gt;</w:t>
      </w:r>
    </w:p>
    <w:p w:rsidR="008207AE" w:rsidRPr="00C30BA0" w:rsidRDefault="00C30BA0">
      <w:pPr>
        <w:pStyle w:val="NormalBold"/>
      </w:pPr>
      <w:r w:rsidRPr="00C30BA0">
        <w:rPr>
          <w:rStyle w:val="HideTWBExt"/>
        </w:rPr>
        <w:t>&lt;Article&gt;</w:t>
      </w:r>
      <w:r w:rsidRPr="00C30BA0">
        <w:t>Artikel 10 – Absatz 5 – Unterabsatz 1</w:t>
      </w:r>
      <w:r w:rsidRPr="00C30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7AE" w:rsidRPr="00C30BA0">
        <w:trPr>
          <w:trHeight w:hRule="exact" w:val="240"/>
          <w:jc w:val="center"/>
        </w:trPr>
        <w:tc>
          <w:tcPr>
            <w:tcW w:w="9752" w:type="dxa"/>
            <w:gridSpan w:val="2"/>
            <w:tcBorders>
              <w:top w:val="nil"/>
              <w:left w:val="nil"/>
              <w:bottom w:val="nil"/>
              <w:right w:val="nil"/>
            </w:tcBorders>
          </w:tcPr>
          <w:p w:rsidR="008207AE" w:rsidRPr="00C30BA0" w:rsidRDefault="008207AE"/>
        </w:tc>
      </w:tr>
      <w:tr w:rsidR="008207AE" w:rsidRPr="00C30BA0">
        <w:trPr>
          <w:trHeight w:val="240"/>
          <w:jc w:val="center"/>
        </w:trPr>
        <w:tc>
          <w:tcPr>
            <w:tcW w:w="4876" w:type="dxa"/>
            <w:tcBorders>
              <w:top w:val="nil"/>
              <w:left w:val="nil"/>
              <w:bottom w:val="nil"/>
              <w:right w:val="nil"/>
            </w:tcBorders>
          </w:tcPr>
          <w:p w:rsidR="008207AE" w:rsidRPr="00C30BA0" w:rsidRDefault="00C30BA0">
            <w:pPr>
              <w:pStyle w:val="AmColumnHeading"/>
            </w:pPr>
            <w:r w:rsidRPr="00C30BA0">
              <w:t>Vorschlag der Kommission</w:t>
            </w:r>
          </w:p>
        </w:tc>
        <w:tc>
          <w:tcPr>
            <w:tcW w:w="4876" w:type="dxa"/>
            <w:tcBorders>
              <w:top w:val="nil"/>
              <w:left w:val="nil"/>
              <w:bottom w:val="nil"/>
              <w:right w:val="nil"/>
            </w:tcBorders>
          </w:tcPr>
          <w:p w:rsidR="008207AE" w:rsidRPr="00C30BA0" w:rsidRDefault="00C30BA0">
            <w:pPr>
              <w:pStyle w:val="AmColumnHeading"/>
            </w:pPr>
            <w:r w:rsidRPr="00C30BA0">
              <w:t>Geänderter Text</w:t>
            </w:r>
          </w:p>
        </w:tc>
      </w:tr>
      <w:tr w:rsidR="008207AE" w:rsidRPr="00C30BA0">
        <w:trPr>
          <w:jc w:val="center"/>
        </w:trPr>
        <w:tc>
          <w:tcPr>
            <w:tcW w:w="4876" w:type="dxa"/>
            <w:tcBorders>
              <w:top w:val="nil"/>
              <w:left w:val="nil"/>
              <w:bottom w:val="nil"/>
              <w:right w:val="nil"/>
            </w:tcBorders>
          </w:tcPr>
          <w:p w:rsidR="008207AE" w:rsidRPr="00C30BA0" w:rsidRDefault="00C30BA0">
            <w:pPr>
              <w:pStyle w:val="Normal6a"/>
            </w:pPr>
            <w:r w:rsidRPr="00C30BA0">
              <w:t>Für die Zwecke der Absätze 1 bis 4 kann nur dann davon ausgegangen werden, dass ein Kind, das das Alter der sexuellen Mündigkeit erreicht hat, in eine Handlung eingewilligt hat, wenn die Einwilligung freiwillig – als Ausdruck des anhand der Begleitumstände zu beurteilenden freien Willens des Kindes – erteilt wurde.</w:t>
            </w:r>
          </w:p>
        </w:tc>
        <w:tc>
          <w:tcPr>
            <w:tcW w:w="4876" w:type="dxa"/>
            <w:tcBorders>
              <w:top w:val="nil"/>
              <w:left w:val="nil"/>
              <w:bottom w:val="nil"/>
              <w:right w:val="nil"/>
            </w:tcBorders>
          </w:tcPr>
          <w:p w:rsidR="008207AE" w:rsidRPr="00C30BA0" w:rsidRDefault="00C30BA0">
            <w:pPr>
              <w:pStyle w:val="Normal6a"/>
            </w:pPr>
            <w:r w:rsidRPr="00C30BA0">
              <w:t xml:space="preserve">Für die Zwecke der Absätze 1 bis 4 kann nur dann davon ausgegangen werden, dass ein Kind, das das Alter der sexuellen Mündigkeit erreicht hat, in eine Handlung eingewilligt hat, wenn die Einwilligung </w:t>
            </w:r>
            <w:r w:rsidRPr="00C30BA0">
              <w:rPr>
                <w:b/>
                <w:i/>
              </w:rPr>
              <w:t>unmissverständlich und</w:t>
            </w:r>
            <w:r w:rsidRPr="00C30BA0">
              <w:t xml:space="preserve"> freiwillig – als Ausdruck des anhand der Begleitumstände zu beurteilenden freien Willens des Kindes – erteilt wurde.</w:t>
            </w:r>
          </w:p>
        </w:tc>
      </w:tr>
    </w:tbl>
    <w:p w:rsidR="008207AE" w:rsidRPr="00C30BA0" w:rsidRDefault="00C30BA0">
      <w:pPr>
        <w:pStyle w:val="AmOrLang"/>
      </w:pPr>
      <w:r w:rsidRPr="00C30BA0">
        <w:t xml:space="preserve">Or. </w:t>
      </w:r>
      <w:r w:rsidRPr="00C30BA0">
        <w:rPr>
          <w:rStyle w:val="HideTWBExt"/>
        </w:rPr>
        <w:t>&lt;Original&gt;</w:t>
      </w:r>
      <w:r w:rsidRPr="00C30BA0">
        <w:rPr>
          <w:rStyle w:val="HideTWBInt"/>
        </w:rPr>
        <w:t>{EN}</w:t>
      </w:r>
      <w:r w:rsidRPr="00C30BA0">
        <w:t>en</w:t>
      </w:r>
      <w:r w:rsidRPr="00C30BA0">
        <w:rPr>
          <w:rStyle w:val="HideTWBExt"/>
        </w:rPr>
        <w:t>&lt;/Original&gt;</w:t>
      </w:r>
    </w:p>
    <w:p w:rsidR="008207AE" w:rsidRPr="00C30BA0" w:rsidRDefault="00C30BA0">
      <w:r w:rsidRPr="00C30BA0">
        <w:rPr>
          <w:rStyle w:val="HideTWBExt"/>
        </w:rPr>
        <w:t>&lt;/Amend&gt;</w:t>
      </w:r>
    </w:p>
    <w:p w:rsidR="008207AE" w:rsidRPr="00C30BA0" w:rsidRDefault="00C30BA0">
      <w:pPr>
        <w:pStyle w:val="AmNumberTabs"/>
      </w:pPr>
      <w:r w:rsidRPr="00C30BA0">
        <w:rPr>
          <w:rStyle w:val="HideTWBExt"/>
        </w:rPr>
        <w:t>&lt;Amend&gt;</w:t>
      </w:r>
      <w:r w:rsidRPr="00C30BA0">
        <w:t>Änderungsantrag</w:t>
      </w:r>
      <w:r w:rsidRPr="00C30BA0">
        <w:tab/>
      </w:r>
      <w:r w:rsidRPr="00C30BA0">
        <w:tab/>
      </w:r>
      <w:r w:rsidRPr="00C30BA0">
        <w:rPr>
          <w:rStyle w:val="HideTWBExt"/>
        </w:rPr>
        <w:t>&lt;NumAm&gt;</w:t>
      </w:r>
      <w:r w:rsidRPr="00C30BA0">
        <w:t>446</w:t>
      </w:r>
      <w:r w:rsidRPr="00C30BA0">
        <w:rPr>
          <w:rStyle w:val="HideTWBExt"/>
        </w:rPr>
        <w:t>&lt;/NumAm&gt;</w:t>
      </w:r>
    </w:p>
    <w:p w:rsidR="008207AE" w:rsidRPr="00C30BA0" w:rsidRDefault="00C30BA0">
      <w:pPr>
        <w:pStyle w:val="NormalBold"/>
      </w:pPr>
      <w:r w:rsidRPr="00C30BA0">
        <w:rPr>
          <w:rStyle w:val="HideTWBExt"/>
          <w:b w:val="0"/>
        </w:rPr>
        <w:t>&lt;RepeatBlock-By&gt;&lt;Members&gt;</w:t>
      </w:r>
      <w:r w:rsidRPr="00C30BA0">
        <w:t>Marina Kaljurand, Francisco Assis, Matjaž Nemec, Evin Incir, Cecilia Strada</w:t>
      </w:r>
      <w:r w:rsidRPr="00C30BA0">
        <w:rPr>
          <w:rStyle w:val="HideTWBExt"/>
          <w:b w:val="0"/>
        </w:rPr>
        <w:t>&lt;/Members&gt;</w:t>
      </w:r>
    </w:p>
    <w:p w:rsidR="008207AE" w:rsidRPr="00C30BA0" w:rsidRDefault="00C30BA0">
      <w:pPr>
        <w:pStyle w:val="NormalBold"/>
      </w:pPr>
      <w:r w:rsidRPr="00C30BA0">
        <w:rPr>
          <w:rStyle w:val="HideTWBExt"/>
          <w:b w:val="0"/>
        </w:rPr>
        <w:t>&lt;/RepeatBlock-By&gt;</w:t>
      </w:r>
    </w:p>
    <w:p w:rsidR="008207AE" w:rsidRPr="00C30BA0" w:rsidRDefault="00C30BA0">
      <w:pPr>
        <w:pStyle w:val="NormalBold"/>
      </w:pPr>
      <w:r w:rsidRPr="00C30BA0">
        <w:rPr>
          <w:rStyle w:val="HideTWBExt"/>
        </w:rPr>
        <w:t>&lt;DocAmend&gt;</w:t>
      </w:r>
      <w:r w:rsidRPr="00C30BA0">
        <w:t>Vorschlag für eine Richtlinie</w:t>
      </w:r>
      <w:r w:rsidRPr="00C30BA0">
        <w:rPr>
          <w:rStyle w:val="HideTWBExt"/>
        </w:rPr>
        <w:t>&lt;/DocAmend&gt;</w:t>
      </w:r>
    </w:p>
    <w:p w:rsidR="008207AE" w:rsidRPr="00C30BA0" w:rsidRDefault="00C30BA0">
      <w:pPr>
        <w:pStyle w:val="NormalBold"/>
      </w:pPr>
      <w:r w:rsidRPr="00C30BA0">
        <w:rPr>
          <w:rStyle w:val="HideTWBExt"/>
        </w:rPr>
        <w:t>&lt;Article&gt;</w:t>
      </w:r>
      <w:r w:rsidRPr="00C30BA0">
        <w:t>Artikel 10 – Absatz 5 – Unterabsatz 2</w:t>
      </w:r>
      <w:r w:rsidRPr="00C30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7AE" w:rsidRPr="00C30BA0">
        <w:trPr>
          <w:trHeight w:hRule="exact" w:val="240"/>
          <w:jc w:val="center"/>
        </w:trPr>
        <w:tc>
          <w:tcPr>
            <w:tcW w:w="9752" w:type="dxa"/>
            <w:gridSpan w:val="2"/>
            <w:tcBorders>
              <w:top w:val="nil"/>
              <w:left w:val="nil"/>
              <w:bottom w:val="nil"/>
              <w:right w:val="nil"/>
            </w:tcBorders>
          </w:tcPr>
          <w:p w:rsidR="008207AE" w:rsidRPr="00C30BA0" w:rsidRDefault="008207AE"/>
        </w:tc>
      </w:tr>
      <w:tr w:rsidR="008207AE" w:rsidRPr="00C30BA0">
        <w:trPr>
          <w:trHeight w:val="240"/>
          <w:jc w:val="center"/>
        </w:trPr>
        <w:tc>
          <w:tcPr>
            <w:tcW w:w="4876" w:type="dxa"/>
            <w:tcBorders>
              <w:top w:val="nil"/>
              <w:left w:val="nil"/>
              <w:bottom w:val="nil"/>
              <w:right w:val="nil"/>
            </w:tcBorders>
          </w:tcPr>
          <w:p w:rsidR="008207AE" w:rsidRPr="00C30BA0" w:rsidRDefault="00C30BA0">
            <w:pPr>
              <w:pStyle w:val="AmColumnHeading"/>
            </w:pPr>
            <w:r w:rsidRPr="00C30BA0">
              <w:t>Vorschlag der Kommission</w:t>
            </w:r>
          </w:p>
        </w:tc>
        <w:tc>
          <w:tcPr>
            <w:tcW w:w="4876" w:type="dxa"/>
            <w:tcBorders>
              <w:top w:val="nil"/>
              <w:left w:val="nil"/>
              <w:bottom w:val="nil"/>
              <w:right w:val="nil"/>
            </w:tcBorders>
          </w:tcPr>
          <w:p w:rsidR="008207AE" w:rsidRPr="00C30BA0" w:rsidRDefault="00C30BA0">
            <w:pPr>
              <w:pStyle w:val="AmColumnHeading"/>
            </w:pPr>
            <w:r w:rsidRPr="00C30BA0">
              <w:t>Geänderter Text</w:t>
            </w:r>
          </w:p>
        </w:tc>
      </w:tr>
      <w:tr w:rsidR="008207AE" w:rsidRPr="00C30BA0">
        <w:trPr>
          <w:jc w:val="center"/>
        </w:trPr>
        <w:tc>
          <w:tcPr>
            <w:tcW w:w="4876" w:type="dxa"/>
            <w:tcBorders>
              <w:top w:val="nil"/>
              <w:left w:val="nil"/>
              <w:bottom w:val="nil"/>
              <w:right w:val="nil"/>
            </w:tcBorders>
          </w:tcPr>
          <w:p w:rsidR="008207AE" w:rsidRPr="00C30BA0" w:rsidRDefault="00C30BA0">
            <w:pPr>
              <w:pStyle w:val="Normal6a"/>
            </w:pPr>
            <w:r w:rsidRPr="00C30BA0">
              <w:rPr>
                <w:b/>
                <w:i/>
              </w:rPr>
              <w:t>Die Einwilligung kann jederzeit widerrufen werden.</w:t>
            </w:r>
          </w:p>
        </w:tc>
        <w:tc>
          <w:tcPr>
            <w:tcW w:w="4876" w:type="dxa"/>
            <w:tcBorders>
              <w:top w:val="nil"/>
              <w:left w:val="nil"/>
              <w:bottom w:val="nil"/>
              <w:right w:val="nil"/>
            </w:tcBorders>
          </w:tcPr>
          <w:p w:rsidR="008207AE" w:rsidRPr="00C30BA0" w:rsidRDefault="00C30BA0">
            <w:pPr>
              <w:pStyle w:val="Normal6a"/>
            </w:pPr>
            <w:r w:rsidRPr="00C30BA0">
              <w:rPr>
                <w:b/>
                <w:i/>
              </w:rPr>
              <w:t>entfällt</w:t>
            </w:r>
          </w:p>
        </w:tc>
      </w:tr>
    </w:tbl>
    <w:p w:rsidR="008207AE" w:rsidRPr="00C30BA0" w:rsidRDefault="00C30BA0">
      <w:pPr>
        <w:pStyle w:val="AmOrLang"/>
      </w:pPr>
      <w:r w:rsidRPr="00C30BA0">
        <w:t xml:space="preserve">Or. </w:t>
      </w:r>
      <w:r w:rsidRPr="00C30BA0">
        <w:rPr>
          <w:rStyle w:val="HideTWBExt"/>
        </w:rPr>
        <w:t>&lt;Original&gt;</w:t>
      </w:r>
      <w:r w:rsidRPr="00C30BA0">
        <w:rPr>
          <w:rStyle w:val="HideTWBInt"/>
        </w:rPr>
        <w:t>{EN}</w:t>
      </w:r>
      <w:r w:rsidRPr="00C30BA0">
        <w:t>en</w:t>
      </w:r>
      <w:r w:rsidRPr="00C30BA0">
        <w:rPr>
          <w:rStyle w:val="HideTWBExt"/>
        </w:rPr>
        <w:t>&lt;/Original&gt;</w:t>
      </w:r>
    </w:p>
    <w:p w:rsidR="008207AE" w:rsidRPr="00C30BA0" w:rsidRDefault="00C30BA0">
      <w:pPr>
        <w:pStyle w:val="AmJustTitle"/>
      </w:pPr>
      <w:r w:rsidRPr="00C30BA0">
        <w:rPr>
          <w:rStyle w:val="HideTWBExt"/>
        </w:rPr>
        <w:t>&lt;TitreJust&gt;</w:t>
      </w:r>
      <w:r w:rsidRPr="00C30BA0">
        <w:t>Begründung</w:t>
      </w:r>
      <w:r w:rsidRPr="00C30BA0">
        <w:rPr>
          <w:rStyle w:val="HideTWBExt"/>
        </w:rPr>
        <w:t>&lt;/TitreJust&gt;</w:t>
      </w:r>
    </w:p>
    <w:p w:rsidR="008207AE" w:rsidRPr="00C30BA0" w:rsidRDefault="00C30BA0">
      <w:pPr>
        <w:pStyle w:val="AmJustText"/>
      </w:pPr>
      <w:r w:rsidRPr="00C30BA0">
        <w:t>Der Text wird in den vorstehenden Absatz verschoben.</w:t>
      </w:r>
    </w:p>
    <w:p w:rsidR="008207AE" w:rsidRPr="00C30BA0" w:rsidRDefault="00C30BA0">
      <w:r w:rsidRPr="00C30BA0">
        <w:rPr>
          <w:rStyle w:val="HideTWBExt"/>
        </w:rPr>
        <w:t>&lt;/Amend&gt;</w:t>
      </w:r>
    </w:p>
    <w:p w:rsidR="008207AE" w:rsidRPr="00C30BA0" w:rsidRDefault="00C30BA0">
      <w:pPr>
        <w:pStyle w:val="AmNumberTabs"/>
      </w:pPr>
      <w:r w:rsidRPr="00C30BA0">
        <w:rPr>
          <w:rStyle w:val="HideTWBExt"/>
        </w:rPr>
        <w:lastRenderedPageBreak/>
        <w:t>&lt;Amend&gt;</w:t>
      </w:r>
      <w:r w:rsidRPr="00C30BA0">
        <w:t>Änderungsantrag</w:t>
      </w:r>
      <w:r w:rsidRPr="00C30BA0">
        <w:tab/>
      </w:r>
      <w:r w:rsidRPr="00C30BA0">
        <w:tab/>
      </w:r>
      <w:r w:rsidRPr="00C30BA0">
        <w:rPr>
          <w:rStyle w:val="HideTWBExt"/>
        </w:rPr>
        <w:t>&lt;NumAm&gt;</w:t>
      </w:r>
      <w:r w:rsidRPr="00C30BA0">
        <w:t>447</w:t>
      </w:r>
      <w:r w:rsidRPr="00C30BA0">
        <w:rPr>
          <w:rStyle w:val="HideTWBExt"/>
        </w:rPr>
        <w:t>&lt;/NumAm&gt;</w:t>
      </w:r>
    </w:p>
    <w:p w:rsidR="008207AE" w:rsidRPr="00C30BA0" w:rsidRDefault="00C30BA0">
      <w:pPr>
        <w:pStyle w:val="NormalBold"/>
      </w:pPr>
      <w:r w:rsidRPr="00C30BA0">
        <w:rPr>
          <w:rStyle w:val="HideTWBExt"/>
          <w:b w:val="0"/>
        </w:rPr>
        <w:t>&lt;RepeatBlock-By&gt;&lt;Members&gt;</w:t>
      </w:r>
      <w:r w:rsidRPr="00C30BA0">
        <w:t>Fabienne Keller, Hilde Vautmans, Lucia Yar, Abir Al-Sahlani, Veronika Cifrová Ostrihoňová, Nathalie Loiseau, Sophie Wilmès</w:t>
      </w:r>
      <w:r w:rsidRPr="00C30BA0">
        <w:rPr>
          <w:rStyle w:val="HideTWBExt"/>
          <w:b w:val="0"/>
        </w:rPr>
        <w:t>&lt;/Members&gt;</w:t>
      </w:r>
    </w:p>
    <w:p w:rsidR="008207AE" w:rsidRPr="00C30BA0" w:rsidRDefault="00C30BA0">
      <w:pPr>
        <w:pStyle w:val="NormalBold"/>
      </w:pPr>
      <w:r w:rsidRPr="00C30BA0">
        <w:rPr>
          <w:rStyle w:val="HideTWBExt"/>
          <w:b w:val="0"/>
        </w:rPr>
        <w:t>&lt;/RepeatBlock-By&gt;</w:t>
      </w:r>
    </w:p>
    <w:p w:rsidR="008207AE" w:rsidRPr="00C30BA0" w:rsidRDefault="00C30BA0">
      <w:pPr>
        <w:pStyle w:val="NormalBold"/>
      </w:pPr>
      <w:r w:rsidRPr="00C30BA0">
        <w:rPr>
          <w:rStyle w:val="HideTWBExt"/>
        </w:rPr>
        <w:t>&lt;DocAmend&gt;</w:t>
      </w:r>
      <w:r w:rsidRPr="00C30BA0">
        <w:t>Vorschlag für eine Richtlinie</w:t>
      </w:r>
      <w:r w:rsidRPr="00C30BA0">
        <w:rPr>
          <w:rStyle w:val="HideTWBExt"/>
        </w:rPr>
        <w:t>&lt;/DocAmend&gt;</w:t>
      </w:r>
    </w:p>
    <w:p w:rsidR="008207AE" w:rsidRPr="00C30BA0" w:rsidRDefault="00C30BA0">
      <w:pPr>
        <w:pStyle w:val="NormalBold"/>
      </w:pPr>
      <w:r w:rsidRPr="00C30BA0">
        <w:rPr>
          <w:rStyle w:val="HideTWBExt"/>
        </w:rPr>
        <w:t>&lt;Article&gt;</w:t>
      </w:r>
      <w:r w:rsidRPr="00C30BA0">
        <w:t>Artikel 10 – Absatz 5 – Unterabsatz 3</w:t>
      </w:r>
      <w:r w:rsidRPr="00C30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7AE" w:rsidRPr="00C30BA0">
        <w:trPr>
          <w:trHeight w:hRule="exact" w:val="240"/>
          <w:jc w:val="center"/>
        </w:trPr>
        <w:tc>
          <w:tcPr>
            <w:tcW w:w="9752" w:type="dxa"/>
            <w:gridSpan w:val="2"/>
            <w:tcBorders>
              <w:top w:val="nil"/>
              <w:left w:val="nil"/>
              <w:bottom w:val="nil"/>
              <w:right w:val="nil"/>
            </w:tcBorders>
          </w:tcPr>
          <w:p w:rsidR="008207AE" w:rsidRPr="00C30BA0" w:rsidRDefault="008207AE"/>
        </w:tc>
      </w:tr>
      <w:tr w:rsidR="008207AE" w:rsidRPr="00C30BA0">
        <w:trPr>
          <w:trHeight w:val="240"/>
          <w:jc w:val="center"/>
        </w:trPr>
        <w:tc>
          <w:tcPr>
            <w:tcW w:w="4876" w:type="dxa"/>
            <w:tcBorders>
              <w:top w:val="nil"/>
              <w:left w:val="nil"/>
              <w:bottom w:val="nil"/>
              <w:right w:val="nil"/>
            </w:tcBorders>
          </w:tcPr>
          <w:p w:rsidR="008207AE" w:rsidRPr="00C30BA0" w:rsidRDefault="00C30BA0">
            <w:pPr>
              <w:pStyle w:val="AmColumnHeading"/>
            </w:pPr>
            <w:r w:rsidRPr="00C30BA0">
              <w:t>Vorschlag der Kommission</w:t>
            </w:r>
          </w:p>
        </w:tc>
        <w:tc>
          <w:tcPr>
            <w:tcW w:w="4876" w:type="dxa"/>
            <w:tcBorders>
              <w:top w:val="nil"/>
              <w:left w:val="nil"/>
              <w:bottom w:val="nil"/>
              <w:right w:val="nil"/>
            </w:tcBorders>
          </w:tcPr>
          <w:p w:rsidR="008207AE" w:rsidRPr="00C30BA0" w:rsidRDefault="00C30BA0">
            <w:pPr>
              <w:pStyle w:val="AmColumnHeading"/>
            </w:pPr>
            <w:r w:rsidRPr="00C30BA0">
              <w:t>Geänderter Text</w:t>
            </w:r>
          </w:p>
        </w:tc>
      </w:tr>
      <w:tr w:rsidR="008207AE" w:rsidRPr="00C30BA0">
        <w:trPr>
          <w:jc w:val="center"/>
        </w:trPr>
        <w:tc>
          <w:tcPr>
            <w:tcW w:w="4876" w:type="dxa"/>
            <w:tcBorders>
              <w:top w:val="nil"/>
              <w:left w:val="nil"/>
              <w:bottom w:val="nil"/>
              <w:right w:val="nil"/>
            </w:tcBorders>
          </w:tcPr>
          <w:p w:rsidR="008207AE" w:rsidRPr="00C30BA0" w:rsidRDefault="00C30BA0">
            <w:pPr>
              <w:pStyle w:val="Normal6a"/>
            </w:pPr>
            <w:r w:rsidRPr="00C30BA0">
              <w:t xml:space="preserve">Das Fehlen der Einwilligung kann nicht </w:t>
            </w:r>
            <w:r w:rsidRPr="00C30BA0">
              <w:rPr>
                <w:b/>
                <w:i/>
              </w:rPr>
              <w:t>allein</w:t>
            </w:r>
            <w:r w:rsidRPr="00C30BA0">
              <w:t xml:space="preserve"> durch das Schweigen des Kindes, seine fehlende verbale oder körperliche Gegenwehr oder sein früheres Verhalten widerlegt werden.</w:t>
            </w:r>
          </w:p>
        </w:tc>
        <w:tc>
          <w:tcPr>
            <w:tcW w:w="4876" w:type="dxa"/>
            <w:tcBorders>
              <w:top w:val="nil"/>
              <w:left w:val="nil"/>
              <w:bottom w:val="nil"/>
              <w:right w:val="nil"/>
            </w:tcBorders>
          </w:tcPr>
          <w:p w:rsidR="008207AE" w:rsidRPr="00C30BA0" w:rsidRDefault="00C30BA0">
            <w:pPr>
              <w:pStyle w:val="Normal6a"/>
            </w:pPr>
            <w:r w:rsidRPr="00C30BA0">
              <w:t>Das Fehlen der Einwilligung kann nicht durch das Schweigen des Kindes, seine fehlende verbale oder körperliche Gegenwehr oder sein früheres Verhalten widerlegt werden.</w:t>
            </w:r>
          </w:p>
        </w:tc>
      </w:tr>
    </w:tbl>
    <w:p w:rsidR="008207AE" w:rsidRPr="00C30BA0" w:rsidRDefault="00C30BA0">
      <w:pPr>
        <w:pStyle w:val="AmOrLang"/>
      </w:pPr>
      <w:r w:rsidRPr="00C30BA0">
        <w:t xml:space="preserve">Or. </w:t>
      </w:r>
      <w:r w:rsidRPr="00C30BA0">
        <w:rPr>
          <w:rStyle w:val="HideTWBExt"/>
        </w:rPr>
        <w:t>&lt;Original&gt;</w:t>
      </w:r>
      <w:r w:rsidRPr="00C30BA0">
        <w:rPr>
          <w:rStyle w:val="HideTWBInt"/>
        </w:rPr>
        <w:t>{EN}</w:t>
      </w:r>
      <w:r w:rsidRPr="00C30BA0">
        <w:t>en</w:t>
      </w:r>
      <w:r w:rsidRPr="00C30BA0">
        <w:rPr>
          <w:rStyle w:val="HideTWBExt"/>
        </w:rPr>
        <w:t>&lt;/Original&gt;</w:t>
      </w:r>
    </w:p>
    <w:p w:rsidR="008207AE" w:rsidRPr="00C30BA0" w:rsidRDefault="00C30BA0">
      <w:r w:rsidRPr="00C30BA0">
        <w:rPr>
          <w:rStyle w:val="HideTWBExt"/>
        </w:rPr>
        <w:t>&lt;/Amend&gt;</w:t>
      </w:r>
    </w:p>
    <w:p w:rsidR="008207AE" w:rsidRPr="00C30BA0" w:rsidRDefault="00C30BA0">
      <w:pPr>
        <w:pStyle w:val="AmNumberTabs"/>
      </w:pPr>
      <w:r w:rsidRPr="00C30BA0">
        <w:rPr>
          <w:rStyle w:val="HideTWBExt"/>
        </w:rPr>
        <w:t>&lt;Amend&gt;</w:t>
      </w:r>
      <w:r w:rsidRPr="00C30BA0">
        <w:t>Änderungsantrag</w:t>
      </w:r>
      <w:r w:rsidRPr="00C30BA0">
        <w:tab/>
      </w:r>
      <w:r w:rsidRPr="00C30BA0">
        <w:tab/>
      </w:r>
      <w:r w:rsidRPr="00C30BA0">
        <w:rPr>
          <w:rStyle w:val="HideTWBExt"/>
        </w:rPr>
        <w:t>&lt;NumAm&gt;</w:t>
      </w:r>
      <w:r w:rsidRPr="00C30BA0">
        <w:t>448</w:t>
      </w:r>
      <w:r w:rsidRPr="00C30BA0">
        <w:rPr>
          <w:rStyle w:val="HideTWBExt"/>
        </w:rPr>
        <w:t>&lt;/NumAm&gt;</w:t>
      </w:r>
    </w:p>
    <w:p w:rsidR="008207AE" w:rsidRPr="00C30BA0" w:rsidRDefault="00C30BA0">
      <w:pPr>
        <w:pStyle w:val="NormalBold"/>
      </w:pPr>
      <w:r w:rsidRPr="00C30BA0">
        <w:rPr>
          <w:rStyle w:val="HideTWBExt"/>
          <w:b w:val="0"/>
        </w:rPr>
        <w:t>&lt;RepeatBlock-By&gt;&lt;Members&gt;</w:t>
      </w:r>
      <w:r w:rsidRPr="00C30BA0">
        <w:t>Marina Kaljurand, Francisco Assis, Matjaž Nemec, Evin Incir, Cecilia Strada, Birgit Sippel</w:t>
      </w:r>
      <w:r w:rsidRPr="00C30BA0">
        <w:rPr>
          <w:rStyle w:val="HideTWBExt"/>
          <w:b w:val="0"/>
        </w:rPr>
        <w:t>&lt;/Members&gt;</w:t>
      </w:r>
    </w:p>
    <w:p w:rsidR="008207AE" w:rsidRPr="00C30BA0" w:rsidRDefault="00C30BA0">
      <w:pPr>
        <w:pStyle w:val="NormalBold"/>
      </w:pPr>
      <w:r w:rsidRPr="00C30BA0">
        <w:rPr>
          <w:rStyle w:val="HideTWBExt"/>
          <w:b w:val="0"/>
        </w:rPr>
        <w:t>&lt;/RepeatBlock-By&gt;</w:t>
      </w:r>
    </w:p>
    <w:p w:rsidR="008207AE" w:rsidRPr="00C30BA0" w:rsidRDefault="00C30BA0">
      <w:pPr>
        <w:pStyle w:val="NormalBold"/>
      </w:pPr>
      <w:r w:rsidRPr="00C30BA0">
        <w:rPr>
          <w:rStyle w:val="HideTWBExt"/>
        </w:rPr>
        <w:t>&lt;DocAmend&gt;</w:t>
      </w:r>
      <w:r w:rsidRPr="00C30BA0">
        <w:t>Vorschlag für eine Richtlinie</w:t>
      </w:r>
      <w:r w:rsidRPr="00C30BA0">
        <w:rPr>
          <w:rStyle w:val="HideTWBExt"/>
        </w:rPr>
        <w:t>&lt;/DocAmend&gt;</w:t>
      </w:r>
    </w:p>
    <w:p w:rsidR="008207AE" w:rsidRPr="00C30BA0" w:rsidRDefault="00C30BA0">
      <w:pPr>
        <w:pStyle w:val="NormalBold"/>
      </w:pPr>
      <w:r w:rsidRPr="00C30BA0">
        <w:rPr>
          <w:rStyle w:val="HideTWBExt"/>
        </w:rPr>
        <w:t>&lt;Article&gt;</w:t>
      </w:r>
      <w:r w:rsidRPr="00C30BA0">
        <w:t>Artikel 10 – Absatz 5 – Unterabsatz 3</w:t>
      </w:r>
      <w:r w:rsidRPr="00C30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7AE" w:rsidRPr="00C30BA0">
        <w:trPr>
          <w:trHeight w:hRule="exact" w:val="240"/>
          <w:jc w:val="center"/>
        </w:trPr>
        <w:tc>
          <w:tcPr>
            <w:tcW w:w="9752" w:type="dxa"/>
            <w:gridSpan w:val="2"/>
            <w:tcBorders>
              <w:top w:val="nil"/>
              <w:left w:val="nil"/>
              <w:bottom w:val="nil"/>
              <w:right w:val="nil"/>
            </w:tcBorders>
          </w:tcPr>
          <w:p w:rsidR="008207AE" w:rsidRPr="00C30BA0" w:rsidRDefault="008207AE"/>
        </w:tc>
      </w:tr>
      <w:tr w:rsidR="008207AE" w:rsidRPr="00C30BA0">
        <w:trPr>
          <w:trHeight w:val="240"/>
          <w:jc w:val="center"/>
        </w:trPr>
        <w:tc>
          <w:tcPr>
            <w:tcW w:w="4876" w:type="dxa"/>
            <w:tcBorders>
              <w:top w:val="nil"/>
              <w:left w:val="nil"/>
              <w:bottom w:val="nil"/>
              <w:right w:val="nil"/>
            </w:tcBorders>
          </w:tcPr>
          <w:p w:rsidR="008207AE" w:rsidRPr="00C30BA0" w:rsidRDefault="00C30BA0">
            <w:pPr>
              <w:pStyle w:val="AmColumnHeading"/>
            </w:pPr>
            <w:r w:rsidRPr="00C30BA0">
              <w:t>Vorschlag der Kommission</w:t>
            </w:r>
          </w:p>
        </w:tc>
        <w:tc>
          <w:tcPr>
            <w:tcW w:w="4876" w:type="dxa"/>
            <w:tcBorders>
              <w:top w:val="nil"/>
              <w:left w:val="nil"/>
              <w:bottom w:val="nil"/>
              <w:right w:val="nil"/>
            </w:tcBorders>
          </w:tcPr>
          <w:p w:rsidR="008207AE" w:rsidRPr="00C30BA0" w:rsidRDefault="00C30BA0">
            <w:pPr>
              <w:pStyle w:val="AmColumnHeading"/>
            </w:pPr>
            <w:r w:rsidRPr="00C30BA0">
              <w:t>Geänderter Text</w:t>
            </w:r>
          </w:p>
        </w:tc>
      </w:tr>
      <w:tr w:rsidR="008207AE" w:rsidRPr="00C30BA0">
        <w:trPr>
          <w:jc w:val="center"/>
        </w:trPr>
        <w:tc>
          <w:tcPr>
            <w:tcW w:w="4876" w:type="dxa"/>
            <w:tcBorders>
              <w:top w:val="nil"/>
              <w:left w:val="nil"/>
              <w:bottom w:val="nil"/>
              <w:right w:val="nil"/>
            </w:tcBorders>
          </w:tcPr>
          <w:p w:rsidR="008207AE" w:rsidRPr="00C30BA0" w:rsidRDefault="00C30BA0">
            <w:pPr>
              <w:pStyle w:val="Normal6a"/>
            </w:pPr>
            <w:r w:rsidRPr="00C30BA0">
              <w:rPr>
                <w:b/>
                <w:i/>
              </w:rPr>
              <w:t>Das Fehlen der Einwilligung kann nicht allein durch</w:t>
            </w:r>
            <w:r w:rsidRPr="00C30BA0">
              <w:t xml:space="preserve"> das Schweigen des Kindes, seine fehlende verbale oder körperliche Gegenwehr oder sein früheres Verhalten </w:t>
            </w:r>
            <w:r w:rsidRPr="00C30BA0">
              <w:rPr>
                <w:b/>
                <w:i/>
              </w:rPr>
              <w:t>widerlegt</w:t>
            </w:r>
            <w:r w:rsidRPr="00C30BA0">
              <w:t xml:space="preserve"> werden.</w:t>
            </w:r>
          </w:p>
        </w:tc>
        <w:tc>
          <w:tcPr>
            <w:tcW w:w="4876" w:type="dxa"/>
            <w:tcBorders>
              <w:top w:val="nil"/>
              <w:left w:val="nil"/>
              <w:bottom w:val="nil"/>
              <w:right w:val="nil"/>
            </w:tcBorders>
          </w:tcPr>
          <w:p w:rsidR="008207AE" w:rsidRPr="00C30BA0" w:rsidRDefault="00C30BA0">
            <w:pPr>
              <w:pStyle w:val="Normal6a"/>
            </w:pPr>
            <w:r w:rsidRPr="00C30BA0">
              <w:t xml:space="preserve">Das Schweigen des Kindes, seine fehlende verbale oder körperliche Gegenwehr oder sein früheres Verhalten </w:t>
            </w:r>
            <w:r w:rsidRPr="00C30BA0">
              <w:rPr>
                <w:b/>
                <w:i/>
              </w:rPr>
              <w:t>können nicht als Erteilung einer Einwilligung angesehen</w:t>
            </w:r>
            <w:r w:rsidRPr="00C30BA0">
              <w:t xml:space="preserve"> werden.</w:t>
            </w:r>
          </w:p>
        </w:tc>
      </w:tr>
    </w:tbl>
    <w:p w:rsidR="008207AE" w:rsidRPr="00C30BA0" w:rsidRDefault="00C30BA0">
      <w:pPr>
        <w:pStyle w:val="AmOrLang"/>
      </w:pPr>
      <w:r w:rsidRPr="00C30BA0">
        <w:t xml:space="preserve">Or. </w:t>
      </w:r>
      <w:r w:rsidRPr="00C30BA0">
        <w:rPr>
          <w:rStyle w:val="HideTWBExt"/>
        </w:rPr>
        <w:t>&lt;Original&gt;</w:t>
      </w:r>
      <w:r w:rsidRPr="00C30BA0">
        <w:rPr>
          <w:rStyle w:val="HideTWBInt"/>
        </w:rPr>
        <w:t>{EN}</w:t>
      </w:r>
      <w:r w:rsidRPr="00C30BA0">
        <w:t>en</w:t>
      </w:r>
      <w:r w:rsidRPr="00C30BA0">
        <w:rPr>
          <w:rStyle w:val="HideTWBExt"/>
        </w:rPr>
        <w:t>&lt;/Original&gt;</w:t>
      </w:r>
    </w:p>
    <w:p w:rsidR="008207AE" w:rsidRPr="00C30BA0" w:rsidRDefault="00C30BA0">
      <w:pPr>
        <w:pStyle w:val="AmJustTitle"/>
      </w:pPr>
      <w:r w:rsidRPr="00C30BA0">
        <w:rPr>
          <w:rStyle w:val="HideTWBExt"/>
        </w:rPr>
        <w:t>&lt;TitreJust&gt;</w:t>
      </w:r>
      <w:r w:rsidRPr="00C30BA0">
        <w:t>Begründung</w:t>
      </w:r>
      <w:r w:rsidRPr="00C30BA0">
        <w:rPr>
          <w:rStyle w:val="HideTWBExt"/>
        </w:rPr>
        <w:t>&lt;/TitreJust&gt;</w:t>
      </w:r>
    </w:p>
    <w:p w:rsidR="008207AE" w:rsidRPr="00C30BA0" w:rsidRDefault="00C30BA0">
      <w:pPr>
        <w:pStyle w:val="AmJustText"/>
      </w:pPr>
      <w:r w:rsidRPr="00C30BA0">
        <w:t>Diese Änderung dient der Klarheit und Lesbarkeit des Absatzes.</w:t>
      </w:r>
    </w:p>
    <w:p w:rsidR="008207AE" w:rsidRPr="00C30BA0" w:rsidRDefault="00C30BA0">
      <w:r w:rsidRPr="00C30BA0">
        <w:rPr>
          <w:rStyle w:val="HideTWBExt"/>
        </w:rPr>
        <w:t>&lt;/Amend&gt;</w:t>
      </w:r>
    </w:p>
    <w:p w:rsidR="008207AE" w:rsidRPr="00C30BA0" w:rsidRDefault="00C30BA0">
      <w:pPr>
        <w:pStyle w:val="AmNumberTabs"/>
      </w:pPr>
      <w:r w:rsidRPr="00C30BA0">
        <w:rPr>
          <w:rStyle w:val="HideTWBExt"/>
        </w:rPr>
        <w:t>&lt;Amend&gt;</w:t>
      </w:r>
      <w:r w:rsidRPr="00C30BA0">
        <w:t>Änderungsantrag</w:t>
      </w:r>
      <w:r w:rsidRPr="00C30BA0">
        <w:tab/>
      </w:r>
      <w:r w:rsidRPr="00C30BA0">
        <w:tab/>
      </w:r>
      <w:r w:rsidRPr="00C30BA0">
        <w:rPr>
          <w:rStyle w:val="HideTWBExt"/>
        </w:rPr>
        <w:t>&lt;NumAm&gt;</w:t>
      </w:r>
      <w:r w:rsidRPr="00C30BA0">
        <w:t>449</w:t>
      </w:r>
      <w:r w:rsidRPr="00C30BA0">
        <w:rPr>
          <w:rStyle w:val="HideTWBExt"/>
        </w:rPr>
        <w:t>&lt;/NumAm&gt;</w:t>
      </w:r>
    </w:p>
    <w:p w:rsidR="008207AE" w:rsidRPr="00C30BA0" w:rsidRDefault="00C30BA0">
      <w:pPr>
        <w:pStyle w:val="NormalBold"/>
      </w:pPr>
      <w:r w:rsidRPr="00C30BA0">
        <w:rPr>
          <w:rStyle w:val="HideTWBExt"/>
          <w:b w:val="0"/>
        </w:rPr>
        <w:t>&lt;RepeatBlock-By&gt;&lt;Members&gt;</w:t>
      </w:r>
      <w:r w:rsidRPr="00C30BA0">
        <w:t>Sebastian Tynkkynen</w:t>
      </w:r>
      <w:r w:rsidRPr="00C30BA0">
        <w:rPr>
          <w:rStyle w:val="HideTWBExt"/>
          <w:b w:val="0"/>
        </w:rPr>
        <w:t>&lt;/Members&gt;</w:t>
      </w:r>
    </w:p>
    <w:p w:rsidR="008207AE" w:rsidRPr="00C30BA0" w:rsidRDefault="00C30BA0">
      <w:pPr>
        <w:pStyle w:val="NormalBold"/>
      </w:pPr>
      <w:r w:rsidRPr="00C30BA0">
        <w:rPr>
          <w:rStyle w:val="HideTWBExt"/>
          <w:b w:val="0"/>
        </w:rPr>
        <w:t>&lt;/RepeatBlock-By&gt;</w:t>
      </w:r>
    </w:p>
    <w:p w:rsidR="008207AE" w:rsidRPr="00C30BA0" w:rsidRDefault="00C30BA0">
      <w:pPr>
        <w:pStyle w:val="NormalBold"/>
      </w:pPr>
      <w:r w:rsidRPr="00C30BA0">
        <w:rPr>
          <w:rStyle w:val="HideTWBExt"/>
        </w:rPr>
        <w:t>&lt;DocAmend&gt;</w:t>
      </w:r>
      <w:r w:rsidRPr="00C30BA0">
        <w:t>Vorschlag für eine Richtlinie</w:t>
      </w:r>
      <w:r w:rsidRPr="00C30BA0">
        <w:rPr>
          <w:rStyle w:val="HideTWBExt"/>
        </w:rPr>
        <w:t>&lt;/DocAmend&gt;</w:t>
      </w:r>
    </w:p>
    <w:p w:rsidR="008207AE" w:rsidRPr="00C30BA0" w:rsidRDefault="00C30BA0">
      <w:pPr>
        <w:pStyle w:val="NormalBold"/>
      </w:pPr>
      <w:r w:rsidRPr="00C30BA0">
        <w:rPr>
          <w:rStyle w:val="HideTWBExt"/>
        </w:rPr>
        <w:t>&lt;Article&gt;</w:t>
      </w:r>
      <w:r w:rsidRPr="00C30BA0">
        <w:t>Artikel 10 – Absatz 6</w:t>
      </w:r>
      <w:r w:rsidRPr="00C30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7AE" w:rsidRPr="00C30BA0">
        <w:trPr>
          <w:trHeight w:hRule="exact" w:val="240"/>
          <w:jc w:val="center"/>
        </w:trPr>
        <w:tc>
          <w:tcPr>
            <w:tcW w:w="9752" w:type="dxa"/>
            <w:gridSpan w:val="2"/>
            <w:tcBorders>
              <w:top w:val="nil"/>
              <w:left w:val="nil"/>
              <w:bottom w:val="nil"/>
              <w:right w:val="nil"/>
            </w:tcBorders>
          </w:tcPr>
          <w:p w:rsidR="008207AE" w:rsidRPr="00C30BA0" w:rsidRDefault="008207AE"/>
        </w:tc>
      </w:tr>
      <w:tr w:rsidR="008207AE" w:rsidRPr="00C30BA0">
        <w:trPr>
          <w:trHeight w:val="240"/>
          <w:jc w:val="center"/>
        </w:trPr>
        <w:tc>
          <w:tcPr>
            <w:tcW w:w="4876" w:type="dxa"/>
            <w:tcBorders>
              <w:top w:val="nil"/>
              <w:left w:val="nil"/>
              <w:bottom w:val="nil"/>
              <w:right w:val="nil"/>
            </w:tcBorders>
          </w:tcPr>
          <w:p w:rsidR="008207AE" w:rsidRPr="00C30BA0" w:rsidRDefault="00C30BA0">
            <w:pPr>
              <w:pStyle w:val="AmColumnHeading"/>
            </w:pPr>
            <w:r w:rsidRPr="00C30BA0">
              <w:t>Vorschlag der Kommission</w:t>
            </w:r>
          </w:p>
        </w:tc>
        <w:tc>
          <w:tcPr>
            <w:tcW w:w="4876" w:type="dxa"/>
            <w:tcBorders>
              <w:top w:val="nil"/>
              <w:left w:val="nil"/>
              <w:bottom w:val="nil"/>
              <w:right w:val="nil"/>
            </w:tcBorders>
          </w:tcPr>
          <w:p w:rsidR="008207AE" w:rsidRPr="00C30BA0" w:rsidRDefault="00C30BA0">
            <w:pPr>
              <w:pStyle w:val="AmColumnHeading"/>
            </w:pPr>
            <w:r w:rsidRPr="00C30BA0">
              <w:t>Geänderter Text</w:t>
            </w:r>
          </w:p>
        </w:tc>
      </w:tr>
      <w:tr w:rsidR="008207AE" w:rsidRPr="00C30BA0">
        <w:trPr>
          <w:jc w:val="center"/>
        </w:trPr>
        <w:tc>
          <w:tcPr>
            <w:tcW w:w="4876" w:type="dxa"/>
            <w:tcBorders>
              <w:top w:val="nil"/>
              <w:left w:val="nil"/>
              <w:bottom w:val="nil"/>
              <w:right w:val="nil"/>
            </w:tcBorders>
          </w:tcPr>
          <w:p w:rsidR="008207AE" w:rsidRPr="00C30BA0" w:rsidRDefault="00C30BA0">
            <w:pPr>
              <w:pStyle w:val="Normal6a"/>
            </w:pPr>
            <w:r w:rsidRPr="00C30BA0">
              <w:rPr>
                <w:b/>
                <w:i/>
              </w:rPr>
              <w:lastRenderedPageBreak/>
              <w:t>(6)</w:t>
            </w:r>
            <w:r w:rsidRPr="00C30BA0">
              <w:tab/>
            </w:r>
            <w:r w:rsidRPr="00C30BA0">
              <w:rPr>
                <w:b/>
                <w:i/>
              </w:rPr>
              <w:t>Die einvernehmliche Weitergabe eigener intimer Bilder oder Videos kann nicht als Einwilligung in eine erneute Weitergabe oder Verbreitung desselben Bildes oder Videos ausgelegt werden.</w:t>
            </w:r>
          </w:p>
        </w:tc>
        <w:tc>
          <w:tcPr>
            <w:tcW w:w="4876" w:type="dxa"/>
            <w:tcBorders>
              <w:top w:val="nil"/>
              <w:left w:val="nil"/>
              <w:bottom w:val="nil"/>
              <w:right w:val="nil"/>
            </w:tcBorders>
          </w:tcPr>
          <w:p w:rsidR="008207AE" w:rsidRPr="00C30BA0" w:rsidRDefault="00C30BA0">
            <w:pPr>
              <w:pStyle w:val="Normal6a"/>
            </w:pPr>
            <w:r w:rsidRPr="00C30BA0">
              <w:rPr>
                <w:b/>
                <w:i/>
              </w:rPr>
              <w:t>entfällt</w:t>
            </w:r>
          </w:p>
        </w:tc>
      </w:tr>
    </w:tbl>
    <w:p w:rsidR="008207AE" w:rsidRPr="00C30BA0" w:rsidRDefault="00C30BA0">
      <w:pPr>
        <w:pStyle w:val="AmOrLang"/>
      </w:pPr>
      <w:r w:rsidRPr="00C30BA0">
        <w:t xml:space="preserve">Or. </w:t>
      </w:r>
      <w:r w:rsidRPr="00C30BA0">
        <w:rPr>
          <w:rStyle w:val="HideTWBExt"/>
        </w:rPr>
        <w:t>&lt;Original&gt;</w:t>
      </w:r>
      <w:r w:rsidRPr="00C30BA0">
        <w:rPr>
          <w:rStyle w:val="HideTWBInt"/>
        </w:rPr>
        <w:t>{EN}</w:t>
      </w:r>
      <w:r w:rsidRPr="00C30BA0">
        <w:t>en</w:t>
      </w:r>
      <w:r w:rsidRPr="00C30BA0">
        <w:rPr>
          <w:rStyle w:val="HideTWBExt"/>
        </w:rPr>
        <w:t>&lt;/Original&gt;</w:t>
      </w:r>
    </w:p>
    <w:p w:rsidR="008207AE" w:rsidRPr="00C30BA0" w:rsidRDefault="00C30BA0">
      <w:pPr>
        <w:pStyle w:val="AmJustTitle"/>
      </w:pPr>
      <w:r w:rsidRPr="00C30BA0">
        <w:rPr>
          <w:rStyle w:val="HideTWBExt"/>
        </w:rPr>
        <w:t>&lt;TitreJust&gt;</w:t>
      </w:r>
      <w:r w:rsidRPr="00C30BA0">
        <w:t>Begründung</w:t>
      </w:r>
      <w:r w:rsidRPr="00C30BA0">
        <w:rPr>
          <w:rStyle w:val="HideTWBExt"/>
        </w:rPr>
        <w:t>&lt;/TitreJust&gt;</w:t>
      </w:r>
    </w:p>
    <w:p w:rsidR="008207AE" w:rsidRPr="00C30BA0" w:rsidRDefault="00C30BA0">
      <w:pPr>
        <w:pStyle w:val="AmJustText"/>
      </w:pPr>
      <w:r w:rsidRPr="00C30BA0">
        <w:t>Die vorgeschlagenen Absätze 5 und 6 des Artikels 10 gehen über das Ziel hinaus, Mindestvorschriften zur Festlegung von Straftaten und Strafen gemäß Artikel 83 AEUV festzulegen. Allgemeine Regeln und Grundsätze für die Einwilligung gehören zum allgemeinen Teil des Strafrechts, weshalb sie nicht in der Richtlinie enthalten sein sollten und die Absätze 5 und 6 gestrichen werden sollten.</w:t>
      </w:r>
    </w:p>
    <w:p w:rsidR="008207AE" w:rsidRPr="00C30BA0" w:rsidRDefault="00C30BA0">
      <w:r w:rsidRPr="00C30BA0">
        <w:rPr>
          <w:rStyle w:val="HideTWBExt"/>
        </w:rPr>
        <w:t>&lt;/Amend&gt;</w:t>
      </w:r>
    </w:p>
    <w:p w:rsidR="008207AE" w:rsidRPr="00C30BA0" w:rsidRDefault="00C30BA0">
      <w:pPr>
        <w:pStyle w:val="AmNumberTabs"/>
      </w:pPr>
      <w:r w:rsidRPr="00C30BA0">
        <w:rPr>
          <w:rStyle w:val="HideTWBExt"/>
        </w:rPr>
        <w:t>&lt;Amend&gt;</w:t>
      </w:r>
      <w:r w:rsidRPr="00C30BA0">
        <w:t>Änderungsantrag</w:t>
      </w:r>
      <w:r w:rsidRPr="00C30BA0">
        <w:tab/>
      </w:r>
      <w:r w:rsidRPr="00C30BA0">
        <w:tab/>
      </w:r>
      <w:r w:rsidRPr="00C30BA0">
        <w:rPr>
          <w:rStyle w:val="HideTWBExt"/>
        </w:rPr>
        <w:t>&lt;NumAm&gt;</w:t>
      </w:r>
      <w:r w:rsidRPr="00C30BA0">
        <w:t>450</w:t>
      </w:r>
      <w:r w:rsidRPr="00C30BA0">
        <w:rPr>
          <w:rStyle w:val="HideTWBExt"/>
        </w:rPr>
        <w:t>&lt;/NumAm&gt;</w:t>
      </w:r>
    </w:p>
    <w:p w:rsidR="008207AE" w:rsidRPr="00C30BA0" w:rsidRDefault="00C30BA0">
      <w:pPr>
        <w:pStyle w:val="NormalBold"/>
      </w:pPr>
      <w:r w:rsidRPr="00C30BA0">
        <w:rPr>
          <w:rStyle w:val="HideTWBExt"/>
          <w:b w:val="0"/>
        </w:rPr>
        <w:t>&lt;RepeatBlock-By&gt;&lt;Members&gt;</w:t>
      </w:r>
      <w:r w:rsidRPr="00C30BA0">
        <w:t>Loucas Fourlas</w:t>
      </w:r>
      <w:r w:rsidRPr="00C30BA0">
        <w:rPr>
          <w:rStyle w:val="HideTWBExt"/>
          <w:b w:val="0"/>
        </w:rPr>
        <w:t>&lt;/Members&gt;</w:t>
      </w:r>
    </w:p>
    <w:p w:rsidR="008207AE" w:rsidRPr="00C30BA0" w:rsidRDefault="00C30BA0">
      <w:pPr>
        <w:pStyle w:val="NormalBold"/>
      </w:pPr>
      <w:r w:rsidRPr="00C30BA0">
        <w:rPr>
          <w:rStyle w:val="HideTWBExt"/>
          <w:b w:val="0"/>
        </w:rPr>
        <w:t>&lt;/RepeatBlock-By&gt;</w:t>
      </w:r>
    </w:p>
    <w:p w:rsidR="008207AE" w:rsidRPr="00C30BA0" w:rsidRDefault="00C30BA0">
      <w:pPr>
        <w:pStyle w:val="NormalBold"/>
      </w:pPr>
      <w:r w:rsidRPr="00C30BA0">
        <w:rPr>
          <w:rStyle w:val="HideTWBExt"/>
        </w:rPr>
        <w:t>&lt;DocAmend&gt;</w:t>
      </w:r>
      <w:r w:rsidRPr="00C30BA0">
        <w:t>Vorschlag für eine Richtlinie</w:t>
      </w:r>
      <w:r w:rsidRPr="00C30BA0">
        <w:rPr>
          <w:rStyle w:val="HideTWBExt"/>
        </w:rPr>
        <w:t>&lt;/DocAmend&gt;</w:t>
      </w:r>
    </w:p>
    <w:p w:rsidR="008207AE" w:rsidRPr="00C30BA0" w:rsidRDefault="00C30BA0">
      <w:pPr>
        <w:pStyle w:val="NormalBold"/>
      </w:pPr>
      <w:r w:rsidRPr="00C30BA0">
        <w:rPr>
          <w:rStyle w:val="HideTWBExt"/>
        </w:rPr>
        <w:t>&lt;Article&gt;</w:t>
      </w:r>
      <w:r w:rsidRPr="00C30BA0">
        <w:t>Artikel 10 – Absatz 6</w:t>
      </w:r>
      <w:r w:rsidRPr="00C30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7AE" w:rsidRPr="00C30BA0">
        <w:trPr>
          <w:trHeight w:hRule="exact" w:val="240"/>
          <w:jc w:val="center"/>
        </w:trPr>
        <w:tc>
          <w:tcPr>
            <w:tcW w:w="9752" w:type="dxa"/>
            <w:gridSpan w:val="2"/>
            <w:tcBorders>
              <w:top w:val="nil"/>
              <w:left w:val="nil"/>
              <w:bottom w:val="nil"/>
              <w:right w:val="nil"/>
            </w:tcBorders>
          </w:tcPr>
          <w:p w:rsidR="008207AE" w:rsidRPr="00C30BA0" w:rsidRDefault="008207AE"/>
        </w:tc>
      </w:tr>
      <w:tr w:rsidR="008207AE" w:rsidRPr="00C30BA0">
        <w:trPr>
          <w:trHeight w:val="240"/>
          <w:jc w:val="center"/>
        </w:trPr>
        <w:tc>
          <w:tcPr>
            <w:tcW w:w="4876" w:type="dxa"/>
            <w:tcBorders>
              <w:top w:val="nil"/>
              <w:left w:val="nil"/>
              <w:bottom w:val="nil"/>
              <w:right w:val="nil"/>
            </w:tcBorders>
          </w:tcPr>
          <w:p w:rsidR="008207AE" w:rsidRPr="00C30BA0" w:rsidRDefault="00C30BA0">
            <w:pPr>
              <w:pStyle w:val="AmColumnHeading"/>
            </w:pPr>
            <w:r w:rsidRPr="00C30BA0">
              <w:t>Vorschlag der Kommission</w:t>
            </w:r>
          </w:p>
        </w:tc>
        <w:tc>
          <w:tcPr>
            <w:tcW w:w="4876" w:type="dxa"/>
            <w:tcBorders>
              <w:top w:val="nil"/>
              <w:left w:val="nil"/>
              <w:bottom w:val="nil"/>
              <w:right w:val="nil"/>
            </w:tcBorders>
          </w:tcPr>
          <w:p w:rsidR="008207AE" w:rsidRPr="00C30BA0" w:rsidRDefault="00C30BA0">
            <w:pPr>
              <w:pStyle w:val="AmColumnHeading"/>
            </w:pPr>
            <w:r w:rsidRPr="00C30BA0">
              <w:t>Geänderter Text</w:t>
            </w:r>
          </w:p>
        </w:tc>
      </w:tr>
      <w:tr w:rsidR="008207AE" w:rsidRPr="00C30BA0">
        <w:trPr>
          <w:jc w:val="center"/>
        </w:trPr>
        <w:tc>
          <w:tcPr>
            <w:tcW w:w="4876" w:type="dxa"/>
            <w:tcBorders>
              <w:top w:val="nil"/>
              <w:left w:val="nil"/>
              <w:bottom w:val="nil"/>
              <w:right w:val="nil"/>
            </w:tcBorders>
          </w:tcPr>
          <w:p w:rsidR="008207AE" w:rsidRPr="00C30BA0" w:rsidRDefault="00C30BA0">
            <w:pPr>
              <w:pStyle w:val="Normal6a"/>
            </w:pPr>
            <w:r w:rsidRPr="00C30BA0">
              <w:t>(6)</w:t>
            </w:r>
            <w:r w:rsidRPr="00C30BA0">
              <w:tab/>
              <w:t>Die einvernehmliche Weitergabe eigener intimer Bilder oder Videos kann nicht als Einwilligung in eine erneute Weitergabe oder Verbreitung desselben Bildes oder Videos ausgelegt werden.</w:t>
            </w:r>
          </w:p>
        </w:tc>
        <w:tc>
          <w:tcPr>
            <w:tcW w:w="4876" w:type="dxa"/>
            <w:tcBorders>
              <w:top w:val="nil"/>
              <w:left w:val="nil"/>
              <w:bottom w:val="nil"/>
              <w:right w:val="nil"/>
            </w:tcBorders>
          </w:tcPr>
          <w:p w:rsidR="008207AE" w:rsidRPr="00C30BA0" w:rsidRDefault="00C30BA0">
            <w:pPr>
              <w:pStyle w:val="Normal6a"/>
            </w:pPr>
            <w:r w:rsidRPr="00C30BA0">
              <w:t>(6)</w:t>
            </w:r>
            <w:r w:rsidRPr="00C30BA0">
              <w:tab/>
              <w:t xml:space="preserve">Die einvernehmliche Weitergabe eigener intimer Bilder oder Videos kann nicht als Einwilligung in eine erneute Weitergabe oder Verbreitung desselben Bildes oder Videos ausgelegt werden. </w:t>
            </w:r>
            <w:r w:rsidRPr="00C30BA0">
              <w:rPr>
                <w:b/>
                <w:i/>
              </w:rPr>
              <w:t>Jede anschließende Weitergabe oder Verbreitung durch den ursprünglichen Empfänger oder eine andere Partei erfordert die ausdrückliche aufgeklärte Einwilligung der abgebildeten Person, und das Versäumnis, eine solche Einwilligung einzuholen, gilt als Verletzung des Rechts auf Privatsphäre, die strafrechtlich verfolgt werden kann.</w:t>
            </w:r>
          </w:p>
        </w:tc>
      </w:tr>
    </w:tbl>
    <w:p w:rsidR="008207AE" w:rsidRPr="00C30BA0" w:rsidRDefault="00C30BA0">
      <w:pPr>
        <w:pStyle w:val="AmOrLang"/>
      </w:pPr>
      <w:r w:rsidRPr="00C30BA0">
        <w:t xml:space="preserve">Or. </w:t>
      </w:r>
      <w:r w:rsidRPr="00C30BA0">
        <w:rPr>
          <w:rStyle w:val="HideTWBExt"/>
        </w:rPr>
        <w:t>&lt;Original&gt;</w:t>
      </w:r>
      <w:r w:rsidRPr="00C30BA0">
        <w:rPr>
          <w:rStyle w:val="HideTWBInt"/>
        </w:rPr>
        <w:t>{EN}</w:t>
      </w:r>
      <w:r w:rsidRPr="00C30BA0">
        <w:t>en</w:t>
      </w:r>
      <w:r w:rsidRPr="00C30BA0">
        <w:rPr>
          <w:rStyle w:val="HideTWBExt"/>
        </w:rPr>
        <w:t>&lt;/Original&gt;</w:t>
      </w:r>
    </w:p>
    <w:p w:rsidR="008207AE" w:rsidRPr="00C30BA0" w:rsidRDefault="00C30BA0">
      <w:r w:rsidRPr="00C30BA0">
        <w:rPr>
          <w:rStyle w:val="HideTWBExt"/>
        </w:rPr>
        <w:t>&lt;/Amend&gt;</w:t>
      </w:r>
    </w:p>
    <w:p w:rsidR="008207AE" w:rsidRPr="00C30BA0" w:rsidRDefault="00C30BA0">
      <w:pPr>
        <w:pStyle w:val="AmNumberTabs"/>
      </w:pPr>
      <w:r w:rsidRPr="00C30BA0">
        <w:rPr>
          <w:rStyle w:val="HideTWBExt"/>
        </w:rPr>
        <w:t>&lt;Amend&gt;</w:t>
      </w:r>
      <w:r w:rsidRPr="00C30BA0">
        <w:t>Änderungsantrag</w:t>
      </w:r>
      <w:r w:rsidRPr="00C30BA0">
        <w:tab/>
      </w:r>
      <w:r w:rsidRPr="00C30BA0">
        <w:tab/>
      </w:r>
      <w:r w:rsidRPr="00C30BA0">
        <w:rPr>
          <w:rStyle w:val="HideTWBExt"/>
        </w:rPr>
        <w:t>&lt;NumAm&gt;</w:t>
      </w:r>
      <w:r w:rsidRPr="00C30BA0">
        <w:t>451</w:t>
      </w:r>
      <w:r w:rsidRPr="00C30BA0">
        <w:rPr>
          <w:rStyle w:val="HideTWBExt"/>
        </w:rPr>
        <w:t>&lt;/NumAm&gt;</w:t>
      </w:r>
    </w:p>
    <w:p w:rsidR="008207AE" w:rsidRPr="00C30BA0" w:rsidRDefault="00C30BA0">
      <w:pPr>
        <w:pStyle w:val="NormalBold"/>
      </w:pPr>
      <w:r w:rsidRPr="00C30BA0">
        <w:rPr>
          <w:rStyle w:val="HideTWBExt"/>
          <w:b w:val="0"/>
        </w:rPr>
        <w:t>&lt;RepeatBlock-By&gt;&lt;Members&gt;</w:t>
      </w:r>
      <w:r w:rsidRPr="00C30BA0">
        <w:t>Isabel Serra Sánchez</w:t>
      </w:r>
      <w:r w:rsidRPr="00C30BA0">
        <w:rPr>
          <w:rStyle w:val="HideTWBExt"/>
          <w:b w:val="0"/>
        </w:rPr>
        <w:t>&lt;/Members&gt;</w:t>
      </w:r>
    </w:p>
    <w:p w:rsidR="008207AE" w:rsidRPr="00C30BA0" w:rsidRDefault="00C30BA0">
      <w:pPr>
        <w:pStyle w:val="NormalBold"/>
      </w:pPr>
      <w:r w:rsidRPr="00C30BA0">
        <w:rPr>
          <w:rStyle w:val="HideTWBExt"/>
          <w:b w:val="0"/>
        </w:rPr>
        <w:t>&lt;/RepeatBlock-By&gt;</w:t>
      </w:r>
    </w:p>
    <w:p w:rsidR="008207AE" w:rsidRPr="00C30BA0" w:rsidRDefault="00C30BA0">
      <w:pPr>
        <w:pStyle w:val="NormalBold"/>
      </w:pPr>
      <w:r w:rsidRPr="00C30BA0">
        <w:rPr>
          <w:rStyle w:val="HideTWBExt"/>
        </w:rPr>
        <w:t>&lt;DocAmend&gt;</w:t>
      </w:r>
      <w:r w:rsidRPr="00C30BA0">
        <w:t>Vorschlag für eine Richtlinie</w:t>
      </w:r>
      <w:r w:rsidRPr="00C30BA0">
        <w:rPr>
          <w:rStyle w:val="HideTWBExt"/>
        </w:rPr>
        <w:t>&lt;/DocAmend&gt;</w:t>
      </w:r>
    </w:p>
    <w:p w:rsidR="008207AE" w:rsidRPr="00C30BA0" w:rsidRDefault="00C30BA0">
      <w:pPr>
        <w:pStyle w:val="NormalBold"/>
      </w:pPr>
      <w:r w:rsidRPr="00C30BA0">
        <w:rPr>
          <w:rStyle w:val="HideTWBExt"/>
        </w:rPr>
        <w:t>&lt;Article&gt;</w:t>
      </w:r>
      <w:r w:rsidRPr="00C30BA0">
        <w:t>Artikel 10 – Absatz 6</w:t>
      </w:r>
      <w:r w:rsidRPr="00C30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7AE" w:rsidRPr="00C30BA0">
        <w:trPr>
          <w:trHeight w:hRule="exact" w:val="240"/>
          <w:jc w:val="center"/>
        </w:trPr>
        <w:tc>
          <w:tcPr>
            <w:tcW w:w="9752" w:type="dxa"/>
            <w:gridSpan w:val="2"/>
            <w:tcBorders>
              <w:top w:val="nil"/>
              <w:left w:val="nil"/>
              <w:bottom w:val="nil"/>
              <w:right w:val="nil"/>
            </w:tcBorders>
          </w:tcPr>
          <w:p w:rsidR="008207AE" w:rsidRPr="00C30BA0" w:rsidRDefault="008207AE"/>
        </w:tc>
      </w:tr>
      <w:tr w:rsidR="008207AE" w:rsidRPr="00C30BA0">
        <w:trPr>
          <w:trHeight w:val="240"/>
          <w:jc w:val="center"/>
        </w:trPr>
        <w:tc>
          <w:tcPr>
            <w:tcW w:w="4876" w:type="dxa"/>
            <w:tcBorders>
              <w:top w:val="nil"/>
              <w:left w:val="nil"/>
              <w:bottom w:val="nil"/>
              <w:right w:val="nil"/>
            </w:tcBorders>
          </w:tcPr>
          <w:p w:rsidR="008207AE" w:rsidRPr="00C30BA0" w:rsidRDefault="00C30BA0">
            <w:pPr>
              <w:pStyle w:val="AmColumnHeading"/>
            </w:pPr>
            <w:r w:rsidRPr="00C30BA0">
              <w:t>Vorschlag der Kommission</w:t>
            </w:r>
          </w:p>
        </w:tc>
        <w:tc>
          <w:tcPr>
            <w:tcW w:w="4876" w:type="dxa"/>
            <w:tcBorders>
              <w:top w:val="nil"/>
              <w:left w:val="nil"/>
              <w:bottom w:val="nil"/>
              <w:right w:val="nil"/>
            </w:tcBorders>
          </w:tcPr>
          <w:p w:rsidR="008207AE" w:rsidRPr="00C30BA0" w:rsidRDefault="00C30BA0">
            <w:pPr>
              <w:pStyle w:val="AmColumnHeading"/>
            </w:pPr>
            <w:r w:rsidRPr="00C30BA0">
              <w:t>Geänderter Text</w:t>
            </w:r>
          </w:p>
        </w:tc>
      </w:tr>
      <w:tr w:rsidR="008207AE" w:rsidRPr="00C30BA0">
        <w:trPr>
          <w:jc w:val="center"/>
        </w:trPr>
        <w:tc>
          <w:tcPr>
            <w:tcW w:w="4876" w:type="dxa"/>
            <w:tcBorders>
              <w:top w:val="nil"/>
              <w:left w:val="nil"/>
              <w:bottom w:val="nil"/>
              <w:right w:val="nil"/>
            </w:tcBorders>
          </w:tcPr>
          <w:p w:rsidR="008207AE" w:rsidRPr="00C30BA0" w:rsidRDefault="00C30BA0">
            <w:pPr>
              <w:pStyle w:val="Normal6a"/>
            </w:pPr>
            <w:r w:rsidRPr="00C30BA0">
              <w:t>(6)</w:t>
            </w:r>
            <w:r w:rsidRPr="00C30BA0">
              <w:tab/>
              <w:t xml:space="preserve">Die einvernehmliche Weitergabe eigener intimer Bilder </w:t>
            </w:r>
            <w:r w:rsidRPr="00C30BA0">
              <w:rPr>
                <w:b/>
                <w:i/>
              </w:rPr>
              <w:t>oder Videos</w:t>
            </w:r>
            <w:r w:rsidRPr="00C30BA0">
              <w:t xml:space="preserve"> kann nicht als Einwilligung in eine erneute Weitergabe oder Verbreitung desselben Bildes </w:t>
            </w:r>
            <w:r w:rsidRPr="00C30BA0">
              <w:rPr>
                <w:b/>
                <w:i/>
              </w:rPr>
              <w:t>oder Videos</w:t>
            </w:r>
            <w:r w:rsidRPr="00C30BA0">
              <w:t xml:space="preserve"> ausgelegt werden.</w:t>
            </w:r>
          </w:p>
        </w:tc>
        <w:tc>
          <w:tcPr>
            <w:tcW w:w="4876" w:type="dxa"/>
            <w:tcBorders>
              <w:top w:val="nil"/>
              <w:left w:val="nil"/>
              <w:bottom w:val="nil"/>
              <w:right w:val="nil"/>
            </w:tcBorders>
          </w:tcPr>
          <w:p w:rsidR="008207AE" w:rsidRPr="00C30BA0" w:rsidRDefault="00C30BA0">
            <w:pPr>
              <w:pStyle w:val="Normal6a"/>
            </w:pPr>
            <w:r w:rsidRPr="00C30BA0">
              <w:t>(6)</w:t>
            </w:r>
            <w:r w:rsidRPr="00C30BA0">
              <w:tab/>
              <w:t>Die einvernehmliche Weitergabe eigener intimer Bilder</w:t>
            </w:r>
            <w:r w:rsidRPr="00C30BA0">
              <w:rPr>
                <w:b/>
                <w:i/>
              </w:rPr>
              <w:t>, Videos oder ähnlichen Materials</w:t>
            </w:r>
            <w:r w:rsidRPr="00C30BA0">
              <w:t xml:space="preserve"> kann nicht als Einwilligung in eine erneute Weitergabe oder Verbreitung desselben Bildes</w:t>
            </w:r>
            <w:r w:rsidRPr="00C30BA0">
              <w:rPr>
                <w:b/>
                <w:i/>
              </w:rPr>
              <w:t>, Videos oder ähnlichen Materials, auch nicht in einer bearbeiteten oder abgeänderten Fassung,</w:t>
            </w:r>
            <w:r w:rsidRPr="00C30BA0">
              <w:t xml:space="preserve"> ausgelegt werden. </w:t>
            </w:r>
            <w:r w:rsidRPr="00C30BA0">
              <w:rPr>
                <w:b/>
                <w:i/>
              </w:rPr>
              <w:t>Die Mitgliedstaaten stellen die erneute Weitergabe oder Verbreitung dieser Materialien unter Strafe.</w:t>
            </w:r>
          </w:p>
        </w:tc>
      </w:tr>
    </w:tbl>
    <w:p w:rsidR="008207AE" w:rsidRPr="00C30BA0" w:rsidRDefault="00C30BA0">
      <w:pPr>
        <w:pStyle w:val="AmOrLang"/>
      </w:pPr>
      <w:r w:rsidRPr="00C30BA0">
        <w:t xml:space="preserve">Or. </w:t>
      </w:r>
      <w:r w:rsidRPr="00C30BA0">
        <w:rPr>
          <w:rStyle w:val="HideTWBExt"/>
        </w:rPr>
        <w:t>&lt;Original&gt;</w:t>
      </w:r>
      <w:r w:rsidRPr="00C30BA0">
        <w:rPr>
          <w:rStyle w:val="HideTWBInt"/>
        </w:rPr>
        <w:t>{EN}</w:t>
      </w:r>
      <w:r w:rsidRPr="00C30BA0">
        <w:t>en</w:t>
      </w:r>
      <w:r w:rsidRPr="00C30BA0">
        <w:rPr>
          <w:rStyle w:val="HideTWBExt"/>
        </w:rPr>
        <w:t>&lt;/Original&gt;</w:t>
      </w:r>
    </w:p>
    <w:p w:rsidR="008207AE" w:rsidRPr="00C30BA0" w:rsidRDefault="00C30BA0">
      <w:r w:rsidRPr="00C30BA0">
        <w:rPr>
          <w:rStyle w:val="HideTWBExt"/>
        </w:rPr>
        <w:t>&lt;/Amend&gt;</w:t>
      </w:r>
    </w:p>
    <w:p w:rsidR="008207AE" w:rsidRPr="00C30BA0" w:rsidRDefault="00C30BA0">
      <w:pPr>
        <w:pStyle w:val="AmNumberTabs"/>
      </w:pPr>
      <w:r w:rsidRPr="00C30BA0">
        <w:rPr>
          <w:rStyle w:val="HideTWBExt"/>
        </w:rPr>
        <w:t>&lt;Amend&gt;</w:t>
      </w:r>
      <w:r w:rsidRPr="00C30BA0">
        <w:t>Änderungsantrag</w:t>
      </w:r>
      <w:r w:rsidRPr="00C30BA0">
        <w:tab/>
      </w:r>
      <w:r w:rsidRPr="00C30BA0">
        <w:tab/>
      </w:r>
      <w:r w:rsidRPr="00C30BA0">
        <w:rPr>
          <w:rStyle w:val="HideTWBExt"/>
        </w:rPr>
        <w:t>&lt;NumAm&gt;</w:t>
      </w:r>
      <w:r w:rsidRPr="00C30BA0">
        <w:t>452</w:t>
      </w:r>
      <w:r w:rsidRPr="00C30BA0">
        <w:rPr>
          <w:rStyle w:val="HideTWBExt"/>
        </w:rPr>
        <w:t>&lt;/NumAm&gt;</w:t>
      </w:r>
    </w:p>
    <w:p w:rsidR="008207AE" w:rsidRPr="00C30BA0" w:rsidRDefault="00C30BA0">
      <w:pPr>
        <w:pStyle w:val="NormalBold"/>
      </w:pPr>
      <w:r w:rsidRPr="00C30BA0">
        <w:rPr>
          <w:rStyle w:val="HideTWBExt"/>
          <w:b w:val="0"/>
        </w:rPr>
        <w:t>&lt;RepeatBlock-By&gt;&lt;Members&gt;</w:t>
      </w:r>
      <w:r w:rsidRPr="00C30BA0">
        <w:t>Hilde Vautmans, Fabienne Keller, Lucia Yar, Veronika Cifrová Ostrihoňová, Abir Al-Sahlani</w:t>
      </w:r>
      <w:r w:rsidRPr="00C30BA0">
        <w:rPr>
          <w:rStyle w:val="HideTWBExt"/>
          <w:b w:val="0"/>
        </w:rPr>
        <w:t>&lt;/Members&gt;</w:t>
      </w:r>
    </w:p>
    <w:p w:rsidR="008207AE" w:rsidRPr="00C30BA0" w:rsidRDefault="00C30BA0">
      <w:pPr>
        <w:pStyle w:val="NormalBold"/>
      </w:pPr>
      <w:r w:rsidRPr="00C30BA0">
        <w:rPr>
          <w:rStyle w:val="HideTWBExt"/>
          <w:b w:val="0"/>
        </w:rPr>
        <w:t>&lt;/RepeatBlock-By&gt;</w:t>
      </w:r>
    </w:p>
    <w:p w:rsidR="008207AE" w:rsidRPr="00C30BA0" w:rsidRDefault="00C30BA0">
      <w:pPr>
        <w:pStyle w:val="NormalBold"/>
      </w:pPr>
      <w:r w:rsidRPr="00C30BA0">
        <w:rPr>
          <w:rStyle w:val="HideTWBExt"/>
        </w:rPr>
        <w:t>&lt;DocAmend&gt;</w:t>
      </w:r>
      <w:r w:rsidRPr="00C30BA0">
        <w:t>Vorschlag für eine Richtlinie</w:t>
      </w:r>
      <w:r w:rsidRPr="00C30BA0">
        <w:rPr>
          <w:rStyle w:val="HideTWBExt"/>
        </w:rPr>
        <w:t>&lt;/DocAmend&gt;</w:t>
      </w:r>
    </w:p>
    <w:p w:rsidR="008207AE" w:rsidRPr="00C30BA0" w:rsidRDefault="00C30BA0">
      <w:pPr>
        <w:pStyle w:val="NormalBold"/>
      </w:pPr>
      <w:r w:rsidRPr="00C30BA0">
        <w:rPr>
          <w:rStyle w:val="HideTWBExt"/>
        </w:rPr>
        <w:t>&lt;Article&gt;</w:t>
      </w:r>
      <w:r w:rsidRPr="00C30BA0">
        <w:t>Artikel 10 – Absatz 6</w:t>
      </w:r>
      <w:r w:rsidRPr="00C30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7AE" w:rsidRPr="00C30BA0">
        <w:trPr>
          <w:trHeight w:hRule="exact" w:val="240"/>
          <w:jc w:val="center"/>
        </w:trPr>
        <w:tc>
          <w:tcPr>
            <w:tcW w:w="9752" w:type="dxa"/>
            <w:gridSpan w:val="2"/>
            <w:tcBorders>
              <w:top w:val="nil"/>
              <w:left w:val="nil"/>
              <w:bottom w:val="nil"/>
              <w:right w:val="nil"/>
            </w:tcBorders>
          </w:tcPr>
          <w:p w:rsidR="008207AE" w:rsidRPr="00C30BA0" w:rsidRDefault="008207AE"/>
        </w:tc>
      </w:tr>
      <w:tr w:rsidR="008207AE" w:rsidRPr="00C30BA0">
        <w:trPr>
          <w:trHeight w:val="240"/>
          <w:jc w:val="center"/>
        </w:trPr>
        <w:tc>
          <w:tcPr>
            <w:tcW w:w="4876" w:type="dxa"/>
            <w:tcBorders>
              <w:top w:val="nil"/>
              <w:left w:val="nil"/>
              <w:bottom w:val="nil"/>
              <w:right w:val="nil"/>
            </w:tcBorders>
          </w:tcPr>
          <w:p w:rsidR="008207AE" w:rsidRPr="00C30BA0" w:rsidRDefault="00C30BA0">
            <w:pPr>
              <w:pStyle w:val="AmColumnHeading"/>
            </w:pPr>
            <w:r w:rsidRPr="00C30BA0">
              <w:t>Vorschlag der Kommission</w:t>
            </w:r>
          </w:p>
        </w:tc>
        <w:tc>
          <w:tcPr>
            <w:tcW w:w="4876" w:type="dxa"/>
            <w:tcBorders>
              <w:top w:val="nil"/>
              <w:left w:val="nil"/>
              <w:bottom w:val="nil"/>
              <w:right w:val="nil"/>
            </w:tcBorders>
          </w:tcPr>
          <w:p w:rsidR="008207AE" w:rsidRPr="00C30BA0" w:rsidRDefault="00C30BA0">
            <w:pPr>
              <w:pStyle w:val="AmColumnHeading"/>
            </w:pPr>
            <w:r w:rsidRPr="00C30BA0">
              <w:t>Geänderter Text</w:t>
            </w:r>
          </w:p>
        </w:tc>
      </w:tr>
      <w:tr w:rsidR="008207AE" w:rsidRPr="00C30BA0">
        <w:trPr>
          <w:jc w:val="center"/>
        </w:trPr>
        <w:tc>
          <w:tcPr>
            <w:tcW w:w="4876" w:type="dxa"/>
            <w:tcBorders>
              <w:top w:val="nil"/>
              <w:left w:val="nil"/>
              <w:bottom w:val="nil"/>
              <w:right w:val="nil"/>
            </w:tcBorders>
          </w:tcPr>
          <w:p w:rsidR="008207AE" w:rsidRPr="00C30BA0" w:rsidRDefault="00C30BA0">
            <w:pPr>
              <w:pStyle w:val="Normal6a"/>
            </w:pPr>
            <w:r w:rsidRPr="00C30BA0">
              <w:t>(6)</w:t>
            </w:r>
            <w:r w:rsidRPr="00C30BA0">
              <w:tab/>
              <w:t xml:space="preserve">Die einvernehmliche Weitergabe eigener intimer Bilder </w:t>
            </w:r>
            <w:r w:rsidRPr="00C30BA0">
              <w:rPr>
                <w:b/>
                <w:i/>
              </w:rPr>
              <w:t>oder Videos</w:t>
            </w:r>
            <w:r w:rsidRPr="00C30BA0">
              <w:t xml:space="preserve"> kann nicht als Einwilligung in eine erneute Weitergabe oder Verbreitung desselben Bildes </w:t>
            </w:r>
            <w:r w:rsidRPr="00C30BA0">
              <w:rPr>
                <w:b/>
                <w:i/>
              </w:rPr>
              <w:t>oder Videos</w:t>
            </w:r>
            <w:r w:rsidRPr="00C30BA0">
              <w:t xml:space="preserve"> ausgelegt werden.</w:t>
            </w:r>
          </w:p>
        </w:tc>
        <w:tc>
          <w:tcPr>
            <w:tcW w:w="4876" w:type="dxa"/>
            <w:tcBorders>
              <w:top w:val="nil"/>
              <w:left w:val="nil"/>
              <w:bottom w:val="nil"/>
              <w:right w:val="nil"/>
            </w:tcBorders>
          </w:tcPr>
          <w:p w:rsidR="008207AE" w:rsidRPr="00C30BA0" w:rsidRDefault="00C30BA0">
            <w:pPr>
              <w:pStyle w:val="Normal6a"/>
            </w:pPr>
            <w:r w:rsidRPr="00C30BA0">
              <w:t>(6)</w:t>
            </w:r>
            <w:r w:rsidRPr="00C30BA0">
              <w:tab/>
              <w:t>Die einvernehmliche Weitergabe eigener intimer Bilder</w:t>
            </w:r>
            <w:r w:rsidRPr="00C30BA0">
              <w:rPr>
                <w:b/>
                <w:i/>
              </w:rPr>
              <w:t>, Videos oder ähnlichen Materials</w:t>
            </w:r>
            <w:r w:rsidRPr="00C30BA0">
              <w:t xml:space="preserve"> kann nicht als Einwilligung in eine erneute Weitergabe oder Verbreitung desselben Bildes</w:t>
            </w:r>
            <w:r w:rsidRPr="00C30BA0">
              <w:rPr>
                <w:b/>
                <w:i/>
              </w:rPr>
              <w:t>, Videos oder ähnlichen Materials, auch nicht in einer bearbeiteten oder abgeänderten Fassung,</w:t>
            </w:r>
            <w:r w:rsidRPr="00C30BA0">
              <w:t xml:space="preserve"> ausgelegt werden.</w:t>
            </w:r>
          </w:p>
        </w:tc>
      </w:tr>
    </w:tbl>
    <w:p w:rsidR="008207AE" w:rsidRPr="00C30BA0" w:rsidRDefault="00C30BA0">
      <w:pPr>
        <w:pStyle w:val="AmOrLang"/>
      </w:pPr>
      <w:r w:rsidRPr="00C30BA0">
        <w:t xml:space="preserve">Or. </w:t>
      </w:r>
      <w:r w:rsidRPr="00C30BA0">
        <w:rPr>
          <w:rStyle w:val="HideTWBExt"/>
        </w:rPr>
        <w:t>&lt;Original&gt;</w:t>
      </w:r>
      <w:r w:rsidRPr="00C30BA0">
        <w:rPr>
          <w:rStyle w:val="HideTWBInt"/>
        </w:rPr>
        <w:t>{EN}</w:t>
      </w:r>
      <w:r w:rsidRPr="00C30BA0">
        <w:t>en</w:t>
      </w:r>
      <w:r w:rsidRPr="00C30BA0">
        <w:rPr>
          <w:rStyle w:val="HideTWBExt"/>
        </w:rPr>
        <w:t>&lt;/Original&gt;</w:t>
      </w:r>
    </w:p>
    <w:p w:rsidR="008207AE" w:rsidRPr="00C30BA0" w:rsidRDefault="00C30BA0">
      <w:r w:rsidRPr="00C30BA0">
        <w:rPr>
          <w:rStyle w:val="HideTWBExt"/>
        </w:rPr>
        <w:t>&lt;/Amend&gt;</w:t>
      </w:r>
    </w:p>
    <w:p w:rsidR="008207AE" w:rsidRPr="00C30BA0" w:rsidRDefault="00C30BA0">
      <w:pPr>
        <w:pStyle w:val="AmNumberTabs"/>
      </w:pPr>
      <w:r w:rsidRPr="00C30BA0">
        <w:rPr>
          <w:rStyle w:val="HideTWBExt"/>
        </w:rPr>
        <w:t>&lt;Amend&gt;</w:t>
      </w:r>
      <w:r w:rsidRPr="00C30BA0">
        <w:t>Änderungsantrag</w:t>
      </w:r>
      <w:r w:rsidRPr="00C30BA0">
        <w:tab/>
      </w:r>
      <w:r w:rsidRPr="00C30BA0">
        <w:tab/>
      </w:r>
      <w:r w:rsidRPr="00C30BA0">
        <w:rPr>
          <w:rStyle w:val="HideTWBExt"/>
        </w:rPr>
        <w:t>&lt;NumAm&gt;</w:t>
      </w:r>
      <w:r w:rsidRPr="00C30BA0">
        <w:t>453</w:t>
      </w:r>
      <w:r w:rsidRPr="00C30BA0">
        <w:rPr>
          <w:rStyle w:val="HideTWBExt"/>
        </w:rPr>
        <w:t>&lt;/NumAm&gt;</w:t>
      </w:r>
    </w:p>
    <w:p w:rsidR="008207AE" w:rsidRPr="00C30BA0" w:rsidRDefault="00C30BA0">
      <w:pPr>
        <w:pStyle w:val="NormalBold"/>
      </w:pPr>
      <w:r w:rsidRPr="00C30BA0">
        <w:rPr>
          <w:rStyle w:val="HideTWBExt"/>
          <w:b w:val="0"/>
        </w:rPr>
        <w:t>&lt;RepeatBlock-By&gt;&lt;Members&gt;</w:t>
      </w:r>
      <w:r w:rsidRPr="00C30BA0">
        <w:t>Marina Kaljurand, Francisco Assis, Matjaž Nemec, Evin Incir, Cecilia Strada, Birgit Sippel, Sandro Ruotolo</w:t>
      </w:r>
      <w:r w:rsidRPr="00C30BA0">
        <w:rPr>
          <w:rStyle w:val="HideTWBExt"/>
          <w:b w:val="0"/>
        </w:rPr>
        <w:t>&lt;/Members&gt;</w:t>
      </w:r>
    </w:p>
    <w:p w:rsidR="008207AE" w:rsidRPr="00C30BA0" w:rsidRDefault="00C30BA0">
      <w:pPr>
        <w:pStyle w:val="NormalBold"/>
      </w:pPr>
      <w:r w:rsidRPr="00C30BA0">
        <w:rPr>
          <w:rStyle w:val="HideTWBExt"/>
          <w:b w:val="0"/>
        </w:rPr>
        <w:t>&lt;/RepeatBlock-By&gt;</w:t>
      </w:r>
    </w:p>
    <w:p w:rsidR="008207AE" w:rsidRPr="00C30BA0" w:rsidRDefault="00C30BA0">
      <w:pPr>
        <w:pStyle w:val="NormalBold"/>
      </w:pPr>
      <w:r w:rsidRPr="00C30BA0">
        <w:rPr>
          <w:rStyle w:val="HideTWBExt"/>
        </w:rPr>
        <w:t>&lt;DocAmend&gt;</w:t>
      </w:r>
      <w:r w:rsidRPr="00C30BA0">
        <w:t>Vorschlag für eine Richtlinie</w:t>
      </w:r>
      <w:r w:rsidRPr="00C30BA0">
        <w:rPr>
          <w:rStyle w:val="HideTWBExt"/>
        </w:rPr>
        <w:t>&lt;/DocAmend&gt;</w:t>
      </w:r>
    </w:p>
    <w:p w:rsidR="008207AE" w:rsidRPr="00C30BA0" w:rsidRDefault="00C30BA0">
      <w:pPr>
        <w:pStyle w:val="NormalBold"/>
      </w:pPr>
      <w:r w:rsidRPr="00C30BA0">
        <w:rPr>
          <w:rStyle w:val="HideTWBExt"/>
        </w:rPr>
        <w:t>&lt;Article&gt;</w:t>
      </w:r>
      <w:r w:rsidRPr="00C30BA0">
        <w:t>Artikel 10 – Absatz 6</w:t>
      </w:r>
      <w:r w:rsidRPr="00C30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7AE" w:rsidRPr="00C30BA0">
        <w:trPr>
          <w:trHeight w:hRule="exact" w:val="240"/>
          <w:jc w:val="center"/>
        </w:trPr>
        <w:tc>
          <w:tcPr>
            <w:tcW w:w="9752" w:type="dxa"/>
            <w:gridSpan w:val="2"/>
            <w:tcBorders>
              <w:top w:val="nil"/>
              <w:left w:val="nil"/>
              <w:bottom w:val="nil"/>
              <w:right w:val="nil"/>
            </w:tcBorders>
          </w:tcPr>
          <w:p w:rsidR="008207AE" w:rsidRPr="00C30BA0" w:rsidRDefault="008207AE"/>
        </w:tc>
      </w:tr>
      <w:tr w:rsidR="008207AE" w:rsidRPr="00C30BA0">
        <w:trPr>
          <w:trHeight w:val="240"/>
          <w:jc w:val="center"/>
        </w:trPr>
        <w:tc>
          <w:tcPr>
            <w:tcW w:w="4876" w:type="dxa"/>
            <w:tcBorders>
              <w:top w:val="nil"/>
              <w:left w:val="nil"/>
              <w:bottom w:val="nil"/>
              <w:right w:val="nil"/>
            </w:tcBorders>
          </w:tcPr>
          <w:p w:rsidR="008207AE" w:rsidRPr="00C30BA0" w:rsidRDefault="00C30BA0">
            <w:pPr>
              <w:pStyle w:val="AmColumnHeading"/>
            </w:pPr>
            <w:r w:rsidRPr="00C30BA0">
              <w:t>Vorschlag der Kommission</w:t>
            </w:r>
          </w:p>
        </w:tc>
        <w:tc>
          <w:tcPr>
            <w:tcW w:w="4876" w:type="dxa"/>
            <w:tcBorders>
              <w:top w:val="nil"/>
              <w:left w:val="nil"/>
              <w:bottom w:val="nil"/>
              <w:right w:val="nil"/>
            </w:tcBorders>
          </w:tcPr>
          <w:p w:rsidR="008207AE" w:rsidRPr="00C30BA0" w:rsidRDefault="00C30BA0">
            <w:pPr>
              <w:pStyle w:val="AmColumnHeading"/>
            </w:pPr>
            <w:r w:rsidRPr="00C30BA0">
              <w:t>Geänderter Text</w:t>
            </w:r>
          </w:p>
        </w:tc>
      </w:tr>
      <w:tr w:rsidR="008207AE" w:rsidRPr="00C30BA0">
        <w:trPr>
          <w:jc w:val="center"/>
        </w:trPr>
        <w:tc>
          <w:tcPr>
            <w:tcW w:w="4876" w:type="dxa"/>
            <w:tcBorders>
              <w:top w:val="nil"/>
              <w:left w:val="nil"/>
              <w:bottom w:val="nil"/>
              <w:right w:val="nil"/>
            </w:tcBorders>
          </w:tcPr>
          <w:p w:rsidR="008207AE" w:rsidRPr="00C30BA0" w:rsidRDefault="00C30BA0">
            <w:pPr>
              <w:pStyle w:val="Normal6a"/>
            </w:pPr>
            <w:r w:rsidRPr="00C30BA0">
              <w:lastRenderedPageBreak/>
              <w:t>(6)</w:t>
            </w:r>
            <w:r w:rsidRPr="00C30BA0">
              <w:tab/>
              <w:t>Die einvernehmliche Weitergabe eigener intimer Bilder oder Videos kann nicht als Einwilligung in eine erneute Weitergabe oder Verbreitung desselben Bildes oder Videos ausgelegt werden.</w:t>
            </w:r>
          </w:p>
        </w:tc>
        <w:tc>
          <w:tcPr>
            <w:tcW w:w="4876" w:type="dxa"/>
            <w:tcBorders>
              <w:top w:val="nil"/>
              <w:left w:val="nil"/>
              <w:bottom w:val="nil"/>
              <w:right w:val="nil"/>
            </w:tcBorders>
          </w:tcPr>
          <w:p w:rsidR="008207AE" w:rsidRPr="00C30BA0" w:rsidRDefault="00C30BA0">
            <w:pPr>
              <w:pStyle w:val="Normal6a"/>
            </w:pPr>
            <w:r w:rsidRPr="00C30BA0">
              <w:t>(6)</w:t>
            </w:r>
            <w:r w:rsidRPr="00C30BA0">
              <w:tab/>
              <w:t>Die einvernehmliche Weitergabe eigener intimer Bilder oder Videos kann nicht als Einwilligung in eine erneute Weitergabe oder Verbreitung desselben Bildes oder Videos</w:t>
            </w:r>
            <w:r w:rsidRPr="00C30BA0">
              <w:rPr>
                <w:b/>
                <w:i/>
              </w:rPr>
              <w:t>, auch nicht in einer bearbeiteten oder abgeänderten Fassung,</w:t>
            </w:r>
            <w:r w:rsidRPr="00C30BA0">
              <w:t xml:space="preserve"> ausgelegt werden.</w:t>
            </w:r>
          </w:p>
        </w:tc>
      </w:tr>
    </w:tbl>
    <w:p w:rsidR="008207AE" w:rsidRPr="00C30BA0" w:rsidRDefault="00C30BA0">
      <w:pPr>
        <w:pStyle w:val="AmOrLang"/>
      </w:pPr>
      <w:r w:rsidRPr="00C30BA0">
        <w:t xml:space="preserve">Or. </w:t>
      </w:r>
      <w:r w:rsidRPr="00C30BA0">
        <w:rPr>
          <w:rStyle w:val="HideTWBExt"/>
        </w:rPr>
        <w:t>&lt;Original&gt;</w:t>
      </w:r>
      <w:r w:rsidRPr="00C30BA0">
        <w:rPr>
          <w:rStyle w:val="HideTWBInt"/>
        </w:rPr>
        <w:t>{EN}</w:t>
      </w:r>
      <w:r w:rsidRPr="00C30BA0">
        <w:t>en</w:t>
      </w:r>
      <w:r w:rsidRPr="00C30BA0">
        <w:rPr>
          <w:rStyle w:val="HideTWBExt"/>
        </w:rPr>
        <w:t>&lt;/Original&gt;</w:t>
      </w:r>
    </w:p>
    <w:p w:rsidR="008207AE" w:rsidRPr="00C30BA0" w:rsidRDefault="00C30BA0">
      <w:r w:rsidRPr="00C30BA0">
        <w:rPr>
          <w:rStyle w:val="HideTWBExt"/>
        </w:rPr>
        <w:t>&lt;/Amend&gt;</w:t>
      </w:r>
    </w:p>
    <w:p w:rsidR="008207AE" w:rsidRPr="00C30BA0" w:rsidRDefault="00C30BA0">
      <w:pPr>
        <w:pStyle w:val="AmNumberTabs"/>
      </w:pPr>
      <w:r w:rsidRPr="00C30BA0">
        <w:rPr>
          <w:rStyle w:val="HideTWBExt"/>
        </w:rPr>
        <w:t>&lt;Amend&gt;</w:t>
      </w:r>
      <w:r w:rsidRPr="00C30BA0">
        <w:t>Änderungsantrag</w:t>
      </w:r>
      <w:r w:rsidRPr="00C30BA0">
        <w:tab/>
      </w:r>
      <w:r w:rsidRPr="00C30BA0">
        <w:tab/>
      </w:r>
      <w:r w:rsidRPr="00C30BA0">
        <w:rPr>
          <w:rStyle w:val="HideTWBExt"/>
        </w:rPr>
        <w:t>&lt;NumAm&gt;</w:t>
      </w:r>
      <w:r w:rsidRPr="00C30BA0">
        <w:t>454</w:t>
      </w:r>
      <w:r w:rsidRPr="00C30BA0">
        <w:rPr>
          <w:rStyle w:val="HideTWBExt"/>
        </w:rPr>
        <w:t>&lt;/NumAm&gt;</w:t>
      </w:r>
    </w:p>
    <w:p w:rsidR="008207AE" w:rsidRPr="00C30BA0" w:rsidRDefault="00C30BA0">
      <w:pPr>
        <w:pStyle w:val="NormalBold"/>
      </w:pPr>
      <w:r w:rsidRPr="00C30BA0">
        <w:rPr>
          <w:rStyle w:val="HideTWBExt"/>
          <w:b w:val="0"/>
        </w:rPr>
        <w:t>&lt;RepeatBlock-By&gt;&lt;Members&gt;</w:t>
      </w:r>
      <w:r w:rsidRPr="00C30BA0">
        <w:t>Alexandre Varaut, Fabrice Leggeri, Malika Sorel, Pascale Piera, Susanna Ceccardi</w:t>
      </w:r>
      <w:r w:rsidRPr="00C30BA0">
        <w:rPr>
          <w:rStyle w:val="HideTWBExt"/>
          <w:b w:val="0"/>
        </w:rPr>
        <w:t>&lt;/Members&gt;</w:t>
      </w:r>
    </w:p>
    <w:p w:rsidR="008207AE" w:rsidRPr="00C30BA0" w:rsidRDefault="00C30BA0">
      <w:pPr>
        <w:pStyle w:val="NormalBold"/>
      </w:pPr>
      <w:r w:rsidRPr="00C30BA0">
        <w:rPr>
          <w:rStyle w:val="HideTWBExt"/>
          <w:b w:val="0"/>
        </w:rPr>
        <w:t>&lt;/RepeatBlock-By&gt;</w:t>
      </w:r>
    </w:p>
    <w:p w:rsidR="008207AE" w:rsidRPr="00C30BA0" w:rsidRDefault="00C30BA0">
      <w:pPr>
        <w:pStyle w:val="NormalBold"/>
      </w:pPr>
      <w:r w:rsidRPr="00C30BA0">
        <w:rPr>
          <w:rStyle w:val="HideTWBExt"/>
        </w:rPr>
        <w:t>&lt;DocAmend&gt;</w:t>
      </w:r>
      <w:r w:rsidRPr="00C30BA0">
        <w:t>Vorschlag für eine Richtlinie</w:t>
      </w:r>
      <w:r w:rsidRPr="00C30BA0">
        <w:rPr>
          <w:rStyle w:val="HideTWBExt"/>
        </w:rPr>
        <w:t>&lt;/DocAmend&gt;</w:t>
      </w:r>
    </w:p>
    <w:p w:rsidR="008207AE" w:rsidRPr="00C30BA0" w:rsidRDefault="00C30BA0">
      <w:pPr>
        <w:pStyle w:val="NormalBold"/>
      </w:pPr>
      <w:r w:rsidRPr="00C30BA0">
        <w:rPr>
          <w:rStyle w:val="HideTWBExt"/>
        </w:rPr>
        <w:t>&lt;Article&gt;</w:t>
      </w:r>
      <w:r w:rsidRPr="00C30BA0">
        <w:t>Artikel 10 – Absatz 6</w:t>
      </w:r>
      <w:r w:rsidRPr="00C30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7AE" w:rsidRPr="00C30BA0">
        <w:trPr>
          <w:trHeight w:hRule="exact" w:val="240"/>
          <w:jc w:val="center"/>
        </w:trPr>
        <w:tc>
          <w:tcPr>
            <w:tcW w:w="9752" w:type="dxa"/>
            <w:gridSpan w:val="2"/>
            <w:tcBorders>
              <w:top w:val="nil"/>
              <w:left w:val="nil"/>
              <w:bottom w:val="nil"/>
              <w:right w:val="nil"/>
            </w:tcBorders>
          </w:tcPr>
          <w:p w:rsidR="008207AE" w:rsidRPr="00C30BA0" w:rsidRDefault="008207AE"/>
        </w:tc>
      </w:tr>
      <w:tr w:rsidR="008207AE" w:rsidRPr="00C30BA0">
        <w:trPr>
          <w:trHeight w:val="240"/>
          <w:jc w:val="center"/>
        </w:trPr>
        <w:tc>
          <w:tcPr>
            <w:tcW w:w="4876" w:type="dxa"/>
            <w:tcBorders>
              <w:top w:val="nil"/>
              <w:left w:val="nil"/>
              <w:bottom w:val="nil"/>
              <w:right w:val="nil"/>
            </w:tcBorders>
          </w:tcPr>
          <w:p w:rsidR="008207AE" w:rsidRPr="00C30BA0" w:rsidRDefault="00C30BA0">
            <w:pPr>
              <w:pStyle w:val="AmColumnHeading"/>
            </w:pPr>
            <w:r w:rsidRPr="00C30BA0">
              <w:t>Vorschlag der Kommission</w:t>
            </w:r>
          </w:p>
        </w:tc>
        <w:tc>
          <w:tcPr>
            <w:tcW w:w="4876" w:type="dxa"/>
            <w:tcBorders>
              <w:top w:val="nil"/>
              <w:left w:val="nil"/>
              <w:bottom w:val="nil"/>
              <w:right w:val="nil"/>
            </w:tcBorders>
          </w:tcPr>
          <w:p w:rsidR="008207AE" w:rsidRPr="00C30BA0" w:rsidRDefault="00C30BA0">
            <w:pPr>
              <w:pStyle w:val="AmColumnHeading"/>
            </w:pPr>
            <w:r w:rsidRPr="00C30BA0">
              <w:t>Geänderter Text</w:t>
            </w:r>
          </w:p>
        </w:tc>
      </w:tr>
      <w:tr w:rsidR="008207AE" w:rsidRPr="00C30BA0">
        <w:trPr>
          <w:jc w:val="center"/>
        </w:trPr>
        <w:tc>
          <w:tcPr>
            <w:tcW w:w="4876" w:type="dxa"/>
            <w:tcBorders>
              <w:top w:val="nil"/>
              <w:left w:val="nil"/>
              <w:bottom w:val="nil"/>
              <w:right w:val="nil"/>
            </w:tcBorders>
          </w:tcPr>
          <w:p w:rsidR="008207AE" w:rsidRPr="00C30BA0" w:rsidRDefault="00C30BA0">
            <w:pPr>
              <w:pStyle w:val="Normal6a"/>
            </w:pPr>
            <w:r w:rsidRPr="00C30BA0">
              <w:t>(6)</w:t>
            </w:r>
            <w:r w:rsidRPr="00C30BA0">
              <w:tab/>
              <w:t xml:space="preserve">Die einvernehmliche Weitergabe eigener intimer Bilder oder Videos </w:t>
            </w:r>
            <w:r w:rsidRPr="00C30BA0">
              <w:rPr>
                <w:b/>
                <w:i/>
              </w:rPr>
              <w:t>kann</w:t>
            </w:r>
            <w:r w:rsidRPr="00C30BA0">
              <w:t xml:space="preserve"> nicht als Einwilligung in eine erneute Weitergabe oder Verbreitung desselben Bildes oder Videos ausgelegt werden.</w:t>
            </w:r>
          </w:p>
        </w:tc>
        <w:tc>
          <w:tcPr>
            <w:tcW w:w="4876" w:type="dxa"/>
            <w:tcBorders>
              <w:top w:val="nil"/>
              <w:left w:val="nil"/>
              <w:bottom w:val="nil"/>
              <w:right w:val="nil"/>
            </w:tcBorders>
          </w:tcPr>
          <w:p w:rsidR="008207AE" w:rsidRPr="00C30BA0" w:rsidRDefault="00C30BA0">
            <w:pPr>
              <w:pStyle w:val="Normal6a"/>
            </w:pPr>
            <w:r w:rsidRPr="00C30BA0">
              <w:t>(6)</w:t>
            </w:r>
            <w:r w:rsidRPr="00C30BA0">
              <w:tab/>
            </w:r>
            <w:r w:rsidRPr="00C30BA0">
              <w:rPr>
                <w:b/>
                <w:i/>
              </w:rPr>
              <w:t>Für die Zwecke der Absätze 1 bis 4 kann</w:t>
            </w:r>
            <w:r w:rsidRPr="00C30BA0">
              <w:t xml:space="preserve"> die einvernehmliche Weitergabe eigener intimer Bilder oder Videos nicht als Einwilligung in eine erneute Weitergabe oder Verbreitung desselben Bildes oder Videos ausgelegt werden.</w:t>
            </w:r>
          </w:p>
        </w:tc>
      </w:tr>
    </w:tbl>
    <w:p w:rsidR="008207AE" w:rsidRPr="00C30BA0" w:rsidRDefault="00C30BA0">
      <w:pPr>
        <w:pStyle w:val="AmOrLang"/>
      </w:pPr>
      <w:r w:rsidRPr="00C30BA0">
        <w:t xml:space="preserve">Or. </w:t>
      </w:r>
      <w:r w:rsidRPr="00C30BA0">
        <w:rPr>
          <w:rStyle w:val="HideTWBExt"/>
        </w:rPr>
        <w:t>&lt;Original&gt;</w:t>
      </w:r>
      <w:r w:rsidRPr="00C30BA0">
        <w:rPr>
          <w:rStyle w:val="HideTWBInt"/>
        </w:rPr>
        <w:t>{FR}</w:t>
      </w:r>
      <w:r w:rsidRPr="00C30BA0">
        <w:t>fr</w:t>
      </w:r>
      <w:r w:rsidRPr="00C30BA0">
        <w:rPr>
          <w:rStyle w:val="HideTWBExt"/>
        </w:rPr>
        <w:t>&lt;/Original&gt;</w:t>
      </w:r>
    </w:p>
    <w:p w:rsidR="008207AE" w:rsidRPr="00C30BA0" w:rsidRDefault="00C30BA0">
      <w:r w:rsidRPr="00C30BA0">
        <w:rPr>
          <w:rStyle w:val="HideTWBExt"/>
        </w:rPr>
        <w:t>&lt;/Amend&gt;</w:t>
      </w:r>
    </w:p>
    <w:p w:rsidR="008207AE" w:rsidRPr="00C30BA0" w:rsidRDefault="00C30BA0">
      <w:pPr>
        <w:pStyle w:val="AmNumberTabs"/>
      </w:pPr>
      <w:r w:rsidRPr="00C30BA0">
        <w:rPr>
          <w:rStyle w:val="HideTWBExt"/>
        </w:rPr>
        <w:t>&lt;Amend&gt;</w:t>
      </w:r>
      <w:r w:rsidRPr="00C30BA0">
        <w:t>Änderungsantrag</w:t>
      </w:r>
      <w:r w:rsidRPr="00C30BA0">
        <w:tab/>
      </w:r>
      <w:r w:rsidRPr="00C30BA0">
        <w:tab/>
      </w:r>
      <w:r w:rsidRPr="00C30BA0">
        <w:rPr>
          <w:rStyle w:val="HideTWBExt"/>
        </w:rPr>
        <w:t>&lt;NumAm&gt;</w:t>
      </w:r>
      <w:r w:rsidRPr="00C30BA0">
        <w:t>455</w:t>
      </w:r>
      <w:r w:rsidRPr="00C30BA0">
        <w:rPr>
          <w:rStyle w:val="HideTWBExt"/>
        </w:rPr>
        <w:t>&lt;/NumAm&gt;</w:t>
      </w:r>
    </w:p>
    <w:p w:rsidR="008207AE" w:rsidRPr="00C30BA0" w:rsidRDefault="00C30BA0">
      <w:pPr>
        <w:pStyle w:val="NormalBold"/>
      </w:pPr>
      <w:r w:rsidRPr="00C30BA0">
        <w:rPr>
          <w:rStyle w:val="HideTWBExt"/>
          <w:b w:val="0"/>
        </w:rPr>
        <w:t>&lt;RepeatBlock-By&gt;&lt;Members&gt;</w:t>
      </w:r>
      <w:r w:rsidRPr="00C30BA0">
        <w:t>Saskia Bricmont</w:t>
      </w:r>
      <w:r w:rsidRPr="00C30BA0">
        <w:rPr>
          <w:rStyle w:val="HideTWBExt"/>
          <w:b w:val="0"/>
        </w:rPr>
        <w:t>&lt;/Members&gt;</w:t>
      </w:r>
    </w:p>
    <w:p w:rsidR="008207AE" w:rsidRPr="00C30BA0" w:rsidRDefault="00C30BA0">
      <w:pPr>
        <w:pStyle w:val="NormalBold"/>
      </w:pPr>
      <w:r w:rsidRPr="00C30BA0">
        <w:rPr>
          <w:rStyle w:val="HideTWBExt"/>
          <w:b w:val="0"/>
        </w:rPr>
        <w:t>&lt;/RepeatBlock-By&gt;</w:t>
      </w:r>
    </w:p>
    <w:p w:rsidR="008207AE" w:rsidRPr="00C30BA0" w:rsidRDefault="00C30BA0">
      <w:pPr>
        <w:pStyle w:val="NormalBold"/>
      </w:pPr>
      <w:r w:rsidRPr="00C30BA0">
        <w:rPr>
          <w:rStyle w:val="HideTWBExt"/>
        </w:rPr>
        <w:t>&lt;DocAmend&gt;</w:t>
      </w:r>
      <w:r w:rsidRPr="00C30BA0">
        <w:t>Vorschlag für eine Richtlinie</w:t>
      </w:r>
      <w:r w:rsidRPr="00C30BA0">
        <w:rPr>
          <w:rStyle w:val="HideTWBExt"/>
        </w:rPr>
        <w:t>&lt;/DocAmend&gt;</w:t>
      </w:r>
    </w:p>
    <w:p w:rsidR="008207AE" w:rsidRPr="00C30BA0" w:rsidRDefault="00C30BA0">
      <w:pPr>
        <w:pStyle w:val="NormalBold"/>
      </w:pPr>
      <w:r w:rsidRPr="00C30BA0">
        <w:rPr>
          <w:rStyle w:val="HideTWBExt"/>
        </w:rPr>
        <w:t>&lt;Article&gt;</w:t>
      </w:r>
      <w:r w:rsidRPr="00C30BA0">
        <w:t>Artikel 10 – Absatz 6</w:t>
      </w:r>
      <w:r w:rsidRPr="00C30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7AE" w:rsidRPr="00C30BA0">
        <w:trPr>
          <w:trHeight w:hRule="exact" w:val="240"/>
          <w:jc w:val="center"/>
        </w:trPr>
        <w:tc>
          <w:tcPr>
            <w:tcW w:w="9752" w:type="dxa"/>
            <w:gridSpan w:val="2"/>
            <w:tcBorders>
              <w:top w:val="nil"/>
              <w:left w:val="nil"/>
              <w:bottom w:val="nil"/>
              <w:right w:val="nil"/>
            </w:tcBorders>
          </w:tcPr>
          <w:p w:rsidR="008207AE" w:rsidRPr="00C30BA0" w:rsidRDefault="008207AE"/>
        </w:tc>
      </w:tr>
      <w:tr w:rsidR="008207AE" w:rsidRPr="00C30BA0">
        <w:trPr>
          <w:trHeight w:val="240"/>
          <w:jc w:val="center"/>
        </w:trPr>
        <w:tc>
          <w:tcPr>
            <w:tcW w:w="4876" w:type="dxa"/>
            <w:tcBorders>
              <w:top w:val="nil"/>
              <w:left w:val="nil"/>
              <w:bottom w:val="nil"/>
              <w:right w:val="nil"/>
            </w:tcBorders>
          </w:tcPr>
          <w:p w:rsidR="008207AE" w:rsidRPr="00C30BA0" w:rsidRDefault="00C30BA0">
            <w:pPr>
              <w:pStyle w:val="AmColumnHeading"/>
            </w:pPr>
            <w:r w:rsidRPr="00C30BA0">
              <w:t>Vorschlag der Kommission</w:t>
            </w:r>
          </w:p>
        </w:tc>
        <w:tc>
          <w:tcPr>
            <w:tcW w:w="4876" w:type="dxa"/>
            <w:tcBorders>
              <w:top w:val="nil"/>
              <w:left w:val="nil"/>
              <w:bottom w:val="nil"/>
              <w:right w:val="nil"/>
            </w:tcBorders>
          </w:tcPr>
          <w:p w:rsidR="008207AE" w:rsidRPr="00C30BA0" w:rsidRDefault="00C30BA0">
            <w:pPr>
              <w:pStyle w:val="AmColumnHeading"/>
            </w:pPr>
            <w:r w:rsidRPr="00C30BA0">
              <w:t>Geänderter Text</w:t>
            </w:r>
          </w:p>
        </w:tc>
      </w:tr>
      <w:tr w:rsidR="008207AE" w:rsidRPr="00C30BA0">
        <w:trPr>
          <w:jc w:val="center"/>
        </w:trPr>
        <w:tc>
          <w:tcPr>
            <w:tcW w:w="4876" w:type="dxa"/>
            <w:tcBorders>
              <w:top w:val="nil"/>
              <w:left w:val="nil"/>
              <w:bottom w:val="nil"/>
              <w:right w:val="nil"/>
            </w:tcBorders>
          </w:tcPr>
          <w:p w:rsidR="008207AE" w:rsidRPr="00C30BA0" w:rsidRDefault="00C30BA0">
            <w:pPr>
              <w:pStyle w:val="Normal6a"/>
            </w:pPr>
            <w:r w:rsidRPr="00C30BA0">
              <w:t>(6)</w:t>
            </w:r>
            <w:r w:rsidRPr="00C30BA0">
              <w:tab/>
              <w:t xml:space="preserve">Die einvernehmliche Weitergabe eigener intimer Bilder oder Videos kann nicht als Einwilligung in eine erneute </w:t>
            </w:r>
            <w:r w:rsidRPr="00C30BA0">
              <w:rPr>
                <w:b/>
                <w:i/>
              </w:rPr>
              <w:t>Weitergabe oder Verbreitung</w:t>
            </w:r>
            <w:r w:rsidRPr="00C30BA0">
              <w:t xml:space="preserve"> desselben Bildes oder Videos ausgelegt werden.</w:t>
            </w:r>
          </w:p>
        </w:tc>
        <w:tc>
          <w:tcPr>
            <w:tcW w:w="4876" w:type="dxa"/>
            <w:tcBorders>
              <w:top w:val="nil"/>
              <w:left w:val="nil"/>
              <w:bottom w:val="nil"/>
              <w:right w:val="nil"/>
            </w:tcBorders>
          </w:tcPr>
          <w:p w:rsidR="008207AE" w:rsidRPr="00C30BA0" w:rsidRDefault="00C30BA0">
            <w:pPr>
              <w:pStyle w:val="Normal6a"/>
            </w:pPr>
            <w:r w:rsidRPr="00C30BA0">
              <w:t>(6)</w:t>
            </w:r>
            <w:r w:rsidRPr="00C30BA0">
              <w:tab/>
              <w:t xml:space="preserve">Die einvernehmliche Weitergabe eigener intimer Bilder oder Videos kann nicht als Einwilligung in </w:t>
            </w:r>
            <w:r w:rsidRPr="00C30BA0">
              <w:rPr>
                <w:b/>
                <w:i/>
              </w:rPr>
              <w:t>einen erneuten Vertrieb,</w:t>
            </w:r>
            <w:r w:rsidRPr="00C30BA0">
              <w:t xml:space="preserve"> eine erneute </w:t>
            </w:r>
            <w:r w:rsidRPr="00C30BA0">
              <w:rPr>
                <w:b/>
                <w:i/>
              </w:rPr>
              <w:t>Verbreitung oder eine erneute Weitergabe</w:t>
            </w:r>
            <w:r w:rsidRPr="00C30BA0">
              <w:t xml:space="preserve"> desselben Bildes oder Videos ausgelegt werden.</w:t>
            </w:r>
          </w:p>
        </w:tc>
      </w:tr>
    </w:tbl>
    <w:p w:rsidR="008207AE" w:rsidRPr="00C30BA0" w:rsidRDefault="00C30BA0">
      <w:pPr>
        <w:pStyle w:val="AmOrLang"/>
      </w:pPr>
      <w:r w:rsidRPr="00C30BA0">
        <w:t xml:space="preserve">Or. </w:t>
      </w:r>
      <w:r w:rsidRPr="00C30BA0">
        <w:rPr>
          <w:rStyle w:val="HideTWBExt"/>
        </w:rPr>
        <w:t>&lt;Original&gt;</w:t>
      </w:r>
      <w:r w:rsidRPr="00C30BA0">
        <w:rPr>
          <w:rStyle w:val="HideTWBInt"/>
        </w:rPr>
        <w:t>{EN}</w:t>
      </w:r>
      <w:r w:rsidRPr="00C30BA0">
        <w:t>en</w:t>
      </w:r>
      <w:r w:rsidRPr="00C30BA0">
        <w:rPr>
          <w:rStyle w:val="HideTWBExt"/>
        </w:rPr>
        <w:t>&lt;/Original&gt;</w:t>
      </w:r>
    </w:p>
    <w:p w:rsidR="008207AE" w:rsidRPr="00C30BA0" w:rsidRDefault="00C30BA0">
      <w:pPr>
        <w:pStyle w:val="AmJustTitle"/>
      </w:pPr>
      <w:r w:rsidRPr="00C30BA0">
        <w:rPr>
          <w:rStyle w:val="HideTWBExt"/>
        </w:rPr>
        <w:lastRenderedPageBreak/>
        <w:t>&lt;TitreJust&gt;</w:t>
      </w:r>
      <w:r w:rsidRPr="00C30BA0">
        <w:t>Begründung</w:t>
      </w:r>
      <w:r w:rsidRPr="00C30BA0">
        <w:rPr>
          <w:rStyle w:val="HideTWBExt"/>
        </w:rPr>
        <w:t>&lt;/TitreJust&gt;</w:t>
      </w:r>
    </w:p>
    <w:p w:rsidR="008207AE" w:rsidRPr="00C30BA0" w:rsidRDefault="00C30BA0">
      <w:pPr>
        <w:pStyle w:val="AmJustText"/>
      </w:pPr>
      <w:r w:rsidRPr="00C30BA0">
        <w:t>Dieser Änderungsantrag dient der sprachlichen Angleichung an Artikel 5 Absatz 4.</w:t>
      </w:r>
    </w:p>
    <w:p w:rsidR="008207AE" w:rsidRPr="00C30BA0" w:rsidRDefault="00C30BA0">
      <w:r w:rsidRPr="00C30BA0">
        <w:rPr>
          <w:rStyle w:val="HideTWBExt"/>
        </w:rPr>
        <w:t>&lt;/Amend&gt;</w:t>
      </w:r>
    </w:p>
    <w:p w:rsidR="008207AE" w:rsidRPr="00C30BA0" w:rsidRDefault="00C30BA0">
      <w:pPr>
        <w:pStyle w:val="AmNumberTabs"/>
      </w:pPr>
      <w:r w:rsidRPr="00C30BA0">
        <w:rPr>
          <w:rStyle w:val="HideTWBExt"/>
        </w:rPr>
        <w:t>&lt;Amend&gt;</w:t>
      </w:r>
      <w:r w:rsidRPr="00C30BA0">
        <w:t>Änderungsantrag</w:t>
      </w:r>
      <w:r w:rsidRPr="00C30BA0">
        <w:tab/>
      </w:r>
      <w:r w:rsidRPr="00C30BA0">
        <w:tab/>
      </w:r>
      <w:r w:rsidRPr="00C30BA0">
        <w:rPr>
          <w:rStyle w:val="HideTWBExt"/>
        </w:rPr>
        <w:t>&lt;NumAm&gt;</w:t>
      </w:r>
      <w:r w:rsidRPr="00C30BA0">
        <w:t>456</w:t>
      </w:r>
      <w:r w:rsidRPr="00C30BA0">
        <w:rPr>
          <w:rStyle w:val="HideTWBExt"/>
        </w:rPr>
        <w:t>&lt;/NumAm&gt;</w:t>
      </w:r>
    </w:p>
    <w:p w:rsidR="008207AE" w:rsidRPr="00C30BA0" w:rsidRDefault="00C30BA0">
      <w:pPr>
        <w:pStyle w:val="NormalBold"/>
      </w:pPr>
      <w:r w:rsidRPr="00C30BA0">
        <w:rPr>
          <w:rStyle w:val="HideTWBExt"/>
          <w:b w:val="0"/>
        </w:rPr>
        <w:t>&lt;RepeatBlock-By&gt;&lt;Members&gt;</w:t>
      </w:r>
      <w:r w:rsidRPr="00C30BA0">
        <w:t>Saskia Bricmont</w:t>
      </w:r>
      <w:r w:rsidRPr="00C30BA0">
        <w:rPr>
          <w:rStyle w:val="HideTWBExt"/>
          <w:b w:val="0"/>
        </w:rPr>
        <w:t>&lt;/Members&gt;</w:t>
      </w:r>
    </w:p>
    <w:p w:rsidR="008207AE" w:rsidRPr="00C30BA0" w:rsidRDefault="00C30BA0">
      <w:pPr>
        <w:pStyle w:val="NormalBold"/>
      </w:pPr>
      <w:r w:rsidRPr="00C30BA0">
        <w:rPr>
          <w:rStyle w:val="HideTWBExt"/>
          <w:b w:val="0"/>
        </w:rPr>
        <w:t>&lt;/RepeatBlock-By&gt;</w:t>
      </w:r>
    </w:p>
    <w:p w:rsidR="008207AE" w:rsidRPr="00C30BA0" w:rsidRDefault="00C30BA0">
      <w:pPr>
        <w:pStyle w:val="NormalBold"/>
      </w:pPr>
      <w:r w:rsidRPr="00C30BA0">
        <w:rPr>
          <w:rStyle w:val="HideTWBExt"/>
        </w:rPr>
        <w:t>&lt;DocAmend&gt;</w:t>
      </w:r>
      <w:r w:rsidRPr="00C30BA0">
        <w:t>Vorschlag für eine Richtlinie</w:t>
      </w:r>
      <w:r w:rsidRPr="00C30BA0">
        <w:rPr>
          <w:rStyle w:val="HideTWBExt"/>
        </w:rPr>
        <w:t>&lt;/DocAmend&gt;</w:t>
      </w:r>
    </w:p>
    <w:p w:rsidR="008207AE" w:rsidRPr="00C30BA0" w:rsidRDefault="00C30BA0">
      <w:pPr>
        <w:pStyle w:val="NormalBold"/>
      </w:pPr>
      <w:r w:rsidRPr="00C30BA0">
        <w:rPr>
          <w:rStyle w:val="HideTWBExt"/>
        </w:rPr>
        <w:t>&lt;Article&gt;</w:t>
      </w:r>
      <w:r w:rsidRPr="00C30BA0">
        <w:t>Artikel 11 – Absatz 1 – Buchstabe -a (neu)</w:t>
      </w:r>
      <w:r w:rsidRPr="00C30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7AE" w:rsidRPr="00C30BA0">
        <w:trPr>
          <w:trHeight w:hRule="exact" w:val="240"/>
          <w:jc w:val="center"/>
        </w:trPr>
        <w:tc>
          <w:tcPr>
            <w:tcW w:w="9752" w:type="dxa"/>
            <w:gridSpan w:val="2"/>
            <w:tcBorders>
              <w:top w:val="nil"/>
              <w:left w:val="nil"/>
              <w:bottom w:val="nil"/>
              <w:right w:val="nil"/>
            </w:tcBorders>
          </w:tcPr>
          <w:p w:rsidR="008207AE" w:rsidRPr="00C30BA0" w:rsidRDefault="008207AE"/>
        </w:tc>
      </w:tr>
      <w:tr w:rsidR="008207AE" w:rsidRPr="00C30BA0">
        <w:trPr>
          <w:trHeight w:val="240"/>
          <w:jc w:val="center"/>
        </w:trPr>
        <w:tc>
          <w:tcPr>
            <w:tcW w:w="4876" w:type="dxa"/>
            <w:tcBorders>
              <w:top w:val="nil"/>
              <w:left w:val="nil"/>
              <w:bottom w:val="nil"/>
              <w:right w:val="nil"/>
            </w:tcBorders>
          </w:tcPr>
          <w:p w:rsidR="008207AE" w:rsidRPr="00C30BA0" w:rsidRDefault="00C30BA0">
            <w:pPr>
              <w:pStyle w:val="AmColumnHeading"/>
            </w:pPr>
            <w:r w:rsidRPr="00C30BA0">
              <w:t>Vorschlag der Kommission</w:t>
            </w:r>
          </w:p>
        </w:tc>
        <w:tc>
          <w:tcPr>
            <w:tcW w:w="4876" w:type="dxa"/>
            <w:tcBorders>
              <w:top w:val="nil"/>
              <w:left w:val="nil"/>
              <w:bottom w:val="nil"/>
              <w:right w:val="nil"/>
            </w:tcBorders>
          </w:tcPr>
          <w:p w:rsidR="008207AE" w:rsidRPr="00C30BA0" w:rsidRDefault="00C30BA0">
            <w:pPr>
              <w:pStyle w:val="AmColumnHeading"/>
            </w:pPr>
            <w:r w:rsidRPr="00C30BA0">
              <w:t>Geänderter Text</w:t>
            </w:r>
          </w:p>
        </w:tc>
      </w:tr>
      <w:tr w:rsidR="008207AE" w:rsidRPr="00C30BA0">
        <w:trPr>
          <w:jc w:val="center"/>
        </w:trPr>
        <w:tc>
          <w:tcPr>
            <w:tcW w:w="4876" w:type="dxa"/>
            <w:tcBorders>
              <w:top w:val="nil"/>
              <w:left w:val="nil"/>
              <w:bottom w:val="nil"/>
              <w:right w:val="nil"/>
            </w:tcBorders>
          </w:tcPr>
          <w:p w:rsidR="008207AE" w:rsidRPr="00C30BA0" w:rsidRDefault="008207AE">
            <w:pPr>
              <w:pStyle w:val="Normal6a"/>
            </w:pPr>
          </w:p>
        </w:tc>
        <w:tc>
          <w:tcPr>
            <w:tcW w:w="4876" w:type="dxa"/>
            <w:tcBorders>
              <w:top w:val="nil"/>
              <w:left w:val="nil"/>
              <w:bottom w:val="nil"/>
              <w:right w:val="nil"/>
            </w:tcBorders>
          </w:tcPr>
          <w:p w:rsidR="008207AE" w:rsidRPr="00C30BA0" w:rsidRDefault="00C30BA0">
            <w:pPr>
              <w:pStyle w:val="Normal6a"/>
            </w:pPr>
            <w:r w:rsidRPr="00C30BA0">
              <w:rPr>
                <w:b/>
                <w:i/>
              </w:rPr>
              <w:t>-a)</w:t>
            </w:r>
            <w:r w:rsidRPr="00C30BA0">
              <w:tab/>
            </w:r>
            <w:r w:rsidRPr="00C30BA0">
              <w:rPr>
                <w:b/>
                <w:i/>
              </w:rPr>
              <w:t>Das Opfer der Straftat ist ein Kind, das das Alter der Mündigkeit noch nicht erreicht hat;</w:t>
            </w:r>
          </w:p>
        </w:tc>
      </w:tr>
    </w:tbl>
    <w:p w:rsidR="008207AE" w:rsidRPr="00C30BA0" w:rsidRDefault="00C30BA0">
      <w:pPr>
        <w:pStyle w:val="AmOrLang"/>
      </w:pPr>
      <w:r w:rsidRPr="00C30BA0">
        <w:t xml:space="preserve">Or. </w:t>
      </w:r>
      <w:r w:rsidRPr="00C30BA0">
        <w:rPr>
          <w:rStyle w:val="HideTWBExt"/>
        </w:rPr>
        <w:t>&lt;Original&gt;</w:t>
      </w:r>
      <w:r w:rsidRPr="00C30BA0">
        <w:rPr>
          <w:rStyle w:val="HideTWBInt"/>
        </w:rPr>
        <w:t>{EN}</w:t>
      </w:r>
      <w:r w:rsidRPr="00C30BA0">
        <w:t>en</w:t>
      </w:r>
      <w:r w:rsidRPr="00C30BA0">
        <w:rPr>
          <w:rStyle w:val="HideTWBExt"/>
        </w:rPr>
        <w:t>&lt;/Original&gt;</w:t>
      </w:r>
    </w:p>
    <w:p w:rsidR="008207AE" w:rsidRPr="00C30BA0" w:rsidRDefault="00C30BA0">
      <w:pPr>
        <w:pStyle w:val="AmJustTitle"/>
      </w:pPr>
      <w:r w:rsidRPr="00C30BA0">
        <w:rPr>
          <w:rStyle w:val="HideTWBExt"/>
        </w:rPr>
        <w:t>&lt;TitreJust&gt;</w:t>
      </w:r>
      <w:r w:rsidRPr="00C30BA0">
        <w:t>Begründung</w:t>
      </w:r>
      <w:r w:rsidRPr="00C30BA0">
        <w:rPr>
          <w:rStyle w:val="HideTWBExt"/>
        </w:rPr>
        <w:t>&lt;/TitreJust&gt;</w:t>
      </w:r>
    </w:p>
    <w:p w:rsidR="008207AE" w:rsidRPr="00C30BA0" w:rsidRDefault="00C30BA0">
      <w:pPr>
        <w:pStyle w:val="AmJustText"/>
      </w:pPr>
      <w:r w:rsidRPr="00C30BA0">
        <w:t>Dieser Änderungsantrag dient als Entsprechung zu den Änderungsanträgen zu den Artikeln 3 und 4.</w:t>
      </w:r>
    </w:p>
    <w:p w:rsidR="008207AE" w:rsidRPr="00C30BA0" w:rsidRDefault="00C30BA0">
      <w:r w:rsidRPr="00C30BA0">
        <w:rPr>
          <w:rStyle w:val="HideTWBExt"/>
        </w:rPr>
        <w:t>&lt;/Amend&gt;</w:t>
      </w:r>
    </w:p>
    <w:p w:rsidR="008207AE" w:rsidRPr="00C30BA0" w:rsidRDefault="00C30BA0">
      <w:pPr>
        <w:pStyle w:val="AmNumberTabs"/>
      </w:pPr>
      <w:r w:rsidRPr="00C30BA0">
        <w:rPr>
          <w:rStyle w:val="HideTWBExt"/>
        </w:rPr>
        <w:t>&lt;Amend&gt;</w:t>
      </w:r>
      <w:r w:rsidRPr="00C30BA0">
        <w:t>Änderungsantrag</w:t>
      </w:r>
      <w:r w:rsidRPr="00C30BA0">
        <w:tab/>
      </w:r>
      <w:r w:rsidRPr="00C30BA0">
        <w:tab/>
      </w:r>
      <w:r w:rsidRPr="00C30BA0">
        <w:rPr>
          <w:rStyle w:val="HideTWBExt"/>
        </w:rPr>
        <w:t>&lt;NumAm&gt;</w:t>
      </w:r>
      <w:r w:rsidRPr="00C30BA0">
        <w:t>457</w:t>
      </w:r>
      <w:r w:rsidRPr="00C30BA0">
        <w:rPr>
          <w:rStyle w:val="HideTWBExt"/>
        </w:rPr>
        <w:t>&lt;/NumAm&gt;</w:t>
      </w:r>
    </w:p>
    <w:p w:rsidR="008207AE" w:rsidRPr="00C30BA0" w:rsidRDefault="00C30BA0">
      <w:pPr>
        <w:pStyle w:val="NormalBold"/>
      </w:pPr>
      <w:r w:rsidRPr="00C30BA0">
        <w:rPr>
          <w:rStyle w:val="HideTWBExt"/>
          <w:b w:val="0"/>
        </w:rPr>
        <w:t>&lt;RepeatBlock-By&gt;&lt;Members&gt;</w:t>
      </w:r>
      <w:r w:rsidRPr="00C30BA0">
        <w:t>Marina Kaljurand, Francisco Assis, Matjaž Nemec, Evin Incir, Cecilia Strada</w:t>
      </w:r>
      <w:r w:rsidRPr="00C30BA0">
        <w:rPr>
          <w:rStyle w:val="HideTWBExt"/>
          <w:b w:val="0"/>
        </w:rPr>
        <w:t>&lt;/Members&gt;</w:t>
      </w:r>
    </w:p>
    <w:p w:rsidR="008207AE" w:rsidRPr="00C30BA0" w:rsidRDefault="00C30BA0">
      <w:pPr>
        <w:pStyle w:val="NormalBold"/>
      </w:pPr>
      <w:r w:rsidRPr="00C30BA0">
        <w:rPr>
          <w:rStyle w:val="HideTWBExt"/>
          <w:b w:val="0"/>
        </w:rPr>
        <w:t>&lt;/RepeatBlock-By&gt;</w:t>
      </w:r>
    </w:p>
    <w:p w:rsidR="008207AE" w:rsidRPr="00C30BA0" w:rsidRDefault="00C30BA0">
      <w:pPr>
        <w:pStyle w:val="NormalBold"/>
      </w:pPr>
      <w:r w:rsidRPr="00C30BA0">
        <w:rPr>
          <w:rStyle w:val="HideTWBExt"/>
        </w:rPr>
        <w:t>&lt;DocAmend&gt;</w:t>
      </w:r>
      <w:r w:rsidRPr="00C30BA0">
        <w:t>Vorschlag für eine Richtlinie</w:t>
      </w:r>
      <w:r w:rsidRPr="00C30BA0">
        <w:rPr>
          <w:rStyle w:val="HideTWBExt"/>
        </w:rPr>
        <w:t>&lt;/DocAmend&gt;</w:t>
      </w:r>
    </w:p>
    <w:p w:rsidR="008207AE" w:rsidRPr="00C30BA0" w:rsidRDefault="00C30BA0">
      <w:pPr>
        <w:pStyle w:val="NormalBold"/>
      </w:pPr>
      <w:r w:rsidRPr="00C30BA0">
        <w:rPr>
          <w:rStyle w:val="HideTWBExt"/>
        </w:rPr>
        <w:t>&lt;Article&gt;</w:t>
      </w:r>
      <w:r w:rsidRPr="00C30BA0">
        <w:t>Artikel 11 – Absatz 1 – Buchstabe -a (neu)</w:t>
      </w:r>
      <w:r w:rsidRPr="00C30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7AE" w:rsidRPr="00C30BA0">
        <w:trPr>
          <w:trHeight w:hRule="exact" w:val="240"/>
          <w:jc w:val="center"/>
        </w:trPr>
        <w:tc>
          <w:tcPr>
            <w:tcW w:w="9752" w:type="dxa"/>
            <w:gridSpan w:val="2"/>
            <w:tcBorders>
              <w:top w:val="nil"/>
              <w:left w:val="nil"/>
              <w:bottom w:val="nil"/>
              <w:right w:val="nil"/>
            </w:tcBorders>
          </w:tcPr>
          <w:p w:rsidR="008207AE" w:rsidRPr="00C30BA0" w:rsidRDefault="008207AE"/>
        </w:tc>
      </w:tr>
      <w:tr w:rsidR="008207AE" w:rsidRPr="00C30BA0">
        <w:trPr>
          <w:trHeight w:val="240"/>
          <w:jc w:val="center"/>
        </w:trPr>
        <w:tc>
          <w:tcPr>
            <w:tcW w:w="4876" w:type="dxa"/>
            <w:tcBorders>
              <w:top w:val="nil"/>
              <w:left w:val="nil"/>
              <w:bottom w:val="nil"/>
              <w:right w:val="nil"/>
            </w:tcBorders>
          </w:tcPr>
          <w:p w:rsidR="008207AE" w:rsidRPr="00C30BA0" w:rsidRDefault="00C30BA0">
            <w:pPr>
              <w:pStyle w:val="AmColumnHeading"/>
            </w:pPr>
            <w:r w:rsidRPr="00C30BA0">
              <w:t>Vorschlag der Kommission</w:t>
            </w:r>
          </w:p>
        </w:tc>
        <w:tc>
          <w:tcPr>
            <w:tcW w:w="4876" w:type="dxa"/>
            <w:tcBorders>
              <w:top w:val="nil"/>
              <w:left w:val="nil"/>
              <w:bottom w:val="nil"/>
              <w:right w:val="nil"/>
            </w:tcBorders>
          </w:tcPr>
          <w:p w:rsidR="008207AE" w:rsidRPr="00C30BA0" w:rsidRDefault="00C30BA0">
            <w:pPr>
              <w:pStyle w:val="AmColumnHeading"/>
            </w:pPr>
            <w:r w:rsidRPr="00C30BA0">
              <w:t>Geänderter Text</w:t>
            </w:r>
          </w:p>
        </w:tc>
      </w:tr>
      <w:tr w:rsidR="008207AE" w:rsidRPr="00C30BA0">
        <w:trPr>
          <w:jc w:val="center"/>
        </w:trPr>
        <w:tc>
          <w:tcPr>
            <w:tcW w:w="4876" w:type="dxa"/>
            <w:tcBorders>
              <w:top w:val="nil"/>
              <w:left w:val="nil"/>
              <w:bottom w:val="nil"/>
              <w:right w:val="nil"/>
            </w:tcBorders>
          </w:tcPr>
          <w:p w:rsidR="008207AE" w:rsidRPr="00C30BA0" w:rsidRDefault="008207AE">
            <w:pPr>
              <w:pStyle w:val="Normal6a"/>
            </w:pPr>
          </w:p>
        </w:tc>
        <w:tc>
          <w:tcPr>
            <w:tcW w:w="4876" w:type="dxa"/>
            <w:tcBorders>
              <w:top w:val="nil"/>
              <w:left w:val="nil"/>
              <w:bottom w:val="nil"/>
              <w:right w:val="nil"/>
            </w:tcBorders>
          </w:tcPr>
          <w:p w:rsidR="008207AE" w:rsidRPr="00C30BA0" w:rsidRDefault="00C30BA0">
            <w:pPr>
              <w:pStyle w:val="Normal6a"/>
            </w:pPr>
            <w:r w:rsidRPr="00C30BA0">
              <w:rPr>
                <w:b/>
                <w:i/>
              </w:rPr>
              <w:t>-a)</w:t>
            </w:r>
            <w:r w:rsidRPr="00C30BA0">
              <w:tab/>
            </w:r>
            <w:r w:rsidRPr="00C30BA0">
              <w:rPr>
                <w:b/>
                <w:i/>
              </w:rPr>
              <w:t>das Alter des Kindes, das Opfer der Straftat geworden ist;</w:t>
            </w:r>
          </w:p>
        </w:tc>
      </w:tr>
    </w:tbl>
    <w:p w:rsidR="008207AE" w:rsidRPr="00C30BA0" w:rsidRDefault="00C30BA0">
      <w:pPr>
        <w:pStyle w:val="AmOrLang"/>
      </w:pPr>
      <w:r w:rsidRPr="00C30BA0">
        <w:t xml:space="preserve">Or. </w:t>
      </w:r>
      <w:r w:rsidRPr="00C30BA0">
        <w:rPr>
          <w:rStyle w:val="HideTWBExt"/>
        </w:rPr>
        <w:t>&lt;Original&gt;</w:t>
      </w:r>
      <w:r w:rsidRPr="00C30BA0">
        <w:rPr>
          <w:rStyle w:val="HideTWBInt"/>
        </w:rPr>
        <w:t>{EN}</w:t>
      </w:r>
      <w:r w:rsidRPr="00C30BA0">
        <w:t>en</w:t>
      </w:r>
      <w:r w:rsidRPr="00C30BA0">
        <w:rPr>
          <w:rStyle w:val="HideTWBExt"/>
        </w:rPr>
        <w:t>&lt;/Original&gt;</w:t>
      </w:r>
    </w:p>
    <w:p w:rsidR="008207AE" w:rsidRPr="00C30BA0" w:rsidRDefault="00C30BA0">
      <w:pPr>
        <w:pStyle w:val="AmJustTitle"/>
      </w:pPr>
      <w:r w:rsidRPr="00C30BA0">
        <w:rPr>
          <w:rStyle w:val="HideTWBExt"/>
        </w:rPr>
        <w:t>&lt;TitreJust&gt;</w:t>
      </w:r>
      <w:r w:rsidRPr="00C30BA0">
        <w:t>Begründung</w:t>
      </w:r>
      <w:r w:rsidRPr="00C30BA0">
        <w:rPr>
          <w:rStyle w:val="HideTWBExt"/>
        </w:rPr>
        <w:t>&lt;/TitreJust&gt;</w:t>
      </w:r>
    </w:p>
    <w:p w:rsidR="008207AE" w:rsidRPr="00C30BA0" w:rsidRDefault="00C30BA0">
      <w:pPr>
        <w:pStyle w:val="AmJustText"/>
      </w:pPr>
      <w:r w:rsidRPr="00C30BA0">
        <w:t>Dieser Änderungsantrag ist erforderlich, um Kohärenz mit den Änderungsanträgen zur Angleichung der Höchststrafen in Artikel 3 herzustellen. Das Alter wird stattdessen als erschwerender Umstand in diesen Artikel verschoben.</w:t>
      </w:r>
    </w:p>
    <w:p w:rsidR="008207AE" w:rsidRPr="00C30BA0" w:rsidRDefault="00C30BA0">
      <w:r w:rsidRPr="00C30BA0">
        <w:rPr>
          <w:rStyle w:val="HideTWBExt"/>
        </w:rPr>
        <w:t>&lt;/Amend&gt;</w:t>
      </w:r>
    </w:p>
    <w:p w:rsidR="008207AE" w:rsidRPr="00C30BA0" w:rsidRDefault="00C30BA0">
      <w:pPr>
        <w:pStyle w:val="AmNumberTabs"/>
      </w:pPr>
      <w:r w:rsidRPr="00C30BA0">
        <w:rPr>
          <w:rStyle w:val="HideTWBExt"/>
        </w:rPr>
        <w:t>&lt;Amend&gt;</w:t>
      </w:r>
      <w:r w:rsidRPr="00C30BA0">
        <w:t>Änderungsantrag</w:t>
      </w:r>
      <w:r w:rsidRPr="00C30BA0">
        <w:tab/>
      </w:r>
      <w:r w:rsidRPr="00C30BA0">
        <w:tab/>
      </w:r>
      <w:r w:rsidRPr="00C30BA0">
        <w:rPr>
          <w:rStyle w:val="HideTWBExt"/>
        </w:rPr>
        <w:t>&lt;NumAm&gt;</w:t>
      </w:r>
      <w:r w:rsidRPr="00C30BA0">
        <w:t>458</w:t>
      </w:r>
      <w:r w:rsidRPr="00C30BA0">
        <w:rPr>
          <w:rStyle w:val="HideTWBExt"/>
        </w:rPr>
        <w:t>&lt;/NumAm&gt;</w:t>
      </w:r>
    </w:p>
    <w:p w:rsidR="008207AE" w:rsidRPr="00C30BA0" w:rsidRDefault="00C30BA0">
      <w:pPr>
        <w:pStyle w:val="NormalBold"/>
      </w:pPr>
      <w:r w:rsidRPr="00C30BA0">
        <w:rPr>
          <w:rStyle w:val="HideTWBExt"/>
          <w:b w:val="0"/>
        </w:rPr>
        <w:t>&lt;RepeatBlock-By&gt;&lt;Members&gt;</w:t>
      </w:r>
      <w:r w:rsidRPr="00C30BA0">
        <w:t>Isabel Serra Sánchez</w:t>
      </w:r>
      <w:r w:rsidRPr="00C30BA0">
        <w:rPr>
          <w:rStyle w:val="HideTWBExt"/>
          <w:b w:val="0"/>
        </w:rPr>
        <w:t>&lt;/Members&gt;</w:t>
      </w:r>
    </w:p>
    <w:p w:rsidR="008207AE" w:rsidRPr="00C30BA0" w:rsidRDefault="00C30BA0">
      <w:pPr>
        <w:pStyle w:val="NormalBold"/>
      </w:pPr>
      <w:r w:rsidRPr="00C30BA0">
        <w:rPr>
          <w:rStyle w:val="HideTWBExt"/>
          <w:b w:val="0"/>
        </w:rPr>
        <w:lastRenderedPageBreak/>
        <w:t>&lt;/RepeatBlock-By&gt;</w:t>
      </w:r>
    </w:p>
    <w:p w:rsidR="008207AE" w:rsidRPr="00C30BA0" w:rsidRDefault="00C30BA0">
      <w:pPr>
        <w:pStyle w:val="NormalBold"/>
      </w:pPr>
      <w:r w:rsidRPr="00C30BA0">
        <w:rPr>
          <w:rStyle w:val="HideTWBExt"/>
        </w:rPr>
        <w:t>&lt;DocAmend&gt;</w:t>
      </w:r>
      <w:r w:rsidRPr="00C30BA0">
        <w:t>Vorschlag für eine Richtlinie</w:t>
      </w:r>
      <w:r w:rsidRPr="00C30BA0">
        <w:rPr>
          <w:rStyle w:val="HideTWBExt"/>
        </w:rPr>
        <w:t>&lt;/DocAmend&gt;</w:t>
      </w:r>
    </w:p>
    <w:p w:rsidR="008207AE" w:rsidRPr="00C30BA0" w:rsidRDefault="00C30BA0">
      <w:pPr>
        <w:pStyle w:val="NormalBold"/>
      </w:pPr>
      <w:r w:rsidRPr="00C30BA0">
        <w:rPr>
          <w:rStyle w:val="HideTWBExt"/>
        </w:rPr>
        <w:t>&lt;Article&gt;</w:t>
      </w:r>
      <w:r w:rsidRPr="00C30BA0">
        <w:t>Artikel 11 – Absatz 1 – Buchstabe a</w:t>
      </w:r>
      <w:r w:rsidRPr="00C30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7AE" w:rsidRPr="00C30BA0">
        <w:trPr>
          <w:trHeight w:hRule="exact" w:val="240"/>
          <w:jc w:val="center"/>
        </w:trPr>
        <w:tc>
          <w:tcPr>
            <w:tcW w:w="9752" w:type="dxa"/>
            <w:gridSpan w:val="2"/>
            <w:tcBorders>
              <w:top w:val="nil"/>
              <w:left w:val="nil"/>
              <w:bottom w:val="nil"/>
              <w:right w:val="nil"/>
            </w:tcBorders>
          </w:tcPr>
          <w:p w:rsidR="008207AE" w:rsidRPr="00C30BA0" w:rsidRDefault="008207AE"/>
        </w:tc>
      </w:tr>
      <w:tr w:rsidR="008207AE" w:rsidRPr="00C30BA0">
        <w:trPr>
          <w:trHeight w:val="240"/>
          <w:jc w:val="center"/>
        </w:trPr>
        <w:tc>
          <w:tcPr>
            <w:tcW w:w="4876" w:type="dxa"/>
            <w:tcBorders>
              <w:top w:val="nil"/>
              <w:left w:val="nil"/>
              <w:bottom w:val="nil"/>
              <w:right w:val="nil"/>
            </w:tcBorders>
          </w:tcPr>
          <w:p w:rsidR="008207AE" w:rsidRPr="00C30BA0" w:rsidRDefault="00C30BA0">
            <w:pPr>
              <w:pStyle w:val="AmColumnHeading"/>
            </w:pPr>
            <w:r w:rsidRPr="00C30BA0">
              <w:t>Vorschlag der Kommission</w:t>
            </w:r>
          </w:p>
        </w:tc>
        <w:tc>
          <w:tcPr>
            <w:tcW w:w="4876" w:type="dxa"/>
            <w:tcBorders>
              <w:top w:val="nil"/>
              <w:left w:val="nil"/>
              <w:bottom w:val="nil"/>
              <w:right w:val="nil"/>
            </w:tcBorders>
          </w:tcPr>
          <w:p w:rsidR="008207AE" w:rsidRPr="00C30BA0" w:rsidRDefault="00C30BA0">
            <w:pPr>
              <w:pStyle w:val="AmColumnHeading"/>
            </w:pPr>
            <w:r w:rsidRPr="00C30BA0">
              <w:t>Geänderter Text</w:t>
            </w:r>
          </w:p>
        </w:tc>
      </w:tr>
      <w:tr w:rsidR="008207AE" w:rsidRPr="00C30BA0">
        <w:trPr>
          <w:jc w:val="center"/>
        </w:trPr>
        <w:tc>
          <w:tcPr>
            <w:tcW w:w="4876" w:type="dxa"/>
            <w:tcBorders>
              <w:top w:val="nil"/>
              <w:left w:val="nil"/>
              <w:bottom w:val="nil"/>
              <w:right w:val="nil"/>
            </w:tcBorders>
          </w:tcPr>
          <w:p w:rsidR="008207AE" w:rsidRPr="00C30BA0" w:rsidRDefault="00C30BA0">
            <w:pPr>
              <w:pStyle w:val="Normal6a"/>
            </w:pPr>
            <w:r w:rsidRPr="00C30BA0">
              <w:t>a)</w:t>
            </w:r>
            <w:r w:rsidRPr="00C30BA0">
              <w:tab/>
              <w:t>Das Opfer der Straftat ist ein Kind in einer besonders schwachen Position, beispielsweise ein Kind mit einer geistigen oder körperlichen Behinderung, in einer Abhängigkeitssituation oder in einem Zustand der geistigen oder körperlichen Unfähigkeit;</w:t>
            </w:r>
          </w:p>
        </w:tc>
        <w:tc>
          <w:tcPr>
            <w:tcW w:w="4876" w:type="dxa"/>
            <w:tcBorders>
              <w:top w:val="nil"/>
              <w:left w:val="nil"/>
              <w:bottom w:val="nil"/>
              <w:right w:val="nil"/>
            </w:tcBorders>
          </w:tcPr>
          <w:p w:rsidR="008207AE" w:rsidRPr="00C30BA0" w:rsidRDefault="00C30BA0">
            <w:pPr>
              <w:pStyle w:val="Normal6a"/>
            </w:pPr>
            <w:r w:rsidRPr="00C30BA0">
              <w:t>a)</w:t>
            </w:r>
            <w:r w:rsidRPr="00C30BA0">
              <w:tab/>
              <w:t xml:space="preserve">Das Opfer der Straftat ist ein Kind in einer besonders schwachen Position, beispielsweise ein </w:t>
            </w:r>
            <w:r w:rsidRPr="00C30BA0">
              <w:rPr>
                <w:b/>
                <w:i/>
              </w:rPr>
              <w:t>jüngeres Kind, ein</w:t>
            </w:r>
            <w:r w:rsidRPr="00C30BA0">
              <w:t xml:space="preserve"> Kind mit einer geistigen oder körperlichen </w:t>
            </w:r>
            <w:r w:rsidRPr="00C30BA0">
              <w:rPr>
                <w:b/>
                <w:i/>
              </w:rPr>
              <w:t>Behinderung, ein Kind, das mit Blick auf seine sexuelle Ausrichtung, seine Geschlechtsidentität und den Ausdruck seiner Geschlechtlichkeit oder seine Geschlechtsmerkmale als nicht den herkömmlichen Normen entsprechend wahrgenommen wird, ein Kind in alternativer Betreuung, Kinder in einer Migrationssituation (unbegleitet oder begleitet) oder ein Kind mit einer geistigen oder körperlichen Erkrankung oder</w:t>
            </w:r>
            <w:r w:rsidRPr="00C30BA0">
              <w:t xml:space="preserve"> Behinderung, in einer Abhängigkeitssituation oder in einem Zustand der geistigen oder körperlichen Unfähigkeit;</w:t>
            </w:r>
          </w:p>
        </w:tc>
      </w:tr>
    </w:tbl>
    <w:p w:rsidR="008207AE" w:rsidRPr="00C30BA0" w:rsidRDefault="00C30BA0">
      <w:pPr>
        <w:pStyle w:val="AmOrLang"/>
      </w:pPr>
      <w:r w:rsidRPr="00C30BA0">
        <w:t xml:space="preserve">Or. </w:t>
      </w:r>
      <w:r w:rsidRPr="00C30BA0">
        <w:rPr>
          <w:rStyle w:val="HideTWBExt"/>
        </w:rPr>
        <w:t>&lt;Original&gt;</w:t>
      </w:r>
      <w:r w:rsidRPr="00C30BA0">
        <w:rPr>
          <w:rStyle w:val="HideTWBInt"/>
        </w:rPr>
        <w:t>{EN}</w:t>
      </w:r>
      <w:r w:rsidRPr="00C30BA0">
        <w:t>en</w:t>
      </w:r>
      <w:r w:rsidRPr="00C30BA0">
        <w:rPr>
          <w:rStyle w:val="HideTWBExt"/>
        </w:rPr>
        <w:t>&lt;/Original&gt;</w:t>
      </w:r>
    </w:p>
    <w:p w:rsidR="008207AE" w:rsidRPr="00C30BA0" w:rsidRDefault="00C30BA0">
      <w:r w:rsidRPr="00C30BA0">
        <w:rPr>
          <w:rStyle w:val="HideTWBExt"/>
        </w:rPr>
        <w:t>&lt;/Amend&gt;</w:t>
      </w:r>
    </w:p>
    <w:p w:rsidR="008207AE" w:rsidRPr="00C30BA0" w:rsidRDefault="00C30BA0">
      <w:pPr>
        <w:pStyle w:val="AmNumberTabs"/>
      </w:pPr>
      <w:r w:rsidRPr="00C30BA0">
        <w:rPr>
          <w:rStyle w:val="HideTWBExt"/>
        </w:rPr>
        <w:t>&lt;Amend&gt;</w:t>
      </w:r>
      <w:r w:rsidRPr="00C30BA0">
        <w:t>Änderungsantrag</w:t>
      </w:r>
      <w:r w:rsidRPr="00C30BA0">
        <w:tab/>
      </w:r>
      <w:r w:rsidRPr="00C30BA0">
        <w:tab/>
      </w:r>
      <w:r w:rsidRPr="00C30BA0">
        <w:rPr>
          <w:rStyle w:val="HideTWBExt"/>
        </w:rPr>
        <w:t>&lt;NumAm&gt;</w:t>
      </w:r>
      <w:r w:rsidRPr="00C30BA0">
        <w:t>459</w:t>
      </w:r>
      <w:r w:rsidRPr="00C30BA0">
        <w:rPr>
          <w:rStyle w:val="HideTWBExt"/>
        </w:rPr>
        <w:t>&lt;/NumAm&gt;</w:t>
      </w:r>
    </w:p>
    <w:p w:rsidR="008207AE" w:rsidRPr="00C30BA0" w:rsidRDefault="00C30BA0">
      <w:pPr>
        <w:pStyle w:val="NormalBold"/>
      </w:pPr>
      <w:r w:rsidRPr="00C30BA0">
        <w:rPr>
          <w:rStyle w:val="HideTWBExt"/>
          <w:b w:val="0"/>
        </w:rPr>
        <w:t>&lt;RepeatBlock-By&gt;&lt;Members&gt;</w:t>
      </w:r>
      <w:r w:rsidRPr="00C30BA0">
        <w:t>Hilde Vautmans, Fabienne Keller, Lucia Yar, Veronika Cifrová Ostrihoňová, Abir Al-Sahlani</w:t>
      </w:r>
      <w:r w:rsidRPr="00C30BA0">
        <w:rPr>
          <w:rStyle w:val="HideTWBExt"/>
          <w:b w:val="0"/>
        </w:rPr>
        <w:t>&lt;/Members&gt;</w:t>
      </w:r>
    </w:p>
    <w:p w:rsidR="008207AE" w:rsidRPr="00C30BA0" w:rsidRDefault="00C30BA0">
      <w:pPr>
        <w:pStyle w:val="NormalBold"/>
      </w:pPr>
      <w:r w:rsidRPr="00C30BA0">
        <w:rPr>
          <w:rStyle w:val="HideTWBExt"/>
          <w:b w:val="0"/>
        </w:rPr>
        <w:t>&lt;/RepeatBlock-By&gt;</w:t>
      </w:r>
    </w:p>
    <w:p w:rsidR="008207AE" w:rsidRPr="00C30BA0" w:rsidRDefault="00C30BA0">
      <w:pPr>
        <w:pStyle w:val="NormalBold"/>
      </w:pPr>
      <w:r w:rsidRPr="00C30BA0">
        <w:rPr>
          <w:rStyle w:val="HideTWBExt"/>
        </w:rPr>
        <w:t>&lt;DocAmend&gt;</w:t>
      </w:r>
      <w:r w:rsidRPr="00C30BA0">
        <w:t>Vorschlag für eine Richtlinie</w:t>
      </w:r>
      <w:r w:rsidRPr="00C30BA0">
        <w:rPr>
          <w:rStyle w:val="HideTWBExt"/>
        </w:rPr>
        <w:t>&lt;/DocAmend&gt;</w:t>
      </w:r>
    </w:p>
    <w:p w:rsidR="008207AE" w:rsidRPr="00C30BA0" w:rsidRDefault="00C30BA0">
      <w:pPr>
        <w:pStyle w:val="NormalBold"/>
      </w:pPr>
      <w:r w:rsidRPr="00C30BA0">
        <w:rPr>
          <w:rStyle w:val="HideTWBExt"/>
        </w:rPr>
        <w:t>&lt;Article&gt;</w:t>
      </w:r>
      <w:r w:rsidRPr="00C30BA0">
        <w:t>Artikel 11 – Absatz 1 – Buchstabe a</w:t>
      </w:r>
      <w:r w:rsidRPr="00C30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7AE" w:rsidRPr="00C30BA0">
        <w:trPr>
          <w:trHeight w:hRule="exact" w:val="240"/>
          <w:jc w:val="center"/>
        </w:trPr>
        <w:tc>
          <w:tcPr>
            <w:tcW w:w="9752" w:type="dxa"/>
            <w:gridSpan w:val="2"/>
            <w:tcBorders>
              <w:top w:val="nil"/>
              <w:left w:val="nil"/>
              <w:bottom w:val="nil"/>
              <w:right w:val="nil"/>
            </w:tcBorders>
          </w:tcPr>
          <w:p w:rsidR="008207AE" w:rsidRPr="00C30BA0" w:rsidRDefault="008207AE"/>
        </w:tc>
      </w:tr>
      <w:tr w:rsidR="008207AE" w:rsidRPr="00C30BA0">
        <w:trPr>
          <w:trHeight w:val="240"/>
          <w:jc w:val="center"/>
        </w:trPr>
        <w:tc>
          <w:tcPr>
            <w:tcW w:w="4876" w:type="dxa"/>
            <w:tcBorders>
              <w:top w:val="nil"/>
              <w:left w:val="nil"/>
              <w:bottom w:val="nil"/>
              <w:right w:val="nil"/>
            </w:tcBorders>
          </w:tcPr>
          <w:p w:rsidR="008207AE" w:rsidRPr="00C30BA0" w:rsidRDefault="00C30BA0">
            <w:pPr>
              <w:pStyle w:val="AmColumnHeading"/>
            </w:pPr>
            <w:r w:rsidRPr="00C30BA0">
              <w:t>Vorschlag der Kommission</w:t>
            </w:r>
          </w:p>
        </w:tc>
        <w:tc>
          <w:tcPr>
            <w:tcW w:w="4876" w:type="dxa"/>
            <w:tcBorders>
              <w:top w:val="nil"/>
              <w:left w:val="nil"/>
              <w:bottom w:val="nil"/>
              <w:right w:val="nil"/>
            </w:tcBorders>
          </w:tcPr>
          <w:p w:rsidR="008207AE" w:rsidRPr="00C30BA0" w:rsidRDefault="00C30BA0">
            <w:pPr>
              <w:pStyle w:val="AmColumnHeading"/>
            </w:pPr>
            <w:r w:rsidRPr="00C30BA0">
              <w:t>Geänderter Text</w:t>
            </w:r>
          </w:p>
        </w:tc>
      </w:tr>
      <w:tr w:rsidR="008207AE" w:rsidRPr="00C30BA0">
        <w:trPr>
          <w:jc w:val="center"/>
        </w:trPr>
        <w:tc>
          <w:tcPr>
            <w:tcW w:w="4876" w:type="dxa"/>
            <w:tcBorders>
              <w:top w:val="nil"/>
              <w:left w:val="nil"/>
              <w:bottom w:val="nil"/>
              <w:right w:val="nil"/>
            </w:tcBorders>
          </w:tcPr>
          <w:p w:rsidR="008207AE" w:rsidRPr="00C30BA0" w:rsidRDefault="00C30BA0">
            <w:pPr>
              <w:pStyle w:val="Normal6a"/>
            </w:pPr>
            <w:r w:rsidRPr="00C30BA0">
              <w:t>a)</w:t>
            </w:r>
            <w:r w:rsidRPr="00C30BA0">
              <w:tab/>
              <w:t>Das Opfer der Straftat ist ein Kind in einer besonders schwachen Position, beispielsweise ein Kind mit einer geistigen oder körperlichen Behinderung, in einer Abhängigkeitssituation oder in einem Zustand der geistigen oder körperlichen Unfähigkeit;</w:t>
            </w:r>
          </w:p>
        </w:tc>
        <w:tc>
          <w:tcPr>
            <w:tcW w:w="4876" w:type="dxa"/>
            <w:tcBorders>
              <w:top w:val="nil"/>
              <w:left w:val="nil"/>
              <w:bottom w:val="nil"/>
              <w:right w:val="nil"/>
            </w:tcBorders>
          </w:tcPr>
          <w:p w:rsidR="008207AE" w:rsidRPr="00C30BA0" w:rsidRDefault="00C30BA0">
            <w:pPr>
              <w:pStyle w:val="Normal6a"/>
            </w:pPr>
            <w:r w:rsidRPr="00C30BA0">
              <w:t>a)</w:t>
            </w:r>
            <w:r w:rsidRPr="00C30BA0">
              <w:tab/>
              <w:t xml:space="preserve">Das Opfer der Straftat ist ein Kind in einer besonders schwachen Position, beispielsweise ein </w:t>
            </w:r>
            <w:r w:rsidRPr="00C30BA0">
              <w:rPr>
                <w:b/>
                <w:i/>
              </w:rPr>
              <w:t>jüngeres Kind, ein</w:t>
            </w:r>
            <w:r w:rsidRPr="00C30BA0">
              <w:t xml:space="preserve"> Kind mit einer geistigen oder körperlichen Behinderung, </w:t>
            </w:r>
            <w:r w:rsidRPr="00C30BA0">
              <w:rPr>
                <w:b/>
                <w:i/>
              </w:rPr>
              <w:t>ein Kind, das mit Blick auf seine sexuelle Ausrichtung, seine Geschlechtsidentität und den Ausdruck seiner Geschlechtlichkeit oder seine Geschlechtsmerkmale als nicht den herkömmlichen Normen entsprechend wahrgenommen wird, oder ein Kind</w:t>
            </w:r>
            <w:r w:rsidRPr="00C30BA0">
              <w:t xml:space="preserve"> in </w:t>
            </w:r>
            <w:r w:rsidRPr="00C30BA0">
              <w:lastRenderedPageBreak/>
              <w:t>einer Abhängigkeitssituation oder in einem Zustand der geistigen oder körperlichen Unfähigkeit;</w:t>
            </w:r>
          </w:p>
        </w:tc>
      </w:tr>
    </w:tbl>
    <w:p w:rsidR="008207AE" w:rsidRPr="00C30BA0" w:rsidRDefault="00C30BA0">
      <w:pPr>
        <w:pStyle w:val="AmOrLang"/>
      </w:pPr>
      <w:r w:rsidRPr="00C30BA0">
        <w:lastRenderedPageBreak/>
        <w:t xml:space="preserve">Or. </w:t>
      </w:r>
      <w:r w:rsidRPr="00C30BA0">
        <w:rPr>
          <w:rStyle w:val="HideTWBExt"/>
        </w:rPr>
        <w:t>&lt;Original&gt;</w:t>
      </w:r>
      <w:r w:rsidRPr="00C30BA0">
        <w:rPr>
          <w:rStyle w:val="HideTWBInt"/>
        </w:rPr>
        <w:t>{EN}</w:t>
      </w:r>
      <w:r w:rsidRPr="00C30BA0">
        <w:t>en</w:t>
      </w:r>
      <w:r w:rsidRPr="00C30BA0">
        <w:rPr>
          <w:rStyle w:val="HideTWBExt"/>
        </w:rPr>
        <w:t>&lt;/Original&gt;</w:t>
      </w:r>
    </w:p>
    <w:p w:rsidR="008207AE" w:rsidRPr="00C30BA0" w:rsidRDefault="00C30BA0">
      <w:r w:rsidRPr="00C30BA0">
        <w:rPr>
          <w:rStyle w:val="HideTWBExt"/>
        </w:rPr>
        <w:t>&lt;/Amend&gt;</w:t>
      </w:r>
    </w:p>
    <w:p w:rsidR="008207AE" w:rsidRPr="00C30BA0" w:rsidRDefault="00C30BA0">
      <w:pPr>
        <w:pStyle w:val="AmNumberTabs"/>
      </w:pPr>
      <w:r w:rsidRPr="00C30BA0">
        <w:rPr>
          <w:rStyle w:val="HideTWBExt"/>
        </w:rPr>
        <w:t>&lt;Amend&gt;</w:t>
      </w:r>
      <w:r w:rsidRPr="00C30BA0">
        <w:t>Änderungsantrag</w:t>
      </w:r>
      <w:r w:rsidRPr="00C30BA0">
        <w:tab/>
      </w:r>
      <w:r w:rsidRPr="00C30BA0">
        <w:tab/>
      </w:r>
      <w:r w:rsidRPr="00C30BA0">
        <w:rPr>
          <w:rStyle w:val="HideTWBExt"/>
        </w:rPr>
        <w:t>&lt;NumAm&gt;</w:t>
      </w:r>
      <w:r w:rsidRPr="00C30BA0">
        <w:t>460</w:t>
      </w:r>
      <w:r w:rsidRPr="00C30BA0">
        <w:rPr>
          <w:rStyle w:val="HideTWBExt"/>
        </w:rPr>
        <w:t>&lt;/NumAm&gt;</w:t>
      </w:r>
    </w:p>
    <w:p w:rsidR="008207AE" w:rsidRPr="00C30BA0" w:rsidRDefault="00C30BA0">
      <w:pPr>
        <w:pStyle w:val="NormalBold"/>
      </w:pPr>
      <w:r w:rsidRPr="00C30BA0">
        <w:rPr>
          <w:rStyle w:val="HideTWBExt"/>
          <w:b w:val="0"/>
        </w:rPr>
        <w:t>&lt;RepeatBlock-By&gt;&lt;Members&gt;</w:t>
      </w:r>
      <w:r w:rsidRPr="00C30BA0">
        <w:t>Saskia Bricmont</w:t>
      </w:r>
      <w:r w:rsidRPr="00C30BA0">
        <w:rPr>
          <w:rStyle w:val="HideTWBExt"/>
          <w:b w:val="0"/>
        </w:rPr>
        <w:t>&lt;/Members&gt;</w:t>
      </w:r>
    </w:p>
    <w:p w:rsidR="008207AE" w:rsidRPr="00C30BA0" w:rsidRDefault="00C30BA0">
      <w:pPr>
        <w:pStyle w:val="NormalBold"/>
      </w:pPr>
      <w:r w:rsidRPr="00C30BA0">
        <w:rPr>
          <w:rStyle w:val="HideTWBExt"/>
          <w:b w:val="0"/>
        </w:rPr>
        <w:t>&lt;/RepeatBlock-By&gt;</w:t>
      </w:r>
    </w:p>
    <w:p w:rsidR="008207AE" w:rsidRPr="00C30BA0" w:rsidRDefault="00C30BA0">
      <w:pPr>
        <w:pStyle w:val="NormalBold"/>
      </w:pPr>
      <w:r w:rsidRPr="00C30BA0">
        <w:rPr>
          <w:rStyle w:val="HideTWBExt"/>
        </w:rPr>
        <w:t>&lt;DocAmend&gt;</w:t>
      </w:r>
      <w:r w:rsidRPr="00C30BA0">
        <w:t>Vorschlag für eine Richtlinie</w:t>
      </w:r>
      <w:r w:rsidRPr="00C30BA0">
        <w:rPr>
          <w:rStyle w:val="HideTWBExt"/>
        </w:rPr>
        <w:t>&lt;/DocAmend&gt;</w:t>
      </w:r>
    </w:p>
    <w:p w:rsidR="008207AE" w:rsidRPr="00C30BA0" w:rsidRDefault="00C30BA0">
      <w:pPr>
        <w:pStyle w:val="NormalBold"/>
      </w:pPr>
      <w:r w:rsidRPr="00C30BA0">
        <w:rPr>
          <w:rStyle w:val="HideTWBExt"/>
        </w:rPr>
        <w:t>&lt;Article&gt;</w:t>
      </w:r>
      <w:r w:rsidRPr="00C30BA0">
        <w:t>Artikel 11 – Absatz 1 – Buchstabe a</w:t>
      </w:r>
      <w:r w:rsidRPr="00C30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7AE" w:rsidRPr="00C30BA0">
        <w:trPr>
          <w:trHeight w:hRule="exact" w:val="240"/>
          <w:jc w:val="center"/>
        </w:trPr>
        <w:tc>
          <w:tcPr>
            <w:tcW w:w="9752" w:type="dxa"/>
            <w:gridSpan w:val="2"/>
            <w:tcBorders>
              <w:top w:val="nil"/>
              <w:left w:val="nil"/>
              <w:bottom w:val="nil"/>
              <w:right w:val="nil"/>
            </w:tcBorders>
          </w:tcPr>
          <w:p w:rsidR="008207AE" w:rsidRPr="00C30BA0" w:rsidRDefault="008207AE"/>
        </w:tc>
      </w:tr>
      <w:tr w:rsidR="008207AE" w:rsidRPr="00C30BA0">
        <w:trPr>
          <w:trHeight w:val="240"/>
          <w:jc w:val="center"/>
        </w:trPr>
        <w:tc>
          <w:tcPr>
            <w:tcW w:w="4876" w:type="dxa"/>
            <w:tcBorders>
              <w:top w:val="nil"/>
              <w:left w:val="nil"/>
              <w:bottom w:val="nil"/>
              <w:right w:val="nil"/>
            </w:tcBorders>
          </w:tcPr>
          <w:p w:rsidR="008207AE" w:rsidRPr="00C30BA0" w:rsidRDefault="00C30BA0">
            <w:pPr>
              <w:pStyle w:val="AmColumnHeading"/>
            </w:pPr>
            <w:r w:rsidRPr="00C30BA0">
              <w:t>Vorschlag der Kommission</w:t>
            </w:r>
          </w:p>
        </w:tc>
        <w:tc>
          <w:tcPr>
            <w:tcW w:w="4876" w:type="dxa"/>
            <w:tcBorders>
              <w:top w:val="nil"/>
              <w:left w:val="nil"/>
              <w:bottom w:val="nil"/>
              <w:right w:val="nil"/>
            </w:tcBorders>
          </w:tcPr>
          <w:p w:rsidR="008207AE" w:rsidRPr="00C30BA0" w:rsidRDefault="00C30BA0">
            <w:pPr>
              <w:pStyle w:val="AmColumnHeading"/>
            </w:pPr>
            <w:r w:rsidRPr="00C30BA0">
              <w:t>Geänderter Text</w:t>
            </w:r>
          </w:p>
        </w:tc>
      </w:tr>
      <w:tr w:rsidR="008207AE" w:rsidRPr="00C30BA0">
        <w:trPr>
          <w:jc w:val="center"/>
        </w:trPr>
        <w:tc>
          <w:tcPr>
            <w:tcW w:w="4876" w:type="dxa"/>
            <w:tcBorders>
              <w:top w:val="nil"/>
              <w:left w:val="nil"/>
              <w:bottom w:val="nil"/>
              <w:right w:val="nil"/>
            </w:tcBorders>
          </w:tcPr>
          <w:p w:rsidR="008207AE" w:rsidRPr="00C30BA0" w:rsidRDefault="00C30BA0">
            <w:pPr>
              <w:pStyle w:val="Normal6a"/>
            </w:pPr>
            <w:r w:rsidRPr="00C30BA0">
              <w:t>a)</w:t>
            </w:r>
            <w:r w:rsidRPr="00C30BA0">
              <w:tab/>
              <w:t>Das Opfer der Straftat ist ein Kind in einer besonders schwachen Position, beispielsweise ein Kind mit einer geistigen oder körperlichen Behinderung, in einer Abhängigkeitssituation oder in einem Zustand der geistigen oder körperlichen Unfähigkeit;</w:t>
            </w:r>
          </w:p>
        </w:tc>
        <w:tc>
          <w:tcPr>
            <w:tcW w:w="4876" w:type="dxa"/>
            <w:tcBorders>
              <w:top w:val="nil"/>
              <w:left w:val="nil"/>
              <w:bottom w:val="nil"/>
              <w:right w:val="nil"/>
            </w:tcBorders>
          </w:tcPr>
          <w:p w:rsidR="008207AE" w:rsidRPr="00C30BA0" w:rsidRDefault="00C30BA0">
            <w:pPr>
              <w:pStyle w:val="Normal6a"/>
            </w:pPr>
            <w:r w:rsidRPr="00C30BA0">
              <w:t>a)</w:t>
            </w:r>
            <w:r w:rsidRPr="00C30BA0">
              <w:tab/>
              <w:t>Das Opfer der Straftat ist ein Kind in einer besonders schwachen Position, beispielsweise ein Kind mit einer geistigen oder körperlichen Behinderung, in einer Abhängigkeitssituation</w:t>
            </w:r>
            <w:r w:rsidRPr="00C30BA0">
              <w:rPr>
                <w:b/>
                <w:i/>
              </w:rPr>
              <w:t>, in einer Einrichtung lebend</w:t>
            </w:r>
            <w:r w:rsidRPr="00C30BA0">
              <w:t xml:space="preserve"> oder in einem Zustand der geistigen oder körperlichen Unfähigkeit</w:t>
            </w:r>
            <w:r w:rsidRPr="00C30BA0">
              <w:rPr>
                <w:b/>
                <w:i/>
              </w:rPr>
              <w:t>, oder ein Kind, das seiner Freiheit beraubt ist</w:t>
            </w:r>
            <w:r w:rsidRPr="00C30BA0">
              <w:t>;</w:t>
            </w:r>
          </w:p>
        </w:tc>
      </w:tr>
    </w:tbl>
    <w:p w:rsidR="008207AE" w:rsidRPr="00C30BA0" w:rsidRDefault="00C30BA0">
      <w:pPr>
        <w:pStyle w:val="AmOrLang"/>
      </w:pPr>
      <w:r w:rsidRPr="00C30BA0">
        <w:t xml:space="preserve">Or. </w:t>
      </w:r>
      <w:r w:rsidRPr="00C30BA0">
        <w:rPr>
          <w:rStyle w:val="HideTWBExt"/>
        </w:rPr>
        <w:t>&lt;Original&gt;</w:t>
      </w:r>
      <w:r w:rsidRPr="00C30BA0">
        <w:rPr>
          <w:rStyle w:val="HideTWBInt"/>
        </w:rPr>
        <w:t>{EN}</w:t>
      </w:r>
      <w:r w:rsidRPr="00C30BA0">
        <w:t>en</w:t>
      </w:r>
      <w:r w:rsidRPr="00C30BA0">
        <w:rPr>
          <w:rStyle w:val="HideTWBExt"/>
        </w:rPr>
        <w:t>&lt;/Original&gt;</w:t>
      </w:r>
    </w:p>
    <w:p w:rsidR="008207AE" w:rsidRPr="00C30BA0" w:rsidRDefault="00C30BA0">
      <w:pPr>
        <w:pStyle w:val="AmJustTitle"/>
      </w:pPr>
      <w:r w:rsidRPr="00C30BA0">
        <w:rPr>
          <w:rStyle w:val="HideTWBExt"/>
        </w:rPr>
        <w:t>&lt;TitreJust&gt;</w:t>
      </w:r>
      <w:r w:rsidRPr="00C30BA0">
        <w:t>Begründung</w:t>
      </w:r>
      <w:r w:rsidRPr="00C30BA0">
        <w:rPr>
          <w:rStyle w:val="HideTWBExt"/>
        </w:rPr>
        <w:t>&lt;/TitreJust&gt;</w:t>
      </w:r>
    </w:p>
    <w:p w:rsidR="008207AE" w:rsidRPr="00C30BA0" w:rsidRDefault="00C30BA0">
      <w:pPr>
        <w:pStyle w:val="AmJustText"/>
      </w:pPr>
      <w:r w:rsidRPr="00C30BA0">
        <w:t>Es handelt sich um eine Hochrisikogruppe. Mit diesem Änderungsantrag wird den Abwägungen der Opferschutzrichtlinie für Opfer, denen die Freiheit entzogen wurde, entsprochen.</w:t>
      </w:r>
    </w:p>
    <w:p w:rsidR="008207AE" w:rsidRPr="00C30BA0" w:rsidRDefault="00C30BA0">
      <w:r w:rsidRPr="00C30BA0">
        <w:rPr>
          <w:rStyle w:val="HideTWBExt"/>
        </w:rPr>
        <w:t>&lt;/Amend&gt;</w:t>
      </w:r>
    </w:p>
    <w:p w:rsidR="008207AE" w:rsidRPr="00C30BA0" w:rsidRDefault="00C30BA0">
      <w:pPr>
        <w:pStyle w:val="AmNumberTabs"/>
      </w:pPr>
      <w:r w:rsidRPr="00C30BA0">
        <w:rPr>
          <w:rStyle w:val="HideTWBExt"/>
        </w:rPr>
        <w:t>&lt;Amend&gt;</w:t>
      </w:r>
      <w:r w:rsidRPr="00C30BA0">
        <w:t>Änderungsantrag</w:t>
      </w:r>
      <w:r w:rsidRPr="00C30BA0">
        <w:tab/>
      </w:r>
      <w:r w:rsidRPr="00C30BA0">
        <w:tab/>
      </w:r>
      <w:r w:rsidRPr="00C30BA0">
        <w:rPr>
          <w:rStyle w:val="HideTWBExt"/>
        </w:rPr>
        <w:t>&lt;NumAm&gt;</w:t>
      </w:r>
      <w:r w:rsidRPr="00C30BA0">
        <w:t>461</w:t>
      </w:r>
      <w:r w:rsidRPr="00C30BA0">
        <w:rPr>
          <w:rStyle w:val="HideTWBExt"/>
        </w:rPr>
        <w:t>&lt;/NumAm&gt;</w:t>
      </w:r>
    </w:p>
    <w:p w:rsidR="008207AE" w:rsidRPr="00C30BA0" w:rsidRDefault="00C30BA0">
      <w:pPr>
        <w:pStyle w:val="NormalBold"/>
      </w:pPr>
      <w:r w:rsidRPr="00C30BA0">
        <w:rPr>
          <w:rStyle w:val="HideTWBExt"/>
          <w:b w:val="0"/>
        </w:rPr>
        <w:t>&lt;RepeatBlock-By&gt;&lt;Members&gt;</w:t>
      </w:r>
      <w:r w:rsidRPr="00C30BA0">
        <w:t>Jeroen Lenaers</w:t>
      </w:r>
      <w:r w:rsidRPr="00C30BA0">
        <w:rPr>
          <w:rStyle w:val="HideTWBExt"/>
          <w:b w:val="0"/>
        </w:rPr>
        <w:t>&lt;/Members&gt;</w:t>
      </w:r>
    </w:p>
    <w:p w:rsidR="008207AE" w:rsidRPr="00C30BA0" w:rsidRDefault="00C30BA0">
      <w:pPr>
        <w:pStyle w:val="NormalBold"/>
      </w:pPr>
      <w:r w:rsidRPr="00C30BA0">
        <w:rPr>
          <w:rStyle w:val="HideTWBExt"/>
          <w:b w:val="0"/>
        </w:rPr>
        <w:t>&lt;/RepeatBlock-By&gt;</w:t>
      </w:r>
    </w:p>
    <w:p w:rsidR="008207AE" w:rsidRPr="00C30BA0" w:rsidRDefault="00C30BA0">
      <w:pPr>
        <w:pStyle w:val="NormalBold"/>
      </w:pPr>
      <w:r w:rsidRPr="00C30BA0">
        <w:rPr>
          <w:rStyle w:val="HideTWBExt"/>
        </w:rPr>
        <w:t>&lt;DocAmend&gt;</w:t>
      </w:r>
      <w:r w:rsidRPr="00C30BA0">
        <w:t>Vorschlag für eine Richtlinie</w:t>
      </w:r>
      <w:r w:rsidRPr="00C30BA0">
        <w:rPr>
          <w:rStyle w:val="HideTWBExt"/>
        </w:rPr>
        <w:t>&lt;/DocAmend&gt;</w:t>
      </w:r>
    </w:p>
    <w:p w:rsidR="008207AE" w:rsidRPr="00C30BA0" w:rsidRDefault="00C30BA0">
      <w:pPr>
        <w:pStyle w:val="NormalBold"/>
      </w:pPr>
      <w:r w:rsidRPr="00C30BA0">
        <w:rPr>
          <w:rStyle w:val="HideTWBExt"/>
        </w:rPr>
        <w:t>&lt;Article&gt;</w:t>
      </w:r>
      <w:r w:rsidRPr="00C30BA0">
        <w:t>Artikel 11 – Absatz 1 – Buchstabe a</w:t>
      </w:r>
      <w:r w:rsidRPr="00C30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7AE" w:rsidRPr="00C30BA0">
        <w:trPr>
          <w:trHeight w:hRule="exact" w:val="240"/>
          <w:jc w:val="center"/>
        </w:trPr>
        <w:tc>
          <w:tcPr>
            <w:tcW w:w="9752" w:type="dxa"/>
            <w:gridSpan w:val="2"/>
            <w:tcBorders>
              <w:top w:val="nil"/>
              <w:left w:val="nil"/>
              <w:bottom w:val="nil"/>
              <w:right w:val="nil"/>
            </w:tcBorders>
          </w:tcPr>
          <w:p w:rsidR="008207AE" w:rsidRPr="00C30BA0" w:rsidRDefault="008207AE"/>
        </w:tc>
      </w:tr>
      <w:tr w:rsidR="008207AE" w:rsidRPr="00C30BA0">
        <w:trPr>
          <w:trHeight w:val="240"/>
          <w:jc w:val="center"/>
        </w:trPr>
        <w:tc>
          <w:tcPr>
            <w:tcW w:w="4876" w:type="dxa"/>
            <w:tcBorders>
              <w:top w:val="nil"/>
              <w:left w:val="nil"/>
              <w:bottom w:val="nil"/>
              <w:right w:val="nil"/>
            </w:tcBorders>
          </w:tcPr>
          <w:p w:rsidR="008207AE" w:rsidRPr="00C30BA0" w:rsidRDefault="00C30BA0">
            <w:pPr>
              <w:pStyle w:val="AmColumnHeading"/>
            </w:pPr>
            <w:r w:rsidRPr="00C30BA0">
              <w:t>Vorschlag der Kommission</w:t>
            </w:r>
          </w:p>
        </w:tc>
        <w:tc>
          <w:tcPr>
            <w:tcW w:w="4876" w:type="dxa"/>
            <w:tcBorders>
              <w:top w:val="nil"/>
              <w:left w:val="nil"/>
              <w:bottom w:val="nil"/>
              <w:right w:val="nil"/>
            </w:tcBorders>
          </w:tcPr>
          <w:p w:rsidR="008207AE" w:rsidRPr="00C30BA0" w:rsidRDefault="00C30BA0">
            <w:pPr>
              <w:pStyle w:val="AmColumnHeading"/>
            </w:pPr>
            <w:r w:rsidRPr="00C30BA0">
              <w:t>Geänderter Text</w:t>
            </w:r>
          </w:p>
        </w:tc>
      </w:tr>
      <w:tr w:rsidR="008207AE" w:rsidRPr="00C30BA0">
        <w:trPr>
          <w:jc w:val="center"/>
        </w:trPr>
        <w:tc>
          <w:tcPr>
            <w:tcW w:w="4876" w:type="dxa"/>
            <w:tcBorders>
              <w:top w:val="nil"/>
              <w:left w:val="nil"/>
              <w:bottom w:val="nil"/>
              <w:right w:val="nil"/>
            </w:tcBorders>
          </w:tcPr>
          <w:p w:rsidR="008207AE" w:rsidRPr="00C30BA0" w:rsidRDefault="00C30BA0">
            <w:pPr>
              <w:pStyle w:val="Normal6a"/>
            </w:pPr>
            <w:r w:rsidRPr="00C30BA0">
              <w:t>a)</w:t>
            </w:r>
            <w:r w:rsidRPr="00C30BA0">
              <w:tab/>
              <w:t xml:space="preserve">Das Opfer der Straftat ist ein Kind in einer besonders schwachen Position, beispielsweise ein Kind mit einer geistigen oder körperlichen Behinderung, in einer Abhängigkeitssituation oder in einem Zustand der geistigen oder körperlichen </w:t>
            </w:r>
            <w:r w:rsidRPr="00C30BA0">
              <w:lastRenderedPageBreak/>
              <w:t>Unfähigkeit;</w:t>
            </w:r>
          </w:p>
        </w:tc>
        <w:tc>
          <w:tcPr>
            <w:tcW w:w="4876" w:type="dxa"/>
            <w:tcBorders>
              <w:top w:val="nil"/>
              <w:left w:val="nil"/>
              <w:bottom w:val="nil"/>
              <w:right w:val="nil"/>
            </w:tcBorders>
          </w:tcPr>
          <w:p w:rsidR="008207AE" w:rsidRPr="00C30BA0" w:rsidRDefault="00C30BA0">
            <w:pPr>
              <w:pStyle w:val="Normal6a"/>
            </w:pPr>
            <w:r w:rsidRPr="00C30BA0">
              <w:lastRenderedPageBreak/>
              <w:t>a)</w:t>
            </w:r>
            <w:r w:rsidRPr="00C30BA0">
              <w:tab/>
              <w:t xml:space="preserve">Das Opfer der Straftat ist ein Kind in einer besonders schwachen Position, beispielsweise ein Kind mit einer geistigen oder körperlichen Behinderung </w:t>
            </w:r>
            <w:r w:rsidRPr="00C30BA0">
              <w:rPr>
                <w:b/>
                <w:i/>
              </w:rPr>
              <w:t>oder einer Intelligenzminderung</w:t>
            </w:r>
            <w:r w:rsidRPr="00C30BA0">
              <w:t xml:space="preserve">, in einer Abhängigkeitssituation oder in einem </w:t>
            </w:r>
            <w:r w:rsidRPr="00C30BA0">
              <w:lastRenderedPageBreak/>
              <w:t>Zustand der geistigen oder körperlichen Unfähigkeit;</w:t>
            </w:r>
          </w:p>
        </w:tc>
      </w:tr>
    </w:tbl>
    <w:p w:rsidR="008207AE" w:rsidRPr="00C30BA0" w:rsidRDefault="00C30BA0">
      <w:pPr>
        <w:pStyle w:val="AmOrLang"/>
      </w:pPr>
      <w:r w:rsidRPr="00C30BA0">
        <w:lastRenderedPageBreak/>
        <w:t xml:space="preserve">Or. </w:t>
      </w:r>
      <w:r w:rsidRPr="00C30BA0">
        <w:rPr>
          <w:rStyle w:val="HideTWBExt"/>
        </w:rPr>
        <w:t>&lt;Original&gt;</w:t>
      </w:r>
      <w:r w:rsidRPr="00C30BA0">
        <w:rPr>
          <w:rStyle w:val="HideTWBInt"/>
        </w:rPr>
        <w:t>{EN}</w:t>
      </w:r>
      <w:r w:rsidRPr="00C30BA0">
        <w:t>en</w:t>
      </w:r>
      <w:r w:rsidRPr="00C30BA0">
        <w:rPr>
          <w:rStyle w:val="HideTWBExt"/>
        </w:rPr>
        <w:t>&lt;/Original&gt;</w:t>
      </w:r>
    </w:p>
    <w:p w:rsidR="008207AE" w:rsidRPr="00C30BA0" w:rsidRDefault="00C30BA0">
      <w:r w:rsidRPr="00C30BA0">
        <w:rPr>
          <w:rStyle w:val="HideTWBExt"/>
        </w:rPr>
        <w:t>&lt;/Amend&gt;</w:t>
      </w:r>
    </w:p>
    <w:p w:rsidR="008207AE" w:rsidRPr="00C30BA0" w:rsidRDefault="00C30BA0">
      <w:pPr>
        <w:pStyle w:val="AmNumberTabs"/>
      </w:pPr>
      <w:r w:rsidRPr="00C30BA0">
        <w:rPr>
          <w:rStyle w:val="HideTWBExt"/>
        </w:rPr>
        <w:t>&lt;Amend&gt;</w:t>
      </w:r>
      <w:r w:rsidRPr="00C30BA0">
        <w:t>Änderungsantrag</w:t>
      </w:r>
      <w:r w:rsidRPr="00C30BA0">
        <w:tab/>
      </w:r>
      <w:r w:rsidRPr="00C30BA0">
        <w:tab/>
      </w:r>
      <w:r w:rsidRPr="00C30BA0">
        <w:rPr>
          <w:rStyle w:val="HideTWBExt"/>
        </w:rPr>
        <w:t>&lt;NumAm&gt;</w:t>
      </w:r>
      <w:r w:rsidRPr="00C30BA0">
        <w:t>462</w:t>
      </w:r>
      <w:r w:rsidRPr="00C30BA0">
        <w:rPr>
          <w:rStyle w:val="HideTWBExt"/>
        </w:rPr>
        <w:t>&lt;/NumAm&gt;</w:t>
      </w:r>
    </w:p>
    <w:p w:rsidR="008207AE" w:rsidRPr="00C30BA0" w:rsidRDefault="00C30BA0">
      <w:pPr>
        <w:pStyle w:val="NormalBold"/>
      </w:pPr>
      <w:r w:rsidRPr="00C30BA0">
        <w:rPr>
          <w:rStyle w:val="HideTWBExt"/>
          <w:b w:val="0"/>
        </w:rPr>
        <w:t>&lt;RepeatBlock-By&gt;&lt;Members&gt;</w:t>
      </w:r>
      <w:r w:rsidRPr="00C30BA0">
        <w:t>Fredis Beleris</w:t>
      </w:r>
      <w:r w:rsidRPr="00C30BA0">
        <w:rPr>
          <w:rStyle w:val="HideTWBExt"/>
          <w:b w:val="0"/>
        </w:rPr>
        <w:t>&lt;/Members&gt;</w:t>
      </w:r>
    </w:p>
    <w:p w:rsidR="008207AE" w:rsidRPr="00C30BA0" w:rsidRDefault="00C30BA0">
      <w:pPr>
        <w:pStyle w:val="NormalBold"/>
      </w:pPr>
      <w:r w:rsidRPr="00C30BA0">
        <w:rPr>
          <w:rStyle w:val="HideTWBExt"/>
          <w:b w:val="0"/>
        </w:rPr>
        <w:t>&lt;/RepeatBlock-By&gt;</w:t>
      </w:r>
    </w:p>
    <w:p w:rsidR="008207AE" w:rsidRPr="00C30BA0" w:rsidRDefault="00C30BA0">
      <w:pPr>
        <w:pStyle w:val="NormalBold"/>
      </w:pPr>
      <w:r w:rsidRPr="00C30BA0">
        <w:rPr>
          <w:rStyle w:val="HideTWBExt"/>
        </w:rPr>
        <w:t>&lt;DocAmend&gt;</w:t>
      </w:r>
      <w:r w:rsidRPr="00C30BA0">
        <w:t>Vorschlag für eine Richtlinie</w:t>
      </w:r>
      <w:r w:rsidRPr="00C30BA0">
        <w:rPr>
          <w:rStyle w:val="HideTWBExt"/>
        </w:rPr>
        <w:t>&lt;/DocAmend&gt;</w:t>
      </w:r>
    </w:p>
    <w:p w:rsidR="008207AE" w:rsidRPr="00C30BA0" w:rsidRDefault="00C30BA0">
      <w:pPr>
        <w:pStyle w:val="NormalBold"/>
      </w:pPr>
      <w:r w:rsidRPr="00C30BA0">
        <w:rPr>
          <w:rStyle w:val="HideTWBExt"/>
        </w:rPr>
        <w:t>&lt;Article&gt;</w:t>
      </w:r>
      <w:r w:rsidRPr="00C30BA0">
        <w:t>Artikel 11 – Absatz 1 – Buchstabe a</w:t>
      </w:r>
      <w:r w:rsidRPr="00C30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7AE" w:rsidRPr="00C30BA0">
        <w:trPr>
          <w:trHeight w:hRule="exact" w:val="240"/>
          <w:jc w:val="center"/>
        </w:trPr>
        <w:tc>
          <w:tcPr>
            <w:tcW w:w="9752" w:type="dxa"/>
            <w:gridSpan w:val="2"/>
            <w:tcBorders>
              <w:top w:val="nil"/>
              <w:left w:val="nil"/>
              <w:bottom w:val="nil"/>
              <w:right w:val="nil"/>
            </w:tcBorders>
          </w:tcPr>
          <w:p w:rsidR="008207AE" w:rsidRPr="00C30BA0" w:rsidRDefault="008207AE"/>
        </w:tc>
      </w:tr>
      <w:tr w:rsidR="008207AE" w:rsidRPr="00C30BA0">
        <w:trPr>
          <w:trHeight w:val="240"/>
          <w:jc w:val="center"/>
        </w:trPr>
        <w:tc>
          <w:tcPr>
            <w:tcW w:w="4876" w:type="dxa"/>
            <w:tcBorders>
              <w:top w:val="nil"/>
              <w:left w:val="nil"/>
              <w:bottom w:val="nil"/>
              <w:right w:val="nil"/>
            </w:tcBorders>
          </w:tcPr>
          <w:p w:rsidR="008207AE" w:rsidRPr="00C30BA0" w:rsidRDefault="00C30BA0">
            <w:pPr>
              <w:pStyle w:val="AmColumnHeading"/>
            </w:pPr>
            <w:r w:rsidRPr="00C30BA0">
              <w:t>Vorschlag der Kommission</w:t>
            </w:r>
          </w:p>
        </w:tc>
        <w:tc>
          <w:tcPr>
            <w:tcW w:w="4876" w:type="dxa"/>
            <w:tcBorders>
              <w:top w:val="nil"/>
              <w:left w:val="nil"/>
              <w:bottom w:val="nil"/>
              <w:right w:val="nil"/>
            </w:tcBorders>
          </w:tcPr>
          <w:p w:rsidR="008207AE" w:rsidRPr="00C30BA0" w:rsidRDefault="00C30BA0">
            <w:pPr>
              <w:pStyle w:val="AmColumnHeading"/>
            </w:pPr>
            <w:r w:rsidRPr="00C30BA0">
              <w:t>Geänderter Text</w:t>
            </w:r>
          </w:p>
        </w:tc>
      </w:tr>
      <w:tr w:rsidR="008207AE" w:rsidRPr="00C30BA0">
        <w:trPr>
          <w:jc w:val="center"/>
        </w:trPr>
        <w:tc>
          <w:tcPr>
            <w:tcW w:w="4876" w:type="dxa"/>
            <w:tcBorders>
              <w:top w:val="nil"/>
              <w:left w:val="nil"/>
              <w:bottom w:val="nil"/>
              <w:right w:val="nil"/>
            </w:tcBorders>
          </w:tcPr>
          <w:p w:rsidR="008207AE" w:rsidRPr="00C30BA0" w:rsidRDefault="00C30BA0">
            <w:pPr>
              <w:pStyle w:val="Normal6a"/>
            </w:pPr>
            <w:r w:rsidRPr="00C30BA0">
              <w:t>a)</w:t>
            </w:r>
            <w:r w:rsidRPr="00C30BA0">
              <w:tab/>
              <w:t xml:space="preserve">Das Opfer der Straftat ist ein Kind in einer </w:t>
            </w:r>
            <w:r w:rsidRPr="00C30BA0">
              <w:rPr>
                <w:b/>
                <w:i/>
              </w:rPr>
              <w:t>besonders</w:t>
            </w:r>
            <w:r w:rsidRPr="00C30BA0">
              <w:t xml:space="preserve"> schwachen Position, beispielsweise ein Kind mit einer geistigen oder körperlichen Behinderung, in einer Abhängigkeitssituation oder in einem Zustand der geistigen oder körperlichen Unfähigkeit;</w:t>
            </w:r>
          </w:p>
        </w:tc>
        <w:tc>
          <w:tcPr>
            <w:tcW w:w="4876" w:type="dxa"/>
            <w:tcBorders>
              <w:top w:val="nil"/>
              <w:left w:val="nil"/>
              <w:bottom w:val="nil"/>
              <w:right w:val="nil"/>
            </w:tcBorders>
          </w:tcPr>
          <w:p w:rsidR="008207AE" w:rsidRPr="00C30BA0" w:rsidRDefault="00C30BA0">
            <w:pPr>
              <w:pStyle w:val="Normal6a"/>
            </w:pPr>
            <w:r w:rsidRPr="00C30BA0">
              <w:t>a)</w:t>
            </w:r>
            <w:r w:rsidRPr="00C30BA0">
              <w:tab/>
              <w:t>Das Opfer der Straftat ist ein Kind in einer schwachen Position, beispielsweise ein Kind mit einer geistigen oder körperlichen Behinderung, in einer Abhängigkeitssituation oder in einem Zustand der geistigen oder körperlichen Unfähigkeit;</w:t>
            </w:r>
          </w:p>
        </w:tc>
      </w:tr>
    </w:tbl>
    <w:p w:rsidR="008207AE" w:rsidRPr="00C30BA0" w:rsidRDefault="00C30BA0">
      <w:pPr>
        <w:pStyle w:val="AmOrLang"/>
      </w:pPr>
      <w:r w:rsidRPr="00C30BA0">
        <w:t xml:space="preserve">Or. </w:t>
      </w:r>
      <w:r w:rsidRPr="00C30BA0">
        <w:rPr>
          <w:rStyle w:val="HideTWBExt"/>
        </w:rPr>
        <w:t>&lt;Original&gt;</w:t>
      </w:r>
      <w:r w:rsidRPr="00C30BA0">
        <w:rPr>
          <w:rStyle w:val="HideTWBInt"/>
        </w:rPr>
        <w:t>{EN}</w:t>
      </w:r>
      <w:r w:rsidRPr="00C30BA0">
        <w:t>en</w:t>
      </w:r>
      <w:r w:rsidRPr="00C30BA0">
        <w:rPr>
          <w:rStyle w:val="HideTWBExt"/>
        </w:rPr>
        <w:t>&lt;/Original&gt;</w:t>
      </w:r>
    </w:p>
    <w:p w:rsidR="008207AE" w:rsidRPr="00C30BA0" w:rsidRDefault="00C30BA0">
      <w:r w:rsidRPr="00C30BA0">
        <w:rPr>
          <w:rStyle w:val="HideTWBExt"/>
        </w:rPr>
        <w:t>&lt;/Amend&gt;</w:t>
      </w:r>
    </w:p>
    <w:p w:rsidR="008207AE" w:rsidRPr="00C30BA0" w:rsidRDefault="00C30BA0">
      <w:pPr>
        <w:pStyle w:val="AmNumberTabs"/>
      </w:pPr>
      <w:r w:rsidRPr="00C30BA0">
        <w:rPr>
          <w:rStyle w:val="HideTWBExt"/>
        </w:rPr>
        <w:t>&lt;Amend&gt;</w:t>
      </w:r>
      <w:r w:rsidRPr="00C30BA0">
        <w:t>Änderungsantrag</w:t>
      </w:r>
      <w:r w:rsidRPr="00C30BA0">
        <w:tab/>
      </w:r>
      <w:r w:rsidRPr="00C30BA0">
        <w:tab/>
      </w:r>
      <w:r w:rsidRPr="00C30BA0">
        <w:rPr>
          <w:rStyle w:val="HideTWBExt"/>
        </w:rPr>
        <w:t>&lt;NumAm&gt;</w:t>
      </w:r>
      <w:r w:rsidRPr="00C30BA0">
        <w:t>463</w:t>
      </w:r>
      <w:r w:rsidRPr="00C30BA0">
        <w:rPr>
          <w:rStyle w:val="HideTWBExt"/>
        </w:rPr>
        <w:t>&lt;/NumAm&gt;</w:t>
      </w:r>
    </w:p>
    <w:p w:rsidR="008207AE" w:rsidRPr="00C30BA0" w:rsidRDefault="00C30BA0">
      <w:pPr>
        <w:pStyle w:val="NormalBold"/>
      </w:pPr>
      <w:r w:rsidRPr="00C30BA0">
        <w:rPr>
          <w:rStyle w:val="HideTWBExt"/>
          <w:b w:val="0"/>
        </w:rPr>
        <w:t>&lt;RepeatBlock-By&gt;&lt;Members&gt;</w:t>
      </w:r>
      <w:r w:rsidRPr="00C30BA0">
        <w:t>Saskia Bricmont</w:t>
      </w:r>
      <w:r w:rsidRPr="00C30BA0">
        <w:rPr>
          <w:rStyle w:val="HideTWBExt"/>
          <w:b w:val="0"/>
        </w:rPr>
        <w:t>&lt;/Members&gt;</w:t>
      </w:r>
    </w:p>
    <w:p w:rsidR="008207AE" w:rsidRPr="00C30BA0" w:rsidRDefault="00C30BA0">
      <w:pPr>
        <w:pStyle w:val="NormalBold"/>
      </w:pPr>
      <w:r w:rsidRPr="00C30BA0">
        <w:rPr>
          <w:rStyle w:val="HideTWBExt"/>
          <w:b w:val="0"/>
        </w:rPr>
        <w:t>&lt;/RepeatBlock-By&gt;</w:t>
      </w:r>
    </w:p>
    <w:p w:rsidR="008207AE" w:rsidRPr="00C30BA0" w:rsidRDefault="00C30BA0">
      <w:pPr>
        <w:pStyle w:val="NormalBold"/>
      </w:pPr>
      <w:r w:rsidRPr="00C30BA0">
        <w:rPr>
          <w:rStyle w:val="HideTWBExt"/>
        </w:rPr>
        <w:t>&lt;DocAmend&gt;</w:t>
      </w:r>
      <w:r w:rsidRPr="00C30BA0">
        <w:t>Vorschlag für eine Richtlinie</w:t>
      </w:r>
      <w:r w:rsidRPr="00C30BA0">
        <w:rPr>
          <w:rStyle w:val="HideTWBExt"/>
        </w:rPr>
        <w:t>&lt;/DocAmend&gt;</w:t>
      </w:r>
    </w:p>
    <w:p w:rsidR="008207AE" w:rsidRPr="00C30BA0" w:rsidRDefault="00C30BA0">
      <w:pPr>
        <w:pStyle w:val="NormalBold"/>
      </w:pPr>
      <w:r w:rsidRPr="00C30BA0">
        <w:rPr>
          <w:rStyle w:val="HideTWBExt"/>
        </w:rPr>
        <w:t>&lt;Article&gt;</w:t>
      </w:r>
      <w:r w:rsidRPr="00C30BA0">
        <w:t>Artikel 11 – Absatz 1 – Buchstabe a a (neu)</w:t>
      </w:r>
      <w:r w:rsidRPr="00C30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7AE" w:rsidRPr="00C30BA0">
        <w:trPr>
          <w:trHeight w:hRule="exact" w:val="240"/>
          <w:jc w:val="center"/>
        </w:trPr>
        <w:tc>
          <w:tcPr>
            <w:tcW w:w="9752" w:type="dxa"/>
            <w:gridSpan w:val="2"/>
            <w:tcBorders>
              <w:top w:val="nil"/>
              <w:left w:val="nil"/>
              <w:bottom w:val="nil"/>
              <w:right w:val="nil"/>
            </w:tcBorders>
          </w:tcPr>
          <w:p w:rsidR="008207AE" w:rsidRPr="00C30BA0" w:rsidRDefault="008207AE"/>
        </w:tc>
      </w:tr>
      <w:tr w:rsidR="008207AE" w:rsidRPr="00C30BA0">
        <w:trPr>
          <w:trHeight w:val="240"/>
          <w:jc w:val="center"/>
        </w:trPr>
        <w:tc>
          <w:tcPr>
            <w:tcW w:w="4876" w:type="dxa"/>
            <w:tcBorders>
              <w:top w:val="nil"/>
              <w:left w:val="nil"/>
              <w:bottom w:val="nil"/>
              <w:right w:val="nil"/>
            </w:tcBorders>
          </w:tcPr>
          <w:p w:rsidR="008207AE" w:rsidRPr="00C30BA0" w:rsidRDefault="00C30BA0">
            <w:pPr>
              <w:pStyle w:val="AmColumnHeading"/>
            </w:pPr>
            <w:r w:rsidRPr="00C30BA0">
              <w:t>Vorschlag der Kommission</w:t>
            </w:r>
          </w:p>
        </w:tc>
        <w:tc>
          <w:tcPr>
            <w:tcW w:w="4876" w:type="dxa"/>
            <w:tcBorders>
              <w:top w:val="nil"/>
              <w:left w:val="nil"/>
              <w:bottom w:val="nil"/>
              <w:right w:val="nil"/>
            </w:tcBorders>
          </w:tcPr>
          <w:p w:rsidR="008207AE" w:rsidRPr="00C30BA0" w:rsidRDefault="00C30BA0">
            <w:pPr>
              <w:pStyle w:val="AmColumnHeading"/>
            </w:pPr>
            <w:r w:rsidRPr="00C30BA0">
              <w:t>Geänderter Text</w:t>
            </w:r>
          </w:p>
        </w:tc>
      </w:tr>
      <w:tr w:rsidR="008207AE" w:rsidRPr="00C30BA0">
        <w:trPr>
          <w:jc w:val="center"/>
        </w:trPr>
        <w:tc>
          <w:tcPr>
            <w:tcW w:w="4876" w:type="dxa"/>
            <w:tcBorders>
              <w:top w:val="nil"/>
              <w:left w:val="nil"/>
              <w:bottom w:val="nil"/>
              <w:right w:val="nil"/>
            </w:tcBorders>
          </w:tcPr>
          <w:p w:rsidR="008207AE" w:rsidRPr="00C30BA0" w:rsidRDefault="008207AE">
            <w:pPr>
              <w:pStyle w:val="Normal6a"/>
            </w:pPr>
          </w:p>
        </w:tc>
        <w:tc>
          <w:tcPr>
            <w:tcW w:w="4876" w:type="dxa"/>
            <w:tcBorders>
              <w:top w:val="nil"/>
              <w:left w:val="nil"/>
              <w:bottom w:val="nil"/>
              <w:right w:val="nil"/>
            </w:tcBorders>
          </w:tcPr>
          <w:p w:rsidR="008207AE" w:rsidRPr="00C30BA0" w:rsidRDefault="00C30BA0">
            <w:pPr>
              <w:pStyle w:val="Normal6a"/>
            </w:pPr>
            <w:r w:rsidRPr="00C30BA0">
              <w:rPr>
                <w:b/>
                <w:i/>
              </w:rPr>
              <w:t>aa)</w:t>
            </w:r>
            <w:r w:rsidRPr="00C30BA0">
              <w:tab/>
            </w:r>
            <w:r w:rsidRPr="00C30BA0">
              <w:rPr>
                <w:b/>
                <w:i/>
              </w:rPr>
              <w:t>die Straftat wurde aufgrund eines Motivs begangen, das auf einem oder mehreren der in Artikel 21 der Charta der Grundrechte genannten Schutzgründe beruht, und führte entweder zu einer unmittelbaren oder zu einer mittelbaren Diskriminierung, die nach dem EU-Recht verboten ist;</w:t>
            </w:r>
          </w:p>
        </w:tc>
      </w:tr>
    </w:tbl>
    <w:p w:rsidR="008207AE" w:rsidRPr="00C30BA0" w:rsidRDefault="00C30BA0">
      <w:pPr>
        <w:pStyle w:val="AmOrLang"/>
      </w:pPr>
      <w:r w:rsidRPr="00C30BA0">
        <w:t xml:space="preserve">Or. </w:t>
      </w:r>
      <w:r w:rsidRPr="00C30BA0">
        <w:rPr>
          <w:rStyle w:val="HideTWBExt"/>
        </w:rPr>
        <w:t>&lt;Original&gt;</w:t>
      </w:r>
      <w:r w:rsidRPr="00C30BA0">
        <w:rPr>
          <w:rStyle w:val="HideTWBInt"/>
        </w:rPr>
        <w:t>{EN}</w:t>
      </w:r>
      <w:r w:rsidRPr="00C30BA0">
        <w:t>en</w:t>
      </w:r>
      <w:r w:rsidRPr="00C30BA0">
        <w:rPr>
          <w:rStyle w:val="HideTWBExt"/>
        </w:rPr>
        <w:t>&lt;/Original&gt;</w:t>
      </w:r>
    </w:p>
    <w:p w:rsidR="008207AE" w:rsidRPr="00C30BA0" w:rsidRDefault="00C30BA0">
      <w:r w:rsidRPr="00C30BA0">
        <w:rPr>
          <w:rStyle w:val="HideTWBExt"/>
        </w:rPr>
        <w:t>&lt;/Amend&gt;</w:t>
      </w:r>
    </w:p>
    <w:p w:rsidR="008207AE" w:rsidRPr="00C30BA0" w:rsidRDefault="00C30BA0">
      <w:pPr>
        <w:pStyle w:val="AmNumberTabs"/>
      </w:pPr>
      <w:r w:rsidRPr="00C30BA0">
        <w:rPr>
          <w:rStyle w:val="HideTWBExt"/>
        </w:rPr>
        <w:t>&lt;Amend&gt;</w:t>
      </w:r>
      <w:r w:rsidRPr="00C30BA0">
        <w:t>Änderungsantrag</w:t>
      </w:r>
      <w:r w:rsidRPr="00C30BA0">
        <w:tab/>
      </w:r>
      <w:r w:rsidRPr="00C30BA0">
        <w:tab/>
      </w:r>
      <w:r w:rsidRPr="00C30BA0">
        <w:rPr>
          <w:rStyle w:val="HideTWBExt"/>
        </w:rPr>
        <w:t>&lt;NumAm&gt;</w:t>
      </w:r>
      <w:r w:rsidRPr="00C30BA0">
        <w:t>464</w:t>
      </w:r>
      <w:r w:rsidRPr="00C30BA0">
        <w:rPr>
          <w:rStyle w:val="HideTWBExt"/>
        </w:rPr>
        <w:t>&lt;/NumAm&gt;</w:t>
      </w:r>
    </w:p>
    <w:p w:rsidR="008207AE" w:rsidRPr="00C30BA0" w:rsidRDefault="00C30BA0">
      <w:pPr>
        <w:pStyle w:val="NormalBold"/>
      </w:pPr>
      <w:r w:rsidRPr="00C30BA0">
        <w:rPr>
          <w:rStyle w:val="HideTWBExt"/>
          <w:b w:val="0"/>
        </w:rPr>
        <w:t>&lt;RepeatBlock-By&gt;&lt;Members&gt;</w:t>
      </w:r>
      <w:r w:rsidRPr="00C30BA0">
        <w:t>Fabienne Keller, Hilde Vautmans, Lucia Yar, Abir Al-</w:t>
      </w:r>
      <w:r w:rsidRPr="00C30BA0">
        <w:lastRenderedPageBreak/>
        <w:t>Sahlani, Veronika Cifrová Ostrihoňová, Nathalie Loiseau, Sophie Wilmès</w:t>
      </w:r>
      <w:r w:rsidRPr="00C30BA0">
        <w:rPr>
          <w:rStyle w:val="HideTWBExt"/>
          <w:b w:val="0"/>
        </w:rPr>
        <w:t>&lt;/Members&gt;</w:t>
      </w:r>
    </w:p>
    <w:p w:rsidR="008207AE" w:rsidRPr="00C30BA0" w:rsidRDefault="00C30BA0">
      <w:pPr>
        <w:pStyle w:val="NormalBold"/>
      </w:pPr>
      <w:r w:rsidRPr="00C30BA0">
        <w:rPr>
          <w:rStyle w:val="HideTWBExt"/>
          <w:b w:val="0"/>
        </w:rPr>
        <w:t>&lt;/RepeatBlock-By&gt;</w:t>
      </w:r>
    </w:p>
    <w:p w:rsidR="008207AE" w:rsidRPr="00C30BA0" w:rsidRDefault="00C30BA0">
      <w:pPr>
        <w:pStyle w:val="NormalBold"/>
      </w:pPr>
      <w:r w:rsidRPr="00C30BA0">
        <w:rPr>
          <w:rStyle w:val="HideTWBExt"/>
        </w:rPr>
        <w:t>&lt;DocAmend&gt;</w:t>
      </w:r>
      <w:r w:rsidRPr="00C30BA0">
        <w:t>Vorschlag für eine Richtlinie</w:t>
      </w:r>
      <w:r w:rsidRPr="00C30BA0">
        <w:rPr>
          <w:rStyle w:val="HideTWBExt"/>
        </w:rPr>
        <w:t>&lt;/DocAmend&gt;</w:t>
      </w:r>
    </w:p>
    <w:p w:rsidR="008207AE" w:rsidRPr="00C30BA0" w:rsidRDefault="00C30BA0">
      <w:pPr>
        <w:pStyle w:val="NormalBold"/>
      </w:pPr>
      <w:r w:rsidRPr="00C30BA0">
        <w:rPr>
          <w:rStyle w:val="HideTWBExt"/>
        </w:rPr>
        <w:t>&lt;Article&gt;</w:t>
      </w:r>
      <w:r w:rsidRPr="00C30BA0">
        <w:t>Artikel 11 – Absatz 1 – Buchstabe g</w:t>
      </w:r>
      <w:r w:rsidRPr="00C30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7AE" w:rsidRPr="00C30BA0">
        <w:trPr>
          <w:trHeight w:hRule="exact" w:val="240"/>
          <w:jc w:val="center"/>
        </w:trPr>
        <w:tc>
          <w:tcPr>
            <w:tcW w:w="9752" w:type="dxa"/>
            <w:gridSpan w:val="2"/>
            <w:tcBorders>
              <w:top w:val="nil"/>
              <w:left w:val="nil"/>
              <w:bottom w:val="nil"/>
              <w:right w:val="nil"/>
            </w:tcBorders>
          </w:tcPr>
          <w:p w:rsidR="008207AE" w:rsidRPr="00C30BA0" w:rsidRDefault="008207AE"/>
        </w:tc>
      </w:tr>
      <w:tr w:rsidR="008207AE" w:rsidRPr="00C30BA0">
        <w:trPr>
          <w:trHeight w:val="240"/>
          <w:jc w:val="center"/>
        </w:trPr>
        <w:tc>
          <w:tcPr>
            <w:tcW w:w="4876" w:type="dxa"/>
            <w:tcBorders>
              <w:top w:val="nil"/>
              <w:left w:val="nil"/>
              <w:bottom w:val="nil"/>
              <w:right w:val="nil"/>
            </w:tcBorders>
          </w:tcPr>
          <w:p w:rsidR="008207AE" w:rsidRPr="00C30BA0" w:rsidRDefault="00C30BA0">
            <w:pPr>
              <w:pStyle w:val="AmColumnHeading"/>
            </w:pPr>
            <w:r w:rsidRPr="00C30BA0">
              <w:t>Vorschlag der Kommission</w:t>
            </w:r>
          </w:p>
        </w:tc>
        <w:tc>
          <w:tcPr>
            <w:tcW w:w="4876" w:type="dxa"/>
            <w:tcBorders>
              <w:top w:val="nil"/>
              <w:left w:val="nil"/>
              <w:bottom w:val="nil"/>
              <w:right w:val="nil"/>
            </w:tcBorders>
          </w:tcPr>
          <w:p w:rsidR="008207AE" w:rsidRPr="00C30BA0" w:rsidRDefault="00C30BA0">
            <w:pPr>
              <w:pStyle w:val="AmColumnHeading"/>
            </w:pPr>
            <w:r w:rsidRPr="00C30BA0">
              <w:t>Geänderter Text</w:t>
            </w:r>
          </w:p>
        </w:tc>
      </w:tr>
      <w:tr w:rsidR="008207AE" w:rsidRPr="00C30BA0">
        <w:trPr>
          <w:jc w:val="center"/>
        </w:trPr>
        <w:tc>
          <w:tcPr>
            <w:tcW w:w="4876" w:type="dxa"/>
            <w:tcBorders>
              <w:top w:val="nil"/>
              <w:left w:val="nil"/>
              <w:bottom w:val="nil"/>
              <w:right w:val="nil"/>
            </w:tcBorders>
          </w:tcPr>
          <w:p w:rsidR="008207AE" w:rsidRPr="00C30BA0" w:rsidRDefault="00C30BA0">
            <w:pPr>
              <w:pStyle w:val="Normal6a"/>
            </w:pPr>
            <w:r w:rsidRPr="00C30BA0">
              <w:t>g)</w:t>
            </w:r>
            <w:r w:rsidRPr="00C30BA0">
              <w:tab/>
              <w:t>die Straftat wurde unter Anwendung schwerer Gewalt begangen, oder dem Kind wurde durch die Straftat ein schwerer Schaden zugefügt</w:t>
            </w:r>
            <w:r w:rsidR="00DE733C">
              <w:rPr>
                <w:b/>
                <w:i/>
              </w:rPr>
              <w:t xml:space="preserve"> </w:t>
            </w:r>
            <w:r w:rsidRPr="00C30BA0">
              <w:t>;</w:t>
            </w:r>
          </w:p>
        </w:tc>
        <w:tc>
          <w:tcPr>
            <w:tcW w:w="4876" w:type="dxa"/>
            <w:tcBorders>
              <w:top w:val="nil"/>
              <w:left w:val="nil"/>
              <w:bottom w:val="nil"/>
              <w:right w:val="nil"/>
            </w:tcBorders>
          </w:tcPr>
          <w:p w:rsidR="008207AE" w:rsidRPr="00C30BA0" w:rsidRDefault="00C30BA0">
            <w:pPr>
              <w:pStyle w:val="Normal6a"/>
            </w:pPr>
            <w:r w:rsidRPr="00C30BA0">
              <w:t>g)</w:t>
            </w:r>
            <w:r w:rsidRPr="00C30BA0">
              <w:tab/>
              <w:t xml:space="preserve">die Straftat wurde unter Anwendung schwerer Gewalt begangen, oder dem Kind wurde durch die Straftat ein schwerer </w:t>
            </w:r>
            <w:r w:rsidRPr="00C30BA0">
              <w:rPr>
                <w:b/>
                <w:i/>
              </w:rPr>
              <w:t>körperlicher oder geistiger</w:t>
            </w:r>
            <w:r w:rsidRPr="00C30BA0">
              <w:t xml:space="preserve"> Schaden zugefügt;</w:t>
            </w:r>
          </w:p>
        </w:tc>
      </w:tr>
    </w:tbl>
    <w:p w:rsidR="008207AE" w:rsidRPr="00C30BA0" w:rsidRDefault="00C30BA0">
      <w:pPr>
        <w:pStyle w:val="AmOrLang"/>
      </w:pPr>
      <w:r w:rsidRPr="00C30BA0">
        <w:t xml:space="preserve">Or. </w:t>
      </w:r>
      <w:r w:rsidRPr="00C30BA0">
        <w:rPr>
          <w:rStyle w:val="HideTWBExt"/>
        </w:rPr>
        <w:t>&lt;Original&gt;</w:t>
      </w:r>
      <w:r w:rsidRPr="00C30BA0">
        <w:rPr>
          <w:rStyle w:val="HideTWBInt"/>
        </w:rPr>
        <w:t>{EN}</w:t>
      </w:r>
      <w:r w:rsidRPr="00C30BA0">
        <w:t>en</w:t>
      </w:r>
      <w:r w:rsidRPr="00C30BA0">
        <w:rPr>
          <w:rStyle w:val="HideTWBExt"/>
        </w:rPr>
        <w:t>&lt;/Original&gt;</w:t>
      </w:r>
    </w:p>
    <w:p w:rsidR="008207AE" w:rsidRPr="00C30BA0" w:rsidRDefault="00C30BA0">
      <w:r w:rsidRPr="00C30BA0">
        <w:rPr>
          <w:rStyle w:val="HideTWBExt"/>
        </w:rPr>
        <w:t>&lt;/Amend&gt;</w:t>
      </w:r>
    </w:p>
    <w:p w:rsidR="008207AE" w:rsidRPr="00C30BA0" w:rsidRDefault="00C30BA0">
      <w:pPr>
        <w:pStyle w:val="AmNumberTabs"/>
      </w:pPr>
      <w:r w:rsidRPr="00C30BA0">
        <w:rPr>
          <w:rStyle w:val="HideTWBExt"/>
        </w:rPr>
        <w:t>&lt;Amend&gt;</w:t>
      </w:r>
      <w:r w:rsidRPr="00C30BA0">
        <w:t>Änderungsantrag</w:t>
      </w:r>
      <w:r w:rsidRPr="00C30BA0">
        <w:tab/>
      </w:r>
      <w:r w:rsidRPr="00C30BA0">
        <w:tab/>
      </w:r>
      <w:r w:rsidRPr="00C30BA0">
        <w:rPr>
          <w:rStyle w:val="HideTWBExt"/>
        </w:rPr>
        <w:t>&lt;NumAm&gt;</w:t>
      </w:r>
      <w:r w:rsidRPr="00C30BA0">
        <w:t>465</w:t>
      </w:r>
      <w:r w:rsidRPr="00C30BA0">
        <w:rPr>
          <w:rStyle w:val="HideTWBExt"/>
        </w:rPr>
        <w:t>&lt;/NumAm&gt;</w:t>
      </w:r>
    </w:p>
    <w:p w:rsidR="008207AE" w:rsidRPr="00C30BA0" w:rsidRDefault="00C30BA0">
      <w:pPr>
        <w:pStyle w:val="NormalBold"/>
      </w:pPr>
      <w:r w:rsidRPr="00C30BA0">
        <w:rPr>
          <w:rStyle w:val="HideTWBExt"/>
          <w:b w:val="0"/>
        </w:rPr>
        <w:t>&lt;RepeatBlock-By&gt;&lt;Members&gt;</w:t>
      </w:r>
      <w:r w:rsidRPr="00C30BA0">
        <w:t>Hilde Vautmans, Fabienne Keller, Lucia Yar, Veronika Cifrová Ostrihoňová, Abir Al-Sahlani, Nathalie Loiseau</w:t>
      </w:r>
      <w:r w:rsidRPr="00C30BA0">
        <w:rPr>
          <w:rStyle w:val="HideTWBExt"/>
          <w:b w:val="0"/>
        </w:rPr>
        <w:t>&lt;/Members&gt;</w:t>
      </w:r>
    </w:p>
    <w:p w:rsidR="008207AE" w:rsidRPr="00C30BA0" w:rsidRDefault="00C30BA0">
      <w:pPr>
        <w:pStyle w:val="NormalBold"/>
      </w:pPr>
      <w:r w:rsidRPr="00C30BA0">
        <w:rPr>
          <w:rStyle w:val="HideTWBExt"/>
          <w:b w:val="0"/>
        </w:rPr>
        <w:t>&lt;/RepeatBlock-By&gt;</w:t>
      </w:r>
    </w:p>
    <w:p w:rsidR="008207AE" w:rsidRPr="00C30BA0" w:rsidRDefault="00C30BA0">
      <w:pPr>
        <w:pStyle w:val="NormalBold"/>
      </w:pPr>
      <w:r w:rsidRPr="00C30BA0">
        <w:rPr>
          <w:rStyle w:val="HideTWBExt"/>
        </w:rPr>
        <w:t>&lt;DocAmend&gt;</w:t>
      </w:r>
      <w:r w:rsidRPr="00C30BA0">
        <w:t>Vorschlag für eine Richtlinie</w:t>
      </w:r>
      <w:r w:rsidRPr="00C30BA0">
        <w:rPr>
          <w:rStyle w:val="HideTWBExt"/>
        </w:rPr>
        <w:t>&lt;/DocAmend&gt;</w:t>
      </w:r>
    </w:p>
    <w:p w:rsidR="008207AE" w:rsidRPr="00C30BA0" w:rsidRDefault="00C30BA0">
      <w:pPr>
        <w:pStyle w:val="NormalBold"/>
      </w:pPr>
      <w:r w:rsidRPr="00C30BA0">
        <w:rPr>
          <w:rStyle w:val="HideTWBExt"/>
        </w:rPr>
        <w:t>&lt;Article&gt;</w:t>
      </w:r>
      <w:r w:rsidRPr="00C30BA0">
        <w:t>Artikel 11 – Absatz 1 – Buchstabe h</w:t>
      </w:r>
      <w:r w:rsidRPr="00C30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7AE" w:rsidRPr="00C30BA0">
        <w:trPr>
          <w:trHeight w:hRule="exact" w:val="240"/>
          <w:jc w:val="center"/>
        </w:trPr>
        <w:tc>
          <w:tcPr>
            <w:tcW w:w="9752" w:type="dxa"/>
            <w:gridSpan w:val="2"/>
            <w:tcBorders>
              <w:top w:val="nil"/>
              <w:left w:val="nil"/>
              <w:bottom w:val="nil"/>
              <w:right w:val="nil"/>
            </w:tcBorders>
          </w:tcPr>
          <w:p w:rsidR="008207AE" w:rsidRPr="00C30BA0" w:rsidRDefault="008207AE"/>
        </w:tc>
      </w:tr>
      <w:tr w:rsidR="008207AE" w:rsidRPr="00C30BA0">
        <w:trPr>
          <w:trHeight w:val="240"/>
          <w:jc w:val="center"/>
        </w:trPr>
        <w:tc>
          <w:tcPr>
            <w:tcW w:w="4876" w:type="dxa"/>
            <w:tcBorders>
              <w:top w:val="nil"/>
              <w:left w:val="nil"/>
              <w:bottom w:val="nil"/>
              <w:right w:val="nil"/>
            </w:tcBorders>
          </w:tcPr>
          <w:p w:rsidR="008207AE" w:rsidRPr="00C30BA0" w:rsidRDefault="00C30BA0">
            <w:pPr>
              <w:pStyle w:val="AmColumnHeading"/>
            </w:pPr>
            <w:r w:rsidRPr="00C30BA0">
              <w:t>Vorschlag der Kommission</w:t>
            </w:r>
          </w:p>
        </w:tc>
        <w:tc>
          <w:tcPr>
            <w:tcW w:w="4876" w:type="dxa"/>
            <w:tcBorders>
              <w:top w:val="nil"/>
              <w:left w:val="nil"/>
              <w:bottom w:val="nil"/>
              <w:right w:val="nil"/>
            </w:tcBorders>
          </w:tcPr>
          <w:p w:rsidR="008207AE" w:rsidRPr="00C30BA0" w:rsidRDefault="00C30BA0">
            <w:pPr>
              <w:pStyle w:val="AmColumnHeading"/>
            </w:pPr>
            <w:r w:rsidRPr="00C30BA0">
              <w:t>Geänderter Text</w:t>
            </w:r>
          </w:p>
        </w:tc>
      </w:tr>
      <w:tr w:rsidR="008207AE" w:rsidRPr="00C30BA0">
        <w:trPr>
          <w:jc w:val="center"/>
        </w:trPr>
        <w:tc>
          <w:tcPr>
            <w:tcW w:w="4876" w:type="dxa"/>
            <w:tcBorders>
              <w:top w:val="nil"/>
              <w:left w:val="nil"/>
              <w:bottom w:val="nil"/>
              <w:right w:val="nil"/>
            </w:tcBorders>
          </w:tcPr>
          <w:p w:rsidR="008207AE" w:rsidRPr="00C30BA0" w:rsidRDefault="00C30BA0">
            <w:pPr>
              <w:pStyle w:val="Normal6a"/>
            </w:pPr>
            <w:r w:rsidRPr="00C30BA0">
              <w:t>h)</w:t>
            </w:r>
            <w:r w:rsidRPr="00C30BA0">
              <w:tab/>
              <w:t>die Straftat wurde wiederholt begangen;</w:t>
            </w:r>
          </w:p>
        </w:tc>
        <w:tc>
          <w:tcPr>
            <w:tcW w:w="4876" w:type="dxa"/>
            <w:tcBorders>
              <w:top w:val="nil"/>
              <w:left w:val="nil"/>
              <w:bottom w:val="nil"/>
              <w:right w:val="nil"/>
            </w:tcBorders>
          </w:tcPr>
          <w:p w:rsidR="008207AE" w:rsidRPr="00C30BA0" w:rsidRDefault="00C30BA0">
            <w:pPr>
              <w:pStyle w:val="Normal6a"/>
            </w:pPr>
            <w:r w:rsidRPr="00C30BA0">
              <w:t>h)</w:t>
            </w:r>
            <w:r w:rsidRPr="00C30BA0">
              <w:tab/>
              <w:t xml:space="preserve">die Straftat </w:t>
            </w:r>
            <w:r w:rsidRPr="00C30BA0">
              <w:rPr>
                <w:b/>
                <w:i/>
              </w:rPr>
              <w:t>oder eine andere Straftat des sexuellen Missbrauchs oder der sexuellen Ausbeutung von Kindern</w:t>
            </w:r>
            <w:r w:rsidRPr="00C30BA0">
              <w:t xml:space="preserve"> wurde wiederholt begangen;</w:t>
            </w:r>
          </w:p>
        </w:tc>
      </w:tr>
    </w:tbl>
    <w:p w:rsidR="008207AE" w:rsidRPr="00C30BA0" w:rsidRDefault="00C30BA0">
      <w:pPr>
        <w:pStyle w:val="AmOrLang"/>
      </w:pPr>
      <w:r w:rsidRPr="00C30BA0">
        <w:t xml:space="preserve">Or. </w:t>
      </w:r>
      <w:r w:rsidRPr="00C30BA0">
        <w:rPr>
          <w:rStyle w:val="HideTWBExt"/>
        </w:rPr>
        <w:t>&lt;Original&gt;</w:t>
      </w:r>
      <w:r w:rsidRPr="00C30BA0">
        <w:rPr>
          <w:rStyle w:val="HideTWBInt"/>
        </w:rPr>
        <w:t>{EN}</w:t>
      </w:r>
      <w:r w:rsidRPr="00C30BA0">
        <w:t>en</w:t>
      </w:r>
      <w:r w:rsidRPr="00C30BA0">
        <w:rPr>
          <w:rStyle w:val="HideTWBExt"/>
        </w:rPr>
        <w:t>&lt;/Original&gt;</w:t>
      </w:r>
    </w:p>
    <w:p w:rsidR="008207AE" w:rsidRPr="00C30BA0" w:rsidRDefault="00C30BA0">
      <w:r w:rsidRPr="00C30BA0">
        <w:rPr>
          <w:rStyle w:val="HideTWBExt"/>
        </w:rPr>
        <w:t>&lt;/Amend&gt;</w:t>
      </w:r>
    </w:p>
    <w:p w:rsidR="008207AE" w:rsidRPr="00C30BA0" w:rsidRDefault="00C30BA0">
      <w:pPr>
        <w:pStyle w:val="AmNumberTabs"/>
      </w:pPr>
      <w:r w:rsidRPr="00C30BA0">
        <w:rPr>
          <w:rStyle w:val="HideTWBExt"/>
        </w:rPr>
        <w:t>&lt;Amend&gt;</w:t>
      </w:r>
      <w:r w:rsidRPr="00C30BA0">
        <w:t>Änderungsantrag</w:t>
      </w:r>
      <w:r w:rsidRPr="00C30BA0">
        <w:tab/>
      </w:r>
      <w:r w:rsidRPr="00C30BA0">
        <w:tab/>
      </w:r>
      <w:r w:rsidRPr="00C30BA0">
        <w:rPr>
          <w:rStyle w:val="HideTWBExt"/>
        </w:rPr>
        <w:t>&lt;NumAm&gt;</w:t>
      </w:r>
      <w:r w:rsidRPr="00C30BA0">
        <w:t>466</w:t>
      </w:r>
      <w:r w:rsidRPr="00C30BA0">
        <w:rPr>
          <w:rStyle w:val="HideTWBExt"/>
        </w:rPr>
        <w:t>&lt;/NumAm&gt;</w:t>
      </w:r>
    </w:p>
    <w:p w:rsidR="008207AE" w:rsidRPr="00C30BA0" w:rsidRDefault="00C30BA0">
      <w:pPr>
        <w:pStyle w:val="NormalBold"/>
      </w:pPr>
      <w:r w:rsidRPr="00C30BA0">
        <w:rPr>
          <w:rStyle w:val="HideTWBExt"/>
          <w:b w:val="0"/>
        </w:rPr>
        <w:t>&lt;RepeatBlock-By&gt;&lt;Members&gt;</w:t>
      </w:r>
      <w:r w:rsidRPr="00C30BA0">
        <w:t>Isabel Serra Sánchez</w:t>
      </w:r>
      <w:r w:rsidRPr="00C30BA0">
        <w:rPr>
          <w:rStyle w:val="HideTWBExt"/>
          <w:b w:val="0"/>
        </w:rPr>
        <w:t>&lt;/Members&gt;</w:t>
      </w:r>
    </w:p>
    <w:p w:rsidR="008207AE" w:rsidRPr="00C30BA0" w:rsidRDefault="00C30BA0">
      <w:pPr>
        <w:pStyle w:val="NormalBold"/>
      </w:pPr>
      <w:r w:rsidRPr="00C30BA0">
        <w:rPr>
          <w:rStyle w:val="HideTWBExt"/>
          <w:b w:val="0"/>
        </w:rPr>
        <w:t>&lt;/RepeatBlock-By&gt;</w:t>
      </w:r>
    </w:p>
    <w:p w:rsidR="008207AE" w:rsidRPr="00C30BA0" w:rsidRDefault="00C30BA0">
      <w:pPr>
        <w:pStyle w:val="NormalBold"/>
      </w:pPr>
      <w:r w:rsidRPr="00C30BA0">
        <w:rPr>
          <w:rStyle w:val="HideTWBExt"/>
        </w:rPr>
        <w:t>&lt;DocAmend&gt;</w:t>
      </w:r>
      <w:r w:rsidRPr="00C30BA0">
        <w:t>Vorschlag für eine Richtlinie</w:t>
      </w:r>
      <w:r w:rsidRPr="00C30BA0">
        <w:rPr>
          <w:rStyle w:val="HideTWBExt"/>
        </w:rPr>
        <w:t>&lt;/DocAmend&gt;</w:t>
      </w:r>
    </w:p>
    <w:p w:rsidR="008207AE" w:rsidRPr="00C30BA0" w:rsidRDefault="00C30BA0">
      <w:pPr>
        <w:pStyle w:val="NormalBold"/>
      </w:pPr>
      <w:r w:rsidRPr="00C30BA0">
        <w:rPr>
          <w:rStyle w:val="HideTWBExt"/>
        </w:rPr>
        <w:t>&lt;Article&gt;</w:t>
      </w:r>
      <w:r w:rsidRPr="00C30BA0">
        <w:t>Artikel 11 – Absatz 1 – Buchstabe h</w:t>
      </w:r>
      <w:r w:rsidRPr="00C30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7AE" w:rsidRPr="00C30BA0">
        <w:trPr>
          <w:trHeight w:hRule="exact" w:val="240"/>
          <w:jc w:val="center"/>
        </w:trPr>
        <w:tc>
          <w:tcPr>
            <w:tcW w:w="9752" w:type="dxa"/>
            <w:gridSpan w:val="2"/>
            <w:tcBorders>
              <w:top w:val="nil"/>
              <w:left w:val="nil"/>
              <w:bottom w:val="nil"/>
              <w:right w:val="nil"/>
            </w:tcBorders>
          </w:tcPr>
          <w:p w:rsidR="008207AE" w:rsidRPr="00C30BA0" w:rsidRDefault="008207AE"/>
        </w:tc>
      </w:tr>
      <w:tr w:rsidR="008207AE" w:rsidRPr="00C30BA0">
        <w:trPr>
          <w:trHeight w:val="240"/>
          <w:jc w:val="center"/>
        </w:trPr>
        <w:tc>
          <w:tcPr>
            <w:tcW w:w="4876" w:type="dxa"/>
            <w:tcBorders>
              <w:top w:val="nil"/>
              <w:left w:val="nil"/>
              <w:bottom w:val="nil"/>
              <w:right w:val="nil"/>
            </w:tcBorders>
          </w:tcPr>
          <w:p w:rsidR="008207AE" w:rsidRPr="00C30BA0" w:rsidRDefault="00C30BA0">
            <w:pPr>
              <w:pStyle w:val="AmColumnHeading"/>
            </w:pPr>
            <w:r w:rsidRPr="00C30BA0">
              <w:t>Vorschlag der Kommission</w:t>
            </w:r>
          </w:p>
        </w:tc>
        <w:tc>
          <w:tcPr>
            <w:tcW w:w="4876" w:type="dxa"/>
            <w:tcBorders>
              <w:top w:val="nil"/>
              <w:left w:val="nil"/>
              <w:bottom w:val="nil"/>
              <w:right w:val="nil"/>
            </w:tcBorders>
          </w:tcPr>
          <w:p w:rsidR="008207AE" w:rsidRPr="00C30BA0" w:rsidRDefault="00C30BA0">
            <w:pPr>
              <w:pStyle w:val="AmColumnHeading"/>
            </w:pPr>
            <w:r w:rsidRPr="00C30BA0">
              <w:t>Geänderter Text</w:t>
            </w:r>
          </w:p>
        </w:tc>
      </w:tr>
      <w:tr w:rsidR="008207AE" w:rsidRPr="00C30BA0">
        <w:trPr>
          <w:jc w:val="center"/>
        </w:trPr>
        <w:tc>
          <w:tcPr>
            <w:tcW w:w="4876" w:type="dxa"/>
            <w:tcBorders>
              <w:top w:val="nil"/>
              <w:left w:val="nil"/>
              <w:bottom w:val="nil"/>
              <w:right w:val="nil"/>
            </w:tcBorders>
          </w:tcPr>
          <w:p w:rsidR="008207AE" w:rsidRPr="00C30BA0" w:rsidRDefault="00C30BA0">
            <w:pPr>
              <w:pStyle w:val="Normal6a"/>
            </w:pPr>
            <w:r w:rsidRPr="00C30BA0">
              <w:t>h)</w:t>
            </w:r>
            <w:r w:rsidRPr="00C30BA0">
              <w:tab/>
              <w:t>die Straftat wurde wiederholt begangen;</w:t>
            </w:r>
          </w:p>
        </w:tc>
        <w:tc>
          <w:tcPr>
            <w:tcW w:w="4876" w:type="dxa"/>
            <w:tcBorders>
              <w:top w:val="nil"/>
              <w:left w:val="nil"/>
              <w:bottom w:val="nil"/>
              <w:right w:val="nil"/>
            </w:tcBorders>
          </w:tcPr>
          <w:p w:rsidR="008207AE" w:rsidRPr="00C30BA0" w:rsidRDefault="00C30BA0">
            <w:pPr>
              <w:pStyle w:val="Normal6a"/>
            </w:pPr>
            <w:r w:rsidRPr="00C30BA0">
              <w:t>h)</w:t>
            </w:r>
            <w:r w:rsidRPr="00C30BA0">
              <w:tab/>
              <w:t xml:space="preserve">die Straftat wurde wiederholt </w:t>
            </w:r>
            <w:r w:rsidRPr="00C30BA0">
              <w:rPr>
                <w:b/>
                <w:i/>
              </w:rPr>
              <w:t>und/oder kontinuierlich über einen Zeitraum</w:t>
            </w:r>
            <w:r w:rsidRPr="00C30BA0">
              <w:t xml:space="preserve"> begangen;</w:t>
            </w:r>
          </w:p>
        </w:tc>
      </w:tr>
    </w:tbl>
    <w:p w:rsidR="008207AE" w:rsidRPr="00C30BA0" w:rsidRDefault="00C30BA0">
      <w:pPr>
        <w:pStyle w:val="AmOrLang"/>
      </w:pPr>
      <w:r w:rsidRPr="00C30BA0">
        <w:t xml:space="preserve">Or. </w:t>
      </w:r>
      <w:r w:rsidRPr="00C30BA0">
        <w:rPr>
          <w:rStyle w:val="HideTWBExt"/>
        </w:rPr>
        <w:t>&lt;Original&gt;</w:t>
      </w:r>
      <w:r w:rsidRPr="00C30BA0">
        <w:rPr>
          <w:rStyle w:val="HideTWBInt"/>
        </w:rPr>
        <w:t>{EN}</w:t>
      </w:r>
      <w:r w:rsidRPr="00C30BA0">
        <w:t>en</w:t>
      </w:r>
      <w:r w:rsidRPr="00C30BA0">
        <w:rPr>
          <w:rStyle w:val="HideTWBExt"/>
        </w:rPr>
        <w:t>&lt;/Original&gt;</w:t>
      </w:r>
    </w:p>
    <w:p w:rsidR="008207AE" w:rsidRPr="00C30BA0" w:rsidRDefault="00C30BA0">
      <w:r w:rsidRPr="00C30BA0">
        <w:rPr>
          <w:rStyle w:val="HideTWBExt"/>
        </w:rPr>
        <w:t>&lt;/Amend&gt;</w:t>
      </w:r>
    </w:p>
    <w:p w:rsidR="008207AE" w:rsidRPr="00C30BA0" w:rsidRDefault="00C30BA0">
      <w:pPr>
        <w:pStyle w:val="AmNumberTabs"/>
      </w:pPr>
      <w:r w:rsidRPr="00C30BA0">
        <w:rPr>
          <w:rStyle w:val="HideTWBExt"/>
        </w:rPr>
        <w:lastRenderedPageBreak/>
        <w:t>&lt;Amend&gt;</w:t>
      </w:r>
      <w:r w:rsidRPr="00C30BA0">
        <w:t>Änderungsantrag</w:t>
      </w:r>
      <w:r w:rsidRPr="00C30BA0">
        <w:tab/>
      </w:r>
      <w:r w:rsidRPr="00C30BA0">
        <w:tab/>
      </w:r>
      <w:r w:rsidRPr="00C30BA0">
        <w:rPr>
          <w:rStyle w:val="HideTWBExt"/>
        </w:rPr>
        <w:t>&lt;NumAm&gt;</w:t>
      </w:r>
      <w:r w:rsidRPr="00C30BA0">
        <w:t>467</w:t>
      </w:r>
      <w:r w:rsidRPr="00C30BA0">
        <w:rPr>
          <w:rStyle w:val="HideTWBExt"/>
        </w:rPr>
        <w:t>&lt;/NumAm&gt;</w:t>
      </w:r>
    </w:p>
    <w:p w:rsidR="008207AE" w:rsidRPr="00C30BA0" w:rsidRDefault="00C30BA0">
      <w:pPr>
        <w:pStyle w:val="NormalBold"/>
      </w:pPr>
      <w:r w:rsidRPr="00C30BA0">
        <w:rPr>
          <w:rStyle w:val="HideTWBExt"/>
          <w:b w:val="0"/>
        </w:rPr>
        <w:t>&lt;RepeatBlock-By&gt;&lt;Members&gt;</w:t>
      </w:r>
      <w:r w:rsidRPr="00C30BA0">
        <w:t>Evin Incir</w:t>
      </w:r>
      <w:r w:rsidRPr="00C30BA0">
        <w:rPr>
          <w:rStyle w:val="HideTWBExt"/>
          <w:b w:val="0"/>
        </w:rPr>
        <w:t>&lt;/Members&gt;</w:t>
      </w:r>
    </w:p>
    <w:p w:rsidR="008207AE" w:rsidRPr="00C30BA0" w:rsidRDefault="00C30BA0">
      <w:pPr>
        <w:pStyle w:val="NormalBold"/>
      </w:pPr>
      <w:r w:rsidRPr="00C30BA0">
        <w:rPr>
          <w:rStyle w:val="HideTWBExt"/>
          <w:b w:val="0"/>
        </w:rPr>
        <w:t>&lt;/RepeatBlock-By&gt;</w:t>
      </w:r>
    </w:p>
    <w:p w:rsidR="008207AE" w:rsidRPr="00C30BA0" w:rsidRDefault="00C30BA0">
      <w:pPr>
        <w:pStyle w:val="NormalBold"/>
      </w:pPr>
      <w:r w:rsidRPr="00C30BA0">
        <w:rPr>
          <w:rStyle w:val="HideTWBExt"/>
        </w:rPr>
        <w:t>&lt;DocAmend&gt;</w:t>
      </w:r>
      <w:r w:rsidRPr="00C30BA0">
        <w:t>Vorschlag für eine Richtlinie</w:t>
      </w:r>
      <w:r w:rsidRPr="00C30BA0">
        <w:rPr>
          <w:rStyle w:val="HideTWBExt"/>
        </w:rPr>
        <w:t>&lt;/DocAmend&gt;</w:t>
      </w:r>
    </w:p>
    <w:p w:rsidR="008207AE" w:rsidRPr="00C30BA0" w:rsidRDefault="00C30BA0">
      <w:pPr>
        <w:pStyle w:val="NormalBold"/>
      </w:pPr>
      <w:r w:rsidRPr="00C30BA0">
        <w:rPr>
          <w:rStyle w:val="HideTWBExt"/>
        </w:rPr>
        <w:t>&lt;Article&gt;</w:t>
      </w:r>
      <w:r w:rsidRPr="00C30BA0">
        <w:t>Artikel 11 – Absatz 1 – Buchstabe h a (neu)</w:t>
      </w:r>
      <w:r w:rsidRPr="00C30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7AE" w:rsidRPr="00C30BA0">
        <w:trPr>
          <w:trHeight w:hRule="exact" w:val="240"/>
          <w:jc w:val="center"/>
        </w:trPr>
        <w:tc>
          <w:tcPr>
            <w:tcW w:w="9752" w:type="dxa"/>
            <w:gridSpan w:val="2"/>
            <w:tcBorders>
              <w:top w:val="nil"/>
              <w:left w:val="nil"/>
              <w:bottom w:val="nil"/>
              <w:right w:val="nil"/>
            </w:tcBorders>
          </w:tcPr>
          <w:p w:rsidR="008207AE" w:rsidRPr="00C30BA0" w:rsidRDefault="008207AE"/>
        </w:tc>
      </w:tr>
      <w:tr w:rsidR="008207AE" w:rsidRPr="00C30BA0">
        <w:trPr>
          <w:trHeight w:val="240"/>
          <w:jc w:val="center"/>
        </w:trPr>
        <w:tc>
          <w:tcPr>
            <w:tcW w:w="4876" w:type="dxa"/>
            <w:tcBorders>
              <w:top w:val="nil"/>
              <w:left w:val="nil"/>
              <w:bottom w:val="nil"/>
              <w:right w:val="nil"/>
            </w:tcBorders>
          </w:tcPr>
          <w:p w:rsidR="008207AE" w:rsidRPr="00C30BA0" w:rsidRDefault="00C30BA0">
            <w:pPr>
              <w:pStyle w:val="AmColumnHeading"/>
            </w:pPr>
            <w:r w:rsidRPr="00C30BA0">
              <w:t>Vorschlag der Kommission</w:t>
            </w:r>
          </w:p>
        </w:tc>
        <w:tc>
          <w:tcPr>
            <w:tcW w:w="4876" w:type="dxa"/>
            <w:tcBorders>
              <w:top w:val="nil"/>
              <w:left w:val="nil"/>
              <w:bottom w:val="nil"/>
              <w:right w:val="nil"/>
            </w:tcBorders>
          </w:tcPr>
          <w:p w:rsidR="008207AE" w:rsidRPr="00C30BA0" w:rsidRDefault="00C30BA0">
            <w:pPr>
              <w:pStyle w:val="AmColumnHeading"/>
            </w:pPr>
            <w:r w:rsidRPr="00C30BA0">
              <w:t>Geänderter Text</w:t>
            </w:r>
          </w:p>
        </w:tc>
      </w:tr>
      <w:tr w:rsidR="008207AE" w:rsidRPr="00C30BA0">
        <w:trPr>
          <w:jc w:val="center"/>
        </w:trPr>
        <w:tc>
          <w:tcPr>
            <w:tcW w:w="4876" w:type="dxa"/>
            <w:tcBorders>
              <w:top w:val="nil"/>
              <w:left w:val="nil"/>
              <w:bottom w:val="nil"/>
              <w:right w:val="nil"/>
            </w:tcBorders>
          </w:tcPr>
          <w:p w:rsidR="008207AE" w:rsidRPr="00C30BA0" w:rsidRDefault="008207AE">
            <w:pPr>
              <w:pStyle w:val="Normal6a"/>
            </w:pPr>
          </w:p>
        </w:tc>
        <w:tc>
          <w:tcPr>
            <w:tcW w:w="4876" w:type="dxa"/>
            <w:tcBorders>
              <w:top w:val="nil"/>
              <w:left w:val="nil"/>
              <w:bottom w:val="nil"/>
              <w:right w:val="nil"/>
            </w:tcBorders>
          </w:tcPr>
          <w:p w:rsidR="008207AE" w:rsidRPr="00C30BA0" w:rsidRDefault="00C30BA0">
            <w:pPr>
              <w:pStyle w:val="Normal6a"/>
            </w:pPr>
            <w:r w:rsidRPr="00C30BA0">
              <w:rPr>
                <w:b/>
                <w:i/>
              </w:rPr>
              <w:t>ha)</w:t>
            </w:r>
            <w:r w:rsidRPr="00C30BA0">
              <w:tab/>
            </w:r>
            <w:r w:rsidRPr="00C30BA0">
              <w:rPr>
                <w:b/>
                <w:i/>
              </w:rPr>
              <w:t>die Straftat wurde in der Absicht begangen, die „Ehre“ einer Person, einer Familie, einer Gemeinschaft oder einer anderen ähnlichen Gruppe zu wahren oder wiederherzustellen;</w:t>
            </w:r>
          </w:p>
        </w:tc>
      </w:tr>
    </w:tbl>
    <w:p w:rsidR="008207AE" w:rsidRPr="00C30BA0" w:rsidRDefault="00C30BA0">
      <w:pPr>
        <w:pStyle w:val="AmOrLang"/>
      </w:pPr>
      <w:r w:rsidRPr="00C30BA0">
        <w:t xml:space="preserve">Or. </w:t>
      </w:r>
      <w:r w:rsidRPr="00C30BA0">
        <w:rPr>
          <w:rStyle w:val="HideTWBExt"/>
        </w:rPr>
        <w:t>&lt;Original&gt;</w:t>
      </w:r>
      <w:r w:rsidRPr="00C30BA0">
        <w:rPr>
          <w:rStyle w:val="HideTWBInt"/>
        </w:rPr>
        <w:t>{EN}</w:t>
      </w:r>
      <w:r w:rsidRPr="00C30BA0">
        <w:t>en</w:t>
      </w:r>
      <w:r w:rsidRPr="00C30BA0">
        <w:rPr>
          <w:rStyle w:val="HideTWBExt"/>
        </w:rPr>
        <w:t>&lt;/Original&gt;</w:t>
      </w:r>
    </w:p>
    <w:p w:rsidR="008207AE" w:rsidRPr="00C30BA0" w:rsidRDefault="00C30BA0">
      <w:r w:rsidRPr="00C30BA0">
        <w:rPr>
          <w:rStyle w:val="HideTWBExt"/>
        </w:rPr>
        <w:t>&lt;/Amend&gt;</w:t>
      </w:r>
    </w:p>
    <w:p w:rsidR="008207AE" w:rsidRPr="00C30BA0" w:rsidRDefault="00C30BA0">
      <w:pPr>
        <w:pStyle w:val="AmNumberTabs"/>
      </w:pPr>
      <w:r w:rsidRPr="00C30BA0">
        <w:rPr>
          <w:rStyle w:val="HideTWBExt"/>
        </w:rPr>
        <w:t>&lt;Amend&gt;</w:t>
      </w:r>
      <w:r w:rsidRPr="00C30BA0">
        <w:t>Änderungsantrag</w:t>
      </w:r>
      <w:r w:rsidRPr="00C30BA0">
        <w:tab/>
      </w:r>
      <w:r w:rsidRPr="00C30BA0">
        <w:tab/>
      </w:r>
      <w:r w:rsidRPr="00C30BA0">
        <w:rPr>
          <w:rStyle w:val="HideTWBExt"/>
        </w:rPr>
        <w:t>&lt;NumAm&gt;</w:t>
      </w:r>
      <w:r w:rsidRPr="00C30BA0">
        <w:t>468</w:t>
      </w:r>
      <w:r w:rsidRPr="00C30BA0">
        <w:rPr>
          <w:rStyle w:val="HideTWBExt"/>
        </w:rPr>
        <w:t>&lt;/NumAm&gt;</w:t>
      </w:r>
    </w:p>
    <w:p w:rsidR="008207AE" w:rsidRPr="00C30BA0" w:rsidRDefault="00C30BA0">
      <w:pPr>
        <w:pStyle w:val="NormalBold"/>
      </w:pPr>
      <w:r w:rsidRPr="00C30BA0">
        <w:rPr>
          <w:rStyle w:val="HideTWBExt"/>
          <w:b w:val="0"/>
        </w:rPr>
        <w:t>&lt;RepeatBlock-By&gt;&lt;Members&gt;</w:t>
      </w:r>
      <w:r w:rsidRPr="00C30BA0">
        <w:t>Marina Kaljurand, Francisco Assis, Matjaž Nemec, Evin Incir, Cecilia Strada</w:t>
      </w:r>
      <w:r w:rsidRPr="00C30BA0">
        <w:rPr>
          <w:rStyle w:val="HideTWBExt"/>
          <w:b w:val="0"/>
        </w:rPr>
        <w:t>&lt;/Members&gt;</w:t>
      </w:r>
    </w:p>
    <w:p w:rsidR="008207AE" w:rsidRPr="00C30BA0" w:rsidRDefault="00C30BA0">
      <w:pPr>
        <w:pStyle w:val="NormalBold"/>
      </w:pPr>
      <w:r w:rsidRPr="00C30BA0">
        <w:rPr>
          <w:rStyle w:val="HideTWBExt"/>
          <w:b w:val="0"/>
        </w:rPr>
        <w:t>&lt;/RepeatBlock-By&gt;</w:t>
      </w:r>
    </w:p>
    <w:p w:rsidR="008207AE" w:rsidRPr="00C30BA0" w:rsidRDefault="00C30BA0">
      <w:pPr>
        <w:pStyle w:val="NormalBold"/>
      </w:pPr>
      <w:r w:rsidRPr="00C30BA0">
        <w:rPr>
          <w:rStyle w:val="HideTWBExt"/>
        </w:rPr>
        <w:t>&lt;DocAmend&gt;</w:t>
      </w:r>
      <w:r w:rsidRPr="00C30BA0">
        <w:t>Vorschlag für eine Richtlinie</w:t>
      </w:r>
      <w:r w:rsidRPr="00C30BA0">
        <w:rPr>
          <w:rStyle w:val="HideTWBExt"/>
        </w:rPr>
        <w:t>&lt;/DocAmend&gt;</w:t>
      </w:r>
    </w:p>
    <w:p w:rsidR="008207AE" w:rsidRPr="00C30BA0" w:rsidRDefault="00C30BA0">
      <w:pPr>
        <w:pStyle w:val="NormalBold"/>
      </w:pPr>
      <w:r w:rsidRPr="00C30BA0">
        <w:rPr>
          <w:rStyle w:val="HideTWBExt"/>
        </w:rPr>
        <w:t>&lt;Article&gt;</w:t>
      </w:r>
      <w:r w:rsidRPr="00C30BA0">
        <w:t>Artikel 11 – Absatz 1 – Buchstabe h a (neu)</w:t>
      </w:r>
      <w:r w:rsidRPr="00C30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7AE" w:rsidRPr="00C30BA0">
        <w:trPr>
          <w:trHeight w:hRule="exact" w:val="240"/>
          <w:jc w:val="center"/>
        </w:trPr>
        <w:tc>
          <w:tcPr>
            <w:tcW w:w="9752" w:type="dxa"/>
            <w:gridSpan w:val="2"/>
            <w:tcBorders>
              <w:top w:val="nil"/>
              <w:left w:val="nil"/>
              <w:bottom w:val="nil"/>
              <w:right w:val="nil"/>
            </w:tcBorders>
          </w:tcPr>
          <w:p w:rsidR="008207AE" w:rsidRPr="00C30BA0" w:rsidRDefault="008207AE"/>
        </w:tc>
      </w:tr>
      <w:tr w:rsidR="008207AE" w:rsidRPr="00C30BA0">
        <w:trPr>
          <w:trHeight w:val="240"/>
          <w:jc w:val="center"/>
        </w:trPr>
        <w:tc>
          <w:tcPr>
            <w:tcW w:w="4876" w:type="dxa"/>
            <w:tcBorders>
              <w:top w:val="nil"/>
              <w:left w:val="nil"/>
              <w:bottom w:val="nil"/>
              <w:right w:val="nil"/>
            </w:tcBorders>
          </w:tcPr>
          <w:p w:rsidR="008207AE" w:rsidRPr="00C30BA0" w:rsidRDefault="00C30BA0">
            <w:pPr>
              <w:pStyle w:val="AmColumnHeading"/>
            </w:pPr>
            <w:r w:rsidRPr="00C30BA0">
              <w:t>Vorschlag der Kommission</w:t>
            </w:r>
          </w:p>
        </w:tc>
        <w:tc>
          <w:tcPr>
            <w:tcW w:w="4876" w:type="dxa"/>
            <w:tcBorders>
              <w:top w:val="nil"/>
              <w:left w:val="nil"/>
              <w:bottom w:val="nil"/>
              <w:right w:val="nil"/>
            </w:tcBorders>
          </w:tcPr>
          <w:p w:rsidR="008207AE" w:rsidRPr="00C30BA0" w:rsidRDefault="00C30BA0">
            <w:pPr>
              <w:pStyle w:val="AmColumnHeading"/>
            </w:pPr>
            <w:r w:rsidRPr="00C30BA0">
              <w:t>Geänderter Text</w:t>
            </w:r>
          </w:p>
        </w:tc>
      </w:tr>
      <w:tr w:rsidR="008207AE" w:rsidRPr="00C30BA0">
        <w:trPr>
          <w:jc w:val="center"/>
        </w:trPr>
        <w:tc>
          <w:tcPr>
            <w:tcW w:w="4876" w:type="dxa"/>
            <w:tcBorders>
              <w:top w:val="nil"/>
              <w:left w:val="nil"/>
              <w:bottom w:val="nil"/>
              <w:right w:val="nil"/>
            </w:tcBorders>
          </w:tcPr>
          <w:p w:rsidR="008207AE" w:rsidRPr="00C30BA0" w:rsidRDefault="008207AE">
            <w:pPr>
              <w:pStyle w:val="Normal6a"/>
            </w:pPr>
          </w:p>
        </w:tc>
        <w:tc>
          <w:tcPr>
            <w:tcW w:w="4876" w:type="dxa"/>
            <w:tcBorders>
              <w:top w:val="nil"/>
              <w:left w:val="nil"/>
              <w:bottom w:val="nil"/>
              <w:right w:val="nil"/>
            </w:tcBorders>
          </w:tcPr>
          <w:p w:rsidR="008207AE" w:rsidRPr="00C30BA0" w:rsidRDefault="00C30BA0">
            <w:pPr>
              <w:pStyle w:val="Normal6a"/>
            </w:pPr>
            <w:r w:rsidRPr="00C30BA0">
              <w:rPr>
                <w:b/>
                <w:i/>
              </w:rPr>
              <w:t>ha)</w:t>
            </w:r>
            <w:r w:rsidRPr="00C30BA0">
              <w:tab/>
            </w:r>
            <w:r w:rsidRPr="00C30BA0">
              <w:rPr>
                <w:b/>
                <w:i/>
              </w:rPr>
              <w:t>der Straftäter gab sich als Minderjähriger oder Gleichgestellter aus;</w:t>
            </w:r>
          </w:p>
        </w:tc>
      </w:tr>
    </w:tbl>
    <w:p w:rsidR="008207AE" w:rsidRPr="00C30BA0" w:rsidRDefault="00C30BA0">
      <w:pPr>
        <w:pStyle w:val="AmOrLang"/>
      </w:pPr>
      <w:r w:rsidRPr="00C30BA0">
        <w:t xml:space="preserve">Or. </w:t>
      </w:r>
      <w:r w:rsidRPr="00C30BA0">
        <w:rPr>
          <w:rStyle w:val="HideTWBExt"/>
        </w:rPr>
        <w:t>&lt;Original&gt;</w:t>
      </w:r>
      <w:r w:rsidRPr="00C30BA0">
        <w:rPr>
          <w:rStyle w:val="HideTWBInt"/>
        </w:rPr>
        <w:t>{EN}</w:t>
      </w:r>
      <w:r w:rsidRPr="00C30BA0">
        <w:t>en</w:t>
      </w:r>
      <w:r w:rsidRPr="00C30BA0">
        <w:rPr>
          <w:rStyle w:val="HideTWBExt"/>
        </w:rPr>
        <w:t>&lt;/Original&gt;</w:t>
      </w:r>
    </w:p>
    <w:p w:rsidR="008207AE" w:rsidRPr="00C30BA0" w:rsidRDefault="00C30BA0">
      <w:r w:rsidRPr="00C30BA0">
        <w:rPr>
          <w:rStyle w:val="HideTWBExt"/>
        </w:rPr>
        <w:t>&lt;/Amend&gt;</w:t>
      </w:r>
    </w:p>
    <w:p w:rsidR="008207AE" w:rsidRPr="00C30BA0" w:rsidRDefault="00C30BA0">
      <w:pPr>
        <w:pStyle w:val="AmNumberTabs"/>
      </w:pPr>
      <w:r w:rsidRPr="00C30BA0">
        <w:rPr>
          <w:rStyle w:val="HideTWBExt"/>
        </w:rPr>
        <w:t>&lt;Amend&gt;</w:t>
      </w:r>
      <w:r w:rsidRPr="00C30BA0">
        <w:t>Änderungsantrag</w:t>
      </w:r>
      <w:r w:rsidRPr="00C30BA0">
        <w:tab/>
      </w:r>
      <w:r w:rsidRPr="00C30BA0">
        <w:tab/>
      </w:r>
      <w:r w:rsidRPr="00C30BA0">
        <w:rPr>
          <w:rStyle w:val="HideTWBExt"/>
        </w:rPr>
        <w:t>&lt;NumAm&gt;</w:t>
      </w:r>
      <w:r w:rsidRPr="00C30BA0">
        <w:t>469</w:t>
      </w:r>
      <w:r w:rsidRPr="00C30BA0">
        <w:rPr>
          <w:rStyle w:val="HideTWBExt"/>
        </w:rPr>
        <w:t>&lt;/NumAm&gt;</w:t>
      </w:r>
    </w:p>
    <w:p w:rsidR="008207AE" w:rsidRPr="00C30BA0" w:rsidRDefault="00C30BA0">
      <w:pPr>
        <w:pStyle w:val="NormalBold"/>
      </w:pPr>
      <w:r w:rsidRPr="00C30BA0">
        <w:rPr>
          <w:rStyle w:val="HideTWBExt"/>
          <w:b w:val="0"/>
        </w:rPr>
        <w:t>&lt;RepeatBlock-By&gt;&lt;Members&gt;</w:t>
      </w:r>
      <w:r w:rsidRPr="00C30BA0">
        <w:t>Alessandro Zan, Marina Kaljurand, Caterina Chinnici, Hilde Vautmans, Evin Incir, Veronika Cifrová Ostrihoňová, Francisco Assis, Merja Kyllönen, Pina Picierno, Birgit Sippel, Antonio López-Istúriz White, Anna Stürgkh, François-Xavier Bellamy, Cecilia Strada</w:t>
      </w:r>
      <w:r w:rsidRPr="00C30BA0">
        <w:rPr>
          <w:rStyle w:val="HideTWBExt"/>
          <w:b w:val="0"/>
        </w:rPr>
        <w:t>&lt;/Members&gt;</w:t>
      </w:r>
    </w:p>
    <w:p w:rsidR="008207AE" w:rsidRPr="00C30BA0" w:rsidRDefault="00C30BA0">
      <w:pPr>
        <w:pStyle w:val="NormalBold"/>
      </w:pPr>
      <w:r w:rsidRPr="00C30BA0">
        <w:rPr>
          <w:rStyle w:val="HideTWBExt"/>
          <w:b w:val="0"/>
        </w:rPr>
        <w:t>&lt;/RepeatBlock-By&gt;</w:t>
      </w:r>
    </w:p>
    <w:p w:rsidR="008207AE" w:rsidRPr="00C30BA0" w:rsidRDefault="00C30BA0">
      <w:pPr>
        <w:pStyle w:val="NormalBold"/>
      </w:pPr>
      <w:r w:rsidRPr="00C30BA0">
        <w:rPr>
          <w:rStyle w:val="HideTWBExt"/>
        </w:rPr>
        <w:t>&lt;DocAmend&gt;</w:t>
      </w:r>
      <w:r w:rsidRPr="00C30BA0">
        <w:t>Vorschlag für eine Richtlinie</w:t>
      </w:r>
      <w:r w:rsidRPr="00C30BA0">
        <w:rPr>
          <w:rStyle w:val="HideTWBExt"/>
        </w:rPr>
        <w:t>&lt;/DocAmend&gt;</w:t>
      </w:r>
    </w:p>
    <w:p w:rsidR="008207AE" w:rsidRPr="00C30BA0" w:rsidRDefault="00C30BA0">
      <w:pPr>
        <w:pStyle w:val="NormalBold"/>
      </w:pPr>
      <w:r w:rsidRPr="00C30BA0">
        <w:rPr>
          <w:rStyle w:val="HideTWBExt"/>
        </w:rPr>
        <w:t>&lt;Article&gt;</w:t>
      </w:r>
      <w:r w:rsidRPr="00C30BA0">
        <w:t>Artikel 11 – Absatz 1 – Buchstabe j a (neu)</w:t>
      </w:r>
      <w:r w:rsidRPr="00C30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7AE" w:rsidRPr="00C30BA0">
        <w:trPr>
          <w:trHeight w:hRule="exact" w:val="240"/>
          <w:jc w:val="center"/>
        </w:trPr>
        <w:tc>
          <w:tcPr>
            <w:tcW w:w="9752" w:type="dxa"/>
            <w:gridSpan w:val="2"/>
            <w:tcBorders>
              <w:top w:val="nil"/>
              <w:left w:val="nil"/>
              <w:bottom w:val="nil"/>
              <w:right w:val="nil"/>
            </w:tcBorders>
          </w:tcPr>
          <w:p w:rsidR="008207AE" w:rsidRPr="00C30BA0" w:rsidRDefault="008207AE"/>
        </w:tc>
      </w:tr>
      <w:tr w:rsidR="008207AE" w:rsidRPr="00C30BA0">
        <w:trPr>
          <w:trHeight w:val="240"/>
          <w:jc w:val="center"/>
        </w:trPr>
        <w:tc>
          <w:tcPr>
            <w:tcW w:w="4876" w:type="dxa"/>
            <w:tcBorders>
              <w:top w:val="nil"/>
              <w:left w:val="nil"/>
              <w:bottom w:val="nil"/>
              <w:right w:val="nil"/>
            </w:tcBorders>
          </w:tcPr>
          <w:p w:rsidR="008207AE" w:rsidRPr="00C30BA0" w:rsidRDefault="00C30BA0">
            <w:pPr>
              <w:pStyle w:val="AmColumnHeading"/>
            </w:pPr>
            <w:r w:rsidRPr="00C30BA0">
              <w:t>Vorschlag der Kommission</w:t>
            </w:r>
          </w:p>
        </w:tc>
        <w:tc>
          <w:tcPr>
            <w:tcW w:w="4876" w:type="dxa"/>
            <w:tcBorders>
              <w:top w:val="nil"/>
              <w:left w:val="nil"/>
              <w:bottom w:val="nil"/>
              <w:right w:val="nil"/>
            </w:tcBorders>
          </w:tcPr>
          <w:p w:rsidR="008207AE" w:rsidRPr="00C30BA0" w:rsidRDefault="00C30BA0">
            <w:pPr>
              <w:pStyle w:val="AmColumnHeading"/>
            </w:pPr>
            <w:r w:rsidRPr="00C30BA0">
              <w:t>Geänderter Text</w:t>
            </w:r>
          </w:p>
        </w:tc>
      </w:tr>
      <w:tr w:rsidR="008207AE" w:rsidRPr="00C30BA0">
        <w:trPr>
          <w:jc w:val="center"/>
        </w:trPr>
        <w:tc>
          <w:tcPr>
            <w:tcW w:w="4876" w:type="dxa"/>
            <w:tcBorders>
              <w:top w:val="nil"/>
              <w:left w:val="nil"/>
              <w:bottom w:val="nil"/>
              <w:right w:val="nil"/>
            </w:tcBorders>
          </w:tcPr>
          <w:p w:rsidR="008207AE" w:rsidRPr="00C30BA0" w:rsidRDefault="008207AE">
            <w:pPr>
              <w:pStyle w:val="Normal6a"/>
            </w:pPr>
          </w:p>
        </w:tc>
        <w:tc>
          <w:tcPr>
            <w:tcW w:w="4876" w:type="dxa"/>
            <w:tcBorders>
              <w:top w:val="nil"/>
              <w:left w:val="nil"/>
              <w:bottom w:val="nil"/>
              <w:right w:val="nil"/>
            </w:tcBorders>
          </w:tcPr>
          <w:p w:rsidR="008207AE" w:rsidRPr="00C30BA0" w:rsidRDefault="00C30BA0">
            <w:pPr>
              <w:pStyle w:val="Normal6a"/>
            </w:pPr>
            <w:r w:rsidRPr="00C30BA0">
              <w:rPr>
                <w:b/>
                <w:i/>
              </w:rPr>
              <w:t>ja)</w:t>
            </w:r>
            <w:r w:rsidRPr="00C30BA0">
              <w:tab/>
            </w:r>
            <w:r w:rsidRPr="00C30BA0">
              <w:rPr>
                <w:b/>
                <w:i/>
              </w:rPr>
              <w:t xml:space="preserve">das Motiv der Straftat beruht auf dem Geschlecht, der Rasse, der Hautfarbe, der ethnischen oder sozialen Herkunft, der genetischen Merkmale, der Sprache, der Religion oder der </w:t>
            </w:r>
            <w:r w:rsidRPr="00C30BA0">
              <w:rPr>
                <w:b/>
                <w:i/>
              </w:rPr>
              <w:lastRenderedPageBreak/>
              <w:t>Weltanschauung, der politischen Anschauung, der Zugehörigkeit zu einer nationalen Minderheit, dem Vermögen, der Geburt, einer Behinderung, dem Alter oder der sexuellen Ausrichtung gemäß Artikel 21 der Charta der Grundrechte der Europäischen Union;</w:t>
            </w:r>
          </w:p>
        </w:tc>
      </w:tr>
    </w:tbl>
    <w:p w:rsidR="008207AE" w:rsidRPr="00C30BA0" w:rsidRDefault="00C30BA0">
      <w:pPr>
        <w:pStyle w:val="AmOrLang"/>
      </w:pPr>
      <w:r w:rsidRPr="00C30BA0">
        <w:lastRenderedPageBreak/>
        <w:t xml:space="preserve">Or. </w:t>
      </w:r>
      <w:r w:rsidRPr="00C30BA0">
        <w:rPr>
          <w:rStyle w:val="HideTWBExt"/>
        </w:rPr>
        <w:t>&lt;Original&gt;</w:t>
      </w:r>
      <w:r w:rsidRPr="00C30BA0">
        <w:rPr>
          <w:rStyle w:val="HideTWBInt"/>
        </w:rPr>
        <w:t>{EN}</w:t>
      </w:r>
      <w:r w:rsidRPr="00C30BA0">
        <w:t>en</w:t>
      </w:r>
      <w:r w:rsidRPr="00C30BA0">
        <w:rPr>
          <w:rStyle w:val="HideTWBExt"/>
        </w:rPr>
        <w:t>&lt;/Original&gt;</w:t>
      </w:r>
    </w:p>
    <w:p w:rsidR="008207AE" w:rsidRPr="00C30BA0" w:rsidRDefault="00C30BA0">
      <w:r w:rsidRPr="00C30BA0">
        <w:rPr>
          <w:rStyle w:val="HideTWBExt"/>
        </w:rPr>
        <w:t>&lt;/Amend&gt;</w:t>
      </w:r>
    </w:p>
    <w:p w:rsidR="008207AE" w:rsidRPr="00C30BA0" w:rsidRDefault="00C30BA0">
      <w:pPr>
        <w:pStyle w:val="AmNumberTabs"/>
      </w:pPr>
      <w:r w:rsidRPr="00C30BA0">
        <w:rPr>
          <w:rStyle w:val="HideTWBExt"/>
        </w:rPr>
        <w:t>&lt;Amend&gt;</w:t>
      </w:r>
      <w:r w:rsidRPr="00C30BA0">
        <w:t>Änderungsantrag</w:t>
      </w:r>
      <w:r w:rsidRPr="00C30BA0">
        <w:tab/>
      </w:r>
      <w:r w:rsidRPr="00C30BA0">
        <w:tab/>
      </w:r>
      <w:r w:rsidRPr="00C30BA0">
        <w:rPr>
          <w:rStyle w:val="HideTWBExt"/>
        </w:rPr>
        <w:t>&lt;NumAm&gt;</w:t>
      </w:r>
      <w:r w:rsidRPr="00C30BA0">
        <w:t>470</w:t>
      </w:r>
      <w:r w:rsidRPr="00C30BA0">
        <w:rPr>
          <w:rStyle w:val="HideTWBExt"/>
        </w:rPr>
        <w:t>&lt;/NumAm&gt;</w:t>
      </w:r>
    </w:p>
    <w:p w:rsidR="008207AE" w:rsidRPr="00C30BA0" w:rsidRDefault="00C30BA0">
      <w:pPr>
        <w:pStyle w:val="NormalBold"/>
      </w:pPr>
      <w:r w:rsidRPr="00C30BA0">
        <w:rPr>
          <w:rStyle w:val="HideTWBExt"/>
          <w:b w:val="0"/>
        </w:rPr>
        <w:t>&lt;RepeatBlock-By&gt;&lt;Members&gt;</w:t>
      </w:r>
      <w:r w:rsidRPr="00C30BA0">
        <w:t>Hilde Vautmans, Fabienne Keller, Lucia Yar, Veronika Cifrová Ostrihoňová, Abir Al-Sahlani, Nathalie Loiseau</w:t>
      </w:r>
      <w:r w:rsidRPr="00C30BA0">
        <w:rPr>
          <w:rStyle w:val="HideTWBExt"/>
          <w:b w:val="0"/>
        </w:rPr>
        <w:t>&lt;/Members&gt;</w:t>
      </w:r>
    </w:p>
    <w:p w:rsidR="008207AE" w:rsidRPr="00C30BA0" w:rsidRDefault="00C30BA0">
      <w:pPr>
        <w:pStyle w:val="NormalBold"/>
      </w:pPr>
      <w:r w:rsidRPr="00C30BA0">
        <w:rPr>
          <w:rStyle w:val="HideTWBExt"/>
          <w:b w:val="0"/>
        </w:rPr>
        <w:t>&lt;/RepeatBlock-By&gt;</w:t>
      </w:r>
    </w:p>
    <w:p w:rsidR="008207AE" w:rsidRPr="00C30BA0" w:rsidRDefault="00C30BA0">
      <w:pPr>
        <w:pStyle w:val="NormalBold"/>
      </w:pPr>
      <w:r w:rsidRPr="00C30BA0">
        <w:rPr>
          <w:rStyle w:val="HideTWBExt"/>
        </w:rPr>
        <w:t>&lt;DocAmend&gt;</w:t>
      </w:r>
      <w:r w:rsidRPr="00C30BA0">
        <w:t>Vorschlag für eine Richtlinie</w:t>
      </w:r>
      <w:r w:rsidRPr="00C30BA0">
        <w:rPr>
          <w:rStyle w:val="HideTWBExt"/>
        </w:rPr>
        <w:t>&lt;/DocAmend&gt;</w:t>
      </w:r>
    </w:p>
    <w:p w:rsidR="008207AE" w:rsidRPr="00C30BA0" w:rsidRDefault="00C30BA0">
      <w:pPr>
        <w:pStyle w:val="NormalBold"/>
      </w:pPr>
      <w:r w:rsidRPr="00C30BA0">
        <w:rPr>
          <w:rStyle w:val="HideTWBExt"/>
        </w:rPr>
        <w:t>&lt;Article&gt;</w:t>
      </w:r>
      <w:r w:rsidRPr="00C30BA0">
        <w:t>Artikel 11 – Absatz 1 – Buchstabe j a (neu)</w:t>
      </w:r>
      <w:r w:rsidRPr="00C30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7AE" w:rsidRPr="00C30BA0">
        <w:trPr>
          <w:trHeight w:hRule="exact" w:val="240"/>
          <w:jc w:val="center"/>
        </w:trPr>
        <w:tc>
          <w:tcPr>
            <w:tcW w:w="9752" w:type="dxa"/>
            <w:gridSpan w:val="2"/>
            <w:tcBorders>
              <w:top w:val="nil"/>
              <w:left w:val="nil"/>
              <w:bottom w:val="nil"/>
              <w:right w:val="nil"/>
            </w:tcBorders>
          </w:tcPr>
          <w:p w:rsidR="008207AE" w:rsidRPr="00C30BA0" w:rsidRDefault="008207AE"/>
        </w:tc>
      </w:tr>
      <w:tr w:rsidR="008207AE" w:rsidRPr="00C30BA0">
        <w:trPr>
          <w:trHeight w:val="240"/>
          <w:jc w:val="center"/>
        </w:trPr>
        <w:tc>
          <w:tcPr>
            <w:tcW w:w="4876" w:type="dxa"/>
            <w:tcBorders>
              <w:top w:val="nil"/>
              <w:left w:val="nil"/>
              <w:bottom w:val="nil"/>
              <w:right w:val="nil"/>
            </w:tcBorders>
          </w:tcPr>
          <w:p w:rsidR="008207AE" w:rsidRPr="00C30BA0" w:rsidRDefault="00C30BA0">
            <w:pPr>
              <w:pStyle w:val="AmColumnHeading"/>
            </w:pPr>
            <w:r w:rsidRPr="00C30BA0">
              <w:t>Vorschlag der Kommission</w:t>
            </w:r>
          </w:p>
        </w:tc>
        <w:tc>
          <w:tcPr>
            <w:tcW w:w="4876" w:type="dxa"/>
            <w:tcBorders>
              <w:top w:val="nil"/>
              <w:left w:val="nil"/>
              <w:bottom w:val="nil"/>
              <w:right w:val="nil"/>
            </w:tcBorders>
          </w:tcPr>
          <w:p w:rsidR="008207AE" w:rsidRPr="00C30BA0" w:rsidRDefault="00C30BA0">
            <w:pPr>
              <w:pStyle w:val="AmColumnHeading"/>
            </w:pPr>
            <w:r w:rsidRPr="00C30BA0">
              <w:t>Geänderter Text</w:t>
            </w:r>
          </w:p>
        </w:tc>
      </w:tr>
      <w:tr w:rsidR="008207AE" w:rsidRPr="00C30BA0">
        <w:trPr>
          <w:jc w:val="center"/>
        </w:trPr>
        <w:tc>
          <w:tcPr>
            <w:tcW w:w="4876" w:type="dxa"/>
            <w:tcBorders>
              <w:top w:val="nil"/>
              <w:left w:val="nil"/>
              <w:bottom w:val="nil"/>
              <w:right w:val="nil"/>
            </w:tcBorders>
          </w:tcPr>
          <w:p w:rsidR="008207AE" w:rsidRPr="00C30BA0" w:rsidRDefault="008207AE">
            <w:pPr>
              <w:pStyle w:val="Normal6a"/>
            </w:pPr>
          </w:p>
        </w:tc>
        <w:tc>
          <w:tcPr>
            <w:tcW w:w="4876" w:type="dxa"/>
            <w:tcBorders>
              <w:top w:val="nil"/>
              <w:left w:val="nil"/>
              <w:bottom w:val="nil"/>
              <w:right w:val="nil"/>
            </w:tcBorders>
          </w:tcPr>
          <w:p w:rsidR="008207AE" w:rsidRPr="00C30BA0" w:rsidRDefault="00C30BA0">
            <w:pPr>
              <w:pStyle w:val="Normal6a"/>
            </w:pPr>
            <w:r w:rsidRPr="00C30BA0">
              <w:rPr>
                <w:b/>
                <w:i/>
              </w:rPr>
              <w:t>ja)</w:t>
            </w:r>
            <w:r w:rsidRPr="00C30BA0">
              <w:tab/>
            </w:r>
            <w:r w:rsidRPr="00C30BA0">
              <w:rPr>
                <w:b/>
                <w:i/>
              </w:rPr>
              <w:t>die Straftat wurde aufgrund eines Motivs begangen, das auf einem oder mehreren der in Artikel 21 der Charta der Grundrechte der Europäischen Union genannten Schutzgründe beruht, und führte entweder zu einer unmittelbaren oder zu einer mittelbaren Diskriminierung, die nach dem EU-Recht verboten ist;</w:t>
            </w:r>
          </w:p>
        </w:tc>
      </w:tr>
    </w:tbl>
    <w:p w:rsidR="008207AE" w:rsidRPr="00C30BA0" w:rsidRDefault="00C30BA0">
      <w:pPr>
        <w:pStyle w:val="AmOrLang"/>
      </w:pPr>
      <w:r w:rsidRPr="00C30BA0">
        <w:t xml:space="preserve">Or. </w:t>
      </w:r>
      <w:r w:rsidRPr="00C30BA0">
        <w:rPr>
          <w:rStyle w:val="HideTWBExt"/>
        </w:rPr>
        <w:t>&lt;Original&gt;</w:t>
      </w:r>
      <w:r w:rsidRPr="00C30BA0">
        <w:rPr>
          <w:rStyle w:val="HideTWBInt"/>
        </w:rPr>
        <w:t>{EN}</w:t>
      </w:r>
      <w:r w:rsidRPr="00C30BA0">
        <w:t>en</w:t>
      </w:r>
      <w:r w:rsidRPr="00C30BA0">
        <w:rPr>
          <w:rStyle w:val="HideTWBExt"/>
        </w:rPr>
        <w:t>&lt;/Original&gt;</w:t>
      </w:r>
    </w:p>
    <w:p w:rsidR="008207AE" w:rsidRPr="00C30BA0" w:rsidRDefault="00C30BA0">
      <w:r w:rsidRPr="00C30BA0">
        <w:rPr>
          <w:rStyle w:val="HideTWBExt"/>
        </w:rPr>
        <w:t>&lt;/Amend&gt;</w:t>
      </w:r>
    </w:p>
    <w:p w:rsidR="008207AE" w:rsidRPr="00C30BA0" w:rsidRDefault="00C30BA0">
      <w:pPr>
        <w:pStyle w:val="AmNumberTabs"/>
      </w:pPr>
      <w:r w:rsidRPr="00C30BA0">
        <w:rPr>
          <w:rStyle w:val="HideTWBExt"/>
        </w:rPr>
        <w:t>&lt;Amend&gt;</w:t>
      </w:r>
      <w:r w:rsidRPr="00C30BA0">
        <w:t>Änderungsantrag</w:t>
      </w:r>
      <w:r w:rsidRPr="00C30BA0">
        <w:tab/>
      </w:r>
      <w:r w:rsidRPr="00C30BA0">
        <w:tab/>
      </w:r>
      <w:r w:rsidRPr="00C30BA0">
        <w:rPr>
          <w:rStyle w:val="HideTWBExt"/>
        </w:rPr>
        <w:t>&lt;NumAm&gt;</w:t>
      </w:r>
      <w:r w:rsidRPr="00C30BA0">
        <w:t>471</w:t>
      </w:r>
      <w:r w:rsidRPr="00C30BA0">
        <w:rPr>
          <w:rStyle w:val="HideTWBExt"/>
        </w:rPr>
        <w:t>&lt;/NumAm&gt;</w:t>
      </w:r>
    </w:p>
    <w:p w:rsidR="008207AE" w:rsidRPr="00C30BA0" w:rsidRDefault="00C30BA0">
      <w:pPr>
        <w:pStyle w:val="NormalBold"/>
      </w:pPr>
      <w:r w:rsidRPr="00C30BA0">
        <w:rPr>
          <w:rStyle w:val="HideTWBExt"/>
          <w:b w:val="0"/>
        </w:rPr>
        <w:t>&lt;RepeatBlock-By&gt;&lt;Members&gt;</w:t>
      </w:r>
      <w:r w:rsidRPr="00C30BA0">
        <w:t>Isabel Serra Sánchez</w:t>
      </w:r>
      <w:r w:rsidRPr="00C30BA0">
        <w:rPr>
          <w:rStyle w:val="HideTWBExt"/>
          <w:b w:val="0"/>
        </w:rPr>
        <w:t>&lt;/Members&gt;</w:t>
      </w:r>
    </w:p>
    <w:p w:rsidR="008207AE" w:rsidRPr="00C30BA0" w:rsidRDefault="00C30BA0">
      <w:pPr>
        <w:pStyle w:val="NormalBold"/>
      </w:pPr>
      <w:r w:rsidRPr="00C30BA0">
        <w:rPr>
          <w:rStyle w:val="HideTWBExt"/>
          <w:b w:val="0"/>
        </w:rPr>
        <w:t>&lt;/RepeatBlock-By&gt;</w:t>
      </w:r>
    </w:p>
    <w:p w:rsidR="008207AE" w:rsidRPr="00C30BA0" w:rsidRDefault="00C30BA0">
      <w:pPr>
        <w:pStyle w:val="NormalBold"/>
      </w:pPr>
      <w:r w:rsidRPr="00C30BA0">
        <w:rPr>
          <w:rStyle w:val="HideTWBExt"/>
        </w:rPr>
        <w:t>&lt;DocAmend&gt;</w:t>
      </w:r>
      <w:r w:rsidRPr="00C30BA0">
        <w:t>Vorschlag für eine Richtlinie</w:t>
      </w:r>
      <w:r w:rsidRPr="00C30BA0">
        <w:rPr>
          <w:rStyle w:val="HideTWBExt"/>
        </w:rPr>
        <w:t>&lt;/DocAmend&gt;</w:t>
      </w:r>
    </w:p>
    <w:p w:rsidR="008207AE" w:rsidRPr="00C30BA0" w:rsidRDefault="00C30BA0">
      <w:pPr>
        <w:pStyle w:val="NormalBold"/>
      </w:pPr>
      <w:r w:rsidRPr="00C30BA0">
        <w:rPr>
          <w:rStyle w:val="HideTWBExt"/>
        </w:rPr>
        <w:t>&lt;Article&gt;</w:t>
      </w:r>
      <w:r w:rsidRPr="00C30BA0">
        <w:t>Artikel 11 – Absatz 1 – Buchstabe j a (neu)</w:t>
      </w:r>
      <w:r w:rsidRPr="00C30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7AE" w:rsidRPr="00C30BA0">
        <w:trPr>
          <w:trHeight w:hRule="exact" w:val="240"/>
          <w:jc w:val="center"/>
        </w:trPr>
        <w:tc>
          <w:tcPr>
            <w:tcW w:w="9752" w:type="dxa"/>
            <w:gridSpan w:val="2"/>
            <w:tcBorders>
              <w:top w:val="nil"/>
              <w:left w:val="nil"/>
              <w:bottom w:val="nil"/>
              <w:right w:val="nil"/>
            </w:tcBorders>
          </w:tcPr>
          <w:p w:rsidR="008207AE" w:rsidRPr="00C30BA0" w:rsidRDefault="008207AE"/>
        </w:tc>
      </w:tr>
      <w:tr w:rsidR="008207AE" w:rsidRPr="00C30BA0">
        <w:trPr>
          <w:trHeight w:val="240"/>
          <w:jc w:val="center"/>
        </w:trPr>
        <w:tc>
          <w:tcPr>
            <w:tcW w:w="4876" w:type="dxa"/>
            <w:tcBorders>
              <w:top w:val="nil"/>
              <w:left w:val="nil"/>
              <w:bottom w:val="nil"/>
              <w:right w:val="nil"/>
            </w:tcBorders>
          </w:tcPr>
          <w:p w:rsidR="008207AE" w:rsidRPr="00C30BA0" w:rsidRDefault="00C30BA0">
            <w:pPr>
              <w:pStyle w:val="AmColumnHeading"/>
            </w:pPr>
            <w:r w:rsidRPr="00C30BA0">
              <w:t>Vorschlag der Kommission</w:t>
            </w:r>
          </w:p>
        </w:tc>
        <w:tc>
          <w:tcPr>
            <w:tcW w:w="4876" w:type="dxa"/>
            <w:tcBorders>
              <w:top w:val="nil"/>
              <w:left w:val="nil"/>
              <w:bottom w:val="nil"/>
              <w:right w:val="nil"/>
            </w:tcBorders>
          </w:tcPr>
          <w:p w:rsidR="008207AE" w:rsidRPr="00C30BA0" w:rsidRDefault="00C30BA0">
            <w:pPr>
              <w:pStyle w:val="AmColumnHeading"/>
            </w:pPr>
            <w:r w:rsidRPr="00C30BA0">
              <w:t>Geänderter Text</w:t>
            </w:r>
          </w:p>
        </w:tc>
      </w:tr>
      <w:tr w:rsidR="008207AE" w:rsidRPr="00C30BA0">
        <w:trPr>
          <w:jc w:val="center"/>
        </w:trPr>
        <w:tc>
          <w:tcPr>
            <w:tcW w:w="4876" w:type="dxa"/>
            <w:tcBorders>
              <w:top w:val="nil"/>
              <w:left w:val="nil"/>
              <w:bottom w:val="nil"/>
              <w:right w:val="nil"/>
            </w:tcBorders>
          </w:tcPr>
          <w:p w:rsidR="008207AE" w:rsidRPr="00C30BA0" w:rsidRDefault="008207AE">
            <w:pPr>
              <w:pStyle w:val="Normal6a"/>
            </w:pPr>
          </w:p>
        </w:tc>
        <w:tc>
          <w:tcPr>
            <w:tcW w:w="4876" w:type="dxa"/>
            <w:tcBorders>
              <w:top w:val="nil"/>
              <w:left w:val="nil"/>
              <w:bottom w:val="nil"/>
              <w:right w:val="nil"/>
            </w:tcBorders>
          </w:tcPr>
          <w:p w:rsidR="008207AE" w:rsidRPr="00C30BA0" w:rsidRDefault="00C30BA0">
            <w:pPr>
              <w:pStyle w:val="Normal6a"/>
            </w:pPr>
            <w:r w:rsidRPr="00C30BA0">
              <w:rPr>
                <w:b/>
                <w:i/>
              </w:rPr>
              <w:t>ja)</w:t>
            </w:r>
            <w:r w:rsidRPr="00C30BA0">
              <w:tab/>
            </w:r>
            <w:r w:rsidRPr="00C30BA0">
              <w:rPr>
                <w:b/>
                <w:i/>
              </w:rPr>
              <w:t xml:space="preserve"> die Straftat wurde aus einem oder mehreren der in Artikel 21 der Charta der Grundrechte der Europäischen Union genannten Schutzgründe begangen und führte entweder zu einer unmittelbaren oder zu einer mittelbaren Diskriminierung, die nach dem EU-Recht </w:t>
            </w:r>
            <w:r w:rsidRPr="00C30BA0">
              <w:rPr>
                <w:b/>
                <w:i/>
              </w:rPr>
              <w:lastRenderedPageBreak/>
              <w:t>verboten ist;</w:t>
            </w:r>
          </w:p>
        </w:tc>
      </w:tr>
    </w:tbl>
    <w:p w:rsidR="008207AE" w:rsidRPr="00C30BA0" w:rsidRDefault="00C30BA0">
      <w:pPr>
        <w:pStyle w:val="AmOrLang"/>
      </w:pPr>
      <w:r w:rsidRPr="00C30BA0">
        <w:lastRenderedPageBreak/>
        <w:t xml:space="preserve">Or. </w:t>
      </w:r>
      <w:r w:rsidRPr="00C30BA0">
        <w:rPr>
          <w:rStyle w:val="HideTWBExt"/>
        </w:rPr>
        <w:t>&lt;Original&gt;</w:t>
      </w:r>
      <w:r w:rsidRPr="00C30BA0">
        <w:rPr>
          <w:rStyle w:val="HideTWBInt"/>
        </w:rPr>
        <w:t>{EN}</w:t>
      </w:r>
      <w:r w:rsidRPr="00C30BA0">
        <w:t>en</w:t>
      </w:r>
      <w:r w:rsidRPr="00C30BA0">
        <w:rPr>
          <w:rStyle w:val="HideTWBExt"/>
        </w:rPr>
        <w:t>&lt;/Original&gt;</w:t>
      </w:r>
    </w:p>
    <w:p w:rsidR="008207AE" w:rsidRPr="00C30BA0" w:rsidRDefault="00C30BA0">
      <w:r w:rsidRPr="00C30BA0">
        <w:rPr>
          <w:rStyle w:val="HideTWBExt"/>
        </w:rPr>
        <w:t>&lt;/Amend&gt;</w:t>
      </w:r>
    </w:p>
    <w:p w:rsidR="008207AE" w:rsidRPr="00C30BA0" w:rsidRDefault="00C30BA0">
      <w:pPr>
        <w:pStyle w:val="AmNumberTabs"/>
      </w:pPr>
      <w:r w:rsidRPr="00C30BA0">
        <w:rPr>
          <w:rStyle w:val="HideTWBExt"/>
        </w:rPr>
        <w:t>&lt;Amend&gt;</w:t>
      </w:r>
      <w:r w:rsidRPr="00C30BA0">
        <w:t>Änderungsantrag</w:t>
      </w:r>
      <w:r w:rsidRPr="00C30BA0">
        <w:tab/>
      </w:r>
      <w:r w:rsidRPr="00C30BA0">
        <w:tab/>
      </w:r>
      <w:r w:rsidRPr="00C30BA0">
        <w:rPr>
          <w:rStyle w:val="HideTWBExt"/>
        </w:rPr>
        <w:t>&lt;NumAm&gt;</w:t>
      </w:r>
      <w:r w:rsidRPr="00C30BA0">
        <w:t>472</w:t>
      </w:r>
      <w:r w:rsidRPr="00C30BA0">
        <w:rPr>
          <w:rStyle w:val="HideTWBExt"/>
        </w:rPr>
        <w:t>&lt;/NumAm&gt;</w:t>
      </w:r>
    </w:p>
    <w:p w:rsidR="008207AE" w:rsidRPr="00C30BA0" w:rsidRDefault="00C30BA0">
      <w:pPr>
        <w:pStyle w:val="NormalBold"/>
      </w:pPr>
      <w:r w:rsidRPr="00C30BA0">
        <w:rPr>
          <w:rStyle w:val="HideTWBExt"/>
          <w:b w:val="0"/>
        </w:rPr>
        <w:t>&lt;RepeatBlock-By&gt;&lt;Members&gt;</w:t>
      </w:r>
      <w:r w:rsidRPr="00C30BA0">
        <w:t>Jadwiga Wiśniewska</w:t>
      </w:r>
      <w:r w:rsidRPr="00C30BA0">
        <w:rPr>
          <w:rStyle w:val="HideTWBExt"/>
          <w:b w:val="0"/>
        </w:rPr>
        <w:t>&lt;/Members&gt;</w:t>
      </w:r>
    </w:p>
    <w:p w:rsidR="008207AE" w:rsidRPr="00C30BA0" w:rsidRDefault="00C30BA0">
      <w:pPr>
        <w:pStyle w:val="NormalBold"/>
      </w:pPr>
      <w:r w:rsidRPr="00C30BA0">
        <w:rPr>
          <w:rStyle w:val="HideTWBExt"/>
          <w:b w:val="0"/>
        </w:rPr>
        <w:t>&lt;/RepeatBlock-By&gt;</w:t>
      </w:r>
    </w:p>
    <w:p w:rsidR="008207AE" w:rsidRPr="00C30BA0" w:rsidRDefault="00C30BA0">
      <w:pPr>
        <w:pStyle w:val="NormalBold"/>
      </w:pPr>
      <w:r w:rsidRPr="00C30BA0">
        <w:rPr>
          <w:rStyle w:val="HideTWBExt"/>
        </w:rPr>
        <w:t>&lt;DocAmend&gt;</w:t>
      </w:r>
      <w:r w:rsidRPr="00C30BA0">
        <w:t>Vorschlag für eine Richtlinie</w:t>
      </w:r>
      <w:r w:rsidRPr="00C30BA0">
        <w:rPr>
          <w:rStyle w:val="HideTWBExt"/>
        </w:rPr>
        <w:t>&lt;/DocAmend&gt;</w:t>
      </w:r>
    </w:p>
    <w:p w:rsidR="008207AE" w:rsidRPr="00C30BA0" w:rsidRDefault="00C30BA0">
      <w:pPr>
        <w:pStyle w:val="NormalBold"/>
      </w:pPr>
      <w:r w:rsidRPr="00C30BA0">
        <w:rPr>
          <w:rStyle w:val="HideTWBExt"/>
        </w:rPr>
        <w:t>&lt;Article&gt;</w:t>
      </w:r>
      <w:r w:rsidRPr="00C30BA0">
        <w:t>Artikel 11 – Absatz 1 – Buchstabe j a (neu)</w:t>
      </w:r>
      <w:r w:rsidRPr="00C30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7AE" w:rsidRPr="00C30BA0">
        <w:trPr>
          <w:trHeight w:hRule="exact" w:val="240"/>
          <w:jc w:val="center"/>
        </w:trPr>
        <w:tc>
          <w:tcPr>
            <w:tcW w:w="9752" w:type="dxa"/>
            <w:gridSpan w:val="2"/>
            <w:tcBorders>
              <w:top w:val="nil"/>
              <w:left w:val="nil"/>
              <w:bottom w:val="nil"/>
              <w:right w:val="nil"/>
            </w:tcBorders>
          </w:tcPr>
          <w:p w:rsidR="008207AE" w:rsidRPr="00C30BA0" w:rsidRDefault="008207AE"/>
        </w:tc>
      </w:tr>
      <w:tr w:rsidR="008207AE" w:rsidRPr="00C30BA0">
        <w:trPr>
          <w:trHeight w:val="240"/>
          <w:jc w:val="center"/>
        </w:trPr>
        <w:tc>
          <w:tcPr>
            <w:tcW w:w="4876" w:type="dxa"/>
            <w:tcBorders>
              <w:top w:val="nil"/>
              <w:left w:val="nil"/>
              <w:bottom w:val="nil"/>
              <w:right w:val="nil"/>
            </w:tcBorders>
          </w:tcPr>
          <w:p w:rsidR="008207AE" w:rsidRPr="00C30BA0" w:rsidRDefault="00C30BA0">
            <w:pPr>
              <w:pStyle w:val="AmColumnHeading"/>
            </w:pPr>
            <w:r w:rsidRPr="00C30BA0">
              <w:t>Vorschlag der Kommission</w:t>
            </w:r>
          </w:p>
        </w:tc>
        <w:tc>
          <w:tcPr>
            <w:tcW w:w="4876" w:type="dxa"/>
            <w:tcBorders>
              <w:top w:val="nil"/>
              <w:left w:val="nil"/>
              <w:bottom w:val="nil"/>
              <w:right w:val="nil"/>
            </w:tcBorders>
          </w:tcPr>
          <w:p w:rsidR="008207AE" w:rsidRPr="00C30BA0" w:rsidRDefault="00C30BA0">
            <w:pPr>
              <w:pStyle w:val="AmColumnHeading"/>
            </w:pPr>
            <w:r w:rsidRPr="00C30BA0">
              <w:t>Geänderter Text</w:t>
            </w:r>
          </w:p>
        </w:tc>
      </w:tr>
      <w:tr w:rsidR="008207AE" w:rsidRPr="00C30BA0">
        <w:trPr>
          <w:jc w:val="center"/>
        </w:trPr>
        <w:tc>
          <w:tcPr>
            <w:tcW w:w="4876" w:type="dxa"/>
            <w:tcBorders>
              <w:top w:val="nil"/>
              <w:left w:val="nil"/>
              <w:bottom w:val="nil"/>
              <w:right w:val="nil"/>
            </w:tcBorders>
          </w:tcPr>
          <w:p w:rsidR="008207AE" w:rsidRPr="00C30BA0" w:rsidRDefault="008207AE">
            <w:pPr>
              <w:pStyle w:val="Normal6a"/>
            </w:pPr>
          </w:p>
        </w:tc>
        <w:tc>
          <w:tcPr>
            <w:tcW w:w="4876" w:type="dxa"/>
            <w:tcBorders>
              <w:top w:val="nil"/>
              <w:left w:val="nil"/>
              <w:bottom w:val="nil"/>
              <w:right w:val="nil"/>
            </w:tcBorders>
          </w:tcPr>
          <w:p w:rsidR="008207AE" w:rsidRPr="00C30BA0" w:rsidRDefault="00C30BA0">
            <w:pPr>
              <w:pStyle w:val="Normal6a"/>
            </w:pPr>
            <w:r w:rsidRPr="00C30BA0">
              <w:rPr>
                <w:b/>
                <w:i/>
              </w:rPr>
              <w:t>ja)</w:t>
            </w:r>
            <w:r w:rsidRPr="00C30BA0">
              <w:tab/>
            </w:r>
            <w:r w:rsidRPr="00C30BA0">
              <w:rPr>
                <w:b/>
                <w:i/>
              </w:rPr>
              <w:t>k) die Straftat wurde mit besonderer Grausamkeit begangen.</w:t>
            </w:r>
          </w:p>
        </w:tc>
      </w:tr>
    </w:tbl>
    <w:p w:rsidR="008207AE" w:rsidRPr="00C30BA0" w:rsidRDefault="00C30BA0">
      <w:pPr>
        <w:pStyle w:val="AmOrLang"/>
      </w:pPr>
      <w:r w:rsidRPr="00C30BA0">
        <w:t xml:space="preserve">Or. </w:t>
      </w:r>
      <w:r w:rsidRPr="00C30BA0">
        <w:rPr>
          <w:rStyle w:val="HideTWBExt"/>
        </w:rPr>
        <w:t>&lt;Original&gt;</w:t>
      </w:r>
      <w:r w:rsidRPr="00C30BA0">
        <w:rPr>
          <w:rStyle w:val="HideTWBInt"/>
        </w:rPr>
        <w:t>{EN}</w:t>
      </w:r>
      <w:r w:rsidRPr="00C30BA0">
        <w:t>en</w:t>
      </w:r>
      <w:r w:rsidRPr="00C30BA0">
        <w:rPr>
          <w:rStyle w:val="HideTWBExt"/>
        </w:rPr>
        <w:t>&lt;/Original&gt;</w:t>
      </w:r>
    </w:p>
    <w:p w:rsidR="008207AE" w:rsidRPr="00C30BA0" w:rsidRDefault="00C30BA0">
      <w:r w:rsidRPr="00C30BA0">
        <w:rPr>
          <w:rStyle w:val="HideTWBExt"/>
        </w:rPr>
        <w:t>&lt;/Amend&gt;</w:t>
      </w:r>
    </w:p>
    <w:p w:rsidR="008207AE" w:rsidRPr="00C30BA0" w:rsidRDefault="00C30BA0">
      <w:pPr>
        <w:pStyle w:val="AmNumberTabs"/>
      </w:pPr>
      <w:r w:rsidRPr="00C30BA0">
        <w:rPr>
          <w:rStyle w:val="HideTWBExt"/>
        </w:rPr>
        <w:t>&lt;Amend&gt;</w:t>
      </w:r>
      <w:r w:rsidRPr="00C30BA0">
        <w:t>Änderungsantrag</w:t>
      </w:r>
      <w:r w:rsidRPr="00C30BA0">
        <w:tab/>
      </w:r>
      <w:r w:rsidRPr="00C30BA0">
        <w:tab/>
      </w:r>
      <w:r w:rsidRPr="00C30BA0">
        <w:rPr>
          <w:rStyle w:val="HideTWBExt"/>
        </w:rPr>
        <w:t>&lt;NumAm&gt;</w:t>
      </w:r>
      <w:r w:rsidRPr="00C30BA0">
        <w:t>473</w:t>
      </w:r>
      <w:r w:rsidRPr="00C30BA0">
        <w:rPr>
          <w:rStyle w:val="HideTWBExt"/>
        </w:rPr>
        <w:t>&lt;/NumAm&gt;</w:t>
      </w:r>
    </w:p>
    <w:p w:rsidR="008207AE" w:rsidRPr="00C30BA0" w:rsidRDefault="00C30BA0">
      <w:pPr>
        <w:pStyle w:val="NormalBold"/>
      </w:pPr>
      <w:r w:rsidRPr="00C30BA0">
        <w:rPr>
          <w:rStyle w:val="HideTWBExt"/>
          <w:b w:val="0"/>
        </w:rPr>
        <w:t>&lt;RepeatBlock-By&gt;&lt;Members&gt;</w:t>
      </w:r>
      <w:r w:rsidRPr="00C30BA0">
        <w:t>Alessandro Zan, Caterina Chinnici, Hilde Vautmans, Evin Incir, Veronika Cifrová Ostrihoňová, Francisco Assis, Merja Kyllönen, Pina Picierno, Antonio López-Istúriz White, Cecilia Strada</w:t>
      </w:r>
      <w:r w:rsidRPr="00C30BA0">
        <w:rPr>
          <w:rStyle w:val="HideTWBExt"/>
          <w:b w:val="0"/>
        </w:rPr>
        <w:t>&lt;/Members&gt;</w:t>
      </w:r>
    </w:p>
    <w:p w:rsidR="008207AE" w:rsidRPr="00C30BA0" w:rsidRDefault="00C30BA0">
      <w:pPr>
        <w:pStyle w:val="NormalBold"/>
      </w:pPr>
      <w:r w:rsidRPr="00C30BA0">
        <w:rPr>
          <w:rStyle w:val="HideTWBExt"/>
          <w:b w:val="0"/>
        </w:rPr>
        <w:t>&lt;/RepeatBlock-By&gt;</w:t>
      </w:r>
    </w:p>
    <w:p w:rsidR="008207AE" w:rsidRPr="00C30BA0" w:rsidRDefault="00C30BA0">
      <w:pPr>
        <w:pStyle w:val="NormalBold"/>
      </w:pPr>
      <w:r w:rsidRPr="00C30BA0">
        <w:rPr>
          <w:rStyle w:val="HideTWBExt"/>
        </w:rPr>
        <w:t>&lt;DocAmend&gt;</w:t>
      </w:r>
      <w:r w:rsidRPr="00C30BA0">
        <w:t>Vorschlag für eine Richtlinie</w:t>
      </w:r>
      <w:r w:rsidRPr="00C30BA0">
        <w:rPr>
          <w:rStyle w:val="HideTWBExt"/>
        </w:rPr>
        <w:t>&lt;/DocAmend&gt;</w:t>
      </w:r>
    </w:p>
    <w:p w:rsidR="008207AE" w:rsidRPr="00C30BA0" w:rsidRDefault="00C30BA0">
      <w:pPr>
        <w:pStyle w:val="NormalBold"/>
      </w:pPr>
      <w:r w:rsidRPr="00C30BA0">
        <w:rPr>
          <w:rStyle w:val="HideTWBExt"/>
        </w:rPr>
        <w:t>&lt;Article&gt;</w:t>
      </w:r>
      <w:r w:rsidRPr="00C30BA0">
        <w:t>Artikel 11 – Absatz 1 – Buchstabe j b (neu)</w:t>
      </w:r>
      <w:r w:rsidRPr="00C30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7AE" w:rsidRPr="00C30BA0">
        <w:trPr>
          <w:trHeight w:hRule="exact" w:val="240"/>
          <w:jc w:val="center"/>
        </w:trPr>
        <w:tc>
          <w:tcPr>
            <w:tcW w:w="9752" w:type="dxa"/>
            <w:gridSpan w:val="2"/>
            <w:tcBorders>
              <w:top w:val="nil"/>
              <w:left w:val="nil"/>
              <w:bottom w:val="nil"/>
              <w:right w:val="nil"/>
            </w:tcBorders>
          </w:tcPr>
          <w:p w:rsidR="008207AE" w:rsidRPr="00C30BA0" w:rsidRDefault="008207AE"/>
        </w:tc>
      </w:tr>
      <w:tr w:rsidR="008207AE" w:rsidRPr="00C30BA0">
        <w:trPr>
          <w:trHeight w:val="240"/>
          <w:jc w:val="center"/>
        </w:trPr>
        <w:tc>
          <w:tcPr>
            <w:tcW w:w="4876" w:type="dxa"/>
            <w:tcBorders>
              <w:top w:val="nil"/>
              <w:left w:val="nil"/>
              <w:bottom w:val="nil"/>
              <w:right w:val="nil"/>
            </w:tcBorders>
          </w:tcPr>
          <w:p w:rsidR="008207AE" w:rsidRPr="00C30BA0" w:rsidRDefault="00C30BA0">
            <w:pPr>
              <w:pStyle w:val="AmColumnHeading"/>
            </w:pPr>
            <w:r w:rsidRPr="00C30BA0">
              <w:t>Vorschlag der Kommission</w:t>
            </w:r>
          </w:p>
        </w:tc>
        <w:tc>
          <w:tcPr>
            <w:tcW w:w="4876" w:type="dxa"/>
            <w:tcBorders>
              <w:top w:val="nil"/>
              <w:left w:val="nil"/>
              <w:bottom w:val="nil"/>
              <w:right w:val="nil"/>
            </w:tcBorders>
          </w:tcPr>
          <w:p w:rsidR="008207AE" w:rsidRPr="00C30BA0" w:rsidRDefault="00C30BA0">
            <w:pPr>
              <w:pStyle w:val="AmColumnHeading"/>
            </w:pPr>
            <w:r w:rsidRPr="00C30BA0">
              <w:t>Geänderter Text</w:t>
            </w:r>
          </w:p>
        </w:tc>
      </w:tr>
      <w:tr w:rsidR="008207AE" w:rsidRPr="00C30BA0">
        <w:trPr>
          <w:jc w:val="center"/>
        </w:trPr>
        <w:tc>
          <w:tcPr>
            <w:tcW w:w="4876" w:type="dxa"/>
            <w:tcBorders>
              <w:top w:val="nil"/>
              <w:left w:val="nil"/>
              <w:bottom w:val="nil"/>
              <w:right w:val="nil"/>
            </w:tcBorders>
          </w:tcPr>
          <w:p w:rsidR="008207AE" w:rsidRPr="00C30BA0" w:rsidRDefault="008207AE">
            <w:pPr>
              <w:pStyle w:val="Normal6a"/>
            </w:pPr>
          </w:p>
        </w:tc>
        <w:tc>
          <w:tcPr>
            <w:tcW w:w="4876" w:type="dxa"/>
            <w:tcBorders>
              <w:top w:val="nil"/>
              <w:left w:val="nil"/>
              <w:bottom w:val="nil"/>
              <w:right w:val="nil"/>
            </w:tcBorders>
          </w:tcPr>
          <w:p w:rsidR="008207AE" w:rsidRPr="00C30BA0" w:rsidRDefault="00C30BA0">
            <w:pPr>
              <w:pStyle w:val="Normal6a"/>
            </w:pPr>
            <w:r w:rsidRPr="00C30BA0">
              <w:rPr>
                <w:b/>
                <w:i/>
              </w:rPr>
              <w:t>jb)</w:t>
            </w:r>
            <w:r w:rsidRPr="00C30BA0">
              <w:tab/>
            </w:r>
            <w:r w:rsidRPr="00C30BA0">
              <w:rPr>
                <w:b/>
                <w:i/>
              </w:rPr>
              <w:t>die Straftat wurde im Zusammenhang mit einer Methode der Konversionstherapie begangen.</w:t>
            </w:r>
          </w:p>
        </w:tc>
      </w:tr>
    </w:tbl>
    <w:p w:rsidR="008207AE" w:rsidRPr="00C30BA0" w:rsidRDefault="00C30BA0">
      <w:pPr>
        <w:pStyle w:val="AmOrLang"/>
      </w:pPr>
      <w:r w:rsidRPr="00C30BA0">
        <w:t xml:space="preserve">Or. </w:t>
      </w:r>
      <w:r w:rsidRPr="00C30BA0">
        <w:rPr>
          <w:rStyle w:val="HideTWBExt"/>
        </w:rPr>
        <w:t>&lt;Original&gt;</w:t>
      </w:r>
      <w:r w:rsidRPr="00C30BA0">
        <w:rPr>
          <w:rStyle w:val="HideTWBInt"/>
        </w:rPr>
        <w:t>{EN}</w:t>
      </w:r>
      <w:r w:rsidRPr="00C30BA0">
        <w:t>en</w:t>
      </w:r>
      <w:r w:rsidRPr="00C30BA0">
        <w:rPr>
          <w:rStyle w:val="HideTWBExt"/>
        </w:rPr>
        <w:t>&lt;/Original&gt;</w:t>
      </w:r>
    </w:p>
    <w:p w:rsidR="008207AE" w:rsidRPr="00C30BA0" w:rsidRDefault="00C30BA0">
      <w:r w:rsidRPr="00C30BA0">
        <w:rPr>
          <w:rStyle w:val="HideTWBExt"/>
        </w:rPr>
        <w:t>&lt;/Amend&gt;</w:t>
      </w:r>
    </w:p>
    <w:p w:rsidR="008207AE" w:rsidRPr="00C30BA0" w:rsidRDefault="00C30BA0">
      <w:pPr>
        <w:pStyle w:val="AmNumberTabs"/>
      </w:pPr>
      <w:r w:rsidRPr="00C30BA0">
        <w:rPr>
          <w:rStyle w:val="HideTWBExt"/>
        </w:rPr>
        <w:t>&lt;Amend&gt;</w:t>
      </w:r>
      <w:r w:rsidRPr="00C30BA0">
        <w:t>Änderungsantrag</w:t>
      </w:r>
      <w:r w:rsidRPr="00C30BA0">
        <w:tab/>
      </w:r>
      <w:r w:rsidRPr="00C30BA0">
        <w:tab/>
      </w:r>
      <w:r w:rsidRPr="00C30BA0">
        <w:rPr>
          <w:rStyle w:val="HideTWBExt"/>
        </w:rPr>
        <w:t>&lt;NumAm&gt;</w:t>
      </w:r>
      <w:r w:rsidRPr="00C30BA0">
        <w:t>474</w:t>
      </w:r>
      <w:r w:rsidRPr="00C30BA0">
        <w:rPr>
          <w:rStyle w:val="HideTWBExt"/>
        </w:rPr>
        <w:t>&lt;/NumAm&gt;</w:t>
      </w:r>
    </w:p>
    <w:p w:rsidR="008207AE" w:rsidRPr="00C30BA0" w:rsidRDefault="00C30BA0">
      <w:pPr>
        <w:pStyle w:val="NormalBold"/>
      </w:pPr>
      <w:r w:rsidRPr="00C30BA0">
        <w:rPr>
          <w:rStyle w:val="HideTWBExt"/>
          <w:b w:val="0"/>
        </w:rPr>
        <w:t>&lt;RepeatBlock-By&gt;&lt;Members&gt;</w:t>
      </w:r>
      <w:r w:rsidRPr="00C30BA0">
        <w:t>Isabel Serra Sánchez</w:t>
      </w:r>
      <w:r w:rsidRPr="00C30BA0">
        <w:rPr>
          <w:rStyle w:val="HideTWBExt"/>
          <w:b w:val="0"/>
        </w:rPr>
        <w:t>&lt;/Members&gt;</w:t>
      </w:r>
    </w:p>
    <w:p w:rsidR="008207AE" w:rsidRPr="00C30BA0" w:rsidRDefault="00C30BA0">
      <w:pPr>
        <w:pStyle w:val="NormalBold"/>
      </w:pPr>
      <w:r w:rsidRPr="00C30BA0">
        <w:rPr>
          <w:rStyle w:val="HideTWBExt"/>
          <w:b w:val="0"/>
        </w:rPr>
        <w:t>&lt;/RepeatBlock-By&gt;</w:t>
      </w:r>
    </w:p>
    <w:p w:rsidR="008207AE" w:rsidRPr="00C30BA0" w:rsidRDefault="00C30BA0">
      <w:pPr>
        <w:pStyle w:val="NormalBold"/>
      </w:pPr>
      <w:r w:rsidRPr="00C30BA0">
        <w:rPr>
          <w:rStyle w:val="HideTWBExt"/>
        </w:rPr>
        <w:t>&lt;DocAmend&gt;</w:t>
      </w:r>
      <w:r w:rsidRPr="00C30BA0">
        <w:t>Vorschlag für eine Richtlinie</w:t>
      </w:r>
      <w:r w:rsidRPr="00C30BA0">
        <w:rPr>
          <w:rStyle w:val="HideTWBExt"/>
        </w:rPr>
        <w:t>&lt;/DocAmend&gt;</w:t>
      </w:r>
    </w:p>
    <w:p w:rsidR="008207AE" w:rsidRPr="00C30BA0" w:rsidRDefault="00C30BA0">
      <w:pPr>
        <w:pStyle w:val="NormalBold"/>
      </w:pPr>
      <w:r w:rsidRPr="00C30BA0">
        <w:rPr>
          <w:rStyle w:val="HideTWBExt"/>
        </w:rPr>
        <w:t>&lt;Article&gt;</w:t>
      </w:r>
      <w:r w:rsidRPr="00C30BA0">
        <w:t>Artikel 11 – Absatz 1 – Buchstabe j b (neu)</w:t>
      </w:r>
      <w:r w:rsidRPr="00C30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7AE" w:rsidRPr="00C30BA0">
        <w:trPr>
          <w:trHeight w:hRule="exact" w:val="240"/>
          <w:jc w:val="center"/>
        </w:trPr>
        <w:tc>
          <w:tcPr>
            <w:tcW w:w="9752" w:type="dxa"/>
            <w:gridSpan w:val="2"/>
            <w:tcBorders>
              <w:top w:val="nil"/>
              <w:left w:val="nil"/>
              <w:bottom w:val="nil"/>
              <w:right w:val="nil"/>
            </w:tcBorders>
          </w:tcPr>
          <w:p w:rsidR="008207AE" w:rsidRPr="00C30BA0" w:rsidRDefault="008207AE"/>
        </w:tc>
      </w:tr>
      <w:tr w:rsidR="008207AE" w:rsidRPr="00C30BA0">
        <w:trPr>
          <w:trHeight w:val="240"/>
          <w:jc w:val="center"/>
        </w:trPr>
        <w:tc>
          <w:tcPr>
            <w:tcW w:w="4876" w:type="dxa"/>
            <w:tcBorders>
              <w:top w:val="nil"/>
              <w:left w:val="nil"/>
              <w:bottom w:val="nil"/>
              <w:right w:val="nil"/>
            </w:tcBorders>
          </w:tcPr>
          <w:p w:rsidR="008207AE" w:rsidRPr="00C30BA0" w:rsidRDefault="00C30BA0">
            <w:pPr>
              <w:pStyle w:val="AmColumnHeading"/>
            </w:pPr>
            <w:r w:rsidRPr="00C30BA0">
              <w:t>Vorschlag der Kommission</w:t>
            </w:r>
          </w:p>
        </w:tc>
        <w:tc>
          <w:tcPr>
            <w:tcW w:w="4876" w:type="dxa"/>
            <w:tcBorders>
              <w:top w:val="nil"/>
              <w:left w:val="nil"/>
              <w:bottom w:val="nil"/>
              <w:right w:val="nil"/>
            </w:tcBorders>
          </w:tcPr>
          <w:p w:rsidR="008207AE" w:rsidRPr="00C30BA0" w:rsidRDefault="00C30BA0">
            <w:pPr>
              <w:pStyle w:val="AmColumnHeading"/>
            </w:pPr>
            <w:r w:rsidRPr="00C30BA0">
              <w:t>Geänderter Text</w:t>
            </w:r>
          </w:p>
        </w:tc>
      </w:tr>
      <w:tr w:rsidR="008207AE" w:rsidRPr="00C30BA0">
        <w:trPr>
          <w:jc w:val="center"/>
        </w:trPr>
        <w:tc>
          <w:tcPr>
            <w:tcW w:w="4876" w:type="dxa"/>
            <w:tcBorders>
              <w:top w:val="nil"/>
              <w:left w:val="nil"/>
              <w:bottom w:val="nil"/>
              <w:right w:val="nil"/>
            </w:tcBorders>
          </w:tcPr>
          <w:p w:rsidR="008207AE" w:rsidRPr="00C30BA0" w:rsidRDefault="008207AE">
            <w:pPr>
              <w:pStyle w:val="Normal6a"/>
            </w:pPr>
          </w:p>
        </w:tc>
        <w:tc>
          <w:tcPr>
            <w:tcW w:w="4876" w:type="dxa"/>
            <w:tcBorders>
              <w:top w:val="nil"/>
              <w:left w:val="nil"/>
              <w:bottom w:val="nil"/>
              <w:right w:val="nil"/>
            </w:tcBorders>
          </w:tcPr>
          <w:p w:rsidR="008207AE" w:rsidRPr="00C30BA0" w:rsidRDefault="00C30BA0">
            <w:pPr>
              <w:pStyle w:val="Normal6a"/>
            </w:pPr>
            <w:r w:rsidRPr="00C30BA0">
              <w:rPr>
                <w:b/>
                <w:i/>
              </w:rPr>
              <w:t>jb)</w:t>
            </w:r>
            <w:r w:rsidRPr="00C30BA0">
              <w:tab/>
            </w:r>
            <w:r w:rsidRPr="00C30BA0">
              <w:rPr>
                <w:b/>
                <w:i/>
              </w:rPr>
              <w:t>die Straftat wurde im Zusammenhang mit einer Methode der Konversionstherapie begangen.</w:t>
            </w:r>
          </w:p>
        </w:tc>
      </w:tr>
    </w:tbl>
    <w:p w:rsidR="008207AE" w:rsidRPr="00C30BA0" w:rsidRDefault="00C30BA0">
      <w:pPr>
        <w:pStyle w:val="AmOrLang"/>
      </w:pPr>
      <w:r w:rsidRPr="00C30BA0">
        <w:lastRenderedPageBreak/>
        <w:t xml:space="preserve">Or. </w:t>
      </w:r>
      <w:r w:rsidRPr="00C30BA0">
        <w:rPr>
          <w:rStyle w:val="HideTWBExt"/>
        </w:rPr>
        <w:t>&lt;Original&gt;</w:t>
      </w:r>
      <w:r w:rsidRPr="00C30BA0">
        <w:rPr>
          <w:rStyle w:val="HideTWBInt"/>
        </w:rPr>
        <w:t>{EN}</w:t>
      </w:r>
      <w:r w:rsidRPr="00C30BA0">
        <w:t>en</w:t>
      </w:r>
      <w:r w:rsidRPr="00C30BA0">
        <w:rPr>
          <w:rStyle w:val="HideTWBExt"/>
        </w:rPr>
        <w:t>&lt;/Original&gt;</w:t>
      </w:r>
    </w:p>
    <w:p w:rsidR="008207AE" w:rsidRPr="00C30BA0" w:rsidRDefault="00C30BA0">
      <w:r w:rsidRPr="00C30BA0">
        <w:rPr>
          <w:rStyle w:val="HideTWBExt"/>
        </w:rPr>
        <w:t>&lt;/Amend&gt;</w:t>
      </w:r>
    </w:p>
    <w:p w:rsidR="008207AE" w:rsidRPr="00C30BA0" w:rsidRDefault="00C30BA0">
      <w:pPr>
        <w:pStyle w:val="AmNumberTabs"/>
      </w:pPr>
      <w:r w:rsidRPr="00C30BA0">
        <w:rPr>
          <w:rStyle w:val="HideTWBExt"/>
        </w:rPr>
        <w:t>&lt;Amend&gt;</w:t>
      </w:r>
      <w:r w:rsidRPr="00C30BA0">
        <w:t>Änderungsantrag</w:t>
      </w:r>
      <w:r w:rsidRPr="00C30BA0">
        <w:tab/>
      </w:r>
      <w:r w:rsidRPr="00C30BA0">
        <w:tab/>
      </w:r>
      <w:r w:rsidRPr="00C30BA0">
        <w:rPr>
          <w:rStyle w:val="HideTWBExt"/>
        </w:rPr>
        <w:t>&lt;NumAm&gt;</w:t>
      </w:r>
      <w:r w:rsidRPr="00C30BA0">
        <w:t>475</w:t>
      </w:r>
      <w:r w:rsidRPr="00C30BA0">
        <w:rPr>
          <w:rStyle w:val="HideTWBExt"/>
        </w:rPr>
        <w:t>&lt;/NumAm&gt;</w:t>
      </w:r>
    </w:p>
    <w:p w:rsidR="008207AE" w:rsidRPr="00C30BA0" w:rsidRDefault="00C30BA0">
      <w:pPr>
        <w:pStyle w:val="NormalBold"/>
      </w:pPr>
      <w:r w:rsidRPr="00C30BA0">
        <w:rPr>
          <w:rStyle w:val="HideTWBExt"/>
          <w:b w:val="0"/>
        </w:rPr>
        <w:t>&lt;RepeatBlock-By&gt;&lt;Members&gt;</w:t>
      </w:r>
      <w:r w:rsidRPr="00C30BA0">
        <w:t>Isabel Serra Sánchez</w:t>
      </w:r>
      <w:r w:rsidRPr="00C30BA0">
        <w:rPr>
          <w:rStyle w:val="HideTWBExt"/>
          <w:b w:val="0"/>
        </w:rPr>
        <w:t>&lt;/Members&gt;</w:t>
      </w:r>
    </w:p>
    <w:p w:rsidR="008207AE" w:rsidRPr="00C30BA0" w:rsidRDefault="00C30BA0">
      <w:pPr>
        <w:pStyle w:val="NormalBold"/>
      </w:pPr>
      <w:r w:rsidRPr="00C30BA0">
        <w:rPr>
          <w:rStyle w:val="HideTWBExt"/>
          <w:b w:val="0"/>
        </w:rPr>
        <w:t>&lt;/RepeatBlock-By&gt;</w:t>
      </w:r>
    </w:p>
    <w:p w:rsidR="008207AE" w:rsidRPr="00C30BA0" w:rsidRDefault="00C30BA0">
      <w:pPr>
        <w:pStyle w:val="NormalBold"/>
      </w:pPr>
      <w:r w:rsidRPr="00C30BA0">
        <w:rPr>
          <w:rStyle w:val="HideTWBExt"/>
        </w:rPr>
        <w:t>&lt;DocAmend&gt;</w:t>
      </w:r>
      <w:r w:rsidRPr="00C30BA0">
        <w:t>Vorschlag für eine Richtlinie</w:t>
      </w:r>
      <w:r w:rsidRPr="00C30BA0">
        <w:rPr>
          <w:rStyle w:val="HideTWBExt"/>
        </w:rPr>
        <w:t>&lt;/DocAmend&gt;</w:t>
      </w:r>
    </w:p>
    <w:p w:rsidR="008207AE" w:rsidRPr="00C30BA0" w:rsidRDefault="00C30BA0">
      <w:pPr>
        <w:pStyle w:val="NormalBold"/>
      </w:pPr>
      <w:r w:rsidRPr="00C30BA0">
        <w:rPr>
          <w:rStyle w:val="HideTWBExt"/>
        </w:rPr>
        <w:t>&lt;Article&gt;</w:t>
      </w:r>
      <w:r w:rsidRPr="00C30BA0">
        <w:t>Artikel 12 – Absatz 1</w:t>
      </w:r>
      <w:r w:rsidRPr="00C30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7AE" w:rsidRPr="00C30BA0">
        <w:trPr>
          <w:trHeight w:hRule="exact" w:val="240"/>
          <w:jc w:val="center"/>
        </w:trPr>
        <w:tc>
          <w:tcPr>
            <w:tcW w:w="9752" w:type="dxa"/>
            <w:gridSpan w:val="2"/>
            <w:tcBorders>
              <w:top w:val="nil"/>
              <w:left w:val="nil"/>
              <w:bottom w:val="nil"/>
              <w:right w:val="nil"/>
            </w:tcBorders>
          </w:tcPr>
          <w:p w:rsidR="008207AE" w:rsidRPr="00C30BA0" w:rsidRDefault="008207AE"/>
        </w:tc>
      </w:tr>
      <w:tr w:rsidR="008207AE" w:rsidRPr="00C30BA0">
        <w:trPr>
          <w:trHeight w:val="240"/>
          <w:jc w:val="center"/>
        </w:trPr>
        <w:tc>
          <w:tcPr>
            <w:tcW w:w="4876" w:type="dxa"/>
            <w:tcBorders>
              <w:top w:val="nil"/>
              <w:left w:val="nil"/>
              <w:bottom w:val="nil"/>
              <w:right w:val="nil"/>
            </w:tcBorders>
          </w:tcPr>
          <w:p w:rsidR="008207AE" w:rsidRPr="00C30BA0" w:rsidRDefault="00C30BA0">
            <w:pPr>
              <w:pStyle w:val="AmColumnHeading"/>
            </w:pPr>
            <w:r w:rsidRPr="00C30BA0">
              <w:t>Vorschlag der Kommission</w:t>
            </w:r>
          </w:p>
        </w:tc>
        <w:tc>
          <w:tcPr>
            <w:tcW w:w="4876" w:type="dxa"/>
            <w:tcBorders>
              <w:top w:val="nil"/>
              <w:left w:val="nil"/>
              <w:bottom w:val="nil"/>
              <w:right w:val="nil"/>
            </w:tcBorders>
          </w:tcPr>
          <w:p w:rsidR="008207AE" w:rsidRPr="00C30BA0" w:rsidRDefault="00C30BA0">
            <w:pPr>
              <w:pStyle w:val="AmColumnHeading"/>
            </w:pPr>
            <w:r w:rsidRPr="00C30BA0">
              <w:t>Geänderter Text</w:t>
            </w:r>
          </w:p>
        </w:tc>
      </w:tr>
      <w:tr w:rsidR="008207AE" w:rsidRPr="00C30BA0">
        <w:trPr>
          <w:jc w:val="center"/>
        </w:trPr>
        <w:tc>
          <w:tcPr>
            <w:tcW w:w="4876" w:type="dxa"/>
            <w:tcBorders>
              <w:top w:val="nil"/>
              <w:left w:val="nil"/>
              <w:bottom w:val="nil"/>
              <w:right w:val="nil"/>
            </w:tcBorders>
          </w:tcPr>
          <w:p w:rsidR="008207AE" w:rsidRPr="00C30BA0" w:rsidRDefault="00C30BA0">
            <w:pPr>
              <w:pStyle w:val="Normal6a"/>
            </w:pPr>
            <w:r w:rsidRPr="00C30BA0">
              <w:t>(1)</w:t>
            </w:r>
            <w:r w:rsidRPr="00C30BA0">
              <w:tab/>
              <w:t>Um das Risiko der Wiederholung der Straftat zu vermeiden, trifft jeder Mitgliedstaat die erforderlichen Maßnahmen, um sicherzustellen, dass eine natürliche Person, die wegen einer Straftat nach den Artikeln 3 bis</w:t>
            </w:r>
            <w:r w:rsidR="00DE733C">
              <w:rPr>
                <w:b/>
                <w:i/>
              </w:rPr>
              <w:t xml:space="preserve"> </w:t>
            </w:r>
            <w:r w:rsidRPr="00C30BA0">
              <w:rPr>
                <w:b/>
                <w:i/>
              </w:rPr>
              <w:t>9</w:t>
            </w:r>
            <w:r w:rsidR="00DE733C">
              <w:rPr>
                <w:b/>
                <w:i/>
              </w:rPr>
              <w:t xml:space="preserve"> </w:t>
            </w:r>
            <w:r w:rsidRPr="00C30BA0">
              <w:t xml:space="preserve">rechtskräftig verurteilt wurde, vorübergehend oder dauerhaft </w:t>
            </w:r>
            <w:r w:rsidRPr="00C30BA0">
              <w:rPr>
                <w:b/>
                <w:i/>
              </w:rPr>
              <w:t>zumindest</w:t>
            </w:r>
            <w:r w:rsidRPr="00C30BA0">
              <w:t xml:space="preserve"> von beruflichen Tätigkeiten, bei denen es zu direkten und regelmäßigen Kontakten mit Kindern kommt</w:t>
            </w:r>
            <w:r w:rsidRPr="00C30BA0">
              <w:rPr>
                <w:b/>
                <w:i/>
              </w:rPr>
              <w:t>, ausgeschlossen</w:t>
            </w:r>
            <w:r w:rsidRPr="00C30BA0">
              <w:t xml:space="preserve"> werden </w:t>
            </w:r>
            <w:r w:rsidRPr="00C30BA0">
              <w:rPr>
                <w:b/>
                <w:i/>
              </w:rPr>
              <w:t>kann</w:t>
            </w:r>
            <w:r w:rsidRPr="00C30BA0">
              <w:t>.</w:t>
            </w:r>
          </w:p>
        </w:tc>
        <w:tc>
          <w:tcPr>
            <w:tcW w:w="4876" w:type="dxa"/>
            <w:tcBorders>
              <w:top w:val="nil"/>
              <w:left w:val="nil"/>
              <w:bottom w:val="nil"/>
              <w:right w:val="nil"/>
            </w:tcBorders>
          </w:tcPr>
          <w:p w:rsidR="008207AE" w:rsidRPr="00C30BA0" w:rsidRDefault="00C30BA0">
            <w:pPr>
              <w:pStyle w:val="Normal6a"/>
            </w:pPr>
            <w:r w:rsidRPr="00C30BA0">
              <w:t>(1)</w:t>
            </w:r>
            <w:r w:rsidRPr="00C30BA0">
              <w:tab/>
              <w:t>Um das Risiko der Wiederholung der Straftat zu vermeiden, trifft jeder Mitgliedstaat die erforderlichen Maßnahmen, um sicherzustellen, dass eine natürliche Person, die wegen einer Straftat nach den Artikeln 3 bis</w:t>
            </w:r>
            <w:r w:rsidRPr="00C30BA0">
              <w:rPr>
                <w:b/>
                <w:i/>
              </w:rPr>
              <w:t> 9</w:t>
            </w:r>
            <w:r w:rsidRPr="00C30BA0">
              <w:t xml:space="preserve"> rechtskräftig verurteilt wurde, vorübergehend oder dauerhaft von beruflichen </w:t>
            </w:r>
            <w:r w:rsidRPr="00C30BA0">
              <w:rPr>
                <w:b/>
                <w:i/>
              </w:rPr>
              <w:t>Tätigkeiten und organisierten freiwilligen</w:t>
            </w:r>
            <w:r w:rsidRPr="00C30BA0">
              <w:t xml:space="preserve"> Tätigkeiten, bei denen es zu direkten und regelmäßigen Kontakten mit Kindern kommt </w:t>
            </w:r>
            <w:r w:rsidRPr="00C30BA0">
              <w:rPr>
                <w:b/>
                <w:i/>
              </w:rPr>
              <w:t>oder solche Kontakte erleichtert</w:t>
            </w:r>
            <w:r w:rsidRPr="00C30BA0">
              <w:t xml:space="preserve"> werden</w:t>
            </w:r>
            <w:r w:rsidRPr="00C30BA0">
              <w:rPr>
                <w:b/>
                <w:i/>
              </w:rPr>
              <w:t>, ausgeschlossen wird</w:t>
            </w:r>
            <w:r w:rsidRPr="00C30BA0">
              <w:t>.</w:t>
            </w:r>
          </w:p>
        </w:tc>
      </w:tr>
    </w:tbl>
    <w:p w:rsidR="008207AE" w:rsidRPr="00C30BA0" w:rsidRDefault="00C30BA0">
      <w:pPr>
        <w:pStyle w:val="AmOrLang"/>
      </w:pPr>
      <w:r w:rsidRPr="00C30BA0">
        <w:t xml:space="preserve">Or. </w:t>
      </w:r>
      <w:r w:rsidRPr="00C30BA0">
        <w:rPr>
          <w:rStyle w:val="HideTWBExt"/>
        </w:rPr>
        <w:t>&lt;Original&gt;</w:t>
      </w:r>
      <w:r w:rsidRPr="00C30BA0">
        <w:rPr>
          <w:rStyle w:val="HideTWBInt"/>
        </w:rPr>
        <w:t>{EN}</w:t>
      </w:r>
      <w:r w:rsidRPr="00C30BA0">
        <w:t>en</w:t>
      </w:r>
      <w:r w:rsidRPr="00C30BA0">
        <w:rPr>
          <w:rStyle w:val="HideTWBExt"/>
        </w:rPr>
        <w:t>&lt;/Original&gt;</w:t>
      </w:r>
    </w:p>
    <w:p w:rsidR="008207AE" w:rsidRPr="00C30BA0" w:rsidRDefault="00C30BA0">
      <w:r w:rsidRPr="00C30BA0">
        <w:rPr>
          <w:rStyle w:val="HideTWBExt"/>
        </w:rPr>
        <w:t>&lt;/Amend&gt;</w:t>
      </w:r>
    </w:p>
    <w:p w:rsidR="008207AE" w:rsidRPr="00C30BA0" w:rsidRDefault="00C30BA0">
      <w:pPr>
        <w:pStyle w:val="AmNumberTabs"/>
      </w:pPr>
      <w:r w:rsidRPr="00C30BA0">
        <w:rPr>
          <w:rStyle w:val="HideTWBExt"/>
        </w:rPr>
        <w:t>&lt;Amend&gt;</w:t>
      </w:r>
      <w:r w:rsidRPr="00C30BA0">
        <w:t>Änderungsantrag</w:t>
      </w:r>
      <w:r w:rsidRPr="00C30BA0">
        <w:tab/>
      </w:r>
      <w:r w:rsidRPr="00C30BA0">
        <w:tab/>
      </w:r>
      <w:r w:rsidRPr="00C30BA0">
        <w:rPr>
          <w:rStyle w:val="HideTWBExt"/>
        </w:rPr>
        <w:t>&lt;NumAm&gt;</w:t>
      </w:r>
      <w:r w:rsidRPr="00C30BA0">
        <w:t>476</w:t>
      </w:r>
      <w:r w:rsidRPr="00C30BA0">
        <w:rPr>
          <w:rStyle w:val="HideTWBExt"/>
        </w:rPr>
        <w:t>&lt;/NumAm&gt;</w:t>
      </w:r>
    </w:p>
    <w:p w:rsidR="008207AE" w:rsidRPr="00C30BA0" w:rsidRDefault="00C30BA0">
      <w:pPr>
        <w:pStyle w:val="NormalBold"/>
      </w:pPr>
      <w:r w:rsidRPr="00C30BA0">
        <w:rPr>
          <w:rStyle w:val="HideTWBExt"/>
          <w:b w:val="0"/>
        </w:rPr>
        <w:t>&lt;RepeatBlock-By&gt;&lt;Members&gt;</w:t>
      </w:r>
      <w:r w:rsidRPr="00C30BA0">
        <w:t>Hilde Vautmans, Fabienne Keller, Lucia Yar, Veronika Cifrová Ostrihoňová, Abir Al-Sahlani, Nathalie Loiseau</w:t>
      </w:r>
      <w:r w:rsidRPr="00C30BA0">
        <w:rPr>
          <w:rStyle w:val="HideTWBExt"/>
          <w:b w:val="0"/>
        </w:rPr>
        <w:t>&lt;/Members&gt;</w:t>
      </w:r>
    </w:p>
    <w:p w:rsidR="008207AE" w:rsidRPr="00C30BA0" w:rsidRDefault="00C30BA0">
      <w:pPr>
        <w:pStyle w:val="NormalBold"/>
      </w:pPr>
      <w:r w:rsidRPr="00C30BA0">
        <w:rPr>
          <w:rStyle w:val="HideTWBExt"/>
          <w:b w:val="0"/>
        </w:rPr>
        <w:t>&lt;/RepeatBlock-By&gt;</w:t>
      </w:r>
    </w:p>
    <w:p w:rsidR="008207AE" w:rsidRPr="00C30BA0" w:rsidRDefault="00C30BA0">
      <w:pPr>
        <w:pStyle w:val="NormalBold"/>
      </w:pPr>
      <w:r w:rsidRPr="00C30BA0">
        <w:rPr>
          <w:rStyle w:val="HideTWBExt"/>
        </w:rPr>
        <w:t>&lt;DocAmend&gt;</w:t>
      </w:r>
      <w:r w:rsidRPr="00C30BA0">
        <w:t>Vorschlag für eine Richtlinie</w:t>
      </w:r>
      <w:r w:rsidRPr="00C30BA0">
        <w:rPr>
          <w:rStyle w:val="HideTWBExt"/>
        </w:rPr>
        <w:t>&lt;/DocAmend&gt;</w:t>
      </w:r>
    </w:p>
    <w:p w:rsidR="008207AE" w:rsidRPr="00C30BA0" w:rsidRDefault="00C30BA0">
      <w:pPr>
        <w:pStyle w:val="NormalBold"/>
      </w:pPr>
      <w:r w:rsidRPr="00C30BA0">
        <w:rPr>
          <w:rStyle w:val="HideTWBExt"/>
        </w:rPr>
        <w:t>&lt;Article&gt;</w:t>
      </w:r>
      <w:r w:rsidRPr="00C30BA0">
        <w:t>Artikel 12 – Absatz 1</w:t>
      </w:r>
      <w:r w:rsidRPr="00C30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7AE" w:rsidRPr="00C30BA0">
        <w:trPr>
          <w:trHeight w:hRule="exact" w:val="240"/>
          <w:jc w:val="center"/>
        </w:trPr>
        <w:tc>
          <w:tcPr>
            <w:tcW w:w="9752" w:type="dxa"/>
            <w:gridSpan w:val="2"/>
            <w:tcBorders>
              <w:top w:val="nil"/>
              <w:left w:val="nil"/>
              <w:bottom w:val="nil"/>
              <w:right w:val="nil"/>
            </w:tcBorders>
          </w:tcPr>
          <w:p w:rsidR="008207AE" w:rsidRPr="00C30BA0" w:rsidRDefault="008207AE"/>
        </w:tc>
      </w:tr>
      <w:tr w:rsidR="008207AE" w:rsidRPr="00C30BA0">
        <w:trPr>
          <w:trHeight w:val="240"/>
          <w:jc w:val="center"/>
        </w:trPr>
        <w:tc>
          <w:tcPr>
            <w:tcW w:w="4876" w:type="dxa"/>
            <w:tcBorders>
              <w:top w:val="nil"/>
              <w:left w:val="nil"/>
              <w:bottom w:val="nil"/>
              <w:right w:val="nil"/>
            </w:tcBorders>
          </w:tcPr>
          <w:p w:rsidR="008207AE" w:rsidRPr="00C30BA0" w:rsidRDefault="00C30BA0">
            <w:pPr>
              <w:pStyle w:val="AmColumnHeading"/>
            </w:pPr>
            <w:r w:rsidRPr="00C30BA0">
              <w:t>Vorschlag der Kommission</w:t>
            </w:r>
          </w:p>
        </w:tc>
        <w:tc>
          <w:tcPr>
            <w:tcW w:w="4876" w:type="dxa"/>
            <w:tcBorders>
              <w:top w:val="nil"/>
              <w:left w:val="nil"/>
              <w:bottom w:val="nil"/>
              <w:right w:val="nil"/>
            </w:tcBorders>
          </w:tcPr>
          <w:p w:rsidR="008207AE" w:rsidRPr="00C30BA0" w:rsidRDefault="00C30BA0">
            <w:pPr>
              <w:pStyle w:val="AmColumnHeading"/>
            </w:pPr>
            <w:r w:rsidRPr="00C30BA0">
              <w:t>Geänderter Text</w:t>
            </w:r>
          </w:p>
        </w:tc>
      </w:tr>
      <w:tr w:rsidR="008207AE" w:rsidRPr="00C30BA0">
        <w:trPr>
          <w:jc w:val="center"/>
        </w:trPr>
        <w:tc>
          <w:tcPr>
            <w:tcW w:w="4876" w:type="dxa"/>
            <w:tcBorders>
              <w:top w:val="nil"/>
              <w:left w:val="nil"/>
              <w:bottom w:val="nil"/>
              <w:right w:val="nil"/>
            </w:tcBorders>
          </w:tcPr>
          <w:p w:rsidR="008207AE" w:rsidRPr="00C30BA0" w:rsidRDefault="00C30BA0">
            <w:pPr>
              <w:pStyle w:val="Normal6a"/>
            </w:pPr>
            <w:r w:rsidRPr="00C30BA0">
              <w:t>(1)</w:t>
            </w:r>
            <w:r w:rsidRPr="00C30BA0">
              <w:tab/>
              <w:t>Um das Risiko der Wiederholung der Straftat zu vermeiden, trifft jeder Mitgliedstaat die erforderlichen Maßnahmen, um sicherzustellen, dass eine natürliche Person, die wegen einer Straftat nach den Artikeln 3 bis</w:t>
            </w:r>
            <w:r w:rsidR="00DE733C">
              <w:rPr>
                <w:b/>
                <w:i/>
              </w:rPr>
              <w:t xml:space="preserve"> </w:t>
            </w:r>
            <w:r w:rsidRPr="00C30BA0">
              <w:rPr>
                <w:b/>
                <w:i/>
              </w:rPr>
              <w:t>9</w:t>
            </w:r>
            <w:r w:rsidR="00DE733C">
              <w:rPr>
                <w:b/>
                <w:i/>
              </w:rPr>
              <w:t xml:space="preserve"> </w:t>
            </w:r>
            <w:r w:rsidRPr="00C30BA0">
              <w:t xml:space="preserve">rechtskräftig verurteilt wurde, vorübergehend oder dauerhaft </w:t>
            </w:r>
            <w:r w:rsidRPr="00C30BA0">
              <w:rPr>
                <w:b/>
                <w:i/>
              </w:rPr>
              <w:t>zumindest</w:t>
            </w:r>
            <w:r w:rsidRPr="00C30BA0">
              <w:t xml:space="preserve"> von beruflichen Tätigkeiten, bei denen es zu direkten und regelmäßigen Kontakten mit Kindern kommt</w:t>
            </w:r>
            <w:r w:rsidRPr="00C30BA0">
              <w:rPr>
                <w:b/>
                <w:i/>
              </w:rPr>
              <w:t>, ausgeschlossen</w:t>
            </w:r>
            <w:r w:rsidRPr="00C30BA0">
              <w:t xml:space="preserve"> werden </w:t>
            </w:r>
            <w:r w:rsidRPr="00C30BA0">
              <w:rPr>
                <w:b/>
                <w:i/>
              </w:rPr>
              <w:t>kann</w:t>
            </w:r>
            <w:r w:rsidRPr="00C30BA0">
              <w:t>.</w:t>
            </w:r>
          </w:p>
        </w:tc>
        <w:tc>
          <w:tcPr>
            <w:tcW w:w="4876" w:type="dxa"/>
            <w:tcBorders>
              <w:top w:val="nil"/>
              <w:left w:val="nil"/>
              <w:bottom w:val="nil"/>
              <w:right w:val="nil"/>
            </w:tcBorders>
          </w:tcPr>
          <w:p w:rsidR="008207AE" w:rsidRPr="00C30BA0" w:rsidRDefault="00C30BA0">
            <w:pPr>
              <w:pStyle w:val="Normal6a"/>
            </w:pPr>
            <w:r w:rsidRPr="00C30BA0">
              <w:t>(1)</w:t>
            </w:r>
            <w:r w:rsidRPr="00C30BA0">
              <w:tab/>
              <w:t>Um das Risiko der Wiederholung der Straftat zu vermeiden, trifft jeder Mitgliedstaat die erforderlichen Maßnahmen, um sicherzustellen, dass eine natürliche Person, die wegen einer Straftat nach den Artikeln 3 bis</w:t>
            </w:r>
            <w:r w:rsidRPr="00C30BA0">
              <w:rPr>
                <w:b/>
                <w:i/>
              </w:rPr>
              <w:t> 9</w:t>
            </w:r>
            <w:r w:rsidRPr="00C30BA0">
              <w:t xml:space="preserve"> rechtskräftig verurteilt wurde, vorübergehend oder dauerhaft von beruflichen </w:t>
            </w:r>
            <w:r w:rsidRPr="00C30BA0">
              <w:rPr>
                <w:b/>
                <w:i/>
              </w:rPr>
              <w:t>und organisierten freiwilligen</w:t>
            </w:r>
            <w:r w:rsidRPr="00C30BA0">
              <w:t xml:space="preserve"> Tätigkeiten, bei denen es zu direkten und regelmäßigen Kontakten mit Kindern kommt </w:t>
            </w:r>
            <w:r w:rsidRPr="00C30BA0">
              <w:rPr>
                <w:b/>
                <w:i/>
              </w:rPr>
              <w:t xml:space="preserve">oder solche </w:t>
            </w:r>
            <w:r w:rsidRPr="00C30BA0">
              <w:rPr>
                <w:b/>
                <w:i/>
              </w:rPr>
              <w:lastRenderedPageBreak/>
              <w:t>Kontakte erleichtert</w:t>
            </w:r>
            <w:r w:rsidRPr="00C30BA0">
              <w:t xml:space="preserve"> werden</w:t>
            </w:r>
            <w:r w:rsidRPr="00C30BA0">
              <w:rPr>
                <w:b/>
                <w:i/>
              </w:rPr>
              <w:t>, ausgeschlossen wird</w:t>
            </w:r>
            <w:r w:rsidRPr="00C30BA0">
              <w:t>.</w:t>
            </w:r>
          </w:p>
        </w:tc>
      </w:tr>
    </w:tbl>
    <w:p w:rsidR="008207AE" w:rsidRPr="00C30BA0" w:rsidRDefault="00C30BA0">
      <w:pPr>
        <w:pStyle w:val="AmOrLang"/>
      </w:pPr>
      <w:r w:rsidRPr="00C30BA0">
        <w:lastRenderedPageBreak/>
        <w:t xml:space="preserve">Or. </w:t>
      </w:r>
      <w:r w:rsidRPr="00C30BA0">
        <w:rPr>
          <w:rStyle w:val="HideTWBExt"/>
        </w:rPr>
        <w:t>&lt;Original&gt;</w:t>
      </w:r>
      <w:r w:rsidRPr="00C30BA0">
        <w:rPr>
          <w:rStyle w:val="HideTWBInt"/>
        </w:rPr>
        <w:t>{EN}</w:t>
      </w:r>
      <w:r w:rsidRPr="00C30BA0">
        <w:t>en</w:t>
      </w:r>
      <w:r w:rsidRPr="00C30BA0">
        <w:rPr>
          <w:rStyle w:val="HideTWBExt"/>
        </w:rPr>
        <w:t>&lt;/Original&gt;</w:t>
      </w:r>
    </w:p>
    <w:p w:rsidR="008207AE" w:rsidRPr="00C30BA0" w:rsidRDefault="00C30BA0">
      <w:r w:rsidRPr="00C30BA0">
        <w:rPr>
          <w:rStyle w:val="HideTWBExt"/>
        </w:rPr>
        <w:t>&lt;/Amend&gt;</w:t>
      </w:r>
    </w:p>
    <w:p w:rsidR="008207AE" w:rsidRPr="00C30BA0" w:rsidRDefault="00C30BA0">
      <w:pPr>
        <w:pStyle w:val="AmNumberTabs"/>
      </w:pPr>
      <w:r w:rsidRPr="00C30BA0">
        <w:rPr>
          <w:rStyle w:val="HideTWBExt"/>
        </w:rPr>
        <w:t>&lt;Amend&gt;</w:t>
      </w:r>
      <w:r w:rsidRPr="00C30BA0">
        <w:t>Änderungsantrag</w:t>
      </w:r>
      <w:r w:rsidRPr="00C30BA0">
        <w:tab/>
      </w:r>
      <w:r w:rsidRPr="00C30BA0">
        <w:tab/>
      </w:r>
      <w:r w:rsidRPr="00C30BA0">
        <w:rPr>
          <w:rStyle w:val="HideTWBExt"/>
        </w:rPr>
        <w:t>&lt;NumAm&gt;</w:t>
      </w:r>
      <w:r w:rsidRPr="00C30BA0">
        <w:t>477</w:t>
      </w:r>
      <w:r w:rsidRPr="00C30BA0">
        <w:rPr>
          <w:rStyle w:val="HideTWBExt"/>
        </w:rPr>
        <w:t>&lt;/NumAm&gt;</w:t>
      </w:r>
    </w:p>
    <w:p w:rsidR="008207AE" w:rsidRPr="00C30BA0" w:rsidRDefault="00C30BA0">
      <w:pPr>
        <w:pStyle w:val="NormalBold"/>
      </w:pPr>
      <w:r w:rsidRPr="00C30BA0">
        <w:rPr>
          <w:rStyle w:val="HideTWBExt"/>
          <w:b w:val="0"/>
        </w:rPr>
        <w:t>&lt;RepeatBlock-By&gt;&lt;Members&gt;</w:t>
      </w:r>
      <w:r w:rsidRPr="00C30BA0">
        <w:t>Saskia Bricmont</w:t>
      </w:r>
      <w:r w:rsidRPr="00C30BA0">
        <w:rPr>
          <w:rStyle w:val="HideTWBExt"/>
          <w:b w:val="0"/>
        </w:rPr>
        <w:t>&lt;/Members&gt;</w:t>
      </w:r>
    </w:p>
    <w:p w:rsidR="008207AE" w:rsidRPr="00C30BA0" w:rsidRDefault="00C30BA0">
      <w:pPr>
        <w:pStyle w:val="NormalBold"/>
      </w:pPr>
      <w:r w:rsidRPr="00C30BA0">
        <w:rPr>
          <w:rStyle w:val="HideTWBExt"/>
          <w:b w:val="0"/>
        </w:rPr>
        <w:t>&lt;/RepeatBlock-By&gt;</w:t>
      </w:r>
    </w:p>
    <w:p w:rsidR="008207AE" w:rsidRPr="00C30BA0" w:rsidRDefault="00C30BA0">
      <w:pPr>
        <w:pStyle w:val="NormalBold"/>
      </w:pPr>
      <w:r w:rsidRPr="00C30BA0">
        <w:rPr>
          <w:rStyle w:val="HideTWBExt"/>
        </w:rPr>
        <w:t>&lt;DocAmend&gt;</w:t>
      </w:r>
      <w:r w:rsidRPr="00C30BA0">
        <w:t>Vorschlag für eine Richtlinie</w:t>
      </w:r>
      <w:r w:rsidRPr="00C30BA0">
        <w:rPr>
          <w:rStyle w:val="HideTWBExt"/>
        </w:rPr>
        <w:t>&lt;/DocAmend&gt;</w:t>
      </w:r>
    </w:p>
    <w:p w:rsidR="008207AE" w:rsidRPr="00C30BA0" w:rsidRDefault="00C30BA0">
      <w:pPr>
        <w:pStyle w:val="NormalBold"/>
      </w:pPr>
      <w:r w:rsidRPr="00C30BA0">
        <w:rPr>
          <w:rStyle w:val="HideTWBExt"/>
        </w:rPr>
        <w:t>&lt;Article&gt;</w:t>
      </w:r>
      <w:r w:rsidRPr="00C30BA0">
        <w:t>Artikel 12 – Absatz 1</w:t>
      </w:r>
      <w:r w:rsidRPr="00C30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7AE" w:rsidRPr="00C30BA0">
        <w:trPr>
          <w:trHeight w:hRule="exact" w:val="240"/>
          <w:jc w:val="center"/>
        </w:trPr>
        <w:tc>
          <w:tcPr>
            <w:tcW w:w="9752" w:type="dxa"/>
            <w:gridSpan w:val="2"/>
            <w:tcBorders>
              <w:top w:val="nil"/>
              <w:left w:val="nil"/>
              <w:bottom w:val="nil"/>
              <w:right w:val="nil"/>
            </w:tcBorders>
          </w:tcPr>
          <w:p w:rsidR="008207AE" w:rsidRPr="00C30BA0" w:rsidRDefault="008207AE"/>
        </w:tc>
      </w:tr>
      <w:tr w:rsidR="008207AE" w:rsidRPr="00C30BA0">
        <w:trPr>
          <w:trHeight w:val="240"/>
          <w:jc w:val="center"/>
        </w:trPr>
        <w:tc>
          <w:tcPr>
            <w:tcW w:w="4876" w:type="dxa"/>
            <w:tcBorders>
              <w:top w:val="nil"/>
              <w:left w:val="nil"/>
              <w:bottom w:val="nil"/>
              <w:right w:val="nil"/>
            </w:tcBorders>
          </w:tcPr>
          <w:p w:rsidR="008207AE" w:rsidRPr="00C30BA0" w:rsidRDefault="00C30BA0">
            <w:pPr>
              <w:pStyle w:val="AmColumnHeading"/>
            </w:pPr>
            <w:r w:rsidRPr="00C30BA0">
              <w:t>Vorschlag der Kommission</w:t>
            </w:r>
          </w:p>
        </w:tc>
        <w:tc>
          <w:tcPr>
            <w:tcW w:w="4876" w:type="dxa"/>
            <w:tcBorders>
              <w:top w:val="nil"/>
              <w:left w:val="nil"/>
              <w:bottom w:val="nil"/>
              <w:right w:val="nil"/>
            </w:tcBorders>
          </w:tcPr>
          <w:p w:rsidR="008207AE" w:rsidRPr="00C30BA0" w:rsidRDefault="00C30BA0">
            <w:pPr>
              <w:pStyle w:val="AmColumnHeading"/>
            </w:pPr>
            <w:r w:rsidRPr="00C30BA0">
              <w:t>Geänderter Text</w:t>
            </w:r>
          </w:p>
        </w:tc>
      </w:tr>
      <w:tr w:rsidR="008207AE" w:rsidRPr="00C30BA0">
        <w:trPr>
          <w:jc w:val="center"/>
        </w:trPr>
        <w:tc>
          <w:tcPr>
            <w:tcW w:w="4876" w:type="dxa"/>
            <w:tcBorders>
              <w:top w:val="nil"/>
              <w:left w:val="nil"/>
              <w:bottom w:val="nil"/>
              <w:right w:val="nil"/>
            </w:tcBorders>
          </w:tcPr>
          <w:p w:rsidR="008207AE" w:rsidRPr="00C30BA0" w:rsidRDefault="00C30BA0">
            <w:pPr>
              <w:pStyle w:val="Normal6a"/>
            </w:pPr>
            <w:r w:rsidRPr="00C30BA0">
              <w:t>(1)</w:t>
            </w:r>
            <w:r w:rsidRPr="00C30BA0">
              <w:tab/>
              <w:t>Um das Risiko der Wiederholung der Straftat zu vermeiden, trifft jeder Mitgliedstaat die erforderlichen Maßnahmen, um sicherzustellen, dass eine natürliche Person, die wegen einer Straftat nach den Artikeln 3 bis</w:t>
            </w:r>
            <w:r w:rsidR="00DE733C">
              <w:rPr>
                <w:b/>
                <w:i/>
              </w:rPr>
              <w:t xml:space="preserve"> </w:t>
            </w:r>
            <w:r w:rsidRPr="00C30BA0">
              <w:rPr>
                <w:b/>
                <w:i/>
              </w:rPr>
              <w:t>9</w:t>
            </w:r>
            <w:r w:rsidR="00DE733C">
              <w:rPr>
                <w:b/>
                <w:i/>
              </w:rPr>
              <w:t xml:space="preserve"> </w:t>
            </w:r>
            <w:r w:rsidRPr="00C30BA0">
              <w:t>rechtskräftig verurteilt wurde, vorübergehend oder dauerhaft zumindest von beruflichen Tätigkeiten, bei denen es zu direkten und regelmäßigen Kontakten mit Kindern kommt, ausgeschlossen werden kann.</w:t>
            </w:r>
          </w:p>
        </w:tc>
        <w:tc>
          <w:tcPr>
            <w:tcW w:w="4876" w:type="dxa"/>
            <w:tcBorders>
              <w:top w:val="nil"/>
              <w:left w:val="nil"/>
              <w:bottom w:val="nil"/>
              <w:right w:val="nil"/>
            </w:tcBorders>
          </w:tcPr>
          <w:p w:rsidR="008207AE" w:rsidRPr="00C30BA0" w:rsidRDefault="00C30BA0">
            <w:pPr>
              <w:pStyle w:val="Normal6a"/>
            </w:pPr>
            <w:r w:rsidRPr="00C30BA0">
              <w:t>(1)</w:t>
            </w:r>
            <w:r w:rsidRPr="00C30BA0">
              <w:tab/>
              <w:t>Um das Risiko der Wiederholung der Straftat zu vermeiden, trifft jeder Mitgliedstaat die erforderlichen Maßnahmen, um sicherzustellen, dass eine natürliche Person, die wegen einer Straftat nach den Artikeln 3 bis</w:t>
            </w:r>
            <w:r w:rsidRPr="00C30BA0">
              <w:rPr>
                <w:b/>
                <w:i/>
              </w:rPr>
              <w:t> 9</w:t>
            </w:r>
            <w:r w:rsidRPr="00C30BA0">
              <w:t xml:space="preserve"> rechtskräftig verurteilt wurde, vorübergehend oder dauerhaft zumindest von beruflichen </w:t>
            </w:r>
            <w:r w:rsidRPr="00C30BA0">
              <w:rPr>
                <w:b/>
                <w:i/>
              </w:rPr>
              <w:t>und organisierten freiwilligen</w:t>
            </w:r>
            <w:r w:rsidRPr="00C30BA0">
              <w:t xml:space="preserve"> Tätigkeiten, bei denen es zu direkten und regelmäßigen Kontakten mit Kindern kommt, ausgeschlossen werden kann.</w:t>
            </w:r>
          </w:p>
        </w:tc>
      </w:tr>
    </w:tbl>
    <w:p w:rsidR="008207AE" w:rsidRPr="00C30BA0" w:rsidRDefault="00C30BA0">
      <w:pPr>
        <w:pStyle w:val="AmOrLang"/>
      </w:pPr>
      <w:r w:rsidRPr="00C30BA0">
        <w:t xml:space="preserve">Or. </w:t>
      </w:r>
      <w:r w:rsidRPr="00C30BA0">
        <w:rPr>
          <w:rStyle w:val="HideTWBExt"/>
        </w:rPr>
        <w:t>&lt;Original&gt;</w:t>
      </w:r>
      <w:r w:rsidRPr="00C30BA0">
        <w:rPr>
          <w:rStyle w:val="HideTWBInt"/>
        </w:rPr>
        <w:t>{EN}</w:t>
      </w:r>
      <w:r w:rsidRPr="00C30BA0">
        <w:t>en</w:t>
      </w:r>
      <w:r w:rsidRPr="00C30BA0">
        <w:rPr>
          <w:rStyle w:val="HideTWBExt"/>
        </w:rPr>
        <w:t>&lt;/Original&gt;</w:t>
      </w:r>
    </w:p>
    <w:p w:rsidR="008207AE" w:rsidRPr="00C30BA0" w:rsidRDefault="00C30BA0">
      <w:pPr>
        <w:pStyle w:val="AmJustTitle"/>
      </w:pPr>
      <w:r w:rsidRPr="00C30BA0">
        <w:rPr>
          <w:rStyle w:val="HideTWBExt"/>
        </w:rPr>
        <w:t>&lt;TitreJust&gt;</w:t>
      </w:r>
      <w:r w:rsidRPr="00C30BA0">
        <w:t>Begründung</w:t>
      </w:r>
      <w:r w:rsidRPr="00C30BA0">
        <w:rPr>
          <w:rStyle w:val="HideTWBExt"/>
        </w:rPr>
        <w:t>&lt;/TitreJust&gt;</w:t>
      </w:r>
    </w:p>
    <w:p w:rsidR="008207AE" w:rsidRPr="00C30BA0" w:rsidRDefault="00C30BA0">
      <w:pPr>
        <w:pStyle w:val="AmJustText"/>
      </w:pPr>
      <w:r w:rsidRPr="00C30BA0">
        <w:t>Es soll dafür gesorgt werden, dass möglichst viele Arten von Kontakten mit Kindern abgedeckt werden.</w:t>
      </w:r>
    </w:p>
    <w:p w:rsidR="008207AE" w:rsidRPr="00C30BA0" w:rsidRDefault="00C30BA0">
      <w:r w:rsidRPr="00C30BA0">
        <w:rPr>
          <w:rStyle w:val="HideTWBExt"/>
        </w:rPr>
        <w:t>&lt;/Amend&gt;</w:t>
      </w:r>
    </w:p>
    <w:p w:rsidR="008207AE" w:rsidRPr="00C30BA0" w:rsidRDefault="00C30BA0">
      <w:pPr>
        <w:pStyle w:val="AmNumberTabs"/>
      </w:pPr>
      <w:r w:rsidRPr="00C30BA0">
        <w:rPr>
          <w:rStyle w:val="HideTWBExt"/>
        </w:rPr>
        <w:t>&lt;Amend&gt;</w:t>
      </w:r>
      <w:r w:rsidRPr="00C30BA0">
        <w:t>Änderungsantrag</w:t>
      </w:r>
      <w:r w:rsidRPr="00C30BA0">
        <w:tab/>
      </w:r>
      <w:r w:rsidRPr="00C30BA0">
        <w:tab/>
      </w:r>
      <w:r w:rsidRPr="00C30BA0">
        <w:rPr>
          <w:rStyle w:val="HideTWBExt"/>
        </w:rPr>
        <w:t>&lt;NumAm&gt;</w:t>
      </w:r>
      <w:r w:rsidRPr="00C30BA0">
        <w:t>478</w:t>
      </w:r>
      <w:r w:rsidRPr="00C30BA0">
        <w:rPr>
          <w:rStyle w:val="HideTWBExt"/>
        </w:rPr>
        <w:t>&lt;/NumAm&gt;</w:t>
      </w:r>
    </w:p>
    <w:p w:rsidR="008207AE" w:rsidRPr="00C30BA0" w:rsidRDefault="00C30BA0">
      <w:pPr>
        <w:pStyle w:val="NormalBold"/>
      </w:pPr>
      <w:r w:rsidRPr="00C30BA0">
        <w:rPr>
          <w:rStyle w:val="HideTWBExt"/>
          <w:b w:val="0"/>
        </w:rPr>
        <w:t>&lt;RepeatBlock-By&gt;&lt;Members&gt;</w:t>
      </w:r>
      <w:r w:rsidRPr="00C30BA0">
        <w:t>Hilde Vautmans, Fabienne Keller, Lucia Yar, Veronika Cifrová Ostrihoňová, Nathalie Loiseau, Sophie Wilmès</w:t>
      </w:r>
      <w:r w:rsidRPr="00C30BA0">
        <w:rPr>
          <w:rStyle w:val="HideTWBExt"/>
          <w:b w:val="0"/>
        </w:rPr>
        <w:t>&lt;/Members&gt;</w:t>
      </w:r>
    </w:p>
    <w:p w:rsidR="008207AE" w:rsidRPr="00C30BA0" w:rsidRDefault="00C30BA0">
      <w:pPr>
        <w:pStyle w:val="NormalBold"/>
      </w:pPr>
      <w:r w:rsidRPr="00C30BA0">
        <w:rPr>
          <w:rStyle w:val="HideTWBExt"/>
          <w:b w:val="0"/>
        </w:rPr>
        <w:t>&lt;/RepeatBlock-By&gt;</w:t>
      </w:r>
    </w:p>
    <w:p w:rsidR="008207AE" w:rsidRPr="00C30BA0" w:rsidRDefault="00C30BA0">
      <w:pPr>
        <w:pStyle w:val="NormalBold"/>
      </w:pPr>
      <w:r w:rsidRPr="00C30BA0">
        <w:rPr>
          <w:rStyle w:val="HideTWBExt"/>
        </w:rPr>
        <w:t>&lt;DocAmend&gt;</w:t>
      </w:r>
      <w:r w:rsidRPr="00C30BA0">
        <w:t>Vorschlag für eine Richtlinie</w:t>
      </w:r>
      <w:r w:rsidRPr="00C30BA0">
        <w:rPr>
          <w:rStyle w:val="HideTWBExt"/>
        </w:rPr>
        <w:t>&lt;/DocAmend&gt;</w:t>
      </w:r>
    </w:p>
    <w:p w:rsidR="008207AE" w:rsidRPr="00C30BA0" w:rsidRDefault="00C30BA0">
      <w:pPr>
        <w:pStyle w:val="NormalBold"/>
      </w:pPr>
      <w:r w:rsidRPr="00C30BA0">
        <w:rPr>
          <w:rStyle w:val="HideTWBExt"/>
        </w:rPr>
        <w:t>&lt;Article&gt;</w:t>
      </w:r>
      <w:r w:rsidRPr="00C30BA0">
        <w:t>Artikel 12 – Absatz 2</w:t>
      </w:r>
      <w:r w:rsidRPr="00C30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7AE" w:rsidRPr="00C30BA0">
        <w:trPr>
          <w:trHeight w:hRule="exact" w:val="240"/>
          <w:jc w:val="center"/>
        </w:trPr>
        <w:tc>
          <w:tcPr>
            <w:tcW w:w="9752" w:type="dxa"/>
            <w:gridSpan w:val="2"/>
            <w:tcBorders>
              <w:top w:val="nil"/>
              <w:left w:val="nil"/>
              <w:bottom w:val="nil"/>
              <w:right w:val="nil"/>
            </w:tcBorders>
          </w:tcPr>
          <w:p w:rsidR="008207AE" w:rsidRPr="00C30BA0" w:rsidRDefault="008207AE"/>
        </w:tc>
      </w:tr>
      <w:tr w:rsidR="008207AE" w:rsidRPr="00C30BA0">
        <w:trPr>
          <w:trHeight w:val="240"/>
          <w:jc w:val="center"/>
        </w:trPr>
        <w:tc>
          <w:tcPr>
            <w:tcW w:w="4876" w:type="dxa"/>
            <w:tcBorders>
              <w:top w:val="nil"/>
              <w:left w:val="nil"/>
              <w:bottom w:val="nil"/>
              <w:right w:val="nil"/>
            </w:tcBorders>
          </w:tcPr>
          <w:p w:rsidR="008207AE" w:rsidRPr="00C30BA0" w:rsidRDefault="00C30BA0">
            <w:pPr>
              <w:pStyle w:val="AmColumnHeading"/>
            </w:pPr>
            <w:r w:rsidRPr="00C30BA0">
              <w:t>Vorschlag der Kommission</w:t>
            </w:r>
          </w:p>
        </w:tc>
        <w:tc>
          <w:tcPr>
            <w:tcW w:w="4876" w:type="dxa"/>
            <w:tcBorders>
              <w:top w:val="nil"/>
              <w:left w:val="nil"/>
              <w:bottom w:val="nil"/>
              <w:right w:val="nil"/>
            </w:tcBorders>
          </w:tcPr>
          <w:p w:rsidR="008207AE" w:rsidRPr="00C30BA0" w:rsidRDefault="00C30BA0">
            <w:pPr>
              <w:pStyle w:val="AmColumnHeading"/>
            </w:pPr>
            <w:r w:rsidRPr="00C30BA0">
              <w:t>Geänderter Text</w:t>
            </w:r>
          </w:p>
        </w:tc>
      </w:tr>
      <w:tr w:rsidR="008207AE" w:rsidRPr="00C30BA0">
        <w:trPr>
          <w:jc w:val="center"/>
        </w:trPr>
        <w:tc>
          <w:tcPr>
            <w:tcW w:w="4876" w:type="dxa"/>
            <w:tcBorders>
              <w:top w:val="nil"/>
              <w:left w:val="nil"/>
              <w:bottom w:val="nil"/>
              <w:right w:val="nil"/>
            </w:tcBorders>
          </w:tcPr>
          <w:p w:rsidR="008207AE" w:rsidRPr="00C30BA0" w:rsidRDefault="00C30BA0">
            <w:pPr>
              <w:pStyle w:val="Normal6a"/>
            </w:pPr>
            <w:r w:rsidRPr="00C30BA0">
              <w:t>(2)</w:t>
            </w:r>
            <w:r w:rsidRPr="00C30BA0">
              <w:tab/>
              <w:t xml:space="preserve">Jeder Mitgliedstaat trifft die erforderlichen Maßnahmen, um sicherzustellen, dass Arbeitgeber bei der Einstellung einer Person für berufliche </w:t>
            </w:r>
            <w:r w:rsidRPr="00C30BA0">
              <w:lastRenderedPageBreak/>
              <w:t>oder organisierte freiwillige Tätigkeiten, bei denen es zu direkten und regelmäßigen Kontakten mit Kindern kommt,</w:t>
            </w:r>
            <w:r w:rsidR="00DE733C">
              <w:rPr>
                <w:b/>
                <w:i/>
              </w:rPr>
              <w:t xml:space="preserve"> </w:t>
            </w:r>
            <w:r w:rsidRPr="00C30BA0">
              <w:t xml:space="preserve">und Organisationen, die im öffentlichen Interesse gegen sexuellen Missbrauch von Kindern vorgehen, bei der Einstellung </w:t>
            </w:r>
            <w:r w:rsidRPr="00C30BA0">
              <w:rPr>
                <w:b/>
                <w:i/>
              </w:rPr>
              <w:t>von Personal</w:t>
            </w:r>
            <w:r w:rsidR="00DE733C">
              <w:rPr>
                <w:b/>
                <w:i/>
              </w:rPr>
              <w:t xml:space="preserve"> </w:t>
            </w:r>
            <w:r w:rsidRPr="00C30BA0">
              <w:t>verpflichtet sind , gemäß dem nationalen Recht in geeigneter Weise, wie beispielsweise durch Zugang auf Anfrage oder durch die betreffende Person selbst, Informationen über im Strafregister eingetragene bestehende Verurteilungen wegen einer Straftat nach den Artikeln 3 bis</w:t>
            </w:r>
            <w:r w:rsidR="00DE733C">
              <w:rPr>
                <w:b/>
                <w:i/>
              </w:rPr>
              <w:t xml:space="preserve"> </w:t>
            </w:r>
            <w:r w:rsidRPr="00C30BA0">
              <w:rPr>
                <w:b/>
                <w:i/>
              </w:rPr>
              <w:t>9</w:t>
            </w:r>
            <w:r w:rsidR="00DE733C">
              <w:rPr>
                <w:b/>
                <w:i/>
              </w:rPr>
              <w:t xml:space="preserve"> </w:t>
            </w:r>
            <w:r w:rsidRPr="00C30BA0">
              <w:t>oder über aufgrund solcher Verurteilungen bestehende Verbote der Ausübung von Tätigkeiten, bei denen es zu direkten und regelmäßigen Kontakten mit Kindern kommt, anzufordern.</w:t>
            </w:r>
          </w:p>
        </w:tc>
        <w:tc>
          <w:tcPr>
            <w:tcW w:w="4876" w:type="dxa"/>
            <w:tcBorders>
              <w:top w:val="nil"/>
              <w:left w:val="nil"/>
              <w:bottom w:val="nil"/>
              <w:right w:val="nil"/>
            </w:tcBorders>
          </w:tcPr>
          <w:p w:rsidR="008207AE" w:rsidRPr="00C30BA0" w:rsidRDefault="00C30BA0">
            <w:pPr>
              <w:pStyle w:val="Normal6a"/>
            </w:pPr>
            <w:r w:rsidRPr="00C30BA0">
              <w:lastRenderedPageBreak/>
              <w:t>(2)</w:t>
            </w:r>
            <w:r w:rsidRPr="00C30BA0">
              <w:tab/>
              <w:t xml:space="preserve">Jeder Mitgliedstaat trifft die erforderlichen Maßnahmen, um sicherzustellen, dass </w:t>
            </w:r>
            <w:r w:rsidRPr="00C30BA0">
              <w:rPr>
                <w:b/>
                <w:i/>
              </w:rPr>
              <w:t>jeder</w:t>
            </w:r>
            <w:r w:rsidRPr="00C30BA0">
              <w:t xml:space="preserve"> Arbeitgeber bei der Einstellung einer Person</w:t>
            </w:r>
            <w:r w:rsidRPr="00C30BA0">
              <w:rPr>
                <w:b/>
                <w:i/>
              </w:rPr>
              <w:t xml:space="preserve">, </w:t>
            </w:r>
            <w:r w:rsidRPr="00C30BA0">
              <w:rPr>
                <w:b/>
                <w:i/>
              </w:rPr>
              <w:lastRenderedPageBreak/>
              <w:t>beispielsweise von Mitarbeitern, Beratern und Freiwilligen,</w:t>
            </w:r>
            <w:r w:rsidRPr="00C30BA0">
              <w:t xml:space="preserve"> für berufliche oder organisierte freiwillige Tätigkeiten, bei denen es zu direkten und regelmäßigen Kontakten mit Kindern kommt </w:t>
            </w:r>
            <w:r w:rsidRPr="00C30BA0">
              <w:rPr>
                <w:b/>
                <w:i/>
              </w:rPr>
              <w:t>oder solche Kontakte erleichtert werden</w:t>
            </w:r>
            <w:r w:rsidRPr="00C30BA0">
              <w:t>,</w:t>
            </w:r>
            <w:r w:rsidRPr="00C30BA0">
              <w:rPr>
                <w:b/>
                <w:i/>
              </w:rPr>
              <w:t> </w:t>
            </w:r>
            <w:r w:rsidRPr="00C30BA0">
              <w:t xml:space="preserve">und Organisationen, die im öffentlichen Interesse gegen sexuellen Missbrauch von Kindern vorgehen, bei der Einstellung </w:t>
            </w:r>
            <w:r w:rsidRPr="00C30BA0">
              <w:rPr>
                <w:b/>
                <w:i/>
              </w:rPr>
              <w:t>einer Person</w:t>
            </w:r>
            <w:r w:rsidRPr="00C30BA0">
              <w:t xml:space="preserve"> verpflichtet sind, gemäß dem nationalen Recht in geeigneter Weise, wie beispielsweise durch Zugang auf Anfrage oder durch die betreffende Person selbst, Informationen über im Strafregister eingetragene bestehende Verurteilungen wegen einer Straftat nach den Artikeln 3 bis</w:t>
            </w:r>
            <w:r w:rsidRPr="00C30BA0">
              <w:rPr>
                <w:b/>
                <w:i/>
              </w:rPr>
              <w:t> 9</w:t>
            </w:r>
            <w:r w:rsidRPr="00C30BA0">
              <w:t xml:space="preserve"> oder über aufgrund solcher Verurteilungen bestehende Verbote der Ausübung von Tätigkeiten, bei denen es zu direkten und regelmäßigen Kontakten mit Kindern kommt, anzufordern.</w:t>
            </w:r>
          </w:p>
        </w:tc>
      </w:tr>
    </w:tbl>
    <w:p w:rsidR="008207AE" w:rsidRPr="00C30BA0" w:rsidRDefault="00C30BA0">
      <w:pPr>
        <w:pStyle w:val="AmOrLang"/>
      </w:pPr>
      <w:r w:rsidRPr="00C30BA0">
        <w:lastRenderedPageBreak/>
        <w:t xml:space="preserve">Or. </w:t>
      </w:r>
      <w:r w:rsidRPr="00C30BA0">
        <w:rPr>
          <w:rStyle w:val="HideTWBExt"/>
        </w:rPr>
        <w:t>&lt;Original&gt;</w:t>
      </w:r>
      <w:r w:rsidRPr="00C30BA0">
        <w:rPr>
          <w:rStyle w:val="HideTWBInt"/>
        </w:rPr>
        <w:t>{EN}</w:t>
      </w:r>
      <w:r w:rsidRPr="00C30BA0">
        <w:t>en</w:t>
      </w:r>
      <w:r w:rsidRPr="00C30BA0">
        <w:rPr>
          <w:rStyle w:val="HideTWBExt"/>
        </w:rPr>
        <w:t>&lt;/Original&gt;</w:t>
      </w:r>
    </w:p>
    <w:p w:rsidR="008207AE" w:rsidRPr="00C30BA0" w:rsidRDefault="00C30BA0">
      <w:r w:rsidRPr="00C30BA0">
        <w:rPr>
          <w:rStyle w:val="HideTWBExt"/>
        </w:rPr>
        <w:t>&lt;/Amend&gt;</w:t>
      </w:r>
    </w:p>
    <w:p w:rsidR="008207AE" w:rsidRPr="00C30BA0" w:rsidRDefault="00C30BA0">
      <w:pPr>
        <w:pStyle w:val="AmNumberTabs"/>
      </w:pPr>
      <w:r w:rsidRPr="00C30BA0">
        <w:rPr>
          <w:rStyle w:val="HideTWBExt"/>
        </w:rPr>
        <w:t>&lt;Amend&gt;</w:t>
      </w:r>
      <w:r w:rsidRPr="00C30BA0">
        <w:t>Änderungsantrag</w:t>
      </w:r>
      <w:r w:rsidRPr="00C30BA0">
        <w:tab/>
      </w:r>
      <w:r w:rsidRPr="00C30BA0">
        <w:tab/>
      </w:r>
      <w:r w:rsidRPr="00C30BA0">
        <w:rPr>
          <w:rStyle w:val="HideTWBExt"/>
        </w:rPr>
        <w:t>&lt;NumAm&gt;</w:t>
      </w:r>
      <w:r w:rsidRPr="00C30BA0">
        <w:t>479</w:t>
      </w:r>
      <w:r w:rsidRPr="00C30BA0">
        <w:rPr>
          <w:rStyle w:val="HideTWBExt"/>
        </w:rPr>
        <w:t>&lt;/NumAm&gt;</w:t>
      </w:r>
    </w:p>
    <w:p w:rsidR="008207AE" w:rsidRPr="00C30BA0" w:rsidRDefault="00C30BA0">
      <w:pPr>
        <w:pStyle w:val="NormalBold"/>
      </w:pPr>
      <w:r w:rsidRPr="00C30BA0">
        <w:rPr>
          <w:rStyle w:val="HideTWBExt"/>
          <w:b w:val="0"/>
        </w:rPr>
        <w:t>&lt;RepeatBlock-By&gt;&lt;Members&gt;</w:t>
      </w:r>
      <w:r w:rsidRPr="00C30BA0">
        <w:t>Isabel Serra Sánchez</w:t>
      </w:r>
      <w:r w:rsidRPr="00C30BA0">
        <w:rPr>
          <w:rStyle w:val="HideTWBExt"/>
          <w:b w:val="0"/>
        </w:rPr>
        <w:t>&lt;/Members&gt;</w:t>
      </w:r>
    </w:p>
    <w:p w:rsidR="008207AE" w:rsidRPr="00C30BA0" w:rsidRDefault="00C30BA0">
      <w:pPr>
        <w:pStyle w:val="NormalBold"/>
      </w:pPr>
      <w:r w:rsidRPr="00C30BA0">
        <w:rPr>
          <w:rStyle w:val="HideTWBExt"/>
          <w:b w:val="0"/>
        </w:rPr>
        <w:t>&lt;/RepeatBlock-By&gt;</w:t>
      </w:r>
    </w:p>
    <w:p w:rsidR="008207AE" w:rsidRPr="00C30BA0" w:rsidRDefault="00C30BA0">
      <w:pPr>
        <w:pStyle w:val="NormalBold"/>
      </w:pPr>
      <w:r w:rsidRPr="00C30BA0">
        <w:rPr>
          <w:rStyle w:val="HideTWBExt"/>
        </w:rPr>
        <w:t>&lt;DocAmend&gt;</w:t>
      </w:r>
      <w:r w:rsidRPr="00C30BA0">
        <w:t>Vorschlag für eine Richtlinie</w:t>
      </w:r>
      <w:r w:rsidRPr="00C30BA0">
        <w:rPr>
          <w:rStyle w:val="HideTWBExt"/>
        </w:rPr>
        <w:t>&lt;/DocAmend&gt;</w:t>
      </w:r>
    </w:p>
    <w:p w:rsidR="008207AE" w:rsidRPr="00C30BA0" w:rsidRDefault="00C30BA0">
      <w:pPr>
        <w:pStyle w:val="NormalBold"/>
      </w:pPr>
      <w:r w:rsidRPr="00C30BA0">
        <w:rPr>
          <w:rStyle w:val="HideTWBExt"/>
        </w:rPr>
        <w:t>&lt;Article&gt;</w:t>
      </w:r>
      <w:r w:rsidRPr="00C30BA0">
        <w:t>Artikel 12 – Absatz 2</w:t>
      </w:r>
      <w:r w:rsidRPr="00C30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7AE" w:rsidRPr="00C30BA0">
        <w:trPr>
          <w:trHeight w:hRule="exact" w:val="240"/>
          <w:jc w:val="center"/>
        </w:trPr>
        <w:tc>
          <w:tcPr>
            <w:tcW w:w="9752" w:type="dxa"/>
            <w:gridSpan w:val="2"/>
            <w:tcBorders>
              <w:top w:val="nil"/>
              <w:left w:val="nil"/>
              <w:bottom w:val="nil"/>
              <w:right w:val="nil"/>
            </w:tcBorders>
          </w:tcPr>
          <w:p w:rsidR="008207AE" w:rsidRPr="00C30BA0" w:rsidRDefault="008207AE"/>
        </w:tc>
      </w:tr>
      <w:tr w:rsidR="008207AE" w:rsidRPr="00C30BA0">
        <w:trPr>
          <w:trHeight w:val="240"/>
          <w:jc w:val="center"/>
        </w:trPr>
        <w:tc>
          <w:tcPr>
            <w:tcW w:w="4876" w:type="dxa"/>
            <w:tcBorders>
              <w:top w:val="nil"/>
              <w:left w:val="nil"/>
              <w:bottom w:val="nil"/>
              <w:right w:val="nil"/>
            </w:tcBorders>
          </w:tcPr>
          <w:p w:rsidR="008207AE" w:rsidRPr="00C30BA0" w:rsidRDefault="00C30BA0">
            <w:pPr>
              <w:pStyle w:val="AmColumnHeading"/>
            </w:pPr>
            <w:r w:rsidRPr="00C30BA0">
              <w:t>Vorschlag der Kommission</w:t>
            </w:r>
          </w:p>
        </w:tc>
        <w:tc>
          <w:tcPr>
            <w:tcW w:w="4876" w:type="dxa"/>
            <w:tcBorders>
              <w:top w:val="nil"/>
              <w:left w:val="nil"/>
              <w:bottom w:val="nil"/>
              <w:right w:val="nil"/>
            </w:tcBorders>
          </w:tcPr>
          <w:p w:rsidR="008207AE" w:rsidRPr="00C30BA0" w:rsidRDefault="00C30BA0">
            <w:pPr>
              <w:pStyle w:val="AmColumnHeading"/>
            </w:pPr>
            <w:r w:rsidRPr="00C30BA0">
              <w:t>Geänderter Text</w:t>
            </w:r>
          </w:p>
        </w:tc>
      </w:tr>
      <w:tr w:rsidR="008207AE" w:rsidRPr="00C30BA0">
        <w:trPr>
          <w:jc w:val="center"/>
        </w:trPr>
        <w:tc>
          <w:tcPr>
            <w:tcW w:w="4876" w:type="dxa"/>
            <w:tcBorders>
              <w:top w:val="nil"/>
              <w:left w:val="nil"/>
              <w:bottom w:val="nil"/>
              <w:right w:val="nil"/>
            </w:tcBorders>
          </w:tcPr>
          <w:p w:rsidR="008207AE" w:rsidRPr="00C30BA0" w:rsidRDefault="00C30BA0">
            <w:pPr>
              <w:pStyle w:val="Normal6a"/>
            </w:pPr>
            <w:r w:rsidRPr="00C30BA0">
              <w:t>(2)</w:t>
            </w:r>
            <w:r w:rsidRPr="00C30BA0">
              <w:tab/>
              <w:t xml:space="preserve">Jeder Mitgliedstaat </w:t>
            </w:r>
            <w:r w:rsidRPr="00C30BA0">
              <w:rPr>
                <w:b/>
                <w:i/>
              </w:rPr>
              <w:t>trifft die erforderlichen Maßnahmen, um sicherzustellen, dass Arbeitgeber</w:t>
            </w:r>
            <w:r w:rsidRPr="00C30BA0">
              <w:t xml:space="preserve"> bei der Einstellung einer Person für berufliche oder organisierte freiwillige Tätigkeiten, bei denen es zu direkten und regelmäßigen Kontakten mit Kindern kommt,</w:t>
            </w:r>
            <w:r w:rsidR="00DE733C">
              <w:rPr>
                <w:b/>
                <w:i/>
              </w:rPr>
              <w:t xml:space="preserve"> </w:t>
            </w:r>
            <w:r w:rsidRPr="00C30BA0">
              <w:t>und Organisationen, die im öffentlichen Interesse gegen sexuellen Missbrauch von Kindern vorgehen, bei der Einstellung von Personal</w:t>
            </w:r>
            <w:r w:rsidR="00DE733C">
              <w:rPr>
                <w:b/>
                <w:i/>
              </w:rPr>
              <w:t xml:space="preserve"> </w:t>
            </w:r>
            <w:r w:rsidRPr="00C30BA0">
              <w:rPr>
                <w:b/>
                <w:i/>
              </w:rPr>
              <w:t>verpflichtet sind ,</w:t>
            </w:r>
            <w:r w:rsidRPr="00C30BA0">
              <w:t xml:space="preserve"> gemäß dem nationalen Recht in geeigneter Weise, wie beispielsweise durch Zugang auf Anfrage oder durch die betreffende Person selbst, Informationen über im Strafregister </w:t>
            </w:r>
            <w:r w:rsidRPr="00C30BA0">
              <w:lastRenderedPageBreak/>
              <w:t>eingetragene bestehende Verurteilungen wegen einer Straftat nach den Artikeln 3 bis</w:t>
            </w:r>
            <w:r w:rsidR="00DE733C">
              <w:rPr>
                <w:b/>
                <w:i/>
              </w:rPr>
              <w:t xml:space="preserve"> </w:t>
            </w:r>
            <w:r w:rsidRPr="00C30BA0">
              <w:rPr>
                <w:b/>
                <w:i/>
              </w:rPr>
              <w:t>9</w:t>
            </w:r>
            <w:r w:rsidR="00DE733C">
              <w:rPr>
                <w:b/>
                <w:i/>
              </w:rPr>
              <w:t xml:space="preserve"> </w:t>
            </w:r>
            <w:r w:rsidRPr="00C30BA0">
              <w:t>oder über aufgrund solcher Verurteilungen bestehende Verbote der Ausübung von Tätigkeiten, bei denen es zu direkten und regelmäßigen Kontakten mit Kindern kommt, anzufordern.</w:t>
            </w:r>
          </w:p>
        </w:tc>
        <w:tc>
          <w:tcPr>
            <w:tcW w:w="4876" w:type="dxa"/>
            <w:tcBorders>
              <w:top w:val="nil"/>
              <w:left w:val="nil"/>
              <w:bottom w:val="nil"/>
              <w:right w:val="nil"/>
            </w:tcBorders>
          </w:tcPr>
          <w:p w:rsidR="008207AE" w:rsidRPr="00C30BA0" w:rsidRDefault="00C30BA0">
            <w:pPr>
              <w:pStyle w:val="Normal6a"/>
            </w:pPr>
            <w:r w:rsidRPr="00C30BA0">
              <w:lastRenderedPageBreak/>
              <w:t>(2)</w:t>
            </w:r>
            <w:r w:rsidRPr="00C30BA0">
              <w:tab/>
              <w:t xml:space="preserve">Jeder Mitgliedstaat </w:t>
            </w:r>
            <w:r w:rsidRPr="00C30BA0">
              <w:rPr>
                <w:b/>
                <w:i/>
              </w:rPr>
              <w:t>verpflichtet Arbeitgeber,</w:t>
            </w:r>
            <w:r w:rsidRPr="00C30BA0">
              <w:t xml:space="preserve"> bei der Einstellung einer Person für berufliche oder organisierte freiwillige Tätigkeiten, bei denen es zu direkten und regelmäßigen Kontakten mit Kindern kommt </w:t>
            </w:r>
            <w:r w:rsidRPr="00C30BA0">
              <w:rPr>
                <w:b/>
                <w:i/>
              </w:rPr>
              <w:t>oder solche Kontakte erleichtert werden</w:t>
            </w:r>
            <w:r w:rsidRPr="00C30BA0">
              <w:t>, und Organisationen, die im öffentlichen Interesse gegen sexuellen Missbrauch von Kindern vorgehen, bei der Einstellung von Personal</w:t>
            </w:r>
            <w:r w:rsidRPr="00C30BA0">
              <w:rPr>
                <w:b/>
                <w:i/>
              </w:rPr>
              <w:t>, Beratern und Freiwilligen</w:t>
            </w:r>
            <w:r w:rsidRPr="00C30BA0">
              <w:t xml:space="preserve"> gemäß dem nationalen Recht in geeigneter Weise, wie beispielsweise durch Zugang auf Anfrage oder durch die betreffende Person selbst, Informationen über im Strafregister </w:t>
            </w:r>
            <w:r w:rsidRPr="00C30BA0">
              <w:lastRenderedPageBreak/>
              <w:t>eingetragene bestehende Verurteilungen wegen einer Straftat nach den Artikeln 3 bis</w:t>
            </w:r>
            <w:r w:rsidRPr="00C30BA0">
              <w:rPr>
                <w:b/>
                <w:i/>
              </w:rPr>
              <w:t> 9</w:t>
            </w:r>
            <w:r w:rsidRPr="00C30BA0">
              <w:t xml:space="preserve"> oder über aufgrund solcher Verurteilungen bestehende Verbote der Ausübung von Tätigkeiten, bei denen es zu direkten und regelmäßigen Kontakten mit Kindern kommt, anzufordern.</w:t>
            </w:r>
          </w:p>
        </w:tc>
      </w:tr>
    </w:tbl>
    <w:p w:rsidR="008207AE" w:rsidRPr="00C30BA0" w:rsidRDefault="00C30BA0">
      <w:pPr>
        <w:pStyle w:val="AmOrLang"/>
      </w:pPr>
      <w:r w:rsidRPr="00C30BA0">
        <w:lastRenderedPageBreak/>
        <w:t xml:space="preserve">Or. </w:t>
      </w:r>
      <w:r w:rsidRPr="00C30BA0">
        <w:rPr>
          <w:rStyle w:val="HideTWBExt"/>
        </w:rPr>
        <w:t>&lt;Original&gt;</w:t>
      </w:r>
      <w:r w:rsidRPr="00C30BA0">
        <w:rPr>
          <w:rStyle w:val="HideTWBInt"/>
        </w:rPr>
        <w:t>{EN}</w:t>
      </w:r>
      <w:r w:rsidRPr="00C30BA0">
        <w:t>en</w:t>
      </w:r>
      <w:r w:rsidRPr="00C30BA0">
        <w:rPr>
          <w:rStyle w:val="HideTWBExt"/>
        </w:rPr>
        <w:t>&lt;/Original&gt;</w:t>
      </w:r>
    </w:p>
    <w:p w:rsidR="008207AE" w:rsidRPr="00C30BA0" w:rsidRDefault="00C30BA0">
      <w:r w:rsidRPr="00C30BA0">
        <w:rPr>
          <w:rStyle w:val="HideTWBExt"/>
        </w:rPr>
        <w:t>&lt;/Amend&gt;</w:t>
      </w:r>
    </w:p>
    <w:p w:rsidR="008207AE" w:rsidRPr="00C30BA0" w:rsidRDefault="00C30BA0">
      <w:pPr>
        <w:pStyle w:val="AmNumberTabs"/>
      </w:pPr>
      <w:r w:rsidRPr="00C30BA0">
        <w:rPr>
          <w:rStyle w:val="HideTWBExt"/>
        </w:rPr>
        <w:t>&lt;Amend&gt;</w:t>
      </w:r>
      <w:r w:rsidRPr="00C30BA0">
        <w:t>Änderungsantrag</w:t>
      </w:r>
      <w:r w:rsidRPr="00C30BA0">
        <w:tab/>
      </w:r>
      <w:r w:rsidRPr="00C30BA0">
        <w:tab/>
      </w:r>
      <w:r w:rsidRPr="00C30BA0">
        <w:rPr>
          <w:rStyle w:val="HideTWBExt"/>
        </w:rPr>
        <w:t>&lt;NumAm&gt;</w:t>
      </w:r>
      <w:r w:rsidRPr="00C30BA0">
        <w:t>480</w:t>
      </w:r>
      <w:r w:rsidRPr="00C30BA0">
        <w:rPr>
          <w:rStyle w:val="HideTWBExt"/>
        </w:rPr>
        <w:t>&lt;/NumAm&gt;</w:t>
      </w:r>
    </w:p>
    <w:p w:rsidR="008207AE" w:rsidRPr="00C30BA0" w:rsidRDefault="00C30BA0">
      <w:pPr>
        <w:pStyle w:val="NormalBold"/>
      </w:pPr>
      <w:r w:rsidRPr="00C30BA0">
        <w:rPr>
          <w:rStyle w:val="HideTWBExt"/>
          <w:b w:val="0"/>
        </w:rPr>
        <w:t>&lt;RepeatBlock-By&gt;&lt;Members&gt;</w:t>
      </w:r>
      <w:r w:rsidRPr="00C30BA0">
        <w:t>Hilde Vautmans, Fabienne Keller, Lucia Yar, Veronika Cifrová Ostrihoňová, Abir Al-Sahlani, Sophie Wilmès</w:t>
      </w:r>
      <w:r w:rsidRPr="00C30BA0">
        <w:rPr>
          <w:rStyle w:val="HideTWBExt"/>
          <w:b w:val="0"/>
        </w:rPr>
        <w:t>&lt;/Members&gt;</w:t>
      </w:r>
    </w:p>
    <w:p w:rsidR="008207AE" w:rsidRPr="00C30BA0" w:rsidRDefault="00C30BA0">
      <w:pPr>
        <w:pStyle w:val="NormalBold"/>
      </w:pPr>
      <w:r w:rsidRPr="00C30BA0">
        <w:rPr>
          <w:rStyle w:val="HideTWBExt"/>
          <w:b w:val="0"/>
        </w:rPr>
        <w:t>&lt;/RepeatBlock-By&gt;</w:t>
      </w:r>
    </w:p>
    <w:p w:rsidR="008207AE" w:rsidRPr="00C30BA0" w:rsidRDefault="00C30BA0">
      <w:pPr>
        <w:pStyle w:val="NormalBold"/>
      </w:pPr>
      <w:r w:rsidRPr="00C30BA0">
        <w:rPr>
          <w:rStyle w:val="HideTWBExt"/>
        </w:rPr>
        <w:t>&lt;DocAmend&gt;</w:t>
      </w:r>
      <w:r w:rsidRPr="00C30BA0">
        <w:t>Vorschlag für eine Richtlinie</w:t>
      </w:r>
      <w:r w:rsidRPr="00C30BA0">
        <w:rPr>
          <w:rStyle w:val="HideTWBExt"/>
        </w:rPr>
        <w:t>&lt;/DocAmend&gt;</w:t>
      </w:r>
    </w:p>
    <w:p w:rsidR="008207AE" w:rsidRPr="00C30BA0" w:rsidRDefault="00C30BA0">
      <w:pPr>
        <w:pStyle w:val="NormalBold"/>
      </w:pPr>
      <w:r w:rsidRPr="00C30BA0">
        <w:rPr>
          <w:rStyle w:val="HideTWBExt"/>
        </w:rPr>
        <w:t>&lt;Article&gt;</w:t>
      </w:r>
      <w:r w:rsidRPr="00C30BA0">
        <w:t>Artikel 12 – Absatz 3</w:t>
      </w:r>
      <w:r w:rsidRPr="00C30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7AE" w:rsidRPr="00C30BA0">
        <w:trPr>
          <w:trHeight w:hRule="exact" w:val="240"/>
          <w:jc w:val="center"/>
        </w:trPr>
        <w:tc>
          <w:tcPr>
            <w:tcW w:w="9752" w:type="dxa"/>
            <w:gridSpan w:val="2"/>
            <w:tcBorders>
              <w:top w:val="nil"/>
              <w:left w:val="nil"/>
              <w:bottom w:val="nil"/>
              <w:right w:val="nil"/>
            </w:tcBorders>
          </w:tcPr>
          <w:p w:rsidR="008207AE" w:rsidRPr="00C30BA0" w:rsidRDefault="008207AE"/>
        </w:tc>
      </w:tr>
      <w:tr w:rsidR="008207AE" w:rsidRPr="00C30BA0">
        <w:trPr>
          <w:trHeight w:val="240"/>
          <w:jc w:val="center"/>
        </w:trPr>
        <w:tc>
          <w:tcPr>
            <w:tcW w:w="4876" w:type="dxa"/>
            <w:tcBorders>
              <w:top w:val="nil"/>
              <w:left w:val="nil"/>
              <w:bottom w:val="nil"/>
              <w:right w:val="nil"/>
            </w:tcBorders>
          </w:tcPr>
          <w:p w:rsidR="008207AE" w:rsidRPr="00C30BA0" w:rsidRDefault="00C30BA0">
            <w:pPr>
              <w:pStyle w:val="AmColumnHeading"/>
            </w:pPr>
            <w:r w:rsidRPr="00C30BA0">
              <w:t>Vorschlag der Kommission</w:t>
            </w:r>
          </w:p>
        </w:tc>
        <w:tc>
          <w:tcPr>
            <w:tcW w:w="4876" w:type="dxa"/>
            <w:tcBorders>
              <w:top w:val="nil"/>
              <w:left w:val="nil"/>
              <w:bottom w:val="nil"/>
              <w:right w:val="nil"/>
            </w:tcBorders>
          </w:tcPr>
          <w:p w:rsidR="008207AE" w:rsidRPr="00C30BA0" w:rsidRDefault="00C30BA0">
            <w:pPr>
              <w:pStyle w:val="AmColumnHeading"/>
            </w:pPr>
            <w:r w:rsidRPr="00C30BA0">
              <w:t>Geänderter Text</w:t>
            </w:r>
          </w:p>
        </w:tc>
      </w:tr>
      <w:tr w:rsidR="008207AE" w:rsidRPr="00C30BA0">
        <w:trPr>
          <w:jc w:val="center"/>
        </w:trPr>
        <w:tc>
          <w:tcPr>
            <w:tcW w:w="4876" w:type="dxa"/>
            <w:tcBorders>
              <w:top w:val="nil"/>
              <w:left w:val="nil"/>
              <w:bottom w:val="nil"/>
              <w:right w:val="nil"/>
            </w:tcBorders>
          </w:tcPr>
          <w:p w:rsidR="008207AE" w:rsidRPr="00C30BA0" w:rsidRDefault="00C30BA0">
            <w:pPr>
              <w:pStyle w:val="Normal6a"/>
            </w:pPr>
            <w:r w:rsidRPr="00C30BA0">
              <w:t>(3)</w:t>
            </w:r>
            <w:r w:rsidRPr="00C30BA0">
              <w:tab/>
              <w:t>Für die Anwendung der Absätze 1 und 2 dieses Artikels trifft jeder Mitgliedstaat auf Ersuchen der zuständigen Behörden</w:t>
            </w:r>
            <w:r w:rsidR="00DE733C">
              <w:rPr>
                <w:b/>
                <w:i/>
              </w:rPr>
              <w:t xml:space="preserve"> </w:t>
            </w:r>
            <w:r w:rsidRPr="00C30BA0">
              <w:t>die erforderlichen Maßnahmen, um sicherzustellen, dass</w:t>
            </w:r>
            <w:r w:rsidR="00DE733C">
              <w:rPr>
                <w:b/>
                <w:i/>
              </w:rPr>
              <w:t xml:space="preserve"> </w:t>
            </w:r>
            <w:r w:rsidRPr="00C30BA0">
              <w:t>Informationen über bestehende Verurteilungen wegen einer Straftat nach den Artikeln 3 bis</w:t>
            </w:r>
            <w:r w:rsidR="00DE733C">
              <w:rPr>
                <w:b/>
                <w:i/>
              </w:rPr>
              <w:t xml:space="preserve"> </w:t>
            </w:r>
            <w:r w:rsidRPr="00C30BA0">
              <w:rPr>
                <w:b/>
                <w:i/>
              </w:rPr>
              <w:t>9</w:t>
            </w:r>
            <w:r w:rsidR="00DE733C">
              <w:rPr>
                <w:b/>
                <w:i/>
              </w:rPr>
              <w:t xml:space="preserve"> </w:t>
            </w:r>
            <w:r w:rsidRPr="00C30BA0">
              <w:t>oder über aufgrund solcher Verurteilungen bestehende Verbote der Ausübung bestimmter Tätigkeiten, bei denen es zu direkten und regelmäßigen Kontakten mit Kindern kommt,</w:t>
            </w:r>
            <w:r w:rsidR="00DE733C">
              <w:rPr>
                <w:b/>
                <w:i/>
              </w:rPr>
              <w:t xml:space="preserve"> </w:t>
            </w:r>
            <w:r w:rsidRPr="00C30BA0">
              <w:t>übermittelt werden</w:t>
            </w:r>
            <w:r w:rsidR="00DE733C">
              <w:rPr>
                <w:b/>
                <w:i/>
              </w:rPr>
              <w:t xml:space="preserve"> </w:t>
            </w:r>
            <w:r w:rsidRPr="00C30BA0">
              <w:t>und dass die übermittelten Informationen so vollständig wie möglich sind und mindestens sämtliche in den Mitgliedstaaten gespeicherten Informationen über Verurteilungen wegen einer Straftat oder Verbote der Ausübung bestimmter Tätigkeiten aufgrund von Verurteilungen wegen einer Straftat umfassen. Zu diesem Zweck werden solche Informationen über ECRIS oder den mit Drittländern eingerichteten Mechanismus für den Austausch von Strafregisterinformationen übermittelt.</w:t>
            </w:r>
          </w:p>
        </w:tc>
        <w:tc>
          <w:tcPr>
            <w:tcW w:w="4876" w:type="dxa"/>
            <w:tcBorders>
              <w:top w:val="nil"/>
              <w:left w:val="nil"/>
              <w:bottom w:val="nil"/>
              <w:right w:val="nil"/>
            </w:tcBorders>
          </w:tcPr>
          <w:p w:rsidR="008207AE" w:rsidRPr="00C30BA0" w:rsidRDefault="00C30BA0" w:rsidP="00DE733C">
            <w:pPr>
              <w:pStyle w:val="Normal6a"/>
            </w:pPr>
            <w:r w:rsidRPr="00C30BA0">
              <w:t>(3)</w:t>
            </w:r>
            <w:r w:rsidRPr="00C30BA0">
              <w:tab/>
              <w:t>Für die Anwendung der Absätze 1 und 2 dieses Artikels trifft jeder Mitgliedstaat auf Ersuchen der zuständigen Behörden die erforderlichen Maßnahmen, um sicherzustellen, dass Informationen über bestehende Verurteilungen wegen einer Straftat nach den Artikeln 3 bis</w:t>
            </w:r>
            <w:r w:rsidRPr="00C30BA0">
              <w:rPr>
                <w:b/>
                <w:i/>
              </w:rPr>
              <w:t> 9</w:t>
            </w:r>
            <w:r w:rsidRPr="00C30BA0">
              <w:t xml:space="preserve"> oder über aufgrund solcher Verurteilungen bestehende Verbote der Ausübung bestimmter Tätigkeiten, bei denen es zu direkten und regelmäßigen Kontakten mit Kindern kommt, übermittelt werden</w:t>
            </w:r>
            <w:r w:rsidRPr="00C30BA0">
              <w:rPr>
                <w:b/>
                <w:i/>
              </w:rPr>
              <w:t> </w:t>
            </w:r>
            <w:r w:rsidRPr="00C30BA0">
              <w:t xml:space="preserve">und dass die übermittelten Informationen so vollständig wie möglich sind und </w:t>
            </w:r>
            <w:r w:rsidRPr="00C30BA0">
              <w:rPr>
                <w:b/>
                <w:i/>
              </w:rPr>
              <w:t>im Einklang mit den Menschen- und Kinderrechtsstandards</w:t>
            </w:r>
            <w:r w:rsidRPr="00C30BA0">
              <w:t xml:space="preserve"> mindestens sämtliche in den Mitgliedstaaten gespeicherten Informationen über Verurteilungen wegen einer Straftat oder Verbote der Ausübung bestimmter Tätigkeiten aufgrund von Verurteilungen wegen einer Straftat umfassen. Zu diesem Zweck werden solche Informationen über ECRIS oder den mit Drittländern eingerichteten Mechanismus für den Austausch von Strafregisterinformationen übermittelt.</w:t>
            </w:r>
          </w:p>
        </w:tc>
      </w:tr>
    </w:tbl>
    <w:p w:rsidR="008207AE" w:rsidRPr="00C30BA0" w:rsidRDefault="00C30BA0">
      <w:pPr>
        <w:pStyle w:val="AmOrLang"/>
      </w:pPr>
      <w:r w:rsidRPr="00C30BA0">
        <w:lastRenderedPageBreak/>
        <w:t xml:space="preserve">Or. </w:t>
      </w:r>
      <w:r w:rsidRPr="00C30BA0">
        <w:rPr>
          <w:rStyle w:val="HideTWBExt"/>
        </w:rPr>
        <w:t>&lt;Original&gt;</w:t>
      </w:r>
      <w:r w:rsidRPr="00C30BA0">
        <w:rPr>
          <w:rStyle w:val="HideTWBInt"/>
        </w:rPr>
        <w:t>{EN}</w:t>
      </w:r>
      <w:r w:rsidRPr="00C30BA0">
        <w:t>en</w:t>
      </w:r>
      <w:r w:rsidRPr="00C30BA0">
        <w:rPr>
          <w:rStyle w:val="HideTWBExt"/>
        </w:rPr>
        <w:t>&lt;/Original&gt;</w:t>
      </w:r>
    </w:p>
    <w:p w:rsidR="008207AE" w:rsidRPr="00C30BA0" w:rsidRDefault="00C30BA0">
      <w:r w:rsidRPr="00C30BA0">
        <w:rPr>
          <w:rStyle w:val="HideTWBExt"/>
        </w:rPr>
        <w:t>&lt;/Amend&gt;</w:t>
      </w:r>
    </w:p>
    <w:p w:rsidR="008207AE" w:rsidRPr="00C30BA0" w:rsidRDefault="00C30BA0">
      <w:pPr>
        <w:pStyle w:val="AmNumberTabs"/>
      </w:pPr>
      <w:r w:rsidRPr="00C30BA0">
        <w:rPr>
          <w:rStyle w:val="HideTWBExt"/>
        </w:rPr>
        <w:t>&lt;Amend&gt;</w:t>
      </w:r>
      <w:r w:rsidRPr="00C30BA0">
        <w:t>Änderungsantrag</w:t>
      </w:r>
      <w:r w:rsidRPr="00C30BA0">
        <w:tab/>
      </w:r>
      <w:r w:rsidRPr="00C30BA0">
        <w:tab/>
      </w:r>
      <w:r w:rsidRPr="00C30BA0">
        <w:rPr>
          <w:rStyle w:val="HideTWBExt"/>
        </w:rPr>
        <w:t>&lt;NumAm&gt;</w:t>
      </w:r>
      <w:r w:rsidRPr="00C30BA0">
        <w:t>481</w:t>
      </w:r>
      <w:r w:rsidRPr="00C30BA0">
        <w:rPr>
          <w:rStyle w:val="HideTWBExt"/>
        </w:rPr>
        <w:t>&lt;/NumAm&gt;</w:t>
      </w:r>
    </w:p>
    <w:p w:rsidR="008207AE" w:rsidRPr="00C30BA0" w:rsidRDefault="00C30BA0">
      <w:pPr>
        <w:pStyle w:val="NormalBold"/>
      </w:pPr>
      <w:r w:rsidRPr="00C30BA0">
        <w:rPr>
          <w:rStyle w:val="HideTWBExt"/>
          <w:b w:val="0"/>
        </w:rPr>
        <w:t>&lt;RepeatBlock-By&gt;&lt;Members&gt;</w:t>
      </w:r>
      <w:r w:rsidRPr="00C30BA0">
        <w:t>Isabel Serra Sánchez</w:t>
      </w:r>
      <w:r w:rsidRPr="00C30BA0">
        <w:rPr>
          <w:rStyle w:val="HideTWBExt"/>
          <w:b w:val="0"/>
        </w:rPr>
        <w:t>&lt;/Members&gt;</w:t>
      </w:r>
    </w:p>
    <w:p w:rsidR="008207AE" w:rsidRPr="00C30BA0" w:rsidRDefault="00C30BA0">
      <w:pPr>
        <w:pStyle w:val="NormalBold"/>
      </w:pPr>
      <w:r w:rsidRPr="00C30BA0">
        <w:rPr>
          <w:rStyle w:val="HideTWBExt"/>
          <w:b w:val="0"/>
        </w:rPr>
        <w:t>&lt;/RepeatBlock-By&gt;</w:t>
      </w:r>
    </w:p>
    <w:p w:rsidR="008207AE" w:rsidRPr="00C30BA0" w:rsidRDefault="00C30BA0">
      <w:pPr>
        <w:pStyle w:val="NormalBold"/>
      </w:pPr>
      <w:r w:rsidRPr="00C30BA0">
        <w:rPr>
          <w:rStyle w:val="HideTWBExt"/>
        </w:rPr>
        <w:t>&lt;DocAmend&gt;</w:t>
      </w:r>
      <w:r w:rsidRPr="00C30BA0">
        <w:t>Vorschlag für eine Richtlinie</w:t>
      </w:r>
      <w:r w:rsidRPr="00C30BA0">
        <w:rPr>
          <w:rStyle w:val="HideTWBExt"/>
        </w:rPr>
        <w:t>&lt;/DocAmend&gt;</w:t>
      </w:r>
    </w:p>
    <w:p w:rsidR="008207AE" w:rsidRPr="00C30BA0" w:rsidRDefault="00C30BA0">
      <w:pPr>
        <w:pStyle w:val="NormalBold"/>
      </w:pPr>
      <w:r w:rsidRPr="00C30BA0">
        <w:rPr>
          <w:rStyle w:val="HideTWBExt"/>
        </w:rPr>
        <w:t>&lt;Article&gt;</w:t>
      </w:r>
      <w:r w:rsidRPr="00C30BA0">
        <w:t>Artikel 12 – Absatz 3</w:t>
      </w:r>
      <w:r w:rsidRPr="00C30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7AE" w:rsidRPr="00C30BA0">
        <w:trPr>
          <w:trHeight w:hRule="exact" w:val="240"/>
          <w:jc w:val="center"/>
        </w:trPr>
        <w:tc>
          <w:tcPr>
            <w:tcW w:w="9752" w:type="dxa"/>
            <w:gridSpan w:val="2"/>
            <w:tcBorders>
              <w:top w:val="nil"/>
              <w:left w:val="nil"/>
              <w:bottom w:val="nil"/>
              <w:right w:val="nil"/>
            </w:tcBorders>
          </w:tcPr>
          <w:p w:rsidR="008207AE" w:rsidRPr="00C30BA0" w:rsidRDefault="008207AE"/>
        </w:tc>
      </w:tr>
      <w:tr w:rsidR="008207AE" w:rsidRPr="00C30BA0">
        <w:trPr>
          <w:trHeight w:val="240"/>
          <w:jc w:val="center"/>
        </w:trPr>
        <w:tc>
          <w:tcPr>
            <w:tcW w:w="4876" w:type="dxa"/>
            <w:tcBorders>
              <w:top w:val="nil"/>
              <w:left w:val="nil"/>
              <w:bottom w:val="nil"/>
              <w:right w:val="nil"/>
            </w:tcBorders>
          </w:tcPr>
          <w:p w:rsidR="008207AE" w:rsidRPr="00C30BA0" w:rsidRDefault="00C30BA0">
            <w:pPr>
              <w:pStyle w:val="AmColumnHeading"/>
            </w:pPr>
            <w:r w:rsidRPr="00C30BA0">
              <w:t>Vorschlag der Kommission</w:t>
            </w:r>
          </w:p>
        </w:tc>
        <w:tc>
          <w:tcPr>
            <w:tcW w:w="4876" w:type="dxa"/>
            <w:tcBorders>
              <w:top w:val="nil"/>
              <w:left w:val="nil"/>
              <w:bottom w:val="nil"/>
              <w:right w:val="nil"/>
            </w:tcBorders>
          </w:tcPr>
          <w:p w:rsidR="008207AE" w:rsidRPr="00C30BA0" w:rsidRDefault="00C30BA0">
            <w:pPr>
              <w:pStyle w:val="AmColumnHeading"/>
            </w:pPr>
            <w:r w:rsidRPr="00C30BA0">
              <w:t>Geänderter Text</w:t>
            </w:r>
          </w:p>
        </w:tc>
      </w:tr>
      <w:tr w:rsidR="008207AE" w:rsidRPr="00C30BA0">
        <w:trPr>
          <w:jc w:val="center"/>
        </w:trPr>
        <w:tc>
          <w:tcPr>
            <w:tcW w:w="4876" w:type="dxa"/>
            <w:tcBorders>
              <w:top w:val="nil"/>
              <w:left w:val="nil"/>
              <w:bottom w:val="nil"/>
              <w:right w:val="nil"/>
            </w:tcBorders>
          </w:tcPr>
          <w:p w:rsidR="008207AE" w:rsidRPr="00C30BA0" w:rsidRDefault="00C30BA0">
            <w:pPr>
              <w:pStyle w:val="Normal6a"/>
            </w:pPr>
            <w:r w:rsidRPr="00C30BA0">
              <w:t>(3)</w:t>
            </w:r>
            <w:r w:rsidRPr="00C30BA0">
              <w:tab/>
              <w:t>Für die Anwendung der Absätze 1 und 2 dieses Artikels trifft jeder Mitgliedstaat auf Ersuchen der zuständigen Behörden</w:t>
            </w:r>
            <w:r w:rsidR="00DE733C">
              <w:rPr>
                <w:b/>
                <w:i/>
              </w:rPr>
              <w:t xml:space="preserve"> </w:t>
            </w:r>
            <w:r w:rsidRPr="00C30BA0">
              <w:t>die erforderlichen Maßnahmen, um sicherzustellen, dass</w:t>
            </w:r>
            <w:r w:rsidR="00DE733C">
              <w:rPr>
                <w:b/>
                <w:i/>
              </w:rPr>
              <w:t xml:space="preserve"> </w:t>
            </w:r>
            <w:r w:rsidRPr="00C30BA0">
              <w:t>Informationen über bestehende Verurteilungen wegen einer Straftat nach den Artikeln 3 bis</w:t>
            </w:r>
            <w:r w:rsidR="00DE733C">
              <w:rPr>
                <w:b/>
                <w:i/>
              </w:rPr>
              <w:t xml:space="preserve"> </w:t>
            </w:r>
            <w:r w:rsidRPr="00C30BA0">
              <w:rPr>
                <w:b/>
                <w:i/>
              </w:rPr>
              <w:t>9</w:t>
            </w:r>
            <w:r w:rsidR="00DE733C">
              <w:rPr>
                <w:b/>
                <w:i/>
              </w:rPr>
              <w:t xml:space="preserve"> </w:t>
            </w:r>
            <w:r w:rsidRPr="00C30BA0">
              <w:t>oder über aufgrund solcher Verurteilungen bestehende Verbote der Ausübung bestimmter Tätigkeiten, bei denen es zu direkten und regelmäßigen Kontakten mit Kindern kommt,</w:t>
            </w:r>
            <w:r w:rsidR="00DE733C">
              <w:rPr>
                <w:b/>
                <w:i/>
              </w:rPr>
              <w:t xml:space="preserve"> </w:t>
            </w:r>
            <w:r w:rsidRPr="00C30BA0">
              <w:t>übermittelt werden</w:t>
            </w:r>
            <w:r w:rsidR="00DE733C">
              <w:rPr>
                <w:b/>
                <w:i/>
              </w:rPr>
              <w:t xml:space="preserve"> </w:t>
            </w:r>
            <w:r w:rsidRPr="00C30BA0">
              <w:t>und dass die übermittelten Informationen so vollständig wie möglich sind und mindestens sämtliche in den Mitgliedstaaten gespeicherten Informationen über Verurteilungen wegen einer Straftat oder Verbote der Ausübung bestimmter Tätigkeiten aufgrund von Verurteilungen wegen einer Straftat umfassen. Zu diesem Zweck werden solche Informationen über ECRIS oder den mit Drittländern eingerichteten Mechanismus für den Austausch von Strafregisterinformationen übermittelt.</w:t>
            </w:r>
          </w:p>
        </w:tc>
        <w:tc>
          <w:tcPr>
            <w:tcW w:w="4876" w:type="dxa"/>
            <w:tcBorders>
              <w:top w:val="nil"/>
              <w:left w:val="nil"/>
              <w:bottom w:val="nil"/>
              <w:right w:val="nil"/>
            </w:tcBorders>
          </w:tcPr>
          <w:p w:rsidR="008207AE" w:rsidRPr="00C30BA0" w:rsidRDefault="00C30BA0" w:rsidP="00DE733C">
            <w:pPr>
              <w:pStyle w:val="Normal6a"/>
            </w:pPr>
            <w:r w:rsidRPr="00C30BA0">
              <w:t>(3)</w:t>
            </w:r>
            <w:r w:rsidRPr="00C30BA0">
              <w:tab/>
              <w:t>Für die Anwendung der Absätze 1 und 2 dieses Artikels trifft jeder Mitgliedstaat auf Ersuchen der zuständigen Behörden die erforderlichen Maßnahmen, um sicherzustellen, dass Informationen über bestehende Verurteilungen wegen einer Straftat nach den Artikeln 3 bis</w:t>
            </w:r>
            <w:r w:rsidRPr="00C30BA0">
              <w:rPr>
                <w:b/>
                <w:i/>
              </w:rPr>
              <w:t> 9</w:t>
            </w:r>
            <w:r w:rsidRPr="00C30BA0">
              <w:t xml:space="preserve"> oder über aufgrund solcher Verurteilungen bestehende Verbote der Ausübung bestimmter Tätigkeiten, bei denen es zu direkten und regelmäßigen Kontakten mit Kindern kommt, übermittelt werden</w:t>
            </w:r>
            <w:r w:rsidRPr="00C30BA0">
              <w:rPr>
                <w:b/>
                <w:i/>
              </w:rPr>
              <w:t> </w:t>
            </w:r>
            <w:r w:rsidRPr="00C30BA0">
              <w:t xml:space="preserve">und dass die übermittelten Informationen so vollständig wie möglich sind und </w:t>
            </w:r>
            <w:r w:rsidRPr="00C30BA0">
              <w:rPr>
                <w:b/>
                <w:i/>
              </w:rPr>
              <w:t>im Einklang mit den Menschen- und Kinderrechten</w:t>
            </w:r>
            <w:r w:rsidRPr="00C30BA0">
              <w:t xml:space="preserve"> mindestens sämtliche in den Mitgliedstaaten gespeicherten Informationen über Verurteilungen wegen einer Straftat oder Verbote der Ausübung bestimmter Tätigkeiten aufgrund von Verurteilungen wegen einer Straftat umfassen. Zu diesem Zweck werden solche Informationen über ECRIS oder den mit Drittländern eingerichteten Mechanismus für den Austausch von Strafregisterinformationen übermittelt.</w:t>
            </w:r>
          </w:p>
        </w:tc>
      </w:tr>
    </w:tbl>
    <w:p w:rsidR="008207AE" w:rsidRPr="00C30BA0" w:rsidRDefault="00C30BA0">
      <w:pPr>
        <w:pStyle w:val="AmOrLang"/>
      </w:pPr>
      <w:r w:rsidRPr="00C30BA0">
        <w:t xml:space="preserve">Or. </w:t>
      </w:r>
      <w:r w:rsidRPr="00C30BA0">
        <w:rPr>
          <w:rStyle w:val="HideTWBExt"/>
        </w:rPr>
        <w:t>&lt;Original&gt;</w:t>
      </w:r>
      <w:r w:rsidRPr="00C30BA0">
        <w:rPr>
          <w:rStyle w:val="HideTWBInt"/>
        </w:rPr>
        <w:t>{EN}</w:t>
      </w:r>
      <w:r w:rsidRPr="00C30BA0">
        <w:t>en</w:t>
      </w:r>
      <w:r w:rsidRPr="00C30BA0">
        <w:rPr>
          <w:rStyle w:val="HideTWBExt"/>
        </w:rPr>
        <w:t>&lt;/Original&gt;</w:t>
      </w:r>
    </w:p>
    <w:p w:rsidR="008207AE" w:rsidRPr="00C30BA0" w:rsidRDefault="00C30BA0">
      <w:r w:rsidRPr="00C30BA0">
        <w:rPr>
          <w:rStyle w:val="HideTWBExt"/>
        </w:rPr>
        <w:t>&lt;/Amend&gt;</w:t>
      </w:r>
    </w:p>
    <w:p w:rsidR="008207AE" w:rsidRPr="00C30BA0" w:rsidRDefault="00C30BA0">
      <w:pPr>
        <w:pStyle w:val="AmNumberTabs"/>
      </w:pPr>
      <w:r w:rsidRPr="00C30BA0">
        <w:rPr>
          <w:rStyle w:val="HideTWBExt"/>
        </w:rPr>
        <w:t>&lt;Amend&gt;</w:t>
      </w:r>
      <w:r w:rsidRPr="00C30BA0">
        <w:t>Änderungsantrag</w:t>
      </w:r>
      <w:r w:rsidRPr="00C30BA0">
        <w:tab/>
      </w:r>
      <w:r w:rsidRPr="00C30BA0">
        <w:tab/>
      </w:r>
      <w:r w:rsidRPr="00C30BA0">
        <w:rPr>
          <w:rStyle w:val="HideTWBExt"/>
        </w:rPr>
        <w:t>&lt;NumAm&gt;</w:t>
      </w:r>
      <w:r w:rsidRPr="00C30BA0">
        <w:t>482</w:t>
      </w:r>
      <w:r w:rsidRPr="00C30BA0">
        <w:rPr>
          <w:rStyle w:val="HideTWBExt"/>
        </w:rPr>
        <w:t>&lt;/NumAm&gt;</w:t>
      </w:r>
    </w:p>
    <w:p w:rsidR="008207AE" w:rsidRPr="00C30BA0" w:rsidRDefault="00C30BA0">
      <w:pPr>
        <w:pStyle w:val="NormalBold"/>
      </w:pPr>
      <w:r w:rsidRPr="00C30BA0">
        <w:rPr>
          <w:rStyle w:val="HideTWBExt"/>
          <w:b w:val="0"/>
        </w:rPr>
        <w:t>&lt;RepeatBlock-By&gt;&lt;Members&gt;</w:t>
      </w:r>
      <w:r w:rsidRPr="00C30BA0">
        <w:t>Marina Kaljurand, Francisco Assis, Matjaž Nemec, Evin Incir, Cecilia Strada</w:t>
      </w:r>
      <w:r w:rsidRPr="00C30BA0">
        <w:rPr>
          <w:rStyle w:val="HideTWBExt"/>
          <w:b w:val="0"/>
        </w:rPr>
        <w:t>&lt;/Members&gt;</w:t>
      </w:r>
    </w:p>
    <w:p w:rsidR="008207AE" w:rsidRPr="00C30BA0" w:rsidRDefault="00C30BA0">
      <w:pPr>
        <w:pStyle w:val="NormalBold"/>
      </w:pPr>
      <w:r w:rsidRPr="00C30BA0">
        <w:rPr>
          <w:rStyle w:val="HideTWBExt"/>
          <w:b w:val="0"/>
        </w:rPr>
        <w:t>&lt;/RepeatBlock-By&gt;</w:t>
      </w:r>
    </w:p>
    <w:p w:rsidR="008207AE" w:rsidRPr="00C30BA0" w:rsidRDefault="00C30BA0">
      <w:pPr>
        <w:pStyle w:val="NormalBold"/>
      </w:pPr>
      <w:r w:rsidRPr="00C30BA0">
        <w:rPr>
          <w:rStyle w:val="HideTWBExt"/>
        </w:rPr>
        <w:t>&lt;DocAmend&gt;</w:t>
      </w:r>
      <w:r w:rsidRPr="00C30BA0">
        <w:t>Vorschlag für eine Richtlinie</w:t>
      </w:r>
      <w:r w:rsidRPr="00C30BA0">
        <w:rPr>
          <w:rStyle w:val="HideTWBExt"/>
        </w:rPr>
        <w:t>&lt;/DocAmend&gt;</w:t>
      </w:r>
    </w:p>
    <w:p w:rsidR="008207AE" w:rsidRPr="00C30BA0" w:rsidRDefault="00C30BA0">
      <w:pPr>
        <w:pStyle w:val="NormalBold"/>
      </w:pPr>
      <w:r w:rsidRPr="00C30BA0">
        <w:rPr>
          <w:rStyle w:val="HideTWBExt"/>
        </w:rPr>
        <w:t>&lt;Article&gt;</w:t>
      </w:r>
      <w:r w:rsidRPr="00C30BA0">
        <w:t>Artikel 12 – Absatz 3</w:t>
      </w:r>
      <w:r w:rsidRPr="00C30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7AE" w:rsidRPr="00C30BA0">
        <w:trPr>
          <w:trHeight w:hRule="exact" w:val="240"/>
          <w:jc w:val="center"/>
        </w:trPr>
        <w:tc>
          <w:tcPr>
            <w:tcW w:w="9752" w:type="dxa"/>
            <w:gridSpan w:val="2"/>
            <w:tcBorders>
              <w:top w:val="nil"/>
              <w:left w:val="nil"/>
              <w:bottom w:val="nil"/>
              <w:right w:val="nil"/>
            </w:tcBorders>
          </w:tcPr>
          <w:p w:rsidR="008207AE" w:rsidRPr="00C30BA0" w:rsidRDefault="008207AE"/>
        </w:tc>
      </w:tr>
      <w:tr w:rsidR="008207AE" w:rsidRPr="00C30BA0">
        <w:trPr>
          <w:trHeight w:val="240"/>
          <w:jc w:val="center"/>
        </w:trPr>
        <w:tc>
          <w:tcPr>
            <w:tcW w:w="4876" w:type="dxa"/>
            <w:tcBorders>
              <w:top w:val="nil"/>
              <w:left w:val="nil"/>
              <w:bottom w:val="nil"/>
              <w:right w:val="nil"/>
            </w:tcBorders>
          </w:tcPr>
          <w:p w:rsidR="008207AE" w:rsidRPr="00C30BA0" w:rsidRDefault="00C30BA0">
            <w:pPr>
              <w:pStyle w:val="AmColumnHeading"/>
            </w:pPr>
            <w:r w:rsidRPr="00C30BA0">
              <w:lastRenderedPageBreak/>
              <w:t>Vorschlag der Kommission</w:t>
            </w:r>
          </w:p>
        </w:tc>
        <w:tc>
          <w:tcPr>
            <w:tcW w:w="4876" w:type="dxa"/>
            <w:tcBorders>
              <w:top w:val="nil"/>
              <w:left w:val="nil"/>
              <w:bottom w:val="nil"/>
              <w:right w:val="nil"/>
            </w:tcBorders>
          </w:tcPr>
          <w:p w:rsidR="008207AE" w:rsidRPr="00C30BA0" w:rsidRDefault="00C30BA0">
            <w:pPr>
              <w:pStyle w:val="AmColumnHeading"/>
            </w:pPr>
            <w:r w:rsidRPr="00C30BA0">
              <w:t>Geänderter Text</w:t>
            </w:r>
          </w:p>
        </w:tc>
      </w:tr>
      <w:tr w:rsidR="008207AE" w:rsidRPr="00C30BA0">
        <w:trPr>
          <w:jc w:val="center"/>
        </w:trPr>
        <w:tc>
          <w:tcPr>
            <w:tcW w:w="4876" w:type="dxa"/>
            <w:tcBorders>
              <w:top w:val="nil"/>
              <w:left w:val="nil"/>
              <w:bottom w:val="nil"/>
              <w:right w:val="nil"/>
            </w:tcBorders>
          </w:tcPr>
          <w:p w:rsidR="008207AE" w:rsidRPr="00C30BA0" w:rsidRDefault="00C30BA0">
            <w:pPr>
              <w:pStyle w:val="Normal6a"/>
            </w:pPr>
            <w:r w:rsidRPr="00C30BA0">
              <w:t>(3)</w:t>
            </w:r>
            <w:r w:rsidRPr="00C30BA0">
              <w:tab/>
              <w:t>Für die Anwendung der Absätze 1 und 2 dieses Artikels trifft jeder Mitgliedstaat auf Ersuchen der zuständigen Behörden</w:t>
            </w:r>
            <w:r w:rsidR="00DE733C">
              <w:rPr>
                <w:b/>
                <w:i/>
              </w:rPr>
              <w:t xml:space="preserve"> </w:t>
            </w:r>
            <w:r w:rsidRPr="00C30BA0">
              <w:t>die erforderlichen Maßnahmen, um sicherzustellen, dass</w:t>
            </w:r>
            <w:r w:rsidR="00DE733C">
              <w:rPr>
                <w:b/>
                <w:i/>
              </w:rPr>
              <w:t xml:space="preserve"> </w:t>
            </w:r>
            <w:r w:rsidRPr="00C30BA0">
              <w:t>Informationen über bestehende Verurteilungen wegen einer Straftat nach den Artikeln 3 bis</w:t>
            </w:r>
            <w:r w:rsidR="00DE733C">
              <w:rPr>
                <w:b/>
                <w:i/>
              </w:rPr>
              <w:t xml:space="preserve"> </w:t>
            </w:r>
            <w:r w:rsidRPr="00C30BA0">
              <w:rPr>
                <w:b/>
                <w:i/>
              </w:rPr>
              <w:t>9</w:t>
            </w:r>
            <w:r w:rsidR="00DE733C">
              <w:rPr>
                <w:b/>
                <w:i/>
              </w:rPr>
              <w:t xml:space="preserve"> </w:t>
            </w:r>
            <w:r w:rsidRPr="00C30BA0">
              <w:t>oder über aufgrund solcher Verurteilungen bestehende Verbote der Ausübung bestimmter Tätigkeiten, bei denen es zu direkten und regelmäßigen Kontakten mit Kindern kommt,</w:t>
            </w:r>
            <w:r w:rsidR="00DE733C">
              <w:rPr>
                <w:b/>
                <w:i/>
              </w:rPr>
              <w:t xml:space="preserve"> </w:t>
            </w:r>
            <w:r w:rsidRPr="00C30BA0">
              <w:t>übermittelt werden</w:t>
            </w:r>
            <w:r w:rsidR="00DE733C">
              <w:rPr>
                <w:b/>
                <w:i/>
              </w:rPr>
              <w:t xml:space="preserve"> </w:t>
            </w:r>
            <w:r w:rsidRPr="00C30BA0">
              <w:t>und dass die übermittelten Informationen so vollständig wie möglich sind und mindestens sämtliche in den Mitgliedstaaten gespeicherten Informationen über Verurteilungen wegen einer Straftat oder Verbote der Ausübung bestimmter Tätigkeiten aufgrund von Verurteilungen wegen einer Straftat umfassen. Zu diesem Zweck werden solche Informationen über ECRIS oder den mit Drittländern eingerichteten Mechanismus für den Austausch von Strafregisterinformationen übermittelt.</w:t>
            </w:r>
          </w:p>
        </w:tc>
        <w:tc>
          <w:tcPr>
            <w:tcW w:w="4876" w:type="dxa"/>
            <w:tcBorders>
              <w:top w:val="nil"/>
              <w:left w:val="nil"/>
              <w:bottom w:val="nil"/>
              <w:right w:val="nil"/>
            </w:tcBorders>
          </w:tcPr>
          <w:p w:rsidR="008207AE" w:rsidRPr="00C30BA0" w:rsidRDefault="00C30BA0">
            <w:pPr>
              <w:pStyle w:val="Normal6a"/>
            </w:pPr>
            <w:r w:rsidRPr="00C30BA0">
              <w:t>(3)</w:t>
            </w:r>
            <w:r w:rsidRPr="00C30BA0">
              <w:tab/>
              <w:t>Für die Anwendung der Absätze 1 und 2 dieses Artikels trifft jeder Mitgliedstaat auf Ersuchen der zuständigen Behörden die erforderlichen Maßnahmen, um sicherzustellen, dass Informationen über bestehende Verurteilungen wegen einer Straftat nach den Artikeln 3 bis</w:t>
            </w:r>
            <w:r w:rsidRPr="00C30BA0">
              <w:rPr>
                <w:b/>
                <w:i/>
              </w:rPr>
              <w:t> 9</w:t>
            </w:r>
            <w:r w:rsidRPr="00C30BA0">
              <w:t xml:space="preserve"> oder über aufgrund solcher Verurteilungen bestehende Verbote der Ausübung bestimmter Tätigkeiten, bei denen es zu direkten und regelmäßigen Kontakten mit Kindern kommt, </w:t>
            </w:r>
            <w:r w:rsidRPr="00C30BA0">
              <w:rPr>
                <w:b/>
                <w:i/>
              </w:rPr>
              <w:t>von den Behörden an die ersuchende Partei</w:t>
            </w:r>
            <w:r w:rsidRPr="00C30BA0">
              <w:t xml:space="preserve"> übermittelt werden</w:t>
            </w:r>
            <w:r w:rsidRPr="00C30BA0">
              <w:rPr>
                <w:b/>
                <w:i/>
              </w:rPr>
              <w:t> </w:t>
            </w:r>
            <w:r w:rsidRPr="00C30BA0">
              <w:t>und dass die übermittelten Informationen so vollständig wie möglich sind und mindestens sämtliche in den Mitgliedstaaten gespeicherten Informationen über Verurteilungen wegen einer Straftat oder Verbote der Ausübung bestimmter Tätigkeiten aufgrund von Verurteilungen wegen einer Straftat umfassen. Zu diesem Zweck werden solche Informationen über ECRIS oder den mit Drittländern eingerichteten Mechanismus für den Austausch von Strafregisterinformationen übermittelt.</w:t>
            </w:r>
          </w:p>
        </w:tc>
      </w:tr>
    </w:tbl>
    <w:p w:rsidR="008207AE" w:rsidRPr="00C30BA0" w:rsidRDefault="00C30BA0">
      <w:pPr>
        <w:pStyle w:val="AmOrLang"/>
      </w:pPr>
      <w:r w:rsidRPr="00C30BA0">
        <w:t xml:space="preserve">Or. </w:t>
      </w:r>
      <w:r w:rsidRPr="00C30BA0">
        <w:rPr>
          <w:rStyle w:val="HideTWBExt"/>
        </w:rPr>
        <w:t>&lt;Original&gt;</w:t>
      </w:r>
      <w:r w:rsidRPr="00C30BA0">
        <w:rPr>
          <w:rStyle w:val="HideTWBInt"/>
        </w:rPr>
        <w:t>{EN}</w:t>
      </w:r>
      <w:r w:rsidRPr="00C30BA0">
        <w:t>en</w:t>
      </w:r>
      <w:r w:rsidRPr="00C30BA0">
        <w:rPr>
          <w:rStyle w:val="HideTWBExt"/>
        </w:rPr>
        <w:t>&lt;/Original&gt;</w:t>
      </w:r>
    </w:p>
    <w:p w:rsidR="008207AE" w:rsidRPr="00C30BA0" w:rsidRDefault="00C30BA0">
      <w:pPr>
        <w:pStyle w:val="AmJustTitle"/>
      </w:pPr>
      <w:r w:rsidRPr="00C30BA0">
        <w:rPr>
          <w:rStyle w:val="HideTWBExt"/>
        </w:rPr>
        <w:t>&lt;TitreJust&gt;</w:t>
      </w:r>
      <w:r w:rsidRPr="00C30BA0">
        <w:t>Begründung</w:t>
      </w:r>
      <w:r w:rsidRPr="00C30BA0">
        <w:rPr>
          <w:rStyle w:val="HideTWBExt"/>
        </w:rPr>
        <w:t>&lt;/TitreJust&gt;</w:t>
      </w:r>
    </w:p>
    <w:p w:rsidR="008207AE" w:rsidRPr="00C30BA0" w:rsidRDefault="00C30BA0">
      <w:pPr>
        <w:pStyle w:val="AmJustText"/>
      </w:pPr>
      <w:r w:rsidRPr="00C30BA0">
        <w:t>Es handelt sich um eine Korrektur des Wortlauts zugunsten der Logik des Textes.</w:t>
      </w:r>
    </w:p>
    <w:p w:rsidR="008207AE" w:rsidRPr="00C30BA0" w:rsidRDefault="00C30BA0">
      <w:r w:rsidRPr="00C30BA0">
        <w:rPr>
          <w:rStyle w:val="HideTWBExt"/>
        </w:rPr>
        <w:t>&lt;/Amend&gt;</w:t>
      </w:r>
    </w:p>
    <w:p w:rsidR="008207AE" w:rsidRPr="00C30BA0" w:rsidRDefault="00C30BA0">
      <w:pPr>
        <w:pStyle w:val="AmNumberTabs"/>
      </w:pPr>
      <w:r w:rsidRPr="00C30BA0">
        <w:rPr>
          <w:rStyle w:val="HideTWBExt"/>
        </w:rPr>
        <w:t>&lt;Amend&gt;</w:t>
      </w:r>
      <w:r w:rsidRPr="00C30BA0">
        <w:t>Änderungsantrag</w:t>
      </w:r>
      <w:r w:rsidRPr="00C30BA0">
        <w:tab/>
      </w:r>
      <w:r w:rsidRPr="00C30BA0">
        <w:tab/>
      </w:r>
      <w:r w:rsidRPr="00C30BA0">
        <w:rPr>
          <w:rStyle w:val="HideTWBExt"/>
        </w:rPr>
        <w:t>&lt;NumAm&gt;</w:t>
      </w:r>
      <w:r w:rsidRPr="00C30BA0">
        <w:t>483</w:t>
      </w:r>
      <w:r w:rsidRPr="00C30BA0">
        <w:rPr>
          <w:rStyle w:val="HideTWBExt"/>
        </w:rPr>
        <w:t>&lt;/NumAm&gt;</w:t>
      </w:r>
    </w:p>
    <w:p w:rsidR="008207AE" w:rsidRPr="00C30BA0" w:rsidRDefault="00C30BA0">
      <w:pPr>
        <w:pStyle w:val="NormalBold"/>
      </w:pPr>
      <w:r w:rsidRPr="00C30BA0">
        <w:rPr>
          <w:rStyle w:val="HideTWBExt"/>
          <w:b w:val="0"/>
        </w:rPr>
        <w:t>&lt;RepeatBlock-By&gt;&lt;Members&gt;</w:t>
      </w:r>
      <w:r w:rsidRPr="00C30BA0">
        <w:t>Saskia Bricmont</w:t>
      </w:r>
      <w:r w:rsidRPr="00C30BA0">
        <w:rPr>
          <w:rStyle w:val="HideTWBExt"/>
          <w:b w:val="0"/>
        </w:rPr>
        <w:t>&lt;/Members&gt;</w:t>
      </w:r>
    </w:p>
    <w:p w:rsidR="008207AE" w:rsidRPr="00C30BA0" w:rsidRDefault="00C30BA0">
      <w:pPr>
        <w:pStyle w:val="NormalBold"/>
      </w:pPr>
      <w:r w:rsidRPr="00C30BA0">
        <w:rPr>
          <w:rStyle w:val="HideTWBExt"/>
          <w:b w:val="0"/>
        </w:rPr>
        <w:t>&lt;/RepeatBlock-By&gt;</w:t>
      </w:r>
    </w:p>
    <w:p w:rsidR="008207AE" w:rsidRPr="00C30BA0" w:rsidRDefault="00C30BA0">
      <w:pPr>
        <w:pStyle w:val="NormalBold"/>
      </w:pPr>
      <w:r w:rsidRPr="00C30BA0">
        <w:rPr>
          <w:rStyle w:val="HideTWBExt"/>
        </w:rPr>
        <w:t>&lt;DocAmend&gt;</w:t>
      </w:r>
      <w:r w:rsidRPr="00C30BA0">
        <w:t>Vorschlag für eine Richtlinie</w:t>
      </w:r>
      <w:r w:rsidRPr="00C30BA0">
        <w:rPr>
          <w:rStyle w:val="HideTWBExt"/>
        </w:rPr>
        <w:t>&lt;/DocAmend&gt;</w:t>
      </w:r>
    </w:p>
    <w:p w:rsidR="008207AE" w:rsidRPr="00C30BA0" w:rsidRDefault="00C30BA0">
      <w:pPr>
        <w:pStyle w:val="NormalBold"/>
      </w:pPr>
      <w:r w:rsidRPr="00C30BA0">
        <w:rPr>
          <w:rStyle w:val="HideTWBExt"/>
        </w:rPr>
        <w:t>&lt;Article&gt;</w:t>
      </w:r>
      <w:r w:rsidRPr="00C30BA0">
        <w:t>Artikel 12 – Absatz 3</w:t>
      </w:r>
      <w:r w:rsidRPr="00C30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7AE" w:rsidRPr="00C30BA0">
        <w:trPr>
          <w:trHeight w:hRule="exact" w:val="240"/>
          <w:jc w:val="center"/>
        </w:trPr>
        <w:tc>
          <w:tcPr>
            <w:tcW w:w="9752" w:type="dxa"/>
            <w:gridSpan w:val="2"/>
            <w:tcBorders>
              <w:top w:val="nil"/>
              <w:left w:val="nil"/>
              <w:bottom w:val="nil"/>
              <w:right w:val="nil"/>
            </w:tcBorders>
          </w:tcPr>
          <w:p w:rsidR="008207AE" w:rsidRPr="00C30BA0" w:rsidRDefault="008207AE"/>
        </w:tc>
      </w:tr>
      <w:tr w:rsidR="008207AE" w:rsidRPr="00C30BA0">
        <w:trPr>
          <w:trHeight w:val="240"/>
          <w:jc w:val="center"/>
        </w:trPr>
        <w:tc>
          <w:tcPr>
            <w:tcW w:w="4876" w:type="dxa"/>
            <w:tcBorders>
              <w:top w:val="nil"/>
              <w:left w:val="nil"/>
              <w:bottom w:val="nil"/>
              <w:right w:val="nil"/>
            </w:tcBorders>
          </w:tcPr>
          <w:p w:rsidR="008207AE" w:rsidRPr="00C30BA0" w:rsidRDefault="00C30BA0">
            <w:pPr>
              <w:pStyle w:val="AmColumnHeading"/>
            </w:pPr>
            <w:r w:rsidRPr="00C30BA0">
              <w:t>Vorschlag der Kommission</w:t>
            </w:r>
          </w:p>
        </w:tc>
        <w:tc>
          <w:tcPr>
            <w:tcW w:w="4876" w:type="dxa"/>
            <w:tcBorders>
              <w:top w:val="nil"/>
              <w:left w:val="nil"/>
              <w:bottom w:val="nil"/>
              <w:right w:val="nil"/>
            </w:tcBorders>
          </w:tcPr>
          <w:p w:rsidR="008207AE" w:rsidRPr="00C30BA0" w:rsidRDefault="00C30BA0">
            <w:pPr>
              <w:pStyle w:val="AmColumnHeading"/>
            </w:pPr>
            <w:r w:rsidRPr="00C30BA0">
              <w:t>Geänderter Text</w:t>
            </w:r>
          </w:p>
        </w:tc>
      </w:tr>
      <w:tr w:rsidR="008207AE" w:rsidRPr="00C30BA0">
        <w:trPr>
          <w:jc w:val="center"/>
        </w:trPr>
        <w:tc>
          <w:tcPr>
            <w:tcW w:w="4876" w:type="dxa"/>
            <w:tcBorders>
              <w:top w:val="nil"/>
              <w:left w:val="nil"/>
              <w:bottom w:val="nil"/>
              <w:right w:val="nil"/>
            </w:tcBorders>
          </w:tcPr>
          <w:p w:rsidR="008207AE" w:rsidRPr="00C30BA0" w:rsidRDefault="00C30BA0">
            <w:pPr>
              <w:pStyle w:val="Normal6a"/>
            </w:pPr>
            <w:r w:rsidRPr="00C30BA0">
              <w:t>(3)</w:t>
            </w:r>
            <w:r w:rsidRPr="00C30BA0">
              <w:tab/>
              <w:t>Für die Anwendung der Absätze 1 und 2 dieses Artikels trifft jeder Mitgliedstaat auf Ersuchen der zuständigen Behörden</w:t>
            </w:r>
            <w:r w:rsidR="00DE733C">
              <w:rPr>
                <w:b/>
                <w:i/>
              </w:rPr>
              <w:t xml:space="preserve"> </w:t>
            </w:r>
            <w:r w:rsidRPr="00C30BA0">
              <w:t>die erforderlichen Maßnahmen, um sicherzustellen, dass</w:t>
            </w:r>
            <w:r w:rsidR="00DE733C">
              <w:rPr>
                <w:b/>
                <w:i/>
              </w:rPr>
              <w:t xml:space="preserve"> </w:t>
            </w:r>
            <w:r w:rsidRPr="00C30BA0">
              <w:t xml:space="preserve">Informationen </w:t>
            </w:r>
            <w:r w:rsidRPr="00C30BA0">
              <w:lastRenderedPageBreak/>
              <w:t>über bestehende Verurteilungen wegen einer Straftat nach den Artikeln 3 bis</w:t>
            </w:r>
            <w:r w:rsidR="00DE733C">
              <w:rPr>
                <w:b/>
                <w:i/>
              </w:rPr>
              <w:t xml:space="preserve"> </w:t>
            </w:r>
            <w:r w:rsidRPr="00C30BA0">
              <w:rPr>
                <w:b/>
                <w:i/>
              </w:rPr>
              <w:t>9</w:t>
            </w:r>
            <w:r w:rsidR="00DE733C">
              <w:rPr>
                <w:b/>
                <w:i/>
              </w:rPr>
              <w:t xml:space="preserve"> </w:t>
            </w:r>
            <w:r w:rsidRPr="00C30BA0">
              <w:t>oder über aufgrund solcher Verurteilungen bestehende Verbote der Ausübung bestimmter Tätigkeiten, bei denen es zu direkten und regelmäßigen Kontakten mit Kindern kommt,</w:t>
            </w:r>
            <w:r w:rsidR="00DE733C">
              <w:rPr>
                <w:b/>
                <w:i/>
              </w:rPr>
              <w:t xml:space="preserve"> </w:t>
            </w:r>
            <w:r w:rsidRPr="00C30BA0">
              <w:t>übermittelt werden</w:t>
            </w:r>
            <w:r w:rsidR="00DE733C">
              <w:rPr>
                <w:b/>
                <w:i/>
              </w:rPr>
              <w:t xml:space="preserve"> </w:t>
            </w:r>
            <w:r w:rsidRPr="00C30BA0">
              <w:t xml:space="preserve">und dass die übermittelten Informationen so vollständig wie möglich sind und mindestens sämtliche in den Mitgliedstaaten gespeicherten Informationen über Verurteilungen wegen einer Straftat oder Verbote der Ausübung bestimmter Tätigkeiten aufgrund von Verurteilungen wegen einer Straftat umfassen. </w:t>
            </w:r>
            <w:r w:rsidRPr="00C30BA0">
              <w:rPr>
                <w:b/>
                <w:i/>
              </w:rPr>
              <w:t>Zu diesem Zweck werden solche Informationen über ECRIS oder den mit Drittländern eingerichteten Mechanismus für den Austausch von Strafregisterinformationen übermittelt.</w:t>
            </w:r>
          </w:p>
        </w:tc>
        <w:tc>
          <w:tcPr>
            <w:tcW w:w="4876" w:type="dxa"/>
            <w:tcBorders>
              <w:top w:val="nil"/>
              <w:left w:val="nil"/>
              <w:bottom w:val="nil"/>
              <w:right w:val="nil"/>
            </w:tcBorders>
          </w:tcPr>
          <w:p w:rsidR="008207AE" w:rsidRPr="00C30BA0" w:rsidRDefault="00C30BA0">
            <w:pPr>
              <w:pStyle w:val="Normal6a"/>
            </w:pPr>
            <w:r w:rsidRPr="00C30BA0">
              <w:lastRenderedPageBreak/>
              <w:t>(3)</w:t>
            </w:r>
            <w:r w:rsidRPr="00C30BA0">
              <w:tab/>
              <w:t xml:space="preserve">Für die Anwendung der Absätze 1 und 2 dieses Artikels trifft jeder Mitgliedstaat auf Ersuchen der zuständigen Behörden die erforderlichen Maßnahmen, um sicherzustellen, dass Informationen </w:t>
            </w:r>
            <w:r w:rsidRPr="00C30BA0">
              <w:lastRenderedPageBreak/>
              <w:t>über bestehende Verurteilungen wegen einer Straftat nach den Artikeln 3 bis</w:t>
            </w:r>
            <w:r w:rsidRPr="00C30BA0">
              <w:rPr>
                <w:b/>
                <w:i/>
              </w:rPr>
              <w:t> 9</w:t>
            </w:r>
            <w:r w:rsidRPr="00C30BA0">
              <w:t xml:space="preserve"> oder über aufgrund solcher Verurteilungen bestehende Verbote der Ausübung bestimmter Tätigkeiten, bei denen es zu direkten und regelmäßigen Kontakten mit Kindern kommt, </w:t>
            </w:r>
            <w:r w:rsidRPr="00C30BA0">
              <w:rPr>
                <w:b/>
                <w:i/>
              </w:rPr>
              <w:t>über ECRIS oder mittels des mit Drittländern eingerichteten Mechanismus für den Austausch von Strafregisterinformationen</w:t>
            </w:r>
            <w:r w:rsidRPr="00C30BA0">
              <w:t xml:space="preserve"> übermittelt werden</w:t>
            </w:r>
            <w:r w:rsidRPr="00C30BA0">
              <w:rPr>
                <w:b/>
                <w:i/>
              </w:rPr>
              <w:t> </w:t>
            </w:r>
            <w:r w:rsidRPr="00C30BA0">
              <w:t>und dass die übermittelten Informationen so vollständig wie möglich sind und mindestens sämtliche in den Mitgliedstaaten gespeicherten Informationen über Verurteilungen wegen einer Straftat oder Verbote der Ausübung bestimmter Tätigkeiten aufgrund von Verurteilungen wegen einer Straftat umfassen.</w:t>
            </w:r>
          </w:p>
        </w:tc>
      </w:tr>
    </w:tbl>
    <w:p w:rsidR="008207AE" w:rsidRPr="00C30BA0" w:rsidRDefault="00C30BA0">
      <w:pPr>
        <w:pStyle w:val="AmOrLang"/>
      </w:pPr>
      <w:r w:rsidRPr="00C30BA0">
        <w:lastRenderedPageBreak/>
        <w:t xml:space="preserve">Or. </w:t>
      </w:r>
      <w:r w:rsidRPr="00C30BA0">
        <w:rPr>
          <w:rStyle w:val="HideTWBExt"/>
        </w:rPr>
        <w:t>&lt;Original&gt;</w:t>
      </w:r>
      <w:r w:rsidRPr="00C30BA0">
        <w:rPr>
          <w:rStyle w:val="HideTWBInt"/>
        </w:rPr>
        <w:t>{EN}</w:t>
      </w:r>
      <w:r w:rsidRPr="00C30BA0">
        <w:t>en</w:t>
      </w:r>
      <w:r w:rsidRPr="00C30BA0">
        <w:rPr>
          <w:rStyle w:val="HideTWBExt"/>
        </w:rPr>
        <w:t>&lt;/Original&gt;</w:t>
      </w:r>
    </w:p>
    <w:p w:rsidR="008207AE" w:rsidRPr="00C30BA0" w:rsidRDefault="00C30BA0">
      <w:pPr>
        <w:pStyle w:val="AmJustTitle"/>
      </w:pPr>
      <w:r w:rsidRPr="00C30BA0">
        <w:rPr>
          <w:rStyle w:val="HideTWBExt"/>
        </w:rPr>
        <w:t>&lt;TitreJust&gt;</w:t>
      </w:r>
      <w:r w:rsidRPr="00C30BA0">
        <w:t>Begründung</w:t>
      </w:r>
      <w:r w:rsidRPr="00C30BA0">
        <w:rPr>
          <w:rStyle w:val="HideTWBExt"/>
        </w:rPr>
        <w:t>&lt;/TitreJust&gt;</w:t>
      </w:r>
    </w:p>
    <w:p w:rsidR="008207AE" w:rsidRPr="00C30BA0" w:rsidRDefault="00C30BA0">
      <w:pPr>
        <w:pStyle w:val="AmJustText"/>
      </w:pPr>
      <w:r w:rsidRPr="00C30BA0">
        <w:t>Mit der Streichung ergab der Satz keinen Sinn mehr. Es wurde versucht, hier Abhilfe zu schaffen, indem das Ende des Absatzes umformuliert wurde.</w:t>
      </w:r>
    </w:p>
    <w:p w:rsidR="008207AE" w:rsidRPr="00C30BA0" w:rsidRDefault="00C30BA0">
      <w:r w:rsidRPr="00C30BA0">
        <w:rPr>
          <w:rStyle w:val="HideTWBExt"/>
        </w:rPr>
        <w:t>&lt;/Amend&gt;</w:t>
      </w:r>
    </w:p>
    <w:p w:rsidR="008207AE" w:rsidRPr="00C30BA0" w:rsidRDefault="00C30BA0">
      <w:pPr>
        <w:pStyle w:val="AmNumberTabs"/>
      </w:pPr>
      <w:r w:rsidRPr="00C30BA0">
        <w:rPr>
          <w:rStyle w:val="HideTWBExt"/>
        </w:rPr>
        <w:t>&lt;Amend&gt;</w:t>
      </w:r>
      <w:r w:rsidRPr="00C30BA0">
        <w:t>Änderungsantrag</w:t>
      </w:r>
      <w:r w:rsidRPr="00C30BA0">
        <w:tab/>
      </w:r>
      <w:r w:rsidRPr="00C30BA0">
        <w:tab/>
      </w:r>
      <w:r w:rsidRPr="00C30BA0">
        <w:rPr>
          <w:rStyle w:val="HideTWBExt"/>
        </w:rPr>
        <w:t>&lt;NumAm&gt;</w:t>
      </w:r>
      <w:r w:rsidRPr="00C30BA0">
        <w:t>484</w:t>
      </w:r>
      <w:r w:rsidRPr="00C30BA0">
        <w:rPr>
          <w:rStyle w:val="HideTWBExt"/>
        </w:rPr>
        <w:t>&lt;/NumAm&gt;</w:t>
      </w:r>
    </w:p>
    <w:p w:rsidR="008207AE" w:rsidRPr="00C30BA0" w:rsidRDefault="00C30BA0">
      <w:pPr>
        <w:pStyle w:val="NormalBold"/>
      </w:pPr>
      <w:r w:rsidRPr="00C30BA0">
        <w:rPr>
          <w:rStyle w:val="HideTWBExt"/>
          <w:b w:val="0"/>
        </w:rPr>
        <w:t>&lt;RepeatBlock-By&gt;&lt;Members&gt;</w:t>
      </w:r>
      <w:r w:rsidRPr="00C30BA0">
        <w:t>Hilde Vautmans, Fabienne Keller, Lucia Yar, Veronika Cifrová Ostrihoňová, Abir Al-Sahlani, Sophie Wilmès</w:t>
      </w:r>
      <w:r w:rsidRPr="00C30BA0">
        <w:rPr>
          <w:rStyle w:val="HideTWBExt"/>
          <w:b w:val="0"/>
        </w:rPr>
        <w:t>&lt;/Members&gt;</w:t>
      </w:r>
    </w:p>
    <w:p w:rsidR="008207AE" w:rsidRPr="00C30BA0" w:rsidRDefault="00C30BA0">
      <w:pPr>
        <w:pStyle w:val="NormalBold"/>
      </w:pPr>
      <w:r w:rsidRPr="00C30BA0">
        <w:rPr>
          <w:rStyle w:val="HideTWBExt"/>
          <w:b w:val="0"/>
        </w:rPr>
        <w:t>&lt;/RepeatBlock-By&gt;</w:t>
      </w:r>
    </w:p>
    <w:p w:rsidR="008207AE" w:rsidRPr="00C30BA0" w:rsidRDefault="00C30BA0">
      <w:pPr>
        <w:pStyle w:val="NormalBold"/>
      </w:pPr>
      <w:r w:rsidRPr="00C30BA0">
        <w:rPr>
          <w:rStyle w:val="HideTWBExt"/>
        </w:rPr>
        <w:t>&lt;DocAmend&gt;</w:t>
      </w:r>
      <w:r w:rsidRPr="00C30BA0">
        <w:t>Vorschlag für eine Richtlinie</w:t>
      </w:r>
      <w:r w:rsidRPr="00C30BA0">
        <w:rPr>
          <w:rStyle w:val="HideTWBExt"/>
        </w:rPr>
        <w:t>&lt;/DocAmend&gt;</w:t>
      </w:r>
    </w:p>
    <w:p w:rsidR="008207AE" w:rsidRPr="00C30BA0" w:rsidRDefault="00C30BA0">
      <w:pPr>
        <w:pStyle w:val="NormalBold"/>
      </w:pPr>
      <w:r w:rsidRPr="00C30BA0">
        <w:rPr>
          <w:rStyle w:val="HideTWBExt"/>
        </w:rPr>
        <w:t>&lt;Article&gt;</w:t>
      </w:r>
      <w:r w:rsidRPr="00C30BA0">
        <w:t>Artikel 12 – Absatz 3 a (neu)</w:t>
      </w:r>
      <w:r w:rsidRPr="00C30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7AE" w:rsidRPr="00C30BA0">
        <w:trPr>
          <w:trHeight w:hRule="exact" w:val="240"/>
          <w:jc w:val="center"/>
        </w:trPr>
        <w:tc>
          <w:tcPr>
            <w:tcW w:w="9752" w:type="dxa"/>
            <w:gridSpan w:val="2"/>
            <w:tcBorders>
              <w:top w:val="nil"/>
              <w:left w:val="nil"/>
              <w:bottom w:val="nil"/>
              <w:right w:val="nil"/>
            </w:tcBorders>
          </w:tcPr>
          <w:p w:rsidR="008207AE" w:rsidRPr="00C30BA0" w:rsidRDefault="008207AE"/>
        </w:tc>
      </w:tr>
      <w:tr w:rsidR="008207AE" w:rsidRPr="00C30BA0">
        <w:trPr>
          <w:trHeight w:val="240"/>
          <w:jc w:val="center"/>
        </w:trPr>
        <w:tc>
          <w:tcPr>
            <w:tcW w:w="4876" w:type="dxa"/>
            <w:tcBorders>
              <w:top w:val="nil"/>
              <w:left w:val="nil"/>
              <w:bottom w:val="nil"/>
              <w:right w:val="nil"/>
            </w:tcBorders>
          </w:tcPr>
          <w:p w:rsidR="008207AE" w:rsidRPr="00C30BA0" w:rsidRDefault="00C30BA0">
            <w:pPr>
              <w:pStyle w:val="AmColumnHeading"/>
            </w:pPr>
            <w:r w:rsidRPr="00C30BA0">
              <w:t>Vorschlag der Kommission</w:t>
            </w:r>
          </w:p>
        </w:tc>
        <w:tc>
          <w:tcPr>
            <w:tcW w:w="4876" w:type="dxa"/>
            <w:tcBorders>
              <w:top w:val="nil"/>
              <w:left w:val="nil"/>
              <w:bottom w:val="nil"/>
              <w:right w:val="nil"/>
            </w:tcBorders>
          </w:tcPr>
          <w:p w:rsidR="008207AE" w:rsidRPr="00C30BA0" w:rsidRDefault="00C30BA0">
            <w:pPr>
              <w:pStyle w:val="AmColumnHeading"/>
            </w:pPr>
            <w:r w:rsidRPr="00C30BA0">
              <w:t>Geänderter Text</w:t>
            </w:r>
          </w:p>
        </w:tc>
      </w:tr>
      <w:tr w:rsidR="008207AE" w:rsidRPr="00C30BA0">
        <w:trPr>
          <w:jc w:val="center"/>
        </w:trPr>
        <w:tc>
          <w:tcPr>
            <w:tcW w:w="4876" w:type="dxa"/>
            <w:tcBorders>
              <w:top w:val="nil"/>
              <w:left w:val="nil"/>
              <w:bottom w:val="nil"/>
              <w:right w:val="nil"/>
            </w:tcBorders>
          </w:tcPr>
          <w:p w:rsidR="008207AE" w:rsidRPr="00C30BA0" w:rsidRDefault="008207AE">
            <w:pPr>
              <w:pStyle w:val="Normal6a"/>
            </w:pPr>
          </w:p>
        </w:tc>
        <w:tc>
          <w:tcPr>
            <w:tcW w:w="4876" w:type="dxa"/>
            <w:tcBorders>
              <w:top w:val="nil"/>
              <w:left w:val="nil"/>
              <w:bottom w:val="nil"/>
              <w:right w:val="nil"/>
            </w:tcBorders>
          </w:tcPr>
          <w:p w:rsidR="008207AE" w:rsidRPr="00C30BA0" w:rsidRDefault="00C30BA0">
            <w:pPr>
              <w:pStyle w:val="Normal6a"/>
            </w:pPr>
            <w:r w:rsidRPr="00C30BA0">
              <w:rPr>
                <w:b/>
                <w:i/>
              </w:rPr>
              <w:t>(3a)</w:t>
            </w:r>
            <w:r w:rsidRPr="00C30BA0">
              <w:tab/>
            </w:r>
            <w:r w:rsidRPr="00C30BA0">
              <w:rPr>
                <w:b/>
                <w:i/>
              </w:rPr>
              <w:t>Die Mitgliedstaaten stellen sicher, dass sich die Funktionsweise der Mechanismen zur zentralen Registrierung aller Informationen über Verurteilungen oder Verbote gemäß Absatz 3 an den Menschen- und Kinderrechtsstandards orientiert.</w:t>
            </w:r>
          </w:p>
        </w:tc>
      </w:tr>
    </w:tbl>
    <w:p w:rsidR="008207AE" w:rsidRPr="00C30BA0" w:rsidRDefault="00C30BA0">
      <w:pPr>
        <w:pStyle w:val="AmOrLang"/>
      </w:pPr>
      <w:r w:rsidRPr="00C30BA0">
        <w:t xml:space="preserve">Or. </w:t>
      </w:r>
      <w:r w:rsidRPr="00C30BA0">
        <w:rPr>
          <w:rStyle w:val="HideTWBExt"/>
        </w:rPr>
        <w:t>&lt;Original&gt;</w:t>
      </w:r>
      <w:r w:rsidRPr="00C30BA0">
        <w:rPr>
          <w:rStyle w:val="HideTWBInt"/>
        </w:rPr>
        <w:t>{EN}</w:t>
      </w:r>
      <w:r w:rsidRPr="00C30BA0">
        <w:t>en</w:t>
      </w:r>
      <w:r w:rsidRPr="00C30BA0">
        <w:rPr>
          <w:rStyle w:val="HideTWBExt"/>
        </w:rPr>
        <w:t>&lt;/Original&gt;</w:t>
      </w:r>
    </w:p>
    <w:p w:rsidR="008207AE" w:rsidRPr="00C30BA0" w:rsidRDefault="00C30BA0">
      <w:r w:rsidRPr="00C30BA0">
        <w:rPr>
          <w:rStyle w:val="HideTWBExt"/>
        </w:rPr>
        <w:t>&lt;/Amend&gt;</w:t>
      </w:r>
    </w:p>
    <w:p w:rsidR="008207AE" w:rsidRPr="00C30BA0" w:rsidRDefault="00C30BA0">
      <w:pPr>
        <w:pStyle w:val="AmNumberTabs"/>
      </w:pPr>
      <w:r w:rsidRPr="00C30BA0">
        <w:rPr>
          <w:rStyle w:val="HideTWBExt"/>
        </w:rPr>
        <w:lastRenderedPageBreak/>
        <w:t>&lt;Amend&gt;</w:t>
      </w:r>
      <w:r w:rsidRPr="00C30BA0">
        <w:t>Änderungsantrag</w:t>
      </w:r>
      <w:r w:rsidRPr="00C30BA0">
        <w:tab/>
      </w:r>
      <w:r w:rsidRPr="00C30BA0">
        <w:tab/>
      </w:r>
      <w:r w:rsidRPr="00C30BA0">
        <w:rPr>
          <w:rStyle w:val="HideTWBExt"/>
        </w:rPr>
        <w:t>&lt;NumAm&gt;</w:t>
      </w:r>
      <w:r w:rsidRPr="00C30BA0">
        <w:t>485</w:t>
      </w:r>
      <w:r w:rsidRPr="00C30BA0">
        <w:rPr>
          <w:rStyle w:val="HideTWBExt"/>
        </w:rPr>
        <w:t>&lt;/NumAm&gt;</w:t>
      </w:r>
    </w:p>
    <w:p w:rsidR="008207AE" w:rsidRPr="00C30BA0" w:rsidRDefault="00C30BA0">
      <w:pPr>
        <w:pStyle w:val="NormalBold"/>
      </w:pPr>
      <w:r w:rsidRPr="00C30BA0">
        <w:rPr>
          <w:rStyle w:val="HideTWBExt"/>
          <w:b w:val="0"/>
        </w:rPr>
        <w:t>&lt;RepeatBlock-By&gt;&lt;Members&gt;</w:t>
      </w:r>
      <w:r w:rsidRPr="00C30BA0">
        <w:t>Isabel Serra Sánchez</w:t>
      </w:r>
      <w:r w:rsidRPr="00C30BA0">
        <w:rPr>
          <w:rStyle w:val="HideTWBExt"/>
          <w:b w:val="0"/>
        </w:rPr>
        <w:t>&lt;/Members&gt;</w:t>
      </w:r>
    </w:p>
    <w:p w:rsidR="008207AE" w:rsidRPr="00C30BA0" w:rsidRDefault="00C30BA0">
      <w:pPr>
        <w:pStyle w:val="NormalBold"/>
      </w:pPr>
      <w:r w:rsidRPr="00C30BA0">
        <w:rPr>
          <w:rStyle w:val="HideTWBExt"/>
          <w:b w:val="0"/>
        </w:rPr>
        <w:t>&lt;/RepeatBlock-By&gt;</w:t>
      </w:r>
    </w:p>
    <w:p w:rsidR="008207AE" w:rsidRPr="00C30BA0" w:rsidRDefault="00C30BA0">
      <w:pPr>
        <w:pStyle w:val="NormalBold"/>
      </w:pPr>
      <w:r w:rsidRPr="00C30BA0">
        <w:rPr>
          <w:rStyle w:val="HideTWBExt"/>
        </w:rPr>
        <w:t>&lt;DocAmend&gt;</w:t>
      </w:r>
      <w:r w:rsidRPr="00C30BA0">
        <w:t>Vorschlag für eine Richtlinie</w:t>
      </w:r>
      <w:r w:rsidRPr="00C30BA0">
        <w:rPr>
          <w:rStyle w:val="HideTWBExt"/>
        </w:rPr>
        <w:t>&lt;/DocAmend&gt;</w:t>
      </w:r>
    </w:p>
    <w:p w:rsidR="008207AE" w:rsidRPr="00C30BA0" w:rsidRDefault="00C30BA0">
      <w:pPr>
        <w:pStyle w:val="NormalBold"/>
      </w:pPr>
      <w:r w:rsidRPr="00C30BA0">
        <w:rPr>
          <w:rStyle w:val="HideTWBExt"/>
        </w:rPr>
        <w:t>&lt;Article&gt;</w:t>
      </w:r>
      <w:r w:rsidRPr="00C30BA0">
        <w:t>Artikel 12 – Absatz 3 a (neu)</w:t>
      </w:r>
      <w:r w:rsidRPr="00C30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7AE" w:rsidRPr="00C30BA0">
        <w:trPr>
          <w:trHeight w:hRule="exact" w:val="240"/>
          <w:jc w:val="center"/>
        </w:trPr>
        <w:tc>
          <w:tcPr>
            <w:tcW w:w="9752" w:type="dxa"/>
            <w:gridSpan w:val="2"/>
            <w:tcBorders>
              <w:top w:val="nil"/>
              <w:left w:val="nil"/>
              <w:bottom w:val="nil"/>
              <w:right w:val="nil"/>
            </w:tcBorders>
          </w:tcPr>
          <w:p w:rsidR="008207AE" w:rsidRPr="00C30BA0" w:rsidRDefault="008207AE"/>
        </w:tc>
      </w:tr>
      <w:tr w:rsidR="008207AE" w:rsidRPr="00C30BA0">
        <w:trPr>
          <w:trHeight w:val="240"/>
          <w:jc w:val="center"/>
        </w:trPr>
        <w:tc>
          <w:tcPr>
            <w:tcW w:w="4876" w:type="dxa"/>
            <w:tcBorders>
              <w:top w:val="nil"/>
              <w:left w:val="nil"/>
              <w:bottom w:val="nil"/>
              <w:right w:val="nil"/>
            </w:tcBorders>
          </w:tcPr>
          <w:p w:rsidR="008207AE" w:rsidRPr="00C30BA0" w:rsidRDefault="00C30BA0">
            <w:pPr>
              <w:pStyle w:val="AmColumnHeading"/>
            </w:pPr>
            <w:r w:rsidRPr="00C30BA0">
              <w:t>Vorschlag der Kommission</w:t>
            </w:r>
          </w:p>
        </w:tc>
        <w:tc>
          <w:tcPr>
            <w:tcW w:w="4876" w:type="dxa"/>
            <w:tcBorders>
              <w:top w:val="nil"/>
              <w:left w:val="nil"/>
              <w:bottom w:val="nil"/>
              <w:right w:val="nil"/>
            </w:tcBorders>
          </w:tcPr>
          <w:p w:rsidR="008207AE" w:rsidRPr="00C30BA0" w:rsidRDefault="00C30BA0">
            <w:pPr>
              <w:pStyle w:val="AmColumnHeading"/>
            </w:pPr>
            <w:r w:rsidRPr="00C30BA0">
              <w:t>Geänderter Text</w:t>
            </w:r>
          </w:p>
        </w:tc>
      </w:tr>
      <w:tr w:rsidR="008207AE" w:rsidRPr="00C30BA0">
        <w:trPr>
          <w:jc w:val="center"/>
        </w:trPr>
        <w:tc>
          <w:tcPr>
            <w:tcW w:w="4876" w:type="dxa"/>
            <w:tcBorders>
              <w:top w:val="nil"/>
              <w:left w:val="nil"/>
              <w:bottom w:val="nil"/>
              <w:right w:val="nil"/>
            </w:tcBorders>
          </w:tcPr>
          <w:p w:rsidR="008207AE" w:rsidRPr="00C30BA0" w:rsidRDefault="008207AE">
            <w:pPr>
              <w:pStyle w:val="Normal6a"/>
            </w:pPr>
          </w:p>
        </w:tc>
        <w:tc>
          <w:tcPr>
            <w:tcW w:w="4876" w:type="dxa"/>
            <w:tcBorders>
              <w:top w:val="nil"/>
              <w:left w:val="nil"/>
              <w:bottom w:val="nil"/>
              <w:right w:val="nil"/>
            </w:tcBorders>
          </w:tcPr>
          <w:p w:rsidR="008207AE" w:rsidRPr="00C30BA0" w:rsidRDefault="00C30BA0">
            <w:pPr>
              <w:pStyle w:val="Normal6a"/>
            </w:pPr>
            <w:r w:rsidRPr="00C30BA0">
              <w:rPr>
                <w:b/>
                <w:i/>
              </w:rPr>
              <w:t>(3a)</w:t>
            </w:r>
            <w:r w:rsidRPr="00C30BA0">
              <w:tab/>
            </w:r>
            <w:r w:rsidRPr="00C30BA0">
              <w:rPr>
                <w:b/>
                <w:i/>
              </w:rPr>
              <w:t>Die Mitgliedstaaten stellen sicher, dass sich die Funktionsweise der Mechanismen zur zentralen Registrierung aller Informationen über Verurteilungen oder Verbote gemäß Absatz 3 an den Menschen- und Kinderrechten orientiert.</w:t>
            </w:r>
          </w:p>
        </w:tc>
      </w:tr>
    </w:tbl>
    <w:p w:rsidR="008207AE" w:rsidRPr="00C30BA0" w:rsidRDefault="00C30BA0">
      <w:pPr>
        <w:pStyle w:val="AmOrLang"/>
      </w:pPr>
      <w:r w:rsidRPr="00C30BA0">
        <w:t xml:space="preserve">Or. </w:t>
      </w:r>
      <w:r w:rsidRPr="00C30BA0">
        <w:rPr>
          <w:rStyle w:val="HideTWBExt"/>
        </w:rPr>
        <w:t>&lt;Original&gt;</w:t>
      </w:r>
      <w:r w:rsidRPr="00C30BA0">
        <w:rPr>
          <w:rStyle w:val="HideTWBInt"/>
        </w:rPr>
        <w:t>{EN}</w:t>
      </w:r>
      <w:r w:rsidRPr="00C30BA0">
        <w:t>en</w:t>
      </w:r>
      <w:r w:rsidRPr="00C30BA0">
        <w:rPr>
          <w:rStyle w:val="HideTWBExt"/>
        </w:rPr>
        <w:t>&lt;/Original&gt;</w:t>
      </w:r>
    </w:p>
    <w:p w:rsidR="008207AE" w:rsidRPr="00C30BA0" w:rsidRDefault="00C30BA0">
      <w:r w:rsidRPr="00C30BA0">
        <w:rPr>
          <w:rStyle w:val="HideTWBExt"/>
        </w:rPr>
        <w:t>&lt;/Amend&gt;</w:t>
      </w:r>
    </w:p>
    <w:p w:rsidR="008207AE" w:rsidRPr="00C30BA0" w:rsidRDefault="00C30BA0">
      <w:pPr>
        <w:pStyle w:val="AmNumberTabs"/>
      </w:pPr>
      <w:r w:rsidRPr="00C30BA0">
        <w:rPr>
          <w:rStyle w:val="HideTWBExt"/>
        </w:rPr>
        <w:t>&lt;Amend&gt;</w:t>
      </w:r>
      <w:r w:rsidRPr="00C30BA0">
        <w:t>Änderungsantrag</w:t>
      </w:r>
      <w:r w:rsidRPr="00C30BA0">
        <w:tab/>
      </w:r>
      <w:r w:rsidRPr="00C30BA0">
        <w:tab/>
      </w:r>
      <w:r w:rsidRPr="00C30BA0">
        <w:rPr>
          <w:rStyle w:val="HideTWBExt"/>
        </w:rPr>
        <w:t>&lt;NumAm&gt;</w:t>
      </w:r>
      <w:r w:rsidRPr="00C30BA0">
        <w:t>486</w:t>
      </w:r>
      <w:r w:rsidRPr="00C30BA0">
        <w:rPr>
          <w:rStyle w:val="HideTWBExt"/>
        </w:rPr>
        <w:t>&lt;/NumAm&gt;</w:t>
      </w:r>
    </w:p>
    <w:p w:rsidR="008207AE" w:rsidRPr="00C30BA0" w:rsidRDefault="00C30BA0">
      <w:pPr>
        <w:pStyle w:val="NormalBold"/>
      </w:pPr>
      <w:r w:rsidRPr="00C30BA0">
        <w:rPr>
          <w:rStyle w:val="HideTWBExt"/>
          <w:b w:val="0"/>
        </w:rPr>
        <w:t>&lt;RepeatBlock-By&gt;&lt;Members&gt;</w:t>
      </w:r>
      <w:r w:rsidRPr="00C30BA0">
        <w:t>Loucas Fourlas</w:t>
      </w:r>
      <w:r w:rsidRPr="00C30BA0">
        <w:rPr>
          <w:rStyle w:val="HideTWBExt"/>
          <w:b w:val="0"/>
        </w:rPr>
        <w:t>&lt;/Members&gt;</w:t>
      </w:r>
    </w:p>
    <w:p w:rsidR="008207AE" w:rsidRPr="00C30BA0" w:rsidRDefault="00C30BA0">
      <w:pPr>
        <w:pStyle w:val="NormalBold"/>
      </w:pPr>
      <w:r w:rsidRPr="00C30BA0">
        <w:rPr>
          <w:rStyle w:val="HideTWBExt"/>
          <w:b w:val="0"/>
        </w:rPr>
        <w:t>&lt;/RepeatBlock-By&gt;</w:t>
      </w:r>
    </w:p>
    <w:p w:rsidR="008207AE" w:rsidRPr="00C30BA0" w:rsidRDefault="00C30BA0">
      <w:pPr>
        <w:pStyle w:val="NormalBold"/>
      </w:pPr>
      <w:r w:rsidRPr="00C30BA0">
        <w:rPr>
          <w:rStyle w:val="HideTWBExt"/>
        </w:rPr>
        <w:t>&lt;DocAmend&gt;</w:t>
      </w:r>
      <w:r w:rsidRPr="00C30BA0">
        <w:t>Vorschlag für eine Richtlinie</w:t>
      </w:r>
      <w:r w:rsidRPr="00C30BA0">
        <w:rPr>
          <w:rStyle w:val="HideTWBExt"/>
        </w:rPr>
        <w:t>&lt;/DocAmend&gt;</w:t>
      </w:r>
    </w:p>
    <w:p w:rsidR="008207AE" w:rsidRPr="00C30BA0" w:rsidRDefault="00C30BA0">
      <w:pPr>
        <w:pStyle w:val="NormalBold"/>
      </w:pPr>
      <w:r w:rsidRPr="00C30BA0">
        <w:rPr>
          <w:rStyle w:val="HideTWBExt"/>
        </w:rPr>
        <w:t>&lt;Article&gt;</w:t>
      </w:r>
      <w:r w:rsidRPr="00C30BA0">
        <w:t>Artikel 14 – Absatz 1 – Buchstabe a</w:t>
      </w:r>
      <w:r w:rsidRPr="00C30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7AE" w:rsidRPr="00C30BA0">
        <w:trPr>
          <w:trHeight w:hRule="exact" w:val="240"/>
          <w:jc w:val="center"/>
        </w:trPr>
        <w:tc>
          <w:tcPr>
            <w:tcW w:w="9752" w:type="dxa"/>
            <w:gridSpan w:val="2"/>
            <w:tcBorders>
              <w:top w:val="nil"/>
              <w:left w:val="nil"/>
              <w:bottom w:val="nil"/>
              <w:right w:val="nil"/>
            </w:tcBorders>
          </w:tcPr>
          <w:p w:rsidR="008207AE" w:rsidRPr="00C30BA0" w:rsidRDefault="008207AE"/>
        </w:tc>
      </w:tr>
      <w:tr w:rsidR="008207AE" w:rsidRPr="00C30BA0">
        <w:trPr>
          <w:trHeight w:val="240"/>
          <w:jc w:val="center"/>
        </w:trPr>
        <w:tc>
          <w:tcPr>
            <w:tcW w:w="4876" w:type="dxa"/>
            <w:tcBorders>
              <w:top w:val="nil"/>
              <w:left w:val="nil"/>
              <w:bottom w:val="nil"/>
              <w:right w:val="nil"/>
            </w:tcBorders>
          </w:tcPr>
          <w:p w:rsidR="008207AE" w:rsidRPr="00C30BA0" w:rsidRDefault="00C30BA0">
            <w:pPr>
              <w:pStyle w:val="AmColumnHeading"/>
            </w:pPr>
            <w:r w:rsidRPr="00C30BA0">
              <w:t>Vorschlag der Kommission</w:t>
            </w:r>
          </w:p>
        </w:tc>
        <w:tc>
          <w:tcPr>
            <w:tcW w:w="4876" w:type="dxa"/>
            <w:tcBorders>
              <w:top w:val="nil"/>
              <w:left w:val="nil"/>
              <w:bottom w:val="nil"/>
              <w:right w:val="nil"/>
            </w:tcBorders>
          </w:tcPr>
          <w:p w:rsidR="008207AE" w:rsidRPr="00C30BA0" w:rsidRDefault="00C30BA0">
            <w:pPr>
              <w:pStyle w:val="AmColumnHeading"/>
            </w:pPr>
            <w:r w:rsidRPr="00C30BA0">
              <w:t>Geänderter Text</w:t>
            </w:r>
          </w:p>
        </w:tc>
      </w:tr>
      <w:tr w:rsidR="008207AE" w:rsidRPr="00C30BA0">
        <w:trPr>
          <w:jc w:val="center"/>
        </w:trPr>
        <w:tc>
          <w:tcPr>
            <w:tcW w:w="4876" w:type="dxa"/>
            <w:tcBorders>
              <w:top w:val="nil"/>
              <w:left w:val="nil"/>
              <w:bottom w:val="nil"/>
              <w:right w:val="nil"/>
            </w:tcBorders>
          </w:tcPr>
          <w:p w:rsidR="008207AE" w:rsidRPr="00C30BA0" w:rsidRDefault="00C30BA0">
            <w:pPr>
              <w:pStyle w:val="Normal6a"/>
            </w:pPr>
            <w:r w:rsidRPr="00C30BA0">
              <w:t>a)</w:t>
            </w:r>
            <w:r w:rsidRPr="00C30BA0">
              <w:tab/>
              <w:t>der Ausschluss von öffentlichen Zuwendungen oder Hilfen,</w:t>
            </w:r>
          </w:p>
        </w:tc>
        <w:tc>
          <w:tcPr>
            <w:tcW w:w="4876" w:type="dxa"/>
            <w:tcBorders>
              <w:top w:val="nil"/>
              <w:left w:val="nil"/>
              <w:bottom w:val="nil"/>
              <w:right w:val="nil"/>
            </w:tcBorders>
          </w:tcPr>
          <w:p w:rsidR="008207AE" w:rsidRPr="00C30BA0" w:rsidRDefault="00C30BA0">
            <w:pPr>
              <w:pStyle w:val="Normal6a"/>
            </w:pPr>
            <w:r w:rsidRPr="00C30BA0">
              <w:t>a)</w:t>
            </w:r>
            <w:r w:rsidRPr="00C30BA0">
              <w:tab/>
              <w:t xml:space="preserve">der </w:t>
            </w:r>
            <w:r w:rsidRPr="00C30BA0">
              <w:rPr>
                <w:b/>
                <w:i/>
              </w:rPr>
              <w:t>dauerhafte</w:t>
            </w:r>
            <w:r w:rsidRPr="00C30BA0">
              <w:t xml:space="preserve"> Ausschluss von öffentlichen Zuwendungen oder Hilfen,</w:t>
            </w:r>
          </w:p>
        </w:tc>
      </w:tr>
    </w:tbl>
    <w:p w:rsidR="008207AE" w:rsidRPr="00C30BA0" w:rsidRDefault="00C30BA0">
      <w:pPr>
        <w:pStyle w:val="AmOrLang"/>
      </w:pPr>
      <w:r w:rsidRPr="00C30BA0">
        <w:t xml:space="preserve">Or. </w:t>
      </w:r>
      <w:r w:rsidRPr="00C30BA0">
        <w:rPr>
          <w:rStyle w:val="HideTWBExt"/>
        </w:rPr>
        <w:t>&lt;Original&gt;</w:t>
      </w:r>
      <w:r w:rsidRPr="00C30BA0">
        <w:rPr>
          <w:rStyle w:val="HideTWBInt"/>
        </w:rPr>
        <w:t>{EN}</w:t>
      </w:r>
      <w:r w:rsidRPr="00C30BA0">
        <w:t>en</w:t>
      </w:r>
      <w:r w:rsidRPr="00C30BA0">
        <w:rPr>
          <w:rStyle w:val="HideTWBExt"/>
        </w:rPr>
        <w:t>&lt;/Original&gt;</w:t>
      </w:r>
    </w:p>
    <w:p w:rsidR="008207AE" w:rsidRPr="00C30BA0" w:rsidRDefault="00C30BA0">
      <w:r w:rsidRPr="00C30BA0">
        <w:rPr>
          <w:rStyle w:val="HideTWBExt"/>
        </w:rPr>
        <w:t>&lt;/Amend&gt;</w:t>
      </w:r>
    </w:p>
    <w:p w:rsidR="008207AE" w:rsidRPr="00C30BA0" w:rsidRDefault="00C30BA0">
      <w:pPr>
        <w:pStyle w:val="AmNumberTabs"/>
      </w:pPr>
      <w:r w:rsidRPr="00C30BA0">
        <w:rPr>
          <w:rStyle w:val="HideTWBExt"/>
        </w:rPr>
        <w:t>&lt;Amend&gt;</w:t>
      </w:r>
      <w:r w:rsidRPr="00C30BA0">
        <w:t>Änderungsantrag</w:t>
      </w:r>
      <w:r w:rsidRPr="00C30BA0">
        <w:tab/>
      </w:r>
      <w:r w:rsidRPr="00C30BA0">
        <w:tab/>
      </w:r>
      <w:r w:rsidRPr="00C30BA0">
        <w:rPr>
          <w:rStyle w:val="HideTWBExt"/>
        </w:rPr>
        <w:t>&lt;NumAm&gt;</w:t>
      </w:r>
      <w:r w:rsidRPr="00C30BA0">
        <w:t>487</w:t>
      </w:r>
      <w:r w:rsidRPr="00C30BA0">
        <w:rPr>
          <w:rStyle w:val="HideTWBExt"/>
        </w:rPr>
        <w:t>&lt;/NumAm&gt;</w:t>
      </w:r>
    </w:p>
    <w:p w:rsidR="008207AE" w:rsidRPr="00C30BA0" w:rsidRDefault="00C30BA0">
      <w:pPr>
        <w:pStyle w:val="NormalBold"/>
      </w:pPr>
      <w:r w:rsidRPr="00C30BA0">
        <w:rPr>
          <w:rStyle w:val="HideTWBExt"/>
          <w:b w:val="0"/>
        </w:rPr>
        <w:t>&lt;RepeatBlock-By&gt;&lt;Members&gt;</w:t>
      </w:r>
      <w:r w:rsidRPr="00C30BA0">
        <w:t>Loucas Fourlas</w:t>
      </w:r>
      <w:r w:rsidRPr="00C30BA0">
        <w:rPr>
          <w:rStyle w:val="HideTWBExt"/>
          <w:b w:val="0"/>
        </w:rPr>
        <w:t>&lt;/Members&gt;</w:t>
      </w:r>
    </w:p>
    <w:p w:rsidR="008207AE" w:rsidRPr="00C30BA0" w:rsidRDefault="00C30BA0">
      <w:pPr>
        <w:pStyle w:val="NormalBold"/>
      </w:pPr>
      <w:r w:rsidRPr="00C30BA0">
        <w:rPr>
          <w:rStyle w:val="HideTWBExt"/>
          <w:b w:val="0"/>
        </w:rPr>
        <w:t>&lt;/RepeatBlock-By&gt;</w:t>
      </w:r>
    </w:p>
    <w:p w:rsidR="008207AE" w:rsidRPr="00C30BA0" w:rsidRDefault="00C30BA0">
      <w:pPr>
        <w:pStyle w:val="NormalBold"/>
      </w:pPr>
      <w:r w:rsidRPr="00C30BA0">
        <w:rPr>
          <w:rStyle w:val="HideTWBExt"/>
        </w:rPr>
        <w:t>&lt;DocAmend&gt;</w:t>
      </w:r>
      <w:r w:rsidRPr="00C30BA0">
        <w:t>Vorschlag für eine Richtlinie</w:t>
      </w:r>
      <w:r w:rsidRPr="00C30BA0">
        <w:rPr>
          <w:rStyle w:val="HideTWBExt"/>
        </w:rPr>
        <w:t>&lt;/DocAmend&gt;</w:t>
      </w:r>
    </w:p>
    <w:p w:rsidR="008207AE" w:rsidRPr="00C30BA0" w:rsidRDefault="00C30BA0">
      <w:pPr>
        <w:pStyle w:val="NormalBold"/>
      </w:pPr>
      <w:r w:rsidRPr="00C30BA0">
        <w:rPr>
          <w:rStyle w:val="HideTWBExt"/>
        </w:rPr>
        <w:t>&lt;Article&gt;</w:t>
      </w:r>
      <w:r w:rsidRPr="00C30BA0">
        <w:t>Artikel 14 – Absatz 1 – Buchstabe f a (neu)</w:t>
      </w:r>
      <w:r w:rsidRPr="00C30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7AE" w:rsidRPr="00C30BA0">
        <w:trPr>
          <w:trHeight w:hRule="exact" w:val="240"/>
          <w:jc w:val="center"/>
        </w:trPr>
        <w:tc>
          <w:tcPr>
            <w:tcW w:w="9752" w:type="dxa"/>
            <w:gridSpan w:val="2"/>
            <w:tcBorders>
              <w:top w:val="nil"/>
              <w:left w:val="nil"/>
              <w:bottom w:val="nil"/>
              <w:right w:val="nil"/>
            </w:tcBorders>
          </w:tcPr>
          <w:p w:rsidR="008207AE" w:rsidRPr="00C30BA0" w:rsidRDefault="008207AE"/>
        </w:tc>
      </w:tr>
      <w:tr w:rsidR="008207AE" w:rsidRPr="00C30BA0">
        <w:trPr>
          <w:trHeight w:val="240"/>
          <w:jc w:val="center"/>
        </w:trPr>
        <w:tc>
          <w:tcPr>
            <w:tcW w:w="4876" w:type="dxa"/>
            <w:tcBorders>
              <w:top w:val="nil"/>
              <w:left w:val="nil"/>
              <w:bottom w:val="nil"/>
              <w:right w:val="nil"/>
            </w:tcBorders>
          </w:tcPr>
          <w:p w:rsidR="008207AE" w:rsidRPr="00C30BA0" w:rsidRDefault="00C30BA0">
            <w:pPr>
              <w:pStyle w:val="AmColumnHeading"/>
            </w:pPr>
            <w:r w:rsidRPr="00C30BA0">
              <w:t>Vorschlag der Kommission</w:t>
            </w:r>
          </w:p>
        </w:tc>
        <w:tc>
          <w:tcPr>
            <w:tcW w:w="4876" w:type="dxa"/>
            <w:tcBorders>
              <w:top w:val="nil"/>
              <w:left w:val="nil"/>
              <w:bottom w:val="nil"/>
              <w:right w:val="nil"/>
            </w:tcBorders>
          </w:tcPr>
          <w:p w:rsidR="008207AE" w:rsidRPr="00C30BA0" w:rsidRDefault="00C30BA0">
            <w:pPr>
              <w:pStyle w:val="AmColumnHeading"/>
            </w:pPr>
            <w:r w:rsidRPr="00C30BA0">
              <w:t>Geänderter Text</w:t>
            </w:r>
          </w:p>
        </w:tc>
      </w:tr>
      <w:tr w:rsidR="008207AE" w:rsidRPr="00C30BA0">
        <w:trPr>
          <w:jc w:val="center"/>
        </w:trPr>
        <w:tc>
          <w:tcPr>
            <w:tcW w:w="4876" w:type="dxa"/>
            <w:tcBorders>
              <w:top w:val="nil"/>
              <w:left w:val="nil"/>
              <w:bottom w:val="nil"/>
              <w:right w:val="nil"/>
            </w:tcBorders>
          </w:tcPr>
          <w:p w:rsidR="008207AE" w:rsidRPr="00C30BA0" w:rsidRDefault="008207AE">
            <w:pPr>
              <w:pStyle w:val="Normal6a"/>
            </w:pPr>
          </w:p>
        </w:tc>
        <w:tc>
          <w:tcPr>
            <w:tcW w:w="4876" w:type="dxa"/>
            <w:tcBorders>
              <w:top w:val="nil"/>
              <w:left w:val="nil"/>
              <w:bottom w:val="nil"/>
              <w:right w:val="nil"/>
            </w:tcBorders>
          </w:tcPr>
          <w:p w:rsidR="008207AE" w:rsidRPr="00C30BA0" w:rsidRDefault="00C30BA0">
            <w:pPr>
              <w:pStyle w:val="Normal6a"/>
            </w:pPr>
            <w:r w:rsidRPr="00C30BA0">
              <w:rPr>
                <w:b/>
                <w:i/>
              </w:rPr>
              <w:t>fa)</w:t>
            </w:r>
            <w:r w:rsidRPr="00C30BA0">
              <w:tab/>
            </w:r>
            <w:r w:rsidRPr="00C30BA0">
              <w:rPr>
                <w:b/>
                <w:i/>
              </w:rPr>
              <w:t xml:space="preserve">die obligatorische Veröffentlichung der Verurteilung, einschließlich der Offenlegung der Identitäten, Fotos und relevanten personenbezogenen Daten der Verantwortlichen durch Medien oder öffentliche Erklärungen, um die uneingeschränkte Rechenschaftspflicht </w:t>
            </w:r>
            <w:r w:rsidRPr="00C30BA0">
              <w:rPr>
                <w:b/>
                <w:i/>
              </w:rPr>
              <w:lastRenderedPageBreak/>
              <w:t>zu gewährleisten und von künftigen Straftaten abzuschrecken.</w:t>
            </w:r>
          </w:p>
        </w:tc>
      </w:tr>
    </w:tbl>
    <w:p w:rsidR="008207AE" w:rsidRPr="00C30BA0" w:rsidRDefault="00C30BA0">
      <w:pPr>
        <w:pStyle w:val="AmOrLang"/>
      </w:pPr>
      <w:r w:rsidRPr="00C30BA0">
        <w:lastRenderedPageBreak/>
        <w:t xml:space="preserve">Or. </w:t>
      </w:r>
      <w:r w:rsidRPr="00C30BA0">
        <w:rPr>
          <w:rStyle w:val="HideTWBExt"/>
        </w:rPr>
        <w:t>&lt;Original&gt;</w:t>
      </w:r>
      <w:r w:rsidRPr="00C30BA0">
        <w:rPr>
          <w:rStyle w:val="HideTWBInt"/>
        </w:rPr>
        <w:t>{EN}</w:t>
      </w:r>
      <w:r w:rsidRPr="00C30BA0">
        <w:t>en</w:t>
      </w:r>
      <w:r w:rsidRPr="00C30BA0">
        <w:rPr>
          <w:rStyle w:val="HideTWBExt"/>
        </w:rPr>
        <w:t>&lt;/Original&gt;</w:t>
      </w:r>
    </w:p>
    <w:p w:rsidR="008207AE" w:rsidRPr="00C30BA0" w:rsidRDefault="00C30BA0">
      <w:r w:rsidRPr="00C30BA0">
        <w:rPr>
          <w:rStyle w:val="HideTWBExt"/>
        </w:rPr>
        <w:t>&lt;/Amend&gt;</w:t>
      </w:r>
    </w:p>
    <w:p w:rsidR="008207AE" w:rsidRPr="00C30BA0" w:rsidRDefault="00C30BA0">
      <w:pPr>
        <w:pStyle w:val="AmNumberTabs"/>
      </w:pPr>
      <w:r w:rsidRPr="00C30BA0">
        <w:rPr>
          <w:rStyle w:val="HideTWBExt"/>
        </w:rPr>
        <w:t>&lt;Amend&gt;</w:t>
      </w:r>
      <w:r w:rsidRPr="00C30BA0">
        <w:t>Änderungsantrag</w:t>
      </w:r>
      <w:r w:rsidRPr="00C30BA0">
        <w:tab/>
      </w:r>
      <w:r w:rsidRPr="00C30BA0">
        <w:tab/>
      </w:r>
      <w:r w:rsidRPr="00C30BA0">
        <w:rPr>
          <w:rStyle w:val="HideTWBExt"/>
        </w:rPr>
        <w:t>&lt;NumAm&gt;</w:t>
      </w:r>
      <w:r w:rsidRPr="00C30BA0">
        <w:t>488</w:t>
      </w:r>
      <w:r w:rsidRPr="00C30BA0">
        <w:rPr>
          <w:rStyle w:val="HideTWBExt"/>
        </w:rPr>
        <w:t>&lt;/NumAm&gt;</w:t>
      </w:r>
    </w:p>
    <w:p w:rsidR="008207AE" w:rsidRPr="00C30BA0" w:rsidRDefault="00C30BA0">
      <w:pPr>
        <w:pStyle w:val="NormalBold"/>
      </w:pPr>
      <w:r w:rsidRPr="00C30BA0">
        <w:rPr>
          <w:rStyle w:val="HideTWBExt"/>
          <w:b w:val="0"/>
        </w:rPr>
        <w:t>&lt;RepeatBlock-By&gt;&lt;Members&gt;</w:t>
      </w:r>
      <w:r w:rsidRPr="00C30BA0">
        <w:t>Verena Mertens</w:t>
      </w:r>
      <w:r w:rsidRPr="00C30BA0">
        <w:rPr>
          <w:rStyle w:val="HideTWBExt"/>
          <w:b w:val="0"/>
        </w:rPr>
        <w:t>&lt;/Members&gt;</w:t>
      </w:r>
    </w:p>
    <w:p w:rsidR="008207AE" w:rsidRPr="00C30BA0" w:rsidRDefault="00C30BA0">
      <w:pPr>
        <w:pStyle w:val="NormalBold"/>
      </w:pPr>
      <w:r w:rsidRPr="00C30BA0">
        <w:rPr>
          <w:rStyle w:val="HideTWBExt"/>
          <w:b w:val="0"/>
        </w:rPr>
        <w:t>&lt;/RepeatBlock-By&gt;</w:t>
      </w:r>
    </w:p>
    <w:p w:rsidR="008207AE" w:rsidRPr="00C30BA0" w:rsidRDefault="00C30BA0">
      <w:pPr>
        <w:pStyle w:val="NormalBold"/>
      </w:pPr>
      <w:r w:rsidRPr="00C30BA0">
        <w:rPr>
          <w:rStyle w:val="HideTWBExt"/>
        </w:rPr>
        <w:t>&lt;DocAmend&gt;</w:t>
      </w:r>
      <w:r w:rsidRPr="00C30BA0">
        <w:t>Vorschlag für eine Richtlinie</w:t>
      </w:r>
      <w:r w:rsidRPr="00C30BA0">
        <w:rPr>
          <w:rStyle w:val="HideTWBExt"/>
        </w:rPr>
        <w:t>&lt;/DocAmend&gt;</w:t>
      </w:r>
    </w:p>
    <w:p w:rsidR="008207AE" w:rsidRPr="00C30BA0" w:rsidRDefault="00C30BA0">
      <w:pPr>
        <w:pStyle w:val="NormalBold"/>
      </w:pPr>
      <w:r w:rsidRPr="00C30BA0">
        <w:rPr>
          <w:rStyle w:val="HideTWBExt"/>
        </w:rPr>
        <w:t>&lt;Article&gt;</w:t>
      </w:r>
      <w:r w:rsidRPr="00C30BA0">
        <w:t>Artikel 15 – Absatz 1</w:t>
      </w:r>
      <w:r w:rsidRPr="00C30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7AE" w:rsidRPr="00C30BA0">
        <w:trPr>
          <w:trHeight w:hRule="exact" w:val="240"/>
          <w:jc w:val="center"/>
        </w:trPr>
        <w:tc>
          <w:tcPr>
            <w:tcW w:w="9752" w:type="dxa"/>
            <w:gridSpan w:val="2"/>
            <w:tcBorders>
              <w:top w:val="nil"/>
              <w:left w:val="nil"/>
              <w:bottom w:val="nil"/>
              <w:right w:val="nil"/>
            </w:tcBorders>
          </w:tcPr>
          <w:p w:rsidR="008207AE" w:rsidRPr="00C30BA0" w:rsidRDefault="008207AE"/>
        </w:tc>
      </w:tr>
      <w:tr w:rsidR="008207AE" w:rsidRPr="00C30BA0">
        <w:trPr>
          <w:trHeight w:val="240"/>
          <w:jc w:val="center"/>
        </w:trPr>
        <w:tc>
          <w:tcPr>
            <w:tcW w:w="4876" w:type="dxa"/>
            <w:tcBorders>
              <w:top w:val="nil"/>
              <w:left w:val="nil"/>
              <w:bottom w:val="nil"/>
              <w:right w:val="nil"/>
            </w:tcBorders>
          </w:tcPr>
          <w:p w:rsidR="008207AE" w:rsidRPr="00C30BA0" w:rsidRDefault="00C30BA0">
            <w:pPr>
              <w:pStyle w:val="AmColumnHeading"/>
            </w:pPr>
            <w:r w:rsidRPr="00C30BA0">
              <w:t>Vorschlag der Kommission</w:t>
            </w:r>
          </w:p>
        </w:tc>
        <w:tc>
          <w:tcPr>
            <w:tcW w:w="4876" w:type="dxa"/>
            <w:tcBorders>
              <w:top w:val="nil"/>
              <w:left w:val="nil"/>
              <w:bottom w:val="nil"/>
              <w:right w:val="nil"/>
            </w:tcBorders>
          </w:tcPr>
          <w:p w:rsidR="008207AE" w:rsidRPr="00C30BA0" w:rsidRDefault="00C30BA0">
            <w:pPr>
              <w:pStyle w:val="AmColumnHeading"/>
            </w:pPr>
            <w:r w:rsidRPr="00C30BA0">
              <w:t>Geänderter Text</w:t>
            </w:r>
          </w:p>
        </w:tc>
      </w:tr>
      <w:tr w:rsidR="008207AE" w:rsidRPr="00C30BA0">
        <w:trPr>
          <w:jc w:val="center"/>
        </w:trPr>
        <w:tc>
          <w:tcPr>
            <w:tcW w:w="4876" w:type="dxa"/>
            <w:tcBorders>
              <w:top w:val="nil"/>
              <w:left w:val="nil"/>
              <w:bottom w:val="nil"/>
              <w:right w:val="nil"/>
            </w:tcBorders>
          </w:tcPr>
          <w:p w:rsidR="008207AE" w:rsidRPr="00C30BA0" w:rsidRDefault="00C30BA0">
            <w:pPr>
              <w:pStyle w:val="Normal6a"/>
            </w:pPr>
            <w:r w:rsidRPr="00C30BA0">
              <w:t xml:space="preserve">Die Mitgliedstaaten treffen im Einklang mit den Grundsätzen ihrer Rechtsordnung die erforderlichen Maßnahmen, um sicherzustellen, dass die zuständigen nationalen Behörden </w:t>
            </w:r>
            <w:r w:rsidRPr="00C30BA0">
              <w:rPr>
                <w:b/>
                <w:i/>
              </w:rPr>
              <w:t>die Befugnis haben,</w:t>
            </w:r>
            <w:r w:rsidRPr="00C30BA0">
              <w:t xml:space="preserve"> Opfer sexuellen Missbrauchs und sexueller Ausbeutung im Kindesalter wegen ihrer Beteiligung an strafbaren Handlungen, zu der sie als unmittelbare Folge davon, dass sie Opfer von Straftaten im Sinne des Artikels 4 Absätze 2, 3, 5 und 6 sowie des Artikels 5</w:t>
            </w:r>
            <w:r w:rsidR="00DE733C">
              <w:rPr>
                <w:b/>
                <w:i/>
              </w:rPr>
              <w:t xml:space="preserve"> </w:t>
            </w:r>
            <w:r w:rsidRPr="00C30BA0">
              <w:t>Absätze 4, 5 und</w:t>
            </w:r>
            <w:r w:rsidR="00DE733C">
              <w:rPr>
                <w:b/>
                <w:i/>
              </w:rPr>
              <w:t xml:space="preserve"> </w:t>
            </w:r>
            <w:r w:rsidRPr="00C30BA0">
              <w:t xml:space="preserve">6 wurden, gezwungen waren, nicht strafrechtlich </w:t>
            </w:r>
            <w:r w:rsidRPr="00C30BA0">
              <w:rPr>
                <w:b/>
                <w:i/>
              </w:rPr>
              <w:t>zu</w:t>
            </w:r>
            <w:r w:rsidRPr="00C30BA0">
              <w:t xml:space="preserve"> verfolgen oder </w:t>
            </w:r>
            <w:r w:rsidRPr="00C30BA0">
              <w:rPr>
                <w:b/>
                <w:i/>
              </w:rPr>
              <w:t>zu</w:t>
            </w:r>
            <w:r w:rsidRPr="00C30BA0">
              <w:t xml:space="preserve"> bestrafen.</w:t>
            </w:r>
          </w:p>
        </w:tc>
        <w:tc>
          <w:tcPr>
            <w:tcW w:w="4876" w:type="dxa"/>
            <w:tcBorders>
              <w:top w:val="nil"/>
              <w:left w:val="nil"/>
              <w:bottom w:val="nil"/>
              <w:right w:val="nil"/>
            </w:tcBorders>
          </w:tcPr>
          <w:p w:rsidR="008207AE" w:rsidRPr="00C30BA0" w:rsidRDefault="00C30BA0">
            <w:pPr>
              <w:pStyle w:val="Normal6a"/>
            </w:pPr>
            <w:r w:rsidRPr="00C30BA0">
              <w:t>Die Mitgliedstaaten treffen im Einklang mit den Grundsätzen ihrer Rechtsordnung die erforderlichen Maßnahmen, um sicherzustellen, dass die zuständigen nationalen Behörden Opfer sexuellen Missbrauchs und sexueller Ausbeutung im Kindesalter wegen ihrer Beteiligung an strafbaren Handlungen, zu der sie als unmittelbare Folge davon, dass sie Opfer von Straftaten im Sinne des Artikels 4 Absätze 2, 3, 5 und 6 sowie des Artikels 5</w:t>
            </w:r>
            <w:r w:rsidRPr="00C30BA0">
              <w:rPr>
                <w:b/>
                <w:i/>
              </w:rPr>
              <w:t> </w:t>
            </w:r>
            <w:r w:rsidRPr="00C30BA0">
              <w:t>Absätze 4, 5 und 6 wurden, gezwungen waren, nicht strafrechtlich verfolgen oder bestrafen.</w:t>
            </w:r>
          </w:p>
        </w:tc>
      </w:tr>
    </w:tbl>
    <w:p w:rsidR="008207AE" w:rsidRPr="00C30BA0" w:rsidRDefault="00C30BA0">
      <w:pPr>
        <w:pStyle w:val="AmOrLang"/>
      </w:pPr>
      <w:r w:rsidRPr="00C30BA0">
        <w:t xml:space="preserve">Or. </w:t>
      </w:r>
      <w:r w:rsidRPr="00C30BA0">
        <w:rPr>
          <w:rStyle w:val="HideTWBExt"/>
        </w:rPr>
        <w:t>&lt;Original&gt;</w:t>
      </w:r>
      <w:r w:rsidRPr="00C30BA0">
        <w:rPr>
          <w:rStyle w:val="HideTWBInt"/>
        </w:rPr>
        <w:t>{EN}</w:t>
      </w:r>
      <w:r w:rsidRPr="00C30BA0">
        <w:t>en</w:t>
      </w:r>
      <w:r w:rsidRPr="00C30BA0">
        <w:rPr>
          <w:rStyle w:val="HideTWBExt"/>
        </w:rPr>
        <w:t>&lt;/Original&gt;</w:t>
      </w:r>
    </w:p>
    <w:p w:rsidR="008207AE" w:rsidRPr="00C30BA0" w:rsidRDefault="00C30BA0">
      <w:r w:rsidRPr="00C30BA0">
        <w:rPr>
          <w:rStyle w:val="HideTWBExt"/>
        </w:rPr>
        <w:t>&lt;/Amend&gt;</w:t>
      </w:r>
    </w:p>
    <w:p w:rsidR="008207AE" w:rsidRPr="00C30BA0" w:rsidRDefault="00C30BA0">
      <w:pPr>
        <w:pStyle w:val="AmNumberTabs"/>
      </w:pPr>
      <w:r w:rsidRPr="00C30BA0">
        <w:rPr>
          <w:rStyle w:val="HideTWBExt"/>
        </w:rPr>
        <w:t>&lt;Amend&gt;</w:t>
      </w:r>
      <w:r w:rsidRPr="00C30BA0">
        <w:t>Änderungsantrag</w:t>
      </w:r>
      <w:r w:rsidRPr="00C30BA0">
        <w:tab/>
      </w:r>
      <w:r w:rsidRPr="00C30BA0">
        <w:tab/>
      </w:r>
      <w:r w:rsidRPr="00C30BA0">
        <w:rPr>
          <w:rStyle w:val="HideTWBExt"/>
        </w:rPr>
        <w:t>&lt;NumAm&gt;</w:t>
      </w:r>
      <w:r w:rsidRPr="00C30BA0">
        <w:t>489</w:t>
      </w:r>
      <w:r w:rsidRPr="00C30BA0">
        <w:rPr>
          <w:rStyle w:val="HideTWBExt"/>
        </w:rPr>
        <w:t>&lt;/NumAm&gt;</w:t>
      </w:r>
    </w:p>
    <w:p w:rsidR="008207AE" w:rsidRPr="00C30BA0" w:rsidRDefault="00C30BA0">
      <w:pPr>
        <w:pStyle w:val="NormalBold"/>
      </w:pPr>
      <w:r w:rsidRPr="00C30BA0">
        <w:rPr>
          <w:rStyle w:val="HideTWBExt"/>
          <w:b w:val="0"/>
        </w:rPr>
        <w:t>&lt;RepeatBlock-By&gt;&lt;Members&gt;</w:t>
      </w:r>
      <w:r w:rsidRPr="00C30BA0">
        <w:t>Hilde Vautmans, Fabienne Keller, Lucia Yar, Veronika Cifrová Ostrihoňová, Abir Al-Sahlani</w:t>
      </w:r>
      <w:r w:rsidRPr="00C30BA0">
        <w:rPr>
          <w:rStyle w:val="HideTWBExt"/>
          <w:b w:val="0"/>
        </w:rPr>
        <w:t>&lt;/Members&gt;</w:t>
      </w:r>
    </w:p>
    <w:p w:rsidR="008207AE" w:rsidRPr="00C30BA0" w:rsidRDefault="00C30BA0">
      <w:pPr>
        <w:pStyle w:val="NormalBold"/>
      </w:pPr>
      <w:r w:rsidRPr="00C30BA0">
        <w:rPr>
          <w:rStyle w:val="HideTWBExt"/>
          <w:b w:val="0"/>
        </w:rPr>
        <w:t>&lt;/RepeatBlock-By&gt;</w:t>
      </w:r>
    </w:p>
    <w:p w:rsidR="008207AE" w:rsidRPr="00C30BA0" w:rsidRDefault="00C30BA0">
      <w:pPr>
        <w:pStyle w:val="NormalBold"/>
      </w:pPr>
      <w:r w:rsidRPr="00C30BA0">
        <w:rPr>
          <w:rStyle w:val="HideTWBExt"/>
        </w:rPr>
        <w:t>&lt;DocAmend&gt;</w:t>
      </w:r>
      <w:r w:rsidRPr="00C30BA0">
        <w:t>Vorschlag für eine Richtlinie</w:t>
      </w:r>
      <w:r w:rsidRPr="00C30BA0">
        <w:rPr>
          <w:rStyle w:val="HideTWBExt"/>
        </w:rPr>
        <w:t>&lt;/DocAmend&gt;</w:t>
      </w:r>
    </w:p>
    <w:p w:rsidR="008207AE" w:rsidRPr="00C30BA0" w:rsidRDefault="00C30BA0">
      <w:pPr>
        <w:pStyle w:val="NormalBold"/>
      </w:pPr>
      <w:r w:rsidRPr="00C30BA0">
        <w:rPr>
          <w:rStyle w:val="HideTWBExt"/>
        </w:rPr>
        <w:t>&lt;Article&gt;</w:t>
      </w:r>
      <w:r w:rsidRPr="00C30BA0">
        <w:t>Artikel 15 – Absatz 1</w:t>
      </w:r>
      <w:r w:rsidRPr="00C30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7AE" w:rsidRPr="00C30BA0">
        <w:trPr>
          <w:trHeight w:hRule="exact" w:val="240"/>
          <w:jc w:val="center"/>
        </w:trPr>
        <w:tc>
          <w:tcPr>
            <w:tcW w:w="9752" w:type="dxa"/>
            <w:gridSpan w:val="2"/>
            <w:tcBorders>
              <w:top w:val="nil"/>
              <w:left w:val="nil"/>
              <w:bottom w:val="nil"/>
              <w:right w:val="nil"/>
            </w:tcBorders>
          </w:tcPr>
          <w:p w:rsidR="008207AE" w:rsidRPr="00C30BA0" w:rsidRDefault="008207AE"/>
        </w:tc>
      </w:tr>
      <w:tr w:rsidR="008207AE" w:rsidRPr="00C30BA0">
        <w:trPr>
          <w:trHeight w:val="240"/>
          <w:jc w:val="center"/>
        </w:trPr>
        <w:tc>
          <w:tcPr>
            <w:tcW w:w="4876" w:type="dxa"/>
            <w:tcBorders>
              <w:top w:val="nil"/>
              <w:left w:val="nil"/>
              <w:bottom w:val="nil"/>
              <w:right w:val="nil"/>
            </w:tcBorders>
          </w:tcPr>
          <w:p w:rsidR="008207AE" w:rsidRPr="00C30BA0" w:rsidRDefault="00C30BA0">
            <w:pPr>
              <w:pStyle w:val="AmColumnHeading"/>
            </w:pPr>
            <w:r w:rsidRPr="00C30BA0">
              <w:t>Vorschlag der Kommission</w:t>
            </w:r>
          </w:p>
        </w:tc>
        <w:tc>
          <w:tcPr>
            <w:tcW w:w="4876" w:type="dxa"/>
            <w:tcBorders>
              <w:top w:val="nil"/>
              <w:left w:val="nil"/>
              <w:bottom w:val="nil"/>
              <w:right w:val="nil"/>
            </w:tcBorders>
          </w:tcPr>
          <w:p w:rsidR="008207AE" w:rsidRPr="00C30BA0" w:rsidRDefault="00C30BA0">
            <w:pPr>
              <w:pStyle w:val="AmColumnHeading"/>
            </w:pPr>
            <w:r w:rsidRPr="00C30BA0">
              <w:t>Geänderter Text</w:t>
            </w:r>
          </w:p>
        </w:tc>
      </w:tr>
      <w:tr w:rsidR="008207AE" w:rsidRPr="00C30BA0">
        <w:trPr>
          <w:jc w:val="center"/>
        </w:trPr>
        <w:tc>
          <w:tcPr>
            <w:tcW w:w="4876" w:type="dxa"/>
            <w:tcBorders>
              <w:top w:val="nil"/>
              <w:left w:val="nil"/>
              <w:bottom w:val="nil"/>
              <w:right w:val="nil"/>
            </w:tcBorders>
          </w:tcPr>
          <w:p w:rsidR="008207AE" w:rsidRPr="00C30BA0" w:rsidRDefault="00C30BA0">
            <w:pPr>
              <w:pStyle w:val="Normal6a"/>
            </w:pPr>
            <w:r w:rsidRPr="00C30BA0">
              <w:t xml:space="preserve">Die Mitgliedstaaten treffen im Einklang mit den Grundsätzen ihrer Rechtsordnung die erforderlichen Maßnahmen, um sicherzustellen, dass die zuständigen nationalen Behörden </w:t>
            </w:r>
            <w:r w:rsidRPr="00C30BA0">
              <w:rPr>
                <w:b/>
                <w:i/>
              </w:rPr>
              <w:t>die Befugnis haben,</w:t>
            </w:r>
            <w:r w:rsidRPr="00C30BA0">
              <w:t xml:space="preserve"> Opfer sexuellen Missbrauchs und sexueller Ausbeutung im Kindesalter wegen ihrer </w:t>
            </w:r>
            <w:r w:rsidRPr="00C30BA0">
              <w:lastRenderedPageBreak/>
              <w:t>Beteiligung an strafbaren Handlungen, zu der sie als unmittelbare Folge davon, dass sie Opfer von Straftaten im Sinne des Artikels 4 Absätze 2, 3, 5 und 6 sowie des Artikels 5</w:t>
            </w:r>
            <w:r w:rsidR="00DE733C">
              <w:rPr>
                <w:b/>
                <w:i/>
              </w:rPr>
              <w:t xml:space="preserve"> </w:t>
            </w:r>
            <w:r w:rsidRPr="00C30BA0">
              <w:t>Absätze 4, 5 und</w:t>
            </w:r>
            <w:r w:rsidR="00DE733C">
              <w:rPr>
                <w:b/>
                <w:i/>
              </w:rPr>
              <w:t xml:space="preserve"> </w:t>
            </w:r>
            <w:r w:rsidRPr="00C30BA0">
              <w:t xml:space="preserve">6 wurden, gezwungen waren, nicht strafrechtlich </w:t>
            </w:r>
            <w:r w:rsidRPr="00C30BA0">
              <w:rPr>
                <w:b/>
                <w:i/>
              </w:rPr>
              <w:t>zu</w:t>
            </w:r>
            <w:r w:rsidRPr="00C30BA0">
              <w:t xml:space="preserve"> verfolgen oder </w:t>
            </w:r>
            <w:r w:rsidRPr="00C30BA0">
              <w:rPr>
                <w:b/>
                <w:i/>
              </w:rPr>
              <w:t>zu</w:t>
            </w:r>
            <w:r w:rsidRPr="00C30BA0">
              <w:t xml:space="preserve"> bestrafen.</w:t>
            </w:r>
          </w:p>
        </w:tc>
        <w:tc>
          <w:tcPr>
            <w:tcW w:w="4876" w:type="dxa"/>
            <w:tcBorders>
              <w:top w:val="nil"/>
              <w:left w:val="nil"/>
              <w:bottom w:val="nil"/>
              <w:right w:val="nil"/>
            </w:tcBorders>
          </w:tcPr>
          <w:p w:rsidR="008207AE" w:rsidRPr="00C30BA0" w:rsidRDefault="00C30BA0">
            <w:pPr>
              <w:pStyle w:val="Normal6a"/>
            </w:pPr>
            <w:r w:rsidRPr="00C30BA0">
              <w:lastRenderedPageBreak/>
              <w:t xml:space="preserve">Die Mitgliedstaaten treffen im Einklang mit den Grundsätzen ihrer Rechtsordnung die erforderlichen Maßnahmen, um sicherzustellen, dass die zuständigen nationalen Behörden Opfer sexuellen Missbrauchs und sexueller Ausbeutung im Kindesalter wegen ihrer Beteiligung an </w:t>
            </w:r>
            <w:r w:rsidRPr="00C30BA0">
              <w:lastRenderedPageBreak/>
              <w:t>strafbaren Handlungen, zu der sie als unmittelbare Folge davon, dass sie Opfer von Straftaten im Sinne des Artikels 4 Absätze 2, 3, 5 und 6 sowie des Artikels 5</w:t>
            </w:r>
            <w:r w:rsidRPr="00C30BA0">
              <w:rPr>
                <w:b/>
                <w:i/>
              </w:rPr>
              <w:t> </w:t>
            </w:r>
            <w:r w:rsidRPr="00C30BA0">
              <w:t>Absätze 4, 5 und 6 wurden, gezwungen waren, nicht strafrechtlich verfolgen oder bestrafen.</w:t>
            </w:r>
          </w:p>
        </w:tc>
      </w:tr>
    </w:tbl>
    <w:p w:rsidR="008207AE" w:rsidRPr="00C30BA0" w:rsidRDefault="00C30BA0">
      <w:pPr>
        <w:pStyle w:val="AmOrLang"/>
      </w:pPr>
      <w:r w:rsidRPr="00C30BA0">
        <w:lastRenderedPageBreak/>
        <w:t xml:space="preserve">Or. </w:t>
      </w:r>
      <w:r w:rsidRPr="00C30BA0">
        <w:rPr>
          <w:rStyle w:val="HideTWBExt"/>
        </w:rPr>
        <w:t>&lt;Original&gt;</w:t>
      </w:r>
      <w:r w:rsidRPr="00C30BA0">
        <w:rPr>
          <w:rStyle w:val="HideTWBInt"/>
        </w:rPr>
        <w:t>{EN}</w:t>
      </w:r>
      <w:r w:rsidRPr="00C30BA0">
        <w:t>en</w:t>
      </w:r>
      <w:r w:rsidRPr="00C30BA0">
        <w:rPr>
          <w:rStyle w:val="HideTWBExt"/>
        </w:rPr>
        <w:t>&lt;/Original&gt;</w:t>
      </w:r>
    </w:p>
    <w:p w:rsidR="008207AE" w:rsidRPr="00C30BA0" w:rsidRDefault="00C30BA0">
      <w:r w:rsidRPr="00C30BA0">
        <w:rPr>
          <w:rStyle w:val="HideTWBExt"/>
        </w:rPr>
        <w:t>&lt;/Amend&gt;</w:t>
      </w:r>
    </w:p>
    <w:p w:rsidR="008207AE" w:rsidRPr="00C30BA0" w:rsidRDefault="00C30BA0">
      <w:pPr>
        <w:pStyle w:val="AmNumberTabs"/>
      </w:pPr>
      <w:r w:rsidRPr="00C30BA0">
        <w:rPr>
          <w:rStyle w:val="HideTWBExt"/>
        </w:rPr>
        <w:t>&lt;Amend&gt;</w:t>
      </w:r>
      <w:r w:rsidRPr="00C30BA0">
        <w:t>Änderungsantrag</w:t>
      </w:r>
      <w:r w:rsidRPr="00C30BA0">
        <w:tab/>
      </w:r>
      <w:r w:rsidRPr="00C30BA0">
        <w:tab/>
      </w:r>
      <w:r w:rsidRPr="00C30BA0">
        <w:rPr>
          <w:rStyle w:val="HideTWBExt"/>
        </w:rPr>
        <w:t>&lt;NumAm&gt;</w:t>
      </w:r>
      <w:r w:rsidRPr="00C30BA0">
        <w:t>490</w:t>
      </w:r>
      <w:r w:rsidRPr="00C30BA0">
        <w:rPr>
          <w:rStyle w:val="HideTWBExt"/>
        </w:rPr>
        <w:t>&lt;/NumAm&gt;</w:t>
      </w:r>
    </w:p>
    <w:p w:rsidR="008207AE" w:rsidRPr="00C30BA0" w:rsidRDefault="00C30BA0">
      <w:pPr>
        <w:pStyle w:val="NormalBold"/>
      </w:pPr>
      <w:r w:rsidRPr="00C30BA0">
        <w:rPr>
          <w:rStyle w:val="HideTWBExt"/>
          <w:b w:val="0"/>
        </w:rPr>
        <w:t>&lt;RepeatBlock-By&gt;&lt;Members&gt;</w:t>
      </w:r>
      <w:r w:rsidRPr="00C30BA0">
        <w:t>Isabel Serra Sánchez</w:t>
      </w:r>
      <w:r w:rsidRPr="00C30BA0">
        <w:rPr>
          <w:rStyle w:val="HideTWBExt"/>
          <w:b w:val="0"/>
        </w:rPr>
        <w:t>&lt;/Members&gt;</w:t>
      </w:r>
    </w:p>
    <w:p w:rsidR="008207AE" w:rsidRPr="00C30BA0" w:rsidRDefault="00C30BA0">
      <w:pPr>
        <w:pStyle w:val="NormalBold"/>
      </w:pPr>
      <w:r w:rsidRPr="00C30BA0">
        <w:rPr>
          <w:rStyle w:val="HideTWBExt"/>
          <w:b w:val="0"/>
        </w:rPr>
        <w:t>&lt;/RepeatBlock-By&gt;</w:t>
      </w:r>
    </w:p>
    <w:p w:rsidR="008207AE" w:rsidRPr="00C30BA0" w:rsidRDefault="00C30BA0">
      <w:pPr>
        <w:pStyle w:val="NormalBold"/>
      </w:pPr>
      <w:r w:rsidRPr="00C30BA0">
        <w:rPr>
          <w:rStyle w:val="HideTWBExt"/>
        </w:rPr>
        <w:t>&lt;DocAmend&gt;</w:t>
      </w:r>
      <w:r w:rsidRPr="00C30BA0">
        <w:t>Vorschlag für eine Richtlinie</w:t>
      </w:r>
      <w:r w:rsidRPr="00C30BA0">
        <w:rPr>
          <w:rStyle w:val="HideTWBExt"/>
        </w:rPr>
        <w:t>&lt;/DocAmend&gt;</w:t>
      </w:r>
    </w:p>
    <w:p w:rsidR="008207AE" w:rsidRPr="00C30BA0" w:rsidRDefault="00C30BA0">
      <w:pPr>
        <w:pStyle w:val="NormalBold"/>
      </w:pPr>
      <w:r w:rsidRPr="00C30BA0">
        <w:rPr>
          <w:rStyle w:val="HideTWBExt"/>
        </w:rPr>
        <w:t>&lt;Article&gt;</w:t>
      </w:r>
      <w:r w:rsidRPr="00C30BA0">
        <w:t>Artikel 15 – Absatz 1</w:t>
      </w:r>
      <w:r w:rsidRPr="00C30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7AE" w:rsidRPr="00C30BA0">
        <w:trPr>
          <w:trHeight w:hRule="exact" w:val="240"/>
          <w:jc w:val="center"/>
        </w:trPr>
        <w:tc>
          <w:tcPr>
            <w:tcW w:w="9752" w:type="dxa"/>
            <w:gridSpan w:val="2"/>
            <w:tcBorders>
              <w:top w:val="nil"/>
              <w:left w:val="nil"/>
              <w:bottom w:val="nil"/>
              <w:right w:val="nil"/>
            </w:tcBorders>
          </w:tcPr>
          <w:p w:rsidR="008207AE" w:rsidRPr="00C30BA0" w:rsidRDefault="008207AE"/>
        </w:tc>
      </w:tr>
      <w:tr w:rsidR="008207AE" w:rsidRPr="00C30BA0">
        <w:trPr>
          <w:trHeight w:val="240"/>
          <w:jc w:val="center"/>
        </w:trPr>
        <w:tc>
          <w:tcPr>
            <w:tcW w:w="4876" w:type="dxa"/>
            <w:tcBorders>
              <w:top w:val="nil"/>
              <w:left w:val="nil"/>
              <w:bottom w:val="nil"/>
              <w:right w:val="nil"/>
            </w:tcBorders>
          </w:tcPr>
          <w:p w:rsidR="008207AE" w:rsidRPr="00C30BA0" w:rsidRDefault="00C30BA0">
            <w:pPr>
              <w:pStyle w:val="AmColumnHeading"/>
            </w:pPr>
            <w:r w:rsidRPr="00C30BA0">
              <w:t>Vorschlag der Kommission</w:t>
            </w:r>
          </w:p>
        </w:tc>
        <w:tc>
          <w:tcPr>
            <w:tcW w:w="4876" w:type="dxa"/>
            <w:tcBorders>
              <w:top w:val="nil"/>
              <w:left w:val="nil"/>
              <w:bottom w:val="nil"/>
              <w:right w:val="nil"/>
            </w:tcBorders>
          </w:tcPr>
          <w:p w:rsidR="008207AE" w:rsidRPr="00C30BA0" w:rsidRDefault="00C30BA0">
            <w:pPr>
              <w:pStyle w:val="AmColumnHeading"/>
            </w:pPr>
            <w:r w:rsidRPr="00C30BA0">
              <w:t>Geänderter Text</w:t>
            </w:r>
          </w:p>
        </w:tc>
      </w:tr>
      <w:tr w:rsidR="008207AE" w:rsidRPr="00C30BA0">
        <w:trPr>
          <w:jc w:val="center"/>
        </w:trPr>
        <w:tc>
          <w:tcPr>
            <w:tcW w:w="4876" w:type="dxa"/>
            <w:tcBorders>
              <w:top w:val="nil"/>
              <w:left w:val="nil"/>
              <w:bottom w:val="nil"/>
              <w:right w:val="nil"/>
            </w:tcBorders>
          </w:tcPr>
          <w:p w:rsidR="008207AE" w:rsidRPr="00C30BA0" w:rsidRDefault="00C30BA0">
            <w:pPr>
              <w:pStyle w:val="Normal6a"/>
            </w:pPr>
            <w:r w:rsidRPr="00C30BA0">
              <w:t xml:space="preserve">Die Mitgliedstaaten treffen im Einklang mit den Grundsätzen ihrer Rechtsordnung die erforderlichen Maßnahmen, um sicherzustellen, dass die zuständigen nationalen Behörden </w:t>
            </w:r>
            <w:r w:rsidRPr="00C30BA0">
              <w:rPr>
                <w:b/>
                <w:i/>
              </w:rPr>
              <w:t>die Befugnis haben,</w:t>
            </w:r>
            <w:r w:rsidRPr="00C30BA0">
              <w:t xml:space="preserve"> Opfer sexuellen Missbrauchs und sexueller Ausbeutung im Kindesalter wegen ihrer Beteiligung an strafbaren Handlungen, zu der sie als unmittelbare Folge davon, dass sie Opfer von Straftaten im Sinne des Artikels 4 Absätze 2, 3, 5 und 6 sowie des Artikels 5</w:t>
            </w:r>
            <w:r w:rsidR="00DE733C">
              <w:rPr>
                <w:b/>
                <w:i/>
              </w:rPr>
              <w:t xml:space="preserve"> </w:t>
            </w:r>
            <w:r w:rsidRPr="00C30BA0">
              <w:t>Absätze 4, 5 und</w:t>
            </w:r>
            <w:r w:rsidR="00DE733C">
              <w:rPr>
                <w:b/>
                <w:i/>
              </w:rPr>
              <w:t xml:space="preserve"> </w:t>
            </w:r>
            <w:r w:rsidRPr="00C30BA0">
              <w:t xml:space="preserve">6 wurden, gezwungen waren, nicht strafrechtlich </w:t>
            </w:r>
            <w:r w:rsidRPr="00C30BA0">
              <w:rPr>
                <w:b/>
                <w:i/>
              </w:rPr>
              <w:t>zu</w:t>
            </w:r>
            <w:r w:rsidRPr="00C30BA0">
              <w:t xml:space="preserve"> verfolgen oder </w:t>
            </w:r>
            <w:r w:rsidRPr="00C30BA0">
              <w:rPr>
                <w:b/>
                <w:i/>
              </w:rPr>
              <w:t>zu</w:t>
            </w:r>
            <w:r w:rsidRPr="00C30BA0">
              <w:t xml:space="preserve"> bestrafen.</w:t>
            </w:r>
          </w:p>
        </w:tc>
        <w:tc>
          <w:tcPr>
            <w:tcW w:w="4876" w:type="dxa"/>
            <w:tcBorders>
              <w:top w:val="nil"/>
              <w:left w:val="nil"/>
              <w:bottom w:val="nil"/>
              <w:right w:val="nil"/>
            </w:tcBorders>
          </w:tcPr>
          <w:p w:rsidR="008207AE" w:rsidRPr="00C30BA0" w:rsidRDefault="00C30BA0">
            <w:pPr>
              <w:pStyle w:val="Normal6a"/>
            </w:pPr>
            <w:r w:rsidRPr="00C30BA0">
              <w:t>Die Mitgliedstaaten treffen im Einklang mit den Grundsätzen ihrer Rechtsordnung die erforderlichen Maßnahmen, um sicherzustellen, dass die zuständigen nationalen Behörden Opfer sexuellen Missbrauchs und sexueller Ausbeutung im Kindesalter wegen ihrer Beteiligung an strafbaren Handlungen, zu der sie als unmittelbare Folge davon, dass sie Opfer von Straftaten im Sinne des Artikels 4 Absätze 2, 3, 5 und 6 sowie des Artikels 5</w:t>
            </w:r>
            <w:r w:rsidRPr="00C30BA0">
              <w:rPr>
                <w:b/>
                <w:i/>
              </w:rPr>
              <w:t> </w:t>
            </w:r>
            <w:r w:rsidRPr="00C30BA0">
              <w:t>Absätze 4, 5 und 6 wurden, gezwungen waren, nicht strafrechtlich verfolgen oder bestrafen.</w:t>
            </w:r>
          </w:p>
        </w:tc>
      </w:tr>
    </w:tbl>
    <w:p w:rsidR="008207AE" w:rsidRPr="00C30BA0" w:rsidRDefault="00C30BA0">
      <w:pPr>
        <w:pStyle w:val="AmOrLang"/>
      </w:pPr>
      <w:r w:rsidRPr="00C30BA0">
        <w:t xml:space="preserve">Or. </w:t>
      </w:r>
      <w:r w:rsidRPr="00C30BA0">
        <w:rPr>
          <w:rStyle w:val="HideTWBExt"/>
        </w:rPr>
        <w:t>&lt;Original&gt;</w:t>
      </w:r>
      <w:r w:rsidRPr="00C30BA0">
        <w:rPr>
          <w:rStyle w:val="HideTWBInt"/>
        </w:rPr>
        <w:t>{EN}</w:t>
      </w:r>
      <w:r w:rsidRPr="00C30BA0">
        <w:t>en</w:t>
      </w:r>
      <w:r w:rsidRPr="00C30BA0">
        <w:rPr>
          <w:rStyle w:val="HideTWBExt"/>
        </w:rPr>
        <w:t>&lt;/Original&gt;</w:t>
      </w:r>
    </w:p>
    <w:p w:rsidR="008207AE" w:rsidRPr="00C30BA0" w:rsidRDefault="00C30BA0">
      <w:r w:rsidRPr="00C30BA0">
        <w:rPr>
          <w:rStyle w:val="HideTWBExt"/>
        </w:rPr>
        <w:t>&lt;/Amend&gt;</w:t>
      </w:r>
    </w:p>
    <w:p w:rsidR="008207AE" w:rsidRPr="00C30BA0" w:rsidRDefault="00C30BA0">
      <w:pPr>
        <w:pStyle w:val="AmNumberTabs"/>
      </w:pPr>
      <w:r w:rsidRPr="00C30BA0">
        <w:rPr>
          <w:rStyle w:val="HideTWBExt"/>
        </w:rPr>
        <w:t>&lt;Amend&gt;</w:t>
      </w:r>
      <w:r w:rsidRPr="00C30BA0">
        <w:t>Änderungsantrag</w:t>
      </w:r>
      <w:r w:rsidRPr="00C30BA0">
        <w:tab/>
      </w:r>
      <w:r w:rsidRPr="00C30BA0">
        <w:tab/>
      </w:r>
      <w:r w:rsidRPr="00C30BA0">
        <w:rPr>
          <w:rStyle w:val="HideTWBExt"/>
        </w:rPr>
        <w:t>&lt;NumAm&gt;</w:t>
      </w:r>
      <w:r w:rsidRPr="00C30BA0">
        <w:t>491</w:t>
      </w:r>
      <w:r w:rsidRPr="00C30BA0">
        <w:rPr>
          <w:rStyle w:val="HideTWBExt"/>
        </w:rPr>
        <w:t>&lt;/NumAm&gt;</w:t>
      </w:r>
    </w:p>
    <w:p w:rsidR="008207AE" w:rsidRPr="00C30BA0" w:rsidRDefault="00C30BA0">
      <w:pPr>
        <w:pStyle w:val="NormalBold"/>
      </w:pPr>
      <w:r w:rsidRPr="00C30BA0">
        <w:rPr>
          <w:rStyle w:val="HideTWBExt"/>
          <w:b w:val="0"/>
        </w:rPr>
        <w:t>&lt;RepeatBlock-By&gt;&lt;Members&gt;</w:t>
      </w:r>
      <w:r w:rsidRPr="00C30BA0">
        <w:t>Jeroen Lenaers</w:t>
      </w:r>
      <w:r w:rsidRPr="00C30BA0">
        <w:rPr>
          <w:rStyle w:val="HideTWBExt"/>
          <w:b w:val="0"/>
        </w:rPr>
        <w:t>&lt;/Members&gt;</w:t>
      </w:r>
    </w:p>
    <w:p w:rsidR="008207AE" w:rsidRPr="00C30BA0" w:rsidRDefault="00C30BA0">
      <w:pPr>
        <w:pStyle w:val="NormalBold"/>
      </w:pPr>
      <w:r w:rsidRPr="00C30BA0">
        <w:rPr>
          <w:rStyle w:val="HideTWBExt"/>
          <w:b w:val="0"/>
        </w:rPr>
        <w:t>&lt;/RepeatBlock-By&gt;</w:t>
      </w:r>
    </w:p>
    <w:p w:rsidR="008207AE" w:rsidRPr="00C30BA0" w:rsidRDefault="00C30BA0">
      <w:pPr>
        <w:pStyle w:val="NormalBold"/>
      </w:pPr>
      <w:r w:rsidRPr="00C30BA0">
        <w:rPr>
          <w:rStyle w:val="HideTWBExt"/>
        </w:rPr>
        <w:t>&lt;DocAmend&gt;</w:t>
      </w:r>
      <w:r w:rsidRPr="00C30BA0">
        <w:t>Vorschlag für eine Richtlinie</w:t>
      </w:r>
      <w:r w:rsidRPr="00C30BA0">
        <w:rPr>
          <w:rStyle w:val="HideTWBExt"/>
        </w:rPr>
        <w:t>&lt;/DocAmend&gt;</w:t>
      </w:r>
    </w:p>
    <w:p w:rsidR="008207AE" w:rsidRPr="00C30BA0" w:rsidRDefault="00C30BA0">
      <w:pPr>
        <w:pStyle w:val="NormalBold"/>
      </w:pPr>
      <w:r w:rsidRPr="00C30BA0">
        <w:rPr>
          <w:rStyle w:val="HideTWBExt"/>
        </w:rPr>
        <w:t>&lt;Article&gt;</w:t>
      </w:r>
      <w:r w:rsidRPr="00C30BA0">
        <w:t>Artikel 16 – Überschrift</w:t>
      </w:r>
      <w:r w:rsidRPr="00C30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7AE" w:rsidRPr="00C30BA0">
        <w:trPr>
          <w:trHeight w:hRule="exact" w:val="240"/>
          <w:jc w:val="center"/>
        </w:trPr>
        <w:tc>
          <w:tcPr>
            <w:tcW w:w="9752" w:type="dxa"/>
            <w:gridSpan w:val="2"/>
            <w:tcBorders>
              <w:top w:val="nil"/>
              <w:left w:val="nil"/>
              <w:bottom w:val="nil"/>
              <w:right w:val="nil"/>
            </w:tcBorders>
          </w:tcPr>
          <w:p w:rsidR="008207AE" w:rsidRPr="00C30BA0" w:rsidRDefault="008207AE"/>
        </w:tc>
      </w:tr>
      <w:tr w:rsidR="008207AE" w:rsidRPr="00C30BA0">
        <w:trPr>
          <w:trHeight w:val="240"/>
          <w:jc w:val="center"/>
        </w:trPr>
        <w:tc>
          <w:tcPr>
            <w:tcW w:w="4876" w:type="dxa"/>
            <w:tcBorders>
              <w:top w:val="nil"/>
              <w:left w:val="nil"/>
              <w:bottom w:val="nil"/>
              <w:right w:val="nil"/>
            </w:tcBorders>
          </w:tcPr>
          <w:p w:rsidR="008207AE" w:rsidRPr="00C30BA0" w:rsidRDefault="00C30BA0">
            <w:pPr>
              <w:pStyle w:val="AmColumnHeading"/>
            </w:pPr>
            <w:r w:rsidRPr="00C30BA0">
              <w:t>Vorschlag der Kommission</w:t>
            </w:r>
          </w:p>
        </w:tc>
        <w:tc>
          <w:tcPr>
            <w:tcW w:w="4876" w:type="dxa"/>
            <w:tcBorders>
              <w:top w:val="nil"/>
              <w:left w:val="nil"/>
              <w:bottom w:val="nil"/>
              <w:right w:val="nil"/>
            </w:tcBorders>
          </w:tcPr>
          <w:p w:rsidR="008207AE" w:rsidRPr="00C30BA0" w:rsidRDefault="00C30BA0">
            <w:pPr>
              <w:pStyle w:val="AmColumnHeading"/>
            </w:pPr>
            <w:r w:rsidRPr="00C30BA0">
              <w:t>Geänderter Text</w:t>
            </w:r>
          </w:p>
        </w:tc>
      </w:tr>
      <w:tr w:rsidR="008207AE" w:rsidRPr="00C30BA0">
        <w:trPr>
          <w:jc w:val="center"/>
        </w:trPr>
        <w:tc>
          <w:tcPr>
            <w:tcW w:w="4876" w:type="dxa"/>
            <w:tcBorders>
              <w:top w:val="nil"/>
              <w:left w:val="nil"/>
              <w:bottom w:val="nil"/>
              <w:right w:val="nil"/>
            </w:tcBorders>
          </w:tcPr>
          <w:p w:rsidR="008207AE" w:rsidRPr="00C30BA0" w:rsidRDefault="00C30BA0">
            <w:pPr>
              <w:pStyle w:val="Normal6a"/>
            </w:pPr>
            <w:r w:rsidRPr="00C30BA0">
              <w:t>Ermittlung und Strafverfolgung</w:t>
            </w:r>
            <w:r w:rsidR="00DE733C">
              <w:rPr>
                <w:b/>
                <w:i/>
              </w:rPr>
              <w:t xml:space="preserve"> </w:t>
            </w:r>
            <w:r w:rsidRPr="00C30BA0">
              <w:rPr>
                <w:b/>
                <w:i/>
              </w:rPr>
              <w:t>sowie Verjährungsfristen</w:t>
            </w:r>
          </w:p>
        </w:tc>
        <w:tc>
          <w:tcPr>
            <w:tcW w:w="4876" w:type="dxa"/>
            <w:tcBorders>
              <w:top w:val="nil"/>
              <w:left w:val="nil"/>
              <w:bottom w:val="nil"/>
              <w:right w:val="nil"/>
            </w:tcBorders>
          </w:tcPr>
          <w:p w:rsidR="008207AE" w:rsidRPr="00C30BA0" w:rsidRDefault="00C30BA0">
            <w:pPr>
              <w:pStyle w:val="Normal6a"/>
            </w:pPr>
            <w:r w:rsidRPr="00C30BA0">
              <w:t>Ermittlung und Strafverfolgung</w:t>
            </w:r>
          </w:p>
        </w:tc>
      </w:tr>
    </w:tbl>
    <w:p w:rsidR="008207AE" w:rsidRPr="00C30BA0" w:rsidRDefault="00C30BA0">
      <w:pPr>
        <w:pStyle w:val="AmOrLang"/>
      </w:pPr>
      <w:r w:rsidRPr="00C30BA0">
        <w:lastRenderedPageBreak/>
        <w:t xml:space="preserve">Or. </w:t>
      </w:r>
      <w:r w:rsidRPr="00C30BA0">
        <w:rPr>
          <w:rStyle w:val="HideTWBExt"/>
        </w:rPr>
        <w:t>&lt;Original&gt;</w:t>
      </w:r>
      <w:r w:rsidRPr="00C30BA0">
        <w:rPr>
          <w:rStyle w:val="HideTWBInt"/>
        </w:rPr>
        <w:t>{EN}</w:t>
      </w:r>
      <w:r w:rsidRPr="00C30BA0">
        <w:t>en</w:t>
      </w:r>
      <w:r w:rsidRPr="00C30BA0">
        <w:rPr>
          <w:rStyle w:val="HideTWBExt"/>
        </w:rPr>
        <w:t>&lt;/Original&gt;</w:t>
      </w:r>
    </w:p>
    <w:p w:rsidR="008207AE" w:rsidRPr="00C30BA0" w:rsidRDefault="00C30BA0">
      <w:r w:rsidRPr="00C30BA0">
        <w:rPr>
          <w:rStyle w:val="HideTWBExt"/>
        </w:rPr>
        <w:t>&lt;/Amend&gt;</w:t>
      </w:r>
    </w:p>
    <w:p w:rsidR="008207AE" w:rsidRPr="00C30BA0" w:rsidRDefault="00C30BA0">
      <w:pPr>
        <w:pStyle w:val="AmNumberTabs"/>
      </w:pPr>
      <w:r w:rsidRPr="00C30BA0">
        <w:rPr>
          <w:rStyle w:val="HideTWBExt"/>
        </w:rPr>
        <w:t>&lt;Amend&gt;</w:t>
      </w:r>
      <w:r w:rsidRPr="00C30BA0">
        <w:t>Änderungsantrag</w:t>
      </w:r>
      <w:r w:rsidRPr="00C30BA0">
        <w:tab/>
      </w:r>
      <w:r w:rsidRPr="00C30BA0">
        <w:tab/>
      </w:r>
      <w:r w:rsidRPr="00C30BA0">
        <w:rPr>
          <w:rStyle w:val="HideTWBExt"/>
        </w:rPr>
        <w:t>&lt;NumAm&gt;</w:t>
      </w:r>
      <w:r w:rsidRPr="00C30BA0">
        <w:t>492</w:t>
      </w:r>
      <w:r w:rsidRPr="00C30BA0">
        <w:rPr>
          <w:rStyle w:val="HideTWBExt"/>
        </w:rPr>
        <w:t>&lt;/NumAm&gt;</w:t>
      </w:r>
    </w:p>
    <w:p w:rsidR="008207AE" w:rsidRPr="00C30BA0" w:rsidRDefault="00C30BA0">
      <w:pPr>
        <w:pStyle w:val="NormalBold"/>
      </w:pPr>
      <w:r w:rsidRPr="00C30BA0">
        <w:rPr>
          <w:rStyle w:val="HideTWBExt"/>
          <w:b w:val="0"/>
        </w:rPr>
        <w:t>&lt;RepeatBlock-By&gt;&lt;Members&gt;</w:t>
      </w:r>
      <w:r w:rsidRPr="00C30BA0">
        <w:t>Assita Kanko</w:t>
      </w:r>
      <w:r w:rsidRPr="00C30BA0">
        <w:rPr>
          <w:rStyle w:val="HideTWBExt"/>
          <w:b w:val="0"/>
        </w:rPr>
        <w:t>&lt;/Members&gt;</w:t>
      </w:r>
    </w:p>
    <w:p w:rsidR="008207AE" w:rsidRPr="00C30BA0" w:rsidRDefault="00C30BA0">
      <w:pPr>
        <w:pStyle w:val="NormalBold"/>
      </w:pPr>
      <w:r w:rsidRPr="00C30BA0">
        <w:rPr>
          <w:rStyle w:val="HideTWBExt"/>
          <w:b w:val="0"/>
        </w:rPr>
        <w:t>&lt;/RepeatBlock-By&gt;</w:t>
      </w:r>
    </w:p>
    <w:p w:rsidR="008207AE" w:rsidRPr="00C30BA0" w:rsidRDefault="00C30BA0">
      <w:pPr>
        <w:pStyle w:val="NormalBold"/>
      </w:pPr>
      <w:r w:rsidRPr="00C30BA0">
        <w:rPr>
          <w:rStyle w:val="HideTWBExt"/>
        </w:rPr>
        <w:t>&lt;DocAmend&gt;</w:t>
      </w:r>
      <w:r w:rsidRPr="00C30BA0">
        <w:t>Vorschlag für eine Richtlinie</w:t>
      </w:r>
      <w:r w:rsidRPr="00C30BA0">
        <w:rPr>
          <w:rStyle w:val="HideTWBExt"/>
        </w:rPr>
        <w:t>&lt;/DocAmend&gt;</w:t>
      </w:r>
    </w:p>
    <w:p w:rsidR="008207AE" w:rsidRPr="00C30BA0" w:rsidRDefault="00C30BA0">
      <w:pPr>
        <w:pStyle w:val="NormalBold"/>
      </w:pPr>
      <w:r w:rsidRPr="00C30BA0">
        <w:rPr>
          <w:rStyle w:val="HideTWBExt"/>
        </w:rPr>
        <w:t>&lt;Article&gt;</w:t>
      </w:r>
      <w:r w:rsidRPr="00C30BA0">
        <w:t>Artikel 16 – Absatz 1 a (neu)</w:t>
      </w:r>
      <w:r w:rsidRPr="00C30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7AE" w:rsidRPr="00C30BA0">
        <w:trPr>
          <w:trHeight w:hRule="exact" w:val="240"/>
          <w:jc w:val="center"/>
        </w:trPr>
        <w:tc>
          <w:tcPr>
            <w:tcW w:w="9752" w:type="dxa"/>
            <w:gridSpan w:val="2"/>
            <w:tcBorders>
              <w:top w:val="nil"/>
              <w:left w:val="nil"/>
              <w:bottom w:val="nil"/>
              <w:right w:val="nil"/>
            </w:tcBorders>
          </w:tcPr>
          <w:p w:rsidR="008207AE" w:rsidRPr="00C30BA0" w:rsidRDefault="008207AE"/>
        </w:tc>
      </w:tr>
      <w:tr w:rsidR="008207AE" w:rsidRPr="00C30BA0">
        <w:trPr>
          <w:trHeight w:val="240"/>
          <w:jc w:val="center"/>
        </w:trPr>
        <w:tc>
          <w:tcPr>
            <w:tcW w:w="4876" w:type="dxa"/>
            <w:tcBorders>
              <w:top w:val="nil"/>
              <w:left w:val="nil"/>
              <w:bottom w:val="nil"/>
              <w:right w:val="nil"/>
            </w:tcBorders>
          </w:tcPr>
          <w:p w:rsidR="008207AE" w:rsidRPr="00C30BA0" w:rsidRDefault="00C30BA0">
            <w:pPr>
              <w:pStyle w:val="AmColumnHeading"/>
            </w:pPr>
            <w:r w:rsidRPr="00C30BA0">
              <w:t>Vorschlag der Kommission</w:t>
            </w:r>
          </w:p>
        </w:tc>
        <w:tc>
          <w:tcPr>
            <w:tcW w:w="4876" w:type="dxa"/>
            <w:tcBorders>
              <w:top w:val="nil"/>
              <w:left w:val="nil"/>
              <w:bottom w:val="nil"/>
              <w:right w:val="nil"/>
            </w:tcBorders>
          </w:tcPr>
          <w:p w:rsidR="008207AE" w:rsidRPr="00C30BA0" w:rsidRDefault="00C30BA0">
            <w:pPr>
              <w:pStyle w:val="AmColumnHeading"/>
            </w:pPr>
            <w:r w:rsidRPr="00C30BA0">
              <w:t>Geänderter Text</w:t>
            </w:r>
          </w:p>
        </w:tc>
      </w:tr>
      <w:tr w:rsidR="008207AE" w:rsidRPr="00C30BA0">
        <w:trPr>
          <w:jc w:val="center"/>
        </w:trPr>
        <w:tc>
          <w:tcPr>
            <w:tcW w:w="4876" w:type="dxa"/>
            <w:tcBorders>
              <w:top w:val="nil"/>
              <w:left w:val="nil"/>
              <w:bottom w:val="nil"/>
              <w:right w:val="nil"/>
            </w:tcBorders>
          </w:tcPr>
          <w:p w:rsidR="008207AE" w:rsidRPr="00C30BA0" w:rsidRDefault="008207AE">
            <w:pPr>
              <w:pStyle w:val="Normal6a"/>
            </w:pPr>
          </w:p>
        </w:tc>
        <w:tc>
          <w:tcPr>
            <w:tcW w:w="4876" w:type="dxa"/>
            <w:tcBorders>
              <w:top w:val="nil"/>
              <w:left w:val="nil"/>
              <w:bottom w:val="nil"/>
              <w:right w:val="nil"/>
            </w:tcBorders>
          </w:tcPr>
          <w:p w:rsidR="008207AE" w:rsidRPr="00C30BA0" w:rsidRDefault="00C30BA0">
            <w:pPr>
              <w:pStyle w:val="Normal6a"/>
            </w:pPr>
            <w:r w:rsidRPr="00C30BA0">
              <w:rPr>
                <w:b/>
                <w:i/>
              </w:rPr>
              <w:t>(1a)</w:t>
            </w:r>
            <w:r w:rsidRPr="00C30BA0">
              <w:tab/>
            </w:r>
            <w:r w:rsidRPr="00C30BA0">
              <w:rPr>
                <w:b/>
                <w:i/>
              </w:rPr>
              <w:t>Die Mitgliedstaaten ergreifen die erforderlichen Maßnahmen, um sicherzustellen, dass sie spezialisierte Ermittlungs- und Strafverfolgungsstellen und -dienste für die Ermittlung und strafrechtliche Verfolgung der in dieser Richtlinie genannten Straftaten einrichten oder unterhalten.</w:t>
            </w:r>
          </w:p>
        </w:tc>
      </w:tr>
    </w:tbl>
    <w:p w:rsidR="008207AE" w:rsidRPr="00C30BA0" w:rsidRDefault="00C30BA0">
      <w:pPr>
        <w:pStyle w:val="AmOrLang"/>
      </w:pPr>
      <w:r w:rsidRPr="00C30BA0">
        <w:t xml:space="preserve">Or. </w:t>
      </w:r>
      <w:r w:rsidRPr="00C30BA0">
        <w:rPr>
          <w:rStyle w:val="HideTWBExt"/>
        </w:rPr>
        <w:t>&lt;Original&gt;</w:t>
      </w:r>
      <w:r w:rsidRPr="00C30BA0">
        <w:rPr>
          <w:rStyle w:val="HideTWBInt"/>
        </w:rPr>
        <w:t>{EN}</w:t>
      </w:r>
      <w:r w:rsidRPr="00C30BA0">
        <w:t>en</w:t>
      </w:r>
      <w:r w:rsidRPr="00C30BA0">
        <w:rPr>
          <w:rStyle w:val="HideTWBExt"/>
        </w:rPr>
        <w:t>&lt;/Original&gt;</w:t>
      </w:r>
    </w:p>
    <w:p w:rsidR="008207AE" w:rsidRPr="00C30BA0" w:rsidRDefault="00C30BA0">
      <w:pPr>
        <w:pStyle w:val="AmJustTitle"/>
      </w:pPr>
      <w:r w:rsidRPr="00C30BA0">
        <w:rPr>
          <w:rStyle w:val="HideTWBExt"/>
        </w:rPr>
        <w:t>&lt;TitreJust&gt;</w:t>
      </w:r>
      <w:r w:rsidRPr="00C30BA0">
        <w:t>Begründung</w:t>
      </w:r>
      <w:r w:rsidRPr="00C30BA0">
        <w:rPr>
          <w:rStyle w:val="HideTWBExt"/>
        </w:rPr>
        <w:t>&lt;/TitreJust&gt;</w:t>
      </w:r>
    </w:p>
    <w:p w:rsidR="008207AE" w:rsidRPr="00C30BA0" w:rsidRDefault="00C30BA0">
      <w:pPr>
        <w:pStyle w:val="AmJustText"/>
      </w:pPr>
      <w:r w:rsidRPr="00C30BA0">
        <w:t>Wie bei anderen Kriminalitätsbereichen auch ist es für eine ausreichende Wirksamkeit erforderlich, dass die Mitgliedstaaten spezialisierte Stellen einrichten oder unterhalten, die sich mit den in dieser Richtlinie genannten Straftaten befassen.</w:t>
      </w:r>
    </w:p>
    <w:p w:rsidR="008207AE" w:rsidRPr="00C30BA0" w:rsidRDefault="00C30BA0">
      <w:r w:rsidRPr="00C30BA0">
        <w:rPr>
          <w:rStyle w:val="HideTWBExt"/>
        </w:rPr>
        <w:t>&lt;/Amend&gt;</w:t>
      </w:r>
    </w:p>
    <w:p w:rsidR="008207AE" w:rsidRPr="00C30BA0" w:rsidRDefault="00C30BA0">
      <w:pPr>
        <w:pStyle w:val="AmNumberTabs"/>
      </w:pPr>
      <w:r w:rsidRPr="00C30BA0">
        <w:rPr>
          <w:rStyle w:val="HideTWBExt"/>
        </w:rPr>
        <w:t>&lt;Amend&gt;</w:t>
      </w:r>
      <w:r w:rsidRPr="00C30BA0">
        <w:t>Änderungsantrag</w:t>
      </w:r>
      <w:r w:rsidRPr="00C30BA0">
        <w:tab/>
      </w:r>
      <w:r w:rsidRPr="00C30BA0">
        <w:tab/>
      </w:r>
      <w:r w:rsidRPr="00C30BA0">
        <w:rPr>
          <w:rStyle w:val="HideTWBExt"/>
        </w:rPr>
        <w:t>&lt;NumAm&gt;</w:t>
      </w:r>
      <w:r w:rsidRPr="00C30BA0">
        <w:t>493</w:t>
      </w:r>
      <w:r w:rsidRPr="00C30BA0">
        <w:rPr>
          <w:rStyle w:val="HideTWBExt"/>
        </w:rPr>
        <w:t>&lt;/NumAm&gt;</w:t>
      </w:r>
    </w:p>
    <w:p w:rsidR="008207AE" w:rsidRPr="00C30BA0" w:rsidRDefault="00C30BA0">
      <w:pPr>
        <w:pStyle w:val="NormalBold"/>
      </w:pPr>
      <w:r w:rsidRPr="00C30BA0">
        <w:rPr>
          <w:rStyle w:val="HideTWBExt"/>
          <w:b w:val="0"/>
        </w:rPr>
        <w:t>&lt;RepeatBlock-By&gt;&lt;Members&gt;</w:t>
      </w:r>
      <w:r w:rsidRPr="00C30BA0">
        <w:t>Jeroen Lenaers</w:t>
      </w:r>
      <w:r w:rsidRPr="00C30BA0">
        <w:rPr>
          <w:rStyle w:val="HideTWBExt"/>
          <w:b w:val="0"/>
        </w:rPr>
        <w:t>&lt;/Members&gt;</w:t>
      </w:r>
    </w:p>
    <w:p w:rsidR="008207AE" w:rsidRPr="00C30BA0" w:rsidRDefault="00C30BA0">
      <w:pPr>
        <w:pStyle w:val="NormalBold"/>
      </w:pPr>
      <w:r w:rsidRPr="00C30BA0">
        <w:rPr>
          <w:rStyle w:val="HideTWBExt"/>
          <w:b w:val="0"/>
        </w:rPr>
        <w:t>&lt;/RepeatBlock-By&gt;</w:t>
      </w:r>
    </w:p>
    <w:p w:rsidR="008207AE" w:rsidRPr="00C30BA0" w:rsidRDefault="00C30BA0">
      <w:pPr>
        <w:pStyle w:val="NormalBold"/>
      </w:pPr>
      <w:r w:rsidRPr="00C30BA0">
        <w:rPr>
          <w:rStyle w:val="HideTWBExt"/>
        </w:rPr>
        <w:t>&lt;DocAmend&gt;</w:t>
      </w:r>
      <w:r w:rsidRPr="00C30BA0">
        <w:t>Vorschlag für eine Richtlinie</w:t>
      </w:r>
      <w:r w:rsidRPr="00C30BA0">
        <w:rPr>
          <w:rStyle w:val="HideTWBExt"/>
        </w:rPr>
        <w:t>&lt;/DocAmend&gt;</w:t>
      </w:r>
    </w:p>
    <w:p w:rsidR="008207AE" w:rsidRPr="00C30BA0" w:rsidRDefault="00C30BA0">
      <w:pPr>
        <w:pStyle w:val="NormalBold"/>
      </w:pPr>
      <w:r w:rsidRPr="00C30BA0">
        <w:rPr>
          <w:rStyle w:val="HideTWBExt"/>
        </w:rPr>
        <w:t>&lt;Article&gt;</w:t>
      </w:r>
      <w:r w:rsidRPr="00C30BA0">
        <w:t>Artikel 16 – Absatz 2 – Unterabsatz 1</w:t>
      </w:r>
      <w:r w:rsidRPr="00C30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7AE" w:rsidRPr="00C30BA0">
        <w:trPr>
          <w:trHeight w:hRule="exact" w:val="240"/>
          <w:jc w:val="center"/>
        </w:trPr>
        <w:tc>
          <w:tcPr>
            <w:tcW w:w="9752" w:type="dxa"/>
            <w:gridSpan w:val="2"/>
            <w:tcBorders>
              <w:top w:val="nil"/>
              <w:left w:val="nil"/>
              <w:bottom w:val="nil"/>
              <w:right w:val="nil"/>
            </w:tcBorders>
          </w:tcPr>
          <w:p w:rsidR="008207AE" w:rsidRPr="00C30BA0" w:rsidRDefault="008207AE"/>
        </w:tc>
      </w:tr>
      <w:tr w:rsidR="008207AE" w:rsidRPr="00C30BA0">
        <w:trPr>
          <w:trHeight w:val="240"/>
          <w:jc w:val="center"/>
        </w:trPr>
        <w:tc>
          <w:tcPr>
            <w:tcW w:w="4876" w:type="dxa"/>
            <w:tcBorders>
              <w:top w:val="nil"/>
              <w:left w:val="nil"/>
              <w:bottom w:val="nil"/>
              <w:right w:val="nil"/>
            </w:tcBorders>
          </w:tcPr>
          <w:p w:rsidR="008207AE" w:rsidRPr="00C30BA0" w:rsidRDefault="00C30BA0">
            <w:pPr>
              <w:pStyle w:val="AmColumnHeading"/>
            </w:pPr>
            <w:r w:rsidRPr="00C30BA0">
              <w:t>Vorschlag der Kommission</w:t>
            </w:r>
          </w:p>
        </w:tc>
        <w:tc>
          <w:tcPr>
            <w:tcW w:w="4876" w:type="dxa"/>
            <w:tcBorders>
              <w:top w:val="nil"/>
              <w:left w:val="nil"/>
              <w:bottom w:val="nil"/>
              <w:right w:val="nil"/>
            </w:tcBorders>
          </w:tcPr>
          <w:p w:rsidR="008207AE" w:rsidRPr="00C30BA0" w:rsidRDefault="00C30BA0">
            <w:pPr>
              <w:pStyle w:val="AmColumnHeading"/>
            </w:pPr>
            <w:r w:rsidRPr="00C30BA0">
              <w:t>Geänderter Text</w:t>
            </w:r>
          </w:p>
        </w:tc>
      </w:tr>
      <w:tr w:rsidR="008207AE" w:rsidRPr="00C30BA0">
        <w:trPr>
          <w:jc w:val="center"/>
        </w:trPr>
        <w:tc>
          <w:tcPr>
            <w:tcW w:w="4876" w:type="dxa"/>
            <w:tcBorders>
              <w:top w:val="nil"/>
              <w:left w:val="nil"/>
              <w:bottom w:val="nil"/>
              <w:right w:val="nil"/>
            </w:tcBorders>
          </w:tcPr>
          <w:p w:rsidR="008207AE" w:rsidRPr="00C30BA0" w:rsidRDefault="00C30BA0">
            <w:pPr>
              <w:pStyle w:val="Normal6a"/>
            </w:pPr>
            <w:r w:rsidRPr="00C30BA0">
              <w:rPr>
                <w:b/>
                <w:i/>
              </w:rPr>
              <w:t>Die Mitgliedstaaten treffen die erforderlichen Maßnahmen, damit Straftaten nach Artikel 3, Artikel 4 Absätze 2, 3, 5, 6 und 7</w:t>
            </w:r>
            <w:r w:rsidR="00DE733C">
              <w:rPr>
                <w:b/>
                <w:i/>
              </w:rPr>
              <w:t xml:space="preserve"> </w:t>
            </w:r>
            <w:r w:rsidRPr="00C30BA0">
              <w:rPr>
                <w:b/>
                <w:i/>
              </w:rPr>
              <w:t>,</w:t>
            </w:r>
            <w:r w:rsidR="00DE733C">
              <w:rPr>
                <w:b/>
                <w:i/>
              </w:rPr>
              <w:t xml:space="preserve"> </w:t>
            </w:r>
            <w:r w:rsidRPr="00C30BA0">
              <w:rPr>
                <w:b/>
                <w:i/>
              </w:rPr>
              <w:t>schwere Straftaten nach Artikel 5 Absatz 6, wenn</w:t>
            </w:r>
            <w:r w:rsidR="00DE733C">
              <w:rPr>
                <w:b/>
                <w:i/>
              </w:rPr>
              <w:t xml:space="preserve"> </w:t>
            </w:r>
            <w:r w:rsidRPr="00C30BA0">
              <w:rPr>
                <w:b/>
                <w:i/>
              </w:rPr>
              <w:t>Darstellungen sexuellen Missbrauchs von Kindern</w:t>
            </w:r>
            <w:r w:rsidR="00DE733C">
              <w:rPr>
                <w:b/>
                <w:i/>
              </w:rPr>
              <w:t xml:space="preserve"> </w:t>
            </w:r>
            <w:r w:rsidRPr="00C30BA0">
              <w:rPr>
                <w:b/>
                <w:i/>
              </w:rPr>
              <w:t>im Sinne des Artikels 2</w:t>
            </w:r>
            <w:r w:rsidR="00DE733C">
              <w:rPr>
                <w:b/>
                <w:i/>
              </w:rPr>
              <w:t xml:space="preserve"> </w:t>
            </w:r>
            <w:r w:rsidRPr="00C30BA0">
              <w:rPr>
                <w:b/>
                <w:i/>
              </w:rPr>
              <w:t>Nummer 3 Buchstaben a und b</w:t>
            </w:r>
            <w:r w:rsidR="00DE733C">
              <w:rPr>
                <w:b/>
                <w:i/>
              </w:rPr>
              <w:t xml:space="preserve"> </w:t>
            </w:r>
            <w:r w:rsidRPr="00C30BA0">
              <w:rPr>
                <w:b/>
                <w:i/>
              </w:rPr>
              <w:t>benutzt wurden,</w:t>
            </w:r>
            <w:r w:rsidR="00DE733C">
              <w:rPr>
                <w:b/>
                <w:i/>
              </w:rPr>
              <w:t xml:space="preserve"> </w:t>
            </w:r>
            <w:r w:rsidRPr="00C30BA0">
              <w:rPr>
                <w:b/>
                <w:i/>
              </w:rPr>
              <w:t>und Straftaten nach den Artikeln 7 und 8</w:t>
            </w:r>
            <w:r w:rsidR="00DE733C">
              <w:rPr>
                <w:b/>
                <w:i/>
              </w:rPr>
              <w:t xml:space="preserve"> </w:t>
            </w:r>
            <w:r w:rsidRPr="00C30BA0">
              <w:rPr>
                <w:b/>
                <w:i/>
              </w:rPr>
              <w:t xml:space="preserve">während eines hinlänglich langen Zeitraums nach Erreichen der </w:t>
            </w:r>
            <w:r w:rsidRPr="00C30BA0">
              <w:rPr>
                <w:b/>
                <w:i/>
              </w:rPr>
              <w:lastRenderedPageBreak/>
              <w:t>Volljährigkeit durch das Opfer entsprechend der Schwere der betreffenden Straftat strafrechtlich verfolgt werden können.</w:t>
            </w:r>
          </w:p>
        </w:tc>
        <w:tc>
          <w:tcPr>
            <w:tcW w:w="4876" w:type="dxa"/>
            <w:tcBorders>
              <w:top w:val="nil"/>
              <w:left w:val="nil"/>
              <w:bottom w:val="nil"/>
              <w:right w:val="nil"/>
            </w:tcBorders>
          </w:tcPr>
          <w:p w:rsidR="008207AE" w:rsidRPr="00C30BA0" w:rsidRDefault="00C30BA0">
            <w:pPr>
              <w:pStyle w:val="Normal6a"/>
            </w:pPr>
            <w:r w:rsidRPr="00C30BA0">
              <w:rPr>
                <w:b/>
                <w:i/>
              </w:rPr>
              <w:lastRenderedPageBreak/>
              <w:t>entfällt</w:t>
            </w:r>
          </w:p>
        </w:tc>
      </w:tr>
    </w:tbl>
    <w:p w:rsidR="008207AE" w:rsidRPr="00C30BA0" w:rsidRDefault="00C30BA0">
      <w:pPr>
        <w:pStyle w:val="AmOrLang"/>
      </w:pPr>
      <w:r w:rsidRPr="00C30BA0">
        <w:t xml:space="preserve">Or. </w:t>
      </w:r>
      <w:r w:rsidRPr="00C30BA0">
        <w:rPr>
          <w:rStyle w:val="HideTWBExt"/>
        </w:rPr>
        <w:t>&lt;Original&gt;</w:t>
      </w:r>
      <w:r w:rsidRPr="00C30BA0">
        <w:rPr>
          <w:rStyle w:val="HideTWBInt"/>
        </w:rPr>
        <w:t>{EN}</w:t>
      </w:r>
      <w:r w:rsidRPr="00C30BA0">
        <w:t>en</w:t>
      </w:r>
      <w:r w:rsidRPr="00C30BA0">
        <w:rPr>
          <w:rStyle w:val="HideTWBExt"/>
        </w:rPr>
        <w:t>&lt;/Original&gt;</w:t>
      </w:r>
    </w:p>
    <w:p w:rsidR="008207AE" w:rsidRPr="00C30BA0" w:rsidRDefault="00C30BA0">
      <w:r w:rsidRPr="00C30BA0">
        <w:rPr>
          <w:rStyle w:val="HideTWBExt"/>
        </w:rPr>
        <w:t>&lt;/Amend&gt;</w:t>
      </w:r>
    </w:p>
    <w:p w:rsidR="008207AE" w:rsidRPr="00C30BA0" w:rsidRDefault="00C30BA0">
      <w:pPr>
        <w:pStyle w:val="AmNumberTabs"/>
      </w:pPr>
      <w:r w:rsidRPr="00C30BA0">
        <w:rPr>
          <w:rStyle w:val="HideTWBExt"/>
        </w:rPr>
        <w:t>&lt;Amend&gt;</w:t>
      </w:r>
      <w:r w:rsidRPr="00C30BA0">
        <w:t>Änderungsantrag</w:t>
      </w:r>
      <w:r w:rsidRPr="00C30BA0">
        <w:tab/>
      </w:r>
      <w:r w:rsidRPr="00C30BA0">
        <w:tab/>
      </w:r>
      <w:r w:rsidRPr="00C30BA0">
        <w:rPr>
          <w:rStyle w:val="HideTWBExt"/>
        </w:rPr>
        <w:t>&lt;NumAm&gt;</w:t>
      </w:r>
      <w:r w:rsidRPr="00C30BA0">
        <w:t>494</w:t>
      </w:r>
      <w:r w:rsidRPr="00C30BA0">
        <w:rPr>
          <w:rStyle w:val="HideTWBExt"/>
        </w:rPr>
        <w:t>&lt;/NumAm&gt;</w:t>
      </w:r>
    </w:p>
    <w:p w:rsidR="008207AE" w:rsidRPr="00C30BA0" w:rsidRDefault="00C30BA0">
      <w:pPr>
        <w:pStyle w:val="NormalBold"/>
      </w:pPr>
      <w:r w:rsidRPr="00C30BA0">
        <w:rPr>
          <w:rStyle w:val="HideTWBExt"/>
          <w:b w:val="0"/>
        </w:rPr>
        <w:t>&lt;RepeatBlock-By&gt;&lt;Members&gt;</w:t>
      </w:r>
      <w:r w:rsidRPr="00C30BA0">
        <w:t>Isabel Serra Sánchez</w:t>
      </w:r>
      <w:r w:rsidRPr="00C30BA0">
        <w:rPr>
          <w:rStyle w:val="HideTWBExt"/>
          <w:b w:val="0"/>
        </w:rPr>
        <w:t>&lt;/Members&gt;</w:t>
      </w:r>
    </w:p>
    <w:p w:rsidR="008207AE" w:rsidRPr="00C30BA0" w:rsidRDefault="00C30BA0">
      <w:pPr>
        <w:pStyle w:val="NormalBold"/>
      </w:pPr>
      <w:r w:rsidRPr="00C30BA0">
        <w:rPr>
          <w:rStyle w:val="HideTWBExt"/>
          <w:b w:val="0"/>
        </w:rPr>
        <w:t>&lt;/RepeatBlock-By&gt;</w:t>
      </w:r>
    </w:p>
    <w:p w:rsidR="008207AE" w:rsidRPr="00C30BA0" w:rsidRDefault="00C30BA0">
      <w:pPr>
        <w:pStyle w:val="NormalBold"/>
      </w:pPr>
      <w:r w:rsidRPr="00C30BA0">
        <w:rPr>
          <w:rStyle w:val="HideTWBExt"/>
        </w:rPr>
        <w:t>&lt;DocAmend&gt;</w:t>
      </w:r>
      <w:r w:rsidRPr="00C30BA0">
        <w:t>Vorschlag für eine Richtlinie</w:t>
      </w:r>
      <w:r w:rsidRPr="00C30BA0">
        <w:rPr>
          <w:rStyle w:val="HideTWBExt"/>
        </w:rPr>
        <w:t>&lt;/DocAmend&gt;</w:t>
      </w:r>
    </w:p>
    <w:p w:rsidR="008207AE" w:rsidRPr="00C30BA0" w:rsidRDefault="00C30BA0">
      <w:pPr>
        <w:pStyle w:val="NormalBold"/>
      </w:pPr>
      <w:r w:rsidRPr="00C30BA0">
        <w:rPr>
          <w:rStyle w:val="HideTWBExt"/>
        </w:rPr>
        <w:t>&lt;Article&gt;</w:t>
      </w:r>
      <w:r w:rsidRPr="00C30BA0">
        <w:t>Artikel 16 – Absatz 2 – Unterabsatz 1</w:t>
      </w:r>
      <w:r w:rsidRPr="00C30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7AE" w:rsidRPr="00C30BA0">
        <w:trPr>
          <w:trHeight w:hRule="exact" w:val="240"/>
          <w:jc w:val="center"/>
        </w:trPr>
        <w:tc>
          <w:tcPr>
            <w:tcW w:w="9752" w:type="dxa"/>
            <w:gridSpan w:val="2"/>
            <w:tcBorders>
              <w:top w:val="nil"/>
              <w:left w:val="nil"/>
              <w:bottom w:val="nil"/>
              <w:right w:val="nil"/>
            </w:tcBorders>
          </w:tcPr>
          <w:p w:rsidR="008207AE" w:rsidRPr="00C30BA0" w:rsidRDefault="008207AE"/>
        </w:tc>
      </w:tr>
      <w:tr w:rsidR="008207AE" w:rsidRPr="00C30BA0">
        <w:trPr>
          <w:trHeight w:val="240"/>
          <w:jc w:val="center"/>
        </w:trPr>
        <w:tc>
          <w:tcPr>
            <w:tcW w:w="4876" w:type="dxa"/>
            <w:tcBorders>
              <w:top w:val="nil"/>
              <w:left w:val="nil"/>
              <w:bottom w:val="nil"/>
              <w:right w:val="nil"/>
            </w:tcBorders>
          </w:tcPr>
          <w:p w:rsidR="008207AE" w:rsidRPr="00C30BA0" w:rsidRDefault="00C30BA0">
            <w:pPr>
              <w:pStyle w:val="AmColumnHeading"/>
            </w:pPr>
            <w:r w:rsidRPr="00C30BA0">
              <w:t>Vorschlag der Kommission</w:t>
            </w:r>
          </w:p>
        </w:tc>
        <w:tc>
          <w:tcPr>
            <w:tcW w:w="4876" w:type="dxa"/>
            <w:tcBorders>
              <w:top w:val="nil"/>
              <w:left w:val="nil"/>
              <w:bottom w:val="nil"/>
              <w:right w:val="nil"/>
            </w:tcBorders>
          </w:tcPr>
          <w:p w:rsidR="008207AE" w:rsidRPr="00C30BA0" w:rsidRDefault="00C30BA0">
            <w:pPr>
              <w:pStyle w:val="AmColumnHeading"/>
            </w:pPr>
            <w:r w:rsidRPr="00C30BA0">
              <w:t>Geänderter Text</w:t>
            </w:r>
          </w:p>
        </w:tc>
      </w:tr>
      <w:tr w:rsidR="008207AE" w:rsidRPr="00C30BA0">
        <w:trPr>
          <w:jc w:val="center"/>
        </w:trPr>
        <w:tc>
          <w:tcPr>
            <w:tcW w:w="4876" w:type="dxa"/>
            <w:tcBorders>
              <w:top w:val="nil"/>
              <w:left w:val="nil"/>
              <w:bottom w:val="nil"/>
              <w:right w:val="nil"/>
            </w:tcBorders>
          </w:tcPr>
          <w:p w:rsidR="008207AE" w:rsidRPr="00C30BA0" w:rsidRDefault="00C30BA0">
            <w:pPr>
              <w:pStyle w:val="Normal6a"/>
            </w:pPr>
            <w:r w:rsidRPr="00C30BA0">
              <w:t xml:space="preserve">Die Mitgliedstaaten treffen die erforderlichen Maßnahmen, damit Straftaten nach Artikel 3, Artikel 4 Absätze 2, 3, </w:t>
            </w:r>
            <w:r w:rsidRPr="00C30BA0">
              <w:rPr>
                <w:b/>
                <w:i/>
              </w:rPr>
              <w:t>5, 6 und 7</w:t>
            </w:r>
            <w:r w:rsidR="00DE733C">
              <w:rPr>
                <w:b/>
                <w:i/>
              </w:rPr>
              <w:t xml:space="preserve"> </w:t>
            </w:r>
            <w:r w:rsidRPr="00C30BA0">
              <w:t>,</w:t>
            </w:r>
            <w:r w:rsidR="00DE733C">
              <w:rPr>
                <w:b/>
                <w:i/>
              </w:rPr>
              <w:t xml:space="preserve"> </w:t>
            </w:r>
            <w:r w:rsidRPr="00C30BA0">
              <w:rPr>
                <w:b/>
                <w:i/>
              </w:rPr>
              <w:t>schwere</w:t>
            </w:r>
            <w:r w:rsidRPr="00C30BA0">
              <w:t xml:space="preserve"> Straftaten nach Artikel 5 Absatz 6, wenn</w:t>
            </w:r>
            <w:r w:rsidR="00DE733C">
              <w:rPr>
                <w:b/>
                <w:i/>
              </w:rPr>
              <w:t xml:space="preserve"> </w:t>
            </w:r>
            <w:r w:rsidRPr="00C30BA0">
              <w:t>Darstellungen sexuellen Missbrauchs von Kindern</w:t>
            </w:r>
            <w:r w:rsidR="00DE733C">
              <w:rPr>
                <w:b/>
                <w:i/>
              </w:rPr>
              <w:t xml:space="preserve"> </w:t>
            </w:r>
            <w:r w:rsidRPr="00C30BA0">
              <w:t>im Sinne des Artikels 2</w:t>
            </w:r>
            <w:r w:rsidR="00DE733C">
              <w:rPr>
                <w:b/>
                <w:i/>
              </w:rPr>
              <w:t xml:space="preserve"> </w:t>
            </w:r>
            <w:r w:rsidRPr="00C30BA0">
              <w:t>Nummer 3 Buchstaben a und b</w:t>
            </w:r>
            <w:r w:rsidR="00DE733C">
              <w:rPr>
                <w:b/>
                <w:i/>
              </w:rPr>
              <w:t xml:space="preserve"> </w:t>
            </w:r>
            <w:r w:rsidRPr="00C30BA0">
              <w:t>benutzt wurden,</w:t>
            </w:r>
            <w:r w:rsidR="00DE733C">
              <w:rPr>
                <w:b/>
                <w:i/>
              </w:rPr>
              <w:t xml:space="preserve"> </w:t>
            </w:r>
            <w:r w:rsidRPr="00C30BA0">
              <w:t>und Straftaten nach den Artikeln 7 und 8</w:t>
            </w:r>
            <w:r w:rsidR="00DE733C">
              <w:rPr>
                <w:b/>
                <w:i/>
              </w:rPr>
              <w:t xml:space="preserve"> </w:t>
            </w:r>
            <w:r w:rsidRPr="00C30BA0">
              <w:t>während eines hinlänglich langen Zeitraums nach Erreichen der Volljährigkeit durch das Opfer entsprechend der Schwere der betreffenden Straftat strafrechtlich verfolgt werden können.</w:t>
            </w:r>
          </w:p>
        </w:tc>
        <w:tc>
          <w:tcPr>
            <w:tcW w:w="4876" w:type="dxa"/>
            <w:tcBorders>
              <w:top w:val="nil"/>
              <w:left w:val="nil"/>
              <w:bottom w:val="nil"/>
              <w:right w:val="nil"/>
            </w:tcBorders>
          </w:tcPr>
          <w:p w:rsidR="008207AE" w:rsidRPr="00C30BA0" w:rsidRDefault="00C30BA0">
            <w:pPr>
              <w:pStyle w:val="Normal6a"/>
            </w:pPr>
            <w:r w:rsidRPr="00C30BA0">
              <w:t xml:space="preserve">Die Mitgliedstaaten treffen die erforderlichen Maßnahmen, damit Straftaten nach Artikel 3, Artikel 4 Absätze 2, 3, </w:t>
            </w:r>
            <w:r w:rsidRPr="00C30BA0">
              <w:rPr>
                <w:b/>
                <w:i/>
              </w:rPr>
              <w:t>4, 5, 6, 7 und 8</w:t>
            </w:r>
            <w:r w:rsidRPr="00C30BA0">
              <w:t>, Straftaten nach Artikel 5 Absatz 6, wenn</w:t>
            </w:r>
            <w:r w:rsidRPr="00C30BA0">
              <w:rPr>
                <w:b/>
                <w:i/>
              </w:rPr>
              <w:t> </w:t>
            </w:r>
            <w:r w:rsidRPr="00C30BA0">
              <w:t>Darstellungen sexuellen Missbrauchs von Kindern im Sinne des Artikels 2</w:t>
            </w:r>
            <w:r w:rsidRPr="00C30BA0">
              <w:rPr>
                <w:b/>
                <w:i/>
              </w:rPr>
              <w:t> </w:t>
            </w:r>
            <w:r w:rsidRPr="00C30BA0">
              <w:t>Nummer 3 Buchstaben a und b benutzt wurden,</w:t>
            </w:r>
            <w:r w:rsidRPr="00C30BA0">
              <w:rPr>
                <w:b/>
                <w:i/>
              </w:rPr>
              <w:t> </w:t>
            </w:r>
            <w:r w:rsidRPr="00C30BA0">
              <w:t xml:space="preserve">und Straftaten nach den Artikeln 7 und 8 während eines hinlänglich langen Zeitraums nach Erreichen der Volljährigkeit durch das Opfer </w:t>
            </w:r>
            <w:r w:rsidRPr="00C30BA0">
              <w:rPr>
                <w:b/>
                <w:i/>
              </w:rPr>
              <w:t>und über das Durchschnittsalter der Opfer zum Zeitpunkt der Offenlegung hinaus</w:t>
            </w:r>
            <w:r w:rsidRPr="00C30BA0">
              <w:t xml:space="preserve"> entsprechend der Schwere der betreffenden Straftat strafrechtlich verfolgt werden können.</w:t>
            </w:r>
          </w:p>
        </w:tc>
      </w:tr>
    </w:tbl>
    <w:p w:rsidR="008207AE" w:rsidRPr="00C30BA0" w:rsidRDefault="00C30BA0">
      <w:pPr>
        <w:pStyle w:val="AmOrLang"/>
      </w:pPr>
      <w:r w:rsidRPr="00C30BA0">
        <w:t xml:space="preserve">Or. </w:t>
      </w:r>
      <w:r w:rsidRPr="00C30BA0">
        <w:rPr>
          <w:rStyle w:val="HideTWBExt"/>
        </w:rPr>
        <w:t>&lt;Original&gt;</w:t>
      </w:r>
      <w:r w:rsidRPr="00C30BA0">
        <w:rPr>
          <w:rStyle w:val="HideTWBInt"/>
        </w:rPr>
        <w:t>{EN}</w:t>
      </w:r>
      <w:r w:rsidRPr="00C30BA0">
        <w:t>en</w:t>
      </w:r>
      <w:r w:rsidRPr="00C30BA0">
        <w:rPr>
          <w:rStyle w:val="HideTWBExt"/>
        </w:rPr>
        <w:t>&lt;/Original&gt;</w:t>
      </w:r>
    </w:p>
    <w:p w:rsidR="008207AE" w:rsidRPr="00C30BA0" w:rsidRDefault="00C30BA0">
      <w:r w:rsidRPr="00C30BA0">
        <w:rPr>
          <w:rStyle w:val="HideTWBExt"/>
        </w:rPr>
        <w:t>&lt;/Amend&gt;</w:t>
      </w:r>
    </w:p>
    <w:p w:rsidR="008207AE" w:rsidRPr="00C30BA0" w:rsidRDefault="00C30BA0">
      <w:pPr>
        <w:pStyle w:val="AmNumberTabs"/>
      </w:pPr>
      <w:r w:rsidRPr="00C30BA0">
        <w:rPr>
          <w:rStyle w:val="HideTWBExt"/>
        </w:rPr>
        <w:t>&lt;Amend&gt;</w:t>
      </w:r>
      <w:r w:rsidRPr="00C30BA0">
        <w:t>Änderungsantrag</w:t>
      </w:r>
      <w:r w:rsidRPr="00C30BA0">
        <w:tab/>
      </w:r>
      <w:r w:rsidRPr="00C30BA0">
        <w:tab/>
      </w:r>
      <w:r w:rsidRPr="00C30BA0">
        <w:rPr>
          <w:rStyle w:val="HideTWBExt"/>
        </w:rPr>
        <w:t>&lt;NumAm&gt;</w:t>
      </w:r>
      <w:r w:rsidRPr="00C30BA0">
        <w:t>495</w:t>
      </w:r>
      <w:r w:rsidRPr="00C30BA0">
        <w:rPr>
          <w:rStyle w:val="HideTWBExt"/>
        </w:rPr>
        <w:t>&lt;/NumAm&gt;</w:t>
      </w:r>
    </w:p>
    <w:p w:rsidR="008207AE" w:rsidRPr="00C30BA0" w:rsidRDefault="00C30BA0">
      <w:pPr>
        <w:pStyle w:val="NormalBold"/>
      </w:pPr>
      <w:r w:rsidRPr="00C30BA0">
        <w:rPr>
          <w:rStyle w:val="HideTWBExt"/>
          <w:b w:val="0"/>
        </w:rPr>
        <w:t>&lt;RepeatBlock-By&gt;&lt;Members&gt;</w:t>
      </w:r>
      <w:r w:rsidRPr="00C30BA0">
        <w:t>Verena Mertens</w:t>
      </w:r>
      <w:r w:rsidRPr="00C30BA0">
        <w:rPr>
          <w:rStyle w:val="HideTWBExt"/>
          <w:b w:val="0"/>
        </w:rPr>
        <w:t>&lt;/Members&gt;</w:t>
      </w:r>
    </w:p>
    <w:p w:rsidR="008207AE" w:rsidRPr="00C30BA0" w:rsidRDefault="00C30BA0">
      <w:pPr>
        <w:pStyle w:val="NormalBold"/>
      </w:pPr>
      <w:r w:rsidRPr="00C30BA0">
        <w:rPr>
          <w:rStyle w:val="HideTWBExt"/>
          <w:b w:val="0"/>
        </w:rPr>
        <w:t>&lt;/RepeatBlock-By&gt;</w:t>
      </w:r>
    </w:p>
    <w:p w:rsidR="008207AE" w:rsidRPr="00C30BA0" w:rsidRDefault="00C30BA0">
      <w:pPr>
        <w:pStyle w:val="NormalBold"/>
      </w:pPr>
      <w:r w:rsidRPr="00C30BA0">
        <w:rPr>
          <w:rStyle w:val="HideTWBExt"/>
        </w:rPr>
        <w:t>&lt;DocAmend&gt;</w:t>
      </w:r>
      <w:r w:rsidRPr="00C30BA0">
        <w:t>Vorschlag für eine Richtlinie</w:t>
      </w:r>
      <w:r w:rsidRPr="00C30BA0">
        <w:rPr>
          <w:rStyle w:val="HideTWBExt"/>
        </w:rPr>
        <w:t>&lt;/DocAmend&gt;</w:t>
      </w:r>
    </w:p>
    <w:p w:rsidR="008207AE" w:rsidRPr="00C30BA0" w:rsidRDefault="00C30BA0">
      <w:pPr>
        <w:pStyle w:val="NormalBold"/>
      </w:pPr>
      <w:r w:rsidRPr="00C30BA0">
        <w:rPr>
          <w:rStyle w:val="HideTWBExt"/>
        </w:rPr>
        <w:t>&lt;Article&gt;</w:t>
      </w:r>
      <w:r w:rsidRPr="00C30BA0">
        <w:t>Artikel 16 – Absatz 2 – Unterabsatz 1</w:t>
      </w:r>
      <w:r w:rsidRPr="00C30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7AE" w:rsidRPr="00C30BA0">
        <w:trPr>
          <w:trHeight w:hRule="exact" w:val="240"/>
          <w:jc w:val="center"/>
        </w:trPr>
        <w:tc>
          <w:tcPr>
            <w:tcW w:w="9752" w:type="dxa"/>
            <w:gridSpan w:val="2"/>
            <w:tcBorders>
              <w:top w:val="nil"/>
              <w:left w:val="nil"/>
              <w:bottom w:val="nil"/>
              <w:right w:val="nil"/>
            </w:tcBorders>
          </w:tcPr>
          <w:p w:rsidR="008207AE" w:rsidRPr="00C30BA0" w:rsidRDefault="008207AE"/>
        </w:tc>
      </w:tr>
      <w:tr w:rsidR="008207AE" w:rsidRPr="00C30BA0">
        <w:trPr>
          <w:trHeight w:val="240"/>
          <w:jc w:val="center"/>
        </w:trPr>
        <w:tc>
          <w:tcPr>
            <w:tcW w:w="4876" w:type="dxa"/>
            <w:tcBorders>
              <w:top w:val="nil"/>
              <w:left w:val="nil"/>
              <w:bottom w:val="nil"/>
              <w:right w:val="nil"/>
            </w:tcBorders>
          </w:tcPr>
          <w:p w:rsidR="008207AE" w:rsidRPr="00C30BA0" w:rsidRDefault="00C30BA0">
            <w:pPr>
              <w:pStyle w:val="AmColumnHeading"/>
            </w:pPr>
            <w:r w:rsidRPr="00C30BA0">
              <w:t>Vorschlag der Kommission</w:t>
            </w:r>
          </w:p>
        </w:tc>
        <w:tc>
          <w:tcPr>
            <w:tcW w:w="4876" w:type="dxa"/>
            <w:tcBorders>
              <w:top w:val="nil"/>
              <w:left w:val="nil"/>
              <w:bottom w:val="nil"/>
              <w:right w:val="nil"/>
            </w:tcBorders>
          </w:tcPr>
          <w:p w:rsidR="008207AE" w:rsidRPr="00C30BA0" w:rsidRDefault="00C30BA0">
            <w:pPr>
              <w:pStyle w:val="AmColumnHeading"/>
            </w:pPr>
            <w:r w:rsidRPr="00C30BA0">
              <w:t>Geänderter Text</w:t>
            </w:r>
          </w:p>
        </w:tc>
      </w:tr>
      <w:tr w:rsidR="008207AE" w:rsidRPr="00C30BA0">
        <w:trPr>
          <w:jc w:val="center"/>
        </w:trPr>
        <w:tc>
          <w:tcPr>
            <w:tcW w:w="4876" w:type="dxa"/>
            <w:tcBorders>
              <w:top w:val="nil"/>
              <w:left w:val="nil"/>
              <w:bottom w:val="nil"/>
              <w:right w:val="nil"/>
            </w:tcBorders>
          </w:tcPr>
          <w:p w:rsidR="008207AE" w:rsidRPr="00C30BA0" w:rsidRDefault="00C30BA0">
            <w:pPr>
              <w:pStyle w:val="Normal6a"/>
            </w:pPr>
            <w:r w:rsidRPr="00C30BA0">
              <w:t xml:space="preserve">Die Mitgliedstaaten treffen die erforderlichen Maßnahmen, damit Straftaten nach Artikel 3, Artikel 4 Absätze </w:t>
            </w:r>
            <w:r w:rsidRPr="00C30BA0">
              <w:lastRenderedPageBreak/>
              <w:t>2, 3, 5, 6 und 7</w:t>
            </w:r>
            <w:r w:rsidR="00DE733C">
              <w:rPr>
                <w:b/>
                <w:i/>
              </w:rPr>
              <w:t xml:space="preserve"> </w:t>
            </w:r>
            <w:r w:rsidRPr="00C30BA0">
              <w:t>,</w:t>
            </w:r>
            <w:r w:rsidR="00DE733C">
              <w:rPr>
                <w:b/>
                <w:i/>
              </w:rPr>
              <w:t xml:space="preserve"> </w:t>
            </w:r>
            <w:r w:rsidRPr="00C30BA0">
              <w:rPr>
                <w:b/>
                <w:i/>
              </w:rPr>
              <w:t>schwere</w:t>
            </w:r>
            <w:r w:rsidRPr="00C30BA0">
              <w:t xml:space="preserve"> Straftaten nach Artikel 5 Absatz 6, wenn</w:t>
            </w:r>
            <w:r w:rsidR="00DE733C">
              <w:rPr>
                <w:b/>
                <w:i/>
              </w:rPr>
              <w:t xml:space="preserve"> </w:t>
            </w:r>
            <w:r w:rsidRPr="00C30BA0">
              <w:t>Darstellungen sexuellen Missbrauchs von Kindern</w:t>
            </w:r>
            <w:r w:rsidR="00DE733C">
              <w:rPr>
                <w:b/>
                <w:i/>
              </w:rPr>
              <w:t xml:space="preserve"> </w:t>
            </w:r>
            <w:r w:rsidRPr="00C30BA0">
              <w:t>im Sinne des Artikels 2</w:t>
            </w:r>
            <w:r w:rsidR="00DE733C">
              <w:rPr>
                <w:b/>
                <w:i/>
              </w:rPr>
              <w:t xml:space="preserve"> </w:t>
            </w:r>
            <w:r w:rsidRPr="00C30BA0">
              <w:t>Nummer 3 Buchstaben a und b</w:t>
            </w:r>
            <w:r w:rsidR="00DE733C">
              <w:rPr>
                <w:b/>
                <w:i/>
              </w:rPr>
              <w:t xml:space="preserve"> </w:t>
            </w:r>
            <w:r w:rsidRPr="00C30BA0">
              <w:t>benutzt wurden,</w:t>
            </w:r>
            <w:r w:rsidR="00DE733C">
              <w:rPr>
                <w:b/>
                <w:i/>
              </w:rPr>
              <w:t xml:space="preserve"> </w:t>
            </w:r>
            <w:r w:rsidRPr="00C30BA0">
              <w:t>und Straftaten nach den Artikeln 7 und 8</w:t>
            </w:r>
            <w:r w:rsidR="00DE733C">
              <w:rPr>
                <w:b/>
                <w:i/>
              </w:rPr>
              <w:t xml:space="preserve"> </w:t>
            </w:r>
            <w:r w:rsidRPr="00C30BA0">
              <w:t xml:space="preserve">während eines hinlänglich langen Zeitraums </w:t>
            </w:r>
            <w:r w:rsidRPr="00C30BA0">
              <w:rPr>
                <w:b/>
                <w:i/>
              </w:rPr>
              <w:t>nach Erreichen der Volljährigkeit durch das</w:t>
            </w:r>
            <w:r w:rsidRPr="00C30BA0">
              <w:t xml:space="preserve"> Opfer </w:t>
            </w:r>
            <w:r w:rsidRPr="00C30BA0">
              <w:rPr>
                <w:b/>
                <w:i/>
              </w:rPr>
              <w:t>entsprechend der Schwere der betreffenden Straftat strafrechtlich verfolgt werden können</w:t>
            </w:r>
            <w:r w:rsidRPr="00C30BA0">
              <w:t>.</w:t>
            </w:r>
          </w:p>
        </w:tc>
        <w:tc>
          <w:tcPr>
            <w:tcW w:w="4876" w:type="dxa"/>
            <w:tcBorders>
              <w:top w:val="nil"/>
              <w:left w:val="nil"/>
              <w:bottom w:val="nil"/>
              <w:right w:val="nil"/>
            </w:tcBorders>
          </w:tcPr>
          <w:p w:rsidR="008207AE" w:rsidRPr="00C30BA0" w:rsidRDefault="00C30BA0">
            <w:pPr>
              <w:pStyle w:val="Normal6a"/>
            </w:pPr>
            <w:r w:rsidRPr="00C30BA0">
              <w:lastRenderedPageBreak/>
              <w:t xml:space="preserve">Die Mitgliedstaaten treffen die erforderlichen Maßnahmen, damit Straftaten nach Artikel 3, Artikel 4 </w:t>
            </w:r>
            <w:r w:rsidRPr="00C30BA0">
              <w:lastRenderedPageBreak/>
              <w:t>Absätze 2, 3, 5, 6 und 7, Straftaten nach Artikel 5 Absatz 6, wenn</w:t>
            </w:r>
            <w:r w:rsidRPr="00C30BA0">
              <w:rPr>
                <w:b/>
                <w:i/>
              </w:rPr>
              <w:t> </w:t>
            </w:r>
            <w:r w:rsidRPr="00C30BA0">
              <w:t>Darstellungen sexuellen Missbrauchs von Kindern im Sinne des Artikels 2</w:t>
            </w:r>
            <w:r w:rsidRPr="00C30BA0">
              <w:rPr>
                <w:b/>
                <w:i/>
              </w:rPr>
              <w:t> </w:t>
            </w:r>
            <w:r w:rsidRPr="00C30BA0">
              <w:t>Nummer 3 Buchstaben a und b benutzt wurden,</w:t>
            </w:r>
            <w:r w:rsidRPr="00C30BA0">
              <w:rPr>
                <w:b/>
                <w:i/>
              </w:rPr>
              <w:t> </w:t>
            </w:r>
            <w:r w:rsidRPr="00C30BA0">
              <w:t xml:space="preserve">und Straftaten nach den Artikeln 7 und 8 während eines hinlänglich langen Zeitraums </w:t>
            </w:r>
            <w:r w:rsidRPr="00C30BA0">
              <w:rPr>
                <w:b/>
                <w:i/>
              </w:rPr>
              <w:t>strafrechtlich verfolgt werden können, damit sichergestellt ist, dass jedes</w:t>
            </w:r>
            <w:r w:rsidRPr="00C30BA0">
              <w:t xml:space="preserve"> Opfer </w:t>
            </w:r>
            <w:r w:rsidRPr="00C30BA0">
              <w:rPr>
                <w:b/>
                <w:i/>
              </w:rPr>
              <w:t>mindestens bis zum Erreichen des Alters von 53 Jahren das Recht auf Zugang zur Justiz genießt</w:t>
            </w:r>
            <w:r w:rsidRPr="00C30BA0">
              <w:t>.</w:t>
            </w:r>
          </w:p>
        </w:tc>
      </w:tr>
    </w:tbl>
    <w:p w:rsidR="008207AE" w:rsidRPr="00C30BA0" w:rsidRDefault="00C30BA0">
      <w:pPr>
        <w:pStyle w:val="AmOrLang"/>
      </w:pPr>
      <w:r w:rsidRPr="00C30BA0">
        <w:lastRenderedPageBreak/>
        <w:t xml:space="preserve">Or. </w:t>
      </w:r>
      <w:r w:rsidRPr="00C30BA0">
        <w:rPr>
          <w:rStyle w:val="HideTWBExt"/>
        </w:rPr>
        <w:t>&lt;Original&gt;</w:t>
      </w:r>
      <w:r w:rsidRPr="00C30BA0">
        <w:rPr>
          <w:rStyle w:val="HideTWBInt"/>
        </w:rPr>
        <w:t>{EN}</w:t>
      </w:r>
      <w:r w:rsidRPr="00C30BA0">
        <w:t>en</w:t>
      </w:r>
      <w:r w:rsidRPr="00C30BA0">
        <w:rPr>
          <w:rStyle w:val="HideTWBExt"/>
        </w:rPr>
        <w:t>&lt;/Original&gt;</w:t>
      </w:r>
    </w:p>
    <w:p w:rsidR="008207AE" w:rsidRPr="00C30BA0" w:rsidRDefault="00C30BA0">
      <w:r w:rsidRPr="00C30BA0">
        <w:rPr>
          <w:rStyle w:val="HideTWBExt"/>
        </w:rPr>
        <w:t>&lt;/Amend&gt;</w:t>
      </w:r>
    </w:p>
    <w:p w:rsidR="008207AE" w:rsidRPr="00C30BA0" w:rsidRDefault="00C30BA0">
      <w:pPr>
        <w:pStyle w:val="AmNumberTabs"/>
      </w:pPr>
      <w:r w:rsidRPr="00C30BA0">
        <w:rPr>
          <w:rStyle w:val="HideTWBExt"/>
        </w:rPr>
        <w:t>&lt;Amend&gt;</w:t>
      </w:r>
      <w:r w:rsidRPr="00C30BA0">
        <w:t>Änderungsantrag</w:t>
      </w:r>
      <w:r w:rsidRPr="00C30BA0">
        <w:tab/>
      </w:r>
      <w:r w:rsidRPr="00C30BA0">
        <w:tab/>
      </w:r>
      <w:r w:rsidRPr="00C30BA0">
        <w:rPr>
          <w:rStyle w:val="HideTWBExt"/>
        </w:rPr>
        <w:t>&lt;NumAm&gt;</w:t>
      </w:r>
      <w:r w:rsidRPr="00C30BA0">
        <w:t>496</w:t>
      </w:r>
      <w:r w:rsidRPr="00C30BA0">
        <w:rPr>
          <w:rStyle w:val="HideTWBExt"/>
        </w:rPr>
        <w:t>&lt;/NumAm&gt;</w:t>
      </w:r>
    </w:p>
    <w:p w:rsidR="008207AE" w:rsidRPr="00C30BA0" w:rsidRDefault="00C30BA0">
      <w:pPr>
        <w:pStyle w:val="NormalBold"/>
      </w:pPr>
      <w:r w:rsidRPr="00C30BA0">
        <w:rPr>
          <w:rStyle w:val="HideTWBExt"/>
          <w:b w:val="0"/>
        </w:rPr>
        <w:t>&lt;RepeatBlock-By&gt;&lt;Members&gt;</w:t>
      </w:r>
      <w:r w:rsidRPr="00C30BA0">
        <w:t>Hilde Vautmans, Fabienne Keller, Lucia Yar, Veronika Cifrová Ostrihoňová, Abir Al-Sahlani</w:t>
      </w:r>
      <w:r w:rsidRPr="00C30BA0">
        <w:rPr>
          <w:rStyle w:val="HideTWBExt"/>
          <w:b w:val="0"/>
        </w:rPr>
        <w:t>&lt;/Members&gt;</w:t>
      </w:r>
    </w:p>
    <w:p w:rsidR="008207AE" w:rsidRPr="00C30BA0" w:rsidRDefault="00C30BA0">
      <w:pPr>
        <w:pStyle w:val="NormalBold"/>
      </w:pPr>
      <w:r w:rsidRPr="00C30BA0">
        <w:rPr>
          <w:rStyle w:val="HideTWBExt"/>
          <w:b w:val="0"/>
        </w:rPr>
        <w:t>&lt;/RepeatBlock-By&gt;</w:t>
      </w:r>
    </w:p>
    <w:p w:rsidR="008207AE" w:rsidRPr="00C30BA0" w:rsidRDefault="00C30BA0">
      <w:pPr>
        <w:pStyle w:val="NormalBold"/>
      </w:pPr>
      <w:r w:rsidRPr="00C30BA0">
        <w:rPr>
          <w:rStyle w:val="HideTWBExt"/>
        </w:rPr>
        <w:t>&lt;DocAmend&gt;</w:t>
      </w:r>
      <w:r w:rsidRPr="00C30BA0">
        <w:t>Vorschlag für eine Richtlinie</w:t>
      </w:r>
      <w:r w:rsidRPr="00C30BA0">
        <w:rPr>
          <w:rStyle w:val="HideTWBExt"/>
        </w:rPr>
        <w:t>&lt;/DocAmend&gt;</w:t>
      </w:r>
    </w:p>
    <w:p w:rsidR="008207AE" w:rsidRPr="00C30BA0" w:rsidRDefault="00C30BA0">
      <w:pPr>
        <w:pStyle w:val="NormalBold"/>
      </w:pPr>
      <w:r w:rsidRPr="00C30BA0">
        <w:rPr>
          <w:rStyle w:val="HideTWBExt"/>
        </w:rPr>
        <w:t>&lt;Article&gt;</w:t>
      </w:r>
      <w:r w:rsidRPr="00C30BA0">
        <w:t>Artikel 16 – Absatz 2 – Unterabsatz 1</w:t>
      </w:r>
      <w:r w:rsidRPr="00C30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7AE" w:rsidRPr="00C30BA0">
        <w:trPr>
          <w:trHeight w:hRule="exact" w:val="240"/>
          <w:jc w:val="center"/>
        </w:trPr>
        <w:tc>
          <w:tcPr>
            <w:tcW w:w="9752" w:type="dxa"/>
            <w:gridSpan w:val="2"/>
            <w:tcBorders>
              <w:top w:val="nil"/>
              <w:left w:val="nil"/>
              <w:bottom w:val="nil"/>
              <w:right w:val="nil"/>
            </w:tcBorders>
          </w:tcPr>
          <w:p w:rsidR="008207AE" w:rsidRPr="00C30BA0" w:rsidRDefault="008207AE"/>
        </w:tc>
      </w:tr>
      <w:tr w:rsidR="008207AE" w:rsidRPr="00C30BA0">
        <w:trPr>
          <w:trHeight w:val="240"/>
          <w:jc w:val="center"/>
        </w:trPr>
        <w:tc>
          <w:tcPr>
            <w:tcW w:w="4876" w:type="dxa"/>
            <w:tcBorders>
              <w:top w:val="nil"/>
              <w:left w:val="nil"/>
              <w:bottom w:val="nil"/>
              <w:right w:val="nil"/>
            </w:tcBorders>
          </w:tcPr>
          <w:p w:rsidR="008207AE" w:rsidRPr="00C30BA0" w:rsidRDefault="00C30BA0">
            <w:pPr>
              <w:pStyle w:val="AmColumnHeading"/>
            </w:pPr>
            <w:r w:rsidRPr="00C30BA0">
              <w:t>Vorschlag der Kommission</w:t>
            </w:r>
          </w:p>
        </w:tc>
        <w:tc>
          <w:tcPr>
            <w:tcW w:w="4876" w:type="dxa"/>
            <w:tcBorders>
              <w:top w:val="nil"/>
              <w:left w:val="nil"/>
              <w:bottom w:val="nil"/>
              <w:right w:val="nil"/>
            </w:tcBorders>
          </w:tcPr>
          <w:p w:rsidR="008207AE" w:rsidRPr="00C30BA0" w:rsidRDefault="00C30BA0">
            <w:pPr>
              <w:pStyle w:val="AmColumnHeading"/>
            </w:pPr>
            <w:r w:rsidRPr="00C30BA0">
              <w:t>Geänderter Text</w:t>
            </w:r>
          </w:p>
        </w:tc>
      </w:tr>
      <w:tr w:rsidR="008207AE" w:rsidRPr="00C30BA0">
        <w:trPr>
          <w:jc w:val="center"/>
        </w:trPr>
        <w:tc>
          <w:tcPr>
            <w:tcW w:w="4876" w:type="dxa"/>
            <w:tcBorders>
              <w:top w:val="nil"/>
              <w:left w:val="nil"/>
              <w:bottom w:val="nil"/>
              <w:right w:val="nil"/>
            </w:tcBorders>
          </w:tcPr>
          <w:p w:rsidR="008207AE" w:rsidRPr="00C30BA0" w:rsidRDefault="00C30BA0">
            <w:pPr>
              <w:pStyle w:val="Normal6a"/>
            </w:pPr>
            <w:r w:rsidRPr="00C30BA0">
              <w:t xml:space="preserve">Die Mitgliedstaaten treffen die erforderlichen Maßnahmen, damit Straftaten nach Artikel 3, Artikel 4 Absätze 2, 3, </w:t>
            </w:r>
            <w:r w:rsidRPr="00C30BA0">
              <w:rPr>
                <w:b/>
                <w:i/>
              </w:rPr>
              <w:t>5, 6 und 7</w:t>
            </w:r>
            <w:r w:rsidR="00DE733C">
              <w:rPr>
                <w:b/>
                <w:i/>
              </w:rPr>
              <w:t xml:space="preserve"> </w:t>
            </w:r>
            <w:r w:rsidRPr="00C30BA0">
              <w:t>,</w:t>
            </w:r>
            <w:r w:rsidR="00DE733C">
              <w:rPr>
                <w:b/>
                <w:i/>
              </w:rPr>
              <w:t xml:space="preserve"> </w:t>
            </w:r>
            <w:r w:rsidRPr="00C30BA0">
              <w:rPr>
                <w:b/>
                <w:i/>
              </w:rPr>
              <w:t>schwere</w:t>
            </w:r>
            <w:r w:rsidRPr="00C30BA0">
              <w:t xml:space="preserve"> Straftaten nach Artikel 5 Absatz 6, wenn</w:t>
            </w:r>
            <w:r w:rsidR="00DE733C">
              <w:rPr>
                <w:b/>
                <w:i/>
              </w:rPr>
              <w:t xml:space="preserve"> </w:t>
            </w:r>
            <w:r w:rsidRPr="00C30BA0">
              <w:t>Darstellungen sexuellen Missbrauchs von Kindern</w:t>
            </w:r>
            <w:r w:rsidR="00DE733C">
              <w:rPr>
                <w:b/>
                <w:i/>
              </w:rPr>
              <w:t xml:space="preserve"> </w:t>
            </w:r>
            <w:r w:rsidRPr="00C30BA0">
              <w:t>im Sinne des Artikels 2</w:t>
            </w:r>
            <w:r w:rsidR="00DE733C">
              <w:rPr>
                <w:b/>
                <w:i/>
              </w:rPr>
              <w:t xml:space="preserve"> </w:t>
            </w:r>
            <w:r w:rsidRPr="00C30BA0">
              <w:t>Nummer 3 Buchstaben a und b</w:t>
            </w:r>
            <w:r w:rsidR="00DE733C">
              <w:rPr>
                <w:b/>
                <w:i/>
              </w:rPr>
              <w:t xml:space="preserve"> </w:t>
            </w:r>
            <w:r w:rsidRPr="00C30BA0">
              <w:t>benutzt wurden,</w:t>
            </w:r>
            <w:r w:rsidR="00DE733C">
              <w:rPr>
                <w:b/>
                <w:i/>
              </w:rPr>
              <w:t xml:space="preserve"> </w:t>
            </w:r>
            <w:r w:rsidRPr="00C30BA0">
              <w:t>und Straftaten nach den Artikeln 7 und 8</w:t>
            </w:r>
            <w:r w:rsidR="00DE733C">
              <w:rPr>
                <w:b/>
                <w:i/>
              </w:rPr>
              <w:t xml:space="preserve"> </w:t>
            </w:r>
            <w:r w:rsidRPr="00C30BA0">
              <w:t xml:space="preserve">während eines hinlänglich langen Zeitraums </w:t>
            </w:r>
            <w:r w:rsidRPr="00C30BA0">
              <w:rPr>
                <w:b/>
                <w:i/>
              </w:rPr>
              <w:t>nach Erreichen der Volljährigkeit durch das</w:t>
            </w:r>
            <w:r w:rsidRPr="00C30BA0">
              <w:t xml:space="preserve"> Opfer </w:t>
            </w:r>
            <w:r w:rsidRPr="00C30BA0">
              <w:rPr>
                <w:b/>
                <w:i/>
              </w:rPr>
              <w:t>entsprechend der Schwere der betreffenden Straftat strafrechtlich verfolgt werden können</w:t>
            </w:r>
            <w:r w:rsidRPr="00C30BA0">
              <w:t>.</w:t>
            </w:r>
          </w:p>
        </w:tc>
        <w:tc>
          <w:tcPr>
            <w:tcW w:w="4876" w:type="dxa"/>
            <w:tcBorders>
              <w:top w:val="nil"/>
              <w:left w:val="nil"/>
              <w:bottom w:val="nil"/>
              <w:right w:val="nil"/>
            </w:tcBorders>
          </w:tcPr>
          <w:p w:rsidR="008207AE" w:rsidRPr="00C30BA0" w:rsidRDefault="00C30BA0">
            <w:pPr>
              <w:pStyle w:val="Normal6a"/>
            </w:pPr>
            <w:r w:rsidRPr="00C30BA0">
              <w:t xml:space="preserve">Die Mitgliedstaaten treffen die erforderlichen Maßnahmen, damit Straftaten nach Artikel 3, Artikel 4 Absätze 2, 3, </w:t>
            </w:r>
            <w:r w:rsidRPr="00C30BA0">
              <w:rPr>
                <w:b/>
                <w:i/>
              </w:rPr>
              <w:t>4, 5, 6, 7 und 8</w:t>
            </w:r>
            <w:r w:rsidRPr="00C30BA0">
              <w:t>, Straftaten nach Artikel 5 Absatz 6, wenn</w:t>
            </w:r>
            <w:r w:rsidRPr="00C30BA0">
              <w:rPr>
                <w:b/>
                <w:i/>
              </w:rPr>
              <w:t> </w:t>
            </w:r>
            <w:r w:rsidRPr="00C30BA0">
              <w:t>Darstellungen sexuellen Missbrauchs von Kindern im Sinne des Artikels 2</w:t>
            </w:r>
            <w:r w:rsidRPr="00C30BA0">
              <w:rPr>
                <w:b/>
                <w:i/>
              </w:rPr>
              <w:t> </w:t>
            </w:r>
            <w:r w:rsidRPr="00C30BA0">
              <w:t>Nummer 3 Buchstaben a und b benutzt wurden,</w:t>
            </w:r>
            <w:r w:rsidRPr="00C30BA0">
              <w:rPr>
                <w:b/>
                <w:i/>
              </w:rPr>
              <w:t> </w:t>
            </w:r>
            <w:r w:rsidRPr="00C30BA0">
              <w:t xml:space="preserve">und Straftaten nach den Artikeln 7 und 8 während eines hinlänglich langen Zeitraums </w:t>
            </w:r>
            <w:r w:rsidRPr="00C30BA0">
              <w:rPr>
                <w:b/>
                <w:i/>
              </w:rPr>
              <w:t>strafrechtlich verfolgt werden können, damit sichergestellt ist, dass jedes</w:t>
            </w:r>
            <w:r w:rsidRPr="00C30BA0">
              <w:t xml:space="preserve"> Opfer </w:t>
            </w:r>
            <w:r w:rsidRPr="00C30BA0">
              <w:rPr>
                <w:b/>
                <w:i/>
              </w:rPr>
              <w:t>mindestens bis zum Erreichen des Alters von 58 Jahren das Recht auf Zugang zur Justiz genießt</w:t>
            </w:r>
            <w:r w:rsidRPr="00C30BA0">
              <w:t>.</w:t>
            </w:r>
          </w:p>
        </w:tc>
      </w:tr>
    </w:tbl>
    <w:p w:rsidR="008207AE" w:rsidRPr="00C30BA0" w:rsidRDefault="00C30BA0">
      <w:pPr>
        <w:pStyle w:val="AmOrLang"/>
      </w:pPr>
      <w:r w:rsidRPr="00C30BA0">
        <w:t xml:space="preserve">Or. </w:t>
      </w:r>
      <w:r w:rsidRPr="00C30BA0">
        <w:rPr>
          <w:rStyle w:val="HideTWBExt"/>
        </w:rPr>
        <w:t>&lt;Original&gt;</w:t>
      </w:r>
      <w:r w:rsidRPr="00C30BA0">
        <w:rPr>
          <w:rStyle w:val="HideTWBInt"/>
        </w:rPr>
        <w:t>{EN}</w:t>
      </w:r>
      <w:r w:rsidRPr="00C30BA0">
        <w:t>en</w:t>
      </w:r>
      <w:r w:rsidRPr="00C30BA0">
        <w:rPr>
          <w:rStyle w:val="HideTWBExt"/>
        </w:rPr>
        <w:t>&lt;/Original&gt;</w:t>
      </w:r>
    </w:p>
    <w:p w:rsidR="008207AE" w:rsidRPr="00C30BA0" w:rsidRDefault="00C30BA0">
      <w:r w:rsidRPr="00C30BA0">
        <w:rPr>
          <w:rStyle w:val="HideTWBExt"/>
        </w:rPr>
        <w:t>&lt;/Amend&gt;</w:t>
      </w:r>
    </w:p>
    <w:p w:rsidR="008207AE" w:rsidRPr="00C30BA0" w:rsidRDefault="00C30BA0">
      <w:pPr>
        <w:pStyle w:val="AmNumberTabs"/>
      </w:pPr>
      <w:r w:rsidRPr="00C30BA0">
        <w:rPr>
          <w:rStyle w:val="HideTWBExt"/>
        </w:rPr>
        <w:t>&lt;Amend&gt;</w:t>
      </w:r>
      <w:r w:rsidRPr="00C30BA0">
        <w:t>Änderungsantrag</w:t>
      </w:r>
      <w:r w:rsidRPr="00C30BA0">
        <w:tab/>
      </w:r>
      <w:r w:rsidRPr="00C30BA0">
        <w:tab/>
      </w:r>
      <w:r w:rsidRPr="00C30BA0">
        <w:rPr>
          <w:rStyle w:val="HideTWBExt"/>
        </w:rPr>
        <w:t>&lt;NumAm&gt;</w:t>
      </w:r>
      <w:r w:rsidRPr="00C30BA0">
        <w:t>497</w:t>
      </w:r>
      <w:r w:rsidRPr="00C30BA0">
        <w:rPr>
          <w:rStyle w:val="HideTWBExt"/>
        </w:rPr>
        <w:t>&lt;/NumAm&gt;</w:t>
      </w:r>
    </w:p>
    <w:p w:rsidR="008207AE" w:rsidRPr="00C30BA0" w:rsidRDefault="00C30BA0">
      <w:pPr>
        <w:pStyle w:val="NormalBold"/>
      </w:pPr>
      <w:r w:rsidRPr="00C30BA0">
        <w:rPr>
          <w:rStyle w:val="HideTWBExt"/>
          <w:b w:val="0"/>
        </w:rPr>
        <w:t>&lt;RepeatBlock-By&gt;&lt;Members&gt;</w:t>
      </w:r>
      <w:r w:rsidRPr="00C30BA0">
        <w:t>Jeroen Lenaers</w:t>
      </w:r>
      <w:r w:rsidRPr="00C30BA0">
        <w:rPr>
          <w:rStyle w:val="HideTWBExt"/>
          <w:b w:val="0"/>
        </w:rPr>
        <w:t>&lt;/Members&gt;</w:t>
      </w:r>
    </w:p>
    <w:p w:rsidR="008207AE" w:rsidRPr="00C30BA0" w:rsidRDefault="00C30BA0">
      <w:pPr>
        <w:pStyle w:val="NormalBold"/>
      </w:pPr>
      <w:r w:rsidRPr="00C30BA0">
        <w:rPr>
          <w:rStyle w:val="HideTWBExt"/>
          <w:b w:val="0"/>
        </w:rPr>
        <w:t>&lt;/RepeatBlock-By&gt;</w:t>
      </w:r>
    </w:p>
    <w:p w:rsidR="008207AE" w:rsidRPr="00C30BA0" w:rsidRDefault="00C30BA0">
      <w:pPr>
        <w:pStyle w:val="NormalBold"/>
      </w:pPr>
      <w:r w:rsidRPr="00C30BA0">
        <w:rPr>
          <w:rStyle w:val="HideTWBExt"/>
        </w:rPr>
        <w:t>&lt;DocAmend&gt;</w:t>
      </w:r>
      <w:r w:rsidRPr="00C30BA0">
        <w:t>Vorschlag für eine Richtlinie</w:t>
      </w:r>
      <w:r w:rsidRPr="00C30BA0">
        <w:rPr>
          <w:rStyle w:val="HideTWBExt"/>
        </w:rPr>
        <w:t>&lt;/DocAmend&gt;</w:t>
      </w:r>
    </w:p>
    <w:p w:rsidR="008207AE" w:rsidRPr="00C30BA0" w:rsidRDefault="00C30BA0">
      <w:pPr>
        <w:pStyle w:val="NormalBold"/>
      </w:pPr>
      <w:r w:rsidRPr="00C30BA0">
        <w:rPr>
          <w:rStyle w:val="HideTWBExt"/>
        </w:rPr>
        <w:lastRenderedPageBreak/>
        <w:t>&lt;Article&gt;</w:t>
      </w:r>
      <w:r w:rsidRPr="00C30BA0">
        <w:t>Artikel 16 – Absatz 2 – Unterabsatz 2</w:t>
      </w:r>
      <w:r w:rsidRPr="00C30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7AE" w:rsidRPr="00C30BA0">
        <w:trPr>
          <w:trHeight w:hRule="exact" w:val="240"/>
          <w:jc w:val="center"/>
        </w:trPr>
        <w:tc>
          <w:tcPr>
            <w:tcW w:w="9752" w:type="dxa"/>
            <w:gridSpan w:val="2"/>
            <w:tcBorders>
              <w:top w:val="nil"/>
              <w:left w:val="nil"/>
              <w:bottom w:val="nil"/>
              <w:right w:val="nil"/>
            </w:tcBorders>
          </w:tcPr>
          <w:p w:rsidR="008207AE" w:rsidRPr="00C30BA0" w:rsidRDefault="008207AE"/>
        </w:tc>
      </w:tr>
      <w:tr w:rsidR="008207AE" w:rsidRPr="00C30BA0">
        <w:trPr>
          <w:trHeight w:val="240"/>
          <w:jc w:val="center"/>
        </w:trPr>
        <w:tc>
          <w:tcPr>
            <w:tcW w:w="4876" w:type="dxa"/>
            <w:tcBorders>
              <w:top w:val="nil"/>
              <w:left w:val="nil"/>
              <w:bottom w:val="nil"/>
              <w:right w:val="nil"/>
            </w:tcBorders>
          </w:tcPr>
          <w:p w:rsidR="008207AE" w:rsidRPr="00C30BA0" w:rsidRDefault="00C30BA0">
            <w:pPr>
              <w:pStyle w:val="AmColumnHeading"/>
            </w:pPr>
            <w:r w:rsidRPr="00C30BA0">
              <w:t>Vorschlag der Kommission</w:t>
            </w:r>
          </w:p>
        </w:tc>
        <w:tc>
          <w:tcPr>
            <w:tcW w:w="4876" w:type="dxa"/>
            <w:tcBorders>
              <w:top w:val="nil"/>
              <w:left w:val="nil"/>
              <w:bottom w:val="nil"/>
              <w:right w:val="nil"/>
            </w:tcBorders>
          </w:tcPr>
          <w:p w:rsidR="008207AE" w:rsidRPr="00C30BA0" w:rsidRDefault="00C30BA0">
            <w:pPr>
              <w:pStyle w:val="AmColumnHeading"/>
            </w:pPr>
            <w:r w:rsidRPr="00C30BA0">
              <w:t>Geänderter Text</w:t>
            </w:r>
          </w:p>
        </w:tc>
      </w:tr>
      <w:tr w:rsidR="008207AE" w:rsidRPr="00C30BA0">
        <w:trPr>
          <w:jc w:val="center"/>
        </w:trPr>
        <w:tc>
          <w:tcPr>
            <w:tcW w:w="4876" w:type="dxa"/>
            <w:tcBorders>
              <w:top w:val="nil"/>
              <w:left w:val="nil"/>
              <w:bottom w:val="nil"/>
              <w:right w:val="nil"/>
            </w:tcBorders>
          </w:tcPr>
          <w:p w:rsidR="008207AE" w:rsidRPr="00C30BA0" w:rsidRDefault="00C30BA0">
            <w:pPr>
              <w:pStyle w:val="Normal6a"/>
            </w:pPr>
            <w:r w:rsidRPr="00C30BA0">
              <w:rPr>
                <w:b/>
                <w:i/>
              </w:rPr>
              <w:t>Der in Unterabsatz 1 genannte Zeitraum beträgt:</w:t>
            </w:r>
          </w:p>
        </w:tc>
        <w:tc>
          <w:tcPr>
            <w:tcW w:w="4876" w:type="dxa"/>
            <w:tcBorders>
              <w:top w:val="nil"/>
              <w:left w:val="nil"/>
              <w:bottom w:val="nil"/>
              <w:right w:val="nil"/>
            </w:tcBorders>
          </w:tcPr>
          <w:p w:rsidR="008207AE" w:rsidRPr="00C30BA0" w:rsidRDefault="00C30BA0">
            <w:pPr>
              <w:pStyle w:val="Normal6a"/>
            </w:pPr>
            <w:r w:rsidRPr="00C30BA0">
              <w:rPr>
                <w:b/>
                <w:i/>
              </w:rPr>
              <w:t>entfällt</w:t>
            </w:r>
          </w:p>
        </w:tc>
      </w:tr>
      <w:tr w:rsidR="008207AE" w:rsidRPr="00C30BA0">
        <w:trPr>
          <w:jc w:val="center"/>
        </w:trPr>
        <w:tc>
          <w:tcPr>
            <w:tcW w:w="4876" w:type="dxa"/>
            <w:tcBorders>
              <w:top w:val="nil"/>
              <w:left w:val="nil"/>
              <w:bottom w:val="nil"/>
              <w:right w:val="nil"/>
            </w:tcBorders>
          </w:tcPr>
          <w:p w:rsidR="008207AE" w:rsidRPr="00C30BA0" w:rsidRDefault="00C30BA0">
            <w:pPr>
              <w:pStyle w:val="Normal6a"/>
            </w:pPr>
            <w:r w:rsidRPr="00C30BA0">
              <w:rPr>
                <w:b/>
                <w:i/>
              </w:rPr>
              <w:t>a) im Falle von Straftaten, die nach dieser Richtlinie mit Freiheitsstrafe im Höchstmaß von mindestens drei Jahren bestraft werden, mindestens 20 Jahre ab dem Tag, an dem das Opfer die Volljährigkeit erreicht hat;</w:t>
            </w:r>
          </w:p>
        </w:tc>
        <w:tc>
          <w:tcPr>
            <w:tcW w:w="4876" w:type="dxa"/>
            <w:tcBorders>
              <w:top w:val="nil"/>
              <w:left w:val="nil"/>
              <w:bottom w:val="nil"/>
              <w:right w:val="nil"/>
            </w:tcBorders>
          </w:tcPr>
          <w:p w:rsidR="008207AE" w:rsidRPr="00C30BA0" w:rsidRDefault="008207AE">
            <w:pPr>
              <w:pStyle w:val="Normal6a"/>
            </w:pPr>
          </w:p>
        </w:tc>
      </w:tr>
      <w:tr w:rsidR="008207AE" w:rsidRPr="00C30BA0">
        <w:trPr>
          <w:jc w:val="center"/>
        </w:trPr>
        <w:tc>
          <w:tcPr>
            <w:tcW w:w="4876" w:type="dxa"/>
            <w:tcBorders>
              <w:top w:val="nil"/>
              <w:left w:val="nil"/>
              <w:bottom w:val="nil"/>
              <w:right w:val="nil"/>
            </w:tcBorders>
          </w:tcPr>
          <w:p w:rsidR="008207AE" w:rsidRPr="00C30BA0" w:rsidRDefault="00C30BA0">
            <w:pPr>
              <w:pStyle w:val="Normal6a"/>
            </w:pPr>
            <w:r w:rsidRPr="00C30BA0">
              <w:rPr>
                <w:b/>
                <w:i/>
              </w:rPr>
              <w:t>b) im Falle von Straftaten, die nach dieser Richtlinie mit Freiheitsstrafe im Höchstmaß von mindestens fünf Jahren bestraft werden, mindestens 25 Jahre ab dem Tag, an dem das Opfer die Volljährigkeit erreicht hat;</w:t>
            </w:r>
          </w:p>
        </w:tc>
        <w:tc>
          <w:tcPr>
            <w:tcW w:w="4876" w:type="dxa"/>
            <w:tcBorders>
              <w:top w:val="nil"/>
              <w:left w:val="nil"/>
              <w:bottom w:val="nil"/>
              <w:right w:val="nil"/>
            </w:tcBorders>
          </w:tcPr>
          <w:p w:rsidR="008207AE" w:rsidRPr="00C30BA0" w:rsidRDefault="008207AE">
            <w:pPr>
              <w:pStyle w:val="Normal6a"/>
            </w:pPr>
          </w:p>
        </w:tc>
      </w:tr>
      <w:tr w:rsidR="008207AE" w:rsidRPr="00C30BA0">
        <w:trPr>
          <w:jc w:val="center"/>
        </w:trPr>
        <w:tc>
          <w:tcPr>
            <w:tcW w:w="4876" w:type="dxa"/>
            <w:tcBorders>
              <w:top w:val="nil"/>
              <w:left w:val="nil"/>
              <w:bottom w:val="nil"/>
              <w:right w:val="nil"/>
            </w:tcBorders>
          </w:tcPr>
          <w:p w:rsidR="008207AE" w:rsidRPr="00C30BA0" w:rsidRDefault="00C30BA0">
            <w:pPr>
              <w:pStyle w:val="Normal6a"/>
            </w:pPr>
            <w:r w:rsidRPr="00C30BA0">
              <w:rPr>
                <w:b/>
                <w:i/>
              </w:rPr>
              <w:t>c) im Falle von Straftaten, die nach dieser Richtlinie mit Freiheitsstrafe im Höchstmaß von mindestens acht Jahren bestraft werden, mindestens 30 Jahre ab dem Tag, an dem das Opfer die Volljährigkeit erreicht hat.</w:t>
            </w:r>
          </w:p>
        </w:tc>
        <w:tc>
          <w:tcPr>
            <w:tcW w:w="4876" w:type="dxa"/>
            <w:tcBorders>
              <w:top w:val="nil"/>
              <w:left w:val="nil"/>
              <w:bottom w:val="nil"/>
              <w:right w:val="nil"/>
            </w:tcBorders>
          </w:tcPr>
          <w:p w:rsidR="008207AE" w:rsidRPr="00C30BA0" w:rsidRDefault="008207AE">
            <w:pPr>
              <w:pStyle w:val="Normal6a"/>
            </w:pPr>
          </w:p>
        </w:tc>
      </w:tr>
    </w:tbl>
    <w:p w:rsidR="008207AE" w:rsidRPr="00C30BA0" w:rsidRDefault="00C30BA0">
      <w:pPr>
        <w:pStyle w:val="AmOrLang"/>
      </w:pPr>
      <w:r w:rsidRPr="00C30BA0">
        <w:t xml:space="preserve">Or. </w:t>
      </w:r>
      <w:r w:rsidRPr="00C30BA0">
        <w:rPr>
          <w:rStyle w:val="HideTWBExt"/>
        </w:rPr>
        <w:t>&lt;Original&gt;</w:t>
      </w:r>
      <w:r w:rsidRPr="00C30BA0">
        <w:rPr>
          <w:rStyle w:val="HideTWBInt"/>
        </w:rPr>
        <w:t>{EN}</w:t>
      </w:r>
      <w:r w:rsidRPr="00C30BA0">
        <w:t>en</w:t>
      </w:r>
      <w:r w:rsidRPr="00C30BA0">
        <w:rPr>
          <w:rStyle w:val="HideTWBExt"/>
        </w:rPr>
        <w:t>&lt;/Original&gt;</w:t>
      </w:r>
    </w:p>
    <w:p w:rsidR="008207AE" w:rsidRPr="00C30BA0" w:rsidRDefault="00C30BA0">
      <w:r w:rsidRPr="00C30BA0">
        <w:rPr>
          <w:rStyle w:val="HideTWBExt"/>
        </w:rPr>
        <w:t>&lt;/Amend&gt;</w:t>
      </w:r>
    </w:p>
    <w:p w:rsidR="008207AE" w:rsidRPr="00C30BA0" w:rsidRDefault="00C30BA0">
      <w:pPr>
        <w:pStyle w:val="AmNumberTabs"/>
      </w:pPr>
      <w:r w:rsidRPr="00C30BA0">
        <w:rPr>
          <w:rStyle w:val="HideTWBExt"/>
        </w:rPr>
        <w:t>&lt;Amend&gt;</w:t>
      </w:r>
      <w:r w:rsidRPr="00C30BA0">
        <w:t>Änderungsantrag</w:t>
      </w:r>
      <w:r w:rsidRPr="00C30BA0">
        <w:tab/>
      </w:r>
      <w:r w:rsidRPr="00C30BA0">
        <w:tab/>
      </w:r>
      <w:r w:rsidRPr="00C30BA0">
        <w:rPr>
          <w:rStyle w:val="HideTWBExt"/>
        </w:rPr>
        <w:t>&lt;NumAm&gt;</w:t>
      </w:r>
      <w:r w:rsidRPr="00C30BA0">
        <w:t>498</w:t>
      </w:r>
      <w:r w:rsidRPr="00C30BA0">
        <w:rPr>
          <w:rStyle w:val="HideTWBExt"/>
        </w:rPr>
        <w:t>&lt;/NumAm&gt;</w:t>
      </w:r>
    </w:p>
    <w:p w:rsidR="008207AE" w:rsidRPr="00C30BA0" w:rsidRDefault="00C30BA0">
      <w:pPr>
        <w:pStyle w:val="NormalBold"/>
      </w:pPr>
      <w:r w:rsidRPr="00C30BA0">
        <w:rPr>
          <w:rStyle w:val="HideTWBExt"/>
          <w:b w:val="0"/>
        </w:rPr>
        <w:t>&lt;RepeatBlock-By&gt;&lt;Members&gt;</w:t>
      </w:r>
      <w:r w:rsidRPr="00C30BA0">
        <w:t>Isabel Serra Sánchez</w:t>
      </w:r>
      <w:r w:rsidRPr="00C30BA0">
        <w:rPr>
          <w:rStyle w:val="HideTWBExt"/>
          <w:b w:val="0"/>
        </w:rPr>
        <w:t>&lt;/Members&gt;</w:t>
      </w:r>
    </w:p>
    <w:p w:rsidR="008207AE" w:rsidRPr="00C30BA0" w:rsidRDefault="00C30BA0">
      <w:pPr>
        <w:pStyle w:val="NormalBold"/>
      </w:pPr>
      <w:r w:rsidRPr="00C30BA0">
        <w:rPr>
          <w:rStyle w:val="HideTWBExt"/>
          <w:b w:val="0"/>
        </w:rPr>
        <w:t>&lt;/RepeatBlock-By&gt;</w:t>
      </w:r>
    </w:p>
    <w:p w:rsidR="008207AE" w:rsidRPr="00C30BA0" w:rsidRDefault="00C30BA0">
      <w:pPr>
        <w:pStyle w:val="NormalBold"/>
      </w:pPr>
      <w:r w:rsidRPr="00C30BA0">
        <w:rPr>
          <w:rStyle w:val="HideTWBExt"/>
        </w:rPr>
        <w:t>&lt;DocAmend&gt;</w:t>
      </w:r>
      <w:r w:rsidRPr="00C30BA0">
        <w:t>Vorschlag für eine Richtlinie</w:t>
      </w:r>
      <w:r w:rsidRPr="00C30BA0">
        <w:rPr>
          <w:rStyle w:val="HideTWBExt"/>
        </w:rPr>
        <w:t>&lt;/DocAmend&gt;</w:t>
      </w:r>
    </w:p>
    <w:p w:rsidR="008207AE" w:rsidRPr="00C30BA0" w:rsidRDefault="00C30BA0">
      <w:pPr>
        <w:pStyle w:val="NormalBold"/>
      </w:pPr>
      <w:r w:rsidRPr="00C30BA0">
        <w:rPr>
          <w:rStyle w:val="HideTWBExt"/>
        </w:rPr>
        <w:t>&lt;Article&gt;</w:t>
      </w:r>
      <w:r w:rsidRPr="00C30BA0">
        <w:t>Artikel 16 – Absatz 2 – Unterabsatz 2 – Einleitung</w:t>
      </w:r>
      <w:r w:rsidRPr="00C30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7AE" w:rsidRPr="00C30BA0">
        <w:trPr>
          <w:trHeight w:hRule="exact" w:val="240"/>
          <w:jc w:val="center"/>
        </w:trPr>
        <w:tc>
          <w:tcPr>
            <w:tcW w:w="9752" w:type="dxa"/>
            <w:gridSpan w:val="2"/>
            <w:tcBorders>
              <w:top w:val="nil"/>
              <w:left w:val="nil"/>
              <w:bottom w:val="nil"/>
              <w:right w:val="nil"/>
            </w:tcBorders>
          </w:tcPr>
          <w:p w:rsidR="008207AE" w:rsidRPr="00C30BA0" w:rsidRDefault="008207AE"/>
        </w:tc>
      </w:tr>
      <w:tr w:rsidR="008207AE" w:rsidRPr="00C30BA0">
        <w:trPr>
          <w:trHeight w:val="240"/>
          <w:jc w:val="center"/>
        </w:trPr>
        <w:tc>
          <w:tcPr>
            <w:tcW w:w="4876" w:type="dxa"/>
            <w:tcBorders>
              <w:top w:val="nil"/>
              <w:left w:val="nil"/>
              <w:bottom w:val="nil"/>
              <w:right w:val="nil"/>
            </w:tcBorders>
          </w:tcPr>
          <w:p w:rsidR="008207AE" w:rsidRPr="00C30BA0" w:rsidRDefault="00C30BA0">
            <w:pPr>
              <w:pStyle w:val="AmColumnHeading"/>
            </w:pPr>
            <w:r w:rsidRPr="00C30BA0">
              <w:t>Vorschlag der Kommission</w:t>
            </w:r>
          </w:p>
        </w:tc>
        <w:tc>
          <w:tcPr>
            <w:tcW w:w="4876" w:type="dxa"/>
            <w:tcBorders>
              <w:top w:val="nil"/>
              <w:left w:val="nil"/>
              <w:bottom w:val="nil"/>
              <w:right w:val="nil"/>
            </w:tcBorders>
          </w:tcPr>
          <w:p w:rsidR="008207AE" w:rsidRPr="00C30BA0" w:rsidRDefault="00C30BA0">
            <w:pPr>
              <w:pStyle w:val="AmColumnHeading"/>
            </w:pPr>
            <w:r w:rsidRPr="00C30BA0">
              <w:t>Geänderter Text</w:t>
            </w:r>
          </w:p>
        </w:tc>
      </w:tr>
      <w:tr w:rsidR="008207AE" w:rsidRPr="00C30BA0">
        <w:trPr>
          <w:jc w:val="center"/>
        </w:trPr>
        <w:tc>
          <w:tcPr>
            <w:tcW w:w="4876" w:type="dxa"/>
            <w:tcBorders>
              <w:top w:val="nil"/>
              <w:left w:val="nil"/>
              <w:bottom w:val="nil"/>
              <w:right w:val="nil"/>
            </w:tcBorders>
          </w:tcPr>
          <w:p w:rsidR="008207AE" w:rsidRPr="00C30BA0" w:rsidRDefault="00C30BA0">
            <w:pPr>
              <w:pStyle w:val="Normal6a"/>
            </w:pPr>
            <w:r w:rsidRPr="00C30BA0">
              <w:t>Der in Unterabsatz 1 genannte Zeitraum beträgt</w:t>
            </w:r>
            <w:r w:rsidRPr="00C30BA0">
              <w:rPr>
                <w:b/>
                <w:i/>
              </w:rPr>
              <w:t>:</w:t>
            </w:r>
          </w:p>
        </w:tc>
        <w:tc>
          <w:tcPr>
            <w:tcW w:w="4876" w:type="dxa"/>
            <w:tcBorders>
              <w:top w:val="nil"/>
              <w:left w:val="nil"/>
              <w:bottom w:val="nil"/>
              <w:right w:val="nil"/>
            </w:tcBorders>
          </w:tcPr>
          <w:p w:rsidR="008207AE" w:rsidRPr="00C30BA0" w:rsidRDefault="00C30BA0">
            <w:pPr>
              <w:pStyle w:val="Normal6a"/>
            </w:pPr>
            <w:r w:rsidRPr="00C30BA0">
              <w:t>Der in Unterabsatz 1 genannte Zeitraum beträgt</w:t>
            </w:r>
            <w:r w:rsidRPr="00C30BA0">
              <w:rPr>
                <w:b/>
                <w:i/>
              </w:rPr>
              <w:t> mindestens 40 Jahre ab dem Tag, an dem das Opfer die Volljährigkeit erreicht hat.</w:t>
            </w:r>
          </w:p>
        </w:tc>
      </w:tr>
      <w:tr w:rsidR="008207AE" w:rsidRPr="00C30BA0">
        <w:trPr>
          <w:jc w:val="center"/>
        </w:trPr>
        <w:tc>
          <w:tcPr>
            <w:tcW w:w="4876" w:type="dxa"/>
            <w:tcBorders>
              <w:top w:val="nil"/>
              <w:left w:val="nil"/>
              <w:bottom w:val="nil"/>
              <w:right w:val="nil"/>
            </w:tcBorders>
          </w:tcPr>
          <w:p w:rsidR="008207AE" w:rsidRPr="00C30BA0" w:rsidRDefault="008207AE">
            <w:pPr>
              <w:pStyle w:val="Normal6a"/>
            </w:pPr>
          </w:p>
        </w:tc>
        <w:tc>
          <w:tcPr>
            <w:tcW w:w="4876" w:type="dxa"/>
            <w:tcBorders>
              <w:top w:val="nil"/>
              <w:left w:val="nil"/>
              <w:bottom w:val="nil"/>
              <w:right w:val="nil"/>
            </w:tcBorders>
          </w:tcPr>
          <w:p w:rsidR="008207AE" w:rsidRPr="00C30BA0" w:rsidRDefault="00C30BA0">
            <w:pPr>
              <w:pStyle w:val="Normal6a"/>
            </w:pPr>
            <w:r w:rsidRPr="00C30BA0">
              <w:rPr>
                <w:b/>
                <w:i/>
              </w:rPr>
              <w:t>Der in Unterabsatz 2 genannte Zeitraum wird durch jede Handlung unterbrochen, mit der ein Gerichtsverfahren oder ein späteres Verfahren gegen denselben Täter wegen der in Absatz 2 Unterabsatz 1 aufgeführten Straftaten eingeleitet wird.</w:t>
            </w:r>
          </w:p>
        </w:tc>
      </w:tr>
      <w:tr w:rsidR="008207AE" w:rsidRPr="00C30BA0">
        <w:trPr>
          <w:jc w:val="center"/>
        </w:trPr>
        <w:tc>
          <w:tcPr>
            <w:tcW w:w="4876" w:type="dxa"/>
            <w:tcBorders>
              <w:top w:val="nil"/>
              <w:left w:val="nil"/>
              <w:bottom w:val="nil"/>
              <w:right w:val="nil"/>
            </w:tcBorders>
          </w:tcPr>
          <w:p w:rsidR="008207AE" w:rsidRPr="00C30BA0" w:rsidRDefault="008207AE">
            <w:pPr>
              <w:pStyle w:val="Normal6a"/>
            </w:pPr>
          </w:p>
        </w:tc>
        <w:tc>
          <w:tcPr>
            <w:tcW w:w="4876" w:type="dxa"/>
            <w:tcBorders>
              <w:top w:val="nil"/>
              <w:left w:val="nil"/>
              <w:bottom w:val="nil"/>
              <w:right w:val="nil"/>
            </w:tcBorders>
          </w:tcPr>
          <w:p w:rsidR="008207AE" w:rsidRPr="00C30BA0" w:rsidRDefault="00C30BA0">
            <w:pPr>
              <w:pStyle w:val="Normal6a"/>
            </w:pPr>
            <w:r w:rsidRPr="00C30BA0">
              <w:rPr>
                <w:b/>
                <w:i/>
              </w:rPr>
              <w:t>Begeht der Täter vor Ablauf der Verjährungsfrist eine andere in Absatz 2 Unterabsatz 1 aufgeführte Straftat, so verlängert sich die Verjährungsfrist der ursprünglichen Straftat bis zu dem Tag, an dem die Verjährungsfrist für die neue Straftat abläuft.</w:t>
            </w:r>
          </w:p>
        </w:tc>
      </w:tr>
    </w:tbl>
    <w:p w:rsidR="008207AE" w:rsidRPr="00C30BA0" w:rsidRDefault="00C30BA0">
      <w:pPr>
        <w:pStyle w:val="AmOrLang"/>
      </w:pPr>
      <w:r w:rsidRPr="00C30BA0">
        <w:t xml:space="preserve">Or. </w:t>
      </w:r>
      <w:r w:rsidRPr="00C30BA0">
        <w:rPr>
          <w:rStyle w:val="HideTWBExt"/>
        </w:rPr>
        <w:t>&lt;Original&gt;</w:t>
      </w:r>
      <w:r w:rsidRPr="00C30BA0">
        <w:rPr>
          <w:rStyle w:val="HideTWBInt"/>
        </w:rPr>
        <w:t>{EN}</w:t>
      </w:r>
      <w:r w:rsidRPr="00C30BA0">
        <w:t>en</w:t>
      </w:r>
      <w:r w:rsidRPr="00C30BA0">
        <w:rPr>
          <w:rStyle w:val="HideTWBExt"/>
        </w:rPr>
        <w:t>&lt;/Original&gt;</w:t>
      </w:r>
    </w:p>
    <w:p w:rsidR="008207AE" w:rsidRPr="00C30BA0" w:rsidRDefault="00C30BA0">
      <w:r w:rsidRPr="00C30BA0">
        <w:rPr>
          <w:rStyle w:val="HideTWBExt"/>
        </w:rPr>
        <w:t>&lt;/Amend&gt;</w:t>
      </w:r>
    </w:p>
    <w:p w:rsidR="008207AE" w:rsidRPr="00C30BA0" w:rsidRDefault="00C30BA0">
      <w:pPr>
        <w:pStyle w:val="AmNumberTabs"/>
      </w:pPr>
      <w:r w:rsidRPr="00C30BA0">
        <w:rPr>
          <w:rStyle w:val="HideTWBExt"/>
        </w:rPr>
        <w:t>&lt;Amend&gt;</w:t>
      </w:r>
      <w:r w:rsidRPr="00C30BA0">
        <w:t>Änderungsantrag</w:t>
      </w:r>
      <w:r w:rsidRPr="00C30BA0">
        <w:tab/>
      </w:r>
      <w:r w:rsidRPr="00C30BA0">
        <w:tab/>
      </w:r>
      <w:r w:rsidRPr="00C30BA0">
        <w:rPr>
          <w:rStyle w:val="HideTWBExt"/>
        </w:rPr>
        <w:t>&lt;NumAm&gt;</w:t>
      </w:r>
      <w:r w:rsidRPr="00C30BA0">
        <w:t>499</w:t>
      </w:r>
      <w:r w:rsidRPr="00C30BA0">
        <w:rPr>
          <w:rStyle w:val="HideTWBExt"/>
        </w:rPr>
        <w:t>&lt;/NumAm&gt;</w:t>
      </w:r>
    </w:p>
    <w:p w:rsidR="008207AE" w:rsidRPr="00C30BA0" w:rsidRDefault="00C30BA0">
      <w:pPr>
        <w:pStyle w:val="NormalBold"/>
      </w:pPr>
      <w:r w:rsidRPr="00C30BA0">
        <w:rPr>
          <w:rStyle w:val="HideTWBExt"/>
          <w:b w:val="0"/>
        </w:rPr>
        <w:t>&lt;RepeatBlock-By&gt;&lt;Members&gt;</w:t>
      </w:r>
      <w:r w:rsidRPr="00C30BA0">
        <w:t>Isabel Serra Sánchez</w:t>
      </w:r>
      <w:r w:rsidRPr="00C30BA0">
        <w:rPr>
          <w:rStyle w:val="HideTWBExt"/>
          <w:b w:val="0"/>
        </w:rPr>
        <w:t>&lt;/Members&gt;</w:t>
      </w:r>
    </w:p>
    <w:p w:rsidR="008207AE" w:rsidRPr="00C30BA0" w:rsidRDefault="00C30BA0">
      <w:pPr>
        <w:pStyle w:val="NormalBold"/>
      </w:pPr>
      <w:r w:rsidRPr="00C30BA0">
        <w:rPr>
          <w:rStyle w:val="HideTWBExt"/>
          <w:b w:val="0"/>
        </w:rPr>
        <w:t>&lt;/RepeatBlock-By&gt;</w:t>
      </w:r>
    </w:p>
    <w:p w:rsidR="008207AE" w:rsidRPr="00C30BA0" w:rsidRDefault="00C30BA0">
      <w:pPr>
        <w:pStyle w:val="NormalBold"/>
      </w:pPr>
      <w:r w:rsidRPr="00C30BA0">
        <w:rPr>
          <w:rStyle w:val="HideTWBExt"/>
        </w:rPr>
        <w:t>&lt;DocAmend&gt;</w:t>
      </w:r>
      <w:r w:rsidRPr="00C30BA0">
        <w:t>Vorschlag für eine Richtlinie</w:t>
      </w:r>
      <w:r w:rsidRPr="00C30BA0">
        <w:rPr>
          <w:rStyle w:val="HideTWBExt"/>
        </w:rPr>
        <w:t>&lt;/DocAmend&gt;</w:t>
      </w:r>
    </w:p>
    <w:p w:rsidR="008207AE" w:rsidRPr="00C30BA0" w:rsidRDefault="00C30BA0">
      <w:pPr>
        <w:pStyle w:val="NormalBold"/>
      </w:pPr>
      <w:r w:rsidRPr="00C30BA0">
        <w:rPr>
          <w:rStyle w:val="HideTWBExt"/>
        </w:rPr>
        <w:t>&lt;Article&gt;</w:t>
      </w:r>
      <w:r w:rsidRPr="00C30BA0">
        <w:t>Artikel 16 – Absatz 2 – Unterabsatz 2 – Buchstabe a</w:t>
      </w:r>
      <w:r w:rsidRPr="00C30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7AE" w:rsidRPr="00C30BA0">
        <w:trPr>
          <w:trHeight w:hRule="exact" w:val="240"/>
          <w:jc w:val="center"/>
        </w:trPr>
        <w:tc>
          <w:tcPr>
            <w:tcW w:w="9752" w:type="dxa"/>
            <w:gridSpan w:val="2"/>
            <w:tcBorders>
              <w:top w:val="nil"/>
              <w:left w:val="nil"/>
              <w:bottom w:val="nil"/>
              <w:right w:val="nil"/>
            </w:tcBorders>
          </w:tcPr>
          <w:p w:rsidR="008207AE" w:rsidRPr="00C30BA0" w:rsidRDefault="008207AE"/>
        </w:tc>
      </w:tr>
      <w:tr w:rsidR="008207AE" w:rsidRPr="00C30BA0">
        <w:trPr>
          <w:trHeight w:val="240"/>
          <w:jc w:val="center"/>
        </w:trPr>
        <w:tc>
          <w:tcPr>
            <w:tcW w:w="4876" w:type="dxa"/>
            <w:tcBorders>
              <w:top w:val="nil"/>
              <w:left w:val="nil"/>
              <w:bottom w:val="nil"/>
              <w:right w:val="nil"/>
            </w:tcBorders>
          </w:tcPr>
          <w:p w:rsidR="008207AE" w:rsidRPr="00C30BA0" w:rsidRDefault="00C30BA0">
            <w:pPr>
              <w:pStyle w:val="AmColumnHeading"/>
            </w:pPr>
            <w:r w:rsidRPr="00C30BA0">
              <w:t>Vorschlag der Kommission</w:t>
            </w:r>
          </w:p>
        </w:tc>
        <w:tc>
          <w:tcPr>
            <w:tcW w:w="4876" w:type="dxa"/>
            <w:tcBorders>
              <w:top w:val="nil"/>
              <w:left w:val="nil"/>
              <w:bottom w:val="nil"/>
              <w:right w:val="nil"/>
            </w:tcBorders>
          </w:tcPr>
          <w:p w:rsidR="008207AE" w:rsidRPr="00C30BA0" w:rsidRDefault="00C30BA0">
            <w:pPr>
              <w:pStyle w:val="AmColumnHeading"/>
            </w:pPr>
            <w:r w:rsidRPr="00C30BA0">
              <w:t>Geänderter Text</w:t>
            </w:r>
          </w:p>
        </w:tc>
      </w:tr>
      <w:tr w:rsidR="008207AE" w:rsidRPr="00C30BA0">
        <w:trPr>
          <w:jc w:val="center"/>
        </w:trPr>
        <w:tc>
          <w:tcPr>
            <w:tcW w:w="4876" w:type="dxa"/>
            <w:tcBorders>
              <w:top w:val="nil"/>
              <w:left w:val="nil"/>
              <w:bottom w:val="nil"/>
              <w:right w:val="nil"/>
            </w:tcBorders>
          </w:tcPr>
          <w:p w:rsidR="008207AE" w:rsidRPr="00C30BA0" w:rsidRDefault="00C30BA0">
            <w:pPr>
              <w:pStyle w:val="Normal6a"/>
            </w:pPr>
            <w:r w:rsidRPr="00C30BA0">
              <w:rPr>
                <w:b/>
                <w:i/>
              </w:rPr>
              <w:t>a)</w:t>
            </w:r>
            <w:r w:rsidRPr="00C30BA0">
              <w:tab/>
            </w:r>
            <w:r w:rsidRPr="00C30BA0">
              <w:rPr>
                <w:b/>
                <w:i/>
              </w:rPr>
              <w:t>im Falle von Straftaten, die nach dieser Richtlinie mit Freiheitsstrafe im Höchstmaß von mindestens drei Jahren bestraft werden, mindestens 20 Jahre ab dem Tag, an dem das Opfer die Volljährigkeit erreicht hat;</w:t>
            </w:r>
          </w:p>
        </w:tc>
        <w:tc>
          <w:tcPr>
            <w:tcW w:w="4876" w:type="dxa"/>
            <w:tcBorders>
              <w:top w:val="nil"/>
              <w:left w:val="nil"/>
              <w:bottom w:val="nil"/>
              <w:right w:val="nil"/>
            </w:tcBorders>
          </w:tcPr>
          <w:p w:rsidR="008207AE" w:rsidRPr="00C30BA0" w:rsidRDefault="00C30BA0">
            <w:pPr>
              <w:pStyle w:val="Normal6a"/>
            </w:pPr>
            <w:r w:rsidRPr="00C30BA0">
              <w:rPr>
                <w:b/>
                <w:i/>
              </w:rPr>
              <w:t>entfällt</w:t>
            </w:r>
          </w:p>
        </w:tc>
      </w:tr>
    </w:tbl>
    <w:p w:rsidR="008207AE" w:rsidRPr="00C30BA0" w:rsidRDefault="00C30BA0">
      <w:pPr>
        <w:pStyle w:val="AmOrLang"/>
      </w:pPr>
      <w:r w:rsidRPr="00C30BA0">
        <w:t xml:space="preserve">Or. </w:t>
      </w:r>
      <w:r w:rsidRPr="00C30BA0">
        <w:rPr>
          <w:rStyle w:val="HideTWBExt"/>
        </w:rPr>
        <w:t>&lt;Original&gt;</w:t>
      </w:r>
      <w:r w:rsidRPr="00C30BA0">
        <w:rPr>
          <w:rStyle w:val="HideTWBInt"/>
        </w:rPr>
        <w:t>{EN}</w:t>
      </w:r>
      <w:r w:rsidRPr="00C30BA0">
        <w:t>en</w:t>
      </w:r>
      <w:r w:rsidRPr="00C30BA0">
        <w:rPr>
          <w:rStyle w:val="HideTWBExt"/>
        </w:rPr>
        <w:t>&lt;/Original&gt;</w:t>
      </w:r>
    </w:p>
    <w:p w:rsidR="008207AE" w:rsidRPr="00C30BA0" w:rsidRDefault="00C30BA0">
      <w:r w:rsidRPr="00C30BA0">
        <w:rPr>
          <w:rStyle w:val="HideTWBExt"/>
        </w:rPr>
        <w:t>&lt;/Amend&gt;</w:t>
      </w:r>
    </w:p>
    <w:p w:rsidR="008207AE" w:rsidRPr="00C30BA0" w:rsidRDefault="00C30BA0">
      <w:pPr>
        <w:pStyle w:val="AmNumberTabs"/>
      </w:pPr>
      <w:r w:rsidRPr="00C30BA0">
        <w:rPr>
          <w:rStyle w:val="HideTWBExt"/>
        </w:rPr>
        <w:t>&lt;Amend&gt;</w:t>
      </w:r>
      <w:r w:rsidRPr="00C30BA0">
        <w:t>Änderungsantrag</w:t>
      </w:r>
      <w:r w:rsidRPr="00C30BA0">
        <w:tab/>
      </w:r>
      <w:r w:rsidRPr="00C30BA0">
        <w:tab/>
      </w:r>
      <w:r w:rsidRPr="00C30BA0">
        <w:rPr>
          <w:rStyle w:val="HideTWBExt"/>
        </w:rPr>
        <w:t>&lt;NumAm&gt;</w:t>
      </w:r>
      <w:r w:rsidRPr="00C30BA0">
        <w:t>500</w:t>
      </w:r>
      <w:r w:rsidRPr="00C30BA0">
        <w:rPr>
          <w:rStyle w:val="HideTWBExt"/>
        </w:rPr>
        <w:t>&lt;/NumAm&gt;</w:t>
      </w:r>
    </w:p>
    <w:p w:rsidR="008207AE" w:rsidRPr="00C30BA0" w:rsidRDefault="00C30BA0">
      <w:pPr>
        <w:pStyle w:val="NormalBold"/>
      </w:pPr>
      <w:r w:rsidRPr="00C30BA0">
        <w:rPr>
          <w:rStyle w:val="HideTWBExt"/>
          <w:b w:val="0"/>
        </w:rPr>
        <w:t>&lt;RepeatBlock-By&gt;&lt;Members&gt;</w:t>
      </w:r>
      <w:r w:rsidRPr="00C30BA0">
        <w:t>Verena Mertens</w:t>
      </w:r>
      <w:r w:rsidRPr="00C30BA0">
        <w:rPr>
          <w:rStyle w:val="HideTWBExt"/>
          <w:b w:val="0"/>
        </w:rPr>
        <w:t>&lt;/Members&gt;</w:t>
      </w:r>
    </w:p>
    <w:p w:rsidR="008207AE" w:rsidRPr="00C30BA0" w:rsidRDefault="00C30BA0">
      <w:pPr>
        <w:pStyle w:val="NormalBold"/>
      </w:pPr>
      <w:r w:rsidRPr="00C30BA0">
        <w:rPr>
          <w:rStyle w:val="HideTWBExt"/>
          <w:b w:val="0"/>
        </w:rPr>
        <w:t>&lt;/RepeatBlock-By&gt;</w:t>
      </w:r>
    </w:p>
    <w:p w:rsidR="008207AE" w:rsidRPr="00C30BA0" w:rsidRDefault="00C30BA0">
      <w:pPr>
        <w:pStyle w:val="NormalBold"/>
      </w:pPr>
      <w:r w:rsidRPr="00C30BA0">
        <w:rPr>
          <w:rStyle w:val="HideTWBExt"/>
        </w:rPr>
        <w:t>&lt;DocAmend&gt;</w:t>
      </w:r>
      <w:r w:rsidRPr="00C30BA0">
        <w:t>Vorschlag für eine Richtlinie</w:t>
      </w:r>
      <w:r w:rsidRPr="00C30BA0">
        <w:rPr>
          <w:rStyle w:val="HideTWBExt"/>
        </w:rPr>
        <w:t>&lt;/DocAmend&gt;</w:t>
      </w:r>
    </w:p>
    <w:p w:rsidR="008207AE" w:rsidRPr="00C30BA0" w:rsidRDefault="00C30BA0">
      <w:pPr>
        <w:pStyle w:val="NormalBold"/>
      </w:pPr>
      <w:r w:rsidRPr="00C30BA0">
        <w:rPr>
          <w:rStyle w:val="HideTWBExt"/>
        </w:rPr>
        <w:t>&lt;Article&gt;</w:t>
      </w:r>
      <w:r w:rsidRPr="00C30BA0">
        <w:t>Artikel 16 – Absatz 2 – Unterabsatz 2 – Buchstabe a</w:t>
      </w:r>
      <w:r w:rsidRPr="00C30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7AE" w:rsidRPr="00C30BA0">
        <w:trPr>
          <w:trHeight w:hRule="exact" w:val="240"/>
          <w:jc w:val="center"/>
        </w:trPr>
        <w:tc>
          <w:tcPr>
            <w:tcW w:w="9752" w:type="dxa"/>
            <w:gridSpan w:val="2"/>
            <w:tcBorders>
              <w:top w:val="nil"/>
              <w:left w:val="nil"/>
              <w:bottom w:val="nil"/>
              <w:right w:val="nil"/>
            </w:tcBorders>
          </w:tcPr>
          <w:p w:rsidR="008207AE" w:rsidRPr="00C30BA0" w:rsidRDefault="008207AE"/>
        </w:tc>
      </w:tr>
      <w:tr w:rsidR="008207AE" w:rsidRPr="00C30BA0">
        <w:trPr>
          <w:trHeight w:val="240"/>
          <w:jc w:val="center"/>
        </w:trPr>
        <w:tc>
          <w:tcPr>
            <w:tcW w:w="4876" w:type="dxa"/>
            <w:tcBorders>
              <w:top w:val="nil"/>
              <w:left w:val="nil"/>
              <w:bottom w:val="nil"/>
              <w:right w:val="nil"/>
            </w:tcBorders>
          </w:tcPr>
          <w:p w:rsidR="008207AE" w:rsidRPr="00C30BA0" w:rsidRDefault="00C30BA0">
            <w:pPr>
              <w:pStyle w:val="AmColumnHeading"/>
            </w:pPr>
            <w:r w:rsidRPr="00C30BA0">
              <w:t>Vorschlag der Kommission</w:t>
            </w:r>
          </w:p>
        </w:tc>
        <w:tc>
          <w:tcPr>
            <w:tcW w:w="4876" w:type="dxa"/>
            <w:tcBorders>
              <w:top w:val="nil"/>
              <w:left w:val="nil"/>
              <w:bottom w:val="nil"/>
              <w:right w:val="nil"/>
            </w:tcBorders>
          </w:tcPr>
          <w:p w:rsidR="008207AE" w:rsidRPr="00C30BA0" w:rsidRDefault="00C30BA0">
            <w:pPr>
              <w:pStyle w:val="AmColumnHeading"/>
            </w:pPr>
            <w:r w:rsidRPr="00C30BA0">
              <w:t>Geänderter Text</w:t>
            </w:r>
          </w:p>
        </w:tc>
      </w:tr>
      <w:tr w:rsidR="008207AE" w:rsidRPr="00C30BA0">
        <w:trPr>
          <w:jc w:val="center"/>
        </w:trPr>
        <w:tc>
          <w:tcPr>
            <w:tcW w:w="4876" w:type="dxa"/>
            <w:tcBorders>
              <w:top w:val="nil"/>
              <w:left w:val="nil"/>
              <w:bottom w:val="nil"/>
              <w:right w:val="nil"/>
            </w:tcBorders>
          </w:tcPr>
          <w:p w:rsidR="008207AE" w:rsidRPr="00C30BA0" w:rsidRDefault="00C30BA0">
            <w:pPr>
              <w:pStyle w:val="Normal6a"/>
            </w:pPr>
            <w:r w:rsidRPr="00C30BA0">
              <w:t>a)</w:t>
            </w:r>
            <w:r w:rsidRPr="00C30BA0">
              <w:tab/>
            </w:r>
            <w:r w:rsidRPr="00C30BA0">
              <w:rPr>
                <w:b/>
                <w:i/>
              </w:rPr>
              <w:t>im Falle von Straftaten, die nach dieser Richtlinie mit Freiheitsstrafe im Höchstmaß von</w:t>
            </w:r>
            <w:r w:rsidRPr="00C30BA0">
              <w:t xml:space="preserve"> mindestens </w:t>
            </w:r>
            <w:r w:rsidRPr="00C30BA0">
              <w:rPr>
                <w:b/>
                <w:i/>
              </w:rPr>
              <w:t>drei Jahren bestraft werden, mindestens 20</w:t>
            </w:r>
            <w:r w:rsidRPr="00C30BA0">
              <w:t xml:space="preserve"> Jahre ab dem Tag, an dem das Opfer die Volljährigkeit erreicht hat;</w:t>
            </w:r>
          </w:p>
        </w:tc>
        <w:tc>
          <w:tcPr>
            <w:tcW w:w="4876" w:type="dxa"/>
            <w:tcBorders>
              <w:top w:val="nil"/>
              <w:left w:val="nil"/>
              <w:bottom w:val="nil"/>
              <w:right w:val="nil"/>
            </w:tcBorders>
          </w:tcPr>
          <w:p w:rsidR="008207AE" w:rsidRPr="00C30BA0" w:rsidRDefault="00C30BA0">
            <w:pPr>
              <w:pStyle w:val="Normal6a"/>
            </w:pPr>
            <w:r w:rsidRPr="00C30BA0">
              <w:t>a)</w:t>
            </w:r>
            <w:r w:rsidRPr="00C30BA0">
              <w:tab/>
              <w:t xml:space="preserve">mindestens </w:t>
            </w:r>
            <w:r w:rsidRPr="00C30BA0">
              <w:rPr>
                <w:b/>
                <w:i/>
              </w:rPr>
              <w:t>35</w:t>
            </w:r>
            <w:r w:rsidRPr="00C30BA0">
              <w:t> Jahre ab dem Tag, an dem das Opfer die Volljährigkeit erreicht hat;</w:t>
            </w:r>
          </w:p>
        </w:tc>
      </w:tr>
    </w:tbl>
    <w:p w:rsidR="008207AE" w:rsidRPr="00C30BA0" w:rsidRDefault="00C30BA0">
      <w:pPr>
        <w:pStyle w:val="AmOrLang"/>
      </w:pPr>
      <w:r w:rsidRPr="00C30BA0">
        <w:t xml:space="preserve">Or. </w:t>
      </w:r>
      <w:r w:rsidRPr="00C30BA0">
        <w:rPr>
          <w:rStyle w:val="HideTWBExt"/>
        </w:rPr>
        <w:t>&lt;Original&gt;</w:t>
      </w:r>
      <w:r w:rsidRPr="00C30BA0">
        <w:rPr>
          <w:rStyle w:val="HideTWBInt"/>
        </w:rPr>
        <w:t>{EN}</w:t>
      </w:r>
      <w:r w:rsidRPr="00C30BA0">
        <w:t>en</w:t>
      </w:r>
      <w:r w:rsidRPr="00C30BA0">
        <w:rPr>
          <w:rStyle w:val="HideTWBExt"/>
        </w:rPr>
        <w:t>&lt;/Original&gt;</w:t>
      </w:r>
    </w:p>
    <w:p w:rsidR="008207AE" w:rsidRPr="00C30BA0" w:rsidRDefault="00C30BA0">
      <w:r w:rsidRPr="00C30BA0">
        <w:rPr>
          <w:rStyle w:val="HideTWBExt"/>
        </w:rPr>
        <w:t>&lt;/Amend&gt;</w:t>
      </w:r>
    </w:p>
    <w:p w:rsidR="008207AE" w:rsidRPr="00C30BA0" w:rsidRDefault="00C30BA0">
      <w:pPr>
        <w:pStyle w:val="AmNumberTabs"/>
      </w:pPr>
      <w:r w:rsidRPr="00C30BA0">
        <w:rPr>
          <w:rStyle w:val="HideTWBExt"/>
        </w:rPr>
        <w:lastRenderedPageBreak/>
        <w:t>&lt;Amend&gt;</w:t>
      </w:r>
      <w:r w:rsidRPr="00C30BA0">
        <w:t>Änderungsantrag</w:t>
      </w:r>
      <w:r w:rsidRPr="00C30BA0">
        <w:tab/>
      </w:r>
      <w:r w:rsidRPr="00C30BA0">
        <w:tab/>
      </w:r>
      <w:r w:rsidRPr="00C30BA0">
        <w:rPr>
          <w:rStyle w:val="HideTWBExt"/>
        </w:rPr>
        <w:t>&lt;NumAm&gt;</w:t>
      </w:r>
      <w:r w:rsidRPr="00C30BA0">
        <w:t>501</w:t>
      </w:r>
      <w:r w:rsidRPr="00C30BA0">
        <w:rPr>
          <w:rStyle w:val="HideTWBExt"/>
        </w:rPr>
        <w:t>&lt;/NumAm&gt;</w:t>
      </w:r>
    </w:p>
    <w:p w:rsidR="008207AE" w:rsidRPr="00C30BA0" w:rsidRDefault="00C30BA0">
      <w:pPr>
        <w:pStyle w:val="NormalBold"/>
      </w:pPr>
      <w:r w:rsidRPr="00C30BA0">
        <w:rPr>
          <w:rStyle w:val="HideTWBExt"/>
          <w:b w:val="0"/>
        </w:rPr>
        <w:t>&lt;RepeatBlock-By&gt;&lt;Members&gt;</w:t>
      </w:r>
      <w:r w:rsidRPr="00C30BA0">
        <w:t>Marina Kaljurand, Francisco Assis, Matjaž Nemec, Evin Incir, Cecilia Strada, Birgit Sippel</w:t>
      </w:r>
      <w:r w:rsidRPr="00C30BA0">
        <w:rPr>
          <w:rStyle w:val="HideTWBExt"/>
          <w:b w:val="0"/>
        </w:rPr>
        <w:t>&lt;/Members&gt;</w:t>
      </w:r>
    </w:p>
    <w:p w:rsidR="008207AE" w:rsidRPr="00C30BA0" w:rsidRDefault="00C30BA0">
      <w:pPr>
        <w:pStyle w:val="NormalBold"/>
      </w:pPr>
      <w:r w:rsidRPr="00C30BA0">
        <w:rPr>
          <w:rStyle w:val="HideTWBExt"/>
          <w:b w:val="0"/>
        </w:rPr>
        <w:t>&lt;/RepeatBlock-By&gt;</w:t>
      </w:r>
    </w:p>
    <w:p w:rsidR="008207AE" w:rsidRPr="00C30BA0" w:rsidRDefault="00C30BA0">
      <w:pPr>
        <w:pStyle w:val="NormalBold"/>
      </w:pPr>
      <w:r w:rsidRPr="00C30BA0">
        <w:rPr>
          <w:rStyle w:val="HideTWBExt"/>
        </w:rPr>
        <w:t>&lt;DocAmend&gt;</w:t>
      </w:r>
      <w:r w:rsidRPr="00C30BA0">
        <w:t>Vorschlag für eine Richtlinie</w:t>
      </w:r>
      <w:r w:rsidRPr="00C30BA0">
        <w:rPr>
          <w:rStyle w:val="HideTWBExt"/>
        </w:rPr>
        <w:t>&lt;/DocAmend&gt;</w:t>
      </w:r>
    </w:p>
    <w:p w:rsidR="008207AE" w:rsidRPr="00C30BA0" w:rsidRDefault="00C30BA0">
      <w:pPr>
        <w:pStyle w:val="NormalBold"/>
      </w:pPr>
      <w:r w:rsidRPr="00C30BA0">
        <w:rPr>
          <w:rStyle w:val="HideTWBExt"/>
        </w:rPr>
        <w:t>&lt;Article&gt;</w:t>
      </w:r>
      <w:r w:rsidRPr="00C30BA0">
        <w:t>Artikel 16 – Absatz 2 – Unterabsatz 2 – Buchstabe a</w:t>
      </w:r>
      <w:r w:rsidRPr="00C30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7AE" w:rsidRPr="00C30BA0">
        <w:trPr>
          <w:trHeight w:hRule="exact" w:val="240"/>
          <w:jc w:val="center"/>
        </w:trPr>
        <w:tc>
          <w:tcPr>
            <w:tcW w:w="9752" w:type="dxa"/>
            <w:gridSpan w:val="2"/>
            <w:tcBorders>
              <w:top w:val="nil"/>
              <w:left w:val="nil"/>
              <w:bottom w:val="nil"/>
              <w:right w:val="nil"/>
            </w:tcBorders>
          </w:tcPr>
          <w:p w:rsidR="008207AE" w:rsidRPr="00C30BA0" w:rsidRDefault="008207AE"/>
        </w:tc>
      </w:tr>
      <w:tr w:rsidR="008207AE" w:rsidRPr="00C30BA0">
        <w:trPr>
          <w:trHeight w:val="240"/>
          <w:jc w:val="center"/>
        </w:trPr>
        <w:tc>
          <w:tcPr>
            <w:tcW w:w="4876" w:type="dxa"/>
            <w:tcBorders>
              <w:top w:val="nil"/>
              <w:left w:val="nil"/>
              <w:bottom w:val="nil"/>
              <w:right w:val="nil"/>
            </w:tcBorders>
          </w:tcPr>
          <w:p w:rsidR="008207AE" w:rsidRPr="00C30BA0" w:rsidRDefault="00C30BA0">
            <w:pPr>
              <w:pStyle w:val="AmColumnHeading"/>
            </w:pPr>
            <w:r w:rsidRPr="00C30BA0">
              <w:t>Vorschlag der Kommission</w:t>
            </w:r>
          </w:p>
        </w:tc>
        <w:tc>
          <w:tcPr>
            <w:tcW w:w="4876" w:type="dxa"/>
            <w:tcBorders>
              <w:top w:val="nil"/>
              <w:left w:val="nil"/>
              <w:bottom w:val="nil"/>
              <w:right w:val="nil"/>
            </w:tcBorders>
          </w:tcPr>
          <w:p w:rsidR="008207AE" w:rsidRPr="00C30BA0" w:rsidRDefault="00C30BA0">
            <w:pPr>
              <w:pStyle w:val="AmColumnHeading"/>
            </w:pPr>
            <w:r w:rsidRPr="00C30BA0">
              <w:t>Geänderter Text</w:t>
            </w:r>
          </w:p>
        </w:tc>
      </w:tr>
      <w:tr w:rsidR="008207AE" w:rsidRPr="00C30BA0">
        <w:trPr>
          <w:jc w:val="center"/>
        </w:trPr>
        <w:tc>
          <w:tcPr>
            <w:tcW w:w="4876" w:type="dxa"/>
            <w:tcBorders>
              <w:top w:val="nil"/>
              <w:left w:val="nil"/>
              <w:bottom w:val="nil"/>
              <w:right w:val="nil"/>
            </w:tcBorders>
          </w:tcPr>
          <w:p w:rsidR="008207AE" w:rsidRPr="00C30BA0" w:rsidRDefault="00C30BA0">
            <w:pPr>
              <w:pStyle w:val="Normal6a"/>
            </w:pPr>
            <w:r w:rsidRPr="00C30BA0">
              <w:t>a)</w:t>
            </w:r>
            <w:r w:rsidRPr="00C30BA0">
              <w:tab/>
              <w:t xml:space="preserve">im Falle von Straftaten, die nach dieser Richtlinie mit Freiheitsstrafe im Höchstmaß von mindestens drei Jahren bestraft werden, mindestens </w:t>
            </w:r>
            <w:r w:rsidRPr="00C30BA0">
              <w:rPr>
                <w:b/>
                <w:i/>
              </w:rPr>
              <w:t>20</w:t>
            </w:r>
            <w:r w:rsidRPr="00C30BA0">
              <w:t xml:space="preserve"> Jahre ab dem Tag, an dem das Opfer die Volljährigkeit erreicht hat;</w:t>
            </w:r>
          </w:p>
        </w:tc>
        <w:tc>
          <w:tcPr>
            <w:tcW w:w="4876" w:type="dxa"/>
            <w:tcBorders>
              <w:top w:val="nil"/>
              <w:left w:val="nil"/>
              <w:bottom w:val="nil"/>
              <w:right w:val="nil"/>
            </w:tcBorders>
          </w:tcPr>
          <w:p w:rsidR="008207AE" w:rsidRPr="00C30BA0" w:rsidRDefault="00C30BA0">
            <w:pPr>
              <w:pStyle w:val="Normal6a"/>
            </w:pPr>
            <w:r w:rsidRPr="00C30BA0">
              <w:t>a)</w:t>
            </w:r>
            <w:r w:rsidRPr="00C30BA0">
              <w:tab/>
              <w:t xml:space="preserve">im Falle von Straftaten, die nach dieser Richtlinie mit Freiheitsstrafe im Höchstmaß von mindestens drei Jahren bestraft werden, mindestens </w:t>
            </w:r>
            <w:r w:rsidRPr="00C30BA0">
              <w:rPr>
                <w:b/>
                <w:i/>
              </w:rPr>
              <w:t>30</w:t>
            </w:r>
            <w:r w:rsidRPr="00C30BA0">
              <w:t> Jahre ab dem Tag, an dem das Opfer die Volljährigkeit erreicht hat;</w:t>
            </w:r>
          </w:p>
        </w:tc>
      </w:tr>
    </w:tbl>
    <w:p w:rsidR="008207AE" w:rsidRPr="00C30BA0" w:rsidRDefault="00C30BA0">
      <w:pPr>
        <w:pStyle w:val="AmOrLang"/>
      </w:pPr>
      <w:r w:rsidRPr="00C30BA0">
        <w:t xml:space="preserve">Or. </w:t>
      </w:r>
      <w:r w:rsidRPr="00C30BA0">
        <w:rPr>
          <w:rStyle w:val="HideTWBExt"/>
        </w:rPr>
        <w:t>&lt;Original&gt;</w:t>
      </w:r>
      <w:r w:rsidRPr="00C30BA0">
        <w:rPr>
          <w:rStyle w:val="HideTWBInt"/>
        </w:rPr>
        <w:t>{EN}</w:t>
      </w:r>
      <w:r w:rsidRPr="00C30BA0">
        <w:t>en</w:t>
      </w:r>
      <w:r w:rsidRPr="00C30BA0">
        <w:rPr>
          <w:rStyle w:val="HideTWBExt"/>
        </w:rPr>
        <w:t>&lt;/Original&gt;</w:t>
      </w:r>
    </w:p>
    <w:p w:rsidR="008207AE" w:rsidRPr="00C30BA0" w:rsidRDefault="00C30BA0">
      <w:r w:rsidRPr="00C30BA0">
        <w:rPr>
          <w:rStyle w:val="HideTWBExt"/>
        </w:rPr>
        <w:t>&lt;/Amend&gt;</w:t>
      </w:r>
    </w:p>
    <w:p w:rsidR="008207AE" w:rsidRPr="00C30BA0" w:rsidRDefault="00C30BA0">
      <w:pPr>
        <w:pStyle w:val="AmNumberTabs"/>
      </w:pPr>
      <w:r w:rsidRPr="00C30BA0">
        <w:rPr>
          <w:rStyle w:val="HideTWBExt"/>
        </w:rPr>
        <w:t>&lt;Amend&gt;</w:t>
      </w:r>
      <w:r w:rsidRPr="00C30BA0">
        <w:t>Änderungsantrag</w:t>
      </w:r>
      <w:r w:rsidRPr="00C30BA0">
        <w:tab/>
      </w:r>
      <w:r w:rsidRPr="00C30BA0">
        <w:tab/>
      </w:r>
      <w:r w:rsidRPr="00C30BA0">
        <w:rPr>
          <w:rStyle w:val="HideTWBExt"/>
        </w:rPr>
        <w:t>&lt;NumAm&gt;</w:t>
      </w:r>
      <w:r w:rsidRPr="00C30BA0">
        <w:t>502</w:t>
      </w:r>
      <w:r w:rsidRPr="00C30BA0">
        <w:rPr>
          <w:rStyle w:val="HideTWBExt"/>
        </w:rPr>
        <w:t>&lt;/NumAm&gt;</w:t>
      </w:r>
    </w:p>
    <w:p w:rsidR="008207AE" w:rsidRPr="00C30BA0" w:rsidRDefault="00C30BA0">
      <w:pPr>
        <w:pStyle w:val="NormalBold"/>
      </w:pPr>
      <w:r w:rsidRPr="00C30BA0">
        <w:rPr>
          <w:rStyle w:val="HideTWBExt"/>
          <w:b w:val="0"/>
        </w:rPr>
        <w:t>&lt;RepeatBlock-By&gt;&lt;Members&gt;</w:t>
      </w:r>
      <w:r w:rsidRPr="00C30BA0">
        <w:t>Assita Kanko</w:t>
      </w:r>
      <w:r w:rsidRPr="00C30BA0">
        <w:rPr>
          <w:rStyle w:val="HideTWBExt"/>
          <w:b w:val="0"/>
        </w:rPr>
        <w:t>&lt;/Members&gt;</w:t>
      </w:r>
    </w:p>
    <w:p w:rsidR="008207AE" w:rsidRPr="00C30BA0" w:rsidRDefault="00C30BA0">
      <w:pPr>
        <w:pStyle w:val="NormalBold"/>
      </w:pPr>
      <w:r w:rsidRPr="00C30BA0">
        <w:rPr>
          <w:rStyle w:val="HideTWBExt"/>
          <w:b w:val="0"/>
        </w:rPr>
        <w:t>&lt;/RepeatBlock-By&gt;</w:t>
      </w:r>
    </w:p>
    <w:p w:rsidR="008207AE" w:rsidRPr="00C30BA0" w:rsidRDefault="00C30BA0">
      <w:pPr>
        <w:pStyle w:val="NormalBold"/>
      </w:pPr>
      <w:r w:rsidRPr="00C30BA0">
        <w:rPr>
          <w:rStyle w:val="HideTWBExt"/>
        </w:rPr>
        <w:t>&lt;DocAmend&gt;</w:t>
      </w:r>
      <w:r w:rsidRPr="00C30BA0">
        <w:t>Vorschlag für eine Richtlinie</w:t>
      </w:r>
      <w:r w:rsidRPr="00C30BA0">
        <w:rPr>
          <w:rStyle w:val="HideTWBExt"/>
        </w:rPr>
        <w:t>&lt;/DocAmend&gt;</w:t>
      </w:r>
    </w:p>
    <w:p w:rsidR="008207AE" w:rsidRPr="00C30BA0" w:rsidRDefault="00C30BA0">
      <w:pPr>
        <w:pStyle w:val="NormalBold"/>
      </w:pPr>
      <w:r w:rsidRPr="00C30BA0">
        <w:rPr>
          <w:rStyle w:val="HideTWBExt"/>
        </w:rPr>
        <w:t>&lt;Article&gt;</w:t>
      </w:r>
      <w:r w:rsidRPr="00C30BA0">
        <w:t>Artikel 16 – Absatz 2 – Unterabsatz 2 – Buchstabe a</w:t>
      </w:r>
      <w:r w:rsidRPr="00C30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7AE" w:rsidRPr="00C30BA0">
        <w:trPr>
          <w:trHeight w:hRule="exact" w:val="240"/>
          <w:jc w:val="center"/>
        </w:trPr>
        <w:tc>
          <w:tcPr>
            <w:tcW w:w="9752" w:type="dxa"/>
            <w:gridSpan w:val="2"/>
            <w:tcBorders>
              <w:top w:val="nil"/>
              <w:left w:val="nil"/>
              <w:bottom w:val="nil"/>
              <w:right w:val="nil"/>
            </w:tcBorders>
          </w:tcPr>
          <w:p w:rsidR="008207AE" w:rsidRPr="00C30BA0" w:rsidRDefault="008207AE"/>
        </w:tc>
      </w:tr>
      <w:tr w:rsidR="008207AE" w:rsidRPr="00C30BA0">
        <w:trPr>
          <w:trHeight w:val="240"/>
          <w:jc w:val="center"/>
        </w:trPr>
        <w:tc>
          <w:tcPr>
            <w:tcW w:w="4876" w:type="dxa"/>
            <w:tcBorders>
              <w:top w:val="nil"/>
              <w:left w:val="nil"/>
              <w:bottom w:val="nil"/>
              <w:right w:val="nil"/>
            </w:tcBorders>
          </w:tcPr>
          <w:p w:rsidR="008207AE" w:rsidRPr="00C30BA0" w:rsidRDefault="00C30BA0">
            <w:pPr>
              <w:pStyle w:val="AmColumnHeading"/>
            </w:pPr>
            <w:r w:rsidRPr="00C30BA0">
              <w:t>Vorschlag der Kommission</w:t>
            </w:r>
          </w:p>
        </w:tc>
        <w:tc>
          <w:tcPr>
            <w:tcW w:w="4876" w:type="dxa"/>
            <w:tcBorders>
              <w:top w:val="nil"/>
              <w:left w:val="nil"/>
              <w:bottom w:val="nil"/>
              <w:right w:val="nil"/>
            </w:tcBorders>
          </w:tcPr>
          <w:p w:rsidR="008207AE" w:rsidRPr="00C30BA0" w:rsidRDefault="00C30BA0">
            <w:pPr>
              <w:pStyle w:val="AmColumnHeading"/>
            </w:pPr>
            <w:r w:rsidRPr="00C30BA0">
              <w:t>Geänderter Text</w:t>
            </w:r>
          </w:p>
        </w:tc>
      </w:tr>
      <w:tr w:rsidR="008207AE" w:rsidRPr="00C30BA0">
        <w:trPr>
          <w:jc w:val="center"/>
        </w:trPr>
        <w:tc>
          <w:tcPr>
            <w:tcW w:w="4876" w:type="dxa"/>
            <w:tcBorders>
              <w:top w:val="nil"/>
              <w:left w:val="nil"/>
              <w:bottom w:val="nil"/>
              <w:right w:val="nil"/>
            </w:tcBorders>
          </w:tcPr>
          <w:p w:rsidR="008207AE" w:rsidRPr="00C30BA0" w:rsidRDefault="00C30BA0">
            <w:pPr>
              <w:pStyle w:val="Normal6a"/>
            </w:pPr>
            <w:r w:rsidRPr="00C30BA0">
              <w:t>a)</w:t>
            </w:r>
            <w:r w:rsidRPr="00C30BA0">
              <w:tab/>
              <w:t xml:space="preserve">im Falle von Straftaten, die nach dieser Richtlinie mit Freiheitsstrafe im Höchstmaß von mindestens drei Jahren bestraft werden, mindestens </w:t>
            </w:r>
            <w:r w:rsidRPr="00C30BA0">
              <w:rPr>
                <w:b/>
                <w:i/>
              </w:rPr>
              <w:t>20</w:t>
            </w:r>
            <w:r w:rsidRPr="00C30BA0">
              <w:t xml:space="preserve"> Jahre ab dem Tag, an dem das Opfer die Volljährigkeit erreicht hat;</w:t>
            </w:r>
          </w:p>
        </w:tc>
        <w:tc>
          <w:tcPr>
            <w:tcW w:w="4876" w:type="dxa"/>
            <w:tcBorders>
              <w:top w:val="nil"/>
              <w:left w:val="nil"/>
              <w:bottom w:val="nil"/>
              <w:right w:val="nil"/>
            </w:tcBorders>
          </w:tcPr>
          <w:p w:rsidR="008207AE" w:rsidRPr="00C30BA0" w:rsidRDefault="00C30BA0">
            <w:pPr>
              <w:pStyle w:val="Normal6a"/>
            </w:pPr>
            <w:r w:rsidRPr="00C30BA0">
              <w:t>a)</w:t>
            </w:r>
            <w:r w:rsidRPr="00C30BA0">
              <w:tab/>
              <w:t xml:space="preserve">im Falle von Straftaten, die nach dieser Richtlinie mit Freiheitsstrafe im Höchstmaß von mindestens drei Jahren bestraft werden, mindestens </w:t>
            </w:r>
            <w:r w:rsidRPr="00C30BA0">
              <w:rPr>
                <w:b/>
                <w:i/>
              </w:rPr>
              <w:t>30</w:t>
            </w:r>
            <w:r w:rsidRPr="00C30BA0">
              <w:t> Jahre ab dem Tag, an dem das Opfer die Volljährigkeit erreicht hat;</w:t>
            </w:r>
          </w:p>
        </w:tc>
      </w:tr>
    </w:tbl>
    <w:p w:rsidR="008207AE" w:rsidRPr="00C30BA0" w:rsidRDefault="00C30BA0">
      <w:pPr>
        <w:pStyle w:val="AmOrLang"/>
      </w:pPr>
      <w:r w:rsidRPr="00C30BA0">
        <w:t xml:space="preserve">Or. </w:t>
      </w:r>
      <w:r w:rsidRPr="00C30BA0">
        <w:rPr>
          <w:rStyle w:val="HideTWBExt"/>
        </w:rPr>
        <w:t>&lt;Original&gt;</w:t>
      </w:r>
      <w:r w:rsidRPr="00C30BA0">
        <w:rPr>
          <w:rStyle w:val="HideTWBInt"/>
        </w:rPr>
        <w:t>{EN}</w:t>
      </w:r>
      <w:r w:rsidRPr="00C30BA0">
        <w:t>en</w:t>
      </w:r>
      <w:r w:rsidRPr="00C30BA0">
        <w:rPr>
          <w:rStyle w:val="HideTWBExt"/>
        </w:rPr>
        <w:t>&lt;/Original&gt;</w:t>
      </w:r>
    </w:p>
    <w:p w:rsidR="008207AE" w:rsidRPr="00C30BA0" w:rsidRDefault="00C30BA0">
      <w:r w:rsidRPr="00C30BA0">
        <w:rPr>
          <w:rStyle w:val="HideTWBExt"/>
        </w:rPr>
        <w:t>&lt;/Amend&gt;</w:t>
      </w:r>
    </w:p>
    <w:p w:rsidR="008207AE" w:rsidRPr="00C30BA0" w:rsidRDefault="00C30BA0">
      <w:pPr>
        <w:pStyle w:val="AmNumberTabs"/>
      </w:pPr>
      <w:r w:rsidRPr="00C30BA0">
        <w:rPr>
          <w:rStyle w:val="HideTWBExt"/>
        </w:rPr>
        <w:t>&lt;Amend&gt;</w:t>
      </w:r>
      <w:r w:rsidRPr="00C30BA0">
        <w:t>Änderungsantrag</w:t>
      </w:r>
      <w:r w:rsidRPr="00C30BA0">
        <w:tab/>
      </w:r>
      <w:r w:rsidRPr="00C30BA0">
        <w:tab/>
      </w:r>
      <w:r w:rsidRPr="00C30BA0">
        <w:rPr>
          <w:rStyle w:val="HideTWBExt"/>
        </w:rPr>
        <w:t>&lt;NumAm&gt;</w:t>
      </w:r>
      <w:r w:rsidRPr="00C30BA0">
        <w:t>503</w:t>
      </w:r>
      <w:r w:rsidRPr="00C30BA0">
        <w:rPr>
          <w:rStyle w:val="HideTWBExt"/>
        </w:rPr>
        <w:t>&lt;/NumAm&gt;</w:t>
      </w:r>
    </w:p>
    <w:p w:rsidR="008207AE" w:rsidRPr="00C30BA0" w:rsidRDefault="00C30BA0">
      <w:pPr>
        <w:pStyle w:val="NormalBold"/>
      </w:pPr>
      <w:r w:rsidRPr="00C30BA0">
        <w:rPr>
          <w:rStyle w:val="HideTWBExt"/>
          <w:b w:val="0"/>
        </w:rPr>
        <w:t>&lt;RepeatBlock-By&gt;&lt;Members&gt;</w:t>
      </w:r>
      <w:r w:rsidRPr="00C30BA0">
        <w:t>Hilde Vautmans, Fabienne Keller, Lucia Yar, Veronika Cifrová Ostrihoňová, Abir Al-Sahlani, Nathalie Loiseau</w:t>
      </w:r>
      <w:r w:rsidRPr="00C30BA0">
        <w:rPr>
          <w:rStyle w:val="HideTWBExt"/>
          <w:b w:val="0"/>
        </w:rPr>
        <w:t>&lt;/Members&gt;</w:t>
      </w:r>
    </w:p>
    <w:p w:rsidR="008207AE" w:rsidRPr="00C30BA0" w:rsidRDefault="00C30BA0">
      <w:pPr>
        <w:pStyle w:val="NormalBold"/>
      </w:pPr>
      <w:r w:rsidRPr="00C30BA0">
        <w:rPr>
          <w:rStyle w:val="HideTWBExt"/>
          <w:b w:val="0"/>
        </w:rPr>
        <w:t>&lt;/RepeatBlock-By&gt;</w:t>
      </w:r>
    </w:p>
    <w:p w:rsidR="008207AE" w:rsidRPr="00C30BA0" w:rsidRDefault="00C30BA0">
      <w:pPr>
        <w:pStyle w:val="NormalBold"/>
      </w:pPr>
      <w:r w:rsidRPr="00C30BA0">
        <w:rPr>
          <w:rStyle w:val="HideTWBExt"/>
        </w:rPr>
        <w:t>&lt;DocAmend&gt;</w:t>
      </w:r>
      <w:r w:rsidRPr="00C30BA0">
        <w:t>Vorschlag für eine Richtlinie</w:t>
      </w:r>
      <w:r w:rsidRPr="00C30BA0">
        <w:rPr>
          <w:rStyle w:val="HideTWBExt"/>
        </w:rPr>
        <w:t>&lt;/DocAmend&gt;</w:t>
      </w:r>
    </w:p>
    <w:p w:rsidR="008207AE" w:rsidRPr="00C30BA0" w:rsidRDefault="00C30BA0">
      <w:pPr>
        <w:pStyle w:val="NormalBold"/>
      </w:pPr>
      <w:r w:rsidRPr="00C30BA0">
        <w:rPr>
          <w:rStyle w:val="HideTWBExt"/>
        </w:rPr>
        <w:t>&lt;Article&gt;</w:t>
      </w:r>
      <w:r w:rsidRPr="00C30BA0">
        <w:t>Artikel 16 – Absatz 2 – Unterabsatz 2 – Buchstabe a</w:t>
      </w:r>
      <w:r w:rsidRPr="00C30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7AE" w:rsidRPr="00C30BA0">
        <w:trPr>
          <w:trHeight w:hRule="exact" w:val="240"/>
          <w:jc w:val="center"/>
        </w:trPr>
        <w:tc>
          <w:tcPr>
            <w:tcW w:w="9752" w:type="dxa"/>
            <w:gridSpan w:val="2"/>
            <w:tcBorders>
              <w:top w:val="nil"/>
              <w:left w:val="nil"/>
              <w:bottom w:val="nil"/>
              <w:right w:val="nil"/>
            </w:tcBorders>
          </w:tcPr>
          <w:p w:rsidR="008207AE" w:rsidRPr="00C30BA0" w:rsidRDefault="008207AE"/>
        </w:tc>
      </w:tr>
      <w:tr w:rsidR="008207AE" w:rsidRPr="00C30BA0">
        <w:trPr>
          <w:trHeight w:val="240"/>
          <w:jc w:val="center"/>
        </w:trPr>
        <w:tc>
          <w:tcPr>
            <w:tcW w:w="4876" w:type="dxa"/>
            <w:tcBorders>
              <w:top w:val="nil"/>
              <w:left w:val="nil"/>
              <w:bottom w:val="nil"/>
              <w:right w:val="nil"/>
            </w:tcBorders>
          </w:tcPr>
          <w:p w:rsidR="008207AE" w:rsidRPr="00C30BA0" w:rsidRDefault="00C30BA0">
            <w:pPr>
              <w:pStyle w:val="AmColumnHeading"/>
            </w:pPr>
            <w:r w:rsidRPr="00C30BA0">
              <w:t>Vorschlag der Kommission</w:t>
            </w:r>
          </w:p>
        </w:tc>
        <w:tc>
          <w:tcPr>
            <w:tcW w:w="4876" w:type="dxa"/>
            <w:tcBorders>
              <w:top w:val="nil"/>
              <w:left w:val="nil"/>
              <w:bottom w:val="nil"/>
              <w:right w:val="nil"/>
            </w:tcBorders>
          </w:tcPr>
          <w:p w:rsidR="008207AE" w:rsidRPr="00C30BA0" w:rsidRDefault="00C30BA0">
            <w:pPr>
              <w:pStyle w:val="AmColumnHeading"/>
            </w:pPr>
            <w:r w:rsidRPr="00C30BA0">
              <w:t>Geänderter Text</w:t>
            </w:r>
          </w:p>
        </w:tc>
      </w:tr>
      <w:tr w:rsidR="008207AE" w:rsidRPr="00C30BA0">
        <w:trPr>
          <w:jc w:val="center"/>
        </w:trPr>
        <w:tc>
          <w:tcPr>
            <w:tcW w:w="4876" w:type="dxa"/>
            <w:tcBorders>
              <w:top w:val="nil"/>
              <w:left w:val="nil"/>
              <w:bottom w:val="nil"/>
              <w:right w:val="nil"/>
            </w:tcBorders>
          </w:tcPr>
          <w:p w:rsidR="008207AE" w:rsidRPr="00C30BA0" w:rsidRDefault="00C30BA0">
            <w:pPr>
              <w:pStyle w:val="Normal6a"/>
            </w:pPr>
            <w:r w:rsidRPr="00C30BA0">
              <w:t>a)</w:t>
            </w:r>
            <w:r w:rsidRPr="00C30BA0">
              <w:tab/>
              <w:t xml:space="preserve">im Falle von Straftaten, die nach dieser Richtlinie mit Freiheitsstrafe im </w:t>
            </w:r>
            <w:r w:rsidRPr="00C30BA0">
              <w:lastRenderedPageBreak/>
              <w:t xml:space="preserve">Höchstmaß von mindestens drei Jahren bestraft werden, mindestens </w:t>
            </w:r>
            <w:r w:rsidRPr="00C30BA0">
              <w:rPr>
                <w:b/>
                <w:i/>
              </w:rPr>
              <w:t>20</w:t>
            </w:r>
            <w:r w:rsidRPr="00C30BA0">
              <w:t xml:space="preserve"> Jahre ab dem Tag, an dem das Opfer die Volljährigkeit erreicht hat;</w:t>
            </w:r>
          </w:p>
        </w:tc>
        <w:tc>
          <w:tcPr>
            <w:tcW w:w="4876" w:type="dxa"/>
            <w:tcBorders>
              <w:top w:val="nil"/>
              <w:left w:val="nil"/>
              <w:bottom w:val="nil"/>
              <w:right w:val="nil"/>
            </w:tcBorders>
          </w:tcPr>
          <w:p w:rsidR="008207AE" w:rsidRPr="00C30BA0" w:rsidRDefault="00C30BA0">
            <w:pPr>
              <w:pStyle w:val="Normal6a"/>
            </w:pPr>
            <w:r w:rsidRPr="00C30BA0">
              <w:lastRenderedPageBreak/>
              <w:t>a)</w:t>
            </w:r>
            <w:r w:rsidRPr="00C30BA0">
              <w:tab/>
              <w:t xml:space="preserve">im Falle von Straftaten, die nach dieser Richtlinie mit Freiheitsstrafe im </w:t>
            </w:r>
            <w:r w:rsidRPr="00C30BA0">
              <w:lastRenderedPageBreak/>
              <w:t xml:space="preserve">Höchstmaß von mindestens drei Jahren bestraft werden, mindestens </w:t>
            </w:r>
            <w:r w:rsidRPr="00C30BA0">
              <w:rPr>
                <w:b/>
                <w:i/>
              </w:rPr>
              <w:t>40</w:t>
            </w:r>
            <w:r w:rsidRPr="00C30BA0">
              <w:t> Jahre ab dem Tag, an dem das Opfer die Volljährigkeit erreicht hat;</w:t>
            </w:r>
          </w:p>
        </w:tc>
      </w:tr>
    </w:tbl>
    <w:p w:rsidR="008207AE" w:rsidRPr="00C30BA0" w:rsidRDefault="00C30BA0">
      <w:pPr>
        <w:pStyle w:val="AmOrLang"/>
      </w:pPr>
      <w:r w:rsidRPr="00C30BA0">
        <w:lastRenderedPageBreak/>
        <w:t xml:space="preserve">Or. </w:t>
      </w:r>
      <w:r w:rsidRPr="00C30BA0">
        <w:rPr>
          <w:rStyle w:val="HideTWBExt"/>
        </w:rPr>
        <w:t>&lt;Original&gt;</w:t>
      </w:r>
      <w:r w:rsidRPr="00C30BA0">
        <w:rPr>
          <w:rStyle w:val="HideTWBInt"/>
        </w:rPr>
        <w:t>{EN}</w:t>
      </w:r>
      <w:r w:rsidRPr="00C30BA0">
        <w:t>en</w:t>
      </w:r>
      <w:r w:rsidRPr="00C30BA0">
        <w:rPr>
          <w:rStyle w:val="HideTWBExt"/>
        </w:rPr>
        <w:t>&lt;/Original&gt;</w:t>
      </w:r>
    </w:p>
    <w:p w:rsidR="008207AE" w:rsidRPr="00C30BA0" w:rsidRDefault="00C30BA0">
      <w:r w:rsidRPr="00C30BA0">
        <w:rPr>
          <w:rStyle w:val="HideTWBExt"/>
        </w:rPr>
        <w:t>&lt;/Amend&gt;</w:t>
      </w:r>
    </w:p>
    <w:p w:rsidR="008207AE" w:rsidRPr="00C30BA0" w:rsidRDefault="00C30BA0">
      <w:pPr>
        <w:pStyle w:val="AmNumberTabs"/>
      </w:pPr>
      <w:r w:rsidRPr="00C30BA0">
        <w:rPr>
          <w:rStyle w:val="HideTWBExt"/>
        </w:rPr>
        <w:t>&lt;Amend&gt;</w:t>
      </w:r>
      <w:r w:rsidRPr="00C30BA0">
        <w:t>Änderungsantrag</w:t>
      </w:r>
      <w:r w:rsidRPr="00C30BA0">
        <w:tab/>
      </w:r>
      <w:r w:rsidRPr="00C30BA0">
        <w:tab/>
      </w:r>
      <w:r w:rsidRPr="00C30BA0">
        <w:rPr>
          <w:rStyle w:val="HideTWBExt"/>
        </w:rPr>
        <w:t>&lt;NumAm&gt;</w:t>
      </w:r>
      <w:r w:rsidRPr="00C30BA0">
        <w:t>504</w:t>
      </w:r>
      <w:r w:rsidRPr="00C30BA0">
        <w:rPr>
          <w:rStyle w:val="HideTWBExt"/>
        </w:rPr>
        <w:t>&lt;/NumAm&gt;</w:t>
      </w:r>
    </w:p>
    <w:p w:rsidR="008207AE" w:rsidRPr="00C30BA0" w:rsidRDefault="00C30BA0">
      <w:pPr>
        <w:pStyle w:val="NormalBold"/>
      </w:pPr>
      <w:r w:rsidRPr="00C30BA0">
        <w:rPr>
          <w:rStyle w:val="HideTWBExt"/>
          <w:b w:val="0"/>
        </w:rPr>
        <w:t>&lt;RepeatBlock-By&gt;&lt;Members&gt;</w:t>
      </w:r>
      <w:r w:rsidRPr="00C30BA0">
        <w:t>András László</w:t>
      </w:r>
      <w:r w:rsidRPr="00C30BA0">
        <w:rPr>
          <w:rStyle w:val="HideTWBExt"/>
          <w:b w:val="0"/>
        </w:rPr>
        <w:t>&lt;/Members&gt;</w:t>
      </w:r>
    </w:p>
    <w:p w:rsidR="008207AE" w:rsidRPr="00C30BA0" w:rsidRDefault="00C30BA0">
      <w:pPr>
        <w:pStyle w:val="NormalBold"/>
      </w:pPr>
      <w:r w:rsidRPr="00C30BA0">
        <w:rPr>
          <w:rStyle w:val="HideTWBExt"/>
          <w:b w:val="0"/>
        </w:rPr>
        <w:t>&lt;/RepeatBlock-By&gt;</w:t>
      </w:r>
    </w:p>
    <w:p w:rsidR="008207AE" w:rsidRPr="00C30BA0" w:rsidRDefault="00C30BA0">
      <w:pPr>
        <w:pStyle w:val="NormalBold"/>
      </w:pPr>
      <w:r w:rsidRPr="00C30BA0">
        <w:rPr>
          <w:rStyle w:val="HideTWBExt"/>
        </w:rPr>
        <w:t>&lt;DocAmend&gt;</w:t>
      </w:r>
      <w:r w:rsidRPr="00C30BA0">
        <w:t>Vorschlag für eine Richtlinie</w:t>
      </w:r>
      <w:r w:rsidRPr="00C30BA0">
        <w:rPr>
          <w:rStyle w:val="HideTWBExt"/>
        </w:rPr>
        <w:t>&lt;/DocAmend&gt;</w:t>
      </w:r>
    </w:p>
    <w:p w:rsidR="008207AE" w:rsidRPr="00C30BA0" w:rsidRDefault="00C30BA0">
      <w:pPr>
        <w:pStyle w:val="NormalBold"/>
      </w:pPr>
      <w:r w:rsidRPr="00C30BA0">
        <w:rPr>
          <w:rStyle w:val="HideTWBExt"/>
        </w:rPr>
        <w:t>&lt;Article&gt;</w:t>
      </w:r>
      <w:r w:rsidRPr="00C30BA0">
        <w:t>Artikel 16 – Absatz 2 – Unterabsatz 2 – Buchstabe a</w:t>
      </w:r>
      <w:r w:rsidRPr="00C30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7AE" w:rsidRPr="00C30BA0">
        <w:trPr>
          <w:trHeight w:hRule="exact" w:val="240"/>
          <w:jc w:val="center"/>
        </w:trPr>
        <w:tc>
          <w:tcPr>
            <w:tcW w:w="9752" w:type="dxa"/>
            <w:gridSpan w:val="2"/>
            <w:tcBorders>
              <w:top w:val="nil"/>
              <w:left w:val="nil"/>
              <w:bottom w:val="nil"/>
              <w:right w:val="nil"/>
            </w:tcBorders>
          </w:tcPr>
          <w:p w:rsidR="008207AE" w:rsidRPr="00C30BA0" w:rsidRDefault="008207AE"/>
        </w:tc>
      </w:tr>
      <w:tr w:rsidR="008207AE" w:rsidRPr="00C30BA0">
        <w:trPr>
          <w:trHeight w:val="240"/>
          <w:jc w:val="center"/>
        </w:trPr>
        <w:tc>
          <w:tcPr>
            <w:tcW w:w="4876" w:type="dxa"/>
            <w:tcBorders>
              <w:top w:val="nil"/>
              <w:left w:val="nil"/>
              <w:bottom w:val="nil"/>
              <w:right w:val="nil"/>
            </w:tcBorders>
          </w:tcPr>
          <w:p w:rsidR="008207AE" w:rsidRPr="00C30BA0" w:rsidRDefault="00C30BA0">
            <w:pPr>
              <w:pStyle w:val="AmColumnHeading"/>
            </w:pPr>
            <w:r w:rsidRPr="00C30BA0">
              <w:t>Vorschlag der Kommission</w:t>
            </w:r>
          </w:p>
        </w:tc>
        <w:tc>
          <w:tcPr>
            <w:tcW w:w="4876" w:type="dxa"/>
            <w:tcBorders>
              <w:top w:val="nil"/>
              <w:left w:val="nil"/>
              <w:bottom w:val="nil"/>
              <w:right w:val="nil"/>
            </w:tcBorders>
          </w:tcPr>
          <w:p w:rsidR="008207AE" w:rsidRPr="00C30BA0" w:rsidRDefault="00C30BA0">
            <w:pPr>
              <w:pStyle w:val="AmColumnHeading"/>
            </w:pPr>
            <w:r w:rsidRPr="00C30BA0">
              <w:t>Geänderter Text</w:t>
            </w:r>
          </w:p>
        </w:tc>
      </w:tr>
      <w:tr w:rsidR="008207AE" w:rsidRPr="00C30BA0">
        <w:trPr>
          <w:jc w:val="center"/>
        </w:trPr>
        <w:tc>
          <w:tcPr>
            <w:tcW w:w="4876" w:type="dxa"/>
            <w:tcBorders>
              <w:top w:val="nil"/>
              <w:left w:val="nil"/>
              <w:bottom w:val="nil"/>
              <w:right w:val="nil"/>
            </w:tcBorders>
          </w:tcPr>
          <w:p w:rsidR="008207AE" w:rsidRPr="00C30BA0" w:rsidRDefault="00C30BA0">
            <w:pPr>
              <w:pStyle w:val="Normal6a"/>
            </w:pPr>
            <w:r w:rsidRPr="00C30BA0">
              <w:t>a)</w:t>
            </w:r>
            <w:r w:rsidRPr="00C30BA0">
              <w:tab/>
            </w:r>
            <w:r w:rsidRPr="00C30BA0">
              <w:rPr>
                <w:b/>
                <w:i/>
              </w:rPr>
              <w:t>im Falle von Straftaten, die nach</w:t>
            </w:r>
            <w:r w:rsidRPr="00C30BA0">
              <w:t xml:space="preserve"> dieser Richtlinie </w:t>
            </w:r>
            <w:r w:rsidRPr="00C30BA0">
              <w:rPr>
                <w:b/>
                <w:i/>
              </w:rPr>
              <w:t>mit Freiheitsstrafe im Höchstmaß von mindestens drei Jahren bestraft werden, mindestens 20 Jahre ab dem Tag, an dem das Opfer die Volljährigkeit erreicht hat</w:t>
            </w:r>
            <w:r w:rsidRPr="00C30BA0">
              <w:t>;</w:t>
            </w:r>
          </w:p>
        </w:tc>
        <w:tc>
          <w:tcPr>
            <w:tcW w:w="4876" w:type="dxa"/>
            <w:tcBorders>
              <w:top w:val="nil"/>
              <w:left w:val="nil"/>
              <w:bottom w:val="nil"/>
              <w:right w:val="nil"/>
            </w:tcBorders>
          </w:tcPr>
          <w:p w:rsidR="008207AE" w:rsidRPr="00C30BA0" w:rsidRDefault="00C30BA0">
            <w:pPr>
              <w:pStyle w:val="Normal6a"/>
            </w:pPr>
            <w:r w:rsidRPr="00C30BA0">
              <w:t>a)</w:t>
            </w:r>
            <w:r w:rsidRPr="00C30BA0">
              <w:tab/>
            </w:r>
            <w:r w:rsidRPr="00C30BA0">
              <w:rPr>
                <w:b/>
                <w:i/>
              </w:rPr>
              <w:t>die in</w:t>
            </w:r>
            <w:r w:rsidRPr="00C30BA0">
              <w:t xml:space="preserve"> dieser Richtlinie </w:t>
            </w:r>
            <w:r w:rsidRPr="00C30BA0">
              <w:rPr>
                <w:b/>
                <w:i/>
              </w:rPr>
              <w:t>aufgeführten Straftaten des sexuellen Missbrauchs und der sexuellen Ausbeutung von Minderjährigen verjähren nicht</w:t>
            </w:r>
            <w:r w:rsidRPr="00C30BA0">
              <w:t>;</w:t>
            </w:r>
          </w:p>
        </w:tc>
      </w:tr>
    </w:tbl>
    <w:p w:rsidR="008207AE" w:rsidRPr="00C30BA0" w:rsidRDefault="00C30BA0">
      <w:pPr>
        <w:pStyle w:val="AmOrLang"/>
      </w:pPr>
      <w:r w:rsidRPr="00C30BA0">
        <w:t xml:space="preserve">Or. </w:t>
      </w:r>
      <w:r w:rsidRPr="00C30BA0">
        <w:rPr>
          <w:rStyle w:val="HideTWBExt"/>
        </w:rPr>
        <w:t>&lt;Original&gt;</w:t>
      </w:r>
      <w:r w:rsidRPr="00C30BA0">
        <w:rPr>
          <w:rStyle w:val="HideTWBInt"/>
        </w:rPr>
        <w:t>{HU}</w:t>
      </w:r>
      <w:r w:rsidRPr="00C30BA0">
        <w:t>hu</w:t>
      </w:r>
      <w:r w:rsidRPr="00C30BA0">
        <w:rPr>
          <w:rStyle w:val="HideTWBExt"/>
        </w:rPr>
        <w:t>&lt;/Original&gt;</w:t>
      </w:r>
    </w:p>
    <w:p w:rsidR="008207AE" w:rsidRPr="00C30BA0" w:rsidRDefault="00C30BA0">
      <w:pPr>
        <w:pStyle w:val="AmJustTitle"/>
      </w:pPr>
      <w:r w:rsidRPr="00C30BA0">
        <w:rPr>
          <w:rStyle w:val="HideTWBExt"/>
        </w:rPr>
        <w:t>&lt;TitreJust&gt;</w:t>
      </w:r>
      <w:r w:rsidRPr="00C30BA0">
        <w:t>Begründung</w:t>
      </w:r>
      <w:r w:rsidRPr="00C30BA0">
        <w:rPr>
          <w:rStyle w:val="HideTWBExt"/>
        </w:rPr>
        <w:t>&lt;/TitreJust&gt;</w:t>
      </w:r>
    </w:p>
    <w:p w:rsidR="008207AE" w:rsidRPr="00C30BA0" w:rsidRDefault="00C30BA0">
      <w:pPr>
        <w:pStyle w:val="AmJustText"/>
      </w:pPr>
      <w:r w:rsidRPr="00C30BA0">
        <w:t>Wir können nicht streng genug sein, wenn es um den Schutz der Kinder geht, sodass alle Sexualstraftaten an Kindern so hart wie möglich bestraft werden sollten.</w:t>
      </w:r>
    </w:p>
    <w:p w:rsidR="008207AE" w:rsidRPr="00C30BA0" w:rsidRDefault="00C30BA0">
      <w:r w:rsidRPr="00C30BA0">
        <w:rPr>
          <w:rStyle w:val="HideTWBExt"/>
        </w:rPr>
        <w:t>&lt;/Amend&gt;</w:t>
      </w:r>
    </w:p>
    <w:p w:rsidR="008207AE" w:rsidRPr="00C30BA0" w:rsidRDefault="00C30BA0">
      <w:pPr>
        <w:pStyle w:val="AmNumberTabs"/>
      </w:pPr>
      <w:r w:rsidRPr="00C30BA0">
        <w:rPr>
          <w:rStyle w:val="HideTWBExt"/>
        </w:rPr>
        <w:t>&lt;Amend&gt;</w:t>
      </w:r>
      <w:r w:rsidRPr="00C30BA0">
        <w:t>Änderungsantrag</w:t>
      </w:r>
      <w:r w:rsidRPr="00C30BA0">
        <w:tab/>
      </w:r>
      <w:r w:rsidRPr="00C30BA0">
        <w:tab/>
      </w:r>
      <w:r w:rsidRPr="00C30BA0">
        <w:rPr>
          <w:rStyle w:val="HideTWBExt"/>
        </w:rPr>
        <w:t>&lt;NumAm&gt;</w:t>
      </w:r>
      <w:r w:rsidRPr="00C30BA0">
        <w:t>505</w:t>
      </w:r>
      <w:r w:rsidRPr="00C30BA0">
        <w:rPr>
          <w:rStyle w:val="HideTWBExt"/>
        </w:rPr>
        <w:t>&lt;/NumAm&gt;</w:t>
      </w:r>
    </w:p>
    <w:p w:rsidR="008207AE" w:rsidRPr="00C30BA0" w:rsidRDefault="00C30BA0">
      <w:pPr>
        <w:pStyle w:val="NormalBold"/>
      </w:pPr>
      <w:r w:rsidRPr="00C30BA0">
        <w:rPr>
          <w:rStyle w:val="HideTWBExt"/>
          <w:b w:val="0"/>
        </w:rPr>
        <w:t>&lt;RepeatBlock-By&gt;&lt;Members&gt;</w:t>
      </w:r>
      <w:r w:rsidRPr="00C30BA0">
        <w:t>Isabel Serra Sánchez</w:t>
      </w:r>
      <w:r w:rsidRPr="00C30BA0">
        <w:rPr>
          <w:rStyle w:val="HideTWBExt"/>
          <w:b w:val="0"/>
        </w:rPr>
        <w:t>&lt;/Members&gt;</w:t>
      </w:r>
    </w:p>
    <w:p w:rsidR="008207AE" w:rsidRPr="00C30BA0" w:rsidRDefault="00C30BA0">
      <w:pPr>
        <w:pStyle w:val="NormalBold"/>
      </w:pPr>
      <w:r w:rsidRPr="00C30BA0">
        <w:rPr>
          <w:rStyle w:val="HideTWBExt"/>
          <w:b w:val="0"/>
        </w:rPr>
        <w:t>&lt;/RepeatBlock-By&gt;</w:t>
      </w:r>
    </w:p>
    <w:p w:rsidR="008207AE" w:rsidRPr="00C30BA0" w:rsidRDefault="00C30BA0">
      <w:pPr>
        <w:pStyle w:val="NormalBold"/>
      </w:pPr>
      <w:r w:rsidRPr="00C30BA0">
        <w:rPr>
          <w:rStyle w:val="HideTWBExt"/>
        </w:rPr>
        <w:t>&lt;DocAmend&gt;</w:t>
      </w:r>
      <w:r w:rsidRPr="00C30BA0">
        <w:t>Vorschlag für eine Richtlinie</w:t>
      </w:r>
      <w:r w:rsidRPr="00C30BA0">
        <w:rPr>
          <w:rStyle w:val="HideTWBExt"/>
        </w:rPr>
        <w:t>&lt;/DocAmend&gt;</w:t>
      </w:r>
    </w:p>
    <w:p w:rsidR="008207AE" w:rsidRPr="00C30BA0" w:rsidRDefault="00C30BA0">
      <w:pPr>
        <w:pStyle w:val="NormalBold"/>
      </w:pPr>
      <w:r w:rsidRPr="00C30BA0">
        <w:rPr>
          <w:rStyle w:val="HideTWBExt"/>
        </w:rPr>
        <w:t>&lt;Article&gt;</w:t>
      </w:r>
      <w:r w:rsidRPr="00C30BA0">
        <w:t>Artikel 16 – Absatz 2 – Unterabsatz 2 – Buchstabe b</w:t>
      </w:r>
      <w:r w:rsidRPr="00C30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7AE" w:rsidRPr="00C30BA0">
        <w:trPr>
          <w:trHeight w:hRule="exact" w:val="240"/>
          <w:jc w:val="center"/>
        </w:trPr>
        <w:tc>
          <w:tcPr>
            <w:tcW w:w="9752" w:type="dxa"/>
            <w:gridSpan w:val="2"/>
            <w:tcBorders>
              <w:top w:val="nil"/>
              <w:left w:val="nil"/>
              <w:bottom w:val="nil"/>
              <w:right w:val="nil"/>
            </w:tcBorders>
          </w:tcPr>
          <w:p w:rsidR="008207AE" w:rsidRPr="00C30BA0" w:rsidRDefault="008207AE"/>
        </w:tc>
      </w:tr>
      <w:tr w:rsidR="008207AE" w:rsidRPr="00C30BA0">
        <w:trPr>
          <w:trHeight w:val="240"/>
          <w:jc w:val="center"/>
        </w:trPr>
        <w:tc>
          <w:tcPr>
            <w:tcW w:w="4876" w:type="dxa"/>
            <w:tcBorders>
              <w:top w:val="nil"/>
              <w:left w:val="nil"/>
              <w:bottom w:val="nil"/>
              <w:right w:val="nil"/>
            </w:tcBorders>
          </w:tcPr>
          <w:p w:rsidR="008207AE" w:rsidRPr="00C30BA0" w:rsidRDefault="00C30BA0">
            <w:pPr>
              <w:pStyle w:val="AmColumnHeading"/>
            </w:pPr>
            <w:r w:rsidRPr="00C30BA0">
              <w:t>Vorschlag der Kommission</w:t>
            </w:r>
          </w:p>
        </w:tc>
        <w:tc>
          <w:tcPr>
            <w:tcW w:w="4876" w:type="dxa"/>
            <w:tcBorders>
              <w:top w:val="nil"/>
              <w:left w:val="nil"/>
              <w:bottom w:val="nil"/>
              <w:right w:val="nil"/>
            </w:tcBorders>
          </w:tcPr>
          <w:p w:rsidR="008207AE" w:rsidRPr="00C30BA0" w:rsidRDefault="00C30BA0">
            <w:pPr>
              <w:pStyle w:val="AmColumnHeading"/>
            </w:pPr>
            <w:r w:rsidRPr="00C30BA0">
              <w:t>Geänderter Text</w:t>
            </w:r>
          </w:p>
        </w:tc>
      </w:tr>
      <w:tr w:rsidR="008207AE" w:rsidRPr="00C30BA0">
        <w:trPr>
          <w:jc w:val="center"/>
        </w:trPr>
        <w:tc>
          <w:tcPr>
            <w:tcW w:w="4876" w:type="dxa"/>
            <w:tcBorders>
              <w:top w:val="nil"/>
              <w:left w:val="nil"/>
              <w:bottom w:val="nil"/>
              <w:right w:val="nil"/>
            </w:tcBorders>
          </w:tcPr>
          <w:p w:rsidR="008207AE" w:rsidRPr="00C30BA0" w:rsidRDefault="00C30BA0">
            <w:pPr>
              <w:pStyle w:val="Normal6a"/>
            </w:pPr>
            <w:r w:rsidRPr="00C30BA0">
              <w:rPr>
                <w:b/>
                <w:i/>
              </w:rPr>
              <w:t>b)</w:t>
            </w:r>
            <w:r w:rsidRPr="00C30BA0">
              <w:tab/>
            </w:r>
            <w:r w:rsidRPr="00C30BA0">
              <w:rPr>
                <w:b/>
                <w:i/>
              </w:rPr>
              <w:t>im Falle von Straftaten, die nach dieser Richtlinie mit Freiheitsstrafe im Höchstmaß von mindestens fünf Jahren bestraft werden, mindestens 25 Jahre ab dem Tag, an dem das Opfer die Volljährigkeit erreicht hat;</w:t>
            </w:r>
          </w:p>
        </w:tc>
        <w:tc>
          <w:tcPr>
            <w:tcW w:w="4876" w:type="dxa"/>
            <w:tcBorders>
              <w:top w:val="nil"/>
              <w:left w:val="nil"/>
              <w:bottom w:val="nil"/>
              <w:right w:val="nil"/>
            </w:tcBorders>
          </w:tcPr>
          <w:p w:rsidR="008207AE" w:rsidRPr="00C30BA0" w:rsidRDefault="00C30BA0">
            <w:pPr>
              <w:pStyle w:val="Normal6a"/>
            </w:pPr>
            <w:r w:rsidRPr="00C30BA0">
              <w:rPr>
                <w:b/>
                <w:i/>
              </w:rPr>
              <w:t>entfällt</w:t>
            </w:r>
          </w:p>
        </w:tc>
      </w:tr>
    </w:tbl>
    <w:p w:rsidR="008207AE" w:rsidRPr="00C30BA0" w:rsidRDefault="00C30BA0">
      <w:pPr>
        <w:pStyle w:val="AmOrLang"/>
      </w:pPr>
      <w:r w:rsidRPr="00C30BA0">
        <w:t xml:space="preserve">Or. </w:t>
      </w:r>
      <w:r w:rsidRPr="00C30BA0">
        <w:rPr>
          <w:rStyle w:val="HideTWBExt"/>
        </w:rPr>
        <w:t>&lt;Original&gt;</w:t>
      </w:r>
      <w:r w:rsidRPr="00C30BA0">
        <w:rPr>
          <w:rStyle w:val="HideTWBInt"/>
        </w:rPr>
        <w:t>{EN}</w:t>
      </w:r>
      <w:r w:rsidRPr="00C30BA0">
        <w:t>en</w:t>
      </w:r>
      <w:r w:rsidRPr="00C30BA0">
        <w:rPr>
          <w:rStyle w:val="HideTWBExt"/>
        </w:rPr>
        <w:t>&lt;/Original&gt;</w:t>
      </w:r>
    </w:p>
    <w:p w:rsidR="008207AE" w:rsidRPr="00C30BA0" w:rsidRDefault="00C30BA0">
      <w:r w:rsidRPr="00C30BA0">
        <w:rPr>
          <w:rStyle w:val="HideTWBExt"/>
        </w:rPr>
        <w:lastRenderedPageBreak/>
        <w:t>&lt;/Amend&gt;</w:t>
      </w:r>
    </w:p>
    <w:p w:rsidR="008207AE" w:rsidRPr="00C30BA0" w:rsidRDefault="00C30BA0">
      <w:pPr>
        <w:pStyle w:val="AmNumberTabs"/>
      </w:pPr>
      <w:r w:rsidRPr="00C30BA0">
        <w:rPr>
          <w:rStyle w:val="HideTWBExt"/>
        </w:rPr>
        <w:t>&lt;Amend&gt;</w:t>
      </w:r>
      <w:r w:rsidRPr="00C30BA0">
        <w:t>Änderungsantrag</w:t>
      </w:r>
      <w:r w:rsidRPr="00C30BA0">
        <w:tab/>
      </w:r>
      <w:r w:rsidRPr="00C30BA0">
        <w:tab/>
      </w:r>
      <w:r w:rsidRPr="00C30BA0">
        <w:rPr>
          <w:rStyle w:val="HideTWBExt"/>
        </w:rPr>
        <w:t>&lt;NumAm&gt;</w:t>
      </w:r>
      <w:r w:rsidRPr="00C30BA0">
        <w:t>506</w:t>
      </w:r>
      <w:r w:rsidRPr="00C30BA0">
        <w:rPr>
          <w:rStyle w:val="HideTWBExt"/>
        </w:rPr>
        <w:t>&lt;/NumAm&gt;</w:t>
      </w:r>
    </w:p>
    <w:p w:rsidR="008207AE" w:rsidRPr="00C30BA0" w:rsidRDefault="00C30BA0">
      <w:pPr>
        <w:pStyle w:val="NormalBold"/>
      </w:pPr>
      <w:r w:rsidRPr="00C30BA0">
        <w:rPr>
          <w:rStyle w:val="HideTWBExt"/>
          <w:b w:val="0"/>
        </w:rPr>
        <w:t>&lt;RepeatBlock-By&gt;&lt;Members&gt;</w:t>
      </w:r>
      <w:r w:rsidRPr="00C30BA0">
        <w:t>Verena Mertens</w:t>
      </w:r>
      <w:r w:rsidRPr="00C30BA0">
        <w:rPr>
          <w:rStyle w:val="HideTWBExt"/>
          <w:b w:val="0"/>
        </w:rPr>
        <w:t>&lt;/Members&gt;</w:t>
      </w:r>
    </w:p>
    <w:p w:rsidR="008207AE" w:rsidRPr="00C30BA0" w:rsidRDefault="00C30BA0">
      <w:pPr>
        <w:pStyle w:val="NormalBold"/>
      </w:pPr>
      <w:r w:rsidRPr="00C30BA0">
        <w:rPr>
          <w:rStyle w:val="HideTWBExt"/>
          <w:b w:val="0"/>
        </w:rPr>
        <w:t>&lt;/RepeatBlock-By&gt;</w:t>
      </w:r>
    </w:p>
    <w:p w:rsidR="008207AE" w:rsidRPr="00C30BA0" w:rsidRDefault="00C30BA0">
      <w:pPr>
        <w:pStyle w:val="NormalBold"/>
      </w:pPr>
      <w:r w:rsidRPr="00C30BA0">
        <w:rPr>
          <w:rStyle w:val="HideTWBExt"/>
        </w:rPr>
        <w:t>&lt;DocAmend&gt;</w:t>
      </w:r>
      <w:r w:rsidRPr="00C30BA0">
        <w:t>Vorschlag für eine Richtlinie</w:t>
      </w:r>
      <w:r w:rsidRPr="00C30BA0">
        <w:rPr>
          <w:rStyle w:val="HideTWBExt"/>
        </w:rPr>
        <w:t>&lt;/DocAmend&gt;</w:t>
      </w:r>
    </w:p>
    <w:p w:rsidR="008207AE" w:rsidRPr="00C30BA0" w:rsidRDefault="00C30BA0">
      <w:pPr>
        <w:pStyle w:val="NormalBold"/>
      </w:pPr>
      <w:r w:rsidRPr="00C30BA0">
        <w:rPr>
          <w:rStyle w:val="HideTWBExt"/>
        </w:rPr>
        <w:t>&lt;Article&gt;</w:t>
      </w:r>
      <w:r w:rsidRPr="00C30BA0">
        <w:t>Artikel 16 – Absatz 2 – Unterabsatz 2 – Buchstabe b</w:t>
      </w:r>
      <w:r w:rsidRPr="00C30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7AE" w:rsidRPr="00C30BA0">
        <w:trPr>
          <w:trHeight w:hRule="exact" w:val="240"/>
          <w:jc w:val="center"/>
        </w:trPr>
        <w:tc>
          <w:tcPr>
            <w:tcW w:w="9752" w:type="dxa"/>
            <w:gridSpan w:val="2"/>
            <w:tcBorders>
              <w:top w:val="nil"/>
              <w:left w:val="nil"/>
              <w:bottom w:val="nil"/>
              <w:right w:val="nil"/>
            </w:tcBorders>
          </w:tcPr>
          <w:p w:rsidR="008207AE" w:rsidRPr="00C30BA0" w:rsidRDefault="008207AE"/>
        </w:tc>
      </w:tr>
      <w:tr w:rsidR="008207AE" w:rsidRPr="00C30BA0">
        <w:trPr>
          <w:trHeight w:val="240"/>
          <w:jc w:val="center"/>
        </w:trPr>
        <w:tc>
          <w:tcPr>
            <w:tcW w:w="4876" w:type="dxa"/>
            <w:tcBorders>
              <w:top w:val="nil"/>
              <w:left w:val="nil"/>
              <w:bottom w:val="nil"/>
              <w:right w:val="nil"/>
            </w:tcBorders>
          </w:tcPr>
          <w:p w:rsidR="008207AE" w:rsidRPr="00C30BA0" w:rsidRDefault="00C30BA0">
            <w:pPr>
              <w:pStyle w:val="AmColumnHeading"/>
            </w:pPr>
            <w:r w:rsidRPr="00C30BA0">
              <w:t>Vorschlag der Kommission</w:t>
            </w:r>
          </w:p>
        </w:tc>
        <w:tc>
          <w:tcPr>
            <w:tcW w:w="4876" w:type="dxa"/>
            <w:tcBorders>
              <w:top w:val="nil"/>
              <w:left w:val="nil"/>
              <w:bottom w:val="nil"/>
              <w:right w:val="nil"/>
            </w:tcBorders>
          </w:tcPr>
          <w:p w:rsidR="008207AE" w:rsidRPr="00C30BA0" w:rsidRDefault="00C30BA0">
            <w:pPr>
              <w:pStyle w:val="AmColumnHeading"/>
            </w:pPr>
            <w:r w:rsidRPr="00C30BA0">
              <w:t>Geänderter Text</w:t>
            </w:r>
          </w:p>
        </w:tc>
      </w:tr>
      <w:tr w:rsidR="008207AE" w:rsidRPr="00C30BA0">
        <w:trPr>
          <w:jc w:val="center"/>
        </w:trPr>
        <w:tc>
          <w:tcPr>
            <w:tcW w:w="4876" w:type="dxa"/>
            <w:tcBorders>
              <w:top w:val="nil"/>
              <w:left w:val="nil"/>
              <w:bottom w:val="nil"/>
              <w:right w:val="nil"/>
            </w:tcBorders>
          </w:tcPr>
          <w:p w:rsidR="008207AE" w:rsidRPr="00C30BA0" w:rsidRDefault="00C30BA0">
            <w:pPr>
              <w:pStyle w:val="Normal6a"/>
            </w:pPr>
            <w:r w:rsidRPr="00C30BA0">
              <w:rPr>
                <w:b/>
                <w:i/>
              </w:rPr>
              <w:t>b)</w:t>
            </w:r>
            <w:r w:rsidRPr="00C30BA0">
              <w:tab/>
            </w:r>
            <w:r w:rsidRPr="00C30BA0">
              <w:rPr>
                <w:b/>
                <w:i/>
              </w:rPr>
              <w:t>im Falle von Straftaten, die nach dieser Richtlinie mit Freiheitsstrafe im Höchstmaß von mindestens fünf Jahren bestraft werden, mindestens 25 Jahre ab dem Tag, an dem das Opfer die Volljährigkeit erreicht hat;</w:t>
            </w:r>
          </w:p>
        </w:tc>
        <w:tc>
          <w:tcPr>
            <w:tcW w:w="4876" w:type="dxa"/>
            <w:tcBorders>
              <w:top w:val="nil"/>
              <w:left w:val="nil"/>
              <w:bottom w:val="nil"/>
              <w:right w:val="nil"/>
            </w:tcBorders>
          </w:tcPr>
          <w:p w:rsidR="008207AE" w:rsidRPr="00C30BA0" w:rsidRDefault="00C30BA0">
            <w:pPr>
              <w:pStyle w:val="Normal6a"/>
            </w:pPr>
            <w:r w:rsidRPr="00C30BA0">
              <w:rPr>
                <w:b/>
                <w:i/>
              </w:rPr>
              <w:t>entfällt</w:t>
            </w:r>
          </w:p>
        </w:tc>
      </w:tr>
    </w:tbl>
    <w:p w:rsidR="008207AE" w:rsidRPr="00C30BA0" w:rsidRDefault="00C30BA0">
      <w:pPr>
        <w:pStyle w:val="AmOrLang"/>
      </w:pPr>
      <w:r w:rsidRPr="00C30BA0">
        <w:t xml:space="preserve">Or. </w:t>
      </w:r>
      <w:r w:rsidRPr="00C30BA0">
        <w:rPr>
          <w:rStyle w:val="HideTWBExt"/>
        </w:rPr>
        <w:t>&lt;Original&gt;</w:t>
      </w:r>
      <w:r w:rsidRPr="00C30BA0">
        <w:rPr>
          <w:rStyle w:val="HideTWBInt"/>
        </w:rPr>
        <w:t>{EN}</w:t>
      </w:r>
      <w:r w:rsidRPr="00C30BA0">
        <w:t>en</w:t>
      </w:r>
      <w:r w:rsidRPr="00C30BA0">
        <w:rPr>
          <w:rStyle w:val="HideTWBExt"/>
        </w:rPr>
        <w:t>&lt;/Original&gt;</w:t>
      </w:r>
    </w:p>
    <w:p w:rsidR="008207AE" w:rsidRPr="00C30BA0" w:rsidRDefault="00C30BA0">
      <w:r w:rsidRPr="00C30BA0">
        <w:rPr>
          <w:rStyle w:val="HideTWBExt"/>
        </w:rPr>
        <w:t>&lt;/Amend&gt;</w:t>
      </w:r>
    </w:p>
    <w:p w:rsidR="008207AE" w:rsidRPr="00C30BA0" w:rsidRDefault="00C30BA0">
      <w:pPr>
        <w:pStyle w:val="AmNumberTabs"/>
      </w:pPr>
      <w:r w:rsidRPr="00C30BA0">
        <w:rPr>
          <w:rStyle w:val="HideTWBExt"/>
        </w:rPr>
        <w:t>&lt;Amend&gt;</w:t>
      </w:r>
      <w:r w:rsidRPr="00C30BA0">
        <w:t>Änderungsantrag</w:t>
      </w:r>
      <w:r w:rsidRPr="00C30BA0">
        <w:tab/>
      </w:r>
      <w:r w:rsidRPr="00C30BA0">
        <w:tab/>
      </w:r>
      <w:r w:rsidRPr="00C30BA0">
        <w:rPr>
          <w:rStyle w:val="HideTWBExt"/>
        </w:rPr>
        <w:t>&lt;NumAm&gt;</w:t>
      </w:r>
      <w:r w:rsidRPr="00C30BA0">
        <w:t>507</w:t>
      </w:r>
      <w:r w:rsidRPr="00C30BA0">
        <w:rPr>
          <w:rStyle w:val="HideTWBExt"/>
        </w:rPr>
        <w:t>&lt;/NumAm&gt;</w:t>
      </w:r>
    </w:p>
    <w:p w:rsidR="008207AE" w:rsidRPr="00C30BA0" w:rsidRDefault="00C30BA0">
      <w:pPr>
        <w:pStyle w:val="NormalBold"/>
      </w:pPr>
      <w:r w:rsidRPr="00C30BA0">
        <w:rPr>
          <w:rStyle w:val="HideTWBExt"/>
          <w:b w:val="0"/>
        </w:rPr>
        <w:t>&lt;RepeatBlock-By&gt;&lt;Members&gt;</w:t>
      </w:r>
      <w:r w:rsidRPr="00C30BA0">
        <w:t>Hilde Vautmans, Fabienne Keller, Lucia Yar, Veronika Cifrová Ostrihoňová, Abir Al-Sahlani, Nathalie Loiseau</w:t>
      </w:r>
      <w:r w:rsidRPr="00C30BA0">
        <w:rPr>
          <w:rStyle w:val="HideTWBExt"/>
          <w:b w:val="0"/>
        </w:rPr>
        <w:t>&lt;/Members&gt;</w:t>
      </w:r>
    </w:p>
    <w:p w:rsidR="008207AE" w:rsidRPr="00C30BA0" w:rsidRDefault="00C30BA0">
      <w:pPr>
        <w:pStyle w:val="NormalBold"/>
      </w:pPr>
      <w:r w:rsidRPr="00C30BA0">
        <w:rPr>
          <w:rStyle w:val="HideTWBExt"/>
          <w:b w:val="0"/>
        </w:rPr>
        <w:t>&lt;/RepeatBlock-By&gt;</w:t>
      </w:r>
    </w:p>
    <w:p w:rsidR="008207AE" w:rsidRPr="00C30BA0" w:rsidRDefault="00C30BA0">
      <w:pPr>
        <w:pStyle w:val="NormalBold"/>
      </w:pPr>
      <w:r w:rsidRPr="00C30BA0">
        <w:rPr>
          <w:rStyle w:val="HideTWBExt"/>
        </w:rPr>
        <w:t>&lt;DocAmend&gt;</w:t>
      </w:r>
      <w:r w:rsidRPr="00C30BA0">
        <w:t>Vorschlag für eine Richtlinie</w:t>
      </w:r>
      <w:r w:rsidRPr="00C30BA0">
        <w:rPr>
          <w:rStyle w:val="HideTWBExt"/>
        </w:rPr>
        <w:t>&lt;/DocAmend&gt;</w:t>
      </w:r>
    </w:p>
    <w:p w:rsidR="008207AE" w:rsidRPr="00C30BA0" w:rsidRDefault="00C30BA0">
      <w:pPr>
        <w:pStyle w:val="NormalBold"/>
      </w:pPr>
      <w:r w:rsidRPr="00C30BA0">
        <w:rPr>
          <w:rStyle w:val="HideTWBExt"/>
        </w:rPr>
        <w:t>&lt;Article&gt;</w:t>
      </w:r>
      <w:r w:rsidRPr="00C30BA0">
        <w:t>Artikel 16 – Absatz 2 – Unterabsatz 2 – Buchstabe b</w:t>
      </w:r>
      <w:r w:rsidRPr="00C30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7AE" w:rsidRPr="00C30BA0">
        <w:trPr>
          <w:trHeight w:hRule="exact" w:val="240"/>
          <w:jc w:val="center"/>
        </w:trPr>
        <w:tc>
          <w:tcPr>
            <w:tcW w:w="9752" w:type="dxa"/>
            <w:gridSpan w:val="2"/>
            <w:tcBorders>
              <w:top w:val="nil"/>
              <w:left w:val="nil"/>
              <w:bottom w:val="nil"/>
              <w:right w:val="nil"/>
            </w:tcBorders>
          </w:tcPr>
          <w:p w:rsidR="008207AE" w:rsidRPr="00C30BA0" w:rsidRDefault="008207AE"/>
        </w:tc>
      </w:tr>
      <w:tr w:rsidR="008207AE" w:rsidRPr="00C30BA0">
        <w:trPr>
          <w:trHeight w:val="240"/>
          <w:jc w:val="center"/>
        </w:trPr>
        <w:tc>
          <w:tcPr>
            <w:tcW w:w="4876" w:type="dxa"/>
            <w:tcBorders>
              <w:top w:val="nil"/>
              <w:left w:val="nil"/>
              <w:bottom w:val="nil"/>
              <w:right w:val="nil"/>
            </w:tcBorders>
          </w:tcPr>
          <w:p w:rsidR="008207AE" w:rsidRPr="00C30BA0" w:rsidRDefault="00C30BA0">
            <w:pPr>
              <w:pStyle w:val="AmColumnHeading"/>
            </w:pPr>
            <w:r w:rsidRPr="00C30BA0">
              <w:t>Vorschlag der Kommission</w:t>
            </w:r>
          </w:p>
        </w:tc>
        <w:tc>
          <w:tcPr>
            <w:tcW w:w="4876" w:type="dxa"/>
            <w:tcBorders>
              <w:top w:val="nil"/>
              <w:left w:val="nil"/>
              <w:bottom w:val="nil"/>
              <w:right w:val="nil"/>
            </w:tcBorders>
          </w:tcPr>
          <w:p w:rsidR="008207AE" w:rsidRPr="00C30BA0" w:rsidRDefault="00C30BA0">
            <w:pPr>
              <w:pStyle w:val="AmColumnHeading"/>
            </w:pPr>
            <w:r w:rsidRPr="00C30BA0">
              <w:t>Geänderter Text</w:t>
            </w:r>
          </w:p>
        </w:tc>
      </w:tr>
      <w:tr w:rsidR="008207AE" w:rsidRPr="00C30BA0">
        <w:trPr>
          <w:jc w:val="center"/>
        </w:trPr>
        <w:tc>
          <w:tcPr>
            <w:tcW w:w="4876" w:type="dxa"/>
            <w:tcBorders>
              <w:top w:val="nil"/>
              <w:left w:val="nil"/>
              <w:bottom w:val="nil"/>
              <w:right w:val="nil"/>
            </w:tcBorders>
          </w:tcPr>
          <w:p w:rsidR="008207AE" w:rsidRPr="00C30BA0" w:rsidRDefault="00C30BA0">
            <w:pPr>
              <w:pStyle w:val="Normal6a"/>
            </w:pPr>
            <w:r w:rsidRPr="00C30BA0">
              <w:rPr>
                <w:b/>
                <w:i/>
              </w:rPr>
              <w:t>b)</w:t>
            </w:r>
            <w:r w:rsidRPr="00C30BA0">
              <w:tab/>
            </w:r>
            <w:r w:rsidRPr="00C30BA0">
              <w:rPr>
                <w:b/>
                <w:i/>
              </w:rPr>
              <w:t>im Falle von Straftaten, die nach dieser Richtlinie mit Freiheitsstrafe im Höchstmaß von mindestens fünf Jahren bestraft werden, mindestens 25 Jahre ab dem Tag, an dem das Opfer die Volljährigkeit erreicht hat;</w:t>
            </w:r>
          </w:p>
        </w:tc>
        <w:tc>
          <w:tcPr>
            <w:tcW w:w="4876" w:type="dxa"/>
            <w:tcBorders>
              <w:top w:val="nil"/>
              <w:left w:val="nil"/>
              <w:bottom w:val="nil"/>
              <w:right w:val="nil"/>
            </w:tcBorders>
          </w:tcPr>
          <w:p w:rsidR="008207AE" w:rsidRPr="00C30BA0" w:rsidRDefault="00C30BA0">
            <w:pPr>
              <w:pStyle w:val="Normal6a"/>
            </w:pPr>
            <w:r w:rsidRPr="00C30BA0">
              <w:rPr>
                <w:b/>
                <w:i/>
              </w:rPr>
              <w:t>entfällt</w:t>
            </w:r>
          </w:p>
        </w:tc>
      </w:tr>
    </w:tbl>
    <w:p w:rsidR="008207AE" w:rsidRPr="00C30BA0" w:rsidRDefault="00C30BA0">
      <w:pPr>
        <w:pStyle w:val="AmOrLang"/>
      </w:pPr>
      <w:r w:rsidRPr="00C30BA0">
        <w:t xml:space="preserve">Or. </w:t>
      </w:r>
      <w:r w:rsidRPr="00C30BA0">
        <w:rPr>
          <w:rStyle w:val="HideTWBExt"/>
        </w:rPr>
        <w:t>&lt;Original&gt;</w:t>
      </w:r>
      <w:r w:rsidRPr="00C30BA0">
        <w:rPr>
          <w:rStyle w:val="HideTWBInt"/>
        </w:rPr>
        <w:t>{EN}</w:t>
      </w:r>
      <w:r w:rsidRPr="00C30BA0">
        <w:t>en</w:t>
      </w:r>
      <w:r w:rsidRPr="00C30BA0">
        <w:rPr>
          <w:rStyle w:val="HideTWBExt"/>
        </w:rPr>
        <w:t>&lt;/Original&gt;</w:t>
      </w:r>
    </w:p>
    <w:p w:rsidR="008207AE" w:rsidRPr="00C30BA0" w:rsidRDefault="00C30BA0">
      <w:r w:rsidRPr="00C30BA0">
        <w:rPr>
          <w:rStyle w:val="HideTWBExt"/>
        </w:rPr>
        <w:t>&lt;/Amend&gt;</w:t>
      </w:r>
    </w:p>
    <w:p w:rsidR="008207AE" w:rsidRPr="00C30BA0" w:rsidRDefault="00C30BA0">
      <w:pPr>
        <w:pStyle w:val="AmNumberTabs"/>
      </w:pPr>
      <w:r w:rsidRPr="00C30BA0">
        <w:rPr>
          <w:rStyle w:val="HideTWBExt"/>
        </w:rPr>
        <w:t>&lt;Amend&gt;</w:t>
      </w:r>
      <w:r w:rsidRPr="00C30BA0">
        <w:t>Änderungsantrag</w:t>
      </w:r>
      <w:r w:rsidRPr="00C30BA0">
        <w:tab/>
      </w:r>
      <w:r w:rsidRPr="00C30BA0">
        <w:tab/>
      </w:r>
      <w:r w:rsidRPr="00C30BA0">
        <w:rPr>
          <w:rStyle w:val="HideTWBExt"/>
        </w:rPr>
        <w:t>&lt;NumAm&gt;</w:t>
      </w:r>
      <w:r w:rsidRPr="00C30BA0">
        <w:t>508</w:t>
      </w:r>
      <w:r w:rsidRPr="00C30BA0">
        <w:rPr>
          <w:rStyle w:val="HideTWBExt"/>
        </w:rPr>
        <w:t>&lt;/NumAm&gt;</w:t>
      </w:r>
    </w:p>
    <w:p w:rsidR="008207AE" w:rsidRPr="00C30BA0" w:rsidRDefault="00C30BA0">
      <w:pPr>
        <w:pStyle w:val="NormalBold"/>
      </w:pPr>
      <w:r w:rsidRPr="00C30BA0">
        <w:rPr>
          <w:rStyle w:val="HideTWBExt"/>
          <w:b w:val="0"/>
        </w:rPr>
        <w:t>&lt;RepeatBlock-By&gt;&lt;Members&gt;</w:t>
      </w:r>
      <w:r w:rsidRPr="00C30BA0">
        <w:t>András László</w:t>
      </w:r>
      <w:r w:rsidRPr="00C30BA0">
        <w:rPr>
          <w:rStyle w:val="HideTWBExt"/>
          <w:b w:val="0"/>
        </w:rPr>
        <w:t>&lt;/Members&gt;</w:t>
      </w:r>
    </w:p>
    <w:p w:rsidR="008207AE" w:rsidRPr="00C30BA0" w:rsidRDefault="00C30BA0">
      <w:pPr>
        <w:pStyle w:val="NormalBold"/>
      </w:pPr>
      <w:r w:rsidRPr="00C30BA0">
        <w:rPr>
          <w:rStyle w:val="HideTWBExt"/>
          <w:b w:val="0"/>
        </w:rPr>
        <w:t>&lt;/RepeatBlock-By&gt;</w:t>
      </w:r>
    </w:p>
    <w:p w:rsidR="008207AE" w:rsidRPr="00C30BA0" w:rsidRDefault="00C30BA0">
      <w:pPr>
        <w:pStyle w:val="NormalBold"/>
      </w:pPr>
      <w:r w:rsidRPr="00C30BA0">
        <w:rPr>
          <w:rStyle w:val="HideTWBExt"/>
        </w:rPr>
        <w:t>&lt;DocAmend&gt;</w:t>
      </w:r>
      <w:r w:rsidRPr="00C30BA0">
        <w:t>Vorschlag für eine Richtlinie</w:t>
      </w:r>
      <w:r w:rsidRPr="00C30BA0">
        <w:rPr>
          <w:rStyle w:val="HideTWBExt"/>
        </w:rPr>
        <w:t>&lt;/DocAmend&gt;</w:t>
      </w:r>
    </w:p>
    <w:p w:rsidR="008207AE" w:rsidRPr="00C30BA0" w:rsidRDefault="00C30BA0">
      <w:pPr>
        <w:pStyle w:val="NormalBold"/>
      </w:pPr>
      <w:r w:rsidRPr="00C30BA0">
        <w:rPr>
          <w:rStyle w:val="HideTWBExt"/>
        </w:rPr>
        <w:t>&lt;Article&gt;</w:t>
      </w:r>
      <w:r w:rsidRPr="00C30BA0">
        <w:t>Artikel 16 – Absatz 2 – Unterabsatz 2 – Buchstabe b</w:t>
      </w:r>
      <w:r w:rsidRPr="00C30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7AE" w:rsidRPr="00C30BA0">
        <w:trPr>
          <w:trHeight w:hRule="exact" w:val="240"/>
          <w:jc w:val="center"/>
        </w:trPr>
        <w:tc>
          <w:tcPr>
            <w:tcW w:w="9752" w:type="dxa"/>
            <w:gridSpan w:val="2"/>
            <w:tcBorders>
              <w:top w:val="nil"/>
              <w:left w:val="nil"/>
              <w:bottom w:val="nil"/>
              <w:right w:val="nil"/>
            </w:tcBorders>
          </w:tcPr>
          <w:p w:rsidR="008207AE" w:rsidRPr="00C30BA0" w:rsidRDefault="008207AE"/>
        </w:tc>
      </w:tr>
      <w:tr w:rsidR="008207AE" w:rsidRPr="00C30BA0">
        <w:trPr>
          <w:trHeight w:val="240"/>
          <w:jc w:val="center"/>
        </w:trPr>
        <w:tc>
          <w:tcPr>
            <w:tcW w:w="4876" w:type="dxa"/>
            <w:tcBorders>
              <w:top w:val="nil"/>
              <w:left w:val="nil"/>
              <w:bottom w:val="nil"/>
              <w:right w:val="nil"/>
            </w:tcBorders>
          </w:tcPr>
          <w:p w:rsidR="008207AE" w:rsidRPr="00C30BA0" w:rsidRDefault="00C30BA0">
            <w:pPr>
              <w:pStyle w:val="AmColumnHeading"/>
            </w:pPr>
            <w:r w:rsidRPr="00C30BA0">
              <w:t>Vorschlag der Kommission</w:t>
            </w:r>
          </w:p>
        </w:tc>
        <w:tc>
          <w:tcPr>
            <w:tcW w:w="4876" w:type="dxa"/>
            <w:tcBorders>
              <w:top w:val="nil"/>
              <w:left w:val="nil"/>
              <w:bottom w:val="nil"/>
              <w:right w:val="nil"/>
            </w:tcBorders>
          </w:tcPr>
          <w:p w:rsidR="008207AE" w:rsidRPr="00C30BA0" w:rsidRDefault="00C30BA0">
            <w:pPr>
              <w:pStyle w:val="AmColumnHeading"/>
            </w:pPr>
            <w:r w:rsidRPr="00C30BA0">
              <w:t>Geänderter Text</w:t>
            </w:r>
          </w:p>
        </w:tc>
      </w:tr>
      <w:tr w:rsidR="008207AE" w:rsidRPr="00C30BA0">
        <w:trPr>
          <w:jc w:val="center"/>
        </w:trPr>
        <w:tc>
          <w:tcPr>
            <w:tcW w:w="4876" w:type="dxa"/>
            <w:tcBorders>
              <w:top w:val="nil"/>
              <w:left w:val="nil"/>
              <w:bottom w:val="nil"/>
              <w:right w:val="nil"/>
            </w:tcBorders>
          </w:tcPr>
          <w:p w:rsidR="008207AE" w:rsidRPr="00C30BA0" w:rsidRDefault="00C30BA0">
            <w:pPr>
              <w:pStyle w:val="Normal6a"/>
            </w:pPr>
            <w:r w:rsidRPr="00C30BA0">
              <w:rPr>
                <w:b/>
                <w:i/>
              </w:rPr>
              <w:t>b)</w:t>
            </w:r>
            <w:r w:rsidRPr="00C30BA0">
              <w:tab/>
            </w:r>
            <w:r w:rsidRPr="00C30BA0">
              <w:rPr>
                <w:b/>
                <w:i/>
              </w:rPr>
              <w:t xml:space="preserve">im Falle von Straftaten, die nach dieser Richtlinie mit Freiheitsstrafe im </w:t>
            </w:r>
            <w:r w:rsidRPr="00C30BA0">
              <w:rPr>
                <w:b/>
                <w:i/>
              </w:rPr>
              <w:lastRenderedPageBreak/>
              <w:t>Höchstmaß von mindestens fünf Jahren bestraft werden, mindestens 25 Jahre ab dem Tag, an dem das Opfer die Volljährigkeit erreicht hat;</w:t>
            </w:r>
          </w:p>
        </w:tc>
        <w:tc>
          <w:tcPr>
            <w:tcW w:w="4876" w:type="dxa"/>
            <w:tcBorders>
              <w:top w:val="nil"/>
              <w:left w:val="nil"/>
              <w:bottom w:val="nil"/>
              <w:right w:val="nil"/>
            </w:tcBorders>
          </w:tcPr>
          <w:p w:rsidR="008207AE" w:rsidRPr="00C30BA0" w:rsidRDefault="00C30BA0">
            <w:pPr>
              <w:pStyle w:val="Normal6a"/>
            </w:pPr>
            <w:r w:rsidRPr="00C30BA0">
              <w:rPr>
                <w:b/>
                <w:i/>
              </w:rPr>
              <w:lastRenderedPageBreak/>
              <w:t>entfällt</w:t>
            </w:r>
          </w:p>
        </w:tc>
      </w:tr>
    </w:tbl>
    <w:p w:rsidR="008207AE" w:rsidRPr="00C30BA0" w:rsidRDefault="00C30BA0">
      <w:pPr>
        <w:pStyle w:val="AmOrLang"/>
      </w:pPr>
      <w:r w:rsidRPr="00C30BA0">
        <w:t xml:space="preserve">Or. </w:t>
      </w:r>
      <w:r w:rsidRPr="00C30BA0">
        <w:rPr>
          <w:rStyle w:val="HideTWBExt"/>
        </w:rPr>
        <w:t>&lt;Original&gt;</w:t>
      </w:r>
      <w:r w:rsidRPr="00C30BA0">
        <w:rPr>
          <w:rStyle w:val="HideTWBInt"/>
        </w:rPr>
        <w:t>{HU}</w:t>
      </w:r>
      <w:r w:rsidRPr="00C30BA0">
        <w:t>hu</w:t>
      </w:r>
      <w:r w:rsidRPr="00C30BA0">
        <w:rPr>
          <w:rStyle w:val="HideTWBExt"/>
        </w:rPr>
        <w:t>&lt;/Original&gt;</w:t>
      </w:r>
    </w:p>
    <w:p w:rsidR="008207AE" w:rsidRPr="00C30BA0" w:rsidRDefault="00C30BA0">
      <w:r w:rsidRPr="00C30BA0">
        <w:rPr>
          <w:rStyle w:val="HideTWBExt"/>
        </w:rPr>
        <w:t>&lt;/Amend&gt;</w:t>
      </w:r>
    </w:p>
    <w:p w:rsidR="008207AE" w:rsidRPr="00C30BA0" w:rsidRDefault="00C30BA0">
      <w:pPr>
        <w:pStyle w:val="AmNumberTabs"/>
      </w:pPr>
      <w:r w:rsidRPr="00C30BA0">
        <w:rPr>
          <w:rStyle w:val="HideTWBExt"/>
        </w:rPr>
        <w:t>&lt;Amend&gt;</w:t>
      </w:r>
      <w:r w:rsidRPr="00C30BA0">
        <w:t>Änderungsantrag</w:t>
      </w:r>
      <w:r w:rsidRPr="00C30BA0">
        <w:tab/>
      </w:r>
      <w:r w:rsidRPr="00C30BA0">
        <w:tab/>
      </w:r>
      <w:r w:rsidRPr="00C30BA0">
        <w:rPr>
          <w:rStyle w:val="HideTWBExt"/>
        </w:rPr>
        <w:t>&lt;NumAm&gt;</w:t>
      </w:r>
      <w:r w:rsidRPr="00C30BA0">
        <w:t>509</w:t>
      </w:r>
      <w:r w:rsidRPr="00C30BA0">
        <w:rPr>
          <w:rStyle w:val="HideTWBExt"/>
        </w:rPr>
        <w:t>&lt;/NumAm&gt;</w:t>
      </w:r>
    </w:p>
    <w:p w:rsidR="008207AE" w:rsidRPr="00C30BA0" w:rsidRDefault="00C30BA0">
      <w:pPr>
        <w:pStyle w:val="NormalBold"/>
      </w:pPr>
      <w:r w:rsidRPr="00C30BA0">
        <w:rPr>
          <w:rStyle w:val="HideTWBExt"/>
          <w:b w:val="0"/>
        </w:rPr>
        <w:t>&lt;RepeatBlock-By&gt;&lt;Members&gt;</w:t>
      </w:r>
      <w:r w:rsidRPr="00C30BA0">
        <w:t>Assita Kanko</w:t>
      </w:r>
      <w:r w:rsidRPr="00C30BA0">
        <w:rPr>
          <w:rStyle w:val="HideTWBExt"/>
          <w:b w:val="0"/>
        </w:rPr>
        <w:t>&lt;/Members&gt;</w:t>
      </w:r>
    </w:p>
    <w:p w:rsidR="008207AE" w:rsidRPr="00C30BA0" w:rsidRDefault="00C30BA0">
      <w:pPr>
        <w:pStyle w:val="NormalBold"/>
      </w:pPr>
      <w:r w:rsidRPr="00C30BA0">
        <w:rPr>
          <w:rStyle w:val="HideTWBExt"/>
          <w:b w:val="0"/>
        </w:rPr>
        <w:t>&lt;/RepeatBlock-By&gt;</w:t>
      </w:r>
    </w:p>
    <w:p w:rsidR="008207AE" w:rsidRPr="00C30BA0" w:rsidRDefault="00C30BA0">
      <w:pPr>
        <w:pStyle w:val="NormalBold"/>
      </w:pPr>
      <w:r w:rsidRPr="00C30BA0">
        <w:rPr>
          <w:rStyle w:val="HideTWBExt"/>
        </w:rPr>
        <w:t>&lt;DocAmend&gt;</w:t>
      </w:r>
      <w:r w:rsidRPr="00C30BA0">
        <w:t>Vorschlag für eine Richtlinie</w:t>
      </w:r>
      <w:r w:rsidRPr="00C30BA0">
        <w:rPr>
          <w:rStyle w:val="HideTWBExt"/>
        </w:rPr>
        <w:t>&lt;/DocAmend&gt;</w:t>
      </w:r>
    </w:p>
    <w:p w:rsidR="008207AE" w:rsidRPr="00C30BA0" w:rsidRDefault="00C30BA0">
      <w:pPr>
        <w:pStyle w:val="NormalBold"/>
      </w:pPr>
      <w:r w:rsidRPr="00C30BA0">
        <w:rPr>
          <w:rStyle w:val="HideTWBExt"/>
        </w:rPr>
        <w:t>&lt;Article&gt;</w:t>
      </w:r>
      <w:r w:rsidRPr="00C30BA0">
        <w:t>Artikel 16 – Absatz 2 – Unterabsatz 2 – Buchstabe b</w:t>
      </w:r>
      <w:r w:rsidRPr="00C30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7AE" w:rsidRPr="00C30BA0">
        <w:trPr>
          <w:trHeight w:hRule="exact" w:val="240"/>
          <w:jc w:val="center"/>
        </w:trPr>
        <w:tc>
          <w:tcPr>
            <w:tcW w:w="9752" w:type="dxa"/>
            <w:gridSpan w:val="2"/>
            <w:tcBorders>
              <w:top w:val="nil"/>
              <w:left w:val="nil"/>
              <w:bottom w:val="nil"/>
              <w:right w:val="nil"/>
            </w:tcBorders>
          </w:tcPr>
          <w:p w:rsidR="008207AE" w:rsidRPr="00C30BA0" w:rsidRDefault="008207AE"/>
        </w:tc>
      </w:tr>
      <w:tr w:rsidR="008207AE" w:rsidRPr="00C30BA0">
        <w:trPr>
          <w:trHeight w:val="240"/>
          <w:jc w:val="center"/>
        </w:trPr>
        <w:tc>
          <w:tcPr>
            <w:tcW w:w="4876" w:type="dxa"/>
            <w:tcBorders>
              <w:top w:val="nil"/>
              <w:left w:val="nil"/>
              <w:bottom w:val="nil"/>
              <w:right w:val="nil"/>
            </w:tcBorders>
          </w:tcPr>
          <w:p w:rsidR="008207AE" w:rsidRPr="00C30BA0" w:rsidRDefault="00C30BA0">
            <w:pPr>
              <w:pStyle w:val="AmColumnHeading"/>
            </w:pPr>
            <w:r w:rsidRPr="00C30BA0">
              <w:t>Vorschlag der Kommission</w:t>
            </w:r>
          </w:p>
        </w:tc>
        <w:tc>
          <w:tcPr>
            <w:tcW w:w="4876" w:type="dxa"/>
            <w:tcBorders>
              <w:top w:val="nil"/>
              <w:left w:val="nil"/>
              <w:bottom w:val="nil"/>
              <w:right w:val="nil"/>
            </w:tcBorders>
          </w:tcPr>
          <w:p w:rsidR="008207AE" w:rsidRPr="00C30BA0" w:rsidRDefault="00C30BA0">
            <w:pPr>
              <w:pStyle w:val="AmColumnHeading"/>
            </w:pPr>
            <w:r w:rsidRPr="00C30BA0">
              <w:t>Geänderter Text</w:t>
            </w:r>
          </w:p>
        </w:tc>
      </w:tr>
      <w:tr w:rsidR="008207AE" w:rsidRPr="00C30BA0">
        <w:trPr>
          <w:jc w:val="center"/>
        </w:trPr>
        <w:tc>
          <w:tcPr>
            <w:tcW w:w="4876" w:type="dxa"/>
            <w:tcBorders>
              <w:top w:val="nil"/>
              <w:left w:val="nil"/>
              <w:bottom w:val="nil"/>
              <w:right w:val="nil"/>
            </w:tcBorders>
          </w:tcPr>
          <w:p w:rsidR="008207AE" w:rsidRPr="00C30BA0" w:rsidRDefault="00C30BA0">
            <w:pPr>
              <w:pStyle w:val="Normal6a"/>
            </w:pPr>
            <w:r w:rsidRPr="00C30BA0">
              <w:t>b)</w:t>
            </w:r>
            <w:r w:rsidRPr="00C30BA0">
              <w:tab/>
              <w:t xml:space="preserve">im Falle von Straftaten, die nach dieser Richtlinie mit Freiheitsstrafe im Höchstmaß von mindestens fünf Jahren bestraft werden, mindestens </w:t>
            </w:r>
            <w:r w:rsidRPr="00C30BA0">
              <w:rPr>
                <w:b/>
                <w:i/>
              </w:rPr>
              <w:t>25</w:t>
            </w:r>
            <w:r w:rsidRPr="00C30BA0">
              <w:t xml:space="preserve"> Jahre ab dem Tag, an dem das Opfer die Volljährigkeit erreicht hat;</w:t>
            </w:r>
          </w:p>
        </w:tc>
        <w:tc>
          <w:tcPr>
            <w:tcW w:w="4876" w:type="dxa"/>
            <w:tcBorders>
              <w:top w:val="nil"/>
              <w:left w:val="nil"/>
              <w:bottom w:val="nil"/>
              <w:right w:val="nil"/>
            </w:tcBorders>
          </w:tcPr>
          <w:p w:rsidR="008207AE" w:rsidRPr="00C30BA0" w:rsidRDefault="00C30BA0">
            <w:pPr>
              <w:pStyle w:val="Normal6a"/>
            </w:pPr>
            <w:r w:rsidRPr="00C30BA0">
              <w:t>b)</w:t>
            </w:r>
            <w:r w:rsidRPr="00C30BA0">
              <w:tab/>
              <w:t xml:space="preserve">im Falle von Straftaten, die nach dieser Richtlinie mit Freiheitsstrafe im Höchstmaß von mindestens fünf Jahren bestraft werden, mindestens </w:t>
            </w:r>
            <w:r w:rsidRPr="00C30BA0">
              <w:rPr>
                <w:b/>
                <w:i/>
              </w:rPr>
              <w:t>35</w:t>
            </w:r>
            <w:r w:rsidRPr="00C30BA0">
              <w:t> Jahre ab dem Tag, an dem das Opfer die Volljährigkeit erreicht hat;</w:t>
            </w:r>
          </w:p>
        </w:tc>
      </w:tr>
    </w:tbl>
    <w:p w:rsidR="008207AE" w:rsidRPr="00C30BA0" w:rsidRDefault="00C30BA0">
      <w:pPr>
        <w:pStyle w:val="AmOrLang"/>
      </w:pPr>
      <w:r w:rsidRPr="00C30BA0">
        <w:t xml:space="preserve">Or. </w:t>
      </w:r>
      <w:r w:rsidRPr="00C30BA0">
        <w:rPr>
          <w:rStyle w:val="HideTWBExt"/>
        </w:rPr>
        <w:t>&lt;Original&gt;</w:t>
      </w:r>
      <w:r w:rsidRPr="00C30BA0">
        <w:rPr>
          <w:rStyle w:val="HideTWBInt"/>
        </w:rPr>
        <w:t>{EN}</w:t>
      </w:r>
      <w:r w:rsidRPr="00C30BA0">
        <w:t>en</w:t>
      </w:r>
      <w:r w:rsidRPr="00C30BA0">
        <w:rPr>
          <w:rStyle w:val="HideTWBExt"/>
        </w:rPr>
        <w:t>&lt;/Original&gt;</w:t>
      </w:r>
    </w:p>
    <w:p w:rsidR="008207AE" w:rsidRPr="00C30BA0" w:rsidRDefault="00C30BA0">
      <w:r w:rsidRPr="00C30BA0">
        <w:rPr>
          <w:rStyle w:val="HideTWBExt"/>
        </w:rPr>
        <w:t>&lt;/Amend&gt;</w:t>
      </w:r>
    </w:p>
    <w:p w:rsidR="008207AE" w:rsidRPr="00C30BA0" w:rsidRDefault="00C30BA0">
      <w:pPr>
        <w:pStyle w:val="AmNumberTabs"/>
      </w:pPr>
      <w:r w:rsidRPr="00C30BA0">
        <w:rPr>
          <w:rStyle w:val="HideTWBExt"/>
        </w:rPr>
        <w:t>&lt;Amend&gt;</w:t>
      </w:r>
      <w:r w:rsidRPr="00C30BA0">
        <w:t>Änderungsantrag</w:t>
      </w:r>
      <w:r w:rsidRPr="00C30BA0">
        <w:tab/>
      </w:r>
      <w:r w:rsidRPr="00C30BA0">
        <w:tab/>
      </w:r>
      <w:r w:rsidRPr="00C30BA0">
        <w:rPr>
          <w:rStyle w:val="HideTWBExt"/>
        </w:rPr>
        <w:t>&lt;NumAm&gt;</w:t>
      </w:r>
      <w:r w:rsidRPr="00C30BA0">
        <w:t>510</w:t>
      </w:r>
      <w:r w:rsidRPr="00C30BA0">
        <w:rPr>
          <w:rStyle w:val="HideTWBExt"/>
        </w:rPr>
        <w:t>&lt;/NumAm&gt;</w:t>
      </w:r>
    </w:p>
    <w:p w:rsidR="008207AE" w:rsidRPr="00C30BA0" w:rsidRDefault="00C30BA0">
      <w:pPr>
        <w:pStyle w:val="NormalBold"/>
      </w:pPr>
      <w:r w:rsidRPr="00C30BA0">
        <w:rPr>
          <w:rStyle w:val="HideTWBExt"/>
          <w:b w:val="0"/>
        </w:rPr>
        <w:t>&lt;RepeatBlock-By&gt;&lt;Members&gt;</w:t>
      </w:r>
      <w:r w:rsidRPr="00C30BA0">
        <w:t>Marina Kaljurand, Francisco Assis, Matjaž Nemec, Evin Incir, Cecilia Strada, Birgit Sippel</w:t>
      </w:r>
      <w:r w:rsidRPr="00C30BA0">
        <w:rPr>
          <w:rStyle w:val="HideTWBExt"/>
          <w:b w:val="0"/>
        </w:rPr>
        <w:t>&lt;/Members&gt;</w:t>
      </w:r>
    </w:p>
    <w:p w:rsidR="008207AE" w:rsidRPr="00C30BA0" w:rsidRDefault="00C30BA0">
      <w:pPr>
        <w:pStyle w:val="NormalBold"/>
      </w:pPr>
      <w:r w:rsidRPr="00C30BA0">
        <w:rPr>
          <w:rStyle w:val="HideTWBExt"/>
          <w:b w:val="0"/>
        </w:rPr>
        <w:t>&lt;/RepeatBlock-By&gt;</w:t>
      </w:r>
    </w:p>
    <w:p w:rsidR="008207AE" w:rsidRPr="00C30BA0" w:rsidRDefault="00C30BA0">
      <w:pPr>
        <w:pStyle w:val="NormalBold"/>
      </w:pPr>
      <w:r w:rsidRPr="00C30BA0">
        <w:rPr>
          <w:rStyle w:val="HideTWBExt"/>
        </w:rPr>
        <w:t>&lt;DocAmend&gt;</w:t>
      </w:r>
      <w:r w:rsidRPr="00C30BA0">
        <w:t>Vorschlag für eine Richtlinie</w:t>
      </w:r>
      <w:r w:rsidRPr="00C30BA0">
        <w:rPr>
          <w:rStyle w:val="HideTWBExt"/>
        </w:rPr>
        <w:t>&lt;/DocAmend&gt;</w:t>
      </w:r>
    </w:p>
    <w:p w:rsidR="008207AE" w:rsidRPr="00C30BA0" w:rsidRDefault="00C30BA0">
      <w:pPr>
        <w:pStyle w:val="NormalBold"/>
      </w:pPr>
      <w:r w:rsidRPr="00C30BA0">
        <w:rPr>
          <w:rStyle w:val="HideTWBExt"/>
        </w:rPr>
        <w:t>&lt;Article&gt;</w:t>
      </w:r>
      <w:r w:rsidRPr="00C30BA0">
        <w:t>Artikel 16 – Absatz 2 – Unterabsatz 2 – Buchstabe b</w:t>
      </w:r>
      <w:r w:rsidRPr="00C30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7AE" w:rsidRPr="00C30BA0">
        <w:trPr>
          <w:trHeight w:hRule="exact" w:val="240"/>
          <w:jc w:val="center"/>
        </w:trPr>
        <w:tc>
          <w:tcPr>
            <w:tcW w:w="9752" w:type="dxa"/>
            <w:gridSpan w:val="2"/>
            <w:tcBorders>
              <w:top w:val="nil"/>
              <w:left w:val="nil"/>
              <w:bottom w:val="nil"/>
              <w:right w:val="nil"/>
            </w:tcBorders>
          </w:tcPr>
          <w:p w:rsidR="008207AE" w:rsidRPr="00C30BA0" w:rsidRDefault="008207AE"/>
        </w:tc>
      </w:tr>
      <w:tr w:rsidR="008207AE" w:rsidRPr="00C30BA0">
        <w:trPr>
          <w:trHeight w:val="240"/>
          <w:jc w:val="center"/>
        </w:trPr>
        <w:tc>
          <w:tcPr>
            <w:tcW w:w="4876" w:type="dxa"/>
            <w:tcBorders>
              <w:top w:val="nil"/>
              <w:left w:val="nil"/>
              <w:bottom w:val="nil"/>
              <w:right w:val="nil"/>
            </w:tcBorders>
          </w:tcPr>
          <w:p w:rsidR="008207AE" w:rsidRPr="00C30BA0" w:rsidRDefault="00C30BA0">
            <w:pPr>
              <w:pStyle w:val="AmColumnHeading"/>
            </w:pPr>
            <w:r w:rsidRPr="00C30BA0">
              <w:t>Vorschlag der Kommission</w:t>
            </w:r>
          </w:p>
        </w:tc>
        <w:tc>
          <w:tcPr>
            <w:tcW w:w="4876" w:type="dxa"/>
            <w:tcBorders>
              <w:top w:val="nil"/>
              <w:left w:val="nil"/>
              <w:bottom w:val="nil"/>
              <w:right w:val="nil"/>
            </w:tcBorders>
          </w:tcPr>
          <w:p w:rsidR="008207AE" w:rsidRPr="00C30BA0" w:rsidRDefault="00C30BA0">
            <w:pPr>
              <w:pStyle w:val="AmColumnHeading"/>
            </w:pPr>
            <w:r w:rsidRPr="00C30BA0">
              <w:t>Geänderter Text</w:t>
            </w:r>
          </w:p>
        </w:tc>
      </w:tr>
      <w:tr w:rsidR="008207AE" w:rsidRPr="00C30BA0">
        <w:trPr>
          <w:jc w:val="center"/>
        </w:trPr>
        <w:tc>
          <w:tcPr>
            <w:tcW w:w="4876" w:type="dxa"/>
            <w:tcBorders>
              <w:top w:val="nil"/>
              <w:left w:val="nil"/>
              <w:bottom w:val="nil"/>
              <w:right w:val="nil"/>
            </w:tcBorders>
          </w:tcPr>
          <w:p w:rsidR="008207AE" w:rsidRPr="00C30BA0" w:rsidRDefault="00C30BA0">
            <w:pPr>
              <w:pStyle w:val="Normal6a"/>
            </w:pPr>
            <w:r w:rsidRPr="00C30BA0">
              <w:t>b)</w:t>
            </w:r>
            <w:r w:rsidRPr="00C30BA0">
              <w:tab/>
              <w:t xml:space="preserve">im Falle von Straftaten, die nach dieser Richtlinie mit Freiheitsstrafe im Höchstmaß von mindestens fünf Jahren bestraft werden, mindestens </w:t>
            </w:r>
            <w:r w:rsidRPr="00C30BA0">
              <w:rPr>
                <w:b/>
                <w:i/>
              </w:rPr>
              <w:t>25</w:t>
            </w:r>
            <w:r w:rsidRPr="00C30BA0">
              <w:t xml:space="preserve"> Jahre ab dem Tag, an dem das Opfer die Volljährigkeit erreicht hat;</w:t>
            </w:r>
          </w:p>
        </w:tc>
        <w:tc>
          <w:tcPr>
            <w:tcW w:w="4876" w:type="dxa"/>
            <w:tcBorders>
              <w:top w:val="nil"/>
              <w:left w:val="nil"/>
              <w:bottom w:val="nil"/>
              <w:right w:val="nil"/>
            </w:tcBorders>
          </w:tcPr>
          <w:p w:rsidR="008207AE" w:rsidRPr="00C30BA0" w:rsidRDefault="00C30BA0">
            <w:pPr>
              <w:pStyle w:val="Normal6a"/>
            </w:pPr>
            <w:r w:rsidRPr="00C30BA0">
              <w:t>b)</w:t>
            </w:r>
            <w:r w:rsidRPr="00C30BA0">
              <w:tab/>
              <w:t xml:space="preserve">im Falle von Straftaten, die nach dieser Richtlinie mit Freiheitsstrafe im Höchstmaß von mindestens fünf Jahren bestraft werden, mindestens </w:t>
            </w:r>
            <w:r w:rsidRPr="00C30BA0">
              <w:rPr>
                <w:b/>
                <w:i/>
              </w:rPr>
              <w:t>35</w:t>
            </w:r>
            <w:r w:rsidRPr="00C30BA0">
              <w:t> Jahre ab dem Tag, an dem das Opfer die Volljährigkeit erreicht hat;</w:t>
            </w:r>
          </w:p>
        </w:tc>
      </w:tr>
    </w:tbl>
    <w:p w:rsidR="008207AE" w:rsidRPr="00C30BA0" w:rsidRDefault="00C30BA0">
      <w:pPr>
        <w:pStyle w:val="AmOrLang"/>
      </w:pPr>
      <w:r w:rsidRPr="00C30BA0">
        <w:t xml:space="preserve">Or. </w:t>
      </w:r>
      <w:r w:rsidRPr="00C30BA0">
        <w:rPr>
          <w:rStyle w:val="HideTWBExt"/>
        </w:rPr>
        <w:t>&lt;Original&gt;</w:t>
      </w:r>
      <w:r w:rsidRPr="00C30BA0">
        <w:rPr>
          <w:rStyle w:val="HideTWBInt"/>
        </w:rPr>
        <w:t>{EN}</w:t>
      </w:r>
      <w:r w:rsidRPr="00C30BA0">
        <w:t>en</w:t>
      </w:r>
      <w:r w:rsidRPr="00C30BA0">
        <w:rPr>
          <w:rStyle w:val="HideTWBExt"/>
        </w:rPr>
        <w:t>&lt;/Original&gt;</w:t>
      </w:r>
    </w:p>
    <w:p w:rsidR="008207AE" w:rsidRPr="00C30BA0" w:rsidRDefault="00C30BA0">
      <w:r w:rsidRPr="00C30BA0">
        <w:rPr>
          <w:rStyle w:val="HideTWBExt"/>
        </w:rPr>
        <w:t>&lt;/Amend&gt;</w:t>
      </w:r>
    </w:p>
    <w:p w:rsidR="008207AE" w:rsidRPr="00C30BA0" w:rsidRDefault="00C30BA0">
      <w:pPr>
        <w:pStyle w:val="AmNumberTabs"/>
      </w:pPr>
      <w:r w:rsidRPr="00C30BA0">
        <w:rPr>
          <w:rStyle w:val="HideTWBExt"/>
        </w:rPr>
        <w:t>&lt;Amend&gt;</w:t>
      </w:r>
      <w:r w:rsidRPr="00C30BA0">
        <w:t>Änderungsantrag</w:t>
      </w:r>
      <w:r w:rsidRPr="00C30BA0">
        <w:tab/>
      </w:r>
      <w:r w:rsidRPr="00C30BA0">
        <w:tab/>
      </w:r>
      <w:r w:rsidRPr="00C30BA0">
        <w:rPr>
          <w:rStyle w:val="HideTWBExt"/>
        </w:rPr>
        <w:t>&lt;NumAm&gt;</w:t>
      </w:r>
      <w:r w:rsidRPr="00C30BA0">
        <w:t>511</w:t>
      </w:r>
      <w:r w:rsidRPr="00C30BA0">
        <w:rPr>
          <w:rStyle w:val="HideTWBExt"/>
        </w:rPr>
        <w:t>&lt;/NumAm&gt;</w:t>
      </w:r>
    </w:p>
    <w:p w:rsidR="008207AE" w:rsidRPr="00C30BA0" w:rsidRDefault="00C30BA0">
      <w:pPr>
        <w:pStyle w:val="NormalBold"/>
      </w:pPr>
      <w:r w:rsidRPr="00C30BA0">
        <w:rPr>
          <w:rStyle w:val="HideTWBExt"/>
          <w:b w:val="0"/>
        </w:rPr>
        <w:t>&lt;RepeatBlock-By&gt;&lt;Members&gt;</w:t>
      </w:r>
      <w:r w:rsidRPr="00C30BA0">
        <w:t xml:space="preserve">Hilde Vautmans, Fabienne Keller, Lucia Yar, Veronika </w:t>
      </w:r>
      <w:r w:rsidRPr="00C30BA0">
        <w:lastRenderedPageBreak/>
        <w:t>Cifrová Ostrihoňová, Abir Al-Sahlani, Nathalie Loiseau</w:t>
      </w:r>
      <w:r w:rsidRPr="00C30BA0">
        <w:rPr>
          <w:rStyle w:val="HideTWBExt"/>
          <w:b w:val="0"/>
        </w:rPr>
        <w:t>&lt;/Members&gt;</w:t>
      </w:r>
    </w:p>
    <w:p w:rsidR="008207AE" w:rsidRPr="00C30BA0" w:rsidRDefault="00C30BA0">
      <w:pPr>
        <w:pStyle w:val="NormalBold"/>
      </w:pPr>
      <w:r w:rsidRPr="00C30BA0">
        <w:rPr>
          <w:rStyle w:val="HideTWBExt"/>
          <w:b w:val="0"/>
        </w:rPr>
        <w:t>&lt;/RepeatBlock-By&gt;</w:t>
      </w:r>
    </w:p>
    <w:p w:rsidR="008207AE" w:rsidRPr="00C30BA0" w:rsidRDefault="00C30BA0">
      <w:pPr>
        <w:pStyle w:val="NormalBold"/>
      </w:pPr>
      <w:r w:rsidRPr="00C30BA0">
        <w:rPr>
          <w:rStyle w:val="HideTWBExt"/>
        </w:rPr>
        <w:t>&lt;DocAmend&gt;</w:t>
      </w:r>
      <w:r w:rsidRPr="00C30BA0">
        <w:t>Vorschlag für eine Richtlinie</w:t>
      </w:r>
      <w:r w:rsidRPr="00C30BA0">
        <w:rPr>
          <w:rStyle w:val="HideTWBExt"/>
        </w:rPr>
        <w:t>&lt;/DocAmend&gt;</w:t>
      </w:r>
    </w:p>
    <w:p w:rsidR="008207AE" w:rsidRPr="00C30BA0" w:rsidRDefault="00C30BA0">
      <w:pPr>
        <w:pStyle w:val="NormalBold"/>
      </w:pPr>
      <w:r w:rsidRPr="00C30BA0">
        <w:rPr>
          <w:rStyle w:val="HideTWBExt"/>
        </w:rPr>
        <w:t>&lt;Article&gt;</w:t>
      </w:r>
      <w:r w:rsidRPr="00C30BA0">
        <w:t>Artikel 16 – Absatz 2 – Unterabsatz 2 – Buchstabe c</w:t>
      </w:r>
      <w:r w:rsidRPr="00C30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7AE" w:rsidRPr="00C30BA0">
        <w:trPr>
          <w:trHeight w:hRule="exact" w:val="240"/>
          <w:jc w:val="center"/>
        </w:trPr>
        <w:tc>
          <w:tcPr>
            <w:tcW w:w="9752" w:type="dxa"/>
            <w:gridSpan w:val="2"/>
            <w:tcBorders>
              <w:top w:val="nil"/>
              <w:left w:val="nil"/>
              <w:bottom w:val="nil"/>
              <w:right w:val="nil"/>
            </w:tcBorders>
          </w:tcPr>
          <w:p w:rsidR="008207AE" w:rsidRPr="00C30BA0" w:rsidRDefault="008207AE"/>
        </w:tc>
      </w:tr>
      <w:tr w:rsidR="008207AE" w:rsidRPr="00C30BA0">
        <w:trPr>
          <w:trHeight w:val="240"/>
          <w:jc w:val="center"/>
        </w:trPr>
        <w:tc>
          <w:tcPr>
            <w:tcW w:w="4876" w:type="dxa"/>
            <w:tcBorders>
              <w:top w:val="nil"/>
              <w:left w:val="nil"/>
              <w:bottom w:val="nil"/>
              <w:right w:val="nil"/>
            </w:tcBorders>
          </w:tcPr>
          <w:p w:rsidR="008207AE" w:rsidRPr="00C30BA0" w:rsidRDefault="00C30BA0">
            <w:pPr>
              <w:pStyle w:val="AmColumnHeading"/>
            </w:pPr>
            <w:r w:rsidRPr="00C30BA0">
              <w:t>Vorschlag der Kommission</w:t>
            </w:r>
          </w:p>
        </w:tc>
        <w:tc>
          <w:tcPr>
            <w:tcW w:w="4876" w:type="dxa"/>
            <w:tcBorders>
              <w:top w:val="nil"/>
              <w:left w:val="nil"/>
              <w:bottom w:val="nil"/>
              <w:right w:val="nil"/>
            </w:tcBorders>
          </w:tcPr>
          <w:p w:rsidR="008207AE" w:rsidRPr="00C30BA0" w:rsidRDefault="00C30BA0">
            <w:pPr>
              <w:pStyle w:val="AmColumnHeading"/>
            </w:pPr>
            <w:r w:rsidRPr="00C30BA0">
              <w:t>Geänderter Text</w:t>
            </w:r>
          </w:p>
        </w:tc>
      </w:tr>
      <w:tr w:rsidR="008207AE" w:rsidRPr="00C30BA0">
        <w:trPr>
          <w:jc w:val="center"/>
        </w:trPr>
        <w:tc>
          <w:tcPr>
            <w:tcW w:w="4876" w:type="dxa"/>
            <w:tcBorders>
              <w:top w:val="nil"/>
              <w:left w:val="nil"/>
              <w:bottom w:val="nil"/>
              <w:right w:val="nil"/>
            </w:tcBorders>
          </w:tcPr>
          <w:p w:rsidR="008207AE" w:rsidRPr="00C30BA0" w:rsidRDefault="00C30BA0">
            <w:pPr>
              <w:pStyle w:val="Normal6a"/>
            </w:pPr>
            <w:r w:rsidRPr="00C30BA0">
              <w:rPr>
                <w:b/>
                <w:i/>
              </w:rPr>
              <w:t>c)</w:t>
            </w:r>
            <w:r w:rsidRPr="00C30BA0">
              <w:tab/>
            </w:r>
            <w:r w:rsidRPr="00C30BA0">
              <w:rPr>
                <w:b/>
                <w:i/>
              </w:rPr>
              <w:t>im Falle von Straftaten, die nach dieser Richtlinie mit Freiheitsstrafe im Höchstmaß von mindestens acht Jahren bestraft werden, mindestens 30 Jahre ab dem Tag, an dem das Opfer die Volljährigkeit erreicht hat.</w:t>
            </w:r>
          </w:p>
        </w:tc>
        <w:tc>
          <w:tcPr>
            <w:tcW w:w="4876" w:type="dxa"/>
            <w:tcBorders>
              <w:top w:val="nil"/>
              <w:left w:val="nil"/>
              <w:bottom w:val="nil"/>
              <w:right w:val="nil"/>
            </w:tcBorders>
          </w:tcPr>
          <w:p w:rsidR="008207AE" w:rsidRPr="00C30BA0" w:rsidRDefault="00C30BA0">
            <w:pPr>
              <w:pStyle w:val="Normal6a"/>
            </w:pPr>
            <w:r w:rsidRPr="00C30BA0">
              <w:rPr>
                <w:b/>
                <w:i/>
              </w:rPr>
              <w:t>entfällt</w:t>
            </w:r>
          </w:p>
        </w:tc>
      </w:tr>
    </w:tbl>
    <w:p w:rsidR="008207AE" w:rsidRPr="00C30BA0" w:rsidRDefault="00C30BA0">
      <w:pPr>
        <w:pStyle w:val="AmOrLang"/>
      </w:pPr>
      <w:r w:rsidRPr="00C30BA0">
        <w:t xml:space="preserve">Or. </w:t>
      </w:r>
      <w:r w:rsidRPr="00C30BA0">
        <w:rPr>
          <w:rStyle w:val="HideTWBExt"/>
        </w:rPr>
        <w:t>&lt;Original&gt;</w:t>
      </w:r>
      <w:r w:rsidRPr="00C30BA0">
        <w:rPr>
          <w:rStyle w:val="HideTWBInt"/>
        </w:rPr>
        <w:t>{EN}</w:t>
      </w:r>
      <w:r w:rsidRPr="00C30BA0">
        <w:t>en</w:t>
      </w:r>
      <w:r w:rsidRPr="00C30BA0">
        <w:rPr>
          <w:rStyle w:val="HideTWBExt"/>
        </w:rPr>
        <w:t>&lt;/Original&gt;</w:t>
      </w:r>
    </w:p>
    <w:p w:rsidR="008207AE" w:rsidRPr="00C30BA0" w:rsidRDefault="00C30BA0">
      <w:r w:rsidRPr="00C30BA0">
        <w:rPr>
          <w:rStyle w:val="HideTWBExt"/>
        </w:rPr>
        <w:t>&lt;/Amend&gt;</w:t>
      </w:r>
    </w:p>
    <w:p w:rsidR="008207AE" w:rsidRPr="00C30BA0" w:rsidRDefault="00C30BA0">
      <w:pPr>
        <w:pStyle w:val="AmNumberTabs"/>
      </w:pPr>
      <w:r w:rsidRPr="00C30BA0">
        <w:rPr>
          <w:rStyle w:val="HideTWBExt"/>
        </w:rPr>
        <w:t>&lt;Amend&gt;</w:t>
      </w:r>
      <w:r w:rsidRPr="00C30BA0">
        <w:t>Änderungsantrag</w:t>
      </w:r>
      <w:r w:rsidRPr="00C30BA0">
        <w:tab/>
      </w:r>
      <w:r w:rsidRPr="00C30BA0">
        <w:tab/>
      </w:r>
      <w:r w:rsidRPr="00C30BA0">
        <w:rPr>
          <w:rStyle w:val="HideTWBExt"/>
        </w:rPr>
        <w:t>&lt;NumAm&gt;</w:t>
      </w:r>
      <w:r w:rsidRPr="00C30BA0">
        <w:t>512</w:t>
      </w:r>
      <w:r w:rsidRPr="00C30BA0">
        <w:rPr>
          <w:rStyle w:val="HideTWBExt"/>
        </w:rPr>
        <w:t>&lt;/NumAm&gt;</w:t>
      </w:r>
    </w:p>
    <w:p w:rsidR="008207AE" w:rsidRPr="00C30BA0" w:rsidRDefault="00C30BA0">
      <w:pPr>
        <w:pStyle w:val="NormalBold"/>
      </w:pPr>
      <w:r w:rsidRPr="00C30BA0">
        <w:rPr>
          <w:rStyle w:val="HideTWBExt"/>
          <w:b w:val="0"/>
        </w:rPr>
        <w:t>&lt;RepeatBlock-By&gt;&lt;Members&gt;</w:t>
      </w:r>
      <w:r w:rsidRPr="00C30BA0">
        <w:t>Verena Mertens</w:t>
      </w:r>
      <w:r w:rsidRPr="00C30BA0">
        <w:rPr>
          <w:rStyle w:val="HideTWBExt"/>
          <w:b w:val="0"/>
        </w:rPr>
        <w:t>&lt;/Members&gt;</w:t>
      </w:r>
    </w:p>
    <w:p w:rsidR="008207AE" w:rsidRPr="00C30BA0" w:rsidRDefault="00C30BA0">
      <w:pPr>
        <w:pStyle w:val="NormalBold"/>
      </w:pPr>
      <w:r w:rsidRPr="00C30BA0">
        <w:rPr>
          <w:rStyle w:val="HideTWBExt"/>
          <w:b w:val="0"/>
        </w:rPr>
        <w:t>&lt;/RepeatBlock-By&gt;</w:t>
      </w:r>
    </w:p>
    <w:p w:rsidR="008207AE" w:rsidRPr="00C30BA0" w:rsidRDefault="00C30BA0">
      <w:pPr>
        <w:pStyle w:val="NormalBold"/>
      </w:pPr>
      <w:r w:rsidRPr="00C30BA0">
        <w:rPr>
          <w:rStyle w:val="HideTWBExt"/>
        </w:rPr>
        <w:t>&lt;DocAmend&gt;</w:t>
      </w:r>
      <w:r w:rsidRPr="00C30BA0">
        <w:t>Vorschlag für eine Richtlinie</w:t>
      </w:r>
      <w:r w:rsidRPr="00C30BA0">
        <w:rPr>
          <w:rStyle w:val="HideTWBExt"/>
        </w:rPr>
        <w:t>&lt;/DocAmend&gt;</w:t>
      </w:r>
    </w:p>
    <w:p w:rsidR="008207AE" w:rsidRPr="00C30BA0" w:rsidRDefault="00C30BA0">
      <w:pPr>
        <w:pStyle w:val="NormalBold"/>
      </w:pPr>
      <w:r w:rsidRPr="00C30BA0">
        <w:rPr>
          <w:rStyle w:val="HideTWBExt"/>
        </w:rPr>
        <w:t>&lt;Article&gt;</w:t>
      </w:r>
      <w:r w:rsidRPr="00C30BA0">
        <w:t>Artikel 16 – Absatz 2 – Unterabsatz 2 – Buchstabe c</w:t>
      </w:r>
      <w:r w:rsidRPr="00C30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7AE" w:rsidRPr="00C30BA0">
        <w:trPr>
          <w:trHeight w:hRule="exact" w:val="240"/>
          <w:jc w:val="center"/>
        </w:trPr>
        <w:tc>
          <w:tcPr>
            <w:tcW w:w="9752" w:type="dxa"/>
            <w:gridSpan w:val="2"/>
            <w:tcBorders>
              <w:top w:val="nil"/>
              <w:left w:val="nil"/>
              <w:bottom w:val="nil"/>
              <w:right w:val="nil"/>
            </w:tcBorders>
          </w:tcPr>
          <w:p w:rsidR="008207AE" w:rsidRPr="00C30BA0" w:rsidRDefault="008207AE"/>
        </w:tc>
      </w:tr>
      <w:tr w:rsidR="008207AE" w:rsidRPr="00C30BA0">
        <w:trPr>
          <w:trHeight w:val="240"/>
          <w:jc w:val="center"/>
        </w:trPr>
        <w:tc>
          <w:tcPr>
            <w:tcW w:w="4876" w:type="dxa"/>
            <w:tcBorders>
              <w:top w:val="nil"/>
              <w:left w:val="nil"/>
              <w:bottom w:val="nil"/>
              <w:right w:val="nil"/>
            </w:tcBorders>
          </w:tcPr>
          <w:p w:rsidR="008207AE" w:rsidRPr="00C30BA0" w:rsidRDefault="00C30BA0">
            <w:pPr>
              <w:pStyle w:val="AmColumnHeading"/>
            </w:pPr>
            <w:r w:rsidRPr="00C30BA0">
              <w:t>Vorschlag der Kommission</w:t>
            </w:r>
          </w:p>
        </w:tc>
        <w:tc>
          <w:tcPr>
            <w:tcW w:w="4876" w:type="dxa"/>
            <w:tcBorders>
              <w:top w:val="nil"/>
              <w:left w:val="nil"/>
              <w:bottom w:val="nil"/>
              <w:right w:val="nil"/>
            </w:tcBorders>
          </w:tcPr>
          <w:p w:rsidR="008207AE" w:rsidRPr="00C30BA0" w:rsidRDefault="00C30BA0">
            <w:pPr>
              <w:pStyle w:val="AmColumnHeading"/>
            </w:pPr>
            <w:r w:rsidRPr="00C30BA0">
              <w:t>Geänderter Text</w:t>
            </w:r>
          </w:p>
        </w:tc>
      </w:tr>
      <w:tr w:rsidR="008207AE" w:rsidRPr="00C30BA0">
        <w:trPr>
          <w:jc w:val="center"/>
        </w:trPr>
        <w:tc>
          <w:tcPr>
            <w:tcW w:w="4876" w:type="dxa"/>
            <w:tcBorders>
              <w:top w:val="nil"/>
              <w:left w:val="nil"/>
              <w:bottom w:val="nil"/>
              <w:right w:val="nil"/>
            </w:tcBorders>
          </w:tcPr>
          <w:p w:rsidR="008207AE" w:rsidRPr="00C30BA0" w:rsidRDefault="00C30BA0">
            <w:pPr>
              <w:pStyle w:val="Normal6a"/>
            </w:pPr>
            <w:r w:rsidRPr="00C30BA0">
              <w:rPr>
                <w:b/>
                <w:i/>
              </w:rPr>
              <w:t>c)</w:t>
            </w:r>
            <w:r w:rsidRPr="00C30BA0">
              <w:tab/>
            </w:r>
            <w:r w:rsidRPr="00C30BA0">
              <w:rPr>
                <w:b/>
                <w:i/>
              </w:rPr>
              <w:t>im Falle von Straftaten, die nach dieser Richtlinie mit Freiheitsstrafe im Höchstmaß von mindestens acht Jahren bestraft werden, mindestens 30 Jahre ab dem Tag, an dem das Opfer die Volljährigkeit erreicht hat.</w:t>
            </w:r>
          </w:p>
        </w:tc>
        <w:tc>
          <w:tcPr>
            <w:tcW w:w="4876" w:type="dxa"/>
            <w:tcBorders>
              <w:top w:val="nil"/>
              <w:left w:val="nil"/>
              <w:bottom w:val="nil"/>
              <w:right w:val="nil"/>
            </w:tcBorders>
          </w:tcPr>
          <w:p w:rsidR="008207AE" w:rsidRPr="00C30BA0" w:rsidRDefault="00C30BA0">
            <w:pPr>
              <w:pStyle w:val="Normal6a"/>
            </w:pPr>
            <w:r w:rsidRPr="00C30BA0">
              <w:rPr>
                <w:b/>
                <w:i/>
              </w:rPr>
              <w:t>entfällt</w:t>
            </w:r>
          </w:p>
        </w:tc>
      </w:tr>
    </w:tbl>
    <w:p w:rsidR="008207AE" w:rsidRPr="00C30BA0" w:rsidRDefault="00C30BA0">
      <w:pPr>
        <w:pStyle w:val="AmOrLang"/>
      </w:pPr>
      <w:r w:rsidRPr="00C30BA0">
        <w:t xml:space="preserve">Or. </w:t>
      </w:r>
      <w:r w:rsidRPr="00C30BA0">
        <w:rPr>
          <w:rStyle w:val="HideTWBExt"/>
        </w:rPr>
        <w:t>&lt;Original&gt;</w:t>
      </w:r>
      <w:r w:rsidRPr="00C30BA0">
        <w:rPr>
          <w:rStyle w:val="HideTWBInt"/>
        </w:rPr>
        <w:t>{EN}</w:t>
      </w:r>
      <w:r w:rsidRPr="00C30BA0">
        <w:t>en</w:t>
      </w:r>
      <w:r w:rsidRPr="00C30BA0">
        <w:rPr>
          <w:rStyle w:val="HideTWBExt"/>
        </w:rPr>
        <w:t>&lt;/Original&gt;</w:t>
      </w:r>
    </w:p>
    <w:p w:rsidR="008207AE" w:rsidRPr="00C30BA0" w:rsidRDefault="00C30BA0">
      <w:r w:rsidRPr="00C30BA0">
        <w:rPr>
          <w:rStyle w:val="HideTWBExt"/>
        </w:rPr>
        <w:t>&lt;/Amend&gt;</w:t>
      </w:r>
    </w:p>
    <w:p w:rsidR="008207AE" w:rsidRPr="00C30BA0" w:rsidRDefault="00C30BA0">
      <w:pPr>
        <w:pStyle w:val="AmNumberTabs"/>
      </w:pPr>
      <w:r w:rsidRPr="00C30BA0">
        <w:rPr>
          <w:rStyle w:val="HideTWBExt"/>
        </w:rPr>
        <w:t>&lt;Amend&gt;</w:t>
      </w:r>
      <w:r w:rsidRPr="00C30BA0">
        <w:t>Änderungsantrag</w:t>
      </w:r>
      <w:r w:rsidRPr="00C30BA0">
        <w:tab/>
      </w:r>
      <w:r w:rsidRPr="00C30BA0">
        <w:tab/>
      </w:r>
      <w:r w:rsidRPr="00C30BA0">
        <w:rPr>
          <w:rStyle w:val="HideTWBExt"/>
        </w:rPr>
        <w:t>&lt;NumAm&gt;</w:t>
      </w:r>
      <w:r w:rsidRPr="00C30BA0">
        <w:t>513</w:t>
      </w:r>
      <w:r w:rsidRPr="00C30BA0">
        <w:rPr>
          <w:rStyle w:val="HideTWBExt"/>
        </w:rPr>
        <w:t>&lt;/NumAm&gt;</w:t>
      </w:r>
    </w:p>
    <w:p w:rsidR="008207AE" w:rsidRPr="00C30BA0" w:rsidRDefault="00C30BA0">
      <w:pPr>
        <w:pStyle w:val="NormalBold"/>
      </w:pPr>
      <w:r w:rsidRPr="00C30BA0">
        <w:rPr>
          <w:rStyle w:val="HideTWBExt"/>
          <w:b w:val="0"/>
        </w:rPr>
        <w:t>&lt;RepeatBlock-By&gt;&lt;Members&gt;</w:t>
      </w:r>
      <w:r w:rsidRPr="00C30BA0">
        <w:t>Isabel Serra Sánchez</w:t>
      </w:r>
      <w:r w:rsidRPr="00C30BA0">
        <w:rPr>
          <w:rStyle w:val="HideTWBExt"/>
          <w:b w:val="0"/>
        </w:rPr>
        <w:t>&lt;/Members&gt;</w:t>
      </w:r>
    </w:p>
    <w:p w:rsidR="008207AE" w:rsidRPr="00C30BA0" w:rsidRDefault="00C30BA0">
      <w:pPr>
        <w:pStyle w:val="NormalBold"/>
      </w:pPr>
      <w:r w:rsidRPr="00C30BA0">
        <w:rPr>
          <w:rStyle w:val="HideTWBExt"/>
          <w:b w:val="0"/>
        </w:rPr>
        <w:t>&lt;/RepeatBlock-By&gt;</w:t>
      </w:r>
    </w:p>
    <w:p w:rsidR="008207AE" w:rsidRPr="00C30BA0" w:rsidRDefault="00C30BA0">
      <w:pPr>
        <w:pStyle w:val="NormalBold"/>
      </w:pPr>
      <w:r w:rsidRPr="00C30BA0">
        <w:rPr>
          <w:rStyle w:val="HideTWBExt"/>
        </w:rPr>
        <w:t>&lt;DocAmend&gt;</w:t>
      </w:r>
      <w:r w:rsidRPr="00C30BA0">
        <w:t>Vorschlag für eine Richtlinie</w:t>
      </w:r>
      <w:r w:rsidRPr="00C30BA0">
        <w:rPr>
          <w:rStyle w:val="HideTWBExt"/>
        </w:rPr>
        <w:t>&lt;/DocAmend&gt;</w:t>
      </w:r>
    </w:p>
    <w:p w:rsidR="008207AE" w:rsidRPr="00C30BA0" w:rsidRDefault="00C30BA0">
      <w:pPr>
        <w:pStyle w:val="NormalBold"/>
      </w:pPr>
      <w:r w:rsidRPr="00C30BA0">
        <w:rPr>
          <w:rStyle w:val="HideTWBExt"/>
        </w:rPr>
        <w:t>&lt;Article&gt;</w:t>
      </w:r>
      <w:r w:rsidRPr="00C30BA0">
        <w:t>Artikel 16 – Absatz 2 – Unterabsatz 2 – Buchstabe c</w:t>
      </w:r>
      <w:r w:rsidRPr="00C30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7AE" w:rsidRPr="00C30BA0">
        <w:trPr>
          <w:trHeight w:hRule="exact" w:val="240"/>
          <w:jc w:val="center"/>
        </w:trPr>
        <w:tc>
          <w:tcPr>
            <w:tcW w:w="9752" w:type="dxa"/>
            <w:gridSpan w:val="2"/>
            <w:tcBorders>
              <w:top w:val="nil"/>
              <w:left w:val="nil"/>
              <w:bottom w:val="nil"/>
              <w:right w:val="nil"/>
            </w:tcBorders>
          </w:tcPr>
          <w:p w:rsidR="008207AE" w:rsidRPr="00C30BA0" w:rsidRDefault="008207AE"/>
        </w:tc>
      </w:tr>
      <w:tr w:rsidR="008207AE" w:rsidRPr="00C30BA0">
        <w:trPr>
          <w:trHeight w:val="240"/>
          <w:jc w:val="center"/>
        </w:trPr>
        <w:tc>
          <w:tcPr>
            <w:tcW w:w="4876" w:type="dxa"/>
            <w:tcBorders>
              <w:top w:val="nil"/>
              <w:left w:val="nil"/>
              <w:bottom w:val="nil"/>
              <w:right w:val="nil"/>
            </w:tcBorders>
          </w:tcPr>
          <w:p w:rsidR="008207AE" w:rsidRPr="00C30BA0" w:rsidRDefault="00C30BA0">
            <w:pPr>
              <w:pStyle w:val="AmColumnHeading"/>
            </w:pPr>
            <w:r w:rsidRPr="00C30BA0">
              <w:t>Vorschlag der Kommission</w:t>
            </w:r>
          </w:p>
        </w:tc>
        <w:tc>
          <w:tcPr>
            <w:tcW w:w="4876" w:type="dxa"/>
            <w:tcBorders>
              <w:top w:val="nil"/>
              <w:left w:val="nil"/>
              <w:bottom w:val="nil"/>
              <w:right w:val="nil"/>
            </w:tcBorders>
          </w:tcPr>
          <w:p w:rsidR="008207AE" w:rsidRPr="00C30BA0" w:rsidRDefault="00C30BA0">
            <w:pPr>
              <w:pStyle w:val="AmColumnHeading"/>
            </w:pPr>
            <w:r w:rsidRPr="00C30BA0">
              <w:t>Geänderter Text</w:t>
            </w:r>
          </w:p>
        </w:tc>
      </w:tr>
      <w:tr w:rsidR="008207AE" w:rsidRPr="00C30BA0">
        <w:trPr>
          <w:jc w:val="center"/>
        </w:trPr>
        <w:tc>
          <w:tcPr>
            <w:tcW w:w="4876" w:type="dxa"/>
            <w:tcBorders>
              <w:top w:val="nil"/>
              <w:left w:val="nil"/>
              <w:bottom w:val="nil"/>
              <w:right w:val="nil"/>
            </w:tcBorders>
          </w:tcPr>
          <w:p w:rsidR="008207AE" w:rsidRPr="00C30BA0" w:rsidRDefault="00C30BA0">
            <w:pPr>
              <w:pStyle w:val="Normal6a"/>
            </w:pPr>
            <w:r w:rsidRPr="00C30BA0">
              <w:rPr>
                <w:b/>
                <w:i/>
              </w:rPr>
              <w:t>c)</w:t>
            </w:r>
            <w:r w:rsidRPr="00C30BA0">
              <w:tab/>
            </w:r>
            <w:r w:rsidRPr="00C30BA0">
              <w:rPr>
                <w:b/>
                <w:i/>
              </w:rPr>
              <w:t xml:space="preserve">im Falle von Straftaten, die nach dieser Richtlinie mit Freiheitsstrafe im Höchstmaß von mindestens acht Jahren bestraft werden, mindestens 30 Jahre ab dem Tag, an dem das Opfer die </w:t>
            </w:r>
            <w:r w:rsidRPr="00C30BA0">
              <w:rPr>
                <w:b/>
                <w:i/>
              </w:rPr>
              <w:lastRenderedPageBreak/>
              <w:t>Volljährigkeit erreicht hat.</w:t>
            </w:r>
          </w:p>
        </w:tc>
        <w:tc>
          <w:tcPr>
            <w:tcW w:w="4876" w:type="dxa"/>
            <w:tcBorders>
              <w:top w:val="nil"/>
              <w:left w:val="nil"/>
              <w:bottom w:val="nil"/>
              <w:right w:val="nil"/>
            </w:tcBorders>
          </w:tcPr>
          <w:p w:rsidR="008207AE" w:rsidRPr="00C30BA0" w:rsidRDefault="00C30BA0">
            <w:pPr>
              <w:pStyle w:val="Normal6a"/>
            </w:pPr>
            <w:r w:rsidRPr="00C30BA0">
              <w:rPr>
                <w:b/>
                <w:i/>
              </w:rPr>
              <w:lastRenderedPageBreak/>
              <w:t>entfällt</w:t>
            </w:r>
          </w:p>
        </w:tc>
      </w:tr>
    </w:tbl>
    <w:p w:rsidR="008207AE" w:rsidRPr="00C30BA0" w:rsidRDefault="00C30BA0">
      <w:pPr>
        <w:pStyle w:val="AmOrLang"/>
      </w:pPr>
      <w:r w:rsidRPr="00C30BA0">
        <w:t xml:space="preserve">Or. </w:t>
      </w:r>
      <w:r w:rsidRPr="00C30BA0">
        <w:rPr>
          <w:rStyle w:val="HideTWBExt"/>
        </w:rPr>
        <w:t>&lt;Original&gt;</w:t>
      </w:r>
      <w:r w:rsidRPr="00C30BA0">
        <w:rPr>
          <w:rStyle w:val="HideTWBInt"/>
        </w:rPr>
        <w:t>{EN}</w:t>
      </w:r>
      <w:r w:rsidRPr="00C30BA0">
        <w:t>en</w:t>
      </w:r>
      <w:r w:rsidRPr="00C30BA0">
        <w:rPr>
          <w:rStyle w:val="HideTWBExt"/>
        </w:rPr>
        <w:t>&lt;/Original&gt;</w:t>
      </w:r>
    </w:p>
    <w:p w:rsidR="008207AE" w:rsidRPr="00C30BA0" w:rsidRDefault="00C30BA0">
      <w:r w:rsidRPr="00C30BA0">
        <w:rPr>
          <w:rStyle w:val="HideTWBExt"/>
        </w:rPr>
        <w:t>&lt;/Amend&gt;</w:t>
      </w:r>
    </w:p>
    <w:p w:rsidR="008207AE" w:rsidRPr="00C30BA0" w:rsidRDefault="00C30BA0">
      <w:pPr>
        <w:pStyle w:val="AmNumberTabs"/>
      </w:pPr>
      <w:r w:rsidRPr="00C30BA0">
        <w:rPr>
          <w:rStyle w:val="HideTWBExt"/>
        </w:rPr>
        <w:t>&lt;Amend&gt;</w:t>
      </w:r>
      <w:r w:rsidRPr="00C30BA0">
        <w:t>Änderungsantrag</w:t>
      </w:r>
      <w:r w:rsidRPr="00C30BA0">
        <w:tab/>
      </w:r>
      <w:r w:rsidRPr="00C30BA0">
        <w:tab/>
      </w:r>
      <w:r w:rsidRPr="00C30BA0">
        <w:rPr>
          <w:rStyle w:val="HideTWBExt"/>
        </w:rPr>
        <w:t>&lt;NumAm&gt;</w:t>
      </w:r>
      <w:r w:rsidRPr="00C30BA0">
        <w:t>514</w:t>
      </w:r>
      <w:r w:rsidRPr="00C30BA0">
        <w:rPr>
          <w:rStyle w:val="HideTWBExt"/>
        </w:rPr>
        <w:t>&lt;/NumAm&gt;</w:t>
      </w:r>
    </w:p>
    <w:p w:rsidR="008207AE" w:rsidRPr="00C30BA0" w:rsidRDefault="00C30BA0">
      <w:pPr>
        <w:pStyle w:val="NormalBold"/>
      </w:pPr>
      <w:r w:rsidRPr="00C30BA0">
        <w:rPr>
          <w:rStyle w:val="HideTWBExt"/>
          <w:b w:val="0"/>
        </w:rPr>
        <w:t>&lt;RepeatBlock-By&gt;&lt;Members&gt;</w:t>
      </w:r>
      <w:r w:rsidRPr="00C30BA0">
        <w:t>András László</w:t>
      </w:r>
      <w:r w:rsidRPr="00C30BA0">
        <w:rPr>
          <w:rStyle w:val="HideTWBExt"/>
          <w:b w:val="0"/>
        </w:rPr>
        <w:t>&lt;/Members&gt;</w:t>
      </w:r>
    </w:p>
    <w:p w:rsidR="008207AE" w:rsidRPr="00C30BA0" w:rsidRDefault="00C30BA0">
      <w:pPr>
        <w:pStyle w:val="NormalBold"/>
      </w:pPr>
      <w:r w:rsidRPr="00C30BA0">
        <w:rPr>
          <w:rStyle w:val="HideTWBExt"/>
          <w:b w:val="0"/>
        </w:rPr>
        <w:t>&lt;/RepeatBlock-By&gt;</w:t>
      </w:r>
    </w:p>
    <w:p w:rsidR="008207AE" w:rsidRPr="00C30BA0" w:rsidRDefault="00C30BA0">
      <w:pPr>
        <w:pStyle w:val="NormalBold"/>
      </w:pPr>
      <w:r w:rsidRPr="00C30BA0">
        <w:rPr>
          <w:rStyle w:val="HideTWBExt"/>
        </w:rPr>
        <w:t>&lt;DocAmend&gt;</w:t>
      </w:r>
      <w:r w:rsidRPr="00C30BA0">
        <w:t>Vorschlag für eine Richtlinie</w:t>
      </w:r>
      <w:r w:rsidRPr="00C30BA0">
        <w:rPr>
          <w:rStyle w:val="HideTWBExt"/>
        </w:rPr>
        <w:t>&lt;/DocAmend&gt;</w:t>
      </w:r>
    </w:p>
    <w:p w:rsidR="008207AE" w:rsidRPr="00C30BA0" w:rsidRDefault="00C30BA0">
      <w:pPr>
        <w:pStyle w:val="NormalBold"/>
      </w:pPr>
      <w:r w:rsidRPr="00C30BA0">
        <w:rPr>
          <w:rStyle w:val="HideTWBExt"/>
        </w:rPr>
        <w:t>&lt;Article&gt;</w:t>
      </w:r>
      <w:r w:rsidRPr="00C30BA0">
        <w:t>Artikel 16 – Absatz 2 – Unterabsatz 2 – Buchstabe c</w:t>
      </w:r>
      <w:r w:rsidRPr="00C30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7AE" w:rsidRPr="00C30BA0">
        <w:trPr>
          <w:trHeight w:hRule="exact" w:val="240"/>
          <w:jc w:val="center"/>
        </w:trPr>
        <w:tc>
          <w:tcPr>
            <w:tcW w:w="9752" w:type="dxa"/>
            <w:gridSpan w:val="2"/>
            <w:tcBorders>
              <w:top w:val="nil"/>
              <w:left w:val="nil"/>
              <w:bottom w:val="nil"/>
              <w:right w:val="nil"/>
            </w:tcBorders>
          </w:tcPr>
          <w:p w:rsidR="008207AE" w:rsidRPr="00C30BA0" w:rsidRDefault="008207AE"/>
        </w:tc>
      </w:tr>
      <w:tr w:rsidR="008207AE" w:rsidRPr="00C30BA0">
        <w:trPr>
          <w:trHeight w:val="240"/>
          <w:jc w:val="center"/>
        </w:trPr>
        <w:tc>
          <w:tcPr>
            <w:tcW w:w="4876" w:type="dxa"/>
            <w:tcBorders>
              <w:top w:val="nil"/>
              <w:left w:val="nil"/>
              <w:bottom w:val="nil"/>
              <w:right w:val="nil"/>
            </w:tcBorders>
          </w:tcPr>
          <w:p w:rsidR="008207AE" w:rsidRPr="00C30BA0" w:rsidRDefault="00C30BA0">
            <w:pPr>
              <w:pStyle w:val="AmColumnHeading"/>
            </w:pPr>
            <w:r w:rsidRPr="00C30BA0">
              <w:t>Vorschlag der Kommission</w:t>
            </w:r>
          </w:p>
        </w:tc>
        <w:tc>
          <w:tcPr>
            <w:tcW w:w="4876" w:type="dxa"/>
            <w:tcBorders>
              <w:top w:val="nil"/>
              <w:left w:val="nil"/>
              <w:bottom w:val="nil"/>
              <w:right w:val="nil"/>
            </w:tcBorders>
          </w:tcPr>
          <w:p w:rsidR="008207AE" w:rsidRPr="00C30BA0" w:rsidRDefault="00C30BA0">
            <w:pPr>
              <w:pStyle w:val="AmColumnHeading"/>
            </w:pPr>
            <w:r w:rsidRPr="00C30BA0">
              <w:t>Geänderter Text</w:t>
            </w:r>
          </w:p>
        </w:tc>
      </w:tr>
      <w:tr w:rsidR="008207AE" w:rsidRPr="00C30BA0">
        <w:trPr>
          <w:jc w:val="center"/>
        </w:trPr>
        <w:tc>
          <w:tcPr>
            <w:tcW w:w="4876" w:type="dxa"/>
            <w:tcBorders>
              <w:top w:val="nil"/>
              <w:left w:val="nil"/>
              <w:bottom w:val="nil"/>
              <w:right w:val="nil"/>
            </w:tcBorders>
          </w:tcPr>
          <w:p w:rsidR="008207AE" w:rsidRPr="00C30BA0" w:rsidRDefault="00C30BA0">
            <w:pPr>
              <w:pStyle w:val="Normal6a"/>
            </w:pPr>
            <w:r w:rsidRPr="00C30BA0">
              <w:rPr>
                <w:b/>
                <w:i/>
              </w:rPr>
              <w:t>c)</w:t>
            </w:r>
            <w:r w:rsidRPr="00C30BA0">
              <w:tab/>
            </w:r>
            <w:r w:rsidRPr="00C30BA0">
              <w:rPr>
                <w:b/>
                <w:i/>
              </w:rPr>
              <w:t>im Falle von Straftaten, die nach dieser Richtlinie mit Freiheitsstrafe im Höchstmaß von mindestens acht Jahren bestraft werden, mindestens 30 Jahre ab dem Tag, an dem das Opfer die Volljährigkeit erreicht hat.</w:t>
            </w:r>
          </w:p>
        </w:tc>
        <w:tc>
          <w:tcPr>
            <w:tcW w:w="4876" w:type="dxa"/>
            <w:tcBorders>
              <w:top w:val="nil"/>
              <w:left w:val="nil"/>
              <w:bottom w:val="nil"/>
              <w:right w:val="nil"/>
            </w:tcBorders>
          </w:tcPr>
          <w:p w:rsidR="008207AE" w:rsidRPr="00C30BA0" w:rsidRDefault="00C30BA0">
            <w:pPr>
              <w:pStyle w:val="Normal6a"/>
            </w:pPr>
            <w:r w:rsidRPr="00C30BA0">
              <w:rPr>
                <w:b/>
                <w:i/>
              </w:rPr>
              <w:t>entfällt</w:t>
            </w:r>
          </w:p>
        </w:tc>
      </w:tr>
    </w:tbl>
    <w:p w:rsidR="008207AE" w:rsidRPr="00C30BA0" w:rsidRDefault="00C30BA0">
      <w:pPr>
        <w:pStyle w:val="AmOrLang"/>
      </w:pPr>
      <w:r w:rsidRPr="00C30BA0">
        <w:t xml:space="preserve">Or. </w:t>
      </w:r>
      <w:r w:rsidRPr="00C30BA0">
        <w:rPr>
          <w:rStyle w:val="HideTWBExt"/>
        </w:rPr>
        <w:t>&lt;Original&gt;</w:t>
      </w:r>
      <w:r w:rsidRPr="00C30BA0">
        <w:rPr>
          <w:rStyle w:val="HideTWBInt"/>
        </w:rPr>
        <w:t>{HU}</w:t>
      </w:r>
      <w:r w:rsidRPr="00C30BA0">
        <w:t>hu</w:t>
      </w:r>
      <w:r w:rsidRPr="00C30BA0">
        <w:rPr>
          <w:rStyle w:val="HideTWBExt"/>
        </w:rPr>
        <w:t>&lt;/Original&gt;</w:t>
      </w:r>
    </w:p>
    <w:p w:rsidR="008207AE" w:rsidRPr="00C30BA0" w:rsidRDefault="00C30BA0">
      <w:r w:rsidRPr="00C30BA0">
        <w:rPr>
          <w:rStyle w:val="HideTWBExt"/>
        </w:rPr>
        <w:t>&lt;/Amend&gt;</w:t>
      </w:r>
    </w:p>
    <w:p w:rsidR="008207AE" w:rsidRPr="00C30BA0" w:rsidRDefault="00C30BA0">
      <w:pPr>
        <w:pStyle w:val="AmNumberTabs"/>
      </w:pPr>
      <w:r w:rsidRPr="00C30BA0">
        <w:rPr>
          <w:rStyle w:val="HideTWBExt"/>
        </w:rPr>
        <w:t>&lt;Amend&gt;</w:t>
      </w:r>
      <w:r w:rsidRPr="00C30BA0">
        <w:t>Änderungsantrag</w:t>
      </w:r>
      <w:r w:rsidRPr="00C30BA0">
        <w:tab/>
      </w:r>
      <w:r w:rsidRPr="00C30BA0">
        <w:tab/>
      </w:r>
      <w:r w:rsidRPr="00C30BA0">
        <w:rPr>
          <w:rStyle w:val="HideTWBExt"/>
        </w:rPr>
        <w:t>&lt;NumAm&gt;</w:t>
      </w:r>
      <w:r w:rsidRPr="00C30BA0">
        <w:t>515</w:t>
      </w:r>
      <w:r w:rsidRPr="00C30BA0">
        <w:rPr>
          <w:rStyle w:val="HideTWBExt"/>
        </w:rPr>
        <w:t>&lt;/NumAm&gt;</w:t>
      </w:r>
    </w:p>
    <w:p w:rsidR="008207AE" w:rsidRPr="00C30BA0" w:rsidRDefault="00C30BA0">
      <w:pPr>
        <w:pStyle w:val="NormalBold"/>
      </w:pPr>
      <w:r w:rsidRPr="00C30BA0">
        <w:rPr>
          <w:rStyle w:val="HideTWBExt"/>
          <w:b w:val="0"/>
        </w:rPr>
        <w:t>&lt;RepeatBlock-By&gt;&lt;Members&gt;</w:t>
      </w:r>
      <w:r w:rsidRPr="00C30BA0">
        <w:t>Marina Kaljurand, Francisco Assis, Matjaž Nemec, Evin Incir, Cecilia Strada, Birgit Sippel</w:t>
      </w:r>
      <w:r w:rsidRPr="00C30BA0">
        <w:rPr>
          <w:rStyle w:val="HideTWBExt"/>
          <w:b w:val="0"/>
        </w:rPr>
        <w:t>&lt;/Members&gt;</w:t>
      </w:r>
    </w:p>
    <w:p w:rsidR="008207AE" w:rsidRPr="00C30BA0" w:rsidRDefault="00C30BA0">
      <w:pPr>
        <w:pStyle w:val="NormalBold"/>
      </w:pPr>
      <w:r w:rsidRPr="00C30BA0">
        <w:rPr>
          <w:rStyle w:val="HideTWBExt"/>
          <w:b w:val="0"/>
        </w:rPr>
        <w:t>&lt;/RepeatBlock-By&gt;</w:t>
      </w:r>
    </w:p>
    <w:p w:rsidR="008207AE" w:rsidRPr="00C30BA0" w:rsidRDefault="00C30BA0">
      <w:pPr>
        <w:pStyle w:val="NormalBold"/>
      </w:pPr>
      <w:r w:rsidRPr="00C30BA0">
        <w:rPr>
          <w:rStyle w:val="HideTWBExt"/>
        </w:rPr>
        <w:t>&lt;DocAmend&gt;</w:t>
      </w:r>
      <w:r w:rsidRPr="00C30BA0">
        <w:t>Vorschlag für eine Richtlinie</w:t>
      </w:r>
      <w:r w:rsidRPr="00C30BA0">
        <w:rPr>
          <w:rStyle w:val="HideTWBExt"/>
        </w:rPr>
        <w:t>&lt;/DocAmend&gt;</w:t>
      </w:r>
    </w:p>
    <w:p w:rsidR="008207AE" w:rsidRPr="00C30BA0" w:rsidRDefault="00C30BA0">
      <w:pPr>
        <w:pStyle w:val="NormalBold"/>
      </w:pPr>
      <w:r w:rsidRPr="00C30BA0">
        <w:rPr>
          <w:rStyle w:val="HideTWBExt"/>
        </w:rPr>
        <w:t>&lt;Article&gt;</w:t>
      </w:r>
      <w:r w:rsidRPr="00C30BA0">
        <w:t>Artikel 16 – Absatz 2 – Unterabsatz 2 – Buchstabe c</w:t>
      </w:r>
      <w:r w:rsidRPr="00C30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7AE" w:rsidRPr="00C30BA0">
        <w:trPr>
          <w:trHeight w:hRule="exact" w:val="240"/>
          <w:jc w:val="center"/>
        </w:trPr>
        <w:tc>
          <w:tcPr>
            <w:tcW w:w="9752" w:type="dxa"/>
            <w:gridSpan w:val="2"/>
            <w:tcBorders>
              <w:top w:val="nil"/>
              <w:left w:val="nil"/>
              <w:bottom w:val="nil"/>
              <w:right w:val="nil"/>
            </w:tcBorders>
          </w:tcPr>
          <w:p w:rsidR="008207AE" w:rsidRPr="00C30BA0" w:rsidRDefault="008207AE"/>
        </w:tc>
      </w:tr>
      <w:tr w:rsidR="008207AE" w:rsidRPr="00C30BA0">
        <w:trPr>
          <w:trHeight w:val="240"/>
          <w:jc w:val="center"/>
        </w:trPr>
        <w:tc>
          <w:tcPr>
            <w:tcW w:w="4876" w:type="dxa"/>
            <w:tcBorders>
              <w:top w:val="nil"/>
              <w:left w:val="nil"/>
              <w:bottom w:val="nil"/>
              <w:right w:val="nil"/>
            </w:tcBorders>
          </w:tcPr>
          <w:p w:rsidR="008207AE" w:rsidRPr="00C30BA0" w:rsidRDefault="00C30BA0">
            <w:pPr>
              <w:pStyle w:val="AmColumnHeading"/>
            </w:pPr>
            <w:r w:rsidRPr="00C30BA0">
              <w:t>Vorschlag der Kommission</w:t>
            </w:r>
          </w:p>
        </w:tc>
        <w:tc>
          <w:tcPr>
            <w:tcW w:w="4876" w:type="dxa"/>
            <w:tcBorders>
              <w:top w:val="nil"/>
              <w:left w:val="nil"/>
              <w:bottom w:val="nil"/>
              <w:right w:val="nil"/>
            </w:tcBorders>
          </w:tcPr>
          <w:p w:rsidR="008207AE" w:rsidRPr="00C30BA0" w:rsidRDefault="00C30BA0">
            <w:pPr>
              <w:pStyle w:val="AmColumnHeading"/>
            </w:pPr>
            <w:r w:rsidRPr="00C30BA0">
              <w:t>Geänderter Text</w:t>
            </w:r>
          </w:p>
        </w:tc>
      </w:tr>
      <w:tr w:rsidR="008207AE" w:rsidRPr="00C30BA0">
        <w:trPr>
          <w:jc w:val="center"/>
        </w:trPr>
        <w:tc>
          <w:tcPr>
            <w:tcW w:w="4876" w:type="dxa"/>
            <w:tcBorders>
              <w:top w:val="nil"/>
              <w:left w:val="nil"/>
              <w:bottom w:val="nil"/>
              <w:right w:val="nil"/>
            </w:tcBorders>
          </w:tcPr>
          <w:p w:rsidR="008207AE" w:rsidRPr="00C30BA0" w:rsidRDefault="00C30BA0">
            <w:pPr>
              <w:pStyle w:val="Normal6a"/>
            </w:pPr>
            <w:r w:rsidRPr="00C30BA0">
              <w:t>c)</w:t>
            </w:r>
            <w:r w:rsidRPr="00C30BA0">
              <w:tab/>
              <w:t xml:space="preserve">im Falle von Straftaten, die nach dieser Richtlinie mit Freiheitsstrafe im Höchstmaß von mindestens acht Jahren bestraft werden, mindestens </w:t>
            </w:r>
            <w:r w:rsidRPr="00C30BA0">
              <w:rPr>
                <w:b/>
                <w:i/>
              </w:rPr>
              <w:t>30</w:t>
            </w:r>
            <w:r w:rsidRPr="00C30BA0">
              <w:t xml:space="preserve"> Jahre ab dem Tag, an dem das Opfer die Volljährigkeit erreicht hat.</w:t>
            </w:r>
          </w:p>
        </w:tc>
        <w:tc>
          <w:tcPr>
            <w:tcW w:w="4876" w:type="dxa"/>
            <w:tcBorders>
              <w:top w:val="nil"/>
              <w:left w:val="nil"/>
              <w:bottom w:val="nil"/>
              <w:right w:val="nil"/>
            </w:tcBorders>
          </w:tcPr>
          <w:p w:rsidR="008207AE" w:rsidRPr="00C30BA0" w:rsidRDefault="00C30BA0">
            <w:pPr>
              <w:pStyle w:val="Normal6a"/>
            </w:pPr>
            <w:r w:rsidRPr="00C30BA0">
              <w:t>c)</w:t>
            </w:r>
            <w:r w:rsidRPr="00C30BA0">
              <w:tab/>
              <w:t xml:space="preserve">im Falle von Straftaten, die nach dieser Richtlinie mit Freiheitsstrafe im Höchstmaß von mindestens acht Jahren bestraft werden, mindestens </w:t>
            </w:r>
            <w:r w:rsidRPr="00C30BA0">
              <w:rPr>
                <w:b/>
                <w:i/>
              </w:rPr>
              <w:t>40</w:t>
            </w:r>
            <w:r w:rsidRPr="00C30BA0">
              <w:t> Jahre ab dem Tag, an dem das Opfer die Volljährigkeit erreicht hat.</w:t>
            </w:r>
          </w:p>
        </w:tc>
      </w:tr>
    </w:tbl>
    <w:p w:rsidR="008207AE" w:rsidRPr="00C30BA0" w:rsidRDefault="00C30BA0">
      <w:pPr>
        <w:pStyle w:val="AmOrLang"/>
      </w:pPr>
      <w:r w:rsidRPr="00C30BA0">
        <w:t xml:space="preserve">Or. </w:t>
      </w:r>
      <w:r w:rsidRPr="00C30BA0">
        <w:rPr>
          <w:rStyle w:val="HideTWBExt"/>
        </w:rPr>
        <w:t>&lt;Original&gt;</w:t>
      </w:r>
      <w:r w:rsidRPr="00C30BA0">
        <w:rPr>
          <w:rStyle w:val="HideTWBInt"/>
        </w:rPr>
        <w:t>{EN}</w:t>
      </w:r>
      <w:r w:rsidRPr="00C30BA0">
        <w:t>en</w:t>
      </w:r>
      <w:r w:rsidRPr="00C30BA0">
        <w:rPr>
          <w:rStyle w:val="HideTWBExt"/>
        </w:rPr>
        <w:t>&lt;/Original&gt;</w:t>
      </w:r>
    </w:p>
    <w:p w:rsidR="008207AE" w:rsidRPr="00C30BA0" w:rsidRDefault="00C30BA0">
      <w:r w:rsidRPr="00C30BA0">
        <w:rPr>
          <w:rStyle w:val="HideTWBExt"/>
        </w:rPr>
        <w:t>&lt;/Amend&gt;</w:t>
      </w:r>
    </w:p>
    <w:p w:rsidR="008207AE" w:rsidRPr="00C30BA0" w:rsidRDefault="00C30BA0">
      <w:pPr>
        <w:pStyle w:val="AmNumberTabs"/>
      </w:pPr>
      <w:r w:rsidRPr="00C30BA0">
        <w:rPr>
          <w:rStyle w:val="HideTWBExt"/>
        </w:rPr>
        <w:t>&lt;Amend&gt;</w:t>
      </w:r>
      <w:r w:rsidRPr="00C30BA0">
        <w:t>Änderungsantrag</w:t>
      </w:r>
      <w:r w:rsidRPr="00C30BA0">
        <w:tab/>
      </w:r>
      <w:r w:rsidRPr="00C30BA0">
        <w:tab/>
      </w:r>
      <w:r w:rsidRPr="00C30BA0">
        <w:rPr>
          <w:rStyle w:val="HideTWBExt"/>
        </w:rPr>
        <w:t>&lt;NumAm&gt;</w:t>
      </w:r>
      <w:r w:rsidRPr="00C30BA0">
        <w:t>516</w:t>
      </w:r>
      <w:r w:rsidRPr="00C30BA0">
        <w:rPr>
          <w:rStyle w:val="HideTWBExt"/>
        </w:rPr>
        <w:t>&lt;/NumAm&gt;</w:t>
      </w:r>
    </w:p>
    <w:p w:rsidR="008207AE" w:rsidRPr="00C30BA0" w:rsidRDefault="00C30BA0">
      <w:pPr>
        <w:pStyle w:val="NormalBold"/>
      </w:pPr>
      <w:r w:rsidRPr="00C30BA0">
        <w:rPr>
          <w:rStyle w:val="HideTWBExt"/>
          <w:b w:val="0"/>
        </w:rPr>
        <w:t>&lt;RepeatBlock-By&gt;&lt;Members&gt;</w:t>
      </w:r>
      <w:r w:rsidRPr="00C30BA0">
        <w:t>Assita Kanko</w:t>
      </w:r>
      <w:r w:rsidRPr="00C30BA0">
        <w:rPr>
          <w:rStyle w:val="HideTWBExt"/>
          <w:b w:val="0"/>
        </w:rPr>
        <w:t>&lt;/Members&gt;</w:t>
      </w:r>
    </w:p>
    <w:p w:rsidR="008207AE" w:rsidRPr="00C30BA0" w:rsidRDefault="00C30BA0">
      <w:pPr>
        <w:pStyle w:val="NormalBold"/>
      </w:pPr>
      <w:r w:rsidRPr="00C30BA0">
        <w:rPr>
          <w:rStyle w:val="HideTWBExt"/>
          <w:b w:val="0"/>
        </w:rPr>
        <w:t>&lt;/RepeatBlock-By&gt;</w:t>
      </w:r>
    </w:p>
    <w:p w:rsidR="008207AE" w:rsidRPr="00C30BA0" w:rsidRDefault="00C30BA0">
      <w:pPr>
        <w:pStyle w:val="NormalBold"/>
      </w:pPr>
      <w:r w:rsidRPr="00C30BA0">
        <w:rPr>
          <w:rStyle w:val="HideTWBExt"/>
        </w:rPr>
        <w:t>&lt;DocAmend&gt;</w:t>
      </w:r>
      <w:r w:rsidRPr="00C30BA0">
        <w:t>Vorschlag für eine Richtlinie</w:t>
      </w:r>
      <w:r w:rsidRPr="00C30BA0">
        <w:rPr>
          <w:rStyle w:val="HideTWBExt"/>
        </w:rPr>
        <w:t>&lt;/DocAmend&gt;</w:t>
      </w:r>
    </w:p>
    <w:p w:rsidR="008207AE" w:rsidRPr="00C30BA0" w:rsidRDefault="00C30BA0">
      <w:pPr>
        <w:pStyle w:val="NormalBold"/>
      </w:pPr>
      <w:r w:rsidRPr="00C30BA0">
        <w:rPr>
          <w:rStyle w:val="HideTWBExt"/>
        </w:rPr>
        <w:t>&lt;Article&gt;</w:t>
      </w:r>
      <w:r w:rsidRPr="00C30BA0">
        <w:t>Artikel 16 – Absatz 2 – Unterabsatz 2 – Buchstabe c</w:t>
      </w:r>
      <w:r w:rsidRPr="00C30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7AE" w:rsidRPr="00C30BA0">
        <w:trPr>
          <w:trHeight w:hRule="exact" w:val="240"/>
          <w:jc w:val="center"/>
        </w:trPr>
        <w:tc>
          <w:tcPr>
            <w:tcW w:w="9752" w:type="dxa"/>
            <w:gridSpan w:val="2"/>
            <w:tcBorders>
              <w:top w:val="nil"/>
              <w:left w:val="nil"/>
              <w:bottom w:val="nil"/>
              <w:right w:val="nil"/>
            </w:tcBorders>
          </w:tcPr>
          <w:p w:rsidR="008207AE" w:rsidRPr="00C30BA0" w:rsidRDefault="008207AE"/>
        </w:tc>
      </w:tr>
      <w:tr w:rsidR="008207AE" w:rsidRPr="00C30BA0">
        <w:trPr>
          <w:trHeight w:val="240"/>
          <w:jc w:val="center"/>
        </w:trPr>
        <w:tc>
          <w:tcPr>
            <w:tcW w:w="4876" w:type="dxa"/>
            <w:tcBorders>
              <w:top w:val="nil"/>
              <w:left w:val="nil"/>
              <w:bottom w:val="nil"/>
              <w:right w:val="nil"/>
            </w:tcBorders>
          </w:tcPr>
          <w:p w:rsidR="008207AE" w:rsidRPr="00C30BA0" w:rsidRDefault="00C30BA0">
            <w:pPr>
              <w:pStyle w:val="AmColumnHeading"/>
            </w:pPr>
            <w:r w:rsidRPr="00C30BA0">
              <w:t>Vorschlag der Kommission</w:t>
            </w:r>
          </w:p>
        </w:tc>
        <w:tc>
          <w:tcPr>
            <w:tcW w:w="4876" w:type="dxa"/>
            <w:tcBorders>
              <w:top w:val="nil"/>
              <w:left w:val="nil"/>
              <w:bottom w:val="nil"/>
              <w:right w:val="nil"/>
            </w:tcBorders>
          </w:tcPr>
          <w:p w:rsidR="008207AE" w:rsidRPr="00C30BA0" w:rsidRDefault="00C30BA0">
            <w:pPr>
              <w:pStyle w:val="AmColumnHeading"/>
            </w:pPr>
            <w:r w:rsidRPr="00C30BA0">
              <w:t>Geänderter Text</w:t>
            </w:r>
          </w:p>
        </w:tc>
      </w:tr>
      <w:tr w:rsidR="008207AE" w:rsidRPr="00C30BA0">
        <w:trPr>
          <w:jc w:val="center"/>
        </w:trPr>
        <w:tc>
          <w:tcPr>
            <w:tcW w:w="4876" w:type="dxa"/>
            <w:tcBorders>
              <w:top w:val="nil"/>
              <w:left w:val="nil"/>
              <w:bottom w:val="nil"/>
              <w:right w:val="nil"/>
            </w:tcBorders>
          </w:tcPr>
          <w:p w:rsidR="008207AE" w:rsidRPr="00C30BA0" w:rsidRDefault="00C30BA0">
            <w:pPr>
              <w:pStyle w:val="Normal6a"/>
            </w:pPr>
            <w:r w:rsidRPr="00C30BA0">
              <w:t>c)</w:t>
            </w:r>
            <w:r w:rsidRPr="00C30BA0">
              <w:tab/>
              <w:t xml:space="preserve">im Falle von Straftaten, die nach dieser Richtlinie mit Freiheitsstrafe im Höchstmaß von mindestens acht Jahren bestraft werden, mindestens </w:t>
            </w:r>
            <w:r w:rsidRPr="00C30BA0">
              <w:rPr>
                <w:b/>
                <w:i/>
              </w:rPr>
              <w:t>30</w:t>
            </w:r>
            <w:r w:rsidRPr="00C30BA0">
              <w:t xml:space="preserve"> Jahre ab dem Tag, an dem das Opfer die Volljährigkeit erreicht hat.</w:t>
            </w:r>
          </w:p>
        </w:tc>
        <w:tc>
          <w:tcPr>
            <w:tcW w:w="4876" w:type="dxa"/>
            <w:tcBorders>
              <w:top w:val="nil"/>
              <w:left w:val="nil"/>
              <w:bottom w:val="nil"/>
              <w:right w:val="nil"/>
            </w:tcBorders>
          </w:tcPr>
          <w:p w:rsidR="008207AE" w:rsidRPr="00C30BA0" w:rsidRDefault="00C30BA0">
            <w:pPr>
              <w:pStyle w:val="Normal6a"/>
            </w:pPr>
            <w:r w:rsidRPr="00C30BA0">
              <w:t>c)</w:t>
            </w:r>
            <w:r w:rsidRPr="00C30BA0">
              <w:tab/>
              <w:t xml:space="preserve">im Falle von Straftaten, die nach dieser Richtlinie mit Freiheitsstrafe im Höchstmaß von mindestens acht Jahren bestraft werden, mindestens </w:t>
            </w:r>
            <w:r w:rsidRPr="00C30BA0">
              <w:rPr>
                <w:b/>
                <w:i/>
              </w:rPr>
              <w:t>40</w:t>
            </w:r>
            <w:r w:rsidRPr="00C30BA0">
              <w:t> Jahre ab dem Tag, an dem das Opfer die Volljährigkeit erreicht hat.</w:t>
            </w:r>
          </w:p>
        </w:tc>
      </w:tr>
    </w:tbl>
    <w:p w:rsidR="008207AE" w:rsidRPr="00C30BA0" w:rsidRDefault="00C30BA0">
      <w:pPr>
        <w:pStyle w:val="AmOrLang"/>
      </w:pPr>
      <w:r w:rsidRPr="00C30BA0">
        <w:t xml:space="preserve">Or. </w:t>
      </w:r>
      <w:r w:rsidRPr="00C30BA0">
        <w:rPr>
          <w:rStyle w:val="HideTWBExt"/>
        </w:rPr>
        <w:t>&lt;Original&gt;</w:t>
      </w:r>
      <w:r w:rsidRPr="00C30BA0">
        <w:rPr>
          <w:rStyle w:val="HideTWBInt"/>
        </w:rPr>
        <w:t>{EN}</w:t>
      </w:r>
      <w:r w:rsidRPr="00C30BA0">
        <w:t>en</w:t>
      </w:r>
      <w:r w:rsidRPr="00C30BA0">
        <w:rPr>
          <w:rStyle w:val="HideTWBExt"/>
        </w:rPr>
        <w:t>&lt;/Original&gt;</w:t>
      </w:r>
    </w:p>
    <w:p w:rsidR="008207AE" w:rsidRPr="00C30BA0" w:rsidRDefault="00C30BA0">
      <w:r w:rsidRPr="00C30BA0">
        <w:rPr>
          <w:rStyle w:val="HideTWBExt"/>
        </w:rPr>
        <w:t>&lt;/Amend&gt;</w:t>
      </w:r>
    </w:p>
    <w:p w:rsidR="008207AE" w:rsidRPr="00C30BA0" w:rsidRDefault="00C30BA0">
      <w:pPr>
        <w:pStyle w:val="AmNumberTabs"/>
      </w:pPr>
      <w:r w:rsidRPr="00C30BA0">
        <w:rPr>
          <w:rStyle w:val="HideTWBExt"/>
        </w:rPr>
        <w:t>&lt;Amend&gt;</w:t>
      </w:r>
      <w:r w:rsidRPr="00C30BA0">
        <w:t>Änderungsantrag</w:t>
      </w:r>
      <w:r w:rsidRPr="00C30BA0">
        <w:tab/>
      </w:r>
      <w:r w:rsidRPr="00C30BA0">
        <w:tab/>
      </w:r>
      <w:r w:rsidRPr="00C30BA0">
        <w:rPr>
          <w:rStyle w:val="HideTWBExt"/>
        </w:rPr>
        <w:t>&lt;NumAm&gt;</w:t>
      </w:r>
      <w:r w:rsidRPr="00C30BA0">
        <w:t>517</w:t>
      </w:r>
      <w:r w:rsidRPr="00C30BA0">
        <w:rPr>
          <w:rStyle w:val="HideTWBExt"/>
        </w:rPr>
        <w:t>&lt;/NumAm&gt;</w:t>
      </w:r>
    </w:p>
    <w:p w:rsidR="008207AE" w:rsidRPr="00C30BA0" w:rsidRDefault="00C30BA0">
      <w:pPr>
        <w:pStyle w:val="NormalBold"/>
      </w:pPr>
      <w:r w:rsidRPr="00C30BA0">
        <w:rPr>
          <w:rStyle w:val="HideTWBExt"/>
          <w:b w:val="0"/>
        </w:rPr>
        <w:t>&lt;RepeatBlock-By&gt;&lt;Members&gt;</w:t>
      </w:r>
      <w:r w:rsidRPr="00C30BA0">
        <w:t>Saskia Bricmont</w:t>
      </w:r>
      <w:r w:rsidRPr="00C30BA0">
        <w:rPr>
          <w:rStyle w:val="HideTWBExt"/>
          <w:b w:val="0"/>
        </w:rPr>
        <w:t>&lt;/Members&gt;</w:t>
      </w:r>
    </w:p>
    <w:p w:rsidR="008207AE" w:rsidRPr="00C30BA0" w:rsidRDefault="00C30BA0">
      <w:pPr>
        <w:pStyle w:val="NormalBold"/>
      </w:pPr>
      <w:r w:rsidRPr="00C30BA0">
        <w:rPr>
          <w:rStyle w:val="HideTWBExt"/>
          <w:b w:val="0"/>
        </w:rPr>
        <w:t>&lt;/RepeatBlock-By&gt;</w:t>
      </w:r>
    </w:p>
    <w:p w:rsidR="008207AE" w:rsidRPr="00C30BA0" w:rsidRDefault="00C30BA0">
      <w:pPr>
        <w:pStyle w:val="NormalBold"/>
      </w:pPr>
      <w:r w:rsidRPr="00C30BA0">
        <w:rPr>
          <w:rStyle w:val="HideTWBExt"/>
        </w:rPr>
        <w:t>&lt;DocAmend&gt;</w:t>
      </w:r>
      <w:r w:rsidRPr="00C30BA0">
        <w:t>Vorschlag für eine Richtlinie</w:t>
      </w:r>
      <w:r w:rsidRPr="00C30BA0">
        <w:rPr>
          <w:rStyle w:val="HideTWBExt"/>
        </w:rPr>
        <w:t>&lt;/DocAmend&gt;</w:t>
      </w:r>
    </w:p>
    <w:p w:rsidR="008207AE" w:rsidRPr="00C30BA0" w:rsidRDefault="00C30BA0">
      <w:pPr>
        <w:pStyle w:val="NormalBold"/>
      </w:pPr>
      <w:r w:rsidRPr="00C30BA0">
        <w:rPr>
          <w:rStyle w:val="HideTWBExt"/>
        </w:rPr>
        <w:t>&lt;Article&gt;</w:t>
      </w:r>
      <w:r w:rsidRPr="00C30BA0">
        <w:t>Artikel 16 – Absatz 2 – Unterabsatz 2 – Buchstabe c a (neu)</w:t>
      </w:r>
      <w:r w:rsidRPr="00C30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7AE" w:rsidRPr="00C30BA0">
        <w:trPr>
          <w:trHeight w:hRule="exact" w:val="240"/>
          <w:jc w:val="center"/>
        </w:trPr>
        <w:tc>
          <w:tcPr>
            <w:tcW w:w="9752" w:type="dxa"/>
            <w:gridSpan w:val="2"/>
            <w:tcBorders>
              <w:top w:val="nil"/>
              <w:left w:val="nil"/>
              <w:bottom w:val="nil"/>
              <w:right w:val="nil"/>
            </w:tcBorders>
          </w:tcPr>
          <w:p w:rsidR="008207AE" w:rsidRPr="00C30BA0" w:rsidRDefault="008207AE"/>
        </w:tc>
      </w:tr>
      <w:tr w:rsidR="008207AE" w:rsidRPr="00C30BA0">
        <w:trPr>
          <w:trHeight w:val="240"/>
          <w:jc w:val="center"/>
        </w:trPr>
        <w:tc>
          <w:tcPr>
            <w:tcW w:w="4876" w:type="dxa"/>
            <w:tcBorders>
              <w:top w:val="nil"/>
              <w:left w:val="nil"/>
              <w:bottom w:val="nil"/>
              <w:right w:val="nil"/>
            </w:tcBorders>
          </w:tcPr>
          <w:p w:rsidR="008207AE" w:rsidRPr="00C30BA0" w:rsidRDefault="00C30BA0">
            <w:pPr>
              <w:pStyle w:val="AmColumnHeading"/>
            </w:pPr>
            <w:r w:rsidRPr="00C30BA0">
              <w:t>Vorschlag der Kommission</w:t>
            </w:r>
          </w:p>
        </w:tc>
        <w:tc>
          <w:tcPr>
            <w:tcW w:w="4876" w:type="dxa"/>
            <w:tcBorders>
              <w:top w:val="nil"/>
              <w:left w:val="nil"/>
              <w:bottom w:val="nil"/>
              <w:right w:val="nil"/>
            </w:tcBorders>
          </w:tcPr>
          <w:p w:rsidR="008207AE" w:rsidRPr="00C30BA0" w:rsidRDefault="00C30BA0">
            <w:pPr>
              <w:pStyle w:val="AmColumnHeading"/>
            </w:pPr>
            <w:r w:rsidRPr="00C30BA0">
              <w:t>Geänderter Text</w:t>
            </w:r>
          </w:p>
        </w:tc>
      </w:tr>
      <w:tr w:rsidR="008207AE" w:rsidRPr="00C30BA0">
        <w:trPr>
          <w:jc w:val="center"/>
        </w:trPr>
        <w:tc>
          <w:tcPr>
            <w:tcW w:w="4876" w:type="dxa"/>
            <w:tcBorders>
              <w:top w:val="nil"/>
              <w:left w:val="nil"/>
              <w:bottom w:val="nil"/>
              <w:right w:val="nil"/>
            </w:tcBorders>
          </w:tcPr>
          <w:p w:rsidR="008207AE" w:rsidRPr="00C30BA0" w:rsidRDefault="008207AE">
            <w:pPr>
              <w:pStyle w:val="Normal6a"/>
            </w:pPr>
          </w:p>
        </w:tc>
        <w:tc>
          <w:tcPr>
            <w:tcW w:w="4876" w:type="dxa"/>
            <w:tcBorders>
              <w:top w:val="nil"/>
              <w:left w:val="nil"/>
              <w:bottom w:val="nil"/>
              <w:right w:val="nil"/>
            </w:tcBorders>
          </w:tcPr>
          <w:p w:rsidR="008207AE" w:rsidRPr="00C30BA0" w:rsidRDefault="00C30BA0">
            <w:pPr>
              <w:pStyle w:val="Normal6a"/>
            </w:pPr>
            <w:r w:rsidRPr="00C30BA0">
              <w:rPr>
                <w:b/>
                <w:i/>
              </w:rPr>
              <w:t>ca)</w:t>
            </w:r>
            <w:r w:rsidRPr="00C30BA0">
              <w:tab/>
            </w:r>
            <w:r w:rsidRPr="00C30BA0">
              <w:rPr>
                <w:b/>
                <w:i/>
              </w:rPr>
              <w:t>im Falle von Straftaten, die nach dieser Richtlinie mit Freiheitsstrafe im Höchstmaß von mindestens zehn Jahren bestraft werden, mindestens 40 Jahre ab dem Tag, an dem das Opfer die Volljährigkeit erreicht hat.</w:t>
            </w:r>
          </w:p>
        </w:tc>
      </w:tr>
    </w:tbl>
    <w:p w:rsidR="008207AE" w:rsidRPr="00C30BA0" w:rsidRDefault="00C30BA0">
      <w:pPr>
        <w:pStyle w:val="AmOrLang"/>
      </w:pPr>
      <w:r w:rsidRPr="00C30BA0">
        <w:t xml:space="preserve">Or. </w:t>
      </w:r>
      <w:r w:rsidRPr="00C30BA0">
        <w:rPr>
          <w:rStyle w:val="HideTWBExt"/>
        </w:rPr>
        <w:t>&lt;Original&gt;</w:t>
      </w:r>
      <w:r w:rsidRPr="00C30BA0">
        <w:rPr>
          <w:rStyle w:val="HideTWBInt"/>
        </w:rPr>
        <w:t>{EN}</w:t>
      </w:r>
      <w:r w:rsidRPr="00C30BA0">
        <w:t>en</w:t>
      </w:r>
      <w:r w:rsidRPr="00C30BA0">
        <w:rPr>
          <w:rStyle w:val="HideTWBExt"/>
        </w:rPr>
        <w:t>&lt;/Original&gt;</w:t>
      </w:r>
    </w:p>
    <w:p w:rsidR="008207AE" w:rsidRPr="00C30BA0" w:rsidRDefault="00C30BA0">
      <w:pPr>
        <w:pStyle w:val="AmJustTitle"/>
      </w:pPr>
      <w:r w:rsidRPr="00C30BA0">
        <w:rPr>
          <w:rStyle w:val="HideTWBExt"/>
        </w:rPr>
        <w:t>&lt;TitreJust&gt;</w:t>
      </w:r>
      <w:r w:rsidRPr="00C30BA0">
        <w:t>Begründung</w:t>
      </w:r>
      <w:r w:rsidRPr="00C30BA0">
        <w:rPr>
          <w:rStyle w:val="HideTWBExt"/>
        </w:rPr>
        <w:t>&lt;/TitreJust&gt;</w:t>
      </w:r>
    </w:p>
    <w:p w:rsidR="008207AE" w:rsidRPr="00C30BA0" w:rsidRDefault="00C30BA0">
      <w:pPr>
        <w:pStyle w:val="AmJustText"/>
      </w:pPr>
      <w:r w:rsidRPr="00C30BA0">
        <w:t>Siehe auch Artikel 23 Absatz 3 Buchstabe d (neu).</w:t>
      </w:r>
    </w:p>
    <w:p w:rsidR="008207AE" w:rsidRPr="00C30BA0" w:rsidRDefault="00C30BA0">
      <w:r w:rsidRPr="00C30BA0">
        <w:rPr>
          <w:rStyle w:val="HideTWBExt"/>
        </w:rPr>
        <w:t>&lt;/Amend&gt;</w:t>
      </w:r>
    </w:p>
    <w:p w:rsidR="008207AE" w:rsidRPr="00C30BA0" w:rsidRDefault="00C30BA0">
      <w:pPr>
        <w:pStyle w:val="AmNumberTabs"/>
      </w:pPr>
      <w:r w:rsidRPr="00C30BA0">
        <w:rPr>
          <w:rStyle w:val="HideTWBExt"/>
        </w:rPr>
        <w:t>&lt;Amend&gt;</w:t>
      </w:r>
      <w:r w:rsidRPr="00C30BA0">
        <w:t>Änderungsantrag</w:t>
      </w:r>
      <w:r w:rsidRPr="00C30BA0">
        <w:tab/>
      </w:r>
      <w:r w:rsidRPr="00C30BA0">
        <w:tab/>
      </w:r>
      <w:r w:rsidRPr="00C30BA0">
        <w:rPr>
          <w:rStyle w:val="HideTWBExt"/>
        </w:rPr>
        <w:t>&lt;NumAm&gt;</w:t>
      </w:r>
      <w:r w:rsidRPr="00C30BA0">
        <w:t>518</w:t>
      </w:r>
      <w:r w:rsidRPr="00C30BA0">
        <w:rPr>
          <w:rStyle w:val="HideTWBExt"/>
        </w:rPr>
        <w:t>&lt;/NumAm&gt;</w:t>
      </w:r>
    </w:p>
    <w:p w:rsidR="008207AE" w:rsidRPr="00C30BA0" w:rsidRDefault="00C30BA0">
      <w:pPr>
        <w:pStyle w:val="NormalBold"/>
      </w:pPr>
      <w:r w:rsidRPr="00C30BA0">
        <w:rPr>
          <w:rStyle w:val="HideTWBExt"/>
          <w:b w:val="0"/>
        </w:rPr>
        <w:t>&lt;RepeatBlock-By&gt;&lt;Members&gt;</w:t>
      </w:r>
      <w:r w:rsidRPr="00C30BA0">
        <w:t>Hilde Vautmans, Fabienne Keller, Lucia Yar, Veronika Cifrová Ostrihoňová, Abir Al-Sahlani, Nathalie Loiseau</w:t>
      </w:r>
      <w:r w:rsidRPr="00C30BA0">
        <w:rPr>
          <w:rStyle w:val="HideTWBExt"/>
          <w:b w:val="0"/>
        </w:rPr>
        <w:t>&lt;/Members&gt;</w:t>
      </w:r>
    </w:p>
    <w:p w:rsidR="008207AE" w:rsidRPr="00C30BA0" w:rsidRDefault="00C30BA0">
      <w:pPr>
        <w:pStyle w:val="NormalBold"/>
      </w:pPr>
      <w:r w:rsidRPr="00C30BA0">
        <w:rPr>
          <w:rStyle w:val="HideTWBExt"/>
          <w:b w:val="0"/>
        </w:rPr>
        <w:t>&lt;/RepeatBlock-By&gt;</w:t>
      </w:r>
    </w:p>
    <w:p w:rsidR="008207AE" w:rsidRPr="00C30BA0" w:rsidRDefault="00C30BA0">
      <w:pPr>
        <w:pStyle w:val="NormalBold"/>
      </w:pPr>
      <w:r w:rsidRPr="00C30BA0">
        <w:rPr>
          <w:rStyle w:val="HideTWBExt"/>
        </w:rPr>
        <w:t>&lt;DocAmend&gt;</w:t>
      </w:r>
      <w:r w:rsidRPr="00C30BA0">
        <w:t>Vorschlag für eine Richtlinie</w:t>
      </w:r>
      <w:r w:rsidRPr="00C30BA0">
        <w:rPr>
          <w:rStyle w:val="HideTWBExt"/>
        </w:rPr>
        <w:t>&lt;/DocAmend&gt;</w:t>
      </w:r>
    </w:p>
    <w:p w:rsidR="008207AE" w:rsidRPr="00C30BA0" w:rsidRDefault="00C30BA0">
      <w:pPr>
        <w:pStyle w:val="NormalBold"/>
      </w:pPr>
      <w:r w:rsidRPr="00C30BA0">
        <w:rPr>
          <w:rStyle w:val="HideTWBExt"/>
        </w:rPr>
        <w:t>&lt;Article&gt;</w:t>
      </w:r>
      <w:r w:rsidRPr="00C30BA0">
        <w:t>Artikel 16 – Absatz 2 a (neu)</w:t>
      </w:r>
      <w:r w:rsidRPr="00C30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7AE" w:rsidRPr="00C30BA0">
        <w:trPr>
          <w:trHeight w:hRule="exact" w:val="240"/>
          <w:jc w:val="center"/>
        </w:trPr>
        <w:tc>
          <w:tcPr>
            <w:tcW w:w="9752" w:type="dxa"/>
            <w:gridSpan w:val="2"/>
            <w:tcBorders>
              <w:top w:val="nil"/>
              <w:left w:val="nil"/>
              <w:bottom w:val="nil"/>
              <w:right w:val="nil"/>
            </w:tcBorders>
          </w:tcPr>
          <w:p w:rsidR="008207AE" w:rsidRPr="00C30BA0" w:rsidRDefault="008207AE"/>
        </w:tc>
      </w:tr>
      <w:tr w:rsidR="008207AE" w:rsidRPr="00C30BA0">
        <w:trPr>
          <w:trHeight w:val="240"/>
          <w:jc w:val="center"/>
        </w:trPr>
        <w:tc>
          <w:tcPr>
            <w:tcW w:w="4876" w:type="dxa"/>
            <w:tcBorders>
              <w:top w:val="nil"/>
              <w:left w:val="nil"/>
              <w:bottom w:val="nil"/>
              <w:right w:val="nil"/>
            </w:tcBorders>
          </w:tcPr>
          <w:p w:rsidR="008207AE" w:rsidRPr="00C30BA0" w:rsidRDefault="00C30BA0">
            <w:pPr>
              <w:pStyle w:val="AmColumnHeading"/>
            </w:pPr>
            <w:r w:rsidRPr="00C30BA0">
              <w:t>Vorschlag der Kommission</w:t>
            </w:r>
          </w:p>
        </w:tc>
        <w:tc>
          <w:tcPr>
            <w:tcW w:w="4876" w:type="dxa"/>
            <w:tcBorders>
              <w:top w:val="nil"/>
              <w:left w:val="nil"/>
              <w:bottom w:val="nil"/>
              <w:right w:val="nil"/>
            </w:tcBorders>
          </w:tcPr>
          <w:p w:rsidR="008207AE" w:rsidRPr="00C30BA0" w:rsidRDefault="00C30BA0">
            <w:pPr>
              <w:pStyle w:val="AmColumnHeading"/>
            </w:pPr>
            <w:r w:rsidRPr="00C30BA0">
              <w:t>Geänderter Text</w:t>
            </w:r>
          </w:p>
        </w:tc>
      </w:tr>
      <w:tr w:rsidR="008207AE" w:rsidRPr="00C30BA0">
        <w:trPr>
          <w:jc w:val="center"/>
        </w:trPr>
        <w:tc>
          <w:tcPr>
            <w:tcW w:w="4876" w:type="dxa"/>
            <w:tcBorders>
              <w:top w:val="nil"/>
              <w:left w:val="nil"/>
              <w:bottom w:val="nil"/>
              <w:right w:val="nil"/>
            </w:tcBorders>
          </w:tcPr>
          <w:p w:rsidR="008207AE" w:rsidRPr="00C30BA0" w:rsidRDefault="008207AE">
            <w:pPr>
              <w:pStyle w:val="Normal6a"/>
            </w:pPr>
          </w:p>
        </w:tc>
        <w:tc>
          <w:tcPr>
            <w:tcW w:w="4876" w:type="dxa"/>
            <w:tcBorders>
              <w:top w:val="nil"/>
              <w:left w:val="nil"/>
              <w:bottom w:val="nil"/>
              <w:right w:val="nil"/>
            </w:tcBorders>
          </w:tcPr>
          <w:p w:rsidR="008207AE" w:rsidRPr="00C30BA0" w:rsidRDefault="00C30BA0">
            <w:pPr>
              <w:pStyle w:val="Normal6a"/>
            </w:pPr>
            <w:r w:rsidRPr="00C30BA0">
              <w:rPr>
                <w:b/>
                <w:i/>
              </w:rPr>
              <w:t>(2a)</w:t>
            </w:r>
            <w:r w:rsidRPr="00C30BA0">
              <w:tab/>
            </w:r>
            <w:r w:rsidRPr="00C30BA0">
              <w:rPr>
                <w:b/>
                <w:i/>
              </w:rPr>
              <w:t xml:space="preserve">Der in Unterabsatz 2 genannte Zeitraum wird durch jede Handlung unterbrochen, mit der ein Gerichtsverfahren oder ein späteres </w:t>
            </w:r>
            <w:r w:rsidRPr="00C30BA0">
              <w:rPr>
                <w:b/>
                <w:i/>
              </w:rPr>
              <w:lastRenderedPageBreak/>
              <w:t>Verfahren gegen denselben Täter wegen der in Absatz 2 Unterabsatz 1 aufgeführten Straftaten eingeleitet wird.</w:t>
            </w:r>
          </w:p>
        </w:tc>
      </w:tr>
    </w:tbl>
    <w:p w:rsidR="008207AE" w:rsidRPr="00C30BA0" w:rsidRDefault="00C30BA0">
      <w:pPr>
        <w:pStyle w:val="AmOrLang"/>
      </w:pPr>
      <w:r w:rsidRPr="00C30BA0">
        <w:lastRenderedPageBreak/>
        <w:t xml:space="preserve">Or. </w:t>
      </w:r>
      <w:r w:rsidRPr="00C30BA0">
        <w:rPr>
          <w:rStyle w:val="HideTWBExt"/>
        </w:rPr>
        <w:t>&lt;Original&gt;</w:t>
      </w:r>
      <w:r w:rsidRPr="00C30BA0">
        <w:rPr>
          <w:rStyle w:val="HideTWBInt"/>
        </w:rPr>
        <w:t>{EN}</w:t>
      </w:r>
      <w:r w:rsidRPr="00C30BA0">
        <w:t>en</w:t>
      </w:r>
      <w:r w:rsidRPr="00C30BA0">
        <w:rPr>
          <w:rStyle w:val="HideTWBExt"/>
        </w:rPr>
        <w:t>&lt;/Original&gt;</w:t>
      </w:r>
    </w:p>
    <w:p w:rsidR="008207AE" w:rsidRPr="00C30BA0" w:rsidRDefault="00C30BA0">
      <w:r w:rsidRPr="00C30BA0">
        <w:rPr>
          <w:rStyle w:val="HideTWBExt"/>
        </w:rPr>
        <w:t>&lt;/Amend&gt;</w:t>
      </w:r>
    </w:p>
    <w:p w:rsidR="008207AE" w:rsidRPr="00C30BA0" w:rsidRDefault="00C30BA0">
      <w:pPr>
        <w:pStyle w:val="AmNumberTabs"/>
      </w:pPr>
      <w:r w:rsidRPr="00C30BA0">
        <w:rPr>
          <w:rStyle w:val="HideTWBExt"/>
        </w:rPr>
        <w:t>&lt;Amend&gt;</w:t>
      </w:r>
      <w:r w:rsidRPr="00C30BA0">
        <w:t>Änderungsantrag</w:t>
      </w:r>
      <w:r w:rsidRPr="00C30BA0">
        <w:tab/>
      </w:r>
      <w:r w:rsidRPr="00C30BA0">
        <w:tab/>
      </w:r>
      <w:r w:rsidRPr="00C30BA0">
        <w:rPr>
          <w:rStyle w:val="HideTWBExt"/>
        </w:rPr>
        <w:t>&lt;NumAm&gt;</w:t>
      </w:r>
      <w:r w:rsidRPr="00C30BA0">
        <w:t>519</w:t>
      </w:r>
      <w:r w:rsidRPr="00C30BA0">
        <w:rPr>
          <w:rStyle w:val="HideTWBExt"/>
        </w:rPr>
        <w:t>&lt;/NumAm&gt;</w:t>
      </w:r>
    </w:p>
    <w:p w:rsidR="008207AE" w:rsidRPr="00C30BA0" w:rsidRDefault="00C30BA0">
      <w:pPr>
        <w:pStyle w:val="NormalBold"/>
      </w:pPr>
      <w:r w:rsidRPr="00C30BA0">
        <w:rPr>
          <w:rStyle w:val="HideTWBExt"/>
          <w:b w:val="0"/>
        </w:rPr>
        <w:t>&lt;RepeatBlock-By&gt;&lt;Members&gt;</w:t>
      </w:r>
      <w:r w:rsidRPr="00C30BA0">
        <w:t>Hilde Vautmans, Fabienne Keller, Lucia Yar, Veronika Cifrová Ostrihoňová, Abir Al-Sahlani, Nathalie Loiseau</w:t>
      </w:r>
      <w:r w:rsidRPr="00C30BA0">
        <w:rPr>
          <w:rStyle w:val="HideTWBExt"/>
          <w:b w:val="0"/>
        </w:rPr>
        <w:t>&lt;/Members&gt;</w:t>
      </w:r>
    </w:p>
    <w:p w:rsidR="008207AE" w:rsidRPr="00C30BA0" w:rsidRDefault="00C30BA0">
      <w:pPr>
        <w:pStyle w:val="NormalBold"/>
      </w:pPr>
      <w:r w:rsidRPr="00C30BA0">
        <w:rPr>
          <w:rStyle w:val="HideTWBExt"/>
          <w:b w:val="0"/>
        </w:rPr>
        <w:t>&lt;/RepeatBlock-By&gt;</w:t>
      </w:r>
    </w:p>
    <w:p w:rsidR="008207AE" w:rsidRPr="00C30BA0" w:rsidRDefault="00C30BA0">
      <w:pPr>
        <w:pStyle w:val="NormalBold"/>
      </w:pPr>
      <w:r w:rsidRPr="00C30BA0">
        <w:rPr>
          <w:rStyle w:val="HideTWBExt"/>
        </w:rPr>
        <w:t>&lt;DocAmend&gt;</w:t>
      </w:r>
      <w:r w:rsidRPr="00C30BA0">
        <w:t>Vorschlag für eine Richtlinie</w:t>
      </w:r>
      <w:r w:rsidRPr="00C30BA0">
        <w:rPr>
          <w:rStyle w:val="HideTWBExt"/>
        </w:rPr>
        <w:t>&lt;/DocAmend&gt;</w:t>
      </w:r>
    </w:p>
    <w:p w:rsidR="008207AE" w:rsidRPr="00C30BA0" w:rsidRDefault="00C30BA0">
      <w:pPr>
        <w:pStyle w:val="NormalBold"/>
      </w:pPr>
      <w:r w:rsidRPr="00C30BA0">
        <w:rPr>
          <w:rStyle w:val="HideTWBExt"/>
        </w:rPr>
        <w:t>&lt;Article&gt;</w:t>
      </w:r>
      <w:r w:rsidRPr="00C30BA0">
        <w:t>Artikel 16 – Absatz 2 b (neu)</w:t>
      </w:r>
      <w:r w:rsidRPr="00C30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7AE" w:rsidRPr="00C30BA0">
        <w:trPr>
          <w:trHeight w:hRule="exact" w:val="240"/>
          <w:jc w:val="center"/>
        </w:trPr>
        <w:tc>
          <w:tcPr>
            <w:tcW w:w="9752" w:type="dxa"/>
            <w:gridSpan w:val="2"/>
            <w:tcBorders>
              <w:top w:val="nil"/>
              <w:left w:val="nil"/>
              <w:bottom w:val="nil"/>
              <w:right w:val="nil"/>
            </w:tcBorders>
          </w:tcPr>
          <w:p w:rsidR="008207AE" w:rsidRPr="00C30BA0" w:rsidRDefault="008207AE"/>
        </w:tc>
      </w:tr>
      <w:tr w:rsidR="008207AE" w:rsidRPr="00C30BA0">
        <w:trPr>
          <w:trHeight w:val="240"/>
          <w:jc w:val="center"/>
        </w:trPr>
        <w:tc>
          <w:tcPr>
            <w:tcW w:w="4876" w:type="dxa"/>
            <w:tcBorders>
              <w:top w:val="nil"/>
              <w:left w:val="nil"/>
              <w:bottom w:val="nil"/>
              <w:right w:val="nil"/>
            </w:tcBorders>
          </w:tcPr>
          <w:p w:rsidR="008207AE" w:rsidRPr="00C30BA0" w:rsidRDefault="00C30BA0">
            <w:pPr>
              <w:pStyle w:val="AmColumnHeading"/>
            </w:pPr>
            <w:r w:rsidRPr="00C30BA0">
              <w:t>Vorschlag der Kommission</w:t>
            </w:r>
          </w:p>
        </w:tc>
        <w:tc>
          <w:tcPr>
            <w:tcW w:w="4876" w:type="dxa"/>
            <w:tcBorders>
              <w:top w:val="nil"/>
              <w:left w:val="nil"/>
              <w:bottom w:val="nil"/>
              <w:right w:val="nil"/>
            </w:tcBorders>
          </w:tcPr>
          <w:p w:rsidR="008207AE" w:rsidRPr="00C30BA0" w:rsidRDefault="00C30BA0">
            <w:pPr>
              <w:pStyle w:val="AmColumnHeading"/>
            </w:pPr>
            <w:r w:rsidRPr="00C30BA0">
              <w:t>Geänderter Text</w:t>
            </w:r>
          </w:p>
        </w:tc>
      </w:tr>
      <w:tr w:rsidR="008207AE" w:rsidRPr="00C30BA0">
        <w:trPr>
          <w:jc w:val="center"/>
        </w:trPr>
        <w:tc>
          <w:tcPr>
            <w:tcW w:w="4876" w:type="dxa"/>
            <w:tcBorders>
              <w:top w:val="nil"/>
              <w:left w:val="nil"/>
              <w:bottom w:val="nil"/>
              <w:right w:val="nil"/>
            </w:tcBorders>
          </w:tcPr>
          <w:p w:rsidR="008207AE" w:rsidRPr="00C30BA0" w:rsidRDefault="008207AE">
            <w:pPr>
              <w:pStyle w:val="Normal6a"/>
            </w:pPr>
          </w:p>
        </w:tc>
        <w:tc>
          <w:tcPr>
            <w:tcW w:w="4876" w:type="dxa"/>
            <w:tcBorders>
              <w:top w:val="nil"/>
              <w:left w:val="nil"/>
              <w:bottom w:val="nil"/>
              <w:right w:val="nil"/>
            </w:tcBorders>
          </w:tcPr>
          <w:p w:rsidR="008207AE" w:rsidRPr="00C30BA0" w:rsidRDefault="00C30BA0">
            <w:pPr>
              <w:pStyle w:val="Normal6a"/>
            </w:pPr>
            <w:r w:rsidRPr="00C30BA0">
              <w:rPr>
                <w:b/>
                <w:i/>
              </w:rPr>
              <w:t>(2b)</w:t>
            </w:r>
            <w:r w:rsidRPr="00C30BA0">
              <w:tab/>
            </w:r>
            <w:r w:rsidRPr="00C30BA0">
              <w:rPr>
                <w:b/>
                <w:i/>
              </w:rPr>
              <w:t>Begeht der Täter vor Ablauf der Verjährungsfrist eine andere in Absatz 2 Unterabsatz 1 aufgeführte Straftat, so verlängert sich die Verjährungsfrist der ursprünglichen Straftat bis zu dem Tag, an dem die Verjährungsfrist für die neue Straftat abläuft.</w:t>
            </w:r>
          </w:p>
        </w:tc>
      </w:tr>
    </w:tbl>
    <w:p w:rsidR="008207AE" w:rsidRPr="00C30BA0" w:rsidRDefault="00C30BA0">
      <w:pPr>
        <w:pStyle w:val="AmOrLang"/>
      </w:pPr>
      <w:r w:rsidRPr="00C30BA0">
        <w:t xml:space="preserve">Or. </w:t>
      </w:r>
      <w:r w:rsidRPr="00C30BA0">
        <w:rPr>
          <w:rStyle w:val="HideTWBExt"/>
        </w:rPr>
        <w:t>&lt;Original&gt;</w:t>
      </w:r>
      <w:r w:rsidRPr="00C30BA0">
        <w:rPr>
          <w:rStyle w:val="HideTWBInt"/>
        </w:rPr>
        <w:t>{EN}</w:t>
      </w:r>
      <w:r w:rsidRPr="00C30BA0">
        <w:t>en</w:t>
      </w:r>
      <w:r w:rsidRPr="00C30BA0">
        <w:rPr>
          <w:rStyle w:val="HideTWBExt"/>
        </w:rPr>
        <w:t>&lt;/Original&gt;</w:t>
      </w:r>
    </w:p>
    <w:p w:rsidR="008207AE" w:rsidRPr="00C30BA0" w:rsidRDefault="00C30BA0">
      <w:r w:rsidRPr="00C30BA0">
        <w:rPr>
          <w:rStyle w:val="HideTWBExt"/>
        </w:rPr>
        <w:t>&lt;/Amend&gt;</w:t>
      </w:r>
    </w:p>
    <w:p w:rsidR="008207AE" w:rsidRPr="00C30BA0" w:rsidRDefault="00C30BA0">
      <w:pPr>
        <w:pStyle w:val="AmNumberTabs"/>
      </w:pPr>
      <w:r w:rsidRPr="00C30BA0">
        <w:rPr>
          <w:rStyle w:val="HideTWBExt"/>
        </w:rPr>
        <w:t>&lt;Amend&gt;</w:t>
      </w:r>
      <w:r w:rsidRPr="00C30BA0">
        <w:t>Änderungsantrag</w:t>
      </w:r>
      <w:r w:rsidRPr="00C30BA0">
        <w:tab/>
      </w:r>
      <w:r w:rsidRPr="00C30BA0">
        <w:tab/>
      </w:r>
      <w:r w:rsidRPr="00C30BA0">
        <w:rPr>
          <w:rStyle w:val="HideTWBExt"/>
        </w:rPr>
        <w:t>&lt;NumAm&gt;</w:t>
      </w:r>
      <w:r w:rsidRPr="00C30BA0">
        <w:t>520</w:t>
      </w:r>
      <w:r w:rsidRPr="00C30BA0">
        <w:rPr>
          <w:rStyle w:val="HideTWBExt"/>
        </w:rPr>
        <w:t>&lt;/NumAm&gt;</w:t>
      </w:r>
    </w:p>
    <w:p w:rsidR="008207AE" w:rsidRPr="00C30BA0" w:rsidRDefault="00C30BA0">
      <w:pPr>
        <w:pStyle w:val="NormalBold"/>
      </w:pPr>
      <w:r w:rsidRPr="00C30BA0">
        <w:rPr>
          <w:rStyle w:val="HideTWBExt"/>
          <w:b w:val="0"/>
        </w:rPr>
        <w:t>&lt;RepeatBlock-By&gt;&lt;Members&gt;</w:t>
      </w:r>
      <w:r w:rsidRPr="00C30BA0">
        <w:t>Jeroen Lenaers</w:t>
      </w:r>
      <w:r w:rsidRPr="00C30BA0">
        <w:rPr>
          <w:rStyle w:val="HideTWBExt"/>
          <w:b w:val="0"/>
        </w:rPr>
        <w:t>&lt;/Members&gt;</w:t>
      </w:r>
    </w:p>
    <w:p w:rsidR="008207AE" w:rsidRPr="00C30BA0" w:rsidRDefault="00C30BA0">
      <w:pPr>
        <w:pStyle w:val="NormalBold"/>
      </w:pPr>
      <w:r w:rsidRPr="00C30BA0">
        <w:rPr>
          <w:rStyle w:val="HideTWBExt"/>
          <w:b w:val="0"/>
        </w:rPr>
        <w:t>&lt;/RepeatBlock-By&gt;</w:t>
      </w:r>
    </w:p>
    <w:p w:rsidR="008207AE" w:rsidRPr="00C30BA0" w:rsidRDefault="00C30BA0">
      <w:pPr>
        <w:pStyle w:val="NormalBold"/>
      </w:pPr>
      <w:r w:rsidRPr="00C30BA0">
        <w:rPr>
          <w:rStyle w:val="HideTWBExt"/>
        </w:rPr>
        <w:t>&lt;DocAmend&gt;</w:t>
      </w:r>
      <w:r w:rsidRPr="00C30BA0">
        <w:t>Vorschlag für eine Richtlinie</w:t>
      </w:r>
      <w:r w:rsidRPr="00C30BA0">
        <w:rPr>
          <w:rStyle w:val="HideTWBExt"/>
        </w:rPr>
        <w:t>&lt;/DocAmend&gt;</w:t>
      </w:r>
    </w:p>
    <w:p w:rsidR="008207AE" w:rsidRPr="00C30BA0" w:rsidRDefault="00C30BA0">
      <w:pPr>
        <w:pStyle w:val="NormalBold"/>
      </w:pPr>
      <w:r w:rsidRPr="00C30BA0">
        <w:rPr>
          <w:rStyle w:val="HideTWBExt"/>
        </w:rPr>
        <w:t>&lt;Article&gt;</w:t>
      </w:r>
      <w:r w:rsidRPr="00C30BA0">
        <w:t>Artikel 16 – Absatz 3</w:t>
      </w:r>
      <w:r w:rsidRPr="00C30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7AE" w:rsidRPr="00C30BA0">
        <w:trPr>
          <w:trHeight w:hRule="exact" w:val="240"/>
          <w:jc w:val="center"/>
        </w:trPr>
        <w:tc>
          <w:tcPr>
            <w:tcW w:w="9752" w:type="dxa"/>
            <w:gridSpan w:val="2"/>
            <w:tcBorders>
              <w:top w:val="nil"/>
              <w:left w:val="nil"/>
              <w:bottom w:val="nil"/>
              <w:right w:val="nil"/>
            </w:tcBorders>
          </w:tcPr>
          <w:p w:rsidR="008207AE" w:rsidRPr="00C30BA0" w:rsidRDefault="008207AE"/>
        </w:tc>
      </w:tr>
      <w:tr w:rsidR="008207AE" w:rsidRPr="00C30BA0">
        <w:trPr>
          <w:trHeight w:val="240"/>
          <w:jc w:val="center"/>
        </w:trPr>
        <w:tc>
          <w:tcPr>
            <w:tcW w:w="4876" w:type="dxa"/>
            <w:tcBorders>
              <w:top w:val="nil"/>
              <w:left w:val="nil"/>
              <w:bottom w:val="nil"/>
              <w:right w:val="nil"/>
            </w:tcBorders>
          </w:tcPr>
          <w:p w:rsidR="008207AE" w:rsidRPr="00C30BA0" w:rsidRDefault="00C30BA0">
            <w:pPr>
              <w:pStyle w:val="AmColumnHeading"/>
            </w:pPr>
            <w:r w:rsidRPr="00C30BA0">
              <w:t>Vorschlag der Kommission</w:t>
            </w:r>
          </w:p>
        </w:tc>
        <w:tc>
          <w:tcPr>
            <w:tcW w:w="4876" w:type="dxa"/>
            <w:tcBorders>
              <w:top w:val="nil"/>
              <w:left w:val="nil"/>
              <w:bottom w:val="nil"/>
              <w:right w:val="nil"/>
            </w:tcBorders>
          </w:tcPr>
          <w:p w:rsidR="008207AE" w:rsidRPr="00C30BA0" w:rsidRDefault="00C30BA0">
            <w:pPr>
              <w:pStyle w:val="AmColumnHeading"/>
            </w:pPr>
            <w:r w:rsidRPr="00C30BA0">
              <w:t>Geänderter Text</w:t>
            </w:r>
          </w:p>
        </w:tc>
      </w:tr>
      <w:tr w:rsidR="008207AE" w:rsidRPr="00C30BA0">
        <w:trPr>
          <w:jc w:val="center"/>
        </w:trPr>
        <w:tc>
          <w:tcPr>
            <w:tcW w:w="4876" w:type="dxa"/>
            <w:tcBorders>
              <w:top w:val="nil"/>
              <w:left w:val="nil"/>
              <w:bottom w:val="nil"/>
              <w:right w:val="nil"/>
            </w:tcBorders>
          </w:tcPr>
          <w:p w:rsidR="008207AE" w:rsidRPr="00C30BA0" w:rsidRDefault="00C30BA0">
            <w:pPr>
              <w:pStyle w:val="Normal6a"/>
            </w:pPr>
            <w:r w:rsidRPr="00C30BA0">
              <w:t>(3)</w:t>
            </w:r>
            <w:r w:rsidRPr="00C30BA0">
              <w:tab/>
              <w:t>Die Mitgliedstaaten treffen die erforderlichen Maßnahmen, um sicherzustellen, dass den für die Ermittlung oder strafrechtliche Verfolgung von Straftaten nach den Artikeln 3 bis</w:t>
            </w:r>
            <w:r w:rsidR="00DE733C">
              <w:rPr>
                <w:b/>
                <w:i/>
              </w:rPr>
              <w:t xml:space="preserve"> </w:t>
            </w:r>
            <w:r w:rsidRPr="00C30BA0">
              <w:rPr>
                <w:b/>
                <w:i/>
              </w:rPr>
              <w:t>9</w:t>
            </w:r>
            <w:r w:rsidR="00DE733C">
              <w:rPr>
                <w:b/>
                <w:i/>
              </w:rPr>
              <w:t xml:space="preserve"> </w:t>
            </w:r>
            <w:r w:rsidRPr="00C30BA0">
              <w:t>zuständigen Personen, Stellen oder Diensten wirksame Ermittlungsinstrumente, wie sie beispielsweise im Zusammenhang mit organisierter Kriminalität oder anderen schweren Straftaten verwendet werden, zur Verfügung stehen.</w:t>
            </w:r>
          </w:p>
        </w:tc>
        <w:tc>
          <w:tcPr>
            <w:tcW w:w="4876" w:type="dxa"/>
            <w:tcBorders>
              <w:top w:val="nil"/>
              <w:left w:val="nil"/>
              <w:bottom w:val="nil"/>
              <w:right w:val="nil"/>
            </w:tcBorders>
          </w:tcPr>
          <w:p w:rsidR="008207AE" w:rsidRPr="00C30BA0" w:rsidRDefault="00C30BA0">
            <w:pPr>
              <w:pStyle w:val="Normal6a"/>
            </w:pPr>
            <w:r w:rsidRPr="00C30BA0">
              <w:t>(3)</w:t>
            </w:r>
            <w:r w:rsidRPr="00C30BA0">
              <w:tab/>
              <w:t xml:space="preserve">Die Mitgliedstaaten treffen die erforderlichen Maßnahmen, um sicherzustellen, dass den für die Ermittlung oder strafrechtliche Verfolgung von Straftaten nach den Artikeln 3 bis </w:t>
            </w:r>
            <w:r w:rsidRPr="00C30BA0">
              <w:rPr>
                <w:b/>
                <w:i/>
              </w:rPr>
              <w:t>9</w:t>
            </w:r>
            <w:r w:rsidRPr="00C30BA0">
              <w:t xml:space="preserve"> zuständigen Personen, Stellen oder Diensten wirksame Ermittlungsinstrumente, wie sie beispielsweise im Zusammenhang mit organisierter Kriminalität oder anderen schweren Straftaten verwendet werden, zur Verfügung stehen. </w:t>
            </w:r>
            <w:r w:rsidRPr="00C30BA0">
              <w:rPr>
                <w:b/>
                <w:i/>
              </w:rPr>
              <w:t xml:space="preserve">Diese Instrumente umfassen gegebenenfalls spezielle </w:t>
            </w:r>
            <w:r w:rsidRPr="00C30BA0">
              <w:rPr>
                <w:b/>
                <w:i/>
              </w:rPr>
              <w:lastRenderedPageBreak/>
              <w:t>Ermittlungsinstrumente, wie sie beispielsweise bei der Bekämpfung der organisierten Kriminalität oder anderer schwerer Straftaten verwendet werden, etwa die Möglichkeit, verdeckte Ermittlungen durchzuführen, den Einsatz sogenannter Honeypots, die Überwachung des Kommunikationsverkehrs, die verdeckte Überwachung einschließlich elektronischer Überwachung und die Überwachung von Kontobewegungen oder sonstige Finanzermittlungen.</w:t>
            </w:r>
          </w:p>
        </w:tc>
      </w:tr>
    </w:tbl>
    <w:p w:rsidR="008207AE" w:rsidRPr="00C30BA0" w:rsidRDefault="00C30BA0">
      <w:pPr>
        <w:pStyle w:val="AmOrLang"/>
      </w:pPr>
      <w:r w:rsidRPr="00C30BA0">
        <w:lastRenderedPageBreak/>
        <w:t xml:space="preserve">Or. </w:t>
      </w:r>
      <w:r w:rsidRPr="00C30BA0">
        <w:rPr>
          <w:rStyle w:val="HideTWBExt"/>
        </w:rPr>
        <w:t>&lt;Original&gt;</w:t>
      </w:r>
      <w:r w:rsidRPr="00C30BA0">
        <w:rPr>
          <w:rStyle w:val="HideTWBInt"/>
        </w:rPr>
        <w:t>{EN}</w:t>
      </w:r>
      <w:r w:rsidRPr="00C30BA0">
        <w:t>en</w:t>
      </w:r>
      <w:r w:rsidRPr="00C30BA0">
        <w:rPr>
          <w:rStyle w:val="HideTWBExt"/>
        </w:rPr>
        <w:t>&lt;/Original&gt;</w:t>
      </w:r>
    </w:p>
    <w:p w:rsidR="008207AE" w:rsidRPr="00C30BA0" w:rsidRDefault="00C30BA0">
      <w:r w:rsidRPr="00C30BA0">
        <w:rPr>
          <w:rStyle w:val="HideTWBExt"/>
        </w:rPr>
        <w:t>&lt;/Amend&gt;</w:t>
      </w:r>
    </w:p>
    <w:p w:rsidR="008207AE" w:rsidRPr="00C30BA0" w:rsidRDefault="00C30BA0">
      <w:pPr>
        <w:pStyle w:val="AmNumberTabs"/>
      </w:pPr>
      <w:r w:rsidRPr="00C30BA0">
        <w:rPr>
          <w:rStyle w:val="HideTWBExt"/>
        </w:rPr>
        <w:t>&lt;Amend&gt;</w:t>
      </w:r>
      <w:r w:rsidRPr="00C30BA0">
        <w:t>Änderungsantrag</w:t>
      </w:r>
      <w:r w:rsidRPr="00C30BA0">
        <w:tab/>
      </w:r>
      <w:r w:rsidRPr="00C30BA0">
        <w:tab/>
      </w:r>
      <w:r w:rsidRPr="00C30BA0">
        <w:rPr>
          <w:rStyle w:val="HideTWBExt"/>
        </w:rPr>
        <w:t>&lt;NumAm&gt;</w:t>
      </w:r>
      <w:r w:rsidRPr="00C30BA0">
        <w:t>521</w:t>
      </w:r>
      <w:r w:rsidRPr="00C30BA0">
        <w:rPr>
          <w:rStyle w:val="HideTWBExt"/>
        </w:rPr>
        <w:t>&lt;/NumAm&gt;</w:t>
      </w:r>
    </w:p>
    <w:p w:rsidR="008207AE" w:rsidRPr="00C30BA0" w:rsidRDefault="00C30BA0">
      <w:pPr>
        <w:pStyle w:val="NormalBold"/>
      </w:pPr>
      <w:r w:rsidRPr="00C30BA0">
        <w:rPr>
          <w:rStyle w:val="HideTWBExt"/>
          <w:b w:val="0"/>
        </w:rPr>
        <w:t>&lt;RepeatBlock-By&gt;&lt;Members&gt;</w:t>
      </w:r>
      <w:r w:rsidRPr="00C30BA0">
        <w:t>Jeroen Lenaers</w:t>
      </w:r>
      <w:r w:rsidRPr="00C30BA0">
        <w:rPr>
          <w:rStyle w:val="HideTWBExt"/>
          <w:b w:val="0"/>
        </w:rPr>
        <w:t>&lt;/Members&gt;</w:t>
      </w:r>
    </w:p>
    <w:p w:rsidR="008207AE" w:rsidRPr="00C30BA0" w:rsidRDefault="00C30BA0">
      <w:pPr>
        <w:pStyle w:val="NormalBold"/>
      </w:pPr>
      <w:r w:rsidRPr="00C30BA0">
        <w:rPr>
          <w:rStyle w:val="HideTWBExt"/>
          <w:b w:val="0"/>
        </w:rPr>
        <w:t>&lt;/RepeatBlock-By&gt;</w:t>
      </w:r>
    </w:p>
    <w:p w:rsidR="008207AE" w:rsidRPr="00C30BA0" w:rsidRDefault="00C30BA0">
      <w:pPr>
        <w:pStyle w:val="NormalBold"/>
      </w:pPr>
      <w:r w:rsidRPr="00C30BA0">
        <w:rPr>
          <w:rStyle w:val="HideTWBExt"/>
        </w:rPr>
        <w:t>&lt;DocAmend&gt;</w:t>
      </w:r>
      <w:r w:rsidRPr="00C30BA0">
        <w:t>Vorschlag für eine Richtlinie</w:t>
      </w:r>
      <w:r w:rsidRPr="00C30BA0">
        <w:rPr>
          <w:rStyle w:val="HideTWBExt"/>
        </w:rPr>
        <w:t>&lt;/DocAmend&gt;</w:t>
      </w:r>
    </w:p>
    <w:p w:rsidR="008207AE" w:rsidRPr="00C30BA0" w:rsidRDefault="00C30BA0">
      <w:pPr>
        <w:pStyle w:val="NormalBold"/>
      </w:pPr>
      <w:r w:rsidRPr="00C30BA0">
        <w:rPr>
          <w:rStyle w:val="HideTWBExt"/>
        </w:rPr>
        <w:t>&lt;Article&gt;</w:t>
      </w:r>
      <w:r w:rsidRPr="00C30BA0">
        <w:t>Artikel 16 – Absatz 4</w:t>
      </w:r>
      <w:r w:rsidRPr="00C30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7AE" w:rsidRPr="00C30BA0">
        <w:trPr>
          <w:trHeight w:hRule="exact" w:val="240"/>
          <w:jc w:val="center"/>
        </w:trPr>
        <w:tc>
          <w:tcPr>
            <w:tcW w:w="9752" w:type="dxa"/>
            <w:gridSpan w:val="2"/>
            <w:tcBorders>
              <w:top w:val="nil"/>
              <w:left w:val="nil"/>
              <w:bottom w:val="nil"/>
              <w:right w:val="nil"/>
            </w:tcBorders>
          </w:tcPr>
          <w:p w:rsidR="008207AE" w:rsidRPr="00C30BA0" w:rsidRDefault="008207AE"/>
        </w:tc>
      </w:tr>
      <w:tr w:rsidR="008207AE" w:rsidRPr="00C30BA0">
        <w:trPr>
          <w:trHeight w:val="240"/>
          <w:jc w:val="center"/>
        </w:trPr>
        <w:tc>
          <w:tcPr>
            <w:tcW w:w="4876" w:type="dxa"/>
            <w:tcBorders>
              <w:top w:val="nil"/>
              <w:left w:val="nil"/>
              <w:bottom w:val="nil"/>
              <w:right w:val="nil"/>
            </w:tcBorders>
          </w:tcPr>
          <w:p w:rsidR="008207AE" w:rsidRPr="00C30BA0" w:rsidRDefault="00C30BA0">
            <w:pPr>
              <w:pStyle w:val="AmColumnHeading"/>
            </w:pPr>
            <w:r w:rsidRPr="00C30BA0">
              <w:t>Vorschlag der Kommission</w:t>
            </w:r>
          </w:p>
        </w:tc>
        <w:tc>
          <w:tcPr>
            <w:tcW w:w="4876" w:type="dxa"/>
            <w:tcBorders>
              <w:top w:val="nil"/>
              <w:left w:val="nil"/>
              <w:bottom w:val="nil"/>
              <w:right w:val="nil"/>
            </w:tcBorders>
          </w:tcPr>
          <w:p w:rsidR="008207AE" w:rsidRPr="00C30BA0" w:rsidRDefault="00C30BA0">
            <w:pPr>
              <w:pStyle w:val="AmColumnHeading"/>
            </w:pPr>
            <w:r w:rsidRPr="00C30BA0">
              <w:t>Geänderter Text</w:t>
            </w:r>
          </w:p>
        </w:tc>
      </w:tr>
      <w:tr w:rsidR="008207AE" w:rsidRPr="00C30BA0">
        <w:trPr>
          <w:jc w:val="center"/>
        </w:trPr>
        <w:tc>
          <w:tcPr>
            <w:tcW w:w="4876" w:type="dxa"/>
            <w:tcBorders>
              <w:top w:val="nil"/>
              <w:left w:val="nil"/>
              <w:bottom w:val="nil"/>
              <w:right w:val="nil"/>
            </w:tcBorders>
          </w:tcPr>
          <w:p w:rsidR="008207AE" w:rsidRPr="00C30BA0" w:rsidRDefault="00C30BA0">
            <w:pPr>
              <w:pStyle w:val="Normal6a"/>
            </w:pPr>
            <w:r w:rsidRPr="00C30BA0">
              <w:t>(4)</w:t>
            </w:r>
            <w:r w:rsidRPr="00C30BA0">
              <w:tab/>
              <w:t>Die Mitgliedstaaten stellen sicher, dass die Personen, Stellen oder Dienste, die Straftaten nach den Artikeln 3 bis 9 ermitteln und strafrechtlich verfolgen, in ausreichendem Maße über Personal</w:t>
            </w:r>
            <w:r w:rsidRPr="00C30BA0">
              <w:rPr>
                <w:b/>
                <w:i/>
              </w:rPr>
              <w:t>, Sachkenntnis und wirksame Ermittlungsinstrumente</w:t>
            </w:r>
            <w:r w:rsidRPr="00C30BA0">
              <w:t xml:space="preserve"> verfügen, um diese Straftaten, einschließlich solcher, die unter Verwendung von Informations- und Kommunikationstechnologie begangen wurden, im Einklang mit den geltenden Vorschriften des Unionsrechts und des nationalen Rechts wirksam ermitteln und strafrechtlich verfolgen zu können. </w:t>
            </w:r>
            <w:r w:rsidRPr="00C30BA0">
              <w:rPr>
                <w:b/>
                <w:i/>
              </w:rPr>
              <w:t>Zu diesen Instrumenten gehören gegebenenfalls auch spezielle Ermittlungsinstrumente, wie sie zur Bekämpfung organisierter Kriminalität oder anderer schwerer Straftaten verwendet werden, etwa die Möglichkeit verdeckter Ermittlungen.</w:t>
            </w:r>
          </w:p>
        </w:tc>
        <w:tc>
          <w:tcPr>
            <w:tcW w:w="4876" w:type="dxa"/>
            <w:tcBorders>
              <w:top w:val="nil"/>
              <w:left w:val="nil"/>
              <w:bottom w:val="nil"/>
              <w:right w:val="nil"/>
            </w:tcBorders>
          </w:tcPr>
          <w:p w:rsidR="008207AE" w:rsidRPr="00C30BA0" w:rsidRDefault="00C30BA0">
            <w:pPr>
              <w:pStyle w:val="Normal6a"/>
            </w:pPr>
            <w:r w:rsidRPr="00C30BA0">
              <w:t>(4)</w:t>
            </w:r>
            <w:r w:rsidRPr="00C30BA0">
              <w:tab/>
              <w:t xml:space="preserve">Die Mitgliedstaaten stellen sicher, dass die Personen, Stellen oder Dienste, die Straftaten nach den Artikeln 3 bis 9 ermitteln und strafrechtlich verfolgen, in ausreichendem Maße über Personal </w:t>
            </w:r>
            <w:r w:rsidRPr="00C30BA0">
              <w:rPr>
                <w:b/>
                <w:i/>
              </w:rPr>
              <w:t>und Sachkenntnis</w:t>
            </w:r>
            <w:r w:rsidRPr="00C30BA0">
              <w:t xml:space="preserve"> verfügen, um diese Straftaten, einschließlich solcher, die unter Verwendung von Informations- und Kommunikationstechnologie begangen wurden, im Einklang mit den geltenden Vorschriften des Unionsrechts und des nationalen Rechts wirksam ermitteln und strafrechtlich verfolgen zu können.</w:t>
            </w:r>
          </w:p>
        </w:tc>
      </w:tr>
    </w:tbl>
    <w:p w:rsidR="008207AE" w:rsidRPr="00C30BA0" w:rsidRDefault="00C30BA0">
      <w:pPr>
        <w:pStyle w:val="AmOrLang"/>
      </w:pPr>
      <w:r w:rsidRPr="00C30BA0">
        <w:t xml:space="preserve">Or. </w:t>
      </w:r>
      <w:r w:rsidRPr="00C30BA0">
        <w:rPr>
          <w:rStyle w:val="HideTWBExt"/>
        </w:rPr>
        <w:t>&lt;Original&gt;</w:t>
      </w:r>
      <w:r w:rsidRPr="00C30BA0">
        <w:rPr>
          <w:rStyle w:val="HideTWBInt"/>
        </w:rPr>
        <w:t>{EN}</w:t>
      </w:r>
      <w:r w:rsidRPr="00C30BA0">
        <w:t>en</w:t>
      </w:r>
      <w:r w:rsidRPr="00C30BA0">
        <w:rPr>
          <w:rStyle w:val="HideTWBExt"/>
        </w:rPr>
        <w:t>&lt;/Original&gt;</w:t>
      </w:r>
    </w:p>
    <w:p w:rsidR="008207AE" w:rsidRPr="00C30BA0" w:rsidRDefault="00C30BA0">
      <w:r w:rsidRPr="00C30BA0">
        <w:rPr>
          <w:rStyle w:val="HideTWBExt"/>
        </w:rPr>
        <w:lastRenderedPageBreak/>
        <w:t>&lt;/Amend&gt;</w:t>
      </w:r>
    </w:p>
    <w:p w:rsidR="008207AE" w:rsidRPr="00C30BA0" w:rsidRDefault="00C30BA0">
      <w:pPr>
        <w:pStyle w:val="AmNumberTabs"/>
      </w:pPr>
      <w:r w:rsidRPr="00C30BA0">
        <w:rPr>
          <w:rStyle w:val="HideTWBExt"/>
        </w:rPr>
        <w:t>&lt;Amend&gt;</w:t>
      </w:r>
      <w:r w:rsidRPr="00C30BA0">
        <w:t>Änderungsantrag</w:t>
      </w:r>
      <w:r w:rsidRPr="00C30BA0">
        <w:tab/>
      </w:r>
      <w:r w:rsidRPr="00C30BA0">
        <w:tab/>
      </w:r>
      <w:r w:rsidRPr="00C30BA0">
        <w:rPr>
          <w:rStyle w:val="HideTWBExt"/>
        </w:rPr>
        <w:t>&lt;NumAm&gt;</w:t>
      </w:r>
      <w:r w:rsidRPr="00C30BA0">
        <w:t>522</w:t>
      </w:r>
      <w:r w:rsidRPr="00C30BA0">
        <w:rPr>
          <w:rStyle w:val="HideTWBExt"/>
        </w:rPr>
        <w:t>&lt;/NumAm&gt;</w:t>
      </w:r>
    </w:p>
    <w:p w:rsidR="008207AE" w:rsidRPr="00C30BA0" w:rsidRDefault="00C30BA0">
      <w:pPr>
        <w:pStyle w:val="NormalBold"/>
      </w:pPr>
      <w:r w:rsidRPr="00C30BA0">
        <w:rPr>
          <w:rStyle w:val="HideTWBExt"/>
          <w:b w:val="0"/>
        </w:rPr>
        <w:t>&lt;RepeatBlock-By&gt;&lt;Members&gt;</w:t>
      </w:r>
      <w:r w:rsidRPr="00C30BA0">
        <w:t>Verena Mertens</w:t>
      </w:r>
      <w:r w:rsidRPr="00C30BA0">
        <w:rPr>
          <w:rStyle w:val="HideTWBExt"/>
          <w:b w:val="0"/>
        </w:rPr>
        <w:t>&lt;/Members&gt;</w:t>
      </w:r>
    </w:p>
    <w:p w:rsidR="008207AE" w:rsidRPr="00C30BA0" w:rsidRDefault="00C30BA0">
      <w:pPr>
        <w:pStyle w:val="NormalBold"/>
      </w:pPr>
      <w:r w:rsidRPr="00C30BA0">
        <w:rPr>
          <w:rStyle w:val="HideTWBExt"/>
          <w:b w:val="0"/>
        </w:rPr>
        <w:t>&lt;/RepeatBlock-By&gt;</w:t>
      </w:r>
    </w:p>
    <w:p w:rsidR="008207AE" w:rsidRPr="00C30BA0" w:rsidRDefault="00C30BA0">
      <w:pPr>
        <w:pStyle w:val="NormalBold"/>
      </w:pPr>
      <w:r w:rsidRPr="00C30BA0">
        <w:rPr>
          <w:rStyle w:val="HideTWBExt"/>
        </w:rPr>
        <w:t>&lt;DocAmend&gt;</w:t>
      </w:r>
      <w:r w:rsidRPr="00C30BA0">
        <w:t>Vorschlag für eine Richtlinie</w:t>
      </w:r>
      <w:r w:rsidRPr="00C30BA0">
        <w:rPr>
          <w:rStyle w:val="HideTWBExt"/>
        </w:rPr>
        <w:t>&lt;/DocAmend&gt;</w:t>
      </w:r>
    </w:p>
    <w:p w:rsidR="008207AE" w:rsidRPr="00C30BA0" w:rsidRDefault="00C30BA0">
      <w:pPr>
        <w:pStyle w:val="NormalBold"/>
      </w:pPr>
      <w:r w:rsidRPr="00C30BA0">
        <w:rPr>
          <w:rStyle w:val="HideTWBExt"/>
        </w:rPr>
        <w:t>&lt;Article&gt;</w:t>
      </w:r>
      <w:r w:rsidRPr="00C30BA0">
        <w:t>Artikel 16 – Absatz 4</w:t>
      </w:r>
      <w:r w:rsidRPr="00C30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7AE" w:rsidRPr="00C30BA0">
        <w:trPr>
          <w:trHeight w:hRule="exact" w:val="240"/>
          <w:jc w:val="center"/>
        </w:trPr>
        <w:tc>
          <w:tcPr>
            <w:tcW w:w="9752" w:type="dxa"/>
            <w:gridSpan w:val="2"/>
            <w:tcBorders>
              <w:top w:val="nil"/>
              <w:left w:val="nil"/>
              <w:bottom w:val="nil"/>
              <w:right w:val="nil"/>
            </w:tcBorders>
          </w:tcPr>
          <w:p w:rsidR="008207AE" w:rsidRPr="00C30BA0" w:rsidRDefault="008207AE"/>
        </w:tc>
      </w:tr>
      <w:tr w:rsidR="008207AE" w:rsidRPr="00C30BA0">
        <w:trPr>
          <w:trHeight w:val="240"/>
          <w:jc w:val="center"/>
        </w:trPr>
        <w:tc>
          <w:tcPr>
            <w:tcW w:w="4876" w:type="dxa"/>
            <w:tcBorders>
              <w:top w:val="nil"/>
              <w:left w:val="nil"/>
              <w:bottom w:val="nil"/>
              <w:right w:val="nil"/>
            </w:tcBorders>
          </w:tcPr>
          <w:p w:rsidR="008207AE" w:rsidRPr="00C30BA0" w:rsidRDefault="00C30BA0">
            <w:pPr>
              <w:pStyle w:val="AmColumnHeading"/>
            </w:pPr>
            <w:r w:rsidRPr="00C30BA0">
              <w:t>Vorschlag der Kommission</w:t>
            </w:r>
          </w:p>
        </w:tc>
        <w:tc>
          <w:tcPr>
            <w:tcW w:w="4876" w:type="dxa"/>
            <w:tcBorders>
              <w:top w:val="nil"/>
              <w:left w:val="nil"/>
              <w:bottom w:val="nil"/>
              <w:right w:val="nil"/>
            </w:tcBorders>
          </w:tcPr>
          <w:p w:rsidR="008207AE" w:rsidRPr="00C30BA0" w:rsidRDefault="00C30BA0">
            <w:pPr>
              <w:pStyle w:val="AmColumnHeading"/>
            </w:pPr>
            <w:r w:rsidRPr="00C30BA0">
              <w:t>Geänderter Text</w:t>
            </w:r>
          </w:p>
        </w:tc>
      </w:tr>
      <w:tr w:rsidR="008207AE" w:rsidRPr="00C30BA0">
        <w:trPr>
          <w:jc w:val="center"/>
        </w:trPr>
        <w:tc>
          <w:tcPr>
            <w:tcW w:w="4876" w:type="dxa"/>
            <w:tcBorders>
              <w:top w:val="nil"/>
              <w:left w:val="nil"/>
              <w:bottom w:val="nil"/>
              <w:right w:val="nil"/>
            </w:tcBorders>
          </w:tcPr>
          <w:p w:rsidR="008207AE" w:rsidRPr="00C30BA0" w:rsidRDefault="00C30BA0">
            <w:pPr>
              <w:pStyle w:val="Normal6a"/>
            </w:pPr>
            <w:r w:rsidRPr="00C30BA0">
              <w:t>(4)</w:t>
            </w:r>
            <w:r w:rsidRPr="00C30BA0">
              <w:tab/>
              <w:t xml:space="preserve">Die Mitgliedstaaten stellen sicher, dass die Personen, Stellen oder Dienste, die Straftaten nach den Artikeln 3 bis 9 ermitteln und strafrechtlich verfolgen, in ausreichendem Maße über Personal, Sachkenntnis und wirksame Ermittlungsinstrumente verfügen, um diese Straftaten, einschließlich solcher, die unter Verwendung von Informations- und Kommunikationstechnologie begangen wurden, im Einklang mit den geltenden Vorschriften des Unionsrechts und des nationalen Rechts wirksam ermitteln und strafrechtlich verfolgen zu können. Zu diesen Instrumenten gehören </w:t>
            </w:r>
            <w:r w:rsidRPr="00C30BA0">
              <w:rPr>
                <w:b/>
                <w:i/>
              </w:rPr>
              <w:t>gegebenenfalls auch spezielle Ermittlungsinstrumente, wie sie zur Bekämpfung organisierter Kriminalität oder anderer schwerer Straftaten verwendet werden, etwa die Möglichkeit verdeckter Ermittlungen</w:t>
            </w:r>
            <w:r w:rsidRPr="00C30BA0">
              <w:t>.</w:t>
            </w:r>
          </w:p>
        </w:tc>
        <w:tc>
          <w:tcPr>
            <w:tcW w:w="4876" w:type="dxa"/>
            <w:tcBorders>
              <w:top w:val="nil"/>
              <w:left w:val="nil"/>
              <w:bottom w:val="nil"/>
              <w:right w:val="nil"/>
            </w:tcBorders>
          </w:tcPr>
          <w:p w:rsidR="008207AE" w:rsidRPr="00C30BA0" w:rsidRDefault="00C30BA0">
            <w:pPr>
              <w:pStyle w:val="Normal6a"/>
            </w:pPr>
            <w:r w:rsidRPr="00C30BA0">
              <w:t>(4)</w:t>
            </w:r>
            <w:r w:rsidRPr="00C30BA0">
              <w:tab/>
              <w:t xml:space="preserve">Die Mitgliedstaaten stellen sicher, dass die Personen, Stellen oder Dienste, die Straftaten nach den Artikeln 3 bis 9 ermitteln und strafrechtlich verfolgen, in ausreichendem Maße über Personal, Sachkenntnis und wirksame Ermittlungsinstrumente verfügen, um diese Straftaten, einschließlich solcher, die unter Verwendung von Informations- und Kommunikationstechnologie begangen wurden, im Einklang mit den geltenden Vorschriften des Unionsrechts und des nationalen Rechts wirksam ermitteln und strafrechtlich verfolgen zu können. Zu diesen Instrumenten gehören </w:t>
            </w:r>
            <w:r w:rsidRPr="00C30BA0">
              <w:rPr>
                <w:b/>
                <w:i/>
              </w:rPr>
              <w:t>beispielsweise forensische Psychologen und spezielle Ermittlungsinstrumente</w:t>
            </w:r>
            <w:r w:rsidRPr="00C30BA0">
              <w:t>.</w:t>
            </w:r>
          </w:p>
        </w:tc>
      </w:tr>
    </w:tbl>
    <w:p w:rsidR="008207AE" w:rsidRPr="00C30BA0" w:rsidRDefault="00C30BA0">
      <w:pPr>
        <w:pStyle w:val="AmOrLang"/>
      </w:pPr>
      <w:r w:rsidRPr="00C30BA0">
        <w:t xml:space="preserve">Or. </w:t>
      </w:r>
      <w:r w:rsidRPr="00C30BA0">
        <w:rPr>
          <w:rStyle w:val="HideTWBExt"/>
        </w:rPr>
        <w:t>&lt;Original&gt;</w:t>
      </w:r>
      <w:r w:rsidRPr="00C30BA0">
        <w:rPr>
          <w:rStyle w:val="HideTWBInt"/>
        </w:rPr>
        <w:t>{EN}</w:t>
      </w:r>
      <w:r w:rsidRPr="00C30BA0">
        <w:t>en</w:t>
      </w:r>
      <w:r w:rsidRPr="00C30BA0">
        <w:rPr>
          <w:rStyle w:val="HideTWBExt"/>
        </w:rPr>
        <w:t>&lt;/Original&gt;</w:t>
      </w:r>
    </w:p>
    <w:p w:rsidR="008207AE" w:rsidRPr="00C30BA0" w:rsidRDefault="00C30BA0">
      <w:r w:rsidRPr="00C30BA0">
        <w:rPr>
          <w:rStyle w:val="HideTWBExt"/>
        </w:rPr>
        <w:t>&lt;/Amend&gt;</w:t>
      </w:r>
    </w:p>
    <w:p w:rsidR="008207AE" w:rsidRPr="00C30BA0" w:rsidRDefault="00C30BA0">
      <w:pPr>
        <w:pStyle w:val="AmNumberTabs"/>
      </w:pPr>
      <w:r w:rsidRPr="00C30BA0">
        <w:rPr>
          <w:rStyle w:val="HideTWBExt"/>
        </w:rPr>
        <w:t>&lt;Amend&gt;</w:t>
      </w:r>
      <w:r w:rsidRPr="00C30BA0">
        <w:t>Änderungsantrag</w:t>
      </w:r>
      <w:r w:rsidRPr="00C30BA0">
        <w:tab/>
      </w:r>
      <w:r w:rsidRPr="00C30BA0">
        <w:tab/>
      </w:r>
      <w:r w:rsidRPr="00C30BA0">
        <w:rPr>
          <w:rStyle w:val="HideTWBExt"/>
        </w:rPr>
        <w:t>&lt;NumAm&gt;</w:t>
      </w:r>
      <w:r w:rsidRPr="00C30BA0">
        <w:t>523</w:t>
      </w:r>
      <w:r w:rsidRPr="00C30BA0">
        <w:rPr>
          <w:rStyle w:val="HideTWBExt"/>
        </w:rPr>
        <w:t>&lt;/NumAm&gt;</w:t>
      </w:r>
    </w:p>
    <w:p w:rsidR="008207AE" w:rsidRPr="00C30BA0" w:rsidRDefault="00C30BA0">
      <w:pPr>
        <w:pStyle w:val="NormalBold"/>
      </w:pPr>
      <w:r w:rsidRPr="00C30BA0">
        <w:rPr>
          <w:rStyle w:val="HideTWBExt"/>
          <w:b w:val="0"/>
        </w:rPr>
        <w:t>&lt;RepeatBlock-By&gt;&lt;Members&gt;</w:t>
      </w:r>
      <w:r w:rsidRPr="00C30BA0">
        <w:t>Hilde Vautmans, Fabienne Keller, Lucia Yar, Veronika Cifrová Ostrihoňová, Abir Al-Sahlani</w:t>
      </w:r>
      <w:r w:rsidRPr="00C30BA0">
        <w:rPr>
          <w:rStyle w:val="HideTWBExt"/>
          <w:b w:val="0"/>
        </w:rPr>
        <w:t>&lt;/Members&gt;</w:t>
      </w:r>
    </w:p>
    <w:p w:rsidR="008207AE" w:rsidRPr="00C30BA0" w:rsidRDefault="00C30BA0">
      <w:pPr>
        <w:pStyle w:val="NormalBold"/>
      </w:pPr>
      <w:r w:rsidRPr="00C30BA0">
        <w:rPr>
          <w:rStyle w:val="HideTWBExt"/>
          <w:b w:val="0"/>
        </w:rPr>
        <w:t>&lt;/RepeatBlock-By&gt;</w:t>
      </w:r>
    </w:p>
    <w:p w:rsidR="008207AE" w:rsidRPr="00C30BA0" w:rsidRDefault="00C30BA0">
      <w:pPr>
        <w:pStyle w:val="NormalBold"/>
      </w:pPr>
      <w:r w:rsidRPr="00C30BA0">
        <w:rPr>
          <w:rStyle w:val="HideTWBExt"/>
        </w:rPr>
        <w:t>&lt;DocAmend&gt;</w:t>
      </w:r>
      <w:r w:rsidRPr="00C30BA0">
        <w:t>Vorschlag für eine Richtlinie</w:t>
      </w:r>
      <w:r w:rsidRPr="00C30BA0">
        <w:rPr>
          <w:rStyle w:val="HideTWBExt"/>
        </w:rPr>
        <w:t>&lt;/DocAmend&gt;</w:t>
      </w:r>
    </w:p>
    <w:p w:rsidR="008207AE" w:rsidRPr="00C30BA0" w:rsidRDefault="00C30BA0">
      <w:pPr>
        <w:pStyle w:val="NormalBold"/>
      </w:pPr>
      <w:r w:rsidRPr="00C30BA0">
        <w:rPr>
          <w:rStyle w:val="HideTWBExt"/>
        </w:rPr>
        <w:t>&lt;Article&gt;</w:t>
      </w:r>
      <w:r w:rsidRPr="00C30BA0">
        <w:t>Artikel 16 – Absatz 4</w:t>
      </w:r>
      <w:r w:rsidRPr="00C30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7AE" w:rsidRPr="00C30BA0">
        <w:trPr>
          <w:trHeight w:hRule="exact" w:val="240"/>
          <w:jc w:val="center"/>
        </w:trPr>
        <w:tc>
          <w:tcPr>
            <w:tcW w:w="9752" w:type="dxa"/>
            <w:gridSpan w:val="2"/>
            <w:tcBorders>
              <w:top w:val="nil"/>
              <w:left w:val="nil"/>
              <w:bottom w:val="nil"/>
              <w:right w:val="nil"/>
            </w:tcBorders>
          </w:tcPr>
          <w:p w:rsidR="008207AE" w:rsidRPr="00C30BA0" w:rsidRDefault="008207AE"/>
        </w:tc>
      </w:tr>
      <w:tr w:rsidR="008207AE" w:rsidRPr="00C30BA0">
        <w:trPr>
          <w:trHeight w:val="240"/>
          <w:jc w:val="center"/>
        </w:trPr>
        <w:tc>
          <w:tcPr>
            <w:tcW w:w="4876" w:type="dxa"/>
            <w:tcBorders>
              <w:top w:val="nil"/>
              <w:left w:val="nil"/>
              <w:bottom w:val="nil"/>
              <w:right w:val="nil"/>
            </w:tcBorders>
          </w:tcPr>
          <w:p w:rsidR="008207AE" w:rsidRPr="00C30BA0" w:rsidRDefault="00C30BA0">
            <w:pPr>
              <w:pStyle w:val="AmColumnHeading"/>
            </w:pPr>
            <w:r w:rsidRPr="00C30BA0">
              <w:t>Vorschlag der Kommission</w:t>
            </w:r>
          </w:p>
        </w:tc>
        <w:tc>
          <w:tcPr>
            <w:tcW w:w="4876" w:type="dxa"/>
            <w:tcBorders>
              <w:top w:val="nil"/>
              <w:left w:val="nil"/>
              <w:bottom w:val="nil"/>
              <w:right w:val="nil"/>
            </w:tcBorders>
          </w:tcPr>
          <w:p w:rsidR="008207AE" w:rsidRPr="00C30BA0" w:rsidRDefault="00C30BA0">
            <w:pPr>
              <w:pStyle w:val="AmColumnHeading"/>
            </w:pPr>
            <w:r w:rsidRPr="00C30BA0">
              <w:t>Geänderter Text</w:t>
            </w:r>
          </w:p>
        </w:tc>
      </w:tr>
      <w:tr w:rsidR="008207AE" w:rsidRPr="00C30BA0">
        <w:trPr>
          <w:jc w:val="center"/>
        </w:trPr>
        <w:tc>
          <w:tcPr>
            <w:tcW w:w="4876" w:type="dxa"/>
            <w:tcBorders>
              <w:top w:val="nil"/>
              <w:left w:val="nil"/>
              <w:bottom w:val="nil"/>
              <w:right w:val="nil"/>
            </w:tcBorders>
          </w:tcPr>
          <w:p w:rsidR="008207AE" w:rsidRPr="00C30BA0" w:rsidRDefault="00C30BA0">
            <w:pPr>
              <w:pStyle w:val="Normal6a"/>
            </w:pPr>
            <w:r w:rsidRPr="00C30BA0">
              <w:t>(4)</w:t>
            </w:r>
            <w:r w:rsidRPr="00C30BA0">
              <w:tab/>
              <w:t xml:space="preserve">Die Mitgliedstaaten stellen sicher, dass die Personen, Stellen oder Dienste, die Straftaten nach den Artikeln 3 bis 9 ermitteln und strafrechtlich verfolgen, in ausreichendem Maße über Personal, </w:t>
            </w:r>
            <w:r w:rsidRPr="00C30BA0">
              <w:lastRenderedPageBreak/>
              <w:t xml:space="preserve">Sachkenntnis und wirksame Ermittlungsinstrumente verfügen, um diese Straftaten, einschließlich solcher, die unter Verwendung von Informations- und Kommunikationstechnologie begangen wurden, im Einklang mit den geltenden Vorschriften des Unionsrechts und des nationalen Rechts wirksam ermitteln und strafrechtlich verfolgen zu können. Zu diesen Instrumenten gehören </w:t>
            </w:r>
            <w:r w:rsidRPr="00C30BA0">
              <w:rPr>
                <w:b/>
                <w:i/>
              </w:rPr>
              <w:t>gegebenenfalls auch</w:t>
            </w:r>
            <w:r w:rsidRPr="00C30BA0">
              <w:t xml:space="preserve"> spezielle Ermittlungsinstrumente, wie sie zur Bekämpfung organisierter Kriminalität oder anderer schwerer Straftaten verwendet werden, etwa die Möglichkeit verdeckter Ermittlungen.</w:t>
            </w:r>
          </w:p>
        </w:tc>
        <w:tc>
          <w:tcPr>
            <w:tcW w:w="4876" w:type="dxa"/>
            <w:tcBorders>
              <w:top w:val="nil"/>
              <w:left w:val="nil"/>
              <w:bottom w:val="nil"/>
              <w:right w:val="nil"/>
            </w:tcBorders>
          </w:tcPr>
          <w:p w:rsidR="008207AE" w:rsidRPr="00C30BA0" w:rsidRDefault="00C30BA0">
            <w:pPr>
              <w:pStyle w:val="Normal6a"/>
            </w:pPr>
            <w:r w:rsidRPr="00C30BA0">
              <w:lastRenderedPageBreak/>
              <w:t>(4)</w:t>
            </w:r>
            <w:r w:rsidRPr="00C30BA0">
              <w:tab/>
              <w:t xml:space="preserve">Die Mitgliedstaaten stellen sicher, dass die Personen, Stellen oder Dienste, die Straftaten nach den Artikeln 3 bis 9 ermitteln und strafrechtlich verfolgen, in ausreichendem Maße über Personal, </w:t>
            </w:r>
            <w:r w:rsidRPr="00C30BA0">
              <w:lastRenderedPageBreak/>
              <w:t xml:space="preserve">Sachkenntnis und wirksame Ermittlungsinstrumente verfügen, um diese Straftaten, einschließlich solcher, die unter Verwendung von Informations- und Kommunikationstechnologie begangen wurden, im Einklang mit den geltenden Vorschriften des Unionsrechts und des nationalen Rechts wirksam ermitteln und strafrechtlich verfolgen zu können. Zu diesen Instrumenten gehören </w:t>
            </w:r>
            <w:r w:rsidRPr="00C30BA0">
              <w:rPr>
                <w:b/>
                <w:i/>
              </w:rPr>
              <w:t>auch forensische Psychologen und gegebenenfalls</w:t>
            </w:r>
            <w:r w:rsidRPr="00C30BA0">
              <w:t xml:space="preserve"> spezielle Ermittlungsinstrumente, wie sie zur Bekämpfung organisierter Kriminalität oder anderer schwerer Straftaten verwendet werden, etwa die Möglichkeit verdeckter Ermittlungen.</w:t>
            </w:r>
          </w:p>
        </w:tc>
      </w:tr>
    </w:tbl>
    <w:p w:rsidR="008207AE" w:rsidRPr="00C30BA0" w:rsidRDefault="00C30BA0">
      <w:pPr>
        <w:pStyle w:val="AmOrLang"/>
      </w:pPr>
      <w:r w:rsidRPr="00C30BA0">
        <w:lastRenderedPageBreak/>
        <w:t xml:space="preserve">Or. </w:t>
      </w:r>
      <w:r w:rsidRPr="00C30BA0">
        <w:rPr>
          <w:rStyle w:val="HideTWBExt"/>
        </w:rPr>
        <w:t>&lt;Original&gt;</w:t>
      </w:r>
      <w:r w:rsidRPr="00C30BA0">
        <w:rPr>
          <w:rStyle w:val="HideTWBInt"/>
        </w:rPr>
        <w:t>{EN}</w:t>
      </w:r>
      <w:r w:rsidRPr="00C30BA0">
        <w:t>en</w:t>
      </w:r>
      <w:r w:rsidRPr="00C30BA0">
        <w:rPr>
          <w:rStyle w:val="HideTWBExt"/>
        </w:rPr>
        <w:t>&lt;/Original&gt;</w:t>
      </w:r>
    </w:p>
    <w:p w:rsidR="008207AE" w:rsidRPr="00C30BA0" w:rsidRDefault="00C30BA0">
      <w:r w:rsidRPr="00C30BA0">
        <w:rPr>
          <w:rStyle w:val="HideTWBExt"/>
        </w:rPr>
        <w:t>&lt;/Amend&gt;</w:t>
      </w:r>
    </w:p>
    <w:p w:rsidR="008207AE" w:rsidRPr="00C30BA0" w:rsidRDefault="00C30BA0">
      <w:pPr>
        <w:pStyle w:val="AmNumberTabs"/>
      </w:pPr>
      <w:r w:rsidRPr="00C30BA0">
        <w:rPr>
          <w:rStyle w:val="HideTWBExt"/>
        </w:rPr>
        <w:t>&lt;Amend&gt;</w:t>
      </w:r>
      <w:r w:rsidRPr="00C30BA0">
        <w:t>Änderungsantrag</w:t>
      </w:r>
      <w:r w:rsidRPr="00C30BA0">
        <w:tab/>
      </w:r>
      <w:r w:rsidRPr="00C30BA0">
        <w:tab/>
      </w:r>
      <w:r w:rsidRPr="00C30BA0">
        <w:rPr>
          <w:rStyle w:val="HideTWBExt"/>
        </w:rPr>
        <w:t>&lt;NumAm&gt;</w:t>
      </w:r>
      <w:r w:rsidRPr="00C30BA0">
        <w:t>524</w:t>
      </w:r>
      <w:r w:rsidRPr="00C30BA0">
        <w:rPr>
          <w:rStyle w:val="HideTWBExt"/>
        </w:rPr>
        <w:t>&lt;/NumAm&gt;</w:t>
      </w:r>
    </w:p>
    <w:p w:rsidR="008207AE" w:rsidRPr="00C30BA0" w:rsidRDefault="00C30BA0">
      <w:pPr>
        <w:pStyle w:val="NormalBold"/>
      </w:pPr>
      <w:r w:rsidRPr="00C30BA0">
        <w:rPr>
          <w:rStyle w:val="HideTWBExt"/>
          <w:b w:val="0"/>
        </w:rPr>
        <w:t>&lt;RepeatBlock-By&gt;&lt;Members&gt;</w:t>
      </w:r>
      <w:r w:rsidRPr="00C30BA0">
        <w:t>Isabel Serra Sánchez</w:t>
      </w:r>
      <w:r w:rsidRPr="00C30BA0">
        <w:rPr>
          <w:rStyle w:val="HideTWBExt"/>
          <w:b w:val="0"/>
        </w:rPr>
        <w:t>&lt;/Members&gt;</w:t>
      </w:r>
    </w:p>
    <w:p w:rsidR="008207AE" w:rsidRPr="00C30BA0" w:rsidRDefault="00C30BA0">
      <w:pPr>
        <w:pStyle w:val="NormalBold"/>
      </w:pPr>
      <w:r w:rsidRPr="00C30BA0">
        <w:rPr>
          <w:rStyle w:val="HideTWBExt"/>
          <w:b w:val="0"/>
        </w:rPr>
        <w:t>&lt;/RepeatBlock-By&gt;</w:t>
      </w:r>
    </w:p>
    <w:p w:rsidR="008207AE" w:rsidRPr="00C30BA0" w:rsidRDefault="00C30BA0">
      <w:pPr>
        <w:pStyle w:val="NormalBold"/>
      </w:pPr>
      <w:r w:rsidRPr="00C30BA0">
        <w:rPr>
          <w:rStyle w:val="HideTWBExt"/>
        </w:rPr>
        <w:t>&lt;DocAmend&gt;</w:t>
      </w:r>
      <w:r w:rsidRPr="00C30BA0">
        <w:t>Vorschlag für eine Richtlinie</w:t>
      </w:r>
      <w:r w:rsidRPr="00C30BA0">
        <w:rPr>
          <w:rStyle w:val="HideTWBExt"/>
        </w:rPr>
        <w:t>&lt;/DocAmend&gt;</w:t>
      </w:r>
    </w:p>
    <w:p w:rsidR="008207AE" w:rsidRPr="00C30BA0" w:rsidRDefault="00C30BA0">
      <w:pPr>
        <w:pStyle w:val="NormalBold"/>
      </w:pPr>
      <w:r w:rsidRPr="00C30BA0">
        <w:rPr>
          <w:rStyle w:val="HideTWBExt"/>
        </w:rPr>
        <w:t>&lt;Article&gt;</w:t>
      </w:r>
      <w:r w:rsidRPr="00C30BA0">
        <w:t>Artikel 16 – Absatz 4</w:t>
      </w:r>
      <w:r w:rsidRPr="00C30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7AE" w:rsidRPr="00C30BA0">
        <w:trPr>
          <w:trHeight w:hRule="exact" w:val="240"/>
          <w:jc w:val="center"/>
        </w:trPr>
        <w:tc>
          <w:tcPr>
            <w:tcW w:w="9752" w:type="dxa"/>
            <w:gridSpan w:val="2"/>
            <w:tcBorders>
              <w:top w:val="nil"/>
              <w:left w:val="nil"/>
              <w:bottom w:val="nil"/>
              <w:right w:val="nil"/>
            </w:tcBorders>
          </w:tcPr>
          <w:p w:rsidR="008207AE" w:rsidRPr="00C30BA0" w:rsidRDefault="008207AE"/>
        </w:tc>
      </w:tr>
      <w:tr w:rsidR="008207AE" w:rsidRPr="00C30BA0">
        <w:trPr>
          <w:trHeight w:val="240"/>
          <w:jc w:val="center"/>
        </w:trPr>
        <w:tc>
          <w:tcPr>
            <w:tcW w:w="4876" w:type="dxa"/>
            <w:tcBorders>
              <w:top w:val="nil"/>
              <w:left w:val="nil"/>
              <w:bottom w:val="nil"/>
              <w:right w:val="nil"/>
            </w:tcBorders>
          </w:tcPr>
          <w:p w:rsidR="008207AE" w:rsidRPr="00C30BA0" w:rsidRDefault="00C30BA0">
            <w:pPr>
              <w:pStyle w:val="AmColumnHeading"/>
            </w:pPr>
            <w:r w:rsidRPr="00C30BA0">
              <w:t>Vorschlag der Kommission</w:t>
            </w:r>
          </w:p>
        </w:tc>
        <w:tc>
          <w:tcPr>
            <w:tcW w:w="4876" w:type="dxa"/>
            <w:tcBorders>
              <w:top w:val="nil"/>
              <w:left w:val="nil"/>
              <w:bottom w:val="nil"/>
              <w:right w:val="nil"/>
            </w:tcBorders>
          </w:tcPr>
          <w:p w:rsidR="008207AE" w:rsidRPr="00C30BA0" w:rsidRDefault="00C30BA0">
            <w:pPr>
              <w:pStyle w:val="AmColumnHeading"/>
            </w:pPr>
            <w:r w:rsidRPr="00C30BA0">
              <w:t>Geänderter Text</w:t>
            </w:r>
          </w:p>
        </w:tc>
      </w:tr>
      <w:tr w:rsidR="008207AE" w:rsidRPr="00C30BA0">
        <w:trPr>
          <w:jc w:val="center"/>
        </w:trPr>
        <w:tc>
          <w:tcPr>
            <w:tcW w:w="4876" w:type="dxa"/>
            <w:tcBorders>
              <w:top w:val="nil"/>
              <w:left w:val="nil"/>
              <w:bottom w:val="nil"/>
              <w:right w:val="nil"/>
            </w:tcBorders>
          </w:tcPr>
          <w:p w:rsidR="008207AE" w:rsidRPr="00C30BA0" w:rsidRDefault="00C30BA0">
            <w:pPr>
              <w:pStyle w:val="Normal6a"/>
            </w:pPr>
            <w:r w:rsidRPr="00C30BA0">
              <w:t>(4)</w:t>
            </w:r>
            <w:r w:rsidRPr="00C30BA0">
              <w:tab/>
              <w:t xml:space="preserve">Die Mitgliedstaaten stellen sicher, dass die Personen, Stellen oder Dienste, die Straftaten nach den Artikeln 3 bis 9 ermitteln und strafrechtlich verfolgen, in ausreichendem Maße über Personal, Sachkenntnis und wirksame Ermittlungsinstrumente verfügen, um diese Straftaten, einschließlich solcher, die unter Verwendung von Informations- und Kommunikationstechnologie begangen wurden, im Einklang mit den geltenden Vorschriften des Unionsrechts und des nationalen Rechts wirksam ermitteln und strafrechtlich verfolgen zu können. Zu diesen Instrumenten gehören </w:t>
            </w:r>
            <w:r w:rsidRPr="00C30BA0">
              <w:rPr>
                <w:b/>
                <w:i/>
              </w:rPr>
              <w:t>gegebenenfalls auch</w:t>
            </w:r>
            <w:r w:rsidRPr="00C30BA0">
              <w:t xml:space="preserve"> spezielle Ermittlungsinstrumente, wie sie zur Bekämpfung organisierter Kriminalität oder anderer schwerer Straftaten verwendet </w:t>
            </w:r>
            <w:r w:rsidRPr="00C30BA0">
              <w:lastRenderedPageBreak/>
              <w:t>werden, etwa die Möglichkeit verdeckter Ermittlungen.</w:t>
            </w:r>
          </w:p>
        </w:tc>
        <w:tc>
          <w:tcPr>
            <w:tcW w:w="4876" w:type="dxa"/>
            <w:tcBorders>
              <w:top w:val="nil"/>
              <w:left w:val="nil"/>
              <w:bottom w:val="nil"/>
              <w:right w:val="nil"/>
            </w:tcBorders>
          </w:tcPr>
          <w:p w:rsidR="008207AE" w:rsidRPr="00C30BA0" w:rsidRDefault="00C30BA0">
            <w:pPr>
              <w:pStyle w:val="Normal6a"/>
            </w:pPr>
            <w:r w:rsidRPr="00C30BA0">
              <w:lastRenderedPageBreak/>
              <w:t>(4)</w:t>
            </w:r>
            <w:r w:rsidRPr="00C30BA0">
              <w:tab/>
              <w:t xml:space="preserve">Die Mitgliedstaaten stellen sicher, dass die Personen, Stellen oder Dienste, die Straftaten nach den Artikeln 3 bis 9 ermitteln und strafrechtlich verfolgen, in ausreichendem Maße über Personal, Sachkenntnis und wirksame Ermittlungsinstrumente verfügen, um diese Straftaten, einschließlich solcher, die unter Verwendung von Informations- und Kommunikationstechnologie begangen wurden, im Einklang mit den geltenden Vorschriften des Unionsrechts und des nationalen Rechts wirksam ermitteln und strafrechtlich verfolgen zu können. Zu diesen Instrumenten gehören </w:t>
            </w:r>
            <w:r w:rsidRPr="00C30BA0">
              <w:rPr>
                <w:b/>
                <w:i/>
              </w:rPr>
              <w:t>auch forensische Psychologen und gegebenenfalls</w:t>
            </w:r>
            <w:r w:rsidRPr="00C30BA0">
              <w:t xml:space="preserve"> spezielle Ermittlungsinstrumente, wie sie zur Bekämpfung organisierter Kriminalität </w:t>
            </w:r>
            <w:r w:rsidRPr="00C30BA0">
              <w:lastRenderedPageBreak/>
              <w:t>oder anderer schwerer Straftaten verwendet werden, etwa die Möglichkeit verdeckter Ermittlungen.</w:t>
            </w:r>
          </w:p>
        </w:tc>
      </w:tr>
    </w:tbl>
    <w:p w:rsidR="008207AE" w:rsidRPr="00C30BA0" w:rsidRDefault="00C30BA0">
      <w:pPr>
        <w:pStyle w:val="AmOrLang"/>
      </w:pPr>
      <w:r w:rsidRPr="00C30BA0">
        <w:lastRenderedPageBreak/>
        <w:t xml:space="preserve">Or. </w:t>
      </w:r>
      <w:r w:rsidRPr="00C30BA0">
        <w:rPr>
          <w:rStyle w:val="HideTWBExt"/>
        </w:rPr>
        <w:t>&lt;Original&gt;</w:t>
      </w:r>
      <w:r w:rsidRPr="00C30BA0">
        <w:rPr>
          <w:rStyle w:val="HideTWBInt"/>
        </w:rPr>
        <w:t>{EN}</w:t>
      </w:r>
      <w:r w:rsidRPr="00C30BA0">
        <w:t>en</w:t>
      </w:r>
      <w:r w:rsidRPr="00C30BA0">
        <w:rPr>
          <w:rStyle w:val="HideTWBExt"/>
        </w:rPr>
        <w:t>&lt;/Original&gt;</w:t>
      </w:r>
    </w:p>
    <w:p w:rsidR="008207AE" w:rsidRPr="00C30BA0" w:rsidRDefault="00C30BA0">
      <w:r w:rsidRPr="00C30BA0">
        <w:rPr>
          <w:rStyle w:val="HideTWBExt"/>
        </w:rPr>
        <w:t>&lt;/Amend&gt;</w:t>
      </w:r>
    </w:p>
    <w:p w:rsidR="008207AE" w:rsidRPr="00C30BA0" w:rsidRDefault="00C30BA0">
      <w:pPr>
        <w:pStyle w:val="AmNumberTabs"/>
      </w:pPr>
      <w:r w:rsidRPr="00C30BA0">
        <w:rPr>
          <w:rStyle w:val="HideTWBExt"/>
        </w:rPr>
        <w:t>&lt;Amend&gt;</w:t>
      </w:r>
      <w:r w:rsidRPr="00C30BA0">
        <w:t>Änderungsantrag</w:t>
      </w:r>
      <w:r w:rsidRPr="00C30BA0">
        <w:tab/>
      </w:r>
      <w:r w:rsidRPr="00C30BA0">
        <w:tab/>
      </w:r>
      <w:r w:rsidRPr="00C30BA0">
        <w:rPr>
          <w:rStyle w:val="HideTWBExt"/>
        </w:rPr>
        <w:t>&lt;NumAm&gt;</w:t>
      </w:r>
      <w:r w:rsidRPr="00C30BA0">
        <w:t>525</w:t>
      </w:r>
      <w:r w:rsidRPr="00C30BA0">
        <w:rPr>
          <w:rStyle w:val="HideTWBExt"/>
        </w:rPr>
        <w:t>&lt;/NumAm&gt;</w:t>
      </w:r>
    </w:p>
    <w:p w:rsidR="008207AE" w:rsidRPr="00C30BA0" w:rsidRDefault="00C30BA0">
      <w:pPr>
        <w:pStyle w:val="NormalBold"/>
      </w:pPr>
      <w:r w:rsidRPr="00C30BA0">
        <w:rPr>
          <w:rStyle w:val="HideTWBExt"/>
          <w:b w:val="0"/>
        </w:rPr>
        <w:t>&lt;RepeatBlock-By&gt;&lt;Members&gt;</w:t>
      </w:r>
      <w:r w:rsidRPr="00C30BA0">
        <w:t>Jeroen Lenaers</w:t>
      </w:r>
      <w:r w:rsidRPr="00C30BA0">
        <w:rPr>
          <w:rStyle w:val="HideTWBExt"/>
          <w:b w:val="0"/>
        </w:rPr>
        <w:t>&lt;/Members&gt;</w:t>
      </w:r>
    </w:p>
    <w:p w:rsidR="008207AE" w:rsidRPr="00C30BA0" w:rsidRDefault="00C30BA0">
      <w:pPr>
        <w:pStyle w:val="NormalBold"/>
      </w:pPr>
      <w:r w:rsidRPr="00C30BA0">
        <w:rPr>
          <w:rStyle w:val="HideTWBExt"/>
          <w:b w:val="0"/>
        </w:rPr>
        <w:t>&lt;/RepeatBlock-By&gt;</w:t>
      </w:r>
    </w:p>
    <w:p w:rsidR="008207AE" w:rsidRPr="00C30BA0" w:rsidRDefault="00C30BA0">
      <w:pPr>
        <w:pStyle w:val="NormalBold"/>
      </w:pPr>
      <w:r w:rsidRPr="00C30BA0">
        <w:rPr>
          <w:rStyle w:val="HideTWBExt"/>
        </w:rPr>
        <w:t>&lt;DocAmend&gt;</w:t>
      </w:r>
      <w:r w:rsidRPr="00C30BA0">
        <w:t>Vorschlag für eine Richtlinie</w:t>
      </w:r>
      <w:r w:rsidRPr="00C30BA0">
        <w:rPr>
          <w:rStyle w:val="HideTWBExt"/>
        </w:rPr>
        <w:t>&lt;/DocAmend&gt;</w:t>
      </w:r>
    </w:p>
    <w:p w:rsidR="008207AE" w:rsidRPr="00C30BA0" w:rsidRDefault="00C30BA0">
      <w:pPr>
        <w:pStyle w:val="NormalBold"/>
      </w:pPr>
      <w:r w:rsidRPr="00C30BA0">
        <w:rPr>
          <w:rStyle w:val="HideTWBExt"/>
        </w:rPr>
        <w:t>&lt;Article&gt;</w:t>
      </w:r>
      <w:r w:rsidRPr="00C30BA0">
        <w:t>Artikel 16 a (neu)</w:t>
      </w:r>
      <w:r w:rsidRPr="00C30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7AE" w:rsidRPr="00C30BA0">
        <w:trPr>
          <w:trHeight w:hRule="exact" w:val="240"/>
          <w:jc w:val="center"/>
        </w:trPr>
        <w:tc>
          <w:tcPr>
            <w:tcW w:w="9752" w:type="dxa"/>
            <w:gridSpan w:val="2"/>
            <w:tcBorders>
              <w:top w:val="nil"/>
              <w:left w:val="nil"/>
              <w:bottom w:val="nil"/>
              <w:right w:val="nil"/>
            </w:tcBorders>
          </w:tcPr>
          <w:p w:rsidR="008207AE" w:rsidRPr="00C30BA0" w:rsidRDefault="008207AE"/>
        </w:tc>
      </w:tr>
      <w:tr w:rsidR="008207AE" w:rsidRPr="00C30BA0">
        <w:trPr>
          <w:trHeight w:val="240"/>
          <w:jc w:val="center"/>
        </w:trPr>
        <w:tc>
          <w:tcPr>
            <w:tcW w:w="4876" w:type="dxa"/>
            <w:tcBorders>
              <w:top w:val="nil"/>
              <w:left w:val="nil"/>
              <w:bottom w:val="nil"/>
              <w:right w:val="nil"/>
            </w:tcBorders>
          </w:tcPr>
          <w:p w:rsidR="008207AE" w:rsidRPr="00C30BA0" w:rsidRDefault="00C30BA0">
            <w:pPr>
              <w:pStyle w:val="AmColumnHeading"/>
            </w:pPr>
            <w:r w:rsidRPr="00C30BA0">
              <w:t>Vorschlag der Kommission</w:t>
            </w:r>
          </w:p>
        </w:tc>
        <w:tc>
          <w:tcPr>
            <w:tcW w:w="4876" w:type="dxa"/>
            <w:tcBorders>
              <w:top w:val="nil"/>
              <w:left w:val="nil"/>
              <w:bottom w:val="nil"/>
              <w:right w:val="nil"/>
            </w:tcBorders>
          </w:tcPr>
          <w:p w:rsidR="008207AE" w:rsidRPr="00C30BA0" w:rsidRDefault="00C30BA0">
            <w:pPr>
              <w:pStyle w:val="AmColumnHeading"/>
            </w:pPr>
            <w:r w:rsidRPr="00C30BA0">
              <w:t>Geänderter Text</w:t>
            </w:r>
          </w:p>
        </w:tc>
      </w:tr>
      <w:tr w:rsidR="008207AE" w:rsidRPr="00C30BA0">
        <w:trPr>
          <w:jc w:val="center"/>
        </w:trPr>
        <w:tc>
          <w:tcPr>
            <w:tcW w:w="4876" w:type="dxa"/>
            <w:tcBorders>
              <w:top w:val="nil"/>
              <w:left w:val="nil"/>
              <w:bottom w:val="nil"/>
              <w:right w:val="nil"/>
            </w:tcBorders>
          </w:tcPr>
          <w:p w:rsidR="008207AE" w:rsidRPr="00C30BA0" w:rsidRDefault="008207AE">
            <w:pPr>
              <w:pStyle w:val="Normal6a"/>
            </w:pPr>
          </w:p>
        </w:tc>
        <w:tc>
          <w:tcPr>
            <w:tcW w:w="4876" w:type="dxa"/>
            <w:tcBorders>
              <w:top w:val="nil"/>
              <w:left w:val="nil"/>
              <w:bottom w:val="nil"/>
              <w:right w:val="nil"/>
            </w:tcBorders>
          </w:tcPr>
          <w:p w:rsidR="008207AE" w:rsidRPr="00C30BA0" w:rsidRDefault="00C30BA0">
            <w:pPr>
              <w:pStyle w:val="Normal6a"/>
              <w:jc w:val="center"/>
            </w:pPr>
            <w:r w:rsidRPr="00C30BA0">
              <w:rPr>
                <w:b/>
                <w:i/>
              </w:rPr>
              <w:t>Artikel 16a</w:t>
            </w:r>
            <w:r w:rsidRPr="00C30BA0">
              <w:tab/>
            </w:r>
          </w:p>
        </w:tc>
      </w:tr>
      <w:tr w:rsidR="008207AE" w:rsidRPr="00C30BA0">
        <w:trPr>
          <w:jc w:val="center"/>
        </w:trPr>
        <w:tc>
          <w:tcPr>
            <w:tcW w:w="4876" w:type="dxa"/>
            <w:tcBorders>
              <w:top w:val="nil"/>
              <w:left w:val="nil"/>
              <w:bottom w:val="nil"/>
              <w:right w:val="nil"/>
            </w:tcBorders>
          </w:tcPr>
          <w:p w:rsidR="008207AE" w:rsidRPr="00C30BA0" w:rsidRDefault="008207AE">
            <w:pPr>
              <w:pStyle w:val="Normal6a"/>
            </w:pPr>
          </w:p>
        </w:tc>
        <w:tc>
          <w:tcPr>
            <w:tcW w:w="4876" w:type="dxa"/>
            <w:tcBorders>
              <w:top w:val="nil"/>
              <w:left w:val="nil"/>
              <w:bottom w:val="nil"/>
              <w:right w:val="nil"/>
            </w:tcBorders>
          </w:tcPr>
          <w:p w:rsidR="008207AE" w:rsidRPr="00C30BA0" w:rsidRDefault="00C30BA0">
            <w:pPr>
              <w:pStyle w:val="Normal6a"/>
              <w:jc w:val="center"/>
            </w:pPr>
            <w:r w:rsidRPr="00C30BA0">
              <w:rPr>
                <w:b/>
                <w:i/>
              </w:rPr>
              <w:t>Verjährungsfristen</w:t>
            </w:r>
          </w:p>
        </w:tc>
      </w:tr>
      <w:tr w:rsidR="008207AE" w:rsidRPr="00C30BA0">
        <w:trPr>
          <w:jc w:val="center"/>
        </w:trPr>
        <w:tc>
          <w:tcPr>
            <w:tcW w:w="4876" w:type="dxa"/>
            <w:tcBorders>
              <w:top w:val="nil"/>
              <w:left w:val="nil"/>
              <w:bottom w:val="nil"/>
              <w:right w:val="nil"/>
            </w:tcBorders>
          </w:tcPr>
          <w:p w:rsidR="008207AE" w:rsidRPr="00C30BA0" w:rsidRDefault="008207AE">
            <w:pPr>
              <w:pStyle w:val="Normal6a"/>
            </w:pPr>
          </w:p>
        </w:tc>
        <w:tc>
          <w:tcPr>
            <w:tcW w:w="4876" w:type="dxa"/>
            <w:tcBorders>
              <w:top w:val="nil"/>
              <w:left w:val="nil"/>
              <w:bottom w:val="nil"/>
              <w:right w:val="nil"/>
            </w:tcBorders>
          </w:tcPr>
          <w:p w:rsidR="008207AE" w:rsidRPr="00C30BA0" w:rsidRDefault="00C30BA0">
            <w:pPr>
              <w:pStyle w:val="Normal6a"/>
            </w:pPr>
            <w:r w:rsidRPr="00C30BA0">
              <w:rPr>
                <w:b/>
                <w:i/>
              </w:rPr>
              <w:t>Die Mitgliedstaaten treffen die erforderlichen Maßnahmen, damit Straftaten nach Artikel 3, Artikel 4 Absätze 2, 3, 5, 6 und 7, schwere Straftaten nach Artikel 5 Absatz 6, wenn Darstellungen sexuellen Missbrauchs von Kindern im Sinne des Artikels 2 Nummer 3 Buchstaben a und b benutzt wurden, und Straftaten nach den Artikeln 7 und 8 während eines hinlänglich langen Zeitraums nach Erreichen der Volljährigkeit durch das Opfer entsprechend der Schwere der betreffenden Straftat strafrechtlich verfolgt werden können.</w:t>
            </w:r>
          </w:p>
        </w:tc>
      </w:tr>
      <w:tr w:rsidR="008207AE" w:rsidRPr="00C30BA0">
        <w:trPr>
          <w:jc w:val="center"/>
        </w:trPr>
        <w:tc>
          <w:tcPr>
            <w:tcW w:w="4876" w:type="dxa"/>
            <w:tcBorders>
              <w:top w:val="nil"/>
              <w:left w:val="nil"/>
              <w:bottom w:val="nil"/>
              <w:right w:val="nil"/>
            </w:tcBorders>
          </w:tcPr>
          <w:p w:rsidR="008207AE" w:rsidRPr="00C30BA0" w:rsidRDefault="008207AE">
            <w:pPr>
              <w:pStyle w:val="Normal6a"/>
            </w:pPr>
          </w:p>
        </w:tc>
        <w:tc>
          <w:tcPr>
            <w:tcW w:w="4876" w:type="dxa"/>
            <w:tcBorders>
              <w:top w:val="nil"/>
              <w:left w:val="nil"/>
              <w:bottom w:val="nil"/>
              <w:right w:val="nil"/>
            </w:tcBorders>
          </w:tcPr>
          <w:p w:rsidR="008207AE" w:rsidRPr="00C30BA0" w:rsidRDefault="00C30BA0">
            <w:pPr>
              <w:pStyle w:val="Normal6a"/>
            </w:pPr>
            <w:r w:rsidRPr="00C30BA0">
              <w:rPr>
                <w:b/>
                <w:i/>
              </w:rPr>
              <w:t>Der in Unterabsatz 1 genannte Zeitraum beträgt</w:t>
            </w:r>
          </w:p>
        </w:tc>
      </w:tr>
      <w:tr w:rsidR="008207AE" w:rsidRPr="00C30BA0">
        <w:trPr>
          <w:jc w:val="center"/>
        </w:trPr>
        <w:tc>
          <w:tcPr>
            <w:tcW w:w="4876" w:type="dxa"/>
            <w:tcBorders>
              <w:top w:val="nil"/>
              <w:left w:val="nil"/>
              <w:bottom w:val="nil"/>
              <w:right w:val="nil"/>
            </w:tcBorders>
          </w:tcPr>
          <w:p w:rsidR="008207AE" w:rsidRPr="00C30BA0" w:rsidRDefault="008207AE">
            <w:pPr>
              <w:pStyle w:val="Normal6a"/>
            </w:pPr>
          </w:p>
        </w:tc>
        <w:tc>
          <w:tcPr>
            <w:tcW w:w="4876" w:type="dxa"/>
            <w:tcBorders>
              <w:top w:val="nil"/>
              <w:left w:val="nil"/>
              <w:bottom w:val="nil"/>
              <w:right w:val="nil"/>
            </w:tcBorders>
          </w:tcPr>
          <w:p w:rsidR="008207AE" w:rsidRPr="00C30BA0" w:rsidRDefault="00C30BA0">
            <w:pPr>
              <w:pStyle w:val="Normal6a"/>
            </w:pPr>
            <w:r w:rsidRPr="00C30BA0">
              <w:rPr>
                <w:b/>
                <w:i/>
              </w:rPr>
              <w:t>a) im Falle von Straftaten, die nach dieser Richtlinie mit Freiheitsstrafe im Höchstmaß von mindestens drei Jahren bestraft werden, mindestens 20 Jahre ab dem Tag, an dem das Opfer die Volljährigkeit erreicht hat;</w:t>
            </w:r>
          </w:p>
        </w:tc>
      </w:tr>
      <w:tr w:rsidR="008207AE" w:rsidRPr="00C30BA0">
        <w:trPr>
          <w:jc w:val="center"/>
        </w:trPr>
        <w:tc>
          <w:tcPr>
            <w:tcW w:w="4876" w:type="dxa"/>
            <w:tcBorders>
              <w:top w:val="nil"/>
              <w:left w:val="nil"/>
              <w:bottom w:val="nil"/>
              <w:right w:val="nil"/>
            </w:tcBorders>
          </w:tcPr>
          <w:p w:rsidR="008207AE" w:rsidRPr="00C30BA0" w:rsidRDefault="008207AE">
            <w:pPr>
              <w:pStyle w:val="Normal6a"/>
            </w:pPr>
          </w:p>
        </w:tc>
        <w:tc>
          <w:tcPr>
            <w:tcW w:w="4876" w:type="dxa"/>
            <w:tcBorders>
              <w:top w:val="nil"/>
              <w:left w:val="nil"/>
              <w:bottom w:val="nil"/>
              <w:right w:val="nil"/>
            </w:tcBorders>
          </w:tcPr>
          <w:p w:rsidR="008207AE" w:rsidRPr="00C30BA0" w:rsidRDefault="00C30BA0">
            <w:pPr>
              <w:pStyle w:val="Normal6a"/>
            </w:pPr>
            <w:r w:rsidRPr="00C30BA0">
              <w:rPr>
                <w:b/>
                <w:i/>
              </w:rPr>
              <w:t>b) im Falle von Straftaten, die nach dieser Richtlinie mit Freiheitsstrafe im Höchstmaß von mindestens fünf Jahren bestraft werden, mindestens 25 Jahre ab dem Tag, an dem das Opfer die Volljährigkeit erreicht hat;</w:t>
            </w:r>
          </w:p>
        </w:tc>
      </w:tr>
      <w:tr w:rsidR="008207AE" w:rsidRPr="00C30BA0">
        <w:trPr>
          <w:jc w:val="center"/>
        </w:trPr>
        <w:tc>
          <w:tcPr>
            <w:tcW w:w="4876" w:type="dxa"/>
            <w:tcBorders>
              <w:top w:val="nil"/>
              <w:left w:val="nil"/>
              <w:bottom w:val="nil"/>
              <w:right w:val="nil"/>
            </w:tcBorders>
          </w:tcPr>
          <w:p w:rsidR="008207AE" w:rsidRPr="00C30BA0" w:rsidRDefault="008207AE">
            <w:pPr>
              <w:pStyle w:val="Normal6a"/>
            </w:pPr>
          </w:p>
        </w:tc>
        <w:tc>
          <w:tcPr>
            <w:tcW w:w="4876" w:type="dxa"/>
            <w:tcBorders>
              <w:top w:val="nil"/>
              <w:left w:val="nil"/>
              <w:bottom w:val="nil"/>
              <w:right w:val="nil"/>
            </w:tcBorders>
          </w:tcPr>
          <w:p w:rsidR="008207AE" w:rsidRPr="00C30BA0" w:rsidRDefault="00C30BA0">
            <w:pPr>
              <w:pStyle w:val="Normal6a"/>
            </w:pPr>
            <w:r w:rsidRPr="00C30BA0">
              <w:rPr>
                <w:b/>
                <w:i/>
              </w:rPr>
              <w:t>c) im Falle von Straftaten, die nach dieser Richtlinie mit Freiheitsstrafe im Höchstmaß von mindestens acht Jahren bestraft werden, mindestens 30 Jahre ab dem Tag, an dem das Opfer die Volljährigkeit erreicht hat.</w:t>
            </w:r>
          </w:p>
        </w:tc>
      </w:tr>
    </w:tbl>
    <w:p w:rsidR="008207AE" w:rsidRPr="00C30BA0" w:rsidRDefault="00C30BA0">
      <w:pPr>
        <w:pStyle w:val="AmOrLang"/>
      </w:pPr>
      <w:r w:rsidRPr="00C30BA0">
        <w:t xml:space="preserve">Or. </w:t>
      </w:r>
      <w:r w:rsidRPr="00C30BA0">
        <w:rPr>
          <w:rStyle w:val="HideTWBExt"/>
        </w:rPr>
        <w:t>&lt;Original&gt;</w:t>
      </w:r>
      <w:r w:rsidRPr="00C30BA0">
        <w:rPr>
          <w:rStyle w:val="HideTWBInt"/>
        </w:rPr>
        <w:t>{EN}</w:t>
      </w:r>
      <w:r w:rsidRPr="00C30BA0">
        <w:t>en</w:t>
      </w:r>
      <w:r w:rsidRPr="00C30BA0">
        <w:rPr>
          <w:rStyle w:val="HideTWBExt"/>
        </w:rPr>
        <w:t>&lt;/Original&gt;</w:t>
      </w:r>
    </w:p>
    <w:p w:rsidR="008207AE" w:rsidRPr="00C30BA0" w:rsidRDefault="00C30BA0">
      <w:r w:rsidRPr="00C30BA0">
        <w:rPr>
          <w:rStyle w:val="HideTWBExt"/>
        </w:rPr>
        <w:t>&lt;/Amend&gt;</w:t>
      </w:r>
    </w:p>
    <w:p w:rsidR="008207AE" w:rsidRPr="00C30BA0" w:rsidRDefault="00C30BA0">
      <w:pPr>
        <w:pStyle w:val="AmNumberTabs"/>
      </w:pPr>
      <w:r w:rsidRPr="00C30BA0">
        <w:rPr>
          <w:rStyle w:val="HideTWBExt"/>
        </w:rPr>
        <w:t>&lt;Amend&gt;</w:t>
      </w:r>
      <w:r w:rsidRPr="00C30BA0">
        <w:t>Änderungsantrag</w:t>
      </w:r>
      <w:r w:rsidRPr="00C30BA0">
        <w:tab/>
      </w:r>
      <w:r w:rsidRPr="00C30BA0">
        <w:tab/>
      </w:r>
      <w:r w:rsidRPr="00C30BA0">
        <w:rPr>
          <w:rStyle w:val="HideTWBExt"/>
        </w:rPr>
        <w:t>&lt;NumAm&gt;</w:t>
      </w:r>
      <w:r w:rsidRPr="00C30BA0">
        <w:t>526</w:t>
      </w:r>
      <w:r w:rsidRPr="00C30BA0">
        <w:rPr>
          <w:rStyle w:val="HideTWBExt"/>
        </w:rPr>
        <w:t>&lt;/NumAm&gt;</w:t>
      </w:r>
    </w:p>
    <w:p w:rsidR="008207AE" w:rsidRPr="00C30BA0" w:rsidRDefault="00C30BA0">
      <w:pPr>
        <w:pStyle w:val="NormalBold"/>
      </w:pPr>
      <w:r w:rsidRPr="00C30BA0">
        <w:rPr>
          <w:rStyle w:val="HideTWBExt"/>
          <w:b w:val="0"/>
        </w:rPr>
        <w:t>&lt;RepeatBlock-By&gt;&lt;Members&gt;</w:t>
      </w:r>
      <w:r w:rsidRPr="00C30BA0">
        <w:t>Hilde Vautmans, Fabienne Keller, Lucia Yar, Veronika Cifrová Ostrihoňová, Abir Al-Sahlani</w:t>
      </w:r>
      <w:r w:rsidRPr="00C30BA0">
        <w:rPr>
          <w:rStyle w:val="HideTWBExt"/>
          <w:b w:val="0"/>
        </w:rPr>
        <w:t>&lt;/Members&gt;</w:t>
      </w:r>
    </w:p>
    <w:p w:rsidR="008207AE" w:rsidRPr="00C30BA0" w:rsidRDefault="00C30BA0">
      <w:pPr>
        <w:pStyle w:val="NormalBold"/>
      </w:pPr>
      <w:r w:rsidRPr="00C30BA0">
        <w:rPr>
          <w:rStyle w:val="HideTWBExt"/>
          <w:b w:val="0"/>
        </w:rPr>
        <w:t>&lt;/RepeatBlock-By&gt;</w:t>
      </w:r>
    </w:p>
    <w:p w:rsidR="008207AE" w:rsidRPr="00C30BA0" w:rsidRDefault="00C30BA0">
      <w:pPr>
        <w:pStyle w:val="NormalBold"/>
      </w:pPr>
      <w:r w:rsidRPr="00C30BA0">
        <w:rPr>
          <w:rStyle w:val="HideTWBExt"/>
        </w:rPr>
        <w:t>&lt;DocAmend&gt;</w:t>
      </w:r>
      <w:r w:rsidRPr="00C30BA0">
        <w:t>Vorschlag für eine Richtlinie</w:t>
      </w:r>
      <w:r w:rsidRPr="00C30BA0">
        <w:rPr>
          <w:rStyle w:val="HideTWBExt"/>
        </w:rPr>
        <w:t>&lt;/DocAmend&gt;</w:t>
      </w:r>
    </w:p>
    <w:p w:rsidR="008207AE" w:rsidRPr="00C30BA0" w:rsidRDefault="00C30BA0">
      <w:pPr>
        <w:pStyle w:val="NormalBold"/>
      </w:pPr>
      <w:r w:rsidRPr="00C30BA0">
        <w:rPr>
          <w:rStyle w:val="HideTWBExt"/>
        </w:rPr>
        <w:t>&lt;Article&gt;</w:t>
      </w:r>
      <w:r w:rsidRPr="00C30BA0">
        <w:t>Artikel 17 – Absatz 2</w:t>
      </w:r>
      <w:r w:rsidRPr="00C30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7AE" w:rsidRPr="00C30BA0">
        <w:trPr>
          <w:trHeight w:hRule="exact" w:val="240"/>
          <w:jc w:val="center"/>
        </w:trPr>
        <w:tc>
          <w:tcPr>
            <w:tcW w:w="9752" w:type="dxa"/>
            <w:gridSpan w:val="2"/>
            <w:tcBorders>
              <w:top w:val="nil"/>
              <w:left w:val="nil"/>
              <w:bottom w:val="nil"/>
              <w:right w:val="nil"/>
            </w:tcBorders>
          </w:tcPr>
          <w:p w:rsidR="008207AE" w:rsidRPr="00C30BA0" w:rsidRDefault="008207AE"/>
        </w:tc>
      </w:tr>
      <w:tr w:rsidR="008207AE" w:rsidRPr="00C30BA0">
        <w:trPr>
          <w:trHeight w:val="240"/>
          <w:jc w:val="center"/>
        </w:trPr>
        <w:tc>
          <w:tcPr>
            <w:tcW w:w="4876" w:type="dxa"/>
            <w:tcBorders>
              <w:top w:val="nil"/>
              <w:left w:val="nil"/>
              <w:bottom w:val="nil"/>
              <w:right w:val="nil"/>
            </w:tcBorders>
          </w:tcPr>
          <w:p w:rsidR="008207AE" w:rsidRPr="00C30BA0" w:rsidRDefault="00C30BA0">
            <w:pPr>
              <w:pStyle w:val="AmColumnHeading"/>
            </w:pPr>
            <w:r w:rsidRPr="00C30BA0">
              <w:t>Vorschlag der Kommission</w:t>
            </w:r>
          </w:p>
        </w:tc>
        <w:tc>
          <w:tcPr>
            <w:tcW w:w="4876" w:type="dxa"/>
            <w:tcBorders>
              <w:top w:val="nil"/>
              <w:left w:val="nil"/>
              <w:bottom w:val="nil"/>
              <w:right w:val="nil"/>
            </w:tcBorders>
          </w:tcPr>
          <w:p w:rsidR="008207AE" w:rsidRPr="00C30BA0" w:rsidRDefault="00C30BA0">
            <w:pPr>
              <w:pStyle w:val="AmColumnHeading"/>
            </w:pPr>
            <w:r w:rsidRPr="00C30BA0">
              <w:t>Geänderter Text</w:t>
            </w:r>
          </w:p>
        </w:tc>
      </w:tr>
      <w:tr w:rsidR="008207AE" w:rsidRPr="00C30BA0">
        <w:trPr>
          <w:jc w:val="center"/>
        </w:trPr>
        <w:tc>
          <w:tcPr>
            <w:tcW w:w="4876" w:type="dxa"/>
            <w:tcBorders>
              <w:top w:val="nil"/>
              <w:left w:val="nil"/>
              <w:bottom w:val="nil"/>
              <w:right w:val="nil"/>
            </w:tcBorders>
          </w:tcPr>
          <w:p w:rsidR="008207AE" w:rsidRPr="00C30BA0" w:rsidRDefault="00C30BA0">
            <w:pPr>
              <w:pStyle w:val="Normal6a"/>
            </w:pPr>
            <w:r w:rsidRPr="00C30BA0">
              <w:t>(2)</w:t>
            </w:r>
            <w:r w:rsidRPr="00C30BA0">
              <w:tab/>
              <w:t>Jeder Mitgliedstaat trifft</w:t>
            </w:r>
            <w:r w:rsidR="00DE733C">
              <w:rPr>
                <w:b/>
                <w:i/>
              </w:rPr>
              <w:t xml:space="preserve"> </w:t>
            </w:r>
            <w:r w:rsidRPr="00C30BA0">
              <w:t>unbeschadet des Artikels 18 der Verordnung (EU) 2022/2065 des Europäischen Parlaments und des Rates</w:t>
            </w:r>
            <w:r w:rsidRPr="00C30BA0">
              <w:rPr>
                <w:vertAlign w:val="superscript"/>
              </w:rPr>
              <w:t>24</w:t>
            </w:r>
            <w:r w:rsidRPr="00C30BA0">
              <w:t>und des Artikels 12 der Verordnung (EU) …/…</w:t>
            </w:r>
            <w:r w:rsidRPr="00C30BA0">
              <w:rPr>
                <w:vertAlign w:val="superscript"/>
              </w:rPr>
              <w:t>25</w:t>
            </w:r>
            <w:r w:rsidRPr="00C30BA0">
              <w:t>[zur Festlegung von Vorschriften zur Prävention und Bekämpfung des sexuellen Missbrauchs von Kindern]</w:t>
            </w:r>
            <w:r w:rsidR="00DE733C">
              <w:rPr>
                <w:b/>
                <w:i/>
              </w:rPr>
              <w:t xml:space="preserve"> </w:t>
            </w:r>
            <w:r w:rsidRPr="00C30BA0">
              <w:t>die erforderlichen Maßnahmen, um jede Person, die weiß oder einen begründeten Verdacht hat, dass eine Straftat nach den Artikeln 3 bis</w:t>
            </w:r>
            <w:r w:rsidR="00DE733C">
              <w:rPr>
                <w:b/>
                <w:i/>
              </w:rPr>
              <w:t xml:space="preserve"> </w:t>
            </w:r>
            <w:r w:rsidRPr="00C30BA0">
              <w:rPr>
                <w:b/>
                <w:i/>
              </w:rPr>
              <w:t>9</w:t>
            </w:r>
            <w:r w:rsidR="00DE733C">
              <w:rPr>
                <w:b/>
                <w:i/>
              </w:rPr>
              <w:t xml:space="preserve"> </w:t>
            </w:r>
            <w:r w:rsidRPr="00C30BA0">
              <w:t>begangen wurde, zu ermutigen, dies den zuständigen Stellen zu melden.</w:t>
            </w:r>
          </w:p>
        </w:tc>
        <w:tc>
          <w:tcPr>
            <w:tcW w:w="4876" w:type="dxa"/>
            <w:tcBorders>
              <w:top w:val="nil"/>
              <w:left w:val="nil"/>
              <w:bottom w:val="nil"/>
              <w:right w:val="nil"/>
            </w:tcBorders>
          </w:tcPr>
          <w:p w:rsidR="008207AE" w:rsidRPr="00C30BA0" w:rsidRDefault="00C30BA0">
            <w:pPr>
              <w:pStyle w:val="Normal6a"/>
            </w:pPr>
            <w:r w:rsidRPr="00C30BA0">
              <w:t>(2)</w:t>
            </w:r>
            <w:r w:rsidRPr="00C30BA0">
              <w:tab/>
              <w:t>Jeder Mitgliedstaat trifft</w:t>
            </w:r>
            <w:r w:rsidRPr="00C30BA0">
              <w:rPr>
                <w:b/>
                <w:i/>
              </w:rPr>
              <w:t> </w:t>
            </w:r>
            <w:r w:rsidRPr="00C30BA0">
              <w:t>unbeschadet des Artikels 18 der Verordnung (EU) 2022/2065 des Europäischen Parlaments und des Rates</w:t>
            </w:r>
            <w:r w:rsidRPr="00C30BA0">
              <w:rPr>
                <w:vertAlign w:val="superscript"/>
              </w:rPr>
              <w:t>24</w:t>
            </w:r>
            <w:r w:rsidRPr="00C30BA0">
              <w:t xml:space="preserve"> und des Artikels 12 der Verordnung (EU) …/…</w:t>
            </w:r>
            <w:r w:rsidRPr="00C30BA0">
              <w:rPr>
                <w:vertAlign w:val="superscript"/>
              </w:rPr>
              <w:t>25</w:t>
            </w:r>
            <w:r w:rsidRPr="00C30BA0">
              <w:t xml:space="preserve"> [zur Festlegung von Vorschriften zur Prävention und Bekämpfung des sexuellen Missbrauchs von Kindern] die erforderlichen Maßnahmen, um jede </w:t>
            </w:r>
            <w:r w:rsidRPr="00C30BA0">
              <w:rPr>
                <w:b/>
                <w:i/>
              </w:rPr>
              <w:t>natürliche oder juristische</w:t>
            </w:r>
            <w:r w:rsidRPr="00C30BA0">
              <w:t xml:space="preserve"> Person, die weiß oder einen begründeten Verdacht hat, dass eine Straftat nach den Artikeln 3 bis</w:t>
            </w:r>
            <w:r w:rsidRPr="00C30BA0">
              <w:rPr>
                <w:b/>
                <w:i/>
              </w:rPr>
              <w:t> 9</w:t>
            </w:r>
            <w:r w:rsidRPr="00C30BA0">
              <w:t xml:space="preserve"> begangen wurde, zu ermutigen, dies den zuständigen Stellen zu melden.</w:t>
            </w:r>
          </w:p>
        </w:tc>
      </w:tr>
      <w:tr w:rsidR="008207AE" w:rsidRPr="00C30BA0">
        <w:trPr>
          <w:jc w:val="center"/>
        </w:trPr>
        <w:tc>
          <w:tcPr>
            <w:tcW w:w="4876" w:type="dxa"/>
            <w:tcBorders>
              <w:top w:val="nil"/>
              <w:left w:val="nil"/>
              <w:bottom w:val="nil"/>
              <w:right w:val="nil"/>
            </w:tcBorders>
          </w:tcPr>
          <w:p w:rsidR="008207AE" w:rsidRPr="00C30BA0" w:rsidRDefault="00C30BA0">
            <w:pPr>
              <w:pStyle w:val="Normal6a"/>
            </w:pPr>
            <w:r w:rsidRPr="00C30BA0">
              <w:rPr>
                <w:b/>
                <w:i/>
              </w:rPr>
              <w:t>_________________</w:t>
            </w:r>
          </w:p>
        </w:tc>
        <w:tc>
          <w:tcPr>
            <w:tcW w:w="4876" w:type="dxa"/>
            <w:tcBorders>
              <w:top w:val="nil"/>
              <w:left w:val="nil"/>
              <w:bottom w:val="nil"/>
              <w:right w:val="nil"/>
            </w:tcBorders>
          </w:tcPr>
          <w:p w:rsidR="008207AE" w:rsidRPr="00C30BA0" w:rsidRDefault="00C30BA0">
            <w:pPr>
              <w:pStyle w:val="Normal6a"/>
            </w:pPr>
            <w:r w:rsidRPr="00C30BA0">
              <w:rPr>
                <w:b/>
                <w:i/>
              </w:rPr>
              <w:t>_________________</w:t>
            </w:r>
          </w:p>
        </w:tc>
      </w:tr>
      <w:tr w:rsidR="008207AE" w:rsidRPr="00C30BA0">
        <w:trPr>
          <w:jc w:val="center"/>
        </w:trPr>
        <w:tc>
          <w:tcPr>
            <w:tcW w:w="4876" w:type="dxa"/>
            <w:tcBorders>
              <w:top w:val="nil"/>
              <w:left w:val="nil"/>
              <w:bottom w:val="nil"/>
              <w:right w:val="nil"/>
            </w:tcBorders>
          </w:tcPr>
          <w:p w:rsidR="008207AE" w:rsidRPr="00C30BA0" w:rsidRDefault="00C30BA0">
            <w:pPr>
              <w:pStyle w:val="Normal6a"/>
            </w:pPr>
            <w:r w:rsidRPr="00C30BA0">
              <w:rPr>
                <w:vertAlign w:val="superscript"/>
              </w:rPr>
              <w:t>24</w:t>
            </w:r>
            <w:r w:rsidRPr="00C30BA0">
              <w:t xml:space="preserve"> Verordnung (EU) 2022/2065 des Europäischen Parlaments und des Rates vom 19. Oktober 2022 über einen Binnenmarkt für digitale Dienste und zur Änderung der Richtlinie 2000/31/EG (Gesetz über digitale Dienste) (ABl. L 277 vom 27.10.2022, S. 1</w:t>
            </w:r>
            <w:r w:rsidRPr="00C30BA0">
              <w:rPr>
                <w:b/>
                <w:i/>
              </w:rPr>
              <w:t>,</w:t>
            </w:r>
            <w:r w:rsidRPr="00C30BA0">
              <w:t xml:space="preserve"> ELI: http://data.europa.eu/eli/reg/2022/2065/oj).</w:t>
            </w:r>
          </w:p>
        </w:tc>
        <w:tc>
          <w:tcPr>
            <w:tcW w:w="4876" w:type="dxa"/>
            <w:tcBorders>
              <w:top w:val="nil"/>
              <w:left w:val="nil"/>
              <w:bottom w:val="nil"/>
              <w:right w:val="nil"/>
            </w:tcBorders>
          </w:tcPr>
          <w:p w:rsidR="008207AE" w:rsidRPr="00C30BA0" w:rsidRDefault="00C30BA0">
            <w:pPr>
              <w:pStyle w:val="Normal6a"/>
            </w:pPr>
            <w:r w:rsidRPr="00C30BA0">
              <w:rPr>
                <w:vertAlign w:val="superscript"/>
              </w:rPr>
              <w:t>24</w:t>
            </w:r>
            <w:r w:rsidRPr="00C30BA0">
              <w:t xml:space="preserve"> Verordnung (EU) 2022/2065 des Europäischen Parlaments und des Rates vom 19. Oktober 2022 über einen Binnenmarkt für digitale Dienste und zur Änderung der Richtlinie 2000/31/EG (Gesetz über digitale Dienste) (ABl. L 277 vom 27.10.2022, S. 1</w:t>
            </w:r>
            <w:r w:rsidRPr="00C30BA0">
              <w:rPr>
                <w:b/>
                <w:i/>
              </w:rPr>
              <w:t>.</w:t>
            </w:r>
            <w:r w:rsidR="00DE733C">
              <w:t xml:space="preserve"> </w:t>
            </w:r>
            <w:r w:rsidRPr="00C30BA0">
              <w:t>ELI: http://data.europa.eu/eli/reg/2022/2065/oj).</w:t>
            </w:r>
          </w:p>
        </w:tc>
      </w:tr>
      <w:tr w:rsidR="008207AE" w:rsidRPr="00C30BA0">
        <w:trPr>
          <w:jc w:val="center"/>
        </w:trPr>
        <w:tc>
          <w:tcPr>
            <w:tcW w:w="4876" w:type="dxa"/>
            <w:tcBorders>
              <w:top w:val="nil"/>
              <w:left w:val="nil"/>
              <w:bottom w:val="nil"/>
              <w:right w:val="nil"/>
            </w:tcBorders>
          </w:tcPr>
          <w:p w:rsidR="008207AE" w:rsidRPr="00C30BA0" w:rsidRDefault="00C30BA0">
            <w:pPr>
              <w:pStyle w:val="Normal6a"/>
            </w:pPr>
            <w:r w:rsidRPr="00C30BA0">
              <w:rPr>
                <w:vertAlign w:val="superscript"/>
              </w:rPr>
              <w:t>25</w:t>
            </w:r>
            <w:r w:rsidRPr="00C30BA0">
              <w:t xml:space="preserve"> Verordnung (EU) ….</w:t>
            </w:r>
          </w:p>
        </w:tc>
        <w:tc>
          <w:tcPr>
            <w:tcW w:w="4876" w:type="dxa"/>
            <w:tcBorders>
              <w:top w:val="nil"/>
              <w:left w:val="nil"/>
              <w:bottom w:val="nil"/>
              <w:right w:val="nil"/>
            </w:tcBorders>
          </w:tcPr>
          <w:p w:rsidR="008207AE" w:rsidRPr="00C30BA0" w:rsidRDefault="00C30BA0">
            <w:pPr>
              <w:pStyle w:val="Normal6a"/>
            </w:pPr>
            <w:r w:rsidRPr="00C30BA0">
              <w:rPr>
                <w:vertAlign w:val="superscript"/>
              </w:rPr>
              <w:t>25</w:t>
            </w:r>
            <w:r w:rsidRPr="00C30BA0">
              <w:t xml:space="preserve"> Verordnung (EU) ….</w:t>
            </w:r>
          </w:p>
        </w:tc>
      </w:tr>
    </w:tbl>
    <w:p w:rsidR="008207AE" w:rsidRPr="00C30BA0" w:rsidRDefault="00C30BA0">
      <w:pPr>
        <w:pStyle w:val="AmOrLang"/>
      </w:pPr>
      <w:r w:rsidRPr="00C30BA0">
        <w:t xml:space="preserve">Or. </w:t>
      </w:r>
      <w:r w:rsidRPr="00C30BA0">
        <w:rPr>
          <w:rStyle w:val="HideTWBExt"/>
        </w:rPr>
        <w:t>&lt;Original&gt;</w:t>
      </w:r>
      <w:r w:rsidRPr="00C30BA0">
        <w:rPr>
          <w:rStyle w:val="HideTWBInt"/>
        </w:rPr>
        <w:t>{EN}</w:t>
      </w:r>
      <w:r w:rsidRPr="00C30BA0">
        <w:t>en</w:t>
      </w:r>
      <w:r w:rsidRPr="00C30BA0">
        <w:rPr>
          <w:rStyle w:val="HideTWBExt"/>
        </w:rPr>
        <w:t>&lt;/Original&gt;</w:t>
      </w:r>
    </w:p>
    <w:p w:rsidR="008207AE" w:rsidRPr="00C30BA0" w:rsidRDefault="00C30BA0">
      <w:r w:rsidRPr="00C30BA0">
        <w:rPr>
          <w:rStyle w:val="HideTWBExt"/>
        </w:rPr>
        <w:t>&lt;/Amend&gt;</w:t>
      </w:r>
    </w:p>
    <w:p w:rsidR="008207AE" w:rsidRPr="00C30BA0" w:rsidRDefault="00C30BA0">
      <w:pPr>
        <w:pStyle w:val="AmNumberTabs"/>
      </w:pPr>
      <w:r w:rsidRPr="00C30BA0">
        <w:rPr>
          <w:rStyle w:val="HideTWBExt"/>
        </w:rPr>
        <w:lastRenderedPageBreak/>
        <w:t>&lt;Amend&gt;</w:t>
      </w:r>
      <w:r w:rsidRPr="00C30BA0">
        <w:t>Änderungsantrag</w:t>
      </w:r>
      <w:r w:rsidRPr="00C30BA0">
        <w:tab/>
      </w:r>
      <w:r w:rsidRPr="00C30BA0">
        <w:tab/>
      </w:r>
      <w:r w:rsidRPr="00C30BA0">
        <w:rPr>
          <w:rStyle w:val="HideTWBExt"/>
        </w:rPr>
        <w:t>&lt;NumAm&gt;</w:t>
      </w:r>
      <w:r w:rsidRPr="00C30BA0">
        <w:t>527</w:t>
      </w:r>
      <w:r w:rsidRPr="00C30BA0">
        <w:rPr>
          <w:rStyle w:val="HideTWBExt"/>
        </w:rPr>
        <w:t>&lt;/NumAm&gt;</w:t>
      </w:r>
    </w:p>
    <w:p w:rsidR="008207AE" w:rsidRPr="00C30BA0" w:rsidRDefault="00C30BA0">
      <w:pPr>
        <w:pStyle w:val="NormalBold"/>
      </w:pPr>
      <w:r w:rsidRPr="00C30BA0">
        <w:rPr>
          <w:rStyle w:val="HideTWBExt"/>
          <w:b w:val="0"/>
        </w:rPr>
        <w:t>&lt;RepeatBlock-By&gt;&lt;Members&gt;</w:t>
      </w:r>
      <w:r w:rsidRPr="00C30BA0">
        <w:t>Isabel Serra Sánchez</w:t>
      </w:r>
      <w:r w:rsidRPr="00C30BA0">
        <w:rPr>
          <w:rStyle w:val="HideTWBExt"/>
          <w:b w:val="0"/>
        </w:rPr>
        <w:t>&lt;/Members&gt;</w:t>
      </w:r>
    </w:p>
    <w:p w:rsidR="008207AE" w:rsidRPr="00C30BA0" w:rsidRDefault="00C30BA0">
      <w:pPr>
        <w:pStyle w:val="NormalBold"/>
      </w:pPr>
      <w:r w:rsidRPr="00C30BA0">
        <w:rPr>
          <w:rStyle w:val="HideTWBExt"/>
          <w:b w:val="0"/>
        </w:rPr>
        <w:t>&lt;/RepeatBlock-By&gt;</w:t>
      </w:r>
    </w:p>
    <w:p w:rsidR="008207AE" w:rsidRPr="00C30BA0" w:rsidRDefault="00C30BA0">
      <w:pPr>
        <w:pStyle w:val="NormalBold"/>
      </w:pPr>
      <w:r w:rsidRPr="00C30BA0">
        <w:rPr>
          <w:rStyle w:val="HideTWBExt"/>
        </w:rPr>
        <w:t>&lt;DocAmend&gt;</w:t>
      </w:r>
      <w:r w:rsidRPr="00C30BA0">
        <w:t>Vorschlag für eine Richtlinie</w:t>
      </w:r>
      <w:r w:rsidRPr="00C30BA0">
        <w:rPr>
          <w:rStyle w:val="HideTWBExt"/>
        </w:rPr>
        <w:t>&lt;/DocAmend&gt;</w:t>
      </w:r>
    </w:p>
    <w:p w:rsidR="008207AE" w:rsidRPr="00C30BA0" w:rsidRDefault="00C30BA0">
      <w:pPr>
        <w:pStyle w:val="NormalBold"/>
      </w:pPr>
      <w:r w:rsidRPr="00C30BA0">
        <w:rPr>
          <w:rStyle w:val="HideTWBExt"/>
        </w:rPr>
        <w:t>&lt;Article&gt;</w:t>
      </w:r>
      <w:r w:rsidRPr="00C30BA0">
        <w:t>Artikel 17 – Absatz 2</w:t>
      </w:r>
      <w:r w:rsidRPr="00C30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7AE" w:rsidRPr="00C30BA0">
        <w:trPr>
          <w:trHeight w:hRule="exact" w:val="240"/>
          <w:jc w:val="center"/>
        </w:trPr>
        <w:tc>
          <w:tcPr>
            <w:tcW w:w="9752" w:type="dxa"/>
            <w:gridSpan w:val="2"/>
            <w:tcBorders>
              <w:top w:val="nil"/>
              <w:left w:val="nil"/>
              <w:bottom w:val="nil"/>
              <w:right w:val="nil"/>
            </w:tcBorders>
          </w:tcPr>
          <w:p w:rsidR="008207AE" w:rsidRPr="00C30BA0" w:rsidRDefault="008207AE"/>
        </w:tc>
      </w:tr>
      <w:tr w:rsidR="008207AE" w:rsidRPr="00C30BA0">
        <w:trPr>
          <w:trHeight w:val="240"/>
          <w:jc w:val="center"/>
        </w:trPr>
        <w:tc>
          <w:tcPr>
            <w:tcW w:w="4876" w:type="dxa"/>
            <w:tcBorders>
              <w:top w:val="nil"/>
              <w:left w:val="nil"/>
              <w:bottom w:val="nil"/>
              <w:right w:val="nil"/>
            </w:tcBorders>
          </w:tcPr>
          <w:p w:rsidR="008207AE" w:rsidRPr="00C30BA0" w:rsidRDefault="00C30BA0">
            <w:pPr>
              <w:pStyle w:val="AmColumnHeading"/>
            </w:pPr>
            <w:r w:rsidRPr="00C30BA0">
              <w:t>Vorschlag der Kommission</w:t>
            </w:r>
          </w:p>
        </w:tc>
        <w:tc>
          <w:tcPr>
            <w:tcW w:w="4876" w:type="dxa"/>
            <w:tcBorders>
              <w:top w:val="nil"/>
              <w:left w:val="nil"/>
              <w:bottom w:val="nil"/>
              <w:right w:val="nil"/>
            </w:tcBorders>
          </w:tcPr>
          <w:p w:rsidR="008207AE" w:rsidRPr="00C30BA0" w:rsidRDefault="00C30BA0">
            <w:pPr>
              <w:pStyle w:val="AmColumnHeading"/>
            </w:pPr>
            <w:r w:rsidRPr="00C30BA0">
              <w:t>Geänderter Text</w:t>
            </w:r>
          </w:p>
        </w:tc>
      </w:tr>
      <w:tr w:rsidR="008207AE" w:rsidRPr="00C30BA0">
        <w:trPr>
          <w:jc w:val="center"/>
        </w:trPr>
        <w:tc>
          <w:tcPr>
            <w:tcW w:w="4876" w:type="dxa"/>
            <w:tcBorders>
              <w:top w:val="nil"/>
              <w:left w:val="nil"/>
              <w:bottom w:val="nil"/>
              <w:right w:val="nil"/>
            </w:tcBorders>
          </w:tcPr>
          <w:p w:rsidR="008207AE" w:rsidRPr="00C30BA0" w:rsidRDefault="00C30BA0">
            <w:pPr>
              <w:pStyle w:val="Normal6a"/>
            </w:pPr>
            <w:r w:rsidRPr="00C30BA0">
              <w:t>(2)</w:t>
            </w:r>
            <w:r w:rsidRPr="00C30BA0">
              <w:tab/>
              <w:t>Jeder Mitgliedstaat trifft</w:t>
            </w:r>
            <w:r w:rsidR="00DE733C">
              <w:rPr>
                <w:b/>
                <w:i/>
              </w:rPr>
              <w:t xml:space="preserve"> </w:t>
            </w:r>
            <w:r w:rsidRPr="00C30BA0">
              <w:t>unbeschadet des Artikels 18 der Verordnung (EU) 2022/2065 des Europäischen Parlaments und des Rates</w:t>
            </w:r>
            <w:r w:rsidRPr="00C30BA0">
              <w:rPr>
                <w:vertAlign w:val="superscript"/>
              </w:rPr>
              <w:t>24</w:t>
            </w:r>
            <w:r w:rsidRPr="00C30BA0">
              <w:t>und des Artikels 12 der Verordnung (EU) …/…</w:t>
            </w:r>
            <w:r w:rsidRPr="00C30BA0">
              <w:rPr>
                <w:vertAlign w:val="superscript"/>
              </w:rPr>
              <w:t>25</w:t>
            </w:r>
            <w:r w:rsidRPr="00C30BA0">
              <w:t>[zur Festlegung von Vorschriften zur Prävention und Bekämpfung des sexuellen Missbrauchs von Kindern]</w:t>
            </w:r>
            <w:r w:rsidR="00DE733C">
              <w:rPr>
                <w:b/>
                <w:i/>
              </w:rPr>
              <w:t xml:space="preserve"> </w:t>
            </w:r>
            <w:r w:rsidRPr="00C30BA0">
              <w:t>die erforderlichen Maßnahmen, um jede Person, die weiß oder einen begründeten Verdacht hat, dass eine Straftat nach den Artikeln 3 bis</w:t>
            </w:r>
            <w:r w:rsidR="00DE733C">
              <w:rPr>
                <w:b/>
                <w:i/>
              </w:rPr>
              <w:t xml:space="preserve"> </w:t>
            </w:r>
            <w:r w:rsidRPr="00C30BA0">
              <w:rPr>
                <w:b/>
                <w:i/>
              </w:rPr>
              <w:t>9</w:t>
            </w:r>
            <w:r w:rsidR="00DE733C">
              <w:rPr>
                <w:b/>
                <w:i/>
              </w:rPr>
              <w:t xml:space="preserve"> </w:t>
            </w:r>
            <w:r w:rsidRPr="00C30BA0">
              <w:t>begangen wurde, zu ermutigen, dies den zuständigen Stellen zu melden.</w:t>
            </w:r>
          </w:p>
        </w:tc>
        <w:tc>
          <w:tcPr>
            <w:tcW w:w="4876" w:type="dxa"/>
            <w:tcBorders>
              <w:top w:val="nil"/>
              <w:left w:val="nil"/>
              <w:bottom w:val="nil"/>
              <w:right w:val="nil"/>
            </w:tcBorders>
          </w:tcPr>
          <w:p w:rsidR="008207AE" w:rsidRPr="00C30BA0" w:rsidRDefault="00C30BA0">
            <w:pPr>
              <w:pStyle w:val="Normal6a"/>
            </w:pPr>
            <w:r w:rsidRPr="00C30BA0">
              <w:t>(2)</w:t>
            </w:r>
            <w:r w:rsidRPr="00C30BA0">
              <w:tab/>
              <w:t>Jeder Mitgliedstaat trifft</w:t>
            </w:r>
            <w:r w:rsidRPr="00C30BA0">
              <w:rPr>
                <w:b/>
                <w:i/>
              </w:rPr>
              <w:t> </w:t>
            </w:r>
            <w:r w:rsidRPr="00C30BA0">
              <w:t>unbeschadet des Artikels 18 der Verordnung (EU) 2022/2065 des Europäischen Parlaments und des Rates</w:t>
            </w:r>
            <w:r w:rsidRPr="00C30BA0">
              <w:rPr>
                <w:vertAlign w:val="superscript"/>
              </w:rPr>
              <w:t>24</w:t>
            </w:r>
            <w:r w:rsidRPr="00C30BA0">
              <w:t xml:space="preserve"> und des Artikels 12 der Verordnung (EU) …/…</w:t>
            </w:r>
            <w:r w:rsidRPr="00C30BA0">
              <w:rPr>
                <w:vertAlign w:val="superscript"/>
              </w:rPr>
              <w:t>25</w:t>
            </w:r>
            <w:r w:rsidRPr="00C30BA0">
              <w:t xml:space="preserve"> [zur Festlegung von Vorschriften zur Prävention und Bekämpfung des sexuellen Missbrauchs von Kindern] die erforderlichen Maßnahmen, um jede </w:t>
            </w:r>
            <w:r w:rsidRPr="00C30BA0">
              <w:rPr>
                <w:b/>
                <w:i/>
              </w:rPr>
              <w:t>natürliche oder juristische</w:t>
            </w:r>
            <w:r w:rsidRPr="00C30BA0">
              <w:t xml:space="preserve"> Person, die weiß oder einen begründeten Verdacht hat, dass eine Straftat nach den Artikeln 3 bis</w:t>
            </w:r>
            <w:r w:rsidRPr="00C30BA0">
              <w:rPr>
                <w:b/>
                <w:i/>
              </w:rPr>
              <w:t> 9</w:t>
            </w:r>
            <w:r w:rsidRPr="00C30BA0">
              <w:t xml:space="preserve"> begangen wurde, zu ermutigen, dies den zuständigen Stellen zu melden.</w:t>
            </w:r>
          </w:p>
        </w:tc>
      </w:tr>
      <w:tr w:rsidR="008207AE" w:rsidRPr="00C30BA0">
        <w:trPr>
          <w:jc w:val="center"/>
        </w:trPr>
        <w:tc>
          <w:tcPr>
            <w:tcW w:w="4876" w:type="dxa"/>
            <w:tcBorders>
              <w:top w:val="nil"/>
              <w:left w:val="nil"/>
              <w:bottom w:val="nil"/>
              <w:right w:val="nil"/>
            </w:tcBorders>
          </w:tcPr>
          <w:p w:rsidR="008207AE" w:rsidRPr="00C30BA0" w:rsidRDefault="00C30BA0">
            <w:pPr>
              <w:pStyle w:val="Normal6a"/>
            </w:pPr>
            <w:r w:rsidRPr="00C30BA0">
              <w:rPr>
                <w:b/>
                <w:i/>
              </w:rPr>
              <w:t>_________________</w:t>
            </w:r>
          </w:p>
        </w:tc>
        <w:tc>
          <w:tcPr>
            <w:tcW w:w="4876" w:type="dxa"/>
            <w:tcBorders>
              <w:top w:val="nil"/>
              <w:left w:val="nil"/>
              <w:bottom w:val="nil"/>
              <w:right w:val="nil"/>
            </w:tcBorders>
          </w:tcPr>
          <w:p w:rsidR="008207AE" w:rsidRPr="00C30BA0" w:rsidRDefault="00C30BA0">
            <w:pPr>
              <w:pStyle w:val="Normal6a"/>
            </w:pPr>
            <w:r w:rsidRPr="00C30BA0">
              <w:rPr>
                <w:b/>
                <w:i/>
              </w:rPr>
              <w:t>_________________</w:t>
            </w:r>
          </w:p>
        </w:tc>
      </w:tr>
      <w:tr w:rsidR="008207AE" w:rsidRPr="00C30BA0">
        <w:trPr>
          <w:jc w:val="center"/>
        </w:trPr>
        <w:tc>
          <w:tcPr>
            <w:tcW w:w="4876" w:type="dxa"/>
            <w:tcBorders>
              <w:top w:val="nil"/>
              <w:left w:val="nil"/>
              <w:bottom w:val="nil"/>
              <w:right w:val="nil"/>
            </w:tcBorders>
          </w:tcPr>
          <w:p w:rsidR="008207AE" w:rsidRPr="00C30BA0" w:rsidRDefault="00C30BA0">
            <w:pPr>
              <w:pStyle w:val="Normal6a"/>
            </w:pPr>
            <w:r w:rsidRPr="00C30BA0">
              <w:rPr>
                <w:vertAlign w:val="superscript"/>
              </w:rPr>
              <w:t>24</w:t>
            </w:r>
            <w:r w:rsidRPr="00C30BA0">
              <w:t xml:space="preserve"> Verordnung (EU) 2022/2065 des Europäischen Parlaments und des Rates vom 19. Oktober 2022 über einen Binnenmarkt für digitale Dienste und zur Änderung der Richtlinie 2000/31/EG (Gesetz über digitale Dienste) (ABl. L 277 vom 27.10.2022, S. 1</w:t>
            </w:r>
            <w:r w:rsidRPr="00C30BA0">
              <w:rPr>
                <w:b/>
                <w:i/>
              </w:rPr>
              <w:t>,</w:t>
            </w:r>
            <w:r w:rsidRPr="00C30BA0">
              <w:t xml:space="preserve"> ELI: http://data.europa.eu/eli/reg/2022/2065/oj).</w:t>
            </w:r>
          </w:p>
        </w:tc>
        <w:tc>
          <w:tcPr>
            <w:tcW w:w="4876" w:type="dxa"/>
            <w:tcBorders>
              <w:top w:val="nil"/>
              <w:left w:val="nil"/>
              <w:bottom w:val="nil"/>
              <w:right w:val="nil"/>
            </w:tcBorders>
          </w:tcPr>
          <w:p w:rsidR="008207AE" w:rsidRPr="00C30BA0" w:rsidRDefault="00C30BA0">
            <w:pPr>
              <w:pStyle w:val="Normal6a"/>
            </w:pPr>
            <w:r w:rsidRPr="00C30BA0">
              <w:rPr>
                <w:vertAlign w:val="superscript"/>
              </w:rPr>
              <w:t>24</w:t>
            </w:r>
            <w:r w:rsidRPr="00C30BA0">
              <w:t xml:space="preserve"> Verordnung (EU) 2022/2065 des Europäischen Parlaments und des Rates vom 19. Oktober 2022 über einen Binnenmarkt für digitale Dienste und zur Änderung der Richtlinie 2000/31/EG (Gesetz über digitale Dienste) (ABl. L 277 vom 27.10.2022, S. 1</w:t>
            </w:r>
            <w:r w:rsidRPr="00C30BA0">
              <w:rPr>
                <w:b/>
                <w:i/>
              </w:rPr>
              <w:t>.</w:t>
            </w:r>
            <w:r w:rsidR="00DE733C">
              <w:t xml:space="preserve"> </w:t>
            </w:r>
            <w:r w:rsidRPr="00C30BA0">
              <w:t>ELI: http://data.europa.eu/eli/reg/2022/2065/oj).</w:t>
            </w:r>
          </w:p>
        </w:tc>
      </w:tr>
      <w:tr w:rsidR="008207AE" w:rsidRPr="00C30BA0">
        <w:trPr>
          <w:jc w:val="center"/>
        </w:trPr>
        <w:tc>
          <w:tcPr>
            <w:tcW w:w="4876" w:type="dxa"/>
            <w:tcBorders>
              <w:top w:val="nil"/>
              <w:left w:val="nil"/>
              <w:bottom w:val="nil"/>
              <w:right w:val="nil"/>
            </w:tcBorders>
          </w:tcPr>
          <w:p w:rsidR="008207AE" w:rsidRPr="00C30BA0" w:rsidRDefault="00C30BA0">
            <w:pPr>
              <w:pStyle w:val="Normal6a"/>
            </w:pPr>
            <w:r w:rsidRPr="00C30BA0">
              <w:rPr>
                <w:vertAlign w:val="superscript"/>
              </w:rPr>
              <w:t>25</w:t>
            </w:r>
            <w:r w:rsidRPr="00C30BA0">
              <w:t xml:space="preserve"> Verordnung (EU) ….</w:t>
            </w:r>
          </w:p>
        </w:tc>
        <w:tc>
          <w:tcPr>
            <w:tcW w:w="4876" w:type="dxa"/>
            <w:tcBorders>
              <w:top w:val="nil"/>
              <w:left w:val="nil"/>
              <w:bottom w:val="nil"/>
              <w:right w:val="nil"/>
            </w:tcBorders>
          </w:tcPr>
          <w:p w:rsidR="008207AE" w:rsidRPr="00C30BA0" w:rsidRDefault="00C30BA0">
            <w:pPr>
              <w:pStyle w:val="Normal6a"/>
            </w:pPr>
            <w:r w:rsidRPr="00C30BA0">
              <w:rPr>
                <w:vertAlign w:val="superscript"/>
              </w:rPr>
              <w:t>25</w:t>
            </w:r>
            <w:r w:rsidRPr="00C30BA0">
              <w:t xml:space="preserve"> Verordnung (EU) ….</w:t>
            </w:r>
          </w:p>
        </w:tc>
      </w:tr>
    </w:tbl>
    <w:p w:rsidR="008207AE" w:rsidRPr="00C30BA0" w:rsidRDefault="00C30BA0">
      <w:pPr>
        <w:pStyle w:val="AmOrLang"/>
      </w:pPr>
      <w:r w:rsidRPr="00C30BA0">
        <w:t xml:space="preserve">Or. </w:t>
      </w:r>
      <w:r w:rsidRPr="00C30BA0">
        <w:rPr>
          <w:rStyle w:val="HideTWBExt"/>
        </w:rPr>
        <w:t>&lt;Original&gt;</w:t>
      </w:r>
      <w:r w:rsidRPr="00C30BA0">
        <w:rPr>
          <w:rStyle w:val="HideTWBInt"/>
        </w:rPr>
        <w:t>{EN}</w:t>
      </w:r>
      <w:r w:rsidRPr="00C30BA0">
        <w:t>en</w:t>
      </w:r>
      <w:r w:rsidRPr="00C30BA0">
        <w:rPr>
          <w:rStyle w:val="HideTWBExt"/>
        </w:rPr>
        <w:t>&lt;/Original&gt;</w:t>
      </w:r>
    </w:p>
    <w:p w:rsidR="008207AE" w:rsidRPr="00C30BA0" w:rsidRDefault="00C30BA0">
      <w:r w:rsidRPr="00C30BA0">
        <w:rPr>
          <w:rStyle w:val="HideTWBExt"/>
        </w:rPr>
        <w:t>&lt;/Amend&gt;</w:t>
      </w:r>
    </w:p>
    <w:p w:rsidR="008207AE" w:rsidRPr="00C30BA0" w:rsidRDefault="00C30BA0">
      <w:pPr>
        <w:pStyle w:val="AmNumberTabs"/>
      </w:pPr>
      <w:r w:rsidRPr="00C30BA0">
        <w:rPr>
          <w:rStyle w:val="HideTWBExt"/>
        </w:rPr>
        <w:t>&lt;Amend&gt;</w:t>
      </w:r>
      <w:r w:rsidRPr="00C30BA0">
        <w:t>Änderungsantrag</w:t>
      </w:r>
      <w:r w:rsidRPr="00C30BA0">
        <w:tab/>
      </w:r>
      <w:r w:rsidRPr="00C30BA0">
        <w:tab/>
      </w:r>
      <w:r w:rsidRPr="00C30BA0">
        <w:rPr>
          <w:rStyle w:val="HideTWBExt"/>
        </w:rPr>
        <w:t>&lt;NumAm&gt;</w:t>
      </w:r>
      <w:r w:rsidRPr="00C30BA0">
        <w:t>528</w:t>
      </w:r>
      <w:r w:rsidRPr="00C30BA0">
        <w:rPr>
          <w:rStyle w:val="HideTWBExt"/>
        </w:rPr>
        <w:t>&lt;/NumAm&gt;</w:t>
      </w:r>
    </w:p>
    <w:p w:rsidR="008207AE" w:rsidRPr="00C30BA0" w:rsidRDefault="00C30BA0">
      <w:pPr>
        <w:pStyle w:val="NormalBold"/>
      </w:pPr>
      <w:r w:rsidRPr="00C30BA0">
        <w:rPr>
          <w:rStyle w:val="HideTWBExt"/>
          <w:b w:val="0"/>
        </w:rPr>
        <w:t>&lt;RepeatBlock-By&gt;&lt;Members&gt;</w:t>
      </w:r>
      <w:r w:rsidRPr="00C30BA0">
        <w:t>Saskia Bricmont</w:t>
      </w:r>
      <w:r w:rsidRPr="00C30BA0">
        <w:rPr>
          <w:rStyle w:val="HideTWBExt"/>
          <w:b w:val="0"/>
        </w:rPr>
        <w:t>&lt;/Members&gt;</w:t>
      </w:r>
    </w:p>
    <w:p w:rsidR="008207AE" w:rsidRPr="00C30BA0" w:rsidRDefault="00C30BA0">
      <w:pPr>
        <w:pStyle w:val="NormalBold"/>
      </w:pPr>
      <w:r w:rsidRPr="00C30BA0">
        <w:rPr>
          <w:rStyle w:val="HideTWBExt"/>
          <w:b w:val="0"/>
        </w:rPr>
        <w:t>&lt;/RepeatBlock-By&gt;</w:t>
      </w:r>
    </w:p>
    <w:p w:rsidR="008207AE" w:rsidRPr="00C30BA0" w:rsidRDefault="00C30BA0">
      <w:pPr>
        <w:pStyle w:val="NormalBold"/>
      </w:pPr>
      <w:r w:rsidRPr="00C30BA0">
        <w:rPr>
          <w:rStyle w:val="HideTWBExt"/>
        </w:rPr>
        <w:t>&lt;DocAmend&gt;</w:t>
      </w:r>
      <w:r w:rsidRPr="00C30BA0">
        <w:t>Vorschlag für eine Richtlinie</w:t>
      </w:r>
      <w:r w:rsidRPr="00C30BA0">
        <w:rPr>
          <w:rStyle w:val="HideTWBExt"/>
        </w:rPr>
        <w:t>&lt;/DocAmend&gt;</w:t>
      </w:r>
    </w:p>
    <w:p w:rsidR="008207AE" w:rsidRPr="00C30BA0" w:rsidRDefault="00C30BA0">
      <w:pPr>
        <w:pStyle w:val="NormalBold"/>
      </w:pPr>
      <w:r w:rsidRPr="00C30BA0">
        <w:rPr>
          <w:rStyle w:val="HideTWBExt"/>
        </w:rPr>
        <w:t>&lt;Article&gt;</w:t>
      </w:r>
      <w:r w:rsidRPr="00C30BA0">
        <w:t>Artikel 17 – Absatz 2</w:t>
      </w:r>
      <w:r w:rsidRPr="00C30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7AE" w:rsidRPr="00C30BA0">
        <w:trPr>
          <w:trHeight w:hRule="exact" w:val="240"/>
          <w:jc w:val="center"/>
        </w:trPr>
        <w:tc>
          <w:tcPr>
            <w:tcW w:w="9752" w:type="dxa"/>
            <w:gridSpan w:val="2"/>
            <w:tcBorders>
              <w:top w:val="nil"/>
              <w:left w:val="nil"/>
              <w:bottom w:val="nil"/>
              <w:right w:val="nil"/>
            </w:tcBorders>
          </w:tcPr>
          <w:p w:rsidR="008207AE" w:rsidRPr="00C30BA0" w:rsidRDefault="008207AE"/>
        </w:tc>
      </w:tr>
      <w:tr w:rsidR="008207AE" w:rsidRPr="00C30BA0">
        <w:trPr>
          <w:trHeight w:val="240"/>
          <w:jc w:val="center"/>
        </w:trPr>
        <w:tc>
          <w:tcPr>
            <w:tcW w:w="4876" w:type="dxa"/>
            <w:tcBorders>
              <w:top w:val="nil"/>
              <w:left w:val="nil"/>
              <w:bottom w:val="nil"/>
              <w:right w:val="nil"/>
            </w:tcBorders>
          </w:tcPr>
          <w:p w:rsidR="008207AE" w:rsidRPr="00C30BA0" w:rsidRDefault="00C30BA0">
            <w:pPr>
              <w:pStyle w:val="AmColumnHeading"/>
            </w:pPr>
            <w:r w:rsidRPr="00C30BA0">
              <w:t>Vorschlag der Kommission</w:t>
            </w:r>
          </w:p>
        </w:tc>
        <w:tc>
          <w:tcPr>
            <w:tcW w:w="4876" w:type="dxa"/>
            <w:tcBorders>
              <w:top w:val="nil"/>
              <w:left w:val="nil"/>
              <w:bottom w:val="nil"/>
              <w:right w:val="nil"/>
            </w:tcBorders>
          </w:tcPr>
          <w:p w:rsidR="008207AE" w:rsidRPr="00C30BA0" w:rsidRDefault="00C30BA0">
            <w:pPr>
              <w:pStyle w:val="AmColumnHeading"/>
            </w:pPr>
            <w:r w:rsidRPr="00C30BA0">
              <w:t>Geänderter Text</w:t>
            </w:r>
          </w:p>
        </w:tc>
      </w:tr>
      <w:tr w:rsidR="008207AE" w:rsidRPr="00C30BA0">
        <w:trPr>
          <w:jc w:val="center"/>
        </w:trPr>
        <w:tc>
          <w:tcPr>
            <w:tcW w:w="4876" w:type="dxa"/>
            <w:tcBorders>
              <w:top w:val="nil"/>
              <w:left w:val="nil"/>
              <w:bottom w:val="nil"/>
              <w:right w:val="nil"/>
            </w:tcBorders>
          </w:tcPr>
          <w:p w:rsidR="008207AE" w:rsidRPr="00C30BA0" w:rsidRDefault="00C30BA0">
            <w:pPr>
              <w:pStyle w:val="Normal6a"/>
            </w:pPr>
            <w:r w:rsidRPr="00C30BA0">
              <w:t>(2)</w:t>
            </w:r>
            <w:r w:rsidRPr="00C30BA0">
              <w:tab/>
              <w:t>Jeder Mitgliedstaat trifft</w:t>
            </w:r>
            <w:r w:rsidR="00DE733C">
              <w:t xml:space="preserve"> </w:t>
            </w:r>
            <w:r w:rsidRPr="00C30BA0">
              <w:t xml:space="preserve">unbeschadet des Artikels 18 der Verordnung (EU) 2022/2065 des </w:t>
            </w:r>
            <w:r w:rsidRPr="00C30BA0">
              <w:lastRenderedPageBreak/>
              <w:t>Europäischen Parlaments und des Rates</w:t>
            </w:r>
            <w:r w:rsidRPr="00C30BA0">
              <w:rPr>
                <w:vertAlign w:val="superscript"/>
              </w:rPr>
              <w:t>24</w:t>
            </w:r>
            <w:r w:rsidRPr="00C30BA0">
              <w:t>und des Artikels 12 der Verordnung (EU) …/…</w:t>
            </w:r>
            <w:r w:rsidRPr="00C30BA0">
              <w:rPr>
                <w:vertAlign w:val="superscript"/>
              </w:rPr>
              <w:t>25</w:t>
            </w:r>
            <w:r w:rsidRPr="00C30BA0">
              <w:t>[zur Festlegung von Vorschriften zur Prävention und Bekämpfung des sexuellen Missbrauchs von Kindern]</w:t>
            </w:r>
            <w:r w:rsidR="00DE733C">
              <w:t xml:space="preserve"> </w:t>
            </w:r>
            <w:r w:rsidRPr="00C30BA0">
              <w:t>die erforderlichen Maßnahmen, um jede Person, die weiß oder einen begründeten Verdacht hat, dass eine Straftat nach den Artikeln 3 bis</w:t>
            </w:r>
            <w:r w:rsidR="00DE733C">
              <w:t xml:space="preserve"> </w:t>
            </w:r>
            <w:r w:rsidRPr="00C30BA0">
              <w:t>9</w:t>
            </w:r>
            <w:r w:rsidR="00DE733C">
              <w:t xml:space="preserve"> </w:t>
            </w:r>
            <w:r w:rsidRPr="00C30BA0">
              <w:t>begangen wurde, zu ermutigen, dies den zuständigen Stellen zu melden.</w:t>
            </w:r>
          </w:p>
        </w:tc>
        <w:tc>
          <w:tcPr>
            <w:tcW w:w="4876" w:type="dxa"/>
            <w:tcBorders>
              <w:top w:val="nil"/>
              <w:left w:val="nil"/>
              <w:bottom w:val="nil"/>
              <w:right w:val="nil"/>
            </w:tcBorders>
          </w:tcPr>
          <w:p w:rsidR="008207AE" w:rsidRPr="00C30BA0" w:rsidRDefault="00C30BA0">
            <w:pPr>
              <w:pStyle w:val="Normal6a"/>
            </w:pPr>
            <w:r w:rsidRPr="00C30BA0">
              <w:rPr>
                <w:i/>
              </w:rPr>
              <w:lastRenderedPageBreak/>
              <w:t>(Betrifft nicht die deutsche Fassung.)</w:t>
            </w:r>
          </w:p>
        </w:tc>
      </w:tr>
      <w:tr w:rsidR="008207AE" w:rsidRPr="00C30BA0">
        <w:trPr>
          <w:jc w:val="center"/>
        </w:trPr>
        <w:tc>
          <w:tcPr>
            <w:tcW w:w="4876" w:type="dxa"/>
            <w:tcBorders>
              <w:top w:val="nil"/>
              <w:left w:val="nil"/>
              <w:bottom w:val="nil"/>
              <w:right w:val="nil"/>
            </w:tcBorders>
          </w:tcPr>
          <w:p w:rsidR="008207AE" w:rsidRPr="00C30BA0" w:rsidRDefault="00C30BA0">
            <w:pPr>
              <w:pStyle w:val="Normal6a"/>
            </w:pPr>
            <w:r w:rsidRPr="00C30BA0">
              <w:rPr>
                <w:b/>
                <w:i/>
              </w:rPr>
              <w:t>_________________</w:t>
            </w:r>
          </w:p>
        </w:tc>
        <w:tc>
          <w:tcPr>
            <w:tcW w:w="4876" w:type="dxa"/>
            <w:tcBorders>
              <w:top w:val="nil"/>
              <w:left w:val="nil"/>
              <w:bottom w:val="nil"/>
              <w:right w:val="nil"/>
            </w:tcBorders>
          </w:tcPr>
          <w:p w:rsidR="008207AE" w:rsidRPr="00C30BA0" w:rsidRDefault="008207AE"/>
        </w:tc>
      </w:tr>
      <w:tr w:rsidR="008207AE" w:rsidRPr="00C30BA0">
        <w:trPr>
          <w:jc w:val="center"/>
        </w:trPr>
        <w:tc>
          <w:tcPr>
            <w:tcW w:w="4876" w:type="dxa"/>
            <w:tcBorders>
              <w:top w:val="nil"/>
              <w:left w:val="nil"/>
              <w:bottom w:val="nil"/>
              <w:right w:val="nil"/>
            </w:tcBorders>
          </w:tcPr>
          <w:p w:rsidR="008207AE" w:rsidRPr="00C30BA0" w:rsidRDefault="00C30BA0">
            <w:pPr>
              <w:pStyle w:val="Normal6a"/>
            </w:pPr>
            <w:r w:rsidRPr="00C30BA0">
              <w:rPr>
                <w:vertAlign w:val="superscript"/>
              </w:rPr>
              <w:t>24</w:t>
            </w:r>
            <w:r w:rsidRPr="00C30BA0">
              <w:t xml:space="preserve"> Verordnung (EU) 2022/2065 des Europäischen Parlaments und des Rates vom 19. Oktober 2022 über einen Binnenmarkt für digitale Dienste und zur Änderung der Richtlinie 2000/31/EG (Gesetz über digitale Dienste) (ABl. L 277 vom 27.10.2022, S. 1, ELI: http://data.europa.eu/eli/reg/2022/2065/oj).</w:t>
            </w:r>
          </w:p>
        </w:tc>
        <w:tc>
          <w:tcPr>
            <w:tcW w:w="4876" w:type="dxa"/>
            <w:tcBorders>
              <w:top w:val="nil"/>
              <w:left w:val="nil"/>
              <w:bottom w:val="nil"/>
              <w:right w:val="nil"/>
            </w:tcBorders>
          </w:tcPr>
          <w:p w:rsidR="008207AE" w:rsidRPr="00C30BA0" w:rsidRDefault="008207AE"/>
        </w:tc>
      </w:tr>
      <w:tr w:rsidR="008207AE" w:rsidRPr="00C30BA0">
        <w:trPr>
          <w:jc w:val="center"/>
        </w:trPr>
        <w:tc>
          <w:tcPr>
            <w:tcW w:w="4876" w:type="dxa"/>
            <w:tcBorders>
              <w:top w:val="nil"/>
              <w:left w:val="nil"/>
              <w:bottom w:val="nil"/>
              <w:right w:val="nil"/>
            </w:tcBorders>
          </w:tcPr>
          <w:p w:rsidR="008207AE" w:rsidRPr="00C30BA0" w:rsidRDefault="00C30BA0">
            <w:pPr>
              <w:pStyle w:val="Normal6a"/>
            </w:pPr>
            <w:r w:rsidRPr="00C30BA0">
              <w:rPr>
                <w:vertAlign w:val="superscript"/>
              </w:rPr>
              <w:t>25</w:t>
            </w:r>
            <w:r w:rsidRPr="00C30BA0">
              <w:t xml:space="preserve"> Verordnung (EU) ….</w:t>
            </w:r>
          </w:p>
        </w:tc>
        <w:tc>
          <w:tcPr>
            <w:tcW w:w="4876" w:type="dxa"/>
            <w:tcBorders>
              <w:top w:val="nil"/>
              <w:left w:val="nil"/>
              <w:bottom w:val="nil"/>
              <w:right w:val="nil"/>
            </w:tcBorders>
          </w:tcPr>
          <w:p w:rsidR="008207AE" w:rsidRPr="00C30BA0" w:rsidRDefault="008207AE"/>
        </w:tc>
      </w:tr>
    </w:tbl>
    <w:p w:rsidR="008207AE" w:rsidRPr="00C30BA0" w:rsidRDefault="00C30BA0">
      <w:pPr>
        <w:pStyle w:val="AmOrLang"/>
      </w:pPr>
      <w:r w:rsidRPr="00C30BA0">
        <w:t xml:space="preserve">Or. </w:t>
      </w:r>
      <w:r w:rsidRPr="00C30BA0">
        <w:rPr>
          <w:rStyle w:val="HideTWBExt"/>
        </w:rPr>
        <w:t>&lt;Original&gt;</w:t>
      </w:r>
      <w:r w:rsidRPr="00C30BA0">
        <w:rPr>
          <w:rStyle w:val="HideTWBInt"/>
        </w:rPr>
        <w:t>{EN}</w:t>
      </w:r>
      <w:r w:rsidRPr="00C30BA0">
        <w:t>en</w:t>
      </w:r>
      <w:r w:rsidRPr="00C30BA0">
        <w:rPr>
          <w:rStyle w:val="HideTWBExt"/>
        </w:rPr>
        <w:t>&lt;/Original&gt;</w:t>
      </w:r>
    </w:p>
    <w:p w:rsidR="008207AE" w:rsidRPr="00C30BA0" w:rsidRDefault="00C30BA0">
      <w:pPr>
        <w:pStyle w:val="AmJustTitle"/>
      </w:pPr>
      <w:r w:rsidRPr="00C30BA0">
        <w:rPr>
          <w:rStyle w:val="HideTWBExt"/>
        </w:rPr>
        <w:t>&lt;TitreJust&gt;</w:t>
      </w:r>
      <w:r w:rsidRPr="00C30BA0">
        <w:t>Begründung</w:t>
      </w:r>
      <w:r w:rsidRPr="00C30BA0">
        <w:rPr>
          <w:rStyle w:val="HideTWBExt"/>
        </w:rPr>
        <w:t>&lt;/TitreJust&gt;</w:t>
      </w:r>
    </w:p>
    <w:p w:rsidR="008207AE" w:rsidRPr="00C30BA0" w:rsidRDefault="00C30BA0">
      <w:r w:rsidRPr="00C30BA0">
        <w:rPr>
          <w:rStyle w:val="HideTWBExt"/>
        </w:rPr>
        <w:t>&lt;/Amend&gt;</w:t>
      </w:r>
    </w:p>
    <w:p w:rsidR="008207AE" w:rsidRPr="00C30BA0" w:rsidRDefault="00C30BA0">
      <w:pPr>
        <w:pStyle w:val="AmNumberTabs"/>
      </w:pPr>
      <w:r w:rsidRPr="00C30BA0">
        <w:rPr>
          <w:rStyle w:val="HideTWBExt"/>
        </w:rPr>
        <w:t>&lt;Amend&gt;</w:t>
      </w:r>
      <w:r w:rsidRPr="00C30BA0">
        <w:t>Änderungsantrag</w:t>
      </w:r>
      <w:r w:rsidRPr="00C30BA0">
        <w:tab/>
      </w:r>
      <w:r w:rsidRPr="00C30BA0">
        <w:tab/>
      </w:r>
      <w:r w:rsidRPr="00C30BA0">
        <w:rPr>
          <w:rStyle w:val="HideTWBExt"/>
        </w:rPr>
        <w:t>&lt;NumAm&gt;</w:t>
      </w:r>
      <w:r w:rsidRPr="00C30BA0">
        <w:t>529</w:t>
      </w:r>
      <w:r w:rsidRPr="00C30BA0">
        <w:rPr>
          <w:rStyle w:val="HideTWBExt"/>
        </w:rPr>
        <w:t>&lt;/NumAm&gt;</w:t>
      </w:r>
    </w:p>
    <w:p w:rsidR="008207AE" w:rsidRPr="00C30BA0" w:rsidRDefault="00C30BA0">
      <w:pPr>
        <w:pStyle w:val="NormalBold"/>
      </w:pPr>
      <w:r w:rsidRPr="00C30BA0">
        <w:rPr>
          <w:rStyle w:val="HideTWBExt"/>
          <w:b w:val="0"/>
        </w:rPr>
        <w:t>&lt;RepeatBlock-By&gt;&lt;Members&gt;</w:t>
      </w:r>
      <w:r w:rsidRPr="00C30BA0">
        <w:t>Jeroen Lenaers</w:t>
      </w:r>
      <w:r w:rsidRPr="00C30BA0">
        <w:rPr>
          <w:rStyle w:val="HideTWBExt"/>
          <w:b w:val="0"/>
        </w:rPr>
        <w:t>&lt;/Members&gt;</w:t>
      </w:r>
    </w:p>
    <w:p w:rsidR="008207AE" w:rsidRPr="00C30BA0" w:rsidRDefault="00C30BA0">
      <w:pPr>
        <w:pStyle w:val="NormalBold"/>
      </w:pPr>
      <w:r w:rsidRPr="00C30BA0">
        <w:rPr>
          <w:rStyle w:val="HideTWBExt"/>
          <w:b w:val="0"/>
        </w:rPr>
        <w:t>&lt;/RepeatBlock-By&gt;</w:t>
      </w:r>
    </w:p>
    <w:p w:rsidR="008207AE" w:rsidRPr="00C30BA0" w:rsidRDefault="00C30BA0">
      <w:pPr>
        <w:pStyle w:val="NormalBold"/>
      </w:pPr>
      <w:r w:rsidRPr="00C30BA0">
        <w:rPr>
          <w:rStyle w:val="HideTWBExt"/>
        </w:rPr>
        <w:t>&lt;DocAmend&gt;</w:t>
      </w:r>
      <w:r w:rsidRPr="00C30BA0">
        <w:t>Vorschlag für eine Richtlinie</w:t>
      </w:r>
      <w:r w:rsidRPr="00C30BA0">
        <w:rPr>
          <w:rStyle w:val="HideTWBExt"/>
        </w:rPr>
        <w:t>&lt;/DocAmend&gt;</w:t>
      </w:r>
    </w:p>
    <w:p w:rsidR="008207AE" w:rsidRPr="00C30BA0" w:rsidRDefault="00C30BA0">
      <w:pPr>
        <w:pStyle w:val="NormalBold"/>
      </w:pPr>
      <w:r w:rsidRPr="00C30BA0">
        <w:rPr>
          <w:rStyle w:val="HideTWBExt"/>
        </w:rPr>
        <w:t>&lt;Article&gt;</w:t>
      </w:r>
      <w:r w:rsidRPr="00C30BA0">
        <w:t>Artikel 17 – Absatz 3</w:t>
      </w:r>
      <w:r w:rsidRPr="00C30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7AE" w:rsidRPr="00C30BA0">
        <w:trPr>
          <w:trHeight w:hRule="exact" w:val="240"/>
          <w:jc w:val="center"/>
        </w:trPr>
        <w:tc>
          <w:tcPr>
            <w:tcW w:w="9752" w:type="dxa"/>
            <w:gridSpan w:val="2"/>
            <w:tcBorders>
              <w:top w:val="nil"/>
              <w:left w:val="nil"/>
              <w:bottom w:val="nil"/>
              <w:right w:val="nil"/>
            </w:tcBorders>
          </w:tcPr>
          <w:p w:rsidR="008207AE" w:rsidRPr="00C30BA0" w:rsidRDefault="008207AE"/>
        </w:tc>
      </w:tr>
      <w:tr w:rsidR="008207AE" w:rsidRPr="00C30BA0">
        <w:trPr>
          <w:trHeight w:val="240"/>
          <w:jc w:val="center"/>
        </w:trPr>
        <w:tc>
          <w:tcPr>
            <w:tcW w:w="4876" w:type="dxa"/>
            <w:tcBorders>
              <w:top w:val="nil"/>
              <w:left w:val="nil"/>
              <w:bottom w:val="nil"/>
              <w:right w:val="nil"/>
            </w:tcBorders>
          </w:tcPr>
          <w:p w:rsidR="008207AE" w:rsidRPr="00C30BA0" w:rsidRDefault="00C30BA0">
            <w:pPr>
              <w:pStyle w:val="AmColumnHeading"/>
            </w:pPr>
            <w:r w:rsidRPr="00C30BA0">
              <w:t>Vorschlag der Kommission</w:t>
            </w:r>
          </w:p>
        </w:tc>
        <w:tc>
          <w:tcPr>
            <w:tcW w:w="4876" w:type="dxa"/>
            <w:tcBorders>
              <w:top w:val="nil"/>
              <w:left w:val="nil"/>
              <w:bottom w:val="nil"/>
              <w:right w:val="nil"/>
            </w:tcBorders>
          </w:tcPr>
          <w:p w:rsidR="008207AE" w:rsidRPr="00C30BA0" w:rsidRDefault="00C30BA0">
            <w:pPr>
              <w:pStyle w:val="AmColumnHeading"/>
            </w:pPr>
            <w:r w:rsidRPr="00C30BA0">
              <w:t>Geänderter Text</w:t>
            </w:r>
          </w:p>
        </w:tc>
      </w:tr>
      <w:tr w:rsidR="008207AE" w:rsidRPr="00C30BA0">
        <w:trPr>
          <w:jc w:val="center"/>
        </w:trPr>
        <w:tc>
          <w:tcPr>
            <w:tcW w:w="4876" w:type="dxa"/>
            <w:tcBorders>
              <w:top w:val="nil"/>
              <w:left w:val="nil"/>
              <w:bottom w:val="nil"/>
              <w:right w:val="nil"/>
            </w:tcBorders>
          </w:tcPr>
          <w:p w:rsidR="008207AE" w:rsidRPr="00C30BA0" w:rsidRDefault="00C30BA0">
            <w:pPr>
              <w:pStyle w:val="Normal6a"/>
            </w:pPr>
            <w:r w:rsidRPr="00C30BA0">
              <w:t>(3)</w:t>
            </w:r>
            <w:r w:rsidRPr="00C30BA0">
              <w:tab/>
              <w:t xml:space="preserve">Die Mitgliedstaaten stellen sicher, dass </w:t>
            </w:r>
            <w:r w:rsidRPr="00C30BA0">
              <w:rPr>
                <w:b/>
                <w:i/>
              </w:rPr>
              <w:t>zumindest die</w:t>
            </w:r>
            <w:r w:rsidRPr="00C30BA0">
              <w:t xml:space="preserve"> Angehörigen von Berufsgruppen</w:t>
            </w:r>
            <w:r w:rsidRPr="00C30BA0">
              <w:rPr>
                <w:b/>
                <w:i/>
              </w:rPr>
              <w:t>, die</w:t>
            </w:r>
            <w:r w:rsidRPr="00C30BA0">
              <w:t xml:space="preserve"> in den Bereichen Kinderschutz, Bildung, Kinderbetreuung und Gesundheitsversorgung in engem Kontakt mit Kindern arbeiten, zu einer Meldung bei den zuständigen Behörden verpflichtet </w:t>
            </w:r>
            <w:r w:rsidRPr="00C30BA0">
              <w:rPr>
                <w:b/>
                <w:i/>
              </w:rPr>
              <w:t>sind</w:t>
            </w:r>
            <w:r w:rsidRPr="00C30BA0">
              <w:t>, wenn sie berechtigte Gründe für die Annahme haben, dass eine nach dieser Richtlinie zu ahndende Straftat begangen wurde oder begangen werden könnte.</w:t>
            </w:r>
          </w:p>
        </w:tc>
        <w:tc>
          <w:tcPr>
            <w:tcW w:w="4876" w:type="dxa"/>
            <w:tcBorders>
              <w:top w:val="nil"/>
              <w:left w:val="nil"/>
              <w:bottom w:val="nil"/>
              <w:right w:val="nil"/>
            </w:tcBorders>
          </w:tcPr>
          <w:p w:rsidR="008207AE" w:rsidRPr="00C30BA0" w:rsidRDefault="00C30BA0">
            <w:pPr>
              <w:pStyle w:val="Normal6a"/>
            </w:pPr>
            <w:r w:rsidRPr="00C30BA0">
              <w:t>(3)</w:t>
            </w:r>
            <w:r w:rsidRPr="00C30BA0">
              <w:tab/>
              <w:t xml:space="preserve">Die Mitgliedstaaten stellen sicher, dass </w:t>
            </w:r>
            <w:r w:rsidRPr="00C30BA0">
              <w:rPr>
                <w:b/>
                <w:i/>
              </w:rPr>
              <w:t>alle</w:t>
            </w:r>
            <w:r w:rsidRPr="00C30BA0">
              <w:t xml:space="preserve"> Angehörigen von Berufsgruppen </w:t>
            </w:r>
            <w:r w:rsidRPr="00C30BA0">
              <w:rPr>
                <w:b/>
                <w:i/>
              </w:rPr>
              <w:t>und alle Freiwilligen, die beispielsweise</w:t>
            </w:r>
            <w:r w:rsidRPr="00C30BA0">
              <w:t xml:space="preserve"> in den Bereichen Kinderschutz, Bildung, Kinderbetreuung und Gesundheitsversorgung in engem Kontakt mit Kindern arbeiten, </w:t>
            </w:r>
            <w:r w:rsidRPr="00C30BA0">
              <w:rPr>
                <w:b/>
                <w:i/>
              </w:rPr>
              <w:t>sowie Angehörige der Rechtsberufe, Lehrkräfte und Erzieher, Familienrichter und an vorderster Front tätige Polizeibeamte informiert und geschult werden, damit sie Missbrauch erkennen können.</w:t>
            </w:r>
            <w:r w:rsidRPr="00C30BA0">
              <w:t xml:space="preserve"> </w:t>
            </w:r>
            <w:r w:rsidRPr="00C30BA0">
              <w:rPr>
                <w:b/>
                <w:i/>
              </w:rPr>
              <w:t xml:space="preserve">Diese </w:t>
            </w:r>
            <w:r w:rsidRPr="00C30BA0">
              <w:rPr>
                <w:b/>
                <w:i/>
              </w:rPr>
              <w:lastRenderedPageBreak/>
              <w:t>Angehörigen von Berufsgruppen und Freiwilligen sind</w:t>
            </w:r>
            <w:r w:rsidRPr="00C30BA0">
              <w:t xml:space="preserve"> zu einer Meldung bei den zuständigen Behörden verpflichtet, wenn sie berechtigte Gründe für die Annahme haben, dass eine nach dieser Richtlinie zu ahndende Straftat begangen wurde oder begangen werden könnte</w:t>
            </w:r>
            <w:r w:rsidRPr="00C30BA0">
              <w:rPr>
                <w:b/>
                <w:i/>
              </w:rPr>
              <w:t>, wobei stets dem Kindeswohl Rechnung getragen werden muss</w:t>
            </w:r>
            <w:r w:rsidRPr="00C30BA0">
              <w:t>.</w:t>
            </w:r>
          </w:p>
        </w:tc>
      </w:tr>
    </w:tbl>
    <w:p w:rsidR="008207AE" w:rsidRPr="00C30BA0" w:rsidRDefault="00C30BA0">
      <w:pPr>
        <w:pStyle w:val="AmOrLang"/>
      </w:pPr>
      <w:r w:rsidRPr="00C30BA0">
        <w:lastRenderedPageBreak/>
        <w:t xml:space="preserve">Or. </w:t>
      </w:r>
      <w:r w:rsidRPr="00C30BA0">
        <w:rPr>
          <w:rStyle w:val="HideTWBExt"/>
        </w:rPr>
        <w:t>&lt;Original&gt;</w:t>
      </w:r>
      <w:r w:rsidRPr="00C30BA0">
        <w:rPr>
          <w:rStyle w:val="HideTWBInt"/>
        </w:rPr>
        <w:t>{EN}</w:t>
      </w:r>
      <w:r w:rsidRPr="00C30BA0">
        <w:t>en</w:t>
      </w:r>
      <w:r w:rsidRPr="00C30BA0">
        <w:rPr>
          <w:rStyle w:val="HideTWBExt"/>
        </w:rPr>
        <w:t>&lt;/Original&gt;</w:t>
      </w:r>
    </w:p>
    <w:p w:rsidR="008207AE" w:rsidRPr="00C30BA0" w:rsidRDefault="00C30BA0">
      <w:r w:rsidRPr="00C30BA0">
        <w:rPr>
          <w:rStyle w:val="HideTWBExt"/>
        </w:rPr>
        <w:t>&lt;/Amend&gt;</w:t>
      </w:r>
    </w:p>
    <w:p w:rsidR="008207AE" w:rsidRPr="00C30BA0" w:rsidRDefault="00C30BA0">
      <w:pPr>
        <w:pStyle w:val="AmNumberTabs"/>
      </w:pPr>
      <w:r w:rsidRPr="00C30BA0">
        <w:rPr>
          <w:rStyle w:val="HideTWBExt"/>
        </w:rPr>
        <w:t>&lt;Amend&gt;</w:t>
      </w:r>
      <w:r w:rsidRPr="00C30BA0">
        <w:t>Änderungsantrag</w:t>
      </w:r>
      <w:r w:rsidRPr="00C30BA0">
        <w:tab/>
      </w:r>
      <w:r w:rsidRPr="00C30BA0">
        <w:tab/>
      </w:r>
      <w:r w:rsidRPr="00C30BA0">
        <w:rPr>
          <w:rStyle w:val="HideTWBExt"/>
        </w:rPr>
        <w:t>&lt;NumAm&gt;</w:t>
      </w:r>
      <w:r w:rsidRPr="00C30BA0">
        <w:t>530</w:t>
      </w:r>
      <w:r w:rsidRPr="00C30BA0">
        <w:rPr>
          <w:rStyle w:val="HideTWBExt"/>
        </w:rPr>
        <w:t>&lt;/NumAm&gt;</w:t>
      </w:r>
    </w:p>
    <w:p w:rsidR="008207AE" w:rsidRPr="00C30BA0" w:rsidRDefault="00C30BA0">
      <w:pPr>
        <w:pStyle w:val="NormalBold"/>
      </w:pPr>
      <w:r w:rsidRPr="00C30BA0">
        <w:rPr>
          <w:rStyle w:val="HideTWBExt"/>
          <w:b w:val="0"/>
        </w:rPr>
        <w:t>&lt;RepeatBlock-By&gt;&lt;Members&gt;</w:t>
      </w:r>
      <w:r w:rsidRPr="00C30BA0">
        <w:t>Isabel Serra Sánchez</w:t>
      </w:r>
      <w:r w:rsidRPr="00C30BA0">
        <w:rPr>
          <w:rStyle w:val="HideTWBExt"/>
          <w:b w:val="0"/>
        </w:rPr>
        <w:t>&lt;/Members&gt;</w:t>
      </w:r>
    </w:p>
    <w:p w:rsidR="008207AE" w:rsidRPr="00C30BA0" w:rsidRDefault="00C30BA0">
      <w:pPr>
        <w:pStyle w:val="NormalBold"/>
      </w:pPr>
      <w:r w:rsidRPr="00C30BA0">
        <w:rPr>
          <w:rStyle w:val="HideTWBExt"/>
          <w:b w:val="0"/>
        </w:rPr>
        <w:t>&lt;/RepeatBlock-By&gt;</w:t>
      </w:r>
    </w:p>
    <w:p w:rsidR="008207AE" w:rsidRPr="00C30BA0" w:rsidRDefault="00C30BA0">
      <w:pPr>
        <w:pStyle w:val="NormalBold"/>
      </w:pPr>
      <w:r w:rsidRPr="00C30BA0">
        <w:rPr>
          <w:rStyle w:val="HideTWBExt"/>
        </w:rPr>
        <w:t>&lt;DocAmend&gt;</w:t>
      </w:r>
      <w:r w:rsidRPr="00C30BA0">
        <w:t>Vorschlag für eine Richtlinie</w:t>
      </w:r>
      <w:r w:rsidRPr="00C30BA0">
        <w:rPr>
          <w:rStyle w:val="HideTWBExt"/>
        </w:rPr>
        <w:t>&lt;/DocAmend&gt;</w:t>
      </w:r>
    </w:p>
    <w:p w:rsidR="008207AE" w:rsidRPr="00C30BA0" w:rsidRDefault="00C30BA0">
      <w:pPr>
        <w:pStyle w:val="NormalBold"/>
      </w:pPr>
      <w:r w:rsidRPr="00C30BA0">
        <w:rPr>
          <w:rStyle w:val="HideTWBExt"/>
        </w:rPr>
        <w:t>&lt;Article&gt;</w:t>
      </w:r>
      <w:r w:rsidRPr="00C30BA0">
        <w:t>Artikel 17 – Absatz 3</w:t>
      </w:r>
      <w:r w:rsidRPr="00C30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7AE" w:rsidRPr="00C30BA0">
        <w:trPr>
          <w:trHeight w:hRule="exact" w:val="240"/>
          <w:jc w:val="center"/>
        </w:trPr>
        <w:tc>
          <w:tcPr>
            <w:tcW w:w="9752" w:type="dxa"/>
            <w:gridSpan w:val="2"/>
            <w:tcBorders>
              <w:top w:val="nil"/>
              <w:left w:val="nil"/>
              <w:bottom w:val="nil"/>
              <w:right w:val="nil"/>
            </w:tcBorders>
          </w:tcPr>
          <w:p w:rsidR="008207AE" w:rsidRPr="00C30BA0" w:rsidRDefault="008207AE"/>
        </w:tc>
      </w:tr>
      <w:tr w:rsidR="008207AE" w:rsidRPr="00C30BA0">
        <w:trPr>
          <w:trHeight w:val="240"/>
          <w:jc w:val="center"/>
        </w:trPr>
        <w:tc>
          <w:tcPr>
            <w:tcW w:w="4876" w:type="dxa"/>
            <w:tcBorders>
              <w:top w:val="nil"/>
              <w:left w:val="nil"/>
              <w:bottom w:val="nil"/>
              <w:right w:val="nil"/>
            </w:tcBorders>
          </w:tcPr>
          <w:p w:rsidR="008207AE" w:rsidRPr="00C30BA0" w:rsidRDefault="00C30BA0">
            <w:pPr>
              <w:pStyle w:val="AmColumnHeading"/>
            </w:pPr>
            <w:r w:rsidRPr="00C30BA0">
              <w:t>Vorschlag der Kommission</w:t>
            </w:r>
          </w:p>
        </w:tc>
        <w:tc>
          <w:tcPr>
            <w:tcW w:w="4876" w:type="dxa"/>
            <w:tcBorders>
              <w:top w:val="nil"/>
              <w:left w:val="nil"/>
              <w:bottom w:val="nil"/>
              <w:right w:val="nil"/>
            </w:tcBorders>
          </w:tcPr>
          <w:p w:rsidR="008207AE" w:rsidRPr="00C30BA0" w:rsidRDefault="00C30BA0">
            <w:pPr>
              <w:pStyle w:val="AmColumnHeading"/>
            </w:pPr>
            <w:r w:rsidRPr="00C30BA0">
              <w:t>Geänderter Text</w:t>
            </w:r>
          </w:p>
        </w:tc>
      </w:tr>
      <w:tr w:rsidR="008207AE" w:rsidRPr="00C30BA0">
        <w:trPr>
          <w:jc w:val="center"/>
        </w:trPr>
        <w:tc>
          <w:tcPr>
            <w:tcW w:w="4876" w:type="dxa"/>
            <w:tcBorders>
              <w:top w:val="nil"/>
              <w:left w:val="nil"/>
              <w:bottom w:val="nil"/>
              <w:right w:val="nil"/>
            </w:tcBorders>
          </w:tcPr>
          <w:p w:rsidR="008207AE" w:rsidRPr="00C30BA0" w:rsidRDefault="00C30BA0">
            <w:pPr>
              <w:pStyle w:val="Normal6a"/>
            </w:pPr>
            <w:r w:rsidRPr="00C30BA0">
              <w:t>(3)</w:t>
            </w:r>
            <w:r w:rsidRPr="00C30BA0">
              <w:tab/>
              <w:t xml:space="preserve">Die Mitgliedstaaten stellen sicher, dass </w:t>
            </w:r>
            <w:r w:rsidRPr="00C30BA0">
              <w:rPr>
                <w:b/>
                <w:i/>
              </w:rPr>
              <w:t>zumindest</w:t>
            </w:r>
            <w:r w:rsidRPr="00C30BA0">
              <w:t xml:space="preserve"> die Angehörigen von Berufsgruppen</w:t>
            </w:r>
            <w:r w:rsidRPr="00C30BA0">
              <w:rPr>
                <w:b/>
                <w:i/>
              </w:rPr>
              <w:t>, die in den Bereichen Kinderschutz, Bildung, Kinderbetreuung und Gesundheitsversorgung</w:t>
            </w:r>
            <w:r w:rsidRPr="00C30BA0">
              <w:t xml:space="preserve"> in engem Kontakt mit Kindern arbeiten, zu einer Meldung bei den zuständigen Behörden verpflichtet sind, wenn sie berechtigte Gründe für die Annahme haben, dass eine nach dieser Richtlinie zu ahndende Straftat begangen wurde oder begangen werden könnte.</w:t>
            </w:r>
          </w:p>
        </w:tc>
        <w:tc>
          <w:tcPr>
            <w:tcW w:w="4876" w:type="dxa"/>
            <w:tcBorders>
              <w:top w:val="nil"/>
              <w:left w:val="nil"/>
              <w:bottom w:val="nil"/>
              <w:right w:val="nil"/>
            </w:tcBorders>
          </w:tcPr>
          <w:p w:rsidR="008207AE" w:rsidRPr="00C30BA0" w:rsidRDefault="00C30BA0">
            <w:pPr>
              <w:pStyle w:val="Normal6a"/>
            </w:pPr>
            <w:r w:rsidRPr="00C30BA0">
              <w:t>(3)</w:t>
            </w:r>
            <w:r w:rsidRPr="00C30BA0">
              <w:tab/>
              <w:t xml:space="preserve">Die Mitgliedstaaten stellen sicher, dass die Angehörigen von Berufsgruppen </w:t>
            </w:r>
            <w:r w:rsidRPr="00C30BA0">
              <w:rPr>
                <w:b/>
                <w:i/>
              </w:rPr>
              <w:t>sowie Freiwillige, die</w:t>
            </w:r>
            <w:r w:rsidRPr="00C30BA0">
              <w:t xml:space="preserve"> in engem Kontakt mit Kindern arbeiten, zu einer Meldung bei den zuständigen Behörden verpflichtet sind, wenn sie berechtigte Gründe für die Annahme haben, dass eine nach dieser Richtlinie zu ahndende Straftat begangen wurde oder begangen werden könnte.</w:t>
            </w:r>
          </w:p>
        </w:tc>
      </w:tr>
    </w:tbl>
    <w:p w:rsidR="008207AE" w:rsidRPr="00C30BA0" w:rsidRDefault="00C30BA0">
      <w:pPr>
        <w:pStyle w:val="AmOrLang"/>
      </w:pPr>
      <w:r w:rsidRPr="00C30BA0">
        <w:t xml:space="preserve">Or. </w:t>
      </w:r>
      <w:r w:rsidRPr="00C30BA0">
        <w:rPr>
          <w:rStyle w:val="HideTWBExt"/>
        </w:rPr>
        <w:t>&lt;Original&gt;</w:t>
      </w:r>
      <w:r w:rsidRPr="00C30BA0">
        <w:rPr>
          <w:rStyle w:val="HideTWBInt"/>
        </w:rPr>
        <w:t>{EN}</w:t>
      </w:r>
      <w:r w:rsidRPr="00C30BA0">
        <w:t>en</w:t>
      </w:r>
      <w:r w:rsidRPr="00C30BA0">
        <w:rPr>
          <w:rStyle w:val="HideTWBExt"/>
        </w:rPr>
        <w:t>&lt;/Original&gt;</w:t>
      </w:r>
    </w:p>
    <w:p w:rsidR="008207AE" w:rsidRPr="00C30BA0" w:rsidRDefault="00C30BA0">
      <w:r w:rsidRPr="00C30BA0">
        <w:rPr>
          <w:rStyle w:val="HideTWBExt"/>
        </w:rPr>
        <w:t>&lt;/Amend&gt;</w:t>
      </w:r>
    </w:p>
    <w:p w:rsidR="008207AE" w:rsidRPr="00C30BA0" w:rsidRDefault="00C30BA0">
      <w:pPr>
        <w:pStyle w:val="AmNumberTabs"/>
      </w:pPr>
      <w:r w:rsidRPr="00C30BA0">
        <w:rPr>
          <w:rStyle w:val="HideTWBExt"/>
        </w:rPr>
        <w:t>&lt;Amend&gt;</w:t>
      </w:r>
      <w:r w:rsidRPr="00C30BA0">
        <w:t>Änderungsantrag</w:t>
      </w:r>
      <w:r w:rsidRPr="00C30BA0">
        <w:tab/>
      </w:r>
      <w:r w:rsidRPr="00C30BA0">
        <w:tab/>
      </w:r>
      <w:r w:rsidRPr="00C30BA0">
        <w:rPr>
          <w:rStyle w:val="HideTWBExt"/>
        </w:rPr>
        <w:t>&lt;NumAm&gt;</w:t>
      </w:r>
      <w:r w:rsidRPr="00C30BA0">
        <w:t>531</w:t>
      </w:r>
      <w:r w:rsidRPr="00C30BA0">
        <w:rPr>
          <w:rStyle w:val="HideTWBExt"/>
        </w:rPr>
        <w:t>&lt;/NumAm&gt;</w:t>
      </w:r>
    </w:p>
    <w:p w:rsidR="008207AE" w:rsidRPr="00C30BA0" w:rsidRDefault="00C30BA0">
      <w:pPr>
        <w:pStyle w:val="NormalBold"/>
      </w:pPr>
      <w:r w:rsidRPr="00C30BA0">
        <w:rPr>
          <w:rStyle w:val="HideTWBExt"/>
          <w:b w:val="0"/>
        </w:rPr>
        <w:t>&lt;RepeatBlock-By&gt;&lt;Members&gt;</w:t>
      </w:r>
      <w:r w:rsidRPr="00C30BA0">
        <w:t>Hilde Vautmans, Fabienne Keller, Lucia Yar, Veronika Cifrová Ostrihoňová, Abir Al-Sahlani, Nathalie Loiseau, Sophie Wilmès</w:t>
      </w:r>
      <w:r w:rsidRPr="00C30BA0">
        <w:rPr>
          <w:rStyle w:val="HideTWBExt"/>
          <w:b w:val="0"/>
        </w:rPr>
        <w:t>&lt;/Members&gt;</w:t>
      </w:r>
    </w:p>
    <w:p w:rsidR="008207AE" w:rsidRPr="00C30BA0" w:rsidRDefault="00C30BA0">
      <w:pPr>
        <w:pStyle w:val="NormalBold"/>
      </w:pPr>
      <w:r w:rsidRPr="00C30BA0">
        <w:rPr>
          <w:rStyle w:val="HideTWBExt"/>
          <w:b w:val="0"/>
        </w:rPr>
        <w:t>&lt;/RepeatBlock-By&gt;</w:t>
      </w:r>
    </w:p>
    <w:p w:rsidR="008207AE" w:rsidRPr="00C30BA0" w:rsidRDefault="00C30BA0">
      <w:pPr>
        <w:pStyle w:val="NormalBold"/>
      </w:pPr>
      <w:r w:rsidRPr="00C30BA0">
        <w:rPr>
          <w:rStyle w:val="HideTWBExt"/>
        </w:rPr>
        <w:t>&lt;DocAmend&gt;</w:t>
      </w:r>
      <w:r w:rsidRPr="00C30BA0">
        <w:t>Vorschlag für eine Richtlinie</w:t>
      </w:r>
      <w:r w:rsidRPr="00C30BA0">
        <w:rPr>
          <w:rStyle w:val="HideTWBExt"/>
        </w:rPr>
        <w:t>&lt;/DocAmend&gt;</w:t>
      </w:r>
    </w:p>
    <w:p w:rsidR="008207AE" w:rsidRPr="00C30BA0" w:rsidRDefault="00C30BA0">
      <w:pPr>
        <w:pStyle w:val="NormalBold"/>
      </w:pPr>
      <w:r w:rsidRPr="00C30BA0">
        <w:rPr>
          <w:rStyle w:val="HideTWBExt"/>
        </w:rPr>
        <w:t>&lt;Article&gt;</w:t>
      </w:r>
      <w:r w:rsidRPr="00C30BA0">
        <w:t>Artikel 17 – Absatz 3</w:t>
      </w:r>
      <w:r w:rsidRPr="00C30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7AE" w:rsidRPr="00C30BA0">
        <w:trPr>
          <w:trHeight w:hRule="exact" w:val="240"/>
          <w:jc w:val="center"/>
        </w:trPr>
        <w:tc>
          <w:tcPr>
            <w:tcW w:w="9752" w:type="dxa"/>
            <w:gridSpan w:val="2"/>
            <w:tcBorders>
              <w:top w:val="nil"/>
              <w:left w:val="nil"/>
              <w:bottom w:val="nil"/>
              <w:right w:val="nil"/>
            </w:tcBorders>
          </w:tcPr>
          <w:p w:rsidR="008207AE" w:rsidRPr="00C30BA0" w:rsidRDefault="008207AE"/>
        </w:tc>
      </w:tr>
      <w:tr w:rsidR="008207AE" w:rsidRPr="00C30BA0">
        <w:trPr>
          <w:trHeight w:val="240"/>
          <w:jc w:val="center"/>
        </w:trPr>
        <w:tc>
          <w:tcPr>
            <w:tcW w:w="4876" w:type="dxa"/>
            <w:tcBorders>
              <w:top w:val="nil"/>
              <w:left w:val="nil"/>
              <w:bottom w:val="nil"/>
              <w:right w:val="nil"/>
            </w:tcBorders>
          </w:tcPr>
          <w:p w:rsidR="008207AE" w:rsidRPr="00C30BA0" w:rsidRDefault="00C30BA0">
            <w:pPr>
              <w:pStyle w:val="AmColumnHeading"/>
            </w:pPr>
            <w:r w:rsidRPr="00C30BA0">
              <w:t>Vorschlag der Kommission</w:t>
            </w:r>
          </w:p>
        </w:tc>
        <w:tc>
          <w:tcPr>
            <w:tcW w:w="4876" w:type="dxa"/>
            <w:tcBorders>
              <w:top w:val="nil"/>
              <w:left w:val="nil"/>
              <w:bottom w:val="nil"/>
              <w:right w:val="nil"/>
            </w:tcBorders>
          </w:tcPr>
          <w:p w:rsidR="008207AE" w:rsidRPr="00C30BA0" w:rsidRDefault="00C30BA0">
            <w:pPr>
              <w:pStyle w:val="AmColumnHeading"/>
            </w:pPr>
            <w:r w:rsidRPr="00C30BA0">
              <w:t>Geänderter Text</w:t>
            </w:r>
          </w:p>
        </w:tc>
      </w:tr>
      <w:tr w:rsidR="008207AE" w:rsidRPr="00C30BA0">
        <w:trPr>
          <w:jc w:val="center"/>
        </w:trPr>
        <w:tc>
          <w:tcPr>
            <w:tcW w:w="4876" w:type="dxa"/>
            <w:tcBorders>
              <w:top w:val="nil"/>
              <w:left w:val="nil"/>
              <w:bottom w:val="nil"/>
              <w:right w:val="nil"/>
            </w:tcBorders>
          </w:tcPr>
          <w:p w:rsidR="008207AE" w:rsidRPr="00C30BA0" w:rsidRDefault="00C30BA0">
            <w:pPr>
              <w:pStyle w:val="Normal6a"/>
            </w:pPr>
            <w:r w:rsidRPr="00C30BA0">
              <w:t>(3)</w:t>
            </w:r>
            <w:r w:rsidRPr="00C30BA0">
              <w:tab/>
              <w:t xml:space="preserve">Die Mitgliedstaaten stellen sicher, dass </w:t>
            </w:r>
            <w:r w:rsidRPr="00C30BA0">
              <w:rPr>
                <w:b/>
                <w:i/>
              </w:rPr>
              <w:t>zumindest die</w:t>
            </w:r>
            <w:r w:rsidRPr="00C30BA0">
              <w:t xml:space="preserve"> Angehörigen von </w:t>
            </w:r>
            <w:r w:rsidRPr="00C30BA0">
              <w:lastRenderedPageBreak/>
              <w:t>Berufsgruppen</w:t>
            </w:r>
            <w:r w:rsidRPr="00C30BA0">
              <w:rPr>
                <w:b/>
                <w:i/>
              </w:rPr>
              <w:t>, die in den Bereichen Kinderschutz, Bildung, Kinderbetreuung und Gesundheitsversorgung</w:t>
            </w:r>
            <w:r w:rsidRPr="00C30BA0">
              <w:t xml:space="preserve"> in engem Kontakt mit Kindern arbeiten, zu einer Meldung bei den zuständigen Behörden verpflichtet sind, wenn sie berechtigte Gründe für die Annahme haben, dass eine nach dieser Richtlinie zu ahndende Straftat begangen wurde oder begangen werden könnte.</w:t>
            </w:r>
          </w:p>
        </w:tc>
        <w:tc>
          <w:tcPr>
            <w:tcW w:w="4876" w:type="dxa"/>
            <w:tcBorders>
              <w:top w:val="nil"/>
              <w:left w:val="nil"/>
              <w:bottom w:val="nil"/>
              <w:right w:val="nil"/>
            </w:tcBorders>
          </w:tcPr>
          <w:p w:rsidR="008207AE" w:rsidRPr="00C30BA0" w:rsidRDefault="00C30BA0">
            <w:pPr>
              <w:pStyle w:val="Normal6a"/>
            </w:pPr>
            <w:r w:rsidRPr="00C30BA0">
              <w:lastRenderedPageBreak/>
              <w:t>(3)</w:t>
            </w:r>
            <w:r w:rsidRPr="00C30BA0">
              <w:tab/>
              <w:t xml:space="preserve">Die Mitgliedstaaten stellen sicher, dass </w:t>
            </w:r>
            <w:r w:rsidRPr="00C30BA0">
              <w:rPr>
                <w:b/>
                <w:i/>
              </w:rPr>
              <w:t>alle</w:t>
            </w:r>
            <w:r w:rsidRPr="00C30BA0">
              <w:t xml:space="preserve"> Angehörigen von Berufsgruppen </w:t>
            </w:r>
            <w:r w:rsidRPr="00C30BA0">
              <w:rPr>
                <w:b/>
                <w:i/>
              </w:rPr>
              <w:lastRenderedPageBreak/>
              <w:t>und alle Freiwilligen, die</w:t>
            </w:r>
            <w:r w:rsidRPr="00C30BA0">
              <w:t xml:space="preserve"> in engem Kontakt mit Kindern arbeiten, zu einer Meldung bei den zuständigen Behörden verpflichtet sind, wenn sie berechtigte Gründe für die Annahme haben, dass eine nach dieser Richtlinie zu ahndende Straftat begangen wurde oder begangen werden könnte.</w:t>
            </w:r>
          </w:p>
        </w:tc>
      </w:tr>
    </w:tbl>
    <w:p w:rsidR="008207AE" w:rsidRPr="00C30BA0" w:rsidRDefault="00C30BA0">
      <w:pPr>
        <w:pStyle w:val="AmOrLang"/>
      </w:pPr>
      <w:r w:rsidRPr="00C30BA0">
        <w:lastRenderedPageBreak/>
        <w:t xml:space="preserve">Or. </w:t>
      </w:r>
      <w:r w:rsidRPr="00C30BA0">
        <w:rPr>
          <w:rStyle w:val="HideTWBExt"/>
        </w:rPr>
        <w:t>&lt;Original&gt;</w:t>
      </w:r>
      <w:r w:rsidRPr="00C30BA0">
        <w:rPr>
          <w:rStyle w:val="HideTWBInt"/>
        </w:rPr>
        <w:t>{EN}</w:t>
      </w:r>
      <w:r w:rsidRPr="00C30BA0">
        <w:t>en</w:t>
      </w:r>
      <w:r w:rsidRPr="00C30BA0">
        <w:rPr>
          <w:rStyle w:val="HideTWBExt"/>
        </w:rPr>
        <w:t>&lt;/Original&gt;</w:t>
      </w:r>
    </w:p>
    <w:p w:rsidR="008207AE" w:rsidRPr="00C30BA0" w:rsidRDefault="00C30BA0">
      <w:r w:rsidRPr="00C30BA0">
        <w:rPr>
          <w:rStyle w:val="HideTWBExt"/>
        </w:rPr>
        <w:t>&lt;/Amend&gt;</w:t>
      </w:r>
    </w:p>
    <w:p w:rsidR="008207AE" w:rsidRPr="00C30BA0" w:rsidRDefault="00C30BA0">
      <w:pPr>
        <w:pStyle w:val="AmNumberTabs"/>
      </w:pPr>
      <w:r w:rsidRPr="00C30BA0">
        <w:rPr>
          <w:rStyle w:val="HideTWBExt"/>
        </w:rPr>
        <w:t>&lt;Amend&gt;</w:t>
      </w:r>
      <w:r w:rsidRPr="00C30BA0">
        <w:t>Änderungsantrag</w:t>
      </w:r>
      <w:r w:rsidRPr="00C30BA0">
        <w:tab/>
      </w:r>
      <w:r w:rsidRPr="00C30BA0">
        <w:tab/>
      </w:r>
      <w:r w:rsidRPr="00C30BA0">
        <w:rPr>
          <w:rStyle w:val="HideTWBExt"/>
        </w:rPr>
        <w:t>&lt;NumAm&gt;</w:t>
      </w:r>
      <w:r w:rsidRPr="00C30BA0">
        <w:t>532</w:t>
      </w:r>
      <w:r w:rsidRPr="00C30BA0">
        <w:rPr>
          <w:rStyle w:val="HideTWBExt"/>
        </w:rPr>
        <w:t>&lt;/NumAm&gt;</w:t>
      </w:r>
    </w:p>
    <w:p w:rsidR="008207AE" w:rsidRPr="00C30BA0" w:rsidRDefault="00C30BA0">
      <w:pPr>
        <w:pStyle w:val="NormalBold"/>
      </w:pPr>
      <w:r w:rsidRPr="00C30BA0">
        <w:rPr>
          <w:rStyle w:val="HideTWBExt"/>
          <w:b w:val="0"/>
        </w:rPr>
        <w:t>&lt;RepeatBlock-By&gt;&lt;Members&gt;</w:t>
      </w:r>
      <w:r w:rsidRPr="00C30BA0">
        <w:t>Moritz Körner</w:t>
      </w:r>
      <w:r w:rsidRPr="00C30BA0">
        <w:rPr>
          <w:rStyle w:val="HideTWBExt"/>
          <w:b w:val="0"/>
        </w:rPr>
        <w:t>&lt;/Members&gt;</w:t>
      </w:r>
    </w:p>
    <w:p w:rsidR="008207AE" w:rsidRPr="00C30BA0" w:rsidRDefault="00C30BA0">
      <w:pPr>
        <w:pStyle w:val="NormalBold"/>
      </w:pPr>
      <w:r w:rsidRPr="00C30BA0">
        <w:rPr>
          <w:rStyle w:val="HideTWBExt"/>
          <w:b w:val="0"/>
        </w:rPr>
        <w:t>&lt;/RepeatBlock-By&gt;</w:t>
      </w:r>
    </w:p>
    <w:p w:rsidR="008207AE" w:rsidRPr="00C30BA0" w:rsidRDefault="00C30BA0">
      <w:pPr>
        <w:pStyle w:val="NormalBold"/>
      </w:pPr>
      <w:r w:rsidRPr="00C30BA0">
        <w:rPr>
          <w:rStyle w:val="HideTWBExt"/>
        </w:rPr>
        <w:t>&lt;DocAmend&gt;</w:t>
      </w:r>
      <w:r w:rsidRPr="00C30BA0">
        <w:t>Vorschlag für eine Richtlinie</w:t>
      </w:r>
      <w:r w:rsidRPr="00C30BA0">
        <w:rPr>
          <w:rStyle w:val="HideTWBExt"/>
        </w:rPr>
        <w:t>&lt;/DocAmend&gt;</w:t>
      </w:r>
    </w:p>
    <w:p w:rsidR="008207AE" w:rsidRPr="00C30BA0" w:rsidRDefault="00C30BA0">
      <w:pPr>
        <w:pStyle w:val="NormalBold"/>
      </w:pPr>
      <w:r w:rsidRPr="00C30BA0">
        <w:rPr>
          <w:rStyle w:val="HideTWBExt"/>
        </w:rPr>
        <w:t>&lt;Article&gt;</w:t>
      </w:r>
      <w:r w:rsidRPr="00C30BA0">
        <w:t>Artikel 17 – Absatz 3</w:t>
      </w:r>
      <w:r w:rsidRPr="00C30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7AE" w:rsidRPr="00C30BA0">
        <w:trPr>
          <w:trHeight w:hRule="exact" w:val="240"/>
          <w:jc w:val="center"/>
        </w:trPr>
        <w:tc>
          <w:tcPr>
            <w:tcW w:w="9752" w:type="dxa"/>
            <w:gridSpan w:val="2"/>
            <w:tcBorders>
              <w:top w:val="nil"/>
              <w:left w:val="nil"/>
              <w:bottom w:val="nil"/>
              <w:right w:val="nil"/>
            </w:tcBorders>
          </w:tcPr>
          <w:p w:rsidR="008207AE" w:rsidRPr="00C30BA0" w:rsidRDefault="008207AE"/>
        </w:tc>
      </w:tr>
      <w:tr w:rsidR="008207AE" w:rsidRPr="00C30BA0">
        <w:trPr>
          <w:trHeight w:val="240"/>
          <w:jc w:val="center"/>
        </w:trPr>
        <w:tc>
          <w:tcPr>
            <w:tcW w:w="4876" w:type="dxa"/>
            <w:tcBorders>
              <w:top w:val="nil"/>
              <w:left w:val="nil"/>
              <w:bottom w:val="nil"/>
              <w:right w:val="nil"/>
            </w:tcBorders>
          </w:tcPr>
          <w:p w:rsidR="008207AE" w:rsidRPr="00C30BA0" w:rsidRDefault="00C30BA0">
            <w:pPr>
              <w:pStyle w:val="AmColumnHeading"/>
            </w:pPr>
            <w:r w:rsidRPr="00C30BA0">
              <w:t>Vorschlag der Kommission</w:t>
            </w:r>
          </w:p>
        </w:tc>
        <w:tc>
          <w:tcPr>
            <w:tcW w:w="4876" w:type="dxa"/>
            <w:tcBorders>
              <w:top w:val="nil"/>
              <w:left w:val="nil"/>
              <w:bottom w:val="nil"/>
              <w:right w:val="nil"/>
            </w:tcBorders>
          </w:tcPr>
          <w:p w:rsidR="008207AE" w:rsidRPr="00C30BA0" w:rsidRDefault="00C30BA0">
            <w:pPr>
              <w:pStyle w:val="AmColumnHeading"/>
            </w:pPr>
            <w:r w:rsidRPr="00C30BA0">
              <w:t>Geänderter Text</w:t>
            </w:r>
          </w:p>
        </w:tc>
      </w:tr>
      <w:tr w:rsidR="008207AE" w:rsidRPr="00C30BA0">
        <w:trPr>
          <w:jc w:val="center"/>
        </w:trPr>
        <w:tc>
          <w:tcPr>
            <w:tcW w:w="4876" w:type="dxa"/>
            <w:tcBorders>
              <w:top w:val="nil"/>
              <w:left w:val="nil"/>
              <w:bottom w:val="nil"/>
              <w:right w:val="nil"/>
            </w:tcBorders>
          </w:tcPr>
          <w:p w:rsidR="008207AE" w:rsidRPr="00C30BA0" w:rsidRDefault="00C30BA0">
            <w:pPr>
              <w:pStyle w:val="Normal6a"/>
            </w:pPr>
            <w:r w:rsidRPr="00C30BA0">
              <w:t>(3)</w:t>
            </w:r>
            <w:r w:rsidRPr="00C30BA0">
              <w:tab/>
              <w:t xml:space="preserve">Die Mitgliedstaaten stellen sicher, dass zumindest die Angehörigen von Berufsgruppen, die in den Bereichen Kinderschutz, Bildung, Kinderbetreuung und Gesundheitsversorgung in engem Kontakt mit Kindern arbeiten, </w:t>
            </w:r>
            <w:r w:rsidRPr="00C30BA0">
              <w:rPr>
                <w:b/>
                <w:i/>
              </w:rPr>
              <w:t>zu einer Meldung bei</w:t>
            </w:r>
            <w:r w:rsidRPr="00C30BA0">
              <w:t xml:space="preserve"> den zuständigen Behörden </w:t>
            </w:r>
            <w:r w:rsidRPr="00C30BA0">
              <w:rPr>
                <w:b/>
                <w:i/>
              </w:rPr>
              <w:t>verpflichtet sind</w:t>
            </w:r>
            <w:r w:rsidRPr="00C30BA0">
              <w:t>, wenn sie berechtigte Gründe für die Annahme haben, dass eine nach dieser Richtlinie zu ahndende Straftat begangen wurde oder begangen werden könnte.</w:t>
            </w:r>
          </w:p>
        </w:tc>
        <w:tc>
          <w:tcPr>
            <w:tcW w:w="4876" w:type="dxa"/>
            <w:tcBorders>
              <w:top w:val="nil"/>
              <w:left w:val="nil"/>
              <w:bottom w:val="nil"/>
              <w:right w:val="nil"/>
            </w:tcBorders>
          </w:tcPr>
          <w:p w:rsidR="008207AE" w:rsidRPr="00C30BA0" w:rsidRDefault="00C30BA0">
            <w:pPr>
              <w:pStyle w:val="Normal6a"/>
            </w:pPr>
            <w:r w:rsidRPr="00C30BA0">
              <w:t>(3)</w:t>
            </w:r>
            <w:r w:rsidRPr="00C30BA0">
              <w:tab/>
              <w:t xml:space="preserve">Die Mitgliedstaaten stellen sicher, dass zumindest die Angehörigen von Berufsgruppen, die in den Bereichen Kinderschutz, Bildung, Kinderbetreuung und Gesundheitsversorgung in engem Kontakt mit Kindern arbeiten, </w:t>
            </w:r>
            <w:r w:rsidRPr="00C30BA0">
              <w:rPr>
                <w:b/>
                <w:i/>
              </w:rPr>
              <w:t>raschen und ungehinderten Zugang zu</w:t>
            </w:r>
            <w:r w:rsidRPr="00C30BA0">
              <w:t xml:space="preserve"> den zuständigen Behörden </w:t>
            </w:r>
            <w:r w:rsidRPr="00C30BA0">
              <w:rPr>
                <w:b/>
                <w:i/>
              </w:rPr>
              <w:t>haben</w:t>
            </w:r>
            <w:r w:rsidRPr="00C30BA0">
              <w:t>, wenn sie berechtigte Gründe für die Annahme haben, dass eine nach dieser Richtlinie zu ahndende Straftat begangen wurde oder begangen werden könnte.</w:t>
            </w:r>
          </w:p>
        </w:tc>
      </w:tr>
    </w:tbl>
    <w:p w:rsidR="008207AE" w:rsidRPr="00C30BA0" w:rsidRDefault="00C30BA0">
      <w:pPr>
        <w:pStyle w:val="AmOrLang"/>
      </w:pPr>
      <w:r w:rsidRPr="00C30BA0">
        <w:t xml:space="preserve">Or. </w:t>
      </w:r>
      <w:r w:rsidRPr="00C30BA0">
        <w:rPr>
          <w:rStyle w:val="HideTWBExt"/>
        </w:rPr>
        <w:t>&lt;Original&gt;</w:t>
      </w:r>
      <w:r w:rsidRPr="00C30BA0">
        <w:rPr>
          <w:rStyle w:val="HideTWBInt"/>
        </w:rPr>
        <w:t>{EN}</w:t>
      </w:r>
      <w:r w:rsidRPr="00C30BA0">
        <w:t>en</w:t>
      </w:r>
      <w:r w:rsidRPr="00C30BA0">
        <w:rPr>
          <w:rStyle w:val="HideTWBExt"/>
        </w:rPr>
        <w:t>&lt;/Original&gt;</w:t>
      </w:r>
    </w:p>
    <w:p w:rsidR="008207AE" w:rsidRPr="00C30BA0" w:rsidRDefault="00C30BA0">
      <w:pPr>
        <w:pStyle w:val="AmJustTitle"/>
      </w:pPr>
      <w:r w:rsidRPr="00C30BA0">
        <w:rPr>
          <w:rStyle w:val="HideTWBExt"/>
        </w:rPr>
        <w:t>&lt;TitreJust&gt;</w:t>
      </w:r>
      <w:r w:rsidRPr="00C30BA0">
        <w:t>Begründung</w:t>
      </w:r>
      <w:r w:rsidRPr="00C30BA0">
        <w:rPr>
          <w:rStyle w:val="HideTWBExt"/>
        </w:rPr>
        <w:t>&lt;/TitreJust&gt;</w:t>
      </w:r>
    </w:p>
    <w:p w:rsidR="008207AE" w:rsidRPr="00C30BA0" w:rsidRDefault="00C30BA0">
      <w:pPr>
        <w:pStyle w:val="AmJustText"/>
      </w:pPr>
      <w:r w:rsidRPr="00C30BA0">
        <w:t>Ärzte müssen das Recht haben, die zuständigen Behörden zu informieren, wenn das Wohlergehen des Kindes gefährdet ist. Gleichzeitig weisen Ärzte warnend darauf hin, dass eine Verpflichtung zur Unterrichtung der zuständigen Behörden kontraproduktiv sei, da sie die Bereitschaft der Opfer, sich überhaupt erst an einen Arzt zu wenden, schmälere.</w:t>
      </w:r>
    </w:p>
    <w:p w:rsidR="008207AE" w:rsidRPr="00C30BA0" w:rsidRDefault="00C30BA0">
      <w:r w:rsidRPr="00C30BA0">
        <w:rPr>
          <w:rStyle w:val="HideTWBExt"/>
        </w:rPr>
        <w:t>&lt;/Amend&gt;</w:t>
      </w:r>
    </w:p>
    <w:p w:rsidR="008207AE" w:rsidRPr="00C30BA0" w:rsidRDefault="00C30BA0">
      <w:pPr>
        <w:pStyle w:val="AmNumberTabs"/>
      </w:pPr>
      <w:r w:rsidRPr="00C30BA0">
        <w:rPr>
          <w:rStyle w:val="HideTWBExt"/>
        </w:rPr>
        <w:t>&lt;Amend&gt;</w:t>
      </w:r>
      <w:r w:rsidRPr="00C30BA0">
        <w:t>Änderungsantrag</w:t>
      </w:r>
      <w:r w:rsidRPr="00C30BA0">
        <w:tab/>
      </w:r>
      <w:r w:rsidRPr="00C30BA0">
        <w:tab/>
      </w:r>
      <w:r w:rsidRPr="00C30BA0">
        <w:rPr>
          <w:rStyle w:val="HideTWBExt"/>
        </w:rPr>
        <w:t>&lt;NumAm&gt;</w:t>
      </w:r>
      <w:r w:rsidRPr="00C30BA0">
        <w:t>533</w:t>
      </w:r>
      <w:r w:rsidRPr="00C30BA0">
        <w:rPr>
          <w:rStyle w:val="HideTWBExt"/>
        </w:rPr>
        <w:t>&lt;/NumAm&gt;</w:t>
      </w:r>
    </w:p>
    <w:p w:rsidR="008207AE" w:rsidRPr="00C30BA0" w:rsidRDefault="00C30BA0">
      <w:pPr>
        <w:pStyle w:val="NormalBold"/>
      </w:pPr>
      <w:r w:rsidRPr="00C30BA0">
        <w:rPr>
          <w:rStyle w:val="HideTWBExt"/>
          <w:b w:val="0"/>
        </w:rPr>
        <w:t>&lt;RepeatBlock-By&gt;&lt;Members&gt;</w:t>
      </w:r>
      <w:r w:rsidRPr="00C30BA0">
        <w:t>Saskia Bricmont</w:t>
      </w:r>
      <w:r w:rsidRPr="00C30BA0">
        <w:rPr>
          <w:rStyle w:val="HideTWBExt"/>
          <w:b w:val="0"/>
        </w:rPr>
        <w:t>&lt;/Members&gt;</w:t>
      </w:r>
    </w:p>
    <w:p w:rsidR="008207AE" w:rsidRPr="00C30BA0" w:rsidRDefault="00C30BA0">
      <w:pPr>
        <w:pStyle w:val="NormalBold"/>
      </w:pPr>
      <w:r w:rsidRPr="00C30BA0">
        <w:rPr>
          <w:rStyle w:val="HideTWBExt"/>
          <w:b w:val="0"/>
        </w:rPr>
        <w:t>&lt;/RepeatBlock-By&gt;</w:t>
      </w:r>
    </w:p>
    <w:p w:rsidR="008207AE" w:rsidRPr="00C30BA0" w:rsidRDefault="00C30BA0">
      <w:pPr>
        <w:pStyle w:val="NormalBold"/>
      </w:pPr>
      <w:r w:rsidRPr="00C30BA0">
        <w:rPr>
          <w:rStyle w:val="HideTWBExt"/>
        </w:rPr>
        <w:lastRenderedPageBreak/>
        <w:t>&lt;DocAmend&gt;</w:t>
      </w:r>
      <w:r w:rsidRPr="00C30BA0">
        <w:t>Vorschlag für eine Richtlinie</w:t>
      </w:r>
      <w:r w:rsidRPr="00C30BA0">
        <w:rPr>
          <w:rStyle w:val="HideTWBExt"/>
        </w:rPr>
        <w:t>&lt;/DocAmend&gt;</w:t>
      </w:r>
    </w:p>
    <w:p w:rsidR="008207AE" w:rsidRPr="00C30BA0" w:rsidRDefault="00C30BA0">
      <w:pPr>
        <w:pStyle w:val="NormalBold"/>
      </w:pPr>
      <w:r w:rsidRPr="00C30BA0">
        <w:rPr>
          <w:rStyle w:val="HideTWBExt"/>
        </w:rPr>
        <w:t>&lt;Article&gt;</w:t>
      </w:r>
      <w:r w:rsidRPr="00C30BA0">
        <w:t>Artikel 17 – Absatz 3</w:t>
      </w:r>
      <w:r w:rsidRPr="00C30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7AE" w:rsidRPr="00C30BA0">
        <w:trPr>
          <w:trHeight w:hRule="exact" w:val="240"/>
          <w:jc w:val="center"/>
        </w:trPr>
        <w:tc>
          <w:tcPr>
            <w:tcW w:w="9752" w:type="dxa"/>
            <w:gridSpan w:val="2"/>
            <w:tcBorders>
              <w:top w:val="nil"/>
              <w:left w:val="nil"/>
              <w:bottom w:val="nil"/>
              <w:right w:val="nil"/>
            </w:tcBorders>
          </w:tcPr>
          <w:p w:rsidR="008207AE" w:rsidRPr="00C30BA0" w:rsidRDefault="008207AE"/>
        </w:tc>
      </w:tr>
      <w:tr w:rsidR="008207AE" w:rsidRPr="00C30BA0">
        <w:trPr>
          <w:trHeight w:val="240"/>
          <w:jc w:val="center"/>
        </w:trPr>
        <w:tc>
          <w:tcPr>
            <w:tcW w:w="4876" w:type="dxa"/>
            <w:tcBorders>
              <w:top w:val="nil"/>
              <w:left w:val="nil"/>
              <w:bottom w:val="nil"/>
              <w:right w:val="nil"/>
            </w:tcBorders>
          </w:tcPr>
          <w:p w:rsidR="008207AE" w:rsidRPr="00C30BA0" w:rsidRDefault="00C30BA0">
            <w:pPr>
              <w:pStyle w:val="AmColumnHeading"/>
            </w:pPr>
            <w:r w:rsidRPr="00C30BA0">
              <w:t>Vorschlag der Kommission</w:t>
            </w:r>
          </w:p>
        </w:tc>
        <w:tc>
          <w:tcPr>
            <w:tcW w:w="4876" w:type="dxa"/>
            <w:tcBorders>
              <w:top w:val="nil"/>
              <w:left w:val="nil"/>
              <w:bottom w:val="nil"/>
              <w:right w:val="nil"/>
            </w:tcBorders>
          </w:tcPr>
          <w:p w:rsidR="008207AE" w:rsidRPr="00C30BA0" w:rsidRDefault="00C30BA0">
            <w:pPr>
              <w:pStyle w:val="AmColumnHeading"/>
            </w:pPr>
            <w:r w:rsidRPr="00C30BA0">
              <w:t>Geänderter Text</w:t>
            </w:r>
          </w:p>
        </w:tc>
      </w:tr>
      <w:tr w:rsidR="008207AE" w:rsidRPr="00C30BA0">
        <w:trPr>
          <w:jc w:val="center"/>
        </w:trPr>
        <w:tc>
          <w:tcPr>
            <w:tcW w:w="4876" w:type="dxa"/>
            <w:tcBorders>
              <w:top w:val="nil"/>
              <w:left w:val="nil"/>
              <w:bottom w:val="nil"/>
              <w:right w:val="nil"/>
            </w:tcBorders>
          </w:tcPr>
          <w:p w:rsidR="008207AE" w:rsidRPr="00C30BA0" w:rsidRDefault="00C30BA0">
            <w:pPr>
              <w:pStyle w:val="Normal6a"/>
            </w:pPr>
            <w:r w:rsidRPr="00C30BA0">
              <w:t>(3)</w:t>
            </w:r>
            <w:r w:rsidRPr="00C30BA0">
              <w:tab/>
              <w:t xml:space="preserve">Die Mitgliedstaaten stellen sicher, dass zumindest die Angehörigen von Berufsgruppen, die in den Bereichen Kinderschutz, Bildung, </w:t>
            </w:r>
            <w:r w:rsidRPr="00C30BA0">
              <w:rPr>
                <w:b/>
                <w:i/>
              </w:rPr>
              <w:t>Kinderbetreuung und Gesundheitsversorgung</w:t>
            </w:r>
            <w:r w:rsidRPr="00C30BA0">
              <w:t xml:space="preserve"> in engem Kontakt mit Kindern arbeiten, zu einer Meldung bei den zuständigen Behörden verpflichtet sind, wenn sie berechtigte Gründe für die Annahme haben, dass eine nach dieser Richtlinie zu ahndende Straftat begangen wurde oder begangen werden könnte.</w:t>
            </w:r>
          </w:p>
        </w:tc>
        <w:tc>
          <w:tcPr>
            <w:tcW w:w="4876" w:type="dxa"/>
            <w:tcBorders>
              <w:top w:val="nil"/>
              <w:left w:val="nil"/>
              <w:bottom w:val="nil"/>
              <w:right w:val="nil"/>
            </w:tcBorders>
          </w:tcPr>
          <w:p w:rsidR="008207AE" w:rsidRPr="00C30BA0" w:rsidRDefault="00C30BA0">
            <w:pPr>
              <w:pStyle w:val="Normal6a"/>
            </w:pPr>
            <w:r w:rsidRPr="00C30BA0">
              <w:t>(3)</w:t>
            </w:r>
            <w:r w:rsidRPr="00C30BA0">
              <w:tab/>
              <w:t xml:space="preserve">Die Mitgliedstaaten stellen sicher, dass zumindest die Angehörigen von Berufsgruppen, die in den Bereichen Kinderschutz, Bildung, </w:t>
            </w:r>
            <w:r w:rsidRPr="00C30BA0">
              <w:rPr>
                <w:b/>
                <w:i/>
              </w:rPr>
              <w:t>Freizeit und Sport sowie Kinderbetreuung</w:t>
            </w:r>
            <w:r w:rsidRPr="00C30BA0">
              <w:t xml:space="preserve"> in engem Kontakt mit Kindern arbeiten, zu einer Meldung bei den zuständigen Behörden verpflichtet sind, wenn sie berechtigte Gründe für die Annahme haben, dass eine nach dieser Richtlinie zu ahndende Straftat begangen wurde oder begangen werden könnte.</w:t>
            </w:r>
          </w:p>
        </w:tc>
      </w:tr>
    </w:tbl>
    <w:p w:rsidR="008207AE" w:rsidRPr="00C30BA0" w:rsidRDefault="00C30BA0">
      <w:pPr>
        <w:pStyle w:val="AmOrLang"/>
      </w:pPr>
      <w:r w:rsidRPr="00C30BA0">
        <w:t xml:space="preserve">Or. </w:t>
      </w:r>
      <w:r w:rsidRPr="00C30BA0">
        <w:rPr>
          <w:rStyle w:val="HideTWBExt"/>
        </w:rPr>
        <w:t>&lt;Original&gt;</w:t>
      </w:r>
      <w:r w:rsidRPr="00C30BA0">
        <w:rPr>
          <w:rStyle w:val="HideTWBInt"/>
        </w:rPr>
        <w:t>{EN}</w:t>
      </w:r>
      <w:r w:rsidRPr="00C30BA0">
        <w:t>en</w:t>
      </w:r>
      <w:r w:rsidRPr="00C30BA0">
        <w:rPr>
          <w:rStyle w:val="HideTWBExt"/>
        </w:rPr>
        <w:t>&lt;/Original&gt;</w:t>
      </w:r>
    </w:p>
    <w:p w:rsidR="008207AE" w:rsidRPr="00C30BA0" w:rsidRDefault="00C30BA0">
      <w:pPr>
        <w:pStyle w:val="AmJustTitle"/>
      </w:pPr>
      <w:r w:rsidRPr="00C30BA0">
        <w:rPr>
          <w:rStyle w:val="HideTWBExt"/>
        </w:rPr>
        <w:t>&lt;TitreJust&gt;</w:t>
      </w:r>
      <w:r w:rsidRPr="00C30BA0">
        <w:t>Begründung</w:t>
      </w:r>
      <w:r w:rsidRPr="00C30BA0">
        <w:rPr>
          <w:rStyle w:val="HideTWBExt"/>
        </w:rPr>
        <w:t>&lt;/TitreJust&gt;</w:t>
      </w:r>
    </w:p>
    <w:p w:rsidR="008207AE" w:rsidRPr="00C30BA0" w:rsidRDefault="00C30BA0">
      <w:pPr>
        <w:pStyle w:val="AmJustText"/>
      </w:pPr>
      <w:r w:rsidRPr="00C30BA0">
        <w:t>Es bestehen Bedenken, dass eine Meldepflicht für den Gesundheitssektor Kinder daran hindern könnte, die notwendige medizinische Behandlung in Anspruch zu nehmen. Zur Wahrung des Berufsgeheimnisses wird vorgeschlagen, die Möglichkeit der Meldung beizubehalten und keine Verpflichtung einzuführen.</w:t>
      </w:r>
    </w:p>
    <w:p w:rsidR="008207AE" w:rsidRPr="00C30BA0" w:rsidRDefault="00C30BA0">
      <w:r w:rsidRPr="00C30BA0">
        <w:rPr>
          <w:rStyle w:val="HideTWBExt"/>
        </w:rPr>
        <w:t>&lt;/Amend&gt;</w:t>
      </w:r>
    </w:p>
    <w:p w:rsidR="008207AE" w:rsidRPr="00C30BA0" w:rsidRDefault="00C30BA0">
      <w:pPr>
        <w:pStyle w:val="AmNumberTabs"/>
      </w:pPr>
      <w:r w:rsidRPr="00C30BA0">
        <w:rPr>
          <w:rStyle w:val="HideTWBExt"/>
        </w:rPr>
        <w:t>&lt;Amend&gt;</w:t>
      </w:r>
      <w:r w:rsidRPr="00C30BA0">
        <w:t>Änderungsantrag</w:t>
      </w:r>
      <w:r w:rsidRPr="00C30BA0">
        <w:tab/>
      </w:r>
      <w:r w:rsidRPr="00C30BA0">
        <w:tab/>
      </w:r>
      <w:r w:rsidRPr="00C30BA0">
        <w:rPr>
          <w:rStyle w:val="HideTWBExt"/>
        </w:rPr>
        <w:t>&lt;NumAm&gt;</w:t>
      </w:r>
      <w:r w:rsidRPr="00C30BA0">
        <w:t>534</w:t>
      </w:r>
      <w:r w:rsidRPr="00C30BA0">
        <w:rPr>
          <w:rStyle w:val="HideTWBExt"/>
        </w:rPr>
        <w:t>&lt;/NumAm&gt;</w:t>
      </w:r>
    </w:p>
    <w:p w:rsidR="008207AE" w:rsidRPr="00C30BA0" w:rsidRDefault="00C30BA0">
      <w:pPr>
        <w:pStyle w:val="NormalBold"/>
      </w:pPr>
      <w:r w:rsidRPr="00C30BA0">
        <w:rPr>
          <w:rStyle w:val="HideTWBExt"/>
          <w:b w:val="0"/>
        </w:rPr>
        <w:t>&lt;RepeatBlock-By&gt;&lt;Members&gt;</w:t>
      </w:r>
      <w:r w:rsidRPr="00C30BA0">
        <w:t>Hilde Vautmans, Fabienne Keller, Lucia Yar, Veronika Cifrová Ostrihoňová, Abir Al-Sahlani</w:t>
      </w:r>
      <w:r w:rsidRPr="00C30BA0">
        <w:rPr>
          <w:rStyle w:val="HideTWBExt"/>
          <w:b w:val="0"/>
        </w:rPr>
        <w:t>&lt;/Members&gt;</w:t>
      </w:r>
    </w:p>
    <w:p w:rsidR="008207AE" w:rsidRPr="00C30BA0" w:rsidRDefault="00C30BA0">
      <w:pPr>
        <w:pStyle w:val="NormalBold"/>
      </w:pPr>
      <w:r w:rsidRPr="00C30BA0">
        <w:rPr>
          <w:rStyle w:val="HideTWBExt"/>
          <w:b w:val="0"/>
        </w:rPr>
        <w:t>&lt;/RepeatBlock-By&gt;</w:t>
      </w:r>
    </w:p>
    <w:p w:rsidR="008207AE" w:rsidRPr="00C30BA0" w:rsidRDefault="00C30BA0">
      <w:pPr>
        <w:pStyle w:val="NormalBold"/>
      </w:pPr>
      <w:r w:rsidRPr="00C30BA0">
        <w:rPr>
          <w:rStyle w:val="HideTWBExt"/>
        </w:rPr>
        <w:t>&lt;DocAmend&gt;</w:t>
      </w:r>
      <w:r w:rsidRPr="00C30BA0">
        <w:t>Vorschlag für eine Richtlinie</w:t>
      </w:r>
      <w:r w:rsidRPr="00C30BA0">
        <w:rPr>
          <w:rStyle w:val="HideTWBExt"/>
        </w:rPr>
        <w:t>&lt;/DocAmend&gt;</w:t>
      </w:r>
    </w:p>
    <w:p w:rsidR="008207AE" w:rsidRPr="00C30BA0" w:rsidRDefault="00C30BA0">
      <w:pPr>
        <w:pStyle w:val="NormalBold"/>
      </w:pPr>
      <w:r w:rsidRPr="00C30BA0">
        <w:rPr>
          <w:rStyle w:val="HideTWBExt"/>
        </w:rPr>
        <w:t>&lt;Article&gt;</w:t>
      </w:r>
      <w:r w:rsidRPr="00C30BA0">
        <w:t>Artikel 17 – Absatz 3 a (neu)</w:t>
      </w:r>
      <w:r w:rsidRPr="00C30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7AE" w:rsidRPr="00C30BA0">
        <w:trPr>
          <w:trHeight w:hRule="exact" w:val="240"/>
          <w:jc w:val="center"/>
        </w:trPr>
        <w:tc>
          <w:tcPr>
            <w:tcW w:w="9752" w:type="dxa"/>
            <w:gridSpan w:val="2"/>
            <w:tcBorders>
              <w:top w:val="nil"/>
              <w:left w:val="nil"/>
              <w:bottom w:val="nil"/>
              <w:right w:val="nil"/>
            </w:tcBorders>
          </w:tcPr>
          <w:p w:rsidR="008207AE" w:rsidRPr="00C30BA0" w:rsidRDefault="008207AE"/>
        </w:tc>
      </w:tr>
      <w:tr w:rsidR="008207AE" w:rsidRPr="00C30BA0">
        <w:trPr>
          <w:trHeight w:val="240"/>
          <w:jc w:val="center"/>
        </w:trPr>
        <w:tc>
          <w:tcPr>
            <w:tcW w:w="4876" w:type="dxa"/>
            <w:tcBorders>
              <w:top w:val="nil"/>
              <w:left w:val="nil"/>
              <w:bottom w:val="nil"/>
              <w:right w:val="nil"/>
            </w:tcBorders>
          </w:tcPr>
          <w:p w:rsidR="008207AE" w:rsidRPr="00C30BA0" w:rsidRDefault="00C30BA0">
            <w:pPr>
              <w:pStyle w:val="AmColumnHeading"/>
            </w:pPr>
            <w:r w:rsidRPr="00C30BA0">
              <w:t>Vorschlag der Kommission</w:t>
            </w:r>
          </w:p>
        </w:tc>
        <w:tc>
          <w:tcPr>
            <w:tcW w:w="4876" w:type="dxa"/>
            <w:tcBorders>
              <w:top w:val="nil"/>
              <w:left w:val="nil"/>
              <w:bottom w:val="nil"/>
              <w:right w:val="nil"/>
            </w:tcBorders>
          </w:tcPr>
          <w:p w:rsidR="008207AE" w:rsidRPr="00C30BA0" w:rsidRDefault="00C30BA0">
            <w:pPr>
              <w:pStyle w:val="AmColumnHeading"/>
            </w:pPr>
            <w:r w:rsidRPr="00C30BA0">
              <w:t>Geänderter Text</w:t>
            </w:r>
          </w:p>
        </w:tc>
      </w:tr>
      <w:tr w:rsidR="008207AE" w:rsidRPr="00C30BA0">
        <w:trPr>
          <w:jc w:val="center"/>
        </w:trPr>
        <w:tc>
          <w:tcPr>
            <w:tcW w:w="4876" w:type="dxa"/>
            <w:tcBorders>
              <w:top w:val="nil"/>
              <w:left w:val="nil"/>
              <w:bottom w:val="nil"/>
              <w:right w:val="nil"/>
            </w:tcBorders>
          </w:tcPr>
          <w:p w:rsidR="008207AE" w:rsidRPr="00C30BA0" w:rsidRDefault="008207AE">
            <w:pPr>
              <w:pStyle w:val="Normal6a"/>
            </w:pPr>
          </w:p>
        </w:tc>
        <w:tc>
          <w:tcPr>
            <w:tcW w:w="4876" w:type="dxa"/>
            <w:tcBorders>
              <w:top w:val="nil"/>
              <w:left w:val="nil"/>
              <w:bottom w:val="nil"/>
              <w:right w:val="nil"/>
            </w:tcBorders>
          </w:tcPr>
          <w:p w:rsidR="008207AE" w:rsidRPr="00C30BA0" w:rsidRDefault="00C30BA0">
            <w:pPr>
              <w:pStyle w:val="Normal6a"/>
            </w:pPr>
            <w:r w:rsidRPr="00C30BA0">
              <w:rPr>
                <w:b/>
                <w:i/>
              </w:rPr>
              <w:t>(3a)</w:t>
            </w:r>
            <w:r w:rsidRPr="00C30BA0">
              <w:tab/>
            </w:r>
            <w:r w:rsidRPr="00C30BA0">
              <w:rPr>
                <w:b/>
                <w:i/>
              </w:rPr>
              <w:t>Die Mitgliedstaaten stellen sicher, dass barrierefreie, sichtbare, klare, benutzerfreundliche und geschlechtersensible Meldemechanismen im Einklang mit den Barnahus-Qualitätsstandards vorhanden sind.</w:t>
            </w:r>
            <w:r w:rsidRPr="00C30BA0">
              <w:t xml:space="preserve"> </w:t>
            </w:r>
            <w:r w:rsidRPr="00C30BA0">
              <w:rPr>
                <w:b/>
                <w:i/>
              </w:rPr>
              <w:t>Die Mitgliedstaaten tragen dafür Sorge, dass diese Meldemechanismen unter anderem mit Blick auf Gelder und Personal mit angemessenen Ressourcen ausgestattet sind.</w:t>
            </w:r>
          </w:p>
        </w:tc>
      </w:tr>
    </w:tbl>
    <w:p w:rsidR="008207AE" w:rsidRPr="00C30BA0" w:rsidRDefault="00C30BA0">
      <w:pPr>
        <w:pStyle w:val="AmOrLang"/>
      </w:pPr>
      <w:r w:rsidRPr="00C30BA0">
        <w:lastRenderedPageBreak/>
        <w:t xml:space="preserve">Or. </w:t>
      </w:r>
      <w:r w:rsidRPr="00C30BA0">
        <w:rPr>
          <w:rStyle w:val="HideTWBExt"/>
        </w:rPr>
        <w:t>&lt;Original&gt;</w:t>
      </w:r>
      <w:r w:rsidRPr="00C30BA0">
        <w:rPr>
          <w:rStyle w:val="HideTWBInt"/>
        </w:rPr>
        <w:t>{EN}</w:t>
      </w:r>
      <w:r w:rsidRPr="00C30BA0">
        <w:t>en</w:t>
      </w:r>
      <w:r w:rsidRPr="00C30BA0">
        <w:rPr>
          <w:rStyle w:val="HideTWBExt"/>
        </w:rPr>
        <w:t>&lt;/Original&gt;</w:t>
      </w:r>
    </w:p>
    <w:p w:rsidR="008207AE" w:rsidRPr="00C30BA0" w:rsidRDefault="00C30BA0">
      <w:r w:rsidRPr="00C30BA0">
        <w:rPr>
          <w:rStyle w:val="HideTWBExt"/>
        </w:rPr>
        <w:t>&lt;/Amend&gt;</w:t>
      </w:r>
    </w:p>
    <w:p w:rsidR="008207AE" w:rsidRPr="00C30BA0" w:rsidRDefault="00C30BA0">
      <w:pPr>
        <w:pStyle w:val="AmNumberTabs"/>
      </w:pPr>
      <w:r w:rsidRPr="00C30BA0">
        <w:rPr>
          <w:rStyle w:val="HideTWBExt"/>
        </w:rPr>
        <w:t>&lt;Amend&gt;</w:t>
      </w:r>
      <w:r w:rsidRPr="00C30BA0">
        <w:t>Änderungsantrag</w:t>
      </w:r>
      <w:r w:rsidRPr="00C30BA0">
        <w:tab/>
      </w:r>
      <w:r w:rsidRPr="00C30BA0">
        <w:tab/>
      </w:r>
      <w:r w:rsidRPr="00C30BA0">
        <w:rPr>
          <w:rStyle w:val="HideTWBExt"/>
        </w:rPr>
        <w:t>&lt;NumAm&gt;</w:t>
      </w:r>
      <w:r w:rsidRPr="00C30BA0">
        <w:t>535</w:t>
      </w:r>
      <w:r w:rsidRPr="00C30BA0">
        <w:rPr>
          <w:rStyle w:val="HideTWBExt"/>
        </w:rPr>
        <w:t>&lt;/NumAm&gt;</w:t>
      </w:r>
    </w:p>
    <w:p w:rsidR="008207AE" w:rsidRPr="00C30BA0" w:rsidRDefault="00C30BA0">
      <w:pPr>
        <w:pStyle w:val="NormalBold"/>
      </w:pPr>
      <w:r w:rsidRPr="00C30BA0">
        <w:rPr>
          <w:rStyle w:val="HideTWBExt"/>
          <w:b w:val="0"/>
        </w:rPr>
        <w:t>&lt;RepeatBlock-By&gt;&lt;Members&gt;</w:t>
      </w:r>
      <w:r w:rsidRPr="00C30BA0">
        <w:t>Isabel Serra Sánchez</w:t>
      </w:r>
      <w:r w:rsidRPr="00C30BA0">
        <w:rPr>
          <w:rStyle w:val="HideTWBExt"/>
          <w:b w:val="0"/>
        </w:rPr>
        <w:t>&lt;/Members&gt;</w:t>
      </w:r>
    </w:p>
    <w:p w:rsidR="008207AE" w:rsidRPr="00C30BA0" w:rsidRDefault="00C30BA0">
      <w:pPr>
        <w:pStyle w:val="NormalBold"/>
      </w:pPr>
      <w:r w:rsidRPr="00C30BA0">
        <w:rPr>
          <w:rStyle w:val="HideTWBExt"/>
          <w:b w:val="0"/>
        </w:rPr>
        <w:t>&lt;/RepeatBlock-By&gt;</w:t>
      </w:r>
    </w:p>
    <w:p w:rsidR="008207AE" w:rsidRPr="00C30BA0" w:rsidRDefault="00C30BA0">
      <w:pPr>
        <w:pStyle w:val="NormalBold"/>
      </w:pPr>
      <w:r w:rsidRPr="00C30BA0">
        <w:rPr>
          <w:rStyle w:val="HideTWBExt"/>
        </w:rPr>
        <w:t>&lt;DocAmend&gt;</w:t>
      </w:r>
      <w:r w:rsidRPr="00C30BA0">
        <w:t>Vorschlag für eine Richtlinie</w:t>
      </w:r>
      <w:r w:rsidRPr="00C30BA0">
        <w:rPr>
          <w:rStyle w:val="HideTWBExt"/>
        </w:rPr>
        <w:t>&lt;/DocAmend&gt;</w:t>
      </w:r>
    </w:p>
    <w:p w:rsidR="008207AE" w:rsidRPr="00C30BA0" w:rsidRDefault="00C30BA0">
      <w:pPr>
        <w:pStyle w:val="NormalBold"/>
      </w:pPr>
      <w:r w:rsidRPr="00C30BA0">
        <w:rPr>
          <w:rStyle w:val="HideTWBExt"/>
        </w:rPr>
        <w:t>&lt;Article&gt;</w:t>
      </w:r>
      <w:r w:rsidRPr="00C30BA0">
        <w:t>Artikel 17 – Absatz 3 a (neu)</w:t>
      </w:r>
      <w:r w:rsidRPr="00C30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7AE" w:rsidRPr="00C30BA0">
        <w:trPr>
          <w:trHeight w:hRule="exact" w:val="240"/>
          <w:jc w:val="center"/>
        </w:trPr>
        <w:tc>
          <w:tcPr>
            <w:tcW w:w="9752" w:type="dxa"/>
            <w:gridSpan w:val="2"/>
            <w:tcBorders>
              <w:top w:val="nil"/>
              <w:left w:val="nil"/>
              <w:bottom w:val="nil"/>
              <w:right w:val="nil"/>
            </w:tcBorders>
          </w:tcPr>
          <w:p w:rsidR="008207AE" w:rsidRPr="00C30BA0" w:rsidRDefault="008207AE"/>
        </w:tc>
      </w:tr>
      <w:tr w:rsidR="008207AE" w:rsidRPr="00C30BA0">
        <w:trPr>
          <w:trHeight w:val="240"/>
          <w:jc w:val="center"/>
        </w:trPr>
        <w:tc>
          <w:tcPr>
            <w:tcW w:w="4876" w:type="dxa"/>
            <w:tcBorders>
              <w:top w:val="nil"/>
              <w:left w:val="nil"/>
              <w:bottom w:val="nil"/>
              <w:right w:val="nil"/>
            </w:tcBorders>
          </w:tcPr>
          <w:p w:rsidR="008207AE" w:rsidRPr="00C30BA0" w:rsidRDefault="00C30BA0">
            <w:pPr>
              <w:pStyle w:val="AmColumnHeading"/>
            </w:pPr>
            <w:r w:rsidRPr="00C30BA0">
              <w:t>Vorschlag der Kommission</w:t>
            </w:r>
          </w:p>
        </w:tc>
        <w:tc>
          <w:tcPr>
            <w:tcW w:w="4876" w:type="dxa"/>
            <w:tcBorders>
              <w:top w:val="nil"/>
              <w:left w:val="nil"/>
              <w:bottom w:val="nil"/>
              <w:right w:val="nil"/>
            </w:tcBorders>
          </w:tcPr>
          <w:p w:rsidR="008207AE" w:rsidRPr="00C30BA0" w:rsidRDefault="00C30BA0">
            <w:pPr>
              <w:pStyle w:val="AmColumnHeading"/>
            </w:pPr>
            <w:r w:rsidRPr="00C30BA0">
              <w:t>Geänderter Text</w:t>
            </w:r>
          </w:p>
        </w:tc>
      </w:tr>
      <w:tr w:rsidR="008207AE" w:rsidRPr="00C30BA0">
        <w:trPr>
          <w:jc w:val="center"/>
        </w:trPr>
        <w:tc>
          <w:tcPr>
            <w:tcW w:w="4876" w:type="dxa"/>
            <w:tcBorders>
              <w:top w:val="nil"/>
              <w:left w:val="nil"/>
              <w:bottom w:val="nil"/>
              <w:right w:val="nil"/>
            </w:tcBorders>
          </w:tcPr>
          <w:p w:rsidR="008207AE" w:rsidRPr="00C30BA0" w:rsidRDefault="008207AE">
            <w:pPr>
              <w:pStyle w:val="Normal6a"/>
            </w:pPr>
          </w:p>
        </w:tc>
        <w:tc>
          <w:tcPr>
            <w:tcW w:w="4876" w:type="dxa"/>
            <w:tcBorders>
              <w:top w:val="nil"/>
              <w:left w:val="nil"/>
              <w:bottom w:val="nil"/>
              <w:right w:val="nil"/>
            </w:tcBorders>
          </w:tcPr>
          <w:p w:rsidR="008207AE" w:rsidRPr="00C30BA0" w:rsidRDefault="00C30BA0">
            <w:pPr>
              <w:pStyle w:val="Normal6a"/>
            </w:pPr>
            <w:r w:rsidRPr="00C30BA0">
              <w:rPr>
                <w:b/>
                <w:i/>
              </w:rPr>
              <w:t>(3a)</w:t>
            </w:r>
            <w:r w:rsidRPr="00C30BA0">
              <w:tab/>
            </w:r>
            <w:r w:rsidRPr="00C30BA0">
              <w:rPr>
                <w:b/>
                <w:i/>
              </w:rPr>
              <w:t>Die Mitgliedstaaten stellen sicher, dass barrierefreie, sichtbare, klare, benutzerfreundliche und geschlechtersensible Meldemechanismen im Einklang mit den Barnahus-Qualitätsstandards vorhanden sind.</w:t>
            </w:r>
            <w:r w:rsidRPr="00C30BA0">
              <w:t xml:space="preserve"> </w:t>
            </w:r>
            <w:r w:rsidRPr="00C30BA0">
              <w:rPr>
                <w:b/>
                <w:i/>
              </w:rPr>
              <w:t>Die Mitgliedstaaten tragen dafür Sorge, dass diese Meldemechanismen unter anderem mit Blick auf Gelder und Personal mit angemessenen Ressourcen ausgestattet sind.</w:t>
            </w:r>
          </w:p>
        </w:tc>
      </w:tr>
    </w:tbl>
    <w:p w:rsidR="008207AE" w:rsidRPr="00C30BA0" w:rsidRDefault="00C30BA0">
      <w:pPr>
        <w:pStyle w:val="AmOrLang"/>
      </w:pPr>
      <w:r w:rsidRPr="00C30BA0">
        <w:t xml:space="preserve">Or. </w:t>
      </w:r>
      <w:r w:rsidRPr="00C30BA0">
        <w:rPr>
          <w:rStyle w:val="HideTWBExt"/>
        </w:rPr>
        <w:t>&lt;Original&gt;</w:t>
      </w:r>
      <w:r w:rsidRPr="00C30BA0">
        <w:rPr>
          <w:rStyle w:val="HideTWBInt"/>
        </w:rPr>
        <w:t>{EN}</w:t>
      </w:r>
      <w:r w:rsidRPr="00C30BA0">
        <w:t>en</w:t>
      </w:r>
      <w:r w:rsidRPr="00C30BA0">
        <w:rPr>
          <w:rStyle w:val="HideTWBExt"/>
        </w:rPr>
        <w:t>&lt;/Original&gt;</w:t>
      </w:r>
    </w:p>
    <w:p w:rsidR="008207AE" w:rsidRPr="00C30BA0" w:rsidRDefault="00C30BA0">
      <w:r w:rsidRPr="00C30BA0">
        <w:rPr>
          <w:rStyle w:val="HideTWBExt"/>
        </w:rPr>
        <w:t>&lt;/Amend&gt;</w:t>
      </w:r>
    </w:p>
    <w:p w:rsidR="008207AE" w:rsidRPr="00C30BA0" w:rsidRDefault="00C30BA0">
      <w:pPr>
        <w:pStyle w:val="AmNumberTabs"/>
      </w:pPr>
      <w:r w:rsidRPr="00C30BA0">
        <w:rPr>
          <w:rStyle w:val="HideTWBExt"/>
        </w:rPr>
        <w:t>&lt;Amend&gt;</w:t>
      </w:r>
      <w:r w:rsidRPr="00C30BA0">
        <w:t>Änderungsantrag</w:t>
      </w:r>
      <w:r w:rsidRPr="00C30BA0">
        <w:tab/>
      </w:r>
      <w:r w:rsidRPr="00C30BA0">
        <w:tab/>
      </w:r>
      <w:r w:rsidRPr="00C30BA0">
        <w:rPr>
          <w:rStyle w:val="HideTWBExt"/>
        </w:rPr>
        <w:t>&lt;NumAm&gt;</w:t>
      </w:r>
      <w:r w:rsidRPr="00C30BA0">
        <w:t>536</w:t>
      </w:r>
      <w:r w:rsidRPr="00C30BA0">
        <w:rPr>
          <w:rStyle w:val="HideTWBExt"/>
        </w:rPr>
        <w:t>&lt;/NumAm&gt;</w:t>
      </w:r>
    </w:p>
    <w:p w:rsidR="008207AE" w:rsidRPr="00C30BA0" w:rsidRDefault="00C30BA0">
      <w:pPr>
        <w:pStyle w:val="NormalBold"/>
      </w:pPr>
      <w:r w:rsidRPr="00C30BA0">
        <w:rPr>
          <w:rStyle w:val="HideTWBExt"/>
          <w:b w:val="0"/>
        </w:rPr>
        <w:t>&lt;RepeatBlock-By&gt;&lt;Members&gt;</w:t>
      </w:r>
      <w:r w:rsidRPr="00C30BA0">
        <w:t>Alexandre Varaut, Fabrice Leggeri, Malika Sorel, Pascale Piera, Susanna Ceccardi</w:t>
      </w:r>
      <w:r w:rsidRPr="00C30BA0">
        <w:rPr>
          <w:rStyle w:val="HideTWBExt"/>
          <w:b w:val="0"/>
        </w:rPr>
        <w:t>&lt;/Members&gt;</w:t>
      </w:r>
    </w:p>
    <w:p w:rsidR="008207AE" w:rsidRPr="00C30BA0" w:rsidRDefault="00C30BA0">
      <w:pPr>
        <w:pStyle w:val="NormalBold"/>
      </w:pPr>
      <w:r w:rsidRPr="00C30BA0">
        <w:rPr>
          <w:rStyle w:val="HideTWBExt"/>
          <w:b w:val="0"/>
        </w:rPr>
        <w:t>&lt;/RepeatBlock-By&gt;</w:t>
      </w:r>
    </w:p>
    <w:p w:rsidR="008207AE" w:rsidRPr="00C30BA0" w:rsidRDefault="00C30BA0">
      <w:pPr>
        <w:pStyle w:val="NormalBold"/>
      </w:pPr>
      <w:r w:rsidRPr="00C30BA0">
        <w:rPr>
          <w:rStyle w:val="HideTWBExt"/>
        </w:rPr>
        <w:t>&lt;DocAmend&gt;</w:t>
      </w:r>
      <w:r w:rsidRPr="00C30BA0">
        <w:t>Vorschlag für eine Richtlinie</w:t>
      </w:r>
      <w:r w:rsidRPr="00C30BA0">
        <w:rPr>
          <w:rStyle w:val="HideTWBExt"/>
        </w:rPr>
        <w:t>&lt;/DocAmend&gt;</w:t>
      </w:r>
    </w:p>
    <w:p w:rsidR="008207AE" w:rsidRPr="00C30BA0" w:rsidRDefault="00C30BA0">
      <w:pPr>
        <w:pStyle w:val="NormalBold"/>
      </w:pPr>
      <w:r w:rsidRPr="00C30BA0">
        <w:rPr>
          <w:rStyle w:val="HideTWBExt"/>
        </w:rPr>
        <w:t>&lt;Article&gt;</w:t>
      </w:r>
      <w:r w:rsidRPr="00C30BA0">
        <w:t>Artikel 17 – Absatz 4</w:t>
      </w:r>
      <w:r w:rsidRPr="00C30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7AE" w:rsidRPr="00C30BA0">
        <w:trPr>
          <w:trHeight w:hRule="exact" w:val="240"/>
          <w:jc w:val="center"/>
        </w:trPr>
        <w:tc>
          <w:tcPr>
            <w:tcW w:w="9752" w:type="dxa"/>
            <w:gridSpan w:val="2"/>
            <w:tcBorders>
              <w:top w:val="nil"/>
              <w:left w:val="nil"/>
              <w:bottom w:val="nil"/>
              <w:right w:val="nil"/>
            </w:tcBorders>
          </w:tcPr>
          <w:p w:rsidR="008207AE" w:rsidRPr="00C30BA0" w:rsidRDefault="008207AE"/>
        </w:tc>
      </w:tr>
      <w:tr w:rsidR="008207AE" w:rsidRPr="00C30BA0">
        <w:trPr>
          <w:trHeight w:val="240"/>
          <w:jc w:val="center"/>
        </w:trPr>
        <w:tc>
          <w:tcPr>
            <w:tcW w:w="4876" w:type="dxa"/>
            <w:tcBorders>
              <w:top w:val="nil"/>
              <w:left w:val="nil"/>
              <w:bottom w:val="nil"/>
              <w:right w:val="nil"/>
            </w:tcBorders>
          </w:tcPr>
          <w:p w:rsidR="008207AE" w:rsidRPr="00C30BA0" w:rsidRDefault="00C30BA0">
            <w:pPr>
              <w:pStyle w:val="AmColumnHeading"/>
            </w:pPr>
            <w:r w:rsidRPr="00C30BA0">
              <w:t>Vorschlag der Kommission</w:t>
            </w:r>
          </w:p>
        </w:tc>
        <w:tc>
          <w:tcPr>
            <w:tcW w:w="4876" w:type="dxa"/>
            <w:tcBorders>
              <w:top w:val="nil"/>
              <w:left w:val="nil"/>
              <w:bottom w:val="nil"/>
              <w:right w:val="nil"/>
            </w:tcBorders>
          </w:tcPr>
          <w:p w:rsidR="008207AE" w:rsidRPr="00C30BA0" w:rsidRDefault="00C30BA0">
            <w:pPr>
              <w:pStyle w:val="AmColumnHeading"/>
            </w:pPr>
            <w:r w:rsidRPr="00C30BA0">
              <w:t>Geänderter Text</w:t>
            </w:r>
          </w:p>
        </w:tc>
      </w:tr>
      <w:tr w:rsidR="008207AE" w:rsidRPr="00C30BA0">
        <w:trPr>
          <w:jc w:val="center"/>
        </w:trPr>
        <w:tc>
          <w:tcPr>
            <w:tcW w:w="4876" w:type="dxa"/>
            <w:tcBorders>
              <w:top w:val="nil"/>
              <w:left w:val="nil"/>
              <w:bottom w:val="nil"/>
              <w:right w:val="nil"/>
            </w:tcBorders>
          </w:tcPr>
          <w:p w:rsidR="008207AE" w:rsidRPr="00C30BA0" w:rsidRDefault="00C30BA0">
            <w:pPr>
              <w:pStyle w:val="Normal6a"/>
            </w:pPr>
            <w:r w:rsidRPr="00C30BA0">
              <w:t>(4)</w:t>
            </w:r>
            <w:r w:rsidRPr="00C30BA0">
              <w:tab/>
              <w:t xml:space="preserve">Die Mitgliedstaaten befreien </w:t>
            </w:r>
            <w:r w:rsidRPr="00C30BA0">
              <w:rPr>
                <w:b/>
                <w:i/>
              </w:rPr>
              <w:t>die Angehörigen von Berufsgruppen, die im Bereich der Gesundheitsversorgung</w:t>
            </w:r>
            <w:r w:rsidRPr="00C30BA0">
              <w:t xml:space="preserve"> im Rahmen von Programmen für Personen, die wegen einer nach dieser Richtlinie zu ahndenden Straftat verurteilt wurden, oder Personen, die befürchten, dass sie eine nach dieser Richtlinie zu ahndende Straftat begehen könnten, tätig sind, von der Meldepflicht nach Absatz 3.</w:t>
            </w:r>
          </w:p>
        </w:tc>
        <w:tc>
          <w:tcPr>
            <w:tcW w:w="4876" w:type="dxa"/>
            <w:tcBorders>
              <w:top w:val="nil"/>
              <w:left w:val="nil"/>
              <w:bottom w:val="nil"/>
              <w:right w:val="nil"/>
            </w:tcBorders>
          </w:tcPr>
          <w:p w:rsidR="008207AE" w:rsidRPr="00C30BA0" w:rsidRDefault="00C30BA0">
            <w:pPr>
              <w:pStyle w:val="Normal6a"/>
            </w:pPr>
            <w:r w:rsidRPr="00C30BA0">
              <w:t>(4)</w:t>
            </w:r>
            <w:r w:rsidRPr="00C30BA0">
              <w:tab/>
              <w:t xml:space="preserve">Die Mitgliedstaaten befreien </w:t>
            </w:r>
            <w:r w:rsidRPr="00C30BA0">
              <w:rPr>
                <w:b/>
                <w:i/>
              </w:rPr>
              <w:t>Personen, die</w:t>
            </w:r>
            <w:r w:rsidRPr="00C30BA0">
              <w:t xml:space="preserve"> im Rahmen von Programmen für Personen, die wegen einer nach dieser Richtlinie zu ahndenden Straftat verurteilt wurden, oder Personen, die befürchten, dass sie eine nach dieser Richtlinie zu ahndende Straftat begehen könnten, tätig sind, von der Meldepflicht nach Absatz 3.</w:t>
            </w:r>
          </w:p>
        </w:tc>
      </w:tr>
    </w:tbl>
    <w:p w:rsidR="008207AE" w:rsidRPr="00C30BA0" w:rsidRDefault="00C30BA0">
      <w:pPr>
        <w:pStyle w:val="AmOrLang"/>
      </w:pPr>
      <w:r w:rsidRPr="00C30BA0">
        <w:t xml:space="preserve">Or. </w:t>
      </w:r>
      <w:r w:rsidRPr="00C30BA0">
        <w:rPr>
          <w:rStyle w:val="HideTWBExt"/>
        </w:rPr>
        <w:t>&lt;Original&gt;</w:t>
      </w:r>
      <w:r w:rsidRPr="00C30BA0">
        <w:rPr>
          <w:rStyle w:val="HideTWBInt"/>
        </w:rPr>
        <w:t>{FR}</w:t>
      </w:r>
      <w:r w:rsidRPr="00C30BA0">
        <w:t>fr</w:t>
      </w:r>
      <w:r w:rsidRPr="00C30BA0">
        <w:rPr>
          <w:rStyle w:val="HideTWBExt"/>
        </w:rPr>
        <w:t>&lt;/Original&gt;</w:t>
      </w:r>
    </w:p>
    <w:p w:rsidR="008207AE" w:rsidRPr="00C30BA0" w:rsidRDefault="00C30BA0">
      <w:pPr>
        <w:pStyle w:val="AmJustTitle"/>
      </w:pPr>
      <w:r w:rsidRPr="00C30BA0">
        <w:rPr>
          <w:rStyle w:val="HideTWBExt"/>
        </w:rPr>
        <w:lastRenderedPageBreak/>
        <w:t>&lt;TitreJust&gt;</w:t>
      </w:r>
      <w:r w:rsidRPr="00C30BA0">
        <w:t>Begründung</w:t>
      </w:r>
      <w:r w:rsidRPr="00C30BA0">
        <w:rPr>
          <w:rStyle w:val="HideTWBExt"/>
        </w:rPr>
        <w:t>&lt;/TitreJust&gt;</w:t>
      </w:r>
    </w:p>
    <w:p w:rsidR="008207AE" w:rsidRPr="00C30BA0" w:rsidRDefault="00C30BA0">
      <w:pPr>
        <w:pStyle w:val="AmJustText"/>
      </w:pPr>
      <w:r w:rsidRPr="00C30BA0">
        <w:t>Mit diesem Änderungsantrag soll es Freiwilligen und Angehörigen von Berufsgruppen, die in anderen Bereichen als der Gesundheitsversorgung im engeren Sinn (z. B. in der Prävention oder der Vermittlung an geeignete Stellen) tätig sind, ermöglicht werden, ihre Aufgaben wahrzunehmen, ohne das Vertrauen derjenigen zu verlieren, die sich für eine Behandlung an sie wenden. Andernfalls, wenn die Vereine die ihnen zur Kenntnis gebrachten Tatsachen melden müssten, wäre ihre Tätigkeit nicht mehr zweckdienlich, da die Betroffenen nicht mehr auf sie zukommen würden.</w:t>
      </w:r>
    </w:p>
    <w:p w:rsidR="008207AE" w:rsidRPr="00C30BA0" w:rsidRDefault="00C30BA0">
      <w:r w:rsidRPr="00C30BA0">
        <w:rPr>
          <w:rStyle w:val="HideTWBExt"/>
        </w:rPr>
        <w:t>&lt;/Amend&gt;</w:t>
      </w:r>
    </w:p>
    <w:p w:rsidR="008207AE" w:rsidRPr="00C30BA0" w:rsidRDefault="00C30BA0">
      <w:pPr>
        <w:pStyle w:val="AmNumberTabs"/>
      </w:pPr>
      <w:r w:rsidRPr="00C30BA0">
        <w:rPr>
          <w:rStyle w:val="HideTWBExt"/>
        </w:rPr>
        <w:t>&lt;Amend&gt;</w:t>
      </w:r>
      <w:r w:rsidRPr="00C30BA0">
        <w:t>Änderungsantrag</w:t>
      </w:r>
      <w:r w:rsidRPr="00C30BA0">
        <w:tab/>
      </w:r>
      <w:r w:rsidRPr="00C30BA0">
        <w:tab/>
      </w:r>
      <w:r w:rsidRPr="00C30BA0">
        <w:rPr>
          <w:rStyle w:val="HideTWBExt"/>
        </w:rPr>
        <w:t>&lt;NumAm&gt;</w:t>
      </w:r>
      <w:r w:rsidRPr="00C30BA0">
        <w:t>537</w:t>
      </w:r>
      <w:r w:rsidRPr="00C30BA0">
        <w:rPr>
          <w:rStyle w:val="HideTWBExt"/>
        </w:rPr>
        <w:t>&lt;/NumAm&gt;</w:t>
      </w:r>
    </w:p>
    <w:p w:rsidR="008207AE" w:rsidRPr="00C30BA0" w:rsidRDefault="00C30BA0">
      <w:pPr>
        <w:pStyle w:val="NormalBold"/>
      </w:pPr>
      <w:r w:rsidRPr="00C30BA0">
        <w:rPr>
          <w:rStyle w:val="HideTWBExt"/>
          <w:b w:val="0"/>
        </w:rPr>
        <w:t>&lt;RepeatBlock-By&gt;&lt;Members&gt;</w:t>
      </w:r>
      <w:r w:rsidRPr="00C30BA0">
        <w:t>Jeroen Lenaers</w:t>
      </w:r>
      <w:r w:rsidRPr="00C30BA0">
        <w:rPr>
          <w:rStyle w:val="HideTWBExt"/>
          <w:b w:val="0"/>
        </w:rPr>
        <w:t>&lt;/Members&gt;</w:t>
      </w:r>
    </w:p>
    <w:p w:rsidR="008207AE" w:rsidRPr="00C30BA0" w:rsidRDefault="00C30BA0">
      <w:pPr>
        <w:pStyle w:val="NormalBold"/>
      </w:pPr>
      <w:r w:rsidRPr="00C30BA0">
        <w:rPr>
          <w:rStyle w:val="HideTWBExt"/>
          <w:b w:val="0"/>
        </w:rPr>
        <w:t>&lt;/RepeatBlock-By&gt;</w:t>
      </w:r>
    </w:p>
    <w:p w:rsidR="008207AE" w:rsidRPr="00C30BA0" w:rsidRDefault="00C30BA0">
      <w:pPr>
        <w:pStyle w:val="NormalBold"/>
      </w:pPr>
      <w:r w:rsidRPr="00C30BA0">
        <w:rPr>
          <w:rStyle w:val="HideTWBExt"/>
        </w:rPr>
        <w:t>&lt;DocAmend&gt;</w:t>
      </w:r>
      <w:r w:rsidRPr="00C30BA0">
        <w:t>Vorschlag für eine Richtlinie</w:t>
      </w:r>
      <w:r w:rsidRPr="00C30BA0">
        <w:rPr>
          <w:rStyle w:val="HideTWBExt"/>
        </w:rPr>
        <w:t>&lt;/DocAmend&gt;</w:t>
      </w:r>
    </w:p>
    <w:p w:rsidR="008207AE" w:rsidRPr="00C30BA0" w:rsidRDefault="00C30BA0">
      <w:pPr>
        <w:pStyle w:val="NormalBold"/>
      </w:pPr>
      <w:r w:rsidRPr="00C30BA0">
        <w:rPr>
          <w:rStyle w:val="HideTWBExt"/>
        </w:rPr>
        <w:t>&lt;Article&gt;</w:t>
      </w:r>
      <w:r w:rsidRPr="00C30BA0">
        <w:t>Artikel 17 – Absatz 4</w:t>
      </w:r>
      <w:r w:rsidRPr="00C30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7AE" w:rsidRPr="00C30BA0">
        <w:trPr>
          <w:trHeight w:hRule="exact" w:val="240"/>
          <w:jc w:val="center"/>
        </w:trPr>
        <w:tc>
          <w:tcPr>
            <w:tcW w:w="9752" w:type="dxa"/>
            <w:gridSpan w:val="2"/>
            <w:tcBorders>
              <w:top w:val="nil"/>
              <w:left w:val="nil"/>
              <w:bottom w:val="nil"/>
              <w:right w:val="nil"/>
            </w:tcBorders>
          </w:tcPr>
          <w:p w:rsidR="008207AE" w:rsidRPr="00C30BA0" w:rsidRDefault="008207AE"/>
        </w:tc>
      </w:tr>
      <w:tr w:rsidR="008207AE" w:rsidRPr="00C30BA0">
        <w:trPr>
          <w:trHeight w:val="240"/>
          <w:jc w:val="center"/>
        </w:trPr>
        <w:tc>
          <w:tcPr>
            <w:tcW w:w="4876" w:type="dxa"/>
            <w:tcBorders>
              <w:top w:val="nil"/>
              <w:left w:val="nil"/>
              <w:bottom w:val="nil"/>
              <w:right w:val="nil"/>
            </w:tcBorders>
          </w:tcPr>
          <w:p w:rsidR="008207AE" w:rsidRPr="00C30BA0" w:rsidRDefault="00C30BA0">
            <w:pPr>
              <w:pStyle w:val="AmColumnHeading"/>
            </w:pPr>
            <w:r w:rsidRPr="00C30BA0">
              <w:t>Vorschlag der Kommission</w:t>
            </w:r>
          </w:p>
        </w:tc>
        <w:tc>
          <w:tcPr>
            <w:tcW w:w="4876" w:type="dxa"/>
            <w:tcBorders>
              <w:top w:val="nil"/>
              <w:left w:val="nil"/>
              <w:bottom w:val="nil"/>
              <w:right w:val="nil"/>
            </w:tcBorders>
          </w:tcPr>
          <w:p w:rsidR="008207AE" w:rsidRPr="00C30BA0" w:rsidRDefault="00C30BA0">
            <w:pPr>
              <w:pStyle w:val="AmColumnHeading"/>
            </w:pPr>
            <w:r w:rsidRPr="00C30BA0">
              <w:t>Geänderter Text</w:t>
            </w:r>
          </w:p>
        </w:tc>
      </w:tr>
      <w:tr w:rsidR="008207AE" w:rsidRPr="00C30BA0">
        <w:trPr>
          <w:jc w:val="center"/>
        </w:trPr>
        <w:tc>
          <w:tcPr>
            <w:tcW w:w="4876" w:type="dxa"/>
            <w:tcBorders>
              <w:top w:val="nil"/>
              <w:left w:val="nil"/>
              <w:bottom w:val="nil"/>
              <w:right w:val="nil"/>
            </w:tcBorders>
          </w:tcPr>
          <w:p w:rsidR="008207AE" w:rsidRPr="00C30BA0" w:rsidRDefault="00C30BA0">
            <w:pPr>
              <w:pStyle w:val="Normal6a"/>
            </w:pPr>
            <w:r w:rsidRPr="00C30BA0">
              <w:t>(4)</w:t>
            </w:r>
            <w:r w:rsidRPr="00C30BA0">
              <w:tab/>
              <w:t xml:space="preserve">Die Mitgliedstaaten befreien die Angehörigen von Berufsgruppen, die im </w:t>
            </w:r>
            <w:r w:rsidRPr="00C30BA0">
              <w:rPr>
                <w:b/>
                <w:i/>
              </w:rPr>
              <w:t>Bereich der Gesundheitsversorgung im</w:t>
            </w:r>
            <w:r w:rsidRPr="00C30BA0">
              <w:t xml:space="preserve"> Rahmen von Programmen für Personen, die wegen einer nach dieser Richtlinie zu ahndenden Straftat verurteilt wurden, oder Personen, die befürchten, dass sie eine nach dieser Richtlinie zu ahndende Straftat begehen könnten, tätig sind, von der Meldepflicht nach Absatz 3.</w:t>
            </w:r>
          </w:p>
        </w:tc>
        <w:tc>
          <w:tcPr>
            <w:tcW w:w="4876" w:type="dxa"/>
            <w:tcBorders>
              <w:top w:val="nil"/>
              <w:left w:val="nil"/>
              <w:bottom w:val="nil"/>
              <w:right w:val="nil"/>
            </w:tcBorders>
          </w:tcPr>
          <w:p w:rsidR="008207AE" w:rsidRPr="00C30BA0" w:rsidRDefault="00C30BA0">
            <w:pPr>
              <w:pStyle w:val="Normal6a"/>
            </w:pPr>
            <w:r w:rsidRPr="00C30BA0">
              <w:t>(4)</w:t>
            </w:r>
            <w:r w:rsidRPr="00C30BA0">
              <w:tab/>
              <w:t>Die Mitgliedstaaten befreien die Angehörigen von Berufsgruppen, die im Rahmen von Programmen für Personen, die wegen einer nach dieser Richtlinie zu ahndenden Straftat verurteilt wurden, oder Personen, die befürchten, dass sie eine nach dieser Richtlinie zu ahndende Straftat begehen könnten, tätig sind, von der Meldepflicht nach Absatz 3.</w:t>
            </w:r>
          </w:p>
        </w:tc>
      </w:tr>
    </w:tbl>
    <w:p w:rsidR="008207AE" w:rsidRPr="00C30BA0" w:rsidRDefault="00C30BA0">
      <w:pPr>
        <w:pStyle w:val="AmOrLang"/>
      </w:pPr>
      <w:r w:rsidRPr="00C30BA0">
        <w:t xml:space="preserve">Or. </w:t>
      </w:r>
      <w:r w:rsidRPr="00C30BA0">
        <w:rPr>
          <w:rStyle w:val="HideTWBExt"/>
        </w:rPr>
        <w:t>&lt;Original&gt;</w:t>
      </w:r>
      <w:r w:rsidRPr="00C30BA0">
        <w:rPr>
          <w:rStyle w:val="HideTWBInt"/>
        </w:rPr>
        <w:t>{EN}</w:t>
      </w:r>
      <w:r w:rsidRPr="00C30BA0">
        <w:t>en</w:t>
      </w:r>
      <w:r w:rsidRPr="00C30BA0">
        <w:rPr>
          <w:rStyle w:val="HideTWBExt"/>
        </w:rPr>
        <w:t>&lt;/Original&gt;</w:t>
      </w:r>
    </w:p>
    <w:p w:rsidR="008207AE" w:rsidRPr="00C30BA0" w:rsidRDefault="00C30BA0">
      <w:r w:rsidRPr="00C30BA0">
        <w:rPr>
          <w:rStyle w:val="HideTWBExt"/>
        </w:rPr>
        <w:t>&lt;/Amend&gt;</w:t>
      </w:r>
    </w:p>
    <w:p w:rsidR="008207AE" w:rsidRPr="00C30BA0" w:rsidRDefault="00C30BA0">
      <w:pPr>
        <w:pStyle w:val="AmNumberTabs"/>
      </w:pPr>
      <w:r w:rsidRPr="00C30BA0">
        <w:rPr>
          <w:rStyle w:val="HideTWBExt"/>
        </w:rPr>
        <w:t>&lt;Amend&gt;</w:t>
      </w:r>
      <w:r w:rsidRPr="00C30BA0">
        <w:t>Änderungsantrag</w:t>
      </w:r>
      <w:r w:rsidRPr="00C30BA0">
        <w:tab/>
      </w:r>
      <w:r w:rsidRPr="00C30BA0">
        <w:tab/>
      </w:r>
      <w:r w:rsidRPr="00C30BA0">
        <w:rPr>
          <w:rStyle w:val="HideTWBExt"/>
        </w:rPr>
        <w:t>&lt;NumAm&gt;</w:t>
      </w:r>
      <w:r w:rsidRPr="00C30BA0">
        <w:t>538</w:t>
      </w:r>
      <w:r w:rsidRPr="00C30BA0">
        <w:rPr>
          <w:rStyle w:val="HideTWBExt"/>
        </w:rPr>
        <w:t>&lt;/NumAm&gt;</w:t>
      </w:r>
    </w:p>
    <w:p w:rsidR="008207AE" w:rsidRPr="00C30BA0" w:rsidRDefault="00C30BA0">
      <w:pPr>
        <w:pStyle w:val="NormalBold"/>
      </w:pPr>
      <w:r w:rsidRPr="00C30BA0">
        <w:rPr>
          <w:rStyle w:val="HideTWBExt"/>
          <w:b w:val="0"/>
        </w:rPr>
        <w:t>&lt;RepeatBlock-By&gt;&lt;Members&gt;</w:t>
      </w:r>
      <w:r w:rsidRPr="00C30BA0">
        <w:t>Saskia Bricmont</w:t>
      </w:r>
      <w:r w:rsidRPr="00C30BA0">
        <w:rPr>
          <w:rStyle w:val="HideTWBExt"/>
          <w:b w:val="0"/>
        </w:rPr>
        <w:t>&lt;/Members&gt;</w:t>
      </w:r>
    </w:p>
    <w:p w:rsidR="008207AE" w:rsidRPr="00C30BA0" w:rsidRDefault="00C30BA0">
      <w:pPr>
        <w:pStyle w:val="NormalBold"/>
      </w:pPr>
      <w:r w:rsidRPr="00C30BA0">
        <w:rPr>
          <w:rStyle w:val="HideTWBExt"/>
          <w:b w:val="0"/>
        </w:rPr>
        <w:t>&lt;/RepeatBlock-By&gt;</w:t>
      </w:r>
    </w:p>
    <w:p w:rsidR="008207AE" w:rsidRPr="00C30BA0" w:rsidRDefault="00C30BA0">
      <w:pPr>
        <w:pStyle w:val="NormalBold"/>
      </w:pPr>
      <w:r w:rsidRPr="00C30BA0">
        <w:rPr>
          <w:rStyle w:val="HideTWBExt"/>
        </w:rPr>
        <w:t>&lt;DocAmend&gt;</w:t>
      </w:r>
      <w:r w:rsidRPr="00C30BA0">
        <w:t>Vorschlag für eine Richtlinie</w:t>
      </w:r>
      <w:r w:rsidRPr="00C30BA0">
        <w:rPr>
          <w:rStyle w:val="HideTWBExt"/>
        </w:rPr>
        <w:t>&lt;/DocAmend&gt;</w:t>
      </w:r>
    </w:p>
    <w:p w:rsidR="008207AE" w:rsidRPr="00C30BA0" w:rsidRDefault="00C30BA0">
      <w:pPr>
        <w:pStyle w:val="NormalBold"/>
      </w:pPr>
      <w:r w:rsidRPr="00C30BA0">
        <w:rPr>
          <w:rStyle w:val="HideTWBExt"/>
        </w:rPr>
        <w:t>&lt;Article&gt;</w:t>
      </w:r>
      <w:r w:rsidRPr="00C30BA0">
        <w:t>Artikel 17 – Absatz 4</w:t>
      </w:r>
      <w:r w:rsidRPr="00C30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7AE" w:rsidRPr="00C30BA0">
        <w:trPr>
          <w:trHeight w:hRule="exact" w:val="240"/>
          <w:jc w:val="center"/>
        </w:trPr>
        <w:tc>
          <w:tcPr>
            <w:tcW w:w="9752" w:type="dxa"/>
            <w:gridSpan w:val="2"/>
            <w:tcBorders>
              <w:top w:val="nil"/>
              <w:left w:val="nil"/>
              <w:bottom w:val="nil"/>
              <w:right w:val="nil"/>
            </w:tcBorders>
          </w:tcPr>
          <w:p w:rsidR="008207AE" w:rsidRPr="00C30BA0" w:rsidRDefault="008207AE"/>
        </w:tc>
      </w:tr>
      <w:tr w:rsidR="008207AE" w:rsidRPr="00C30BA0">
        <w:trPr>
          <w:trHeight w:val="240"/>
          <w:jc w:val="center"/>
        </w:trPr>
        <w:tc>
          <w:tcPr>
            <w:tcW w:w="4876" w:type="dxa"/>
            <w:tcBorders>
              <w:top w:val="nil"/>
              <w:left w:val="nil"/>
              <w:bottom w:val="nil"/>
              <w:right w:val="nil"/>
            </w:tcBorders>
          </w:tcPr>
          <w:p w:rsidR="008207AE" w:rsidRPr="00C30BA0" w:rsidRDefault="00C30BA0">
            <w:pPr>
              <w:pStyle w:val="AmColumnHeading"/>
            </w:pPr>
            <w:r w:rsidRPr="00C30BA0">
              <w:t>Vorschlag der Kommission</w:t>
            </w:r>
          </w:p>
        </w:tc>
        <w:tc>
          <w:tcPr>
            <w:tcW w:w="4876" w:type="dxa"/>
            <w:tcBorders>
              <w:top w:val="nil"/>
              <w:left w:val="nil"/>
              <w:bottom w:val="nil"/>
              <w:right w:val="nil"/>
            </w:tcBorders>
          </w:tcPr>
          <w:p w:rsidR="008207AE" w:rsidRPr="00C30BA0" w:rsidRDefault="00C30BA0">
            <w:pPr>
              <w:pStyle w:val="AmColumnHeading"/>
            </w:pPr>
            <w:r w:rsidRPr="00C30BA0">
              <w:t>Geänderter Text</w:t>
            </w:r>
          </w:p>
        </w:tc>
      </w:tr>
      <w:tr w:rsidR="008207AE" w:rsidRPr="00C30BA0">
        <w:trPr>
          <w:jc w:val="center"/>
        </w:trPr>
        <w:tc>
          <w:tcPr>
            <w:tcW w:w="4876" w:type="dxa"/>
            <w:tcBorders>
              <w:top w:val="nil"/>
              <w:left w:val="nil"/>
              <w:bottom w:val="nil"/>
              <w:right w:val="nil"/>
            </w:tcBorders>
          </w:tcPr>
          <w:p w:rsidR="008207AE" w:rsidRPr="00C30BA0" w:rsidRDefault="00C30BA0">
            <w:pPr>
              <w:pStyle w:val="Normal6a"/>
            </w:pPr>
            <w:r w:rsidRPr="00C30BA0">
              <w:t>(4)</w:t>
            </w:r>
            <w:r w:rsidRPr="00C30BA0">
              <w:tab/>
              <w:t xml:space="preserve">Die Mitgliedstaaten befreien die Angehörigen von Berufsgruppen, die im </w:t>
            </w:r>
            <w:r w:rsidRPr="00C30BA0">
              <w:rPr>
                <w:b/>
                <w:i/>
              </w:rPr>
              <w:t>Bereich der Gesundheitsversorgung im</w:t>
            </w:r>
            <w:r w:rsidRPr="00C30BA0">
              <w:t xml:space="preserve"> Rahmen von Programmen für Personen, die wegen einer nach dieser Richtlinie zu ahndenden Straftat verurteilt wurden, oder Personen, die befürchten, dass sie eine </w:t>
            </w:r>
            <w:r w:rsidRPr="00C30BA0">
              <w:lastRenderedPageBreak/>
              <w:t>nach dieser Richtlinie zu ahndende Straftat begehen könnten, tätig sind, von der Meldepflicht nach Absatz 3.</w:t>
            </w:r>
          </w:p>
        </w:tc>
        <w:tc>
          <w:tcPr>
            <w:tcW w:w="4876" w:type="dxa"/>
            <w:tcBorders>
              <w:top w:val="nil"/>
              <w:left w:val="nil"/>
              <w:bottom w:val="nil"/>
              <w:right w:val="nil"/>
            </w:tcBorders>
          </w:tcPr>
          <w:p w:rsidR="008207AE" w:rsidRPr="00C30BA0" w:rsidRDefault="00C30BA0">
            <w:pPr>
              <w:pStyle w:val="Normal6a"/>
            </w:pPr>
            <w:r w:rsidRPr="00C30BA0">
              <w:lastRenderedPageBreak/>
              <w:t>(4)</w:t>
            </w:r>
            <w:r w:rsidRPr="00C30BA0">
              <w:tab/>
              <w:t xml:space="preserve">Die Mitgliedstaaten befreien die Angehörigen von Berufsgruppen, die im Rahmen von Programmen für Personen, die wegen einer nach dieser Richtlinie zu ahndenden Straftat verurteilt wurden, oder Personen, die befürchten, dass sie eine nach dieser Richtlinie zu ahndende Straftat </w:t>
            </w:r>
            <w:r w:rsidRPr="00C30BA0">
              <w:lastRenderedPageBreak/>
              <w:t>begehen könnten, tätig sind, von der Meldepflicht nach Absatz 3.</w:t>
            </w:r>
          </w:p>
        </w:tc>
      </w:tr>
    </w:tbl>
    <w:p w:rsidR="008207AE" w:rsidRPr="00C30BA0" w:rsidRDefault="00C30BA0">
      <w:pPr>
        <w:pStyle w:val="AmOrLang"/>
      </w:pPr>
      <w:r w:rsidRPr="00C30BA0">
        <w:lastRenderedPageBreak/>
        <w:t xml:space="preserve">Or. </w:t>
      </w:r>
      <w:r w:rsidRPr="00C30BA0">
        <w:rPr>
          <w:rStyle w:val="HideTWBExt"/>
        </w:rPr>
        <w:t>&lt;Original&gt;</w:t>
      </w:r>
      <w:r w:rsidRPr="00C30BA0">
        <w:rPr>
          <w:rStyle w:val="HideTWBInt"/>
        </w:rPr>
        <w:t>{EN}</w:t>
      </w:r>
      <w:r w:rsidRPr="00C30BA0">
        <w:t>en</w:t>
      </w:r>
      <w:r w:rsidRPr="00C30BA0">
        <w:rPr>
          <w:rStyle w:val="HideTWBExt"/>
        </w:rPr>
        <w:t>&lt;/Original&gt;</w:t>
      </w:r>
    </w:p>
    <w:p w:rsidR="008207AE" w:rsidRPr="00C30BA0" w:rsidRDefault="00C30BA0">
      <w:r w:rsidRPr="00C30BA0">
        <w:rPr>
          <w:rStyle w:val="HideTWBExt"/>
        </w:rPr>
        <w:t>&lt;/Amend&gt;</w:t>
      </w:r>
    </w:p>
    <w:p w:rsidR="008207AE" w:rsidRPr="00C30BA0" w:rsidRDefault="00C30BA0">
      <w:pPr>
        <w:pStyle w:val="AmNumberTabs"/>
      </w:pPr>
      <w:r w:rsidRPr="00C30BA0">
        <w:rPr>
          <w:rStyle w:val="HideTWBExt"/>
        </w:rPr>
        <w:t>&lt;Amend&gt;</w:t>
      </w:r>
      <w:r w:rsidRPr="00C30BA0">
        <w:t>Änderungsantrag</w:t>
      </w:r>
      <w:r w:rsidRPr="00C30BA0">
        <w:tab/>
      </w:r>
      <w:r w:rsidRPr="00C30BA0">
        <w:tab/>
      </w:r>
      <w:r w:rsidRPr="00C30BA0">
        <w:rPr>
          <w:rStyle w:val="HideTWBExt"/>
        </w:rPr>
        <w:t>&lt;NumAm&gt;</w:t>
      </w:r>
      <w:r w:rsidRPr="00C30BA0">
        <w:t>539</w:t>
      </w:r>
      <w:r w:rsidRPr="00C30BA0">
        <w:rPr>
          <w:rStyle w:val="HideTWBExt"/>
        </w:rPr>
        <w:t>&lt;/NumAm&gt;</w:t>
      </w:r>
    </w:p>
    <w:p w:rsidR="008207AE" w:rsidRPr="00C30BA0" w:rsidRDefault="00C30BA0">
      <w:pPr>
        <w:pStyle w:val="NormalBold"/>
      </w:pPr>
      <w:r w:rsidRPr="00C30BA0">
        <w:rPr>
          <w:rStyle w:val="HideTWBExt"/>
          <w:b w:val="0"/>
        </w:rPr>
        <w:t>&lt;RepeatBlock-By&gt;&lt;Members&gt;</w:t>
      </w:r>
      <w:r w:rsidRPr="00C30BA0">
        <w:t>Verena Mertens</w:t>
      </w:r>
      <w:r w:rsidRPr="00C30BA0">
        <w:rPr>
          <w:rStyle w:val="HideTWBExt"/>
          <w:b w:val="0"/>
        </w:rPr>
        <w:t>&lt;/Members&gt;</w:t>
      </w:r>
    </w:p>
    <w:p w:rsidR="008207AE" w:rsidRPr="00C30BA0" w:rsidRDefault="00C30BA0">
      <w:pPr>
        <w:pStyle w:val="NormalBold"/>
      </w:pPr>
      <w:r w:rsidRPr="00C30BA0">
        <w:rPr>
          <w:rStyle w:val="HideTWBExt"/>
          <w:b w:val="0"/>
        </w:rPr>
        <w:t>&lt;/RepeatBlock-By&gt;</w:t>
      </w:r>
    </w:p>
    <w:p w:rsidR="008207AE" w:rsidRPr="00C30BA0" w:rsidRDefault="00C30BA0">
      <w:pPr>
        <w:pStyle w:val="NormalBold"/>
      </w:pPr>
      <w:r w:rsidRPr="00C30BA0">
        <w:rPr>
          <w:rStyle w:val="HideTWBExt"/>
        </w:rPr>
        <w:t>&lt;DocAmend&gt;</w:t>
      </w:r>
      <w:r w:rsidRPr="00C30BA0">
        <w:t>Vorschlag für eine Richtlinie</w:t>
      </w:r>
      <w:r w:rsidRPr="00C30BA0">
        <w:rPr>
          <w:rStyle w:val="HideTWBExt"/>
        </w:rPr>
        <w:t>&lt;/DocAmend&gt;</w:t>
      </w:r>
    </w:p>
    <w:p w:rsidR="008207AE" w:rsidRPr="00C30BA0" w:rsidRDefault="00C30BA0">
      <w:pPr>
        <w:pStyle w:val="NormalBold"/>
      </w:pPr>
      <w:r w:rsidRPr="00C30BA0">
        <w:rPr>
          <w:rStyle w:val="HideTWBExt"/>
        </w:rPr>
        <w:t>&lt;Article&gt;</w:t>
      </w:r>
      <w:r w:rsidRPr="00C30BA0">
        <w:t>Artikel 17 – Absatz 4 b (neu)</w:t>
      </w:r>
      <w:r w:rsidRPr="00C30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7AE" w:rsidRPr="00C30BA0">
        <w:trPr>
          <w:trHeight w:hRule="exact" w:val="240"/>
          <w:jc w:val="center"/>
        </w:trPr>
        <w:tc>
          <w:tcPr>
            <w:tcW w:w="9752" w:type="dxa"/>
            <w:gridSpan w:val="2"/>
            <w:tcBorders>
              <w:top w:val="nil"/>
              <w:left w:val="nil"/>
              <w:bottom w:val="nil"/>
              <w:right w:val="nil"/>
            </w:tcBorders>
          </w:tcPr>
          <w:p w:rsidR="008207AE" w:rsidRPr="00C30BA0" w:rsidRDefault="008207AE"/>
        </w:tc>
      </w:tr>
      <w:tr w:rsidR="008207AE" w:rsidRPr="00C30BA0">
        <w:trPr>
          <w:trHeight w:val="240"/>
          <w:jc w:val="center"/>
        </w:trPr>
        <w:tc>
          <w:tcPr>
            <w:tcW w:w="4876" w:type="dxa"/>
            <w:tcBorders>
              <w:top w:val="nil"/>
              <w:left w:val="nil"/>
              <w:bottom w:val="nil"/>
              <w:right w:val="nil"/>
            </w:tcBorders>
          </w:tcPr>
          <w:p w:rsidR="008207AE" w:rsidRPr="00C30BA0" w:rsidRDefault="00C30BA0">
            <w:pPr>
              <w:pStyle w:val="AmColumnHeading"/>
            </w:pPr>
            <w:r w:rsidRPr="00C30BA0">
              <w:t>Vorschlag der Kommission</w:t>
            </w:r>
          </w:p>
        </w:tc>
        <w:tc>
          <w:tcPr>
            <w:tcW w:w="4876" w:type="dxa"/>
            <w:tcBorders>
              <w:top w:val="nil"/>
              <w:left w:val="nil"/>
              <w:bottom w:val="nil"/>
              <w:right w:val="nil"/>
            </w:tcBorders>
          </w:tcPr>
          <w:p w:rsidR="008207AE" w:rsidRPr="00C30BA0" w:rsidRDefault="00C30BA0">
            <w:pPr>
              <w:pStyle w:val="AmColumnHeading"/>
            </w:pPr>
            <w:r w:rsidRPr="00C30BA0">
              <w:t>Geänderter Text</w:t>
            </w:r>
          </w:p>
        </w:tc>
      </w:tr>
      <w:tr w:rsidR="008207AE" w:rsidRPr="00C30BA0">
        <w:trPr>
          <w:jc w:val="center"/>
        </w:trPr>
        <w:tc>
          <w:tcPr>
            <w:tcW w:w="4876" w:type="dxa"/>
            <w:tcBorders>
              <w:top w:val="nil"/>
              <w:left w:val="nil"/>
              <w:bottom w:val="nil"/>
              <w:right w:val="nil"/>
            </w:tcBorders>
          </w:tcPr>
          <w:p w:rsidR="008207AE" w:rsidRPr="00C30BA0" w:rsidRDefault="008207AE">
            <w:pPr>
              <w:pStyle w:val="Normal6a"/>
            </w:pPr>
          </w:p>
        </w:tc>
        <w:tc>
          <w:tcPr>
            <w:tcW w:w="4876" w:type="dxa"/>
            <w:tcBorders>
              <w:top w:val="nil"/>
              <w:left w:val="nil"/>
              <w:bottom w:val="nil"/>
              <w:right w:val="nil"/>
            </w:tcBorders>
          </w:tcPr>
          <w:p w:rsidR="008207AE" w:rsidRPr="00C30BA0" w:rsidRDefault="00C30BA0">
            <w:pPr>
              <w:pStyle w:val="Normal6a"/>
            </w:pPr>
            <w:r w:rsidRPr="00C30BA0">
              <w:rPr>
                <w:b/>
                <w:i/>
              </w:rPr>
              <w:t>(4b)</w:t>
            </w:r>
            <w:r w:rsidRPr="00C30BA0">
              <w:tab/>
            </w:r>
            <w:r w:rsidRPr="00C30BA0">
              <w:rPr>
                <w:b/>
                <w:i/>
              </w:rPr>
              <w:t>Die Mitgliedstaaten stellen sicher, dass barrierefreie, sichtbare, klare und benutzerfreundliche Meldemechanismen im Einklang mit den Barnahus-Qualitätsstandards verfügbar sind.</w:t>
            </w:r>
          </w:p>
        </w:tc>
      </w:tr>
    </w:tbl>
    <w:p w:rsidR="008207AE" w:rsidRPr="00C30BA0" w:rsidRDefault="00C30BA0">
      <w:pPr>
        <w:pStyle w:val="AmOrLang"/>
      </w:pPr>
      <w:r w:rsidRPr="00C30BA0">
        <w:t xml:space="preserve">Or. </w:t>
      </w:r>
      <w:r w:rsidRPr="00C30BA0">
        <w:rPr>
          <w:rStyle w:val="HideTWBExt"/>
        </w:rPr>
        <w:t>&lt;Original&gt;</w:t>
      </w:r>
      <w:r w:rsidRPr="00C30BA0">
        <w:rPr>
          <w:rStyle w:val="HideTWBInt"/>
        </w:rPr>
        <w:t>{EN}</w:t>
      </w:r>
      <w:r w:rsidRPr="00C30BA0">
        <w:t>en</w:t>
      </w:r>
      <w:r w:rsidRPr="00C30BA0">
        <w:rPr>
          <w:rStyle w:val="HideTWBExt"/>
        </w:rPr>
        <w:t>&lt;/Original&gt;</w:t>
      </w:r>
    </w:p>
    <w:p w:rsidR="008207AE" w:rsidRPr="00C30BA0" w:rsidRDefault="00C30BA0">
      <w:r w:rsidRPr="00C30BA0">
        <w:rPr>
          <w:rStyle w:val="HideTWBExt"/>
        </w:rPr>
        <w:t>&lt;/Amend&gt;</w:t>
      </w:r>
    </w:p>
    <w:p w:rsidR="008207AE" w:rsidRPr="00C30BA0" w:rsidRDefault="00C30BA0">
      <w:pPr>
        <w:pStyle w:val="AmNumberTabs"/>
      </w:pPr>
      <w:r w:rsidRPr="00C30BA0">
        <w:rPr>
          <w:rStyle w:val="HideTWBExt"/>
        </w:rPr>
        <w:t>&lt;Amend&gt;</w:t>
      </w:r>
      <w:r w:rsidRPr="00C30BA0">
        <w:t>Änderungsantrag</w:t>
      </w:r>
      <w:r w:rsidRPr="00C30BA0">
        <w:tab/>
      </w:r>
      <w:r w:rsidRPr="00C30BA0">
        <w:tab/>
      </w:r>
      <w:r w:rsidRPr="00C30BA0">
        <w:rPr>
          <w:rStyle w:val="HideTWBExt"/>
        </w:rPr>
        <w:t>&lt;NumAm&gt;</w:t>
      </w:r>
      <w:r w:rsidRPr="00C30BA0">
        <w:t>540</w:t>
      </w:r>
      <w:r w:rsidRPr="00C30BA0">
        <w:rPr>
          <w:rStyle w:val="HideTWBExt"/>
        </w:rPr>
        <w:t>&lt;/NumAm&gt;</w:t>
      </w:r>
    </w:p>
    <w:p w:rsidR="008207AE" w:rsidRPr="00C30BA0" w:rsidRDefault="00C30BA0">
      <w:pPr>
        <w:pStyle w:val="NormalBold"/>
      </w:pPr>
      <w:r w:rsidRPr="00C30BA0">
        <w:rPr>
          <w:rStyle w:val="HideTWBExt"/>
          <w:b w:val="0"/>
        </w:rPr>
        <w:t>&lt;RepeatBlock-By&gt;&lt;Members&gt;</w:t>
      </w:r>
      <w:r w:rsidRPr="00C30BA0">
        <w:t>Milan Uhrík</w:t>
      </w:r>
      <w:r w:rsidRPr="00C30BA0">
        <w:rPr>
          <w:rStyle w:val="HideTWBExt"/>
          <w:b w:val="0"/>
        </w:rPr>
        <w:t>&lt;/Members&gt;</w:t>
      </w:r>
    </w:p>
    <w:p w:rsidR="008207AE" w:rsidRPr="00C30BA0" w:rsidRDefault="00C30BA0">
      <w:pPr>
        <w:pStyle w:val="NormalBold"/>
      </w:pPr>
      <w:r w:rsidRPr="00C30BA0">
        <w:rPr>
          <w:rStyle w:val="HideTWBExt"/>
          <w:b w:val="0"/>
        </w:rPr>
        <w:t>&lt;/RepeatBlock-By&gt;</w:t>
      </w:r>
    </w:p>
    <w:p w:rsidR="008207AE" w:rsidRPr="00C30BA0" w:rsidRDefault="00C30BA0">
      <w:pPr>
        <w:pStyle w:val="NormalBold"/>
      </w:pPr>
      <w:r w:rsidRPr="00C30BA0">
        <w:rPr>
          <w:rStyle w:val="HideTWBExt"/>
        </w:rPr>
        <w:t>&lt;DocAmend&gt;</w:t>
      </w:r>
      <w:r w:rsidRPr="00C30BA0">
        <w:t>Vorschlag für eine Richtlinie</w:t>
      </w:r>
      <w:r w:rsidRPr="00C30BA0">
        <w:rPr>
          <w:rStyle w:val="HideTWBExt"/>
        </w:rPr>
        <w:t>&lt;/DocAmend&gt;</w:t>
      </w:r>
    </w:p>
    <w:p w:rsidR="008207AE" w:rsidRPr="00C30BA0" w:rsidRDefault="00C30BA0">
      <w:pPr>
        <w:pStyle w:val="NormalBold"/>
      </w:pPr>
      <w:r w:rsidRPr="00C30BA0">
        <w:rPr>
          <w:rStyle w:val="HideTWBExt"/>
        </w:rPr>
        <w:t>&lt;Article&gt;</w:t>
      </w:r>
      <w:r w:rsidRPr="00C30BA0">
        <w:t>Artikel 17 – Absatz 5</w:t>
      </w:r>
      <w:r w:rsidRPr="00C30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7AE" w:rsidRPr="00C30BA0">
        <w:trPr>
          <w:trHeight w:hRule="exact" w:val="240"/>
          <w:jc w:val="center"/>
        </w:trPr>
        <w:tc>
          <w:tcPr>
            <w:tcW w:w="9752" w:type="dxa"/>
            <w:gridSpan w:val="2"/>
            <w:tcBorders>
              <w:top w:val="nil"/>
              <w:left w:val="nil"/>
              <w:bottom w:val="nil"/>
              <w:right w:val="nil"/>
            </w:tcBorders>
          </w:tcPr>
          <w:p w:rsidR="008207AE" w:rsidRPr="00C30BA0" w:rsidRDefault="008207AE"/>
        </w:tc>
      </w:tr>
      <w:tr w:rsidR="008207AE" w:rsidRPr="00C30BA0">
        <w:trPr>
          <w:trHeight w:val="240"/>
          <w:jc w:val="center"/>
        </w:trPr>
        <w:tc>
          <w:tcPr>
            <w:tcW w:w="4876" w:type="dxa"/>
            <w:tcBorders>
              <w:top w:val="nil"/>
              <w:left w:val="nil"/>
              <w:bottom w:val="nil"/>
              <w:right w:val="nil"/>
            </w:tcBorders>
          </w:tcPr>
          <w:p w:rsidR="008207AE" w:rsidRPr="00C30BA0" w:rsidRDefault="00C30BA0">
            <w:pPr>
              <w:pStyle w:val="AmColumnHeading"/>
            </w:pPr>
            <w:r w:rsidRPr="00C30BA0">
              <w:t>Vorschlag der Kommission</w:t>
            </w:r>
          </w:p>
        </w:tc>
        <w:tc>
          <w:tcPr>
            <w:tcW w:w="4876" w:type="dxa"/>
            <w:tcBorders>
              <w:top w:val="nil"/>
              <w:left w:val="nil"/>
              <w:bottom w:val="nil"/>
              <w:right w:val="nil"/>
            </w:tcBorders>
          </w:tcPr>
          <w:p w:rsidR="008207AE" w:rsidRPr="00C30BA0" w:rsidRDefault="00C30BA0">
            <w:pPr>
              <w:pStyle w:val="AmColumnHeading"/>
            </w:pPr>
            <w:r w:rsidRPr="00C30BA0">
              <w:t>Geänderter Text</w:t>
            </w:r>
          </w:p>
        </w:tc>
      </w:tr>
      <w:tr w:rsidR="008207AE" w:rsidRPr="00C30BA0">
        <w:trPr>
          <w:jc w:val="center"/>
        </w:trPr>
        <w:tc>
          <w:tcPr>
            <w:tcW w:w="4876" w:type="dxa"/>
            <w:tcBorders>
              <w:top w:val="nil"/>
              <w:left w:val="nil"/>
              <w:bottom w:val="nil"/>
              <w:right w:val="nil"/>
            </w:tcBorders>
          </w:tcPr>
          <w:p w:rsidR="008207AE" w:rsidRPr="00C30BA0" w:rsidRDefault="00C30BA0">
            <w:pPr>
              <w:pStyle w:val="Normal6a"/>
            </w:pPr>
            <w:r w:rsidRPr="00C30BA0">
              <w:t>(5)</w:t>
            </w:r>
            <w:r w:rsidRPr="00C30BA0">
              <w:tab/>
              <w:t>Die Mitgliedstaaten geben mit Unterstützung des EU-Zentrums, sobald dieses eingerichtet ist, Leitlinien für die in Absatz 3 genannten Personen dazu heraus, wie festzustellen ist, ob eine nach dieser Richtlinie zu ahndende Straftat begangen wurde oder begangen werden könnte, und wie die Meldung bei den zuständigen Behörden zu erfolgen hat. In diesen Leitlinien wird auch angegeben, wie den besonderen Bedürfnissen der Opfer Rechnung zu tragen ist.</w:t>
            </w:r>
          </w:p>
        </w:tc>
        <w:tc>
          <w:tcPr>
            <w:tcW w:w="4876" w:type="dxa"/>
            <w:tcBorders>
              <w:top w:val="nil"/>
              <w:left w:val="nil"/>
              <w:bottom w:val="nil"/>
              <w:right w:val="nil"/>
            </w:tcBorders>
          </w:tcPr>
          <w:p w:rsidR="008207AE" w:rsidRPr="00C30BA0" w:rsidRDefault="00C30BA0">
            <w:pPr>
              <w:pStyle w:val="Normal6a"/>
            </w:pPr>
            <w:r w:rsidRPr="00C30BA0">
              <w:t>(5)</w:t>
            </w:r>
            <w:r w:rsidRPr="00C30BA0">
              <w:tab/>
              <w:t>Die Mitgliedstaaten geben mit Unterstützung des EU-Zentrums, sobald dieses eingerichtet ist, Leitlinien für die in Absatz 3 genannten Personen dazu heraus, wie festzustellen ist, ob eine nach dieser Richtlinie zu ahndende Straftat begangen wurde oder begangen werden könnte, und wie die Meldung bei den zuständigen Behörden zu erfolgen hat. In diesen Leitlinien wird auch angegeben, wie den besonderen Bedürfnissen der Opfer Rechnung zu tragen ist</w:t>
            </w:r>
            <w:r w:rsidRPr="00C30BA0">
              <w:rPr>
                <w:b/>
                <w:i/>
              </w:rPr>
              <w:t>, wobei die nationalen Gepflogenheiten und Standards zu berücksichtigen sind</w:t>
            </w:r>
            <w:r w:rsidRPr="00C30BA0">
              <w:t>.</w:t>
            </w:r>
          </w:p>
        </w:tc>
      </w:tr>
    </w:tbl>
    <w:p w:rsidR="008207AE" w:rsidRPr="00C30BA0" w:rsidRDefault="00C30BA0">
      <w:pPr>
        <w:pStyle w:val="AmOrLang"/>
      </w:pPr>
      <w:r w:rsidRPr="00C30BA0">
        <w:t xml:space="preserve">Or. </w:t>
      </w:r>
      <w:r w:rsidRPr="00C30BA0">
        <w:rPr>
          <w:rStyle w:val="HideTWBExt"/>
        </w:rPr>
        <w:t>&lt;Original&gt;</w:t>
      </w:r>
      <w:r w:rsidRPr="00C30BA0">
        <w:rPr>
          <w:rStyle w:val="HideTWBInt"/>
        </w:rPr>
        <w:t>{EN}</w:t>
      </w:r>
      <w:r w:rsidRPr="00C30BA0">
        <w:t>en</w:t>
      </w:r>
      <w:r w:rsidRPr="00C30BA0">
        <w:rPr>
          <w:rStyle w:val="HideTWBExt"/>
        </w:rPr>
        <w:t>&lt;/Original&gt;</w:t>
      </w:r>
    </w:p>
    <w:p w:rsidR="008207AE" w:rsidRPr="00C30BA0" w:rsidRDefault="00C30BA0">
      <w:r w:rsidRPr="00C30BA0">
        <w:rPr>
          <w:rStyle w:val="HideTWBExt"/>
        </w:rPr>
        <w:lastRenderedPageBreak/>
        <w:t>&lt;/Amend&gt;</w:t>
      </w:r>
    </w:p>
    <w:p w:rsidR="008207AE" w:rsidRPr="00C30BA0" w:rsidRDefault="00C30BA0">
      <w:pPr>
        <w:pStyle w:val="AmNumberTabs"/>
      </w:pPr>
      <w:r w:rsidRPr="00C30BA0">
        <w:rPr>
          <w:rStyle w:val="HideTWBExt"/>
        </w:rPr>
        <w:t>&lt;Amend&gt;</w:t>
      </w:r>
      <w:r w:rsidRPr="00C30BA0">
        <w:t>Änderungsantrag</w:t>
      </w:r>
      <w:r w:rsidRPr="00C30BA0">
        <w:tab/>
      </w:r>
      <w:r w:rsidRPr="00C30BA0">
        <w:tab/>
      </w:r>
      <w:r w:rsidRPr="00C30BA0">
        <w:rPr>
          <w:rStyle w:val="HideTWBExt"/>
        </w:rPr>
        <w:t>&lt;NumAm&gt;</w:t>
      </w:r>
      <w:r w:rsidRPr="00C30BA0">
        <w:t>541</w:t>
      </w:r>
      <w:r w:rsidRPr="00C30BA0">
        <w:rPr>
          <w:rStyle w:val="HideTWBExt"/>
        </w:rPr>
        <w:t>&lt;/NumAm&gt;</w:t>
      </w:r>
    </w:p>
    <w:p w:rsidR="008207AE" w:rsidRPr="00C30BA0" w:rsidRDefault="00C30BA0">
      <w:pPr>
        <w:pStyle w:val="NormalBold"/>
      </w:pPr>
      <w:r w:rsidRPr="00C30BA0">
        <w:rPr>
          <w:rStyle w:val="HideTWBExt"/>
          <w:b w:val="0"/>
        </w:rPr>
        <w:t>&lt;RepeatBlock-By&gt;&lt;Members&gt;</w:t>
      </w:r>
      <w:r w:rsidRPr="00C30BA0">
        <w:t>Hilde Vautmans, Fabienne Keller, Lucia Yar, Veronika Cifrová Ostrihoňová, Abir Al-Sahlani</w:t>
      </w:r>
      <w:r w:rsidRPr="00C30BA0">
        <w:rPr>
          <w:rStyle w:val="HideTWBExt"/>
          <w:b w:val="0"/>
        </w:rPr>
        <w:t>&lt;/Members&gt;</w:t>
      </w:r>
    </w:p>
    <w:p w:rsidR="008207AE" w:rsidRPr="00C30BA0" w:rsidRDefault="00C30BA0">
      <w:pPr>
        <w:pStyle w:val="NormalBold"/>
      </w:pPr>
      <w:r w:rsidRPr="00C30BA0">
        <w:rPr>
          <w:rStyle w:val="HideTWBExt"/>
          <w:b w:val="0"/>
        </w:rPr>
        <w:t>&lt;/RepeatBlock-By&gt;</w:t>
      </w:r>
    </w:p>
    <w:p w:rsidR="008207AE" w:rsidRPr="00C30BA0" w:rsidRDefault="00C30BA0">
      <w:pPr>
        <w:pStyle w:val="NormalBold"/>
      </w:pPr>
      <w:r w:rsidRPr="00C30BA0">
        <w:rPr>
          <w:rStyle w:val="HideTWBExt"/>
        </w:rPr>
        <w:t>&lt;DocAmend&gt;</w:t>
      </w:r>
      <w:r w:rsidRPr="00C30BA0">
        <w:t>Vorschlag für eine Richtlinie</w:t>
      </w:r>
      <w:r w:rsidRPr="00C30BA0">
        <w:rPr>
          <w:rStyle w:val="HideTWBExt"/>
        </w:rPr>
        <w:t>&lt;/DocAmend&gt;</w:t>
      </w:r>
    </w:p>
    <w:p w:rsidR="008207AE" w:rsidRPr="00C30BA0" w:rsidRDefault="00C30BA0">
      <w:pPr>
        <w:pStyle w:val="NormalBold"/>
      </w:pPr>
      <w:r w:rsidRPr="00C30BA0">
        <w:rPr>
          <w:rStyle w:val="HideTWBExt"/>
        </w:rPr>
        <w:t>&lt;Article&gt;</w:t>
      </w:r>
      <w:r w:rsidRPr="00C30BA0">
        <w:t>Artikel 18 – Absatz -1 (neu)</w:t>
      </w:r>
      <w:r w:rsidRPr="00C30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7AE" w:rsidRPr="00C30BA0">
        <w:trPr>
          <w:trHeight w:hRule="exact" w:val="240"/>
          <w:jc w:val="center"/>
        </w:trPr>
        <w:tc>
          <w:tcPr>
            <w:tcW w:w="9752" w:type="dxa"/>
            <w:gridSpan w:val="2"/>
            <w:tcBorders>
              <w:top w:val="nil"/>
              <w:left w:val="nil"/>
              <w:bottom w:val="nil"/>
              <w:right w:val="nil"/>
            </w:tcBorders>
          </w:tcPr>
          <w:p w:rsidR="008207AE" w:rsidRPr="00C30BA0" w:rsidRDefault="008207AE"/>
        </w:tc>
      </w:tr>
      <w:tr w:rsidR="008207AE" w:rsidRPr="00C30BA0">
        <w:trPr>
          <w:trHeight w:val="240"/>
          <w:jc w:val="center"/>
        </w:trPr>
        <w:tc>
          <w:tcPr>
            <w:tcW w:w="4876" w:type="dxa"/>
            <w:tcBorders>
              <w:top w:val="nil"/>
              <w:left w:val="nil"/>
              <w:bottom w:val="nil"/>
              <w:right w:val="nil"/>
            </w:tcBorders>
          </w:tcPr>
          <w:p w:rsidR="008207AE" w:rsidRPr="00C30BA0" w:rsidRDefault="00C30BA0">
            <w:pPr>
              <w:pStyle w:val="AmColumnHeading"/>
            </w:pPr>
            <w:r w:rsidRPr="00C30BA0">
              <w:t>Vorschlag der Kommission</w:t>
            </w:r>
          </w:p>
        </w:tc>
        <w:tc>
          <w:tcPr>
            <w:tcW w:w="4876" w:type="dxa"/>
            <w:tcBorders>
              <w:top w:val="nil"/>
              <w:left w:val="nil"/>
              <w:bottom w:val="nil"/>
              <w:right w:val="nil"/>
            </w:tcBorders>
          </w:tcPr>
          <w:p w:rsidR="008207AE" w:rsidRPr="00C30BA0" w:rsidRDefault="00C30BA0">
            <w:pPr>
              <w:pStyle w:val="AmColumnHeading"/>
            </w:pPr>
            <w:r w:rsidRPr="00C30BA0">
              <w:t>Geänderter Text</w:t>
            </w:r>
          </w:p>
        </w:tc>
      </w:tr>
      <w:tr w:rsidR="008207AE" w:rsidRPr="00C30BA0">
        <w:trPr>
          <w:jc w:val="center"/>
        </w:trPr>
        <w:tc>
          <w:tcPr>
            <w:tcW w:w="4876" w:type="dxa"/>
            <w:tcBorders>
              <w:top w:val="nil"/>
              <w:left w:val="nil"/>
              <w:bottom w:val="nil"/>
              <w:right w:val="nil"/>
            </w:tcBorders>
          </w:tcPr>
          <w:p w:rsidR="008207AE" w:rsidRPr="00C30BA0" w:rsidRDefault="008207AE">
            <w:pPr>
              <w:pStyle w:val="Normal6a"/>
            </w:pPr>
          </w:p>
        </w:tc>
        <w:tc>
          <w:tcPr>
            <w:tcW w:w="4876" w:type="dxa"/>
            <w:tcBorders>
              <w:top w:val="nil"/>
              <w:left w:val="nil"/>
              <w:bottom w:val="nil"/>
              <w:right w:val="nil"/>
            </w:tcBorders>
          </w:tcPr>
          <w:p w:rsidR="008207AE" w:rsidRPr="00C30BA0" w:rsidRDefault="00C30BA0">
            <w:pPr>
              <w:pStyle w:val="Normal6a"/>
            </w:pPr>
            <w:r w:rsidRPr="00C30BA0">
              <w:rPr>
                <w:b/>
                <w:i/>
              </w:rPr>
              <w:t>(-1)</w:t>
            </w:r>
            <w:r w:rsidRPr="00C30BA0">
              <w:tab/>
            </w:r>
            <w:r w:rsidRPr="00C30BA0">
              <w:rPr>
                <w:b/>
                <w:i/>
              </w:rPr>
              <w:t>Die Mitgliedstaaten stellen sicher, dass barrierefreie, sichtbare, klare, benutzerfreundliche und geschlechtersensible Meldemechanismen im Einklang mit den Barnahus-Qualitätsstandards vorhanden sind.</w:t>
            </w:r>
            <w:r w:rsidRPr="00C30BA0">
              <w:t xml:space="preserve"> </w:t>
            </w:r>
            <w:r w:rsidRPr="00C30BA0">
              <w:rPr>
                <w:b/>
                <w:i/>
              </w:rPr>
              <w:t>Die Mitgliedstaaten tragen dafür Sorge, dass diese Meldemechanismen unter anderem mit Blick auf Gelder und Personal mit angemessenen Ressourcen ausgestattet sind.</w:t>
            </w:r>
          </w:p>
        </w:tc>
      </w:tr>
    </w:tbl>
    <w:p w:rsidR="008207AE" w:rsidRPr="00C30BA0" w:rsidRDefault="00C30BA0">
      <w:pPr>
        <w:pStyle w:val="AmOrLang"/>
      </w:pPr>
      <w:r w:rsidRPr="00C30BA0">
        <w:t xml:space="preserve">Or. </w:t>
      </w:r>
      <w:r w:rsidRPr="00C30BA0">
        <w:rPr>
          <w:rStyle w:val="HideTWBExt"/>
        </w:rPr>
        <w:t>&lt;Original&gt;</w:t>
      </w:r>
      <w:r w:rsidRPr="00C30BA0">
        <w:rPr>
          <w:rStyle w:val="HideTWBInt"/>
        </w:rPr>
        <w:t>{EN}</w:t>
      </w:r>
      <w:r w:rsidRPr="00C30BA0">
        <w:t>en</w:t>
      </w:r>
      <w:r w:rsidRPr="00C30BA0">
        <w:rPr>
          <w:rStyle w:val="HideTWBExt"/>
        </w:rPr>
        <w:t>&lt;/Original&gt;</w:t>
      </w:r>
    </w:p>
    <w:p w:rsidR="008207AE" w:rsidRPr="00C30BA0" w:rsidRDefault="00C30BA0">
      <w:r w:rsidRPr="00C30BA0">
        <w:rPr>
          <w:rStyle w:val="HideTWBExt"/>
        </w:rPr>
        <w:t>&lt;/Amend&gt;</w:t>
      </w:r>
    </w:p>
    <w:p w:rsidR="008207AE" w:rsidRPr="00C30BA0" w:rsidRDefault="00C30BA0">
      <w:pPr>
        <w:pStyle w:val="AmNumberTabs"/>
      </w:pPr>
      <w:r w:rsidRPr="00C30BA0">
        <w:rPr>
          <w:rStyle w:val="HideTWBExt"/>
        </w:rPr>
        <w:t>&lt;Amend&gt;</w:t>
      </w:r>
      <w:r w:rsidRPr="00C30BA0">
        <w:t>Änderungsantrag</w:t>
      </w:r>
      <w:r w:rsidRPr="00C30BA0">
        <w:tab/>
      </w:r>
      <w:r w:rsidRPr="00C30BA0">
        <w:tab/>
      </w:r>
      <w:r w:rsidRPr="00C30BA0">
        <w:rPr>
          <w:rStyle w:val="HideTWBExt"/>
        </w:rPr>
        <w:t>&lt;NumAm&gt;</w:t>
      </w:r>
      <w:r w:rsidRPr="00C30BA0">
        <w:t>542</w:t>
      </w:r>
      <w:r w:rsidRPr="00C30BA0">
        <w:rPr>
          <w:rStyle w:val="HideTWBExt"/>
        </w:rPr>
        <w:t>&lt;/NumAm&gt;</w:t>
      </w:r>
    </w:p>
    <w:p w:rsidR="008207AE" w:rsidRPr="00C30BA0" w:rsidRDefault="00C30BA0">
      <w:pPr>
        <w:pStyle w:val="NormalBold"/>
      </w:pPr>
      <w:r w:rsidRPr="00C30BA0">
        <w:rPr>
          <w:rStyle w:val="HideTWBExt"/>
          <w:b w:val="0"/>
        </w:rPr>
        <w:t>&lt;RepeatBlock-By&gt;&lt;Members&gt;</w:t>
      </w:r>
      <w:r w:rsidRPr="00C30BA0">
        <w:t>Isabel Serra Sánchez</w:t>
      </w:r>
      <w:r w:rsidRPr="00C30BA0">
        <w:rPr>
          <w:rStyle w:val="HideTWBExt"/>
          <w:b w:val="0"/>
        </w:rPr>
        <w:t>&lt;/Members&gt;</w:t>
      </w:r>
    </w:p>
    <w:p w:rsidR="008207AE" w:rsidRPr="00C30BA0" w:rsidRDefault="00C30BA0">
      <w:pPr>
        <w:pStyle w:val="NormalBold"/>
      </w:pPr>
      <w:r w:rsidRPr="00C30BA0">
        <w:rPr>
          <w:rStyle w:val="HideTWBExt"/>
          <w:b w:val="0"/>
        </w:rPr>
        <w:t>&lt;/RepeatBlock-By&gt;</w:t>
      </w:r>
    </w:p>
    <w:p w:rsidR="008207AE" w:rsidRPr="00C30BA0" w:rsidRDefault="00C30BA0">
      <w:pPr>
        <w:pStyle w:val="NormalBold"/>
      </w:pPr>
      <w:r w:rsidRPr="00C30BA0">
        <w:rPr>
          <w:rStyle w:val="HideTWBExt"/>
        </w:rPr>
        <w:t>&lt;DocAmend&gt;</w:t>
      </w:r>
      <w:r w:rsidRPr="00C30BA0">
        <w:t>Vorschlag für eine Richtlinie</w:t>
      </w:r>
      <w:r w:rsidRPr="00C30BA0">
        <w:rPr>
          <w:rStyle w:val="HideTWBExt"/>
        </w:rPr>
        <w:t>&lt;/DocAmend&gt;</w:t>
      </w:r>
    </w:p>
    <w:p w:rsidR="008207AE" w:rsidRPr="00C30BA0" w:rsidRDefault="00C30BA0">
      <w:pPr>
        <w:pStyle w:val="NormalBold"/>
      </w:pPr>
      <w:r w:rsidRPr="00C30BA0">
        <w:rPr>
          <w:rStyle w:val="HideTWBExt"/>
        </w:rPr>
        <w:t>&lt;Article&gt;</w:t>
      </w:r>
      <w:r w:rsidRPr="00C30BA0">
        <w:t>Artikel 18 – Absatz 1</w:t>
      </w:r>
      <w:r w:rsidRPr="00C30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7AE" w:rsidRPr="00C30BA0">
        <w:trPr>
          <w:trHeight w:hRule="exact" w:val="240"/>
          <w:jc w:val="center"/>
        </w:trPr>
        <w:tc>
          <w:tcPr>
            <w:tcW w:w="9752" w:type="dxa"/>
            <w:gridSpan w:val="2"/>
            <w:tcBorders>
              <w:top w:val="nil"/>
              <w:left w:val="nil"/>
              <w:bottom w:val="nil"/>
              <w:right w:val="nil"/>
            </w:tcBorders>
          </w:tcPr>
          <w:p w:rsidR="008207AE" w:rsidRPr="00C30BA0" w:rsidRDefault="008207AE"/>
        </w:tc>
      </w:tr>
      <w:tr w:rsidR="008207AE" w:rsidRPr="00C30BA0">
        <w:trPr>
          <w:trHeight w:val="240"/>
          <w:jc w:val="center"/>
        </w:trPr>
        <w:tc>
          <w:tcPr>
            <w:tcW w:w="4876" w:type="dxa"/>
            <w:tcBorders>
              <w:top w:val="nil"/>
              <w:left w:val="nil"/>
              <w:bottom w:val="nil"/>
              <w:right w:val="nil"/>
            </w:tcBorders>
          </w:tcPr>
          <w:p w:rsidR="008207AE" w:rsidRPr="00C30BA0" w:rsidRDefault="00C30BA0">
            <w:pPr>
              <w:pStyle w:val="AmColumnHeading"/>
            </w:pPr>
            <w:r w:rsidRPr="00C30BA0">
              <w:t>Vorschlag der Kommission</w:t>
            </w:r>
          </w:p>
        </w:tc>
        <w:tc>
          <w:tcPr>
            <w:tcW w:w="4876" w:type="dxa"/>
            <w:tcBorders>
              <w:top w:val="nil"/>
              <w:left w:val="nil"/>
              <w:bottom w:val="nil"/>
              <w:right w:val="nil"/>
            </w:tcBorders>
          </w:tcPr>
          <w:p w:rsidR="008207AE" w:rsidRPr="00C30BA0" w:rsidRDefault="00C30BA0">
            <w:pPr>
              <w:pStyle w:val="AmColumnHeading"/>
            </w:pPr>
            <w:r w:rsidRPr="00C30BA0">
              <w:t>Geänderter Text</w:t>
            </w:r>
          </w:p>
        </w:tc>
      </w:tr>
      <w:tr w:rsidR="008207AE" w:rsidRPr="00C30BA0">
        <w:trPr>
          <w:jc w:val="center"/>
        </w:trPr>
        <w:tc>
          <w:tcPr>
            <w:tcW w:w="4876" w:type="dxa"/>
            <w:tcBorders>
              <w:top w:val="nil"/>
              <w:left w:val="nil"/>
              <w:bottom w:val="nil"/>
              <w:right w:val="nil"/>
            </w:tcBorders>
          </w:tcPr>
          <w:p w:rsidR="008207AE" w:rsidRPr="00C30BA0" w:rsidRDefault="00C30BA0">
            <w:pPr>
              <w:pStyle w:val="Normal6a"/>
            </w:pPr>
            <w:r w:rsidRPr="00C30BA0">
              <w:t>(1)</w:t>
            </w:r>
            <w:r w:rsidRPr="00C30BA0">
              <w:tab/>
              <w:t xml:space="preserve">Zusätzlich zu den Rechten der Opfer bei der Anzeige einer Straftat nach Artikel 5 der Richtlinie 2012/29/EU und Artikel 5a der Richtlinie (EU) …/… [vorgeschlagene Richtlinie zur Änderung der Richtlinie 2012/29/EU über Mindeststandards für die Rechte, die Unterstützung und den Schutz von Opfern von Straftaten] stellen die Mitgliedstaaten sicher, dass Opfer den zuständigen Behörden Straftaten nach den Artikeln 3 bis 9 der vorliegenden Richtlinie auf einfache und zugängliche Weise melden können. Dies schließt die Möglichkeit ein, mittels leicht zugänglicher und </w:t>
            </w:r>
            <w:r w:rsidRPr="00C30BA0">
              <w:lastRenderedPageBreak/>
              <w:t>benutzerfreundlicher Informations- und Kommunikationstechnologien diese Straftaten zu melden und, wenn dies machbar ist, Beweismittel vorzulegen.</w:t>
            </w:r>
          </w:p>
        </w:tc>
        <w:tc>
          <w:tcPr>
            <w:tcW w:w="4876" w:type="dxa"/>
            <w:tcBorders>
              <w:top w:val="nil"/>
              <w:left w:val="nil"/>
              <w:bottom w:val="nil"/>
              <w:right w:val="nil"/>
            </w:tcBorders>
          </w:tcPr>
          <w:p w:rsidR="008207AE" w:rsidRPr="00C30BA0" w:rsidRDefault="00C30BA0">
            <w:pPr>
              <w:pStyle w:val="Normal6a"/>
            </w:pPr>
            <w:r w:rsidRPr="00C30BA0">
              <w:lastRenderedPageBreak/>
              <w:t>(1)</w:t>
            </w:r>
            <w:r w:rsidRPr="00C30BA0">
              <w:tab/>
              <w:t xml:space="preserve">Zusätzlich zu den Rechten der Opfer bei der Anzeige einer Straftat nach Artikel 5 der Richtlinie 2012/29/EU und Artikel 5a der Richtlinie (EU) …/… [vorgeschlagene Richtlinie zur Änderung der Richtlinie 2012/29/EU über Mindeststandards für die Rechte, die Unterstützung und den Schutz von Opfern von Straftaten] stellen die Mitgliedstaaten sicher, dass Opfer </w:t>
            </w:r>
            <w:r w:rsidRPr="00C30BA0">
              <w:rPr>
                <w:b/>
                <w:i/>
              </w:rPr>
              <w:t>im Wege unterschiedlicher Mechanismen und nicht begrenzt auf das Strafverfahren</w:t>
            </w:r>
            <w:r w:rsidRPr="00C30BA0">
              <w:t xml:space="preserve"> den zuständigen Behörden Straftaten nach den Artikeln 3 bis 9 der vorliegenden Richtlinie auf einfache und zugängliche Weise </w:t>
            </w:r>
            <w:r w:rsidRPr="00C30BA0">
              <w:lastRenderedPageBreak/>
              <w:t>melden können. Dies schließt die Möglichkeit ein, mittels leicht zugänglicher und benutzerfreundlicher Informations- und Kommunikationstechnologien diese Straftaten zu melden und, wenn dies machbar ist, Beweismittel vorzulegen.</w:t>
            </w:r>
          </w:p>
        </w:tc>
      </w:tr>
    </w:tbl>
    <w:p w:rsidR="008207AE" w:rsidRPr="00C30BA0" w:rsidRDefault="00C30BA0">
      <w:pPr>
        <w:pStyle w:val="AmOrLang"/>
      </w:pPr>
      <w:r w:rsidRPr="00C30BA0">
        <w:lastRenderedPageBreak/>
        <w:t xml:space="preserve">Or. </w:t>
      </w:r>
      <w:r w:rsidRPr="00C30BA0">
        <w:rPr>
          <w:rStyle w:val="HideTWBExt"/>
        </w:rPr>
        <w:t>&lt;Original&gt;</w:t>
      </w:r>
      <w:r w:rsidRPr="00C30BA0">
        <w:rPr>
          <w:rStyle w:val="HideTWBInt"/>
        </w:rPr>
        <w:t>{EN}</w:t>
      </w:r>
      <w:r w:rsidRPr="00C30BA0">
        <w:t>en</w:t>
      </w:r>
      <w:r w:rsidRPr="00C30BA0">
        <w:rPr>
          <w:rStyle w:val="HideTWBExt"/>
        </w:rPr>
        <w:t>&lt;/Original&gt;</w:t>
      </w:r>
    </w:p>
    <w:p w:rsidR="008207AE" w:rsidRPr="00C30BA0" w:rsidRDefault="00C30BA0">
      <w:r w:rsidRPr="00C30BA0">
        <w:rPr>
          <w:rStyle w:val="HideTWBExt"/>
        </w:rPr>
        <w:t>&lt;/Amend&gt;</w:t>
      </w:r>
    </w:p>
    <w:p w:rsidR="008207AE" w:rsidRPr="00C30BA0" w:rsidRDefault="00C30BA0">
      <w:pPr>
        <w:pStyle w:val="AmNumberTabs"/>
      </w:pPr>
      <w:r w:rsidRPr="00C30BA0">
        <w:rPr>
          <w:rStyle w:val="HideTWBExt"/>
        </w:rPr>
        <w:t>&lt;Amend&gt;</w:t>
      </w:r>
      <w:r w:rsidRPr="00C30BA0">
        <w:t>Änderungsantrag</w:t>
      </w:r>
      <w:r w:rsidRPr="00C30BA0">
        <w:tab/>
      </w:r>
      <w:r w:rsidRPr="00C30BA0">
        <w:tab/>
      </w:r>
      <w:r w:rsidRPr="00C30BA0">
        <w:rPr>
          <w:rStyle w:val="HideTWBExt"/>
        </w:rPr>
        <w:t>&lt;NumAm&gt;</w:t>
      </w:r>
      <w:r w:rsidRPr="00C30BA0">
        <w:t>543</w:t>
      </w:r>
      <w:r w:rsidRPr="00C30BA0">
        <w:rPr>
          <w:rStyle w:val="HideTWBExt"/>
        </w:rPr>
        <w:t>&lt;/NumAm&gt;</w:t>
      </w:r>
    </w:p>
    <w:p w:rsidR="008207AE" w:rsidRPr="00C30BA0" w:rsidRDefault="00C30BA0">
      <w:pPr>
        <w:pStyle w:val="NormalBold"/>
      </w:pPr>
      <w:r w:rsidRPr="00C30BA0">
        <w:rPr>
          <w:rStyle w:val="HideTWBExt"/>
          <w:b w:val="0"/>
        </w:rPr>
        <w:t>&lt;RepeatBlock-By&gt;&lt;Members&gt;</w:t>
      </w:r>
      <w:r w:rsidRPr="00C30BA0">
        <w:t>Hilde Vautmans, Fabienne Keller, Lucia Yar, Veronika Cifrová Ostrihoňová, Abir Al-Sahlani</w:t>
      </w:r>
      <w:r w:rsidRPr="00C30BA0">
        <w:rPr>
          <w:rStyle w:val="HideTWBExt"/>
          <w:b w:val="0"/>
        </w:rPr>
        <w:t>&lt;/Members&gt;</w:t>
      </w:r>
    </w:p>
    <w:p w:rsidR="008207AE" w:rsidRPr="00C30BA0" w:rsidRDefault="00C30BA0">
      <w:pPr>
        <w:pStyle w:val="NormalBold"/>
      </w:pPr>
      <w:r w:rsidRPr="00C30BA0">
        <w:rPr>
          <w:rStyle w:val="HideTWBExt"/>
          <w:b w:val="0"/>
        </w:rPr>
        <w:t>&lt;/RepeatBlock-By&gt;</w:t>
      </w:r>
    </w:p>
    <w:p w:rsidR="008207AE" w:rsidRPr="00C30BA0" w:rsidRDefault="00C30BA0">
      <w:pPr>
        <w:pStyle w:val="NormalBold"/>
      </w:pPr>
      <w:r w:rsidRPr="00C30BA0">
        <w:rPr>
          <w:rStyle w:val="HideTWBExt"/>
        </w:rPr>
        <w:t>&lt;DocAmend&gt;</w:t>
      </w:r>
      <w:r w:rsidRPr="00C30BA0">
        <w:t>Vorschlag für eine Richtlinie</w:t>
      </w:r>
      <w:r w:rsidRPr="00C30BA0">
        <w:rPr>
          <w:rStyle w:val="HideTWBExt"/>
        </w:rPr>
        <w:t>&lt;/DocAmend&gt;</w:t>
      </w:r>
    </w:p>
    <w:p w:rsidR="008207AE" w:rsidRPr="00C30BA0" w:rsidRDefault="00C30BA0">
      <w:pPr>
        <w:pStyle w:val="NormalBold"/>
      </w:pPr>
      <w:r w:rsidRPr="00C30BA0">
        <w:rPr>
          <w:rStyle w:val="HideTWBExt"/>
        </w:rPr>
        <w:t>&lt;Article&gt;</w:t>
      </w:r>
      <w:r w:rsidRPr="00C30BA0">
        <w:t>Artikel 18 – Absatz 1</w:t>
      </w:r>
      <w:r w:rsidRPr="00C30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7AE" w:rsidRPr="00C30BA0">
        <w:trPr>
          <w:trHeight w:hRule="exact" w:val="240"/>
          <w:jc w:val="center"/>
        </w:trPr>
        <w:tc>
          <w:tcPr>
            <w:tcW w:w="9752" w:type="dxa"/>
            <w:gridSpan w:val="2"/>
            <w:tcBorders>
              <w:top w:val="nil"/>
              <w:left w:val="nil"/>
              <w:bottom w:val="nil"/>
              <w:right w:val="nil"/>
            </w:tcBorders>
          </w:tcPr>
          <w:p w:rsidR="008207AE" w:rsidRPr="00C30BA0" w:rsidRDefault="008207AE"/>
        </w:tc>
      </w:tr>
      <w:tr w:rsidR="008207AE" w:rsidRPr="00C30BA0">
        <w:trPr>
          <w:trHeight w:val="240"/>
          <w:jc w:val="center"/>
        </w:trPr>
        <w:tc>
          <w:tcPr>
            <w:tcW w:w="4876" w:type="dxa"/>
            <w:tcBorders>
              <w:top w:val="nil"/>
              <w:left w:val="nil"/>
              <w:bottom w:val="nil"/>
              <w:right w:val="nil"/>
            </w:tcBorders>
          </w:tcPr>
          <w:p w:rsidR="008207AE" w:rsidRPr="00C30BA0" w:rsidRDefault="00C30BA0">
            <w:pPr>
              <w:pStyle w:val="AmColumnHeading"/>
            </w:pPr>
            <w:r w:rsidRPr="00C30BA0">
              <w:t>Vorschlag der Kommission</w:t>
            </w:r>
          </w:p>
        </w:tc>
        <w:tc>
          <w:tcPr>
            <w:tcW w:w="4876" w:type="dxa"/>
            <w:tcBorders>
              <w:top w:val="nil"/>
              <w:left w:val="nil"/>
              <w:bottom w:val="nil"/>
              <w:right w:val="nil"/>
            </w:tcBorders>
          </w:tcPr>
          <w:p w:rsidR="008207AE" w:rsidRPr="00C30BA0" w:rsidRDefault="00C30BA0">
            <w:pPr>
              <w:pStyle w:val="AmColumnHeading"/>
            </w:pPr>
            <w:r w:rsidRPr="00C30BA0">
              <w:t>Geänderter Text</w:t>
            </w:r>
          </w:p>
        </w:tc>
      </w:tr>
      <w:tr w:rsidR="008207AE" w:rsidRPr="00C30BA0">
        <w:trPr>
          <w:jc w:val="center"/>
        </w:trPr>
        <w:tc>
          <w:tcPr>
            <w:tcW w:w="4876" w:type="dxa"/>
            <w:tcBorders>
              <w:top w:val="nil"/>
              <w:left w:val="nil"/>
              <w:bottom w:val="nil"/>
              <w:right w:val="nil"/>
            </w:tcBorders>
          </w:tcPr>
          <w:p w:rsidR="008207AE" w:rsidRPr="00C30BA0" w:rsidRDefault="00C30BA0">
            <w:pPr>
              <w:pStyle w:val="Normal6a"/>
            </w:pPr>
            <w:r w:rsidRPr="00C30BA0">
              <w:t>(1)</w:t>
            </w:r>
            <w:r w:rsidRPr="00C30BA0">
              <w:tab/>
              <w:t>Zusätzlich zu den Rechten der Opfer bei der Anzeige einer Straftat nach Artikel 5 der Richtlinie 2012/29/EU und Artikel 5a der Richtlinie (EU) …/… [vorgeschlagene Richtlinie zur Änderung der Richtlinie 2012/29/EU über Mindeststandards für die Rechte, die Unterstützung und den Schutz von Opfern von Straftaten] stellen die Mitgliedstaaten sicher, dass Opfer den zuständigen Behörden Straftaten nach den Artikeln 3 bis 9 der vorliegenden Richtlinie auf einfache und zugängliche Weise melden können. Dies schließt die Möglichkeit ein, mittels leicht zugänglicher und benutzerfreundlicher Informations- und Kommunikationstechnologien diese Straftaten zu melden und, wenn dies machbar ist, Beweismittel vorzulegen.</w:t>
            </w:r>
          </w:p>
        </w:tc>
        <w:tc>
          <w:tcPr>
            <w:tcW w:w="4876" w:type="dxa"/>
            <w:tcBorders>
              <w:top w:val="nil"/>
              <w:left w:val="nil"/>
              <w:bottom w:val="nil"/>
              <w:right w:val="nil"/>
            </w:tcBorders>
          </w:tcPr>
          <w:p w:rsidR="008207AE" w:rsidRPr="00C30BA0" w:rsidRDefault="00C30BA0">
            <w:pPr>
              <w:pStyle w:val="Normal6a"/>
            </w:pPr>
            <w:r w:rsidRPr="00C30BA0">
              <w:t>(1)</w:t>
            </w:r>
            <w:r w:rsidRPr="00C30BA0">
              <w:tab/>
              <w:t xml:space="preserve">Zusätzlich zu den Rechten der Opfer bei der Anzeige einer Straftat nach Artikel 5 der Richtlinie 2012/29/EU und Artikel 5a der Richtlinie (EU) …/… [vorgeschlagene Richtlinie zur Änderung der Richtlinie 2012/29/EU über Mindeststandards für die Rechte, die Unterstützung und den Schutz von Opfern von Straftaten] stellen die Mitgliedstaaten sicher, dass Opfer den zuständigen Behörden </w:t>
            </w:r>
            <w:r w:rsidRPr="00C30BA0">
              <w:rPr>
                <w:b/>
                <w:i/>
              </w:rPr>
              <w:t>im Wege unterschiedlicher Mechanismen</w:t>
            </w:r>
            <w:r w:rsidRPr="00C30BA0">
              <w:t xml:space="preserve"> Straftaten nach den Artikeln 3 bis 9 der vorliegenden Richtlinie auf einfache und zugängliche Weise melden können. Dies schließt die Möglichkeit ein, mittels leicht zugänglicher und benutzerfreundlicher Informations- und Kommunikationstechnologien diese Straftaten zu melden und, wenn dies machbar ist, Beweismittel vorzulegen.</w:t>
            </w:r>
          </w:p>
        </w:tc>
      </w:tr>
    </w:tbl>
    <w:p w:rsidR="008207AE" w:rsidRPr="00C30BA0" w:rsidRDefault="00C30BA0">
      <w:pPr>
        <w:pStyle w:val="AmOrLang"/>
      </w:pPr>
      <w:r w:rsidRPr="00C30BA0">
        <w:t xml:space="preserve">Or. </w:t>
      </w:r>
      <w:r w:rsidRPr="00C30BA0">
        <w:rPr>
          <w:rStyle w:val="HideTWBExt"/>
        </w:rPr>
        <w:t>&lt;Original&gt;</w:t>
      </w:r>
      <w:r w:rsidRPr="00C30BA0">
        <w:rPr>
          <w:rStyle w:val="HideTWBInt"/>
        </w:rPr>
        <w:t>{EN}</w:t>
      </w:r>
      <w:r w:rsidRPr="00C30BA0">
        <w:t>en</w:t>
      </w:r>
      <w:r w:rsidRPr="00C30BA0">
        <w:rPr>
          <w:rStyle w:val="HideTWBExt"/>
        </w:rPr>
        <w:t>&lt;/Original&gt;</w:t>
      </w:r>
    </w:p>
    <w:p w:rsidR="008207AE" w:rsidRPr="00C30BA0" w:rsidRDefault="00C30BA0">
      <w:r w:rsidRPr="00C30BA0">
        <w:rPr>
          <w:rStyle w:val="HideTWBExt"/>
        </w:rPr>
        <w:t>&lt;/Amend&gt;</w:t>
      </w:r>
    </w:p>
    <w:p w:rsidR="008207AE" w:rsidRPr="00C30BA0" w:rsidRDefault="00C30BA0">
      <w:pPr>
        <w:pStyle w:val="AmNumberTabs"/>
      </w:pPr>
      <w:r w:rsidRPr="00C30BA0">
        <w:rPr>
          <w:rStyle w:val="HideTWBExt"/>
        </w:rPr>
        <w:t>&lt;Amend&gt;</w:t>
      </w:r>
      <w:r w:rsidRPr="00C30BA0">
        <w:t>Änderungsantrag</w:t>
      </w:r>
      <w:r w:rsidRPr="00C30BA0">
        <w:tab/>
      </w:r>
      <w:r w:rsidRPr="00C30BA0">
        <w:tab/>
      </w:r>
      <w:r w:rsidRPr="00C30BA0">
        <w:rPr>
          <w:rStyle w:val="HideTWBExt"/>
        </w:rPr>
        <w:t>&lt;NumAm&gt;</w:t>
      </w:r>
      <w:r w:rsidRPr="00C30BA0">
        <w:t>544</w:t>
      </w:r>
      <w:r w:rsidRPr="00C30BA0">
        <w:rPr>
          <w:rStyle w:val="HideTWBExt"/>
        </w:rPr>
        <w:t>&lt;/NumAm&gt;</w:t>
      </w:r>
    </w:p>
    <w:p w:rsidR="008207AE" w:rsidRPr="00C30BA0" w:rsidRDefault="00C30BA0">
      <w:pPr>
        <w:pStyle w:val="NormalBold"/>
      </w:pPr>
      <w:r w:rsidRPr="00C30BA0">
        <w:rPr>
          <w:rStyle w:val="HideTWBExt"/>
          <w:b w:val="0"/>
        </w:rPr>
        <w:t>&lt;RepeatBlock-By&gt;&lt;Members&gt;</w:t>
      </w:r>
      <w:r w:rsidRPr="00C30BA0">
        <w:t>Saskia Bricmont</w:t>
      </w:r>
      <w:r w:rsidRPr="00C30BA0">
        <w:rPr>
          <w:rStyle w:val="HideTWBExt"/>
          <w:b w:val="0"/>
        </w:rPr>
        <w:t>&lt;/Members&gt;</w:t>
      </w:r>
    </w:p>
    <w:p w:rsidR="008207AE" w:rsidRPr="00C30BA0" w:rsidRDefault="00C30BA0">
      <w:pPr>
        <w:pStyle w:val="NormalBold"/>
      </w:pPr>
      <w:r w:rsidRPr="00C30BA0">
        <w:rPr>
          <w:rStyle w:val="HideTWBExt"/>
          <w:b w:val="0"/>
        </w:rPr>
        <w:t>&lt;/RepeatBlock-By&gt;</w:t>
      </w:r>
    </w:p>
    <w:p w:rsidR="008207AE" w:rsidRPr="00C30BA0" w:rsidRDefault="00C30BA0">
      <w:pPr>
        <w:pStyle w:val="NormalBold"/>
      </w:pPr>
      <w:r w:rsidRPr="00C30BA0">
        <w:rPr>
          <w:rStyle w:val="HideTWBExt"/>
        </w:rPr>
        <w:t>&lt;DocAmend&gt;</w:t>
      </w:r>
      <w:r w:rsidRPr="00C30BA0">
        <w:t>Vorschlag für eine Richtlinie</w:t>
      </w:r>
      <w:r w:rsidRPr="00C30BA0">
        <w:rPr>
          <w:rStyle w:val="HideTWBExt"/>
        </w:rPr>
        <w:t>&lt;/DocAmend&gt;</w:t>
      </w:r>
    </w:p>
    <w:p w:rsidR="008207AE" w:rsidRPr="00C30BA0" w:rsidRDefault="00C30BA0">
      <w:pPr>
        <w:pStyle w:val="NormalBold"/>
      </w:pPr>
      <w:r w:rsidRPr="00C30BA0">
        <w:rPr>
          <w:rStyle w:val="HideTWBExt"/>
        </w:rPr>
        <w:t>&lt;Article&gt;</w:t>
      </w:r>
      <w:r w:rsidRPr="00C30BA0">
        <w:t>Artikel 18 – Absatz 1</w:t>
      </w:r>
      <w:r w:rsidRPr="00C30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7AE" w:rsidRPr="00C30BA0">
        <w:trPr>
          <w:trHeight w:hRule="exact" w:val="240"/>
          <w:jc w:val="center"/>
        </w:trPr>
        <w:tc>
          <w:tcPr>
            <w:tcW w:w="9752" w:type="dxa"/>
            <w:gridSpan w:val="2"/>
            <w:tcBorders>
              <w:top w:val="nil"/>
              <w:left w:val="nil"/>
              <w:bottom w:val="nil"/>
              <w:right w:val="nil"/>
            </w:tcBorders>
          </w:tcPr>
          <w:p w:rsidR="008207AE" w:rsidRPr="00C30BA0" w:rsidRDefault="008207AE"/>
        </w:tc>
      </w:tr>
      <w:tr w:rsidR="008207AE" w:rsidRPr="00C30BA0">
        <w:trPr>
          <w:trHeight w:val="240"/>
          <w:jc w:val="center"/>
        </w:trPr>
        <w:tc>
          <w:tcPr>
            <w:tcW w:w="4876" w:type="dxa"/>
            <w:tcBorders>
              <w:top w:val="nil"/>
              <w:left w:val="nil"/>
              <w:bottom w:val="nil"/>
              <w:right w:val="nil"/>
            </w:tcBorders>
          </w:tcPr>
          <w:p w:rsidR="008207AE" w:rsidRPr="00C30BA0" w:rsidRDefault="00C30BA0">
            <w:pPr>
              <w:pStyle w:val="AmColumnHeading"/>
            </w:pPr>
            <w:r w:rsidRPr="00C30BA0">
              <w:t>Vorschlag der Kommission</w:t>
            </w:r>
          </w:p>
        </w:tc>
        <w:tc>
          <w:tcPr>
            <w:tcW w:w="4876" w:type="dxa"/>
            <w:tcBorders>
              <w:top w:val="nil"/>
              <w:left w:val="nil"/>
              <w:bottom w:val="nil"/>
              <w:right w:val="nil"/>
            </w:tcBorders>
          </w:tcPr>
          <w:p w:rsidR="008207AE" w:rsidRPr="00C30BA0" w:rsidRDefault="00C30BA0">
            <w:pPr>
              <w:pStyle w:val="AmColumnHeading"/>
            </w:pPr>
            <w:r w:rsidRPr="00C30BA0">
              <w:t>Geänderter Text</w:t>
            </w:r>
          </w:p>
        </w:tc>
      </w:tr>
      <w:tr w:rsidR="008207AE" w:rsidRPr="00C30BA0">
        <w:trPr>
          <w:jc w:val="center"/>
        </w:trPr>
        <w:tc>
          <w:tcPr>
            <w:tcW w:w="4876" w:type="dxa"/>
            <w:tcBorders>
              <w:top w:val="nil"/>
              <w:left w:val="nil"/>
              <w:bottom w:val="nil"/>
              <w:right w:val="nil"/>
            </w:tcBorders>
          </w:tcPr>
          <w:p w:rsidR="008207AE" w:rsidRPr="00C30BA0" w:rsidRDefault="00C30BA0">
            <w:pPr>
              <w:pStyle w:val="Normal6a"/>
            </w:pPr>
            <w:r w:rsidRPr="00C30BA0">
              <w:t>(1)</w:t>
            </w:r>
            <w:r w:rsidRPr="00C30BA0">
              <w:tab/>
              <w:t>Zusätzlich zu den Rechten der Opfer bei der Anzeige einer Straftat nach Artikel 5 der Richtlinie 2012/29/EU und Artikel 5a der Richtlinie (EU) …/… [vorgeschlagene Richtlinie zur Änderung der Richtlinie 2012/29/EU über Mindeststandards für die Rechte, die Unterstützung und den Schutz von Opfern von Straftaten] stellen die Mitgliedstaaten sicher, dass Opfer den zuständigen Behörden Straftaten nach den Artikeln 3 bis 9 der vorliegenden Richtlinie auf einfache und zugängliche Weise melden können. Dies schließt die Möglichkeit ein, mittels leicht zugänglicher und benutzerfreundlicher Informations- und Kommunikationstechnologien diese Straftaten zu melden und, wenn dies machbar ist, Beweismittel vorzulegen.</w:t>
            </w:r>
          </w:p>
        </w:tc>
        <w:tc>
          <w:tcPr>
            <w:tcW w:w="4876" w:type="dxa"/>
            <w:tcBorders>
              <w:top w:val="nil"/>
              <w:left w:val="nil"/>
              <w:bottom w:val="nil"/>
              <w:right w:val="nil"/>
            </w:tcBorders>
          </w:tcPr>
          <w:p w:rsidR="008207AE" w:rsidRPr="00C30BA0" w:rsidRDefault="00C30BA0">
            <w:pPr>
              <w:pStyle w:val="Normal6a"/>
            </w:pPr>
            <w:r w:rsidRPr="00C30BA0">
              <w:t>(1)</w:t>
            </w:r>
            <w:r w:rsidRPr="00C30BA0">
              <w:tab/>
              <w:t xml:space="preserve">Zusätzlich zu den Rechten der Opfer bei der Anzeige einer Straftat nach Artikel 5 der Richtlinie 2012/29/EU und Artikel 5a der Richtlinie (EU) …/… [vorgeschlagene Richtlinie zur Änderung der Richtlinie 2012/29/EU über Mindeststandards für die Rechte, die Unterstützung und den Schutz von Opfern von Straftaten] stellen die Mitgliedstaaten sicher, dass Opfer den zuständigen Behörden Straftaten nach den Artikeln 3 bis 9 der vorliegenden Richtlinie </w:t>
            </w:r>
            <w:r w:rsidRPr="00C30BA0">
              <w:rPr>
                <w:b/>
                <w:i/>
              </w:rPr>
              <w:t>ungehindert, sicher und</w:t>
            </w:r>
            <w:r w:rsidRPr="00C30BA0">
              <w:t xml:space="preserve"> auf einfache und zugängliche Weise melden können. Dies schließt die Möglichkeit ein, mittels leicht zugänglicher und benutzerfreundlicher Informations- und Kommunikationstechnologien diese Straftaten zu melden und, wenn dies machbar ist, Beweismittel vorzulegen.</w:t>
            </w:r>
          </w:p>
        </w:tc>
      </w:tr>
    </w:tbl>
    <w:p w:rsidR="008207AE" w:rsidRPr="00C30BA0" w:rsidRDefault="00C30BA0">
      <w:pPr>
        <w:pStyle w:val="AmOrLang"/>
      </w:pPr>
      <w:r w:rsidRPr="00C30BA0">
        <w:t xml:space="preserve">Or. </w:t>
      </w:r>
      <w:r w:rsidRPr="00C30BA0">
        <w:rPr>
          <w:rStyle w:val="HideTWBExt"/>
        </w:rPr>
        <w:t>&lt;Original&gt;</w:t>
      </w:r>
      <w:r w:rsidRPr="00C30BA0">
        <w:rPr>
          <w:rStyle w:val="HideTWBInt"/>
        </w:rPr>
        <w:t>{EN}</w:t>
      </w:r>
      <w:r w:rsidRPr="00C30BA0">
        <w:t>en</w:t>
      </w:r>
      <w:r w:rsidRPr="00C30BA0">
        <w:rPr>
          <w:rStyle w:val="HideTWBExt"/>
        </w:rPr>
        <w:t>&lt;/Original&gt;</w:t>
      </w:r>
    </w:p>
    <w:p w:rsidR="008207AE" w:rsidRPr="00C30BA0" w:rsidRDefault="00C30BA0">
      <w:r w:rsidRPr="00C30BA0">
        <w:rPr>
          <w:rStyle w:val="HideTWBExt"/>
        </w:rPr>
        <w:t>&lt;/Amend&gt;</w:t>
      </w:r>
    </w:p>
    <w:p w:rsidR="008207AE" w:rsidRPr="00C30BA0" w:rsidRDefault="00C30BA0">
      <w:pPr>
        <w:pStyle w:val="AmNumberTabs"/>
      </w:pPr>
      <w:r w:rsidRPr="00C30BA0">
        <w:rPr>
          <w:rStyle w:val="HideTWBExt"/>
        </w:rPr>
        <w:t>&lt;Amend&gt;</w:t>
      </w:r>
      <w:r w:rsidRPr="00C30BA0">
        <w:t>Änderungsantrag</w:t>
      </w:r>
      <w:r w:rsidRPr="00C30BA0">
        <w:tab/>
      </w:r>
      <w:r w:rsidRPr="00C30BA0">
        <w:tab/>
      </w:r>
      <w:r w:rsidRPr="00C30BA0">
        <w:rPr>
          <w:rStyle w:val="HideTWBExt"/>
        </w:rPr>
        <w:t>&lt;NumAm&gt;</w:t>
      </w:r>
      <w:r w:rsidRPr="00C30BA0">
        <w:t>545</w:t>
      </w:r>
      <w:r w:rsidRPr="00C30BA0">
        <w:rPr>
          <w:rStyle w:val="HideTWBExt"/>
        </w:rPr>
        <w:t>&lt;/NumAm&gt;</w:t>
      </w:r>
    </w:p>
    <w:p w:rsidR="008207AE" w:rsidRPr="00C30BA0" w:rsidRDefault="00C30BA0">
      <w:pPr>
        <w:pStyle w:val="NormalBold"/>
      </w:pPr>
      <w:r w:rsidRPr="00C30BA0">
        <w:rPr>
          <w:rStyle w:val="HideTWBExt"/>
          <w:b w:val="0"/>
        </w:rPr>
        <w:t>&lt;RepeatBlock-By&gt;&lt;Members&gt;</w:t>
      </w:r>
      <w:r w:rsidRPr="00C30BA0">
        <w:t>Verena Mertens</w:t>
      </w:r>
      <w:r w:rsidRPr="00C30BA0">
        <w:rPr>
          <w:rStyle w:val="HideTWBExt"/>
          <w:b w:val="0"/>
        </w:rPr>
        <w:t>&lt;/Members&gt;</w:t>
      </w:r>
    </w:p>
    <w:p w:rsidR="008207AE" w:rsidRPr="00C30BA0" w:rsidRDefault="00C30BA0">
      <w:pPr>
        <w:pStyle w:val="NormalBold"/>
      </w:pPr>
      <w:r w:rsidRPr="00C30BA0">
        <w:rPr>
          <w:rStyle w:val="HideTWBExt"/>
          <w:b w:val="0"/>
        </w:rPr>
        <w:t>&lt;/RepeatBlock-By&gt;</w:t>
      </w:r>
    </w:p>
    <w:p w:rsidR="008207AE" w:rsidRPr="00C30BA0" w:rsidRDefault="00C30BA0">
      <w:pPr>
        <w:pStyle w:val="NormalBold"/>
      </w:pPr>
      <w:r w:rsidRPr="00C30BA0">
        <w:rPr>
          <w:rStyle w:val="HideTWBExt"/>
        </w:rPr>
        <w:t>&lt;DocAmend&gt;</w:t>
      </w:r>
      <w:r w:rsidRPr="00C30BA0">
        <w:t>Vorschlag für eine Richtlinie</w:t>
      </w:r>
      <w:r w:rsidRPr="00C30BA0">
        <w:rPr>
          <w:rStyle w:val="HideTWBExt"/>
        </w:rPr>
        <w:t>&lt;/DocAmend&gt;</w:t>
      </w:r>
    </w:p>
    <w:p w:rsidR="008207AE" w:rsidRPr="00C30BA0" w:rsidRDefault="00C30BA0">
      <w:pPr>
        <w:pStyle w:val="NormalBold"/>
      </w:pPr>
      <w:r w:rsidRPr="00C30BA0">
        <w:rPr>
          <w:rStyle w:val="HideTWBExt"/>
        </w:rPr>
        <w:t>&lt;Article&gt;</w:t>
      </w:r>
      <w:r w:rsidRPr="00C30BA0">
        <w:t>Artikel 18 – Absatz 1 a (neu)</w:t>
      </w:r>
      <w:r w:rsidRPr="00C30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7AE" w:rsidRPr="00C30BA0">
        <w:trPr>
          <w:trHeight w:hRule="exact" w:val="240"/>
          <w:jc w:val="center"/>
        </w:trPr>
        <w:tc>
          <w:tcPr>
            <w:tcW w:w="9752" w:type="dxa"/>
            <w:gridSpan w:val="2"/>
            <w:tcBorders>
              <w:top w:val="nil"/>
              <w:left w:val="nil"/>
              <w:bottom w:val="nil"/>
              <w:right w:val="nil"/>
            </w:tcBorders>
          </w:tcPr>
          <w:p w:rsidR="008207AE" w:rsidRPr="00C30BA0" w:rsidRDefault="008207AE"/>
        </w:tc>
      </w:tr>
      <w:tr w:rsidR="008207AE" w:rsidRPr="00C30BA0">
        <w:trPr>
          <w:trHeight w:val="240"/>
          <w:jc w:val="center"/>
        </w:trPr>
        <w:tc>
          <w:tcPr>
            <w:tcW w:w="4876" w:type="dxa"/>
            <w:tcBorders>
              <w:top w:val="nil"/>
              <w:left w:val="nil"/>
              <w:bottom w:val="nil"/>
              <w:right w:val="nil"/>
            </w:tcBorders>
          </w:tcPr>
          <w:p w:rsidR="008207AE" w:rsidRPr="00C30BA0" w:rsidRDefault="00C30BA0">
            <w:pPr>
              <w:pStyle w:val="AmColumnHeading"/>
            </w:pPr>
            <w:r w:rsidRPr="00C30BA0">
              <w:t>Vorschlag der Kommission</w:t>
            </w:r>
          </w:p>
        </w:tc>
        <w:tc>
          <w:tcPr>
            <w:tcW w:w="4876" w:type="dxa"/>
            <w:tcBorders>
              <w:top w:val="nil"/>
              <w:left w:val="nil"/>
              <w:bottom w:val="nil"/>
              <w:right w:val="nil"/>
            </w:tcBorders>
          </w:tcPr>
          <w:p w:rsidR="008207AE" w:rsidRPr="00C30BA0" w:rsidRDefault="00C30BA0">
            <w:pPr>
              <w:pStyle w:val="AmColumnHeading"/>
            </w:pPr>
            <w:r w:rsidRPr="00C30BA0">
              <w:t>Geänderter Text</w:t>
            </w:r>
          </w:p>
        </w:tc>
      </w:tr>
      <w:tr w:rsidR="008207AE" w:rsidRPr="00C30BA0">
        <w:trPr>
          <w:jc w:val="center"/>
        </w:trPr>
        <w:tc>
          <w:tcPr>
            <w:tcW w:w="4876" w:type="dxa"/>
            <w:tcBorders>
              <w:top w:val="nil"/>
              <w:left w:val="nil"/>
              <w:bottom w:val="nil"/>
              <w:right w:val="nil"/>
            </w:tcBorders>
          </w:tcPr>
          <w:p w:rsidR="008207AE" w:rsidRPr="00C30BA0" w:rsidRDefault="008207AE">
            <w:pPr>
              <w:pStyle w:val="Normal6a"/>
            </w:pPr>
          </w:p>
        </w:tc>
        <w:tc>
          <w:tcPr>
            <w:tcW w:w="4876" w:type="dxa"/>
            <w:tcBorders>
              <w:top w:val="nil"/>
              <w:left w:val="nil"/>
              <w:bottom w:val="nil"/>
              <w:right w:val="nil"/>
            </w:tcBorders>
          </w:tcPr>
          <w:p w:rsidR="008207AE" w:rsidRPr="00C30BA0" w:rsidRDefault="00C30BA0">
            <w:pPr>
              <w:pStyle w:val="Normal6a"/>
            </w:pPr>
            <w:r w:rsidRPr="00C30BA0">
              <w:rPr>
                <w:b/>
                <w:i/>
              </w:rPr>
              <w:t>(1a)</w:t>
            </w:r>
            <w:r w:rsidRPr="00C30BA0">
              <w:tab/>
            </w:r>
            <w:r w:rsidRPr="00C30BA0">
              <w:rPr>
                <w:b/>
                <w:i/>
              </w:rPr>
              <w:t>Die Mitgliedstaaten stellen sicher, dass barrierefreie, sichtbare, klare und benutzerfreundliche Meldemechanismen im Einklang mit den Barnahus-Qualitätsstandards verfügbar sind.</w:t>
            </w:r>
          </w:p>
        </w:tc>
      </w:tr>
    </w:tbl>
    <w:p w:rsidR="008207AE" w:rsidRPr="00C30BA0" w:rsidRDefault="00C30BA0">
      <w:pPr>
        <w:pStyle w:val="AmOrLang"/>
      </w:pPr>
      <w:r w:rsidRPr="00C30BA0">
        <w:t xml:space="preserve">Or. </w:t>
      </w:r>
      <w:r w:rsidRPr="00C30BA0">
        <w:rPr>
          <w:rStyle w:val="HideTWBExt"/>
        </w:rPr>
        <w:t>&lt;Original&gt;</w:t>
      </w:r>
      <w:r w:rsidRPr="00C30BA0">
        <w:rPr>
          <w:rStyle w:val="HideTWBInt"/>
        </w:rPr>
        <w:t>{EN}</w:t>
      </w:r>
      <w:r w:rsidRPr="00C30BA0">
        <w:t>en</w:t>
      </w:r>
      <w:r w:rsidRPr="00C30BA0">
        <w:rPr>
          <w:rStyle w:val="HideTWBExt"/>
        </w:rPr>
        <w:t>&lt;/Original&gt;</w:t>
      </w:r>
    </w:p>
    <w:p w:rsidR="008207AE" w:rsidRPr="00C30BA0" w:rsidRDefault="00C30BA0">
      <w:r w:rsidRPr="00C30BA0">
        <w:rPr>
          <w:rStyle w:val="HideTWBExt"/>
        </w:rPr>
        <w:t>&lt;/Amend&gt;</w:t>
      </w:r>
    </w:p>
    <w:p w:rsidR="008207AE" w:rsidRPr="00C30BA0" w:rsidRDefault="00C30BA0">
      <w:pPr>
        <w:pStyle w:val="AmNumberTabs"/>
      </w:pPr>
      <w:r w:rsidRPr="00C30BA0">
        <w:rPr>
          <w:rStyle w:val="HideTWBExt"/>
        </w:rPr>
        <w:t>&lt;Amend&gt;</w:t>
      </w:r>
      <w:r w:rsidRPr="00C30BA0">
        <w:t>Änderungsantrag</w:t>
      </w:r>
      <w:r w:rsidRPr="00C30BA0">
        <w:tab/>
      </w:r>
      <w:r w:rsidRPr="00C30BA0">
        <w:tab/>
      </w:r>
      <w:r w:rsidRPr="00C30BA0">
        <w:rPr>
          <w:rStyle w:val="HideTWBExt"/>
        </w:rPr>
        <w:t>&lt;NumAm&gt;</w:t>
      </w:r>
      <w:r w:rsidRPr="00C30BA0">
        <w:t>546</w:t>
      </w:r>
      <w:r w:rsidRPr="00C30BA0">
        <w:rPr>
          <w:rStyle w:val="HideTWBExt"/>
        </w:rPr>
        <w:t>&lt;/NumAm&gt;</w:t>
      </w:r>
    </w:p>
    <w:p w:rsidR="008207AE" w:rsidRPr="00C30BA0" w:rsidRDefault="00C30BA0">
      <w:pPr>
        <w:pStyle w:val="NormalBold"/>
      </w:pPr>
      <w:r w:rsidRPr="00C30BA0">
        <w:rPr>
          <w:rStyle w:val="HideTWBExt"/>
          <w:b w:val="0"/>
        </w:rPr>
        <w:t>&lt;RepeatBlock-By&gt;&lt;Members&gt;</w:t>
      </w:r>
      <w:r w:rsidRPr="00C30BA0">
        <w:t>Hilde Vautmans, Fabienne Keller, Lucia Yar, Veronika Cifrová Ostrihoňová, Abir Al-Sahlani, Sophie Wilmès</w:t>
      </w:r>
      <w:r w:rsidRPr="00C30BA0">
        <w:rPr>
          <w:rStyle w:val="HideTWBExt"/>
          <w:b w:val="0"/>
        </w:rPr>
        <w:t>&lt;/Members&gt;</w:t>
      </w:r>
    </w:p>
    <w:p w:rsidR="008207AE" w:rsidRPr="00C30BA0" w:rsidRDefault="00C30BA0">
      <w:pPr>
        <w:pStyle w:val="NormalBold"/>
      </w:pPr>
      <w:r w:rsidRPr="00C30BA0">
        <w:rPr>
          <w:rStyle w:val="HideTWBExt"/>
          <w:b w:val="0"/>
        </w:rPr>
        <w:t>&lt;/RepeatBlock-By&gt;</w:t>
      </w:r>
    </w:p>
    <w:p w:rsidR="008207AE" w:rsidRPr="00C30BA0" w:rsidRDefault="00C30BA0">
      <w:pPr>
        <w:pStyle w:val="NormalBold"/>
      </w:pPr>
      <w:r w:rsidRPr="00C30BA0">
        <w:rPr>
          <w:rStyle w:val="HideTWBExt"/>
        </w:rPr>
        <w:lastRenderedPageBreak/>
        <w:t>&lt;DocAmend&gt;</w:t>
      </w:r>
      <w:r w:rsidRPr="00C30BA0">
        <w:t>Vorschlag für eine Richtlinie</w:t>
      </w:r>
      <w:r w:rsidRPr="00C30BA0">
        <w:rPr>
          <w:rStyle w:val="HideTWBExt"/>
        </w:rPr>
        <w:t>&lt;/DocAmend&gt;</w:t>
      </w:r>
    </w:p>
    <w:p w:rsidR="008207AE" w:rsidRPr="00C30BA0" w:rsidRDefault="00C30BA0">
      <w:pPr>
        <w:pStyle w:val="NormalBold"/>
      </w:pPr>
      <w:r w:rsidRPr="00C30BA0">
        <w:rPr>
          <w:rStyle w:val="HideTWBExt"/>
        </w:rPr>
        <w:t>&lt;Article&gt;</w:t>
      </w:r>
      <w:r w:rsidRPr="00C30BA0">
        <w:t>Artikel 18 – Absatz 2</w:t>
      </w:r>
      <w:r w:rsidRPr="00C30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7AE" w:rsidRPr="00C30BA0">
        <w:trPr>
          <w:trHeight w:hRule="exact" w:val="240"/>
          <w:jc w:val="center"/>
        </w:trPr>
        <w:tc>
          <w:tcPr>
            <w:tcW w:w="9752" w:type="dxa"/>
            <w:gridSpan w:val="2"/>
            <w:tcBorders>
              <w:top w:val="nil"/>
              <w:left w:val="nil"/>
              <w:bottom w:val="nil"/>
              <w:right w:val="nil"/>
            </w:tcBorders>
          </w:tcPr>
          <w:p w:rsidR="008207AE" w:rsidRPr="00C30BA0" w:rsidRDefault="008207AE"/>
        </w:tc>
      </w:tr>
      <w:tr w:rsidR="008207AE" w:rsidRPr="00C30BA0">
        <w:trPr>
          <w:trHeight w:val="240"/>
          <w:jc w:val="center"/>
        </w:trPr>
        <w:tc>
          <w:tcPr>
            <w:tcW w:w="4876" w:type="dxa"/>
            <w:tcBorders>
              <w:top w:val="nil"/>
              <w:left w:val="nil"/>
              <w:bottom w:val="nil"/>
              <w:right w:val="nil"/>
            </w:tcBorders>
          </w:tcPr>
          <w:p w:rsidR="008207AE" w:rsidRPr="00C30BA0" w:rsidRDefault="00C30BA0">
            <w:pPr>
              <w:pStyle w:val="AmColumnHeading"/>
            </w:pPr>
            <w:r w:rsidRPr="00C30BA0">
              <w:t>Vorschlag der Kommission</w:t>
            </w:r>
          </w:p>
        </w:tc>
        <w:tc>
          <w:tcPr>
            <w:tcW w:w="4876" w:type="dxa"/>
            <w:tcBorders>
              <w:top w:val="nil"/>
              <w:left w:val="nil"/>
              <w:bottom w:val="nil"/>
              <w:right w:val="nil"/>
            </w:tcBorders>
          </w:tcPr>
          <w:p w:rsidR="008207AE" w:rsidRPr="00C30BA0" w:rsidRDefault="00C30BA0">
            <w:pPr>
              <w:pStyle w:val="AmColumnHeading"/>
            </w:pPr>
            <w:r w:rsidRPr="00C30BA0">
              <w:t>Geänderter Text</w:t>
            </w:r>
          </w:p>
        </w:tc>
      </w:tr>
      <w:tr w:rsidR="008207AE" w:rsidRPr="00C30BA0">
        <w:trPr>
          <w:jc w:val="center"/>
        </w:trPr>
        <w:tc>
          <w:tcPr>
            <w:tcW w:w="4876" w:type="dxa"/>
            <w:tcBorders>
              <w:top w:val="nil"/>
              <w:left w:val="nil"/>
              <w:bottom w:val="nil"/>
              <w:right w:val="nil"/>
            </w:tcBorders>
          </w:tcPr>
          <w:p w:rsidR="008207AE" w:rsidRPr="00C30BA0" w:rsidRDefault="00C30BA0">
            <w:pPr>
              <w:pStyle w:val="Normal6a"/>
            </w:pPr>
            <w:r w:rsidRPr="00C30BA0">
              <w:t>(2)</w:t>
            </w:r>
            <w:r w:rsidRPr="00C30BA0">
              <w:tab/>
              <w:t xml:space="preserve">Die Mitgliedstaaten stellen sicher, dass die in Absatz 1 genannten Meldeverfahren sicher, vertraulich </w:t>
            </w:r>
            <w:r w:rsidRPr="00C30BA0">
              <w:rPr>
                <w:b/>
                <w:i/>
              </w:rPr>
              <w:t>und</w:t>
            </w:r>
            <w:r w:rsidRPr="00C30BA0">
              <w:t xml:space="preserve"> in einer kindgerechten Weise und Sprache gestaltet sind, die dem Alter und der Reife von Kindern entsprechen. Die Mitgliedstaaten stellen sicher, dass die Meldung nicht von der Zustimmung der Eltern abhängig ist.</w:t>
            </w:r>
          </w:p>
        </w:tc>
        <w:tc>
          <w:tcPr>
            <w:tcW w:w="4876" w:type="dxa"/>
            <w:tcBorders>
              <w:top w:val="nil"/>
              <w:left w:val="nil"/>
              <w:bottom w:val="nil"/>
              <w:right w:val="nil"/>
            </w:tcBorders>
          </w:tcPr>
          <w:p w:rsidR="008207AE" w:rsidRPr="00C30BA0" w:rsidRDefault="00C30BA0">
            <w:pPr>
              <w:pStyle w:val="Normal6a"/>
            </w:pPr>
            <w:r w:rsidRPr="00C30BA0">
              <w:t>(2)</w:t>
            </w:r>
            <w:r w:rsidRPr="00C30BA0">
              <w:tab/>
              <w:t xml:space="preserve">Die Mitgliedstaaten stellen sicher, dass die in Absatz 1 genannten Meldeverfahren </w:t>
            </w:r>
            <w:r w:rsidRPr="00C30BA0">
              <w:rPr>
                <w:b/>
                <w:i/>
              </w:rPr>
              <w:t>barrierefrei, klar, benutzerfreundlich, anonym,</w:t>
            </w:r>
            <w:r w:rsidRPr="00C30BA0">
              <w:t xml:space="preserve"> sicher, vertraulich</w:t>
            </w:r>
            <w:r w:rsidRPr="00C30BA0">
              <w:rPr>
                <w:b/>
                <w:i/>
              </w:rPr>
              <w:t>, in Amtssprachen und weitverbreiteten Sprachen verfügbar sowie</w:t>
            </w:r>
            <w:r w:rsidRPr="00C30BA0">
              <w:t xml:space="preserve"> in einer kindgerechten</w:t>
            </w:r>
            <w:r w:rsidRPr="00C30BA0">
              <w:rPr>
                <w:b/>
                <w:i/>
              </w:rPr>
              <w:t>, trauma- und geschlechtersensiblen</w:t>
            </w:r>
            <w:r w:rsidRPr="00C30BA0">
              <w:t xml:space="preserve"> Weise und Sprache gestaltet sind, die dem Alter und der Reife von Kindern entsprechen</w:t>
            </w:r>
            <w:r w:rsidRPr="00C30BA0">
              <w:rPr>
                <w:b/>
                <w:i/>
              </w:rPr>
              <w:t>.</w:t>
            </w:r>
            <w:r w:rsidRPr="00C30BA0">
              <w:t xml:space="preserve"> </w:t>
            </w:r>
            <w:r w:rsidRPr="00C30BA0">
              <w:rPr>
                <w:b/>
                <w:i/>
              </w:rPr>
              <w:t>Die Mitgliedstaaten sorgen für eine angemessene Bekanntmachung der und Sensibilisierung für die Meldeverfahren und die verfügbaren Unterstützungsdienste</w:t>
            </w:r>
            <w:r w:rsidRPr="00C30BA0">
              <w:t>. Die Mitgliedstaaten stellen sicher, dass die Meldung nicht von der Zustimmung der Eltern abhängig ist.</w:t>
            </w:r>
          </w:p>
        </w:tc>
      </w:tr>
    </w:tbl>
    <w:p w:rsidR="008207AE" w:rsidRPr="00C30BA0" w:rsidRDefault="00C30BA0">
      <w:pPr>
        <w:pStyle w:val="AmOrLang"/>
      </w:pPr>
      <w:r w:rsidRPr="00C30BA0">
        <w:t xml:space="preserve">Or. </w:t>
      </w:r>
      <w:r w:rsidRPr="00C30BA0">
        <w:rPr>
          <w:rStyle w:val="HideTWBExt"/>
        </w:rPr>
        <w:t>&lt;Original&gt;</w:t>
      </w:r>
      <w:r w:rsidRPr="00C30BA0">
        <w:rPr>
          <w:rStyle w:val="HideTWBInt"/>
        </w:rPr>
        <w:t>{EN}</w:t>
      </w:r>
      <w:r w:rsidRPr="00C30BA0">
        <w:t>en</w:t>
      </w:r>
      <w:r w:rsidRPr="00C30BA0">
        <w:rPr>
          <w:rStyle w:val="HideTWBExt"/>
        </w:rPr>
        <w:t>&lt;/Original&gt;</w:t>
      </w:r>
    </w:p>
    <w:p w:rsidR="008207AE" w:rsidRPr="00C30BA0" w:rsidRDefault="00C30BA0">
      <w:r w:rsidRPr="00C30BA0">
        <w:rPr>
          <w:rStyle w:val="HideTWBExt"/>
        </w:rPr>
        <w:t>&lt;/Amend&gt;</w:t>
      </w:r>
    </w:p>
    <w:p w:rsidR="008207AE" w:rsidRPr="00C30BA0" w:rsidRDefault="00C30BA0">
      <w:pPr>
        <w:pStyle w:val="AmNumberTabs"/>
      </w:pPr>
      <w:r w:rsidRPr="00C30BA0">
        <w:rPr>
          <w:rStyle w:val="HideTWBExt"/>
        </w:rPr>
        <w:t>&lt;Amend&gt;</w:t>
      </w:r>
      <w:r w:rsidRPr="00C30BA0">
        <w:t>Änderungsantrag</w:t>
      </w:r>
      <w:r w:rsidRPr="00C30BA0">
        <w:tab/>
      </w:r>
      <w:r w:rsidRPr="00C30BA0">
        <w:tab/>
      </w:r>
      <w:r w:rsidRPr="00C30BA0">
        <w:rPr>
          <w:rStyle w:val="HideTWBExt"/>
        </w:rPr>
        <w:t>&lt;NumAm&gt;</w:t>
      </w:r>
      <w:r w:rsidRPr="00C30BA0">
        <w:t>547</w:t>
      </w:r>
      <w:r w:rsidRPr="00C30BA0">
        <w:rPr>
          <w:rStyle w:val="HideTWBExt"/>
        </w:rPr>
        <w:t>&lt;/NumAm&gt;</w:t>
      </w:r>
    </w:p>
    <w:p w:rsidR="008207AE" w:rsidRPr="00C30BA0" w:rsidRDefault="00C30BA0">
      <w:pPr>
        <w:pStyle w:val="NormalBold"/>
      </w:pPr>
      <w:r w:rsidRPr="00C30BA0">
        <w:rPr>
          <w:rStyle w:val="HideTWBExt"/>
          <w:b w:val="0"/>
        </w:rPr>
        <w:t>&lt;RepeatBlock-By&gt;&lt;Members&gt;</w:t>
      </w:r>
      <w:r w:rsidRPr="00C30BA0">
        <w:t>Isabel Serra Sánchez</w:t>
      </w:r>
      <w:r w:rsidRPr="00C30BA0">
        <w:rPr>
          <w:rStyle w:val="HideTWBExt"/>
          <w:b w:val="0"/>
        </w:rPr>
        <w:t>&lt;/Members&gt;</w:t>
      </w:r>
    </w:p>
    <w:p w:rsidR="008207AE" w:rsidRPr="00C30BA0" w:rsidRDefault="00C30BA0">
      <w:pPr>
        <w:pStyle w:val="NormalBold"/>
      </w:pPr>
      <w:r w:rsidRPr="00C30BA0">
        <w:rPr>
          <w:rStyle w:val="HideTWBExt"/>
          <w:b w:val="0"/>
        </w:rPr>
        <w:t>&lt;/RepeatBlock-By&gt;</w:t>
      </w:r>
    </w:p>
    <w:p w:rsidR="008207AE" w:rsidRPr="00C30BA0" w:rsidRDefault="00C30BA0">
      <w:pPr>
        <w:pStyle w:val="NormalBold"/>
      </w:pPr>
      <w:r w:rsidRPr="00C30BA0">
        <w:rPr>
          <w:rStyle w:val="HideTWBExt"/>
        </w:rPr>
        <w:t>&lt;DocAmend&gt;</w:t>
      </w:r>
      <w:r w:rsidRPr="00C30BA0">
        <w:t>Vorschlag für eine Richtlinie</w:t>
      </w:r>
      <w:r w:rsidRPr="00C30BA0">
        <w:rPr>
          <w:rStyle w:val="HideTWBExt"/>
        </w:rPr>
        <w:t>&lt;/DocAmend&gt;</w:t>
      </w:r>
    </w:p>
    <w:p w:rsidR="008207AE" w:rsidRPr="00C30BA0" w:rsidRDefault="00C30BA0">
      <w:pPr>
        <w:pStyle w:val="NormalBold"/>
      </w:pPr>
      <w:r w:rsidRPr="00C30BA0">
        <w:rPr>
          <w:rStyle w:val="HideTWBExt"/>
        </w:rPr>
        <w:t>&lt;Article&gt;</w:t>
      </w:r>
      <w:r w:rsidRPr="00C30BA0">
        <w:t>Artikel 18 – Absatz 2</w:t>
      </w:r>
      <w:r w:rsidRPr="00C30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7AE" w:rsidRPr="00C30BA0">
        <w:trPr>
          <w:trHeight w:hRule="exact" w:val="240"/>
          <w:jc w:val="center"/>
        </w:trPr>
        <w:tc>
          <w:tcPr>
            <w:tcW w:w="9752" w:type="dxa"/>
            <w:gridSpan w:val="2"/>
            <w:tcBorders>
              <w:top w:val="nil"/>
              <w:left w:val="nil"/>
              <w:bottom w:val="nil"/>
              <w:right w:val="nil"/>
            </w:tcBorders>
          </w:tcPr>
          <w:p w:rsidR="008207AE" w:rsidRPr="00C30BA0" w:rsidRDefault="008207AE"/>
        </w:tc>
      </w:tr>
      <w:tr w:rsidR="008207AE" w:rsidRPr="00C30BA0">
        <w:trPr>
          <w:trHeight w:val="240"/>
          <w:jc w:val="center"/>
        </w:trPr>
        <w:tc>
          <w:tcPr>
            <w:tcW w:w="4876" w:type="dxa"/>
            <w:tcBorders>
              <w:top w:val="nil"/>
              <w:left w:val="nil"/>
              <w:bottom w:val="nil"/>
              <w:right w:val="nil"/>
            </w:tcBorders>
          </w:tcPr>
          <w:p w:rsidR="008207AE" w:rsidRPr="00C30BA0" w:rsidRDefault="00C30BA0">
            <w:pPr>
              <w:pStyle w:val="AmColumnHeading"/>
            </w:pPr>
            <w:r w:rsidRPr="00C30BA0">
              <w:t>Vorschlag der Kommission</w:t>
            </w:r>
          </w:p>
        </w:tc>
        <w:tc>
          <w:tcPr>
            <w:tcW w:w="4876" w:type="dxa"/>
            <w:tcBorders>
              <w:top w:val="nil"/>
              <w:left w:val="nil"/>
              <w:bottom w:val="nil"/>
              <w:right w:val="nil"/>
            </w:tcBorders>
          </w:tcPr>
          <w:p w:rsidR="008207AE" w:rsidRPr="00C30BA0" w:rsidRDefault="00C30BA0">
            <w:pPr>
              <w:pStyle w:val="AmColumnHeading"/>
            </w:pPr>
            <w:r w:rsidRPr="00C30BA0">
              <w:t>Geänderter Text</w:t>
            </w:r>
          </w:p>
        </w:tc>
      </w:tr>
      <w:tr w:rsidR="008207AE" w:rsidRPr="00C30BA0">
        <w:trPr>
          <w:jc w:val="center"/>
        </w:trPr>
        <w:tc>
          <w:tcPr>
            <w:tcW w:w="4876" w:type="dxa"/>
            <w:tcBorders>
              <w:top w:val="nil"/>
              <w:left w:val="nil"/>
              <w:bottom w:val="nil"/>
              <w:right w:val="nil"/>
            </w:tcBorders>
          </w:tcPr>
          <w:p w:rsidR="008207AE" w:rsidRPr="00C30BA0" w:rsidRDefault="00C30BA0">
            <w:pPr>
              <w:pStyle w:val="Normal6a"/>
            </w:pPr>
            <w:r w:rsidRPr="00C30BA0">
              <w:t>(2)</w:t>
            </w:r>
            <w:r w:rsidRPr="00C30BA0">
              <w:tab/>
              <w:t xml:space="preserve">Die Mitgliedstaaten stellen sicher, dass die in Absatz 1 genannten Meldeverfahren sicher, vertraulich </w:t>
            </w:r>
            <w:r w:rsidRPr="00C30BA0">
              <w:rPr>
                <w:b/>
                <w:i/>
              </w:rPr>
              <w:t>und</w:t>
            </w:r>
            <w:r w:rsidRPr="00C30BA0">
              <w:t xml:space="preserve"> in einer kindgerechten Weise und Sprache gestaltet sind, die dem Alter </w:t>
            </w:r>
            <w:r w:rsidRPr="00C30BA0">
              <w:rPr>
                <w:b/>
                <w:i/>
              </w:rPr>
              <w:t>und der Reife</w:t>
            </w:r>
            <w:r w:rsidRPr="00C30BA0">
              <w:t xml:space="preserve"> von Kindern entsprechen. Die Mitgliedstaaten stellen sicher, dass die Meldung nicht von der Zustimmung der Eltern abhängig ist.</w:t>
            </w:r>
          </w:p>
        </w:tc>
        <w:tc>
          <w:tcPr>
            <w:tcW w:w="4876" w:type="dxa"/>
            <w:tcBorders>
              <w:top w:val="nil"/>
              <w:left w:val="nil"/>
              <w:bottom w:val="nil"/>
              <w:right w:val="nil"/>
            </w:tcBorders>
          </w:tcPr>
          <w:p w:rsidR="008207AE" w:rsidRPr="00C30BA0" w:rsidRDefault="00C30BA0">
            <w:pPr>
              <w:pStyle w:val="Normal6a"/>
            </w:pPr>
            <w:r w:rsidRPr="00C30BA0">
              <w:t>(2)</w:t>
            </w:r>
            <w:r w:rsidRPr="00C30BA0">
              <w:tab/>
              <w:t xml:space="preserve">Die Mitgliedstaaten stellen sicher, dass die in Absatz 1 genannten Meldeverfahren </w:t>
            </w:r>
            <w:r w:rsidRPr="00C30BA0">
              <w:rPr>
                <w:b/>
                <w:i/>
              </w:rPr>
              <w:t>barrierefrei, vielgestaltig,</w:t>
            </w:r>
            <w:r w:rsidRPr="00C30BA0">
              <w:t xml:space="preserve"> sicher, vertraulich</w:t>
            </w:r>
            <w:r w:rsidRPr="00C30BA0">
              <w:rPr>
                <w:b/>
                <w:i/>
              </w:rPr>
              <w:t>, in Amtssprachen und weitverbreiteten Sprachen verfügbar sowie</w:t>
            </w:r>
            <w:r w:rsidRPr="00C30BA0">
              <w:t xml:space="preserve"> in einer kindgerechten Weise und Sprache gestaltet sind, die dem Alter</w:t>
            </w:r>
            <w:r w:rsidRPr="00C30BA0">
              <w:rPr>
                <w:b/>
                <w:i/>
              </w:rPr>
              <w:t>, der Reife und den besonderen Bedürfnissen und Befindlichkeiten</w:t>
            </w:r>
            <w:r w:rsidRPr="00C30BA0">
              <w:t xml:space="preserve"> von Kindern entsprechen. Die Mitgliedstaaten stellen sicher, dass die Meldung nicht von der Zustimmung der Eltern abhängig ist.</w:t>
            </w:r>
          </w:p>
        </w:tc>
      </w:tr>
    </w:tbl>
    <w:p w:rsidR="008207AE" w:rsidRPr="00C30BA0" w:rsidRDefault="00C30BA0">
      <w:pPr>
        <w:pStyle w:val="AmOrLang"/>
      </w:pPr>
      <w:r w:rsidRPr="00C30BA0">
        <w:lastRenderedPageBreak/>
        <w:t xml:space="preserve">Or. </w:t>
      </w:r>
      <w:r w:rsidRPr="00C30BA0">
        <w:rPr>
          <w:rStyle w:val="HideTWBExt"/>
        </w:rPr>
        <w:t>&lt;Original&gt;</w:t>
      </w:r>
      <w:r w:rsidRPr="00C30BA0">
        <w:rPr>
          <w:rStyle w:val="HideTWBInt"/>
        </w:rPr>
        <w:t>{EN}</w:t>
      </w:r>
      <w:r w:rsidRPr="00C30BA0">
        <w:t>en</w:t>
      </w:r>
      <w:r w:rsidRPr="00C30BA0">
        <w:rPr>
          <w:rStyle w:val="HideTWBExt"/>
        </w:rPr>
        <w:t>&lt;/Original&gt;</w:t>
      </w:r>
    </w:p>
    <w:p w:rsidR="008207AE" w:rsidRPr="00C30BA0" w:rsidRDefault="00C30BA0">
      <w:r w:rsidRPr="00C30BA0">
        <w:rPr>
          <w:rStyle w:val="HideTWBExt"/>
        </w:rPr>
        <w:t>&lt;/Amend&gt;</w:t>
      </w:r>
    </w:p>
    <w:p w:rsidR="008207AE" w:rsidRPr="00C30BA0" w:rsidRDefault="00C30BA0">
      <w:pPr>
        <w:pStyle w:val="AmNumberTabs"/>
      </w:pPr>
      <w:r w:rsidRPr="00C30BA0">
        <w:rPr>
          <w:rStyle w:val="HideTWBExt"/>
        </w:rPr>
        <w:t>&lt;Amend&gt;</w:t>
      </w:r>
      <w:r w:rsidRPr="00C30BA0">
        <w:t>Änderungsantrag</w:t>
      </w:r>
      <w:r w:rsidRPr="00C30BA0">
        <w:tab/>
      </w:r>
      <w:r w:rsidRPr="00C30BA0">
        <w:tab/>
      </w:r>
      <w:r w:rsidRPr="00C30BA0">
        <w:rPr>
          <w:rStyle w:val="HideTWBExt"/>
        </w:rPr>
        <w:t>&lt;NumAm&gt;</w:t>
      </w:r>
      <w:r w:rsidRPr="00C30BA0">
        <w:t>548</w:t>
      </w:r>
      <w:r w:rsidRPr="00C30BA0">
        <w:rPr>
          <w:rStyle w:val="HideTWBExt"/>
        </w:rPr>
        <w:t>&lt;/NumAm&gt;</w:t>
      </w:r>
    </w:p>
    <w:p w:rsidR="008207AE" w:rsidRPr="00C30BA0" w:rsidRDefault="00C30BA0">
      <w:pPr>
        <w:pStyle w:val="NormalBold"/>
      </w:pPr>
      <w:r w:rsidRPr="00C30BA0">
        <w:rPr>
          <w:rStyle w:val="HideTWBExt"/>
          <w:b w:val="0"/>
        </w:rPr>
        <w:t>&lt;RepeatBlock-By&gt;&lt;Members&gt;</w:t>
      </w:r>
      <w:r w:rsidRPr="00C30BA0">
        <w:t>Isabel Serra Sánchez</w:t>
      </w:r>
      <w:r w:rsidRPr="00C30BA0">
        <w:rPr>
          <w:rStyle w:val="HideTWBExt"/>
          <w:b w:val="0"/>
        </w:rPr>
        <w:t>&lt;/Members&gt;</w:t>
      </w:r>
    </w:p>
    <w:p w:rsidR="008207AE" w:rsidRPr="00C30BA0" w:rsidRDefault="00C30BA0">
      <w:pPr>
        <w:pStyle w:val="NormalBold"/>
      </w:pPr>
      <w:r w:rsidRPr="00C30BA0">
        <w:rPr>
          <w:rStyle w:val="HideTWBExt"/>
          <w:b w:val="0"/>
        </w:rPr>
        <w:t>&lt;/RepeatBlock-By&gt;</w:t>
      </w:r>
    </w:p>
    <w:p w:rsidR="008207AE" w:rsidRPr="00C30BA0" w:rsidRDefault="00C30BA0">
      <w:pPr>
        <w:pStyle w:val="NormalBold"/>
      </w:pPr>
      <w:r w:rsidRPr="00C30BA0">
        <w:rPr>
          <w:rStyle w:val="HideTWBExt"/>
        </w:rPr>
        <w:t>&lt;DocAmend&gt;</w:t>
      </w:r>
      <w:r w:rsidRPr="00C30BA0">
        <w:t>Vorschlag für eine Richtlinie</w:t>
      </w:r>
      <w:r w:rsidRPr="00C30BA0">
        <w:rPr>
          <w:rStyle w:val="HideTWBExt"/>
        </w:rPr>
        <w:t>&lt;/DocAmend&gt;</w:t>
      </w:r>
    </w:p>
    <w:p w:rsidR="008207AE" w:rsidRPr="00C30BA0" w:rsidRDefault="00C30BA0">
      <w:pPr>
        <w:pStyle w:val="NormalBold"/>
      </w:pPr>
      <w:r w:rsidRPr="00C30BA0">
        <w:rPr>
          <w:rStyle w:val="HideTWBExt"/>
        </w:rPr>
        <w:t>&lt;Article&gt;</w:t>
      </w:r>
      <w:r w:rsidRPr="00C30BA0">
        <w:t>Artikel 18 – Absatz 2 a (neu)</w:t>
      </w:r>
      <w:r w:rsidRPr="00C30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7AE" w:rsidRPr="00C30BA0">
        <w:trPr>
          <w:trHeight w:hRule="exact" w:val="240"/>
          <w:jc w:val="center"/>
        </w:trPr>
        <w:tc>
          <w:tcPr>
            <w:tcW w:w="9752" w:type="dxa"/>
            <w:gridSpan w:val="2"/>
            <w:tcBorders>
              <w:top w:val="nil"/>
              <w:left w:val="nil"/>
              <w:bottom w:val="nil"/>
              <w:right w:val="nil"/>
            </w:tcBorders>
          </w:tcPr>
          <w:p w:rsidR="008207AE" w:rsidRPr="00C30BA0" w:rsidRDefault="008207AE"/>
        </w:tc>
      </w:tr>
      <w:tr w:rsidR="008207AE" w:rsidRPr="00C30BA0">
        <w:trPr>
          <w:trHeight w:val="240"/>
          <w:jc w:val="center"/>
        </w:trPr>
        <w:tc>
          <w:tcPr>
            <w:tcW w:w="4876" w:type="dxa"/>
            <w:tcBorders>
              <w:top w:val="nil"/>
              <w:left w:val="nil"/>
              <w:bottom w:val="nil"/>
              <w:right w:val="nil"/>
            </w:tcBorders>
          </w:tcPr>
          <w:p w:rsidR="008207AE" w:rsidRPr="00C30BA0" w:rsidRDefault="00C30BA0">
            <w:pPr>
              <w:pStyle w:val="AmColumnHeading"/>
            </w:pPr>
            <w:r w:rsidRPr="00C30BA0">
              <w:t>Vorschlag der Kommission</w:t>
            </w:r>
          </w:p>
        </w:tc>
        <w:tc>
          <w:tcPr>
            <w:tcW w:w="4876" w:type="dxa"/>
            <w:tcBorders>
              <w:top w:val="nil"/>
              <w:left w:val="nil"/>
              <w:bottom w:val="nil"/>
              <w:right w:val="nil"/>
            </w:tcBorders>
          </w:tcPr>
          <w:p w:rsidR="008207AE" w:rsidRPr="00C30BA0" w:rsidRDefault="00C30BA0">
            <w:pPr>
              <w:pStyle w:val="AmColumnHeading"/>
            </w:pPr>
            <w:r w:rsidRPr="00C30BA0">
              <w:t>Geänderter Text</w:t>
            </w:r>
          </w:p>
        </w:tc>
      </w:tr>
      <w:tr w:rsidR="008207AE" w:rsidRPr="00C30BA0">
        <w:trPr>
          <w:jc w:val="center"/>
        </w:trPr>
        <w:tc>
          <w:tcPr>
            <w:tcW w:w="4876" w:type="dxa"/>
            <w:tcBorders>
              <w:top w:val="nil"/>
              <w:left w:val="nil"/>
              <w:bottom w:val="nil"/>
              <w:right w:val="nil"/>
            </w:tcBorders>
          </w:tcPr>
          <w:p w:rsidR="008207AE" w:rsidRPr="00C30BA0" w:rsidRDefault="008207AE">
            <w:pPr>
              <w:pStyle w:val="Normal6a"/>
            </w:pPr>
          </w:p>
        </w:tc>
        <w:tc>
          <w:tcPr>
            <w:tcW w:w="4876" w:type="dxa"/>
            <w:tcBorders>
              <w:top w:val="nil"/>
              <w:left w:val="nil"/>
              <w:bottom w:val="nil"/>
              <w:right w:val="nil"/>
            </w:tcBorders>
          </w:tcPr>
          <w:p w:rsidR="008207AE" w:rsidRPr="00C30BA0" w:rsidRDefault="00C30BA0">
            <w:pPr>
              <w:pStyle w:val="Normal6a"/>
            </w:pPr>
            <w:r w:rsidRPr="00C30BA0">
              <w:rPr>
                <w:b/>
                <w:i/>
              </w:rPr>
              <w:t>(2a)</w:t>
            </w:r>
            <w:r w:rsidRPr="00C30BA0">
              <w:tab/>
            </w:r>
            <w:r w:rsidRPr="00C30BA0">
              <w:rPr>
                <w:b/>
                <w:i/>
              </w:rPr>
              <w:t>Die Mitgliedstaaten richten alters- und bedarfsgerechte multidisziplinäre behördenübergreifende Strukturen ein, um gegen den sexuellen Missbrauch von Kindern vorzugehen, und zwar auch in den Fällen, in denen dieser Missbrauch mittels der Informations- und Kommunikationstechnologie begangen wurde.</w:t>
            </w:r>
            <w:r w:rsidR="00DE733C">
              <w:rPr>
                <w:b/>
                <w:i/>
              </w:rPr>
              <w:t xml:space="preserve"> </w:t>
            </w:r>
            <w:r w:rsidRPr="00C30BA0">
              <w:rPr>
                <w:b/>
                <w:i/>
              </w:rPr>
              <w:t>Die Mitgliedstaaten sollten außerdem andere Meldemechanismen – unter anderem finanziell – fördern und unterstützen, insbesondere:</w:t>
            </w:r>
          </w:p>
        </w:tc>
      </w:tr>
      <w:tr w:rsidR="008207AE" w:rsidRPr="00C30BA0">
        <w:trPr>
          <w:jc w:val="center"/>
        </w:trPr>
        <w:tc>
          <w:tcPr>
            <w:tcW w:w="4876" w:type="dxa"/>
            <w:tcBorders>
              <w:top w:val="nil"/>
              <w:left w:val="nil"/>
              <w:bottom w:val="nil"/>
              <w:right w:val="nil"/>
            </w:tcBorders>
          </w:tcPr>
          <w:p w:rsidR="008207AE" w:rsidRPr="00C30BA0" w:rsidRDefault="008207AE">
            <w:pPr>
              <w:pStyle w:val="Normal6a"/>
            </w:pPr>
          </w:p>
        </w:tc>
        <w:tc>
          <w:tcPr>
            <w:tcW w:w="4876" w:type="dxa"/>
            <w:tcBorders>
              <w:top w:val="nil"/>
              <w:left w:val="nil"/>
              <w:bottom w:val="nil"/>
              <w:right w:val="nil"/>
            </w:tcBorders>
          </w:tcPr>
          <w:p w:rsidR="008207AE" w:rsidRPr="00C30BA0" w:rsidRDefault="00C30BA0">
            <w:pPr>
              <w:pStyle w:val="Normal6a"/>
            </w:pPr>
            <w:r w:rsidRPr="00C30BA0">
              <w:rPr>
                <w:b/>
                <w:i/>
              </w:rPr>
              <w:t>a) die Einrichtung spezieller Beratungsdienste und Hotlines, darunter die Nummer 116 000 für vermisste Kinder;</w:t>
            </w:r>
          </w:p>
        </w:tc>
      </w:tr>
      <w:tr w:rsidR="008207AE" w:rsidRPr="00C30BA0">
        <w:trPr>
          <w:jc w:val="center"/>
        </w:trPr>
        <w:tc>
          <w:tcPr>
            <w:tcW w:w="4876" w:type="dxa"/>
            <w:tcBorders>
              <w:top w:val="nil"/>
              <w:left w:val="nil"/>
              <w:bottom w:val="nil"/>
              <w:right w:val="nil"/>
            </w:tcBorders>
          </w:tcPr>
          <w:p w:rsidR="008207AE" w:rsidRPr="00C30BA0" w:rsidRDefault="008207AE">
            <w:pPr>
              <w:pStyle w:val="Normal6a"/>
            </w:pPr>
          </w:p>
        </w:tc>
        <w:tc>
          <w:tcPr>
            <w:tcW w:w="4876" w:type="dxa"/>
            <w:tcBorders>
              <w:top w:val="nil"/>
              <w:left w:val="nil"/>
              <w:bottom w:val="nil"/>
              <w:right w:val="nil"/>
            </w:tcBorders>
          </w:tcPr>
          <w:p w:rsidR="008207AE" w:rsidRPr="00C30BA0" w:rsidRDefault="00C30BA0">
            <w:pPr>
              <w:pStyle w:val="Normal6a"/>
            </w:pPr>
            <w:r w:rsidRPr="00C30BA0">
              <w:rPr>
                <w:b/>
                <w:i/>
              </w:rPr>
              <w:t>b) die Ernennung von Kindeswohlbeauftragten durch Online-Plattformen, die speziell dafür ausgebildet sind, Verdachtsfälle von sexuellem Missbrauch und sexueller Ausbeutung von Kindern entgegenzunehmen, zu bewerten und zu melden.</w:t>
            </w:r>
          </w:p>
        </w:tc>
      </w:tr>
      <w:tr w:rsidR="008207AE" w:rsidRPr="00C30BA0">
        <w:trPr>
          <w:jc w:val="center"/>
        </w:trPr>
        <w:tc>
          <w:tcPr>
            <w:tcW w:w="4876" w:type="dxa"/>
            <w:tcBorders>
              <w:top w:val="nil"/>
              <w:left w:val="nil"/>
              <w:bottom w:val="nil"/>
              <w:right w:val="nil"/>
            </w:tcBorders>
          </w:tcPr>
          <w:p w:rsidR="008207AE" w:rsidRPr="00C30BA0" w:rsidRDefault="008207AE">
            <w:pPr>
              <w:pStyle w:val="Normal6a"/>
            </w:pPr>
          </w:p>
        </w:tc>
        <w:tc>
          <w:tcPr>
            <w:tcW w:w="4876" w:type="dxa"/>
            <w:tcBorders>
              <w:top w:val="nil"/>
              <w:left w:val="nil"/>
              <w:bottom w:val="nil"/>
              <w:right w:val="nil"/>
            </w:tcBorders>
          </w:tcPr>
          <w:p w:rsidR="008207AE" w:rsidRPr="00C30BA0" w:rsidRDefault="00C30BA0">
            <w:pPr>
              <w:pStyle w:val="Normal6a"/>
            </w:pPr>
            <w:r w:rsidRPr="00C30BA0">
              <w:rPr>
                <w:b/>
                <w:i/>
              </w:rPr>
              <w:t>Die Mitgliedstaaten stellen sicher, dass diese Meldesysteme vollständig in die nationalen Kinderschutzsysteme integriert sind.</w:t>
            </w:r>
          </w:p>
        </w:tc>
      </w:tr>
    </w:tbl>
    <w:p w:rsidR="008207AE" w:rsidRPr="00C30BA0" w:rsidRDefault="00C30BA0">
      <w:pPr>
        <w:pStyle w:val="AmOrLang"/>
      </w:pPr>
      <w:r w:rsidRPr="00C30BA0">
        <w:t xml:space="preserve">Or. </w:t>
      </w:r>
      <w:r w:rsidRPr="00C30BA0">
        <w:rPr>
          <w:rStyle w:val="HideTWBExt"/>
        </w:rPr>
        <w:t>&lt;Original&gt;</w:t>
      </w:r>
      <w:r w:rsidRPr="00C30BA0">
        <w:rPr>
          <w:rStyle w:val="HideTWBInt"/>
        </w:rPr>
        <w:t>{EN}</w:t>
      </w:r>
      <w:r w:rsidRPr="00C30BA0">
        <w:t>en</w:t>
      </w:r>
      <w:r w:rsidRPr="00C30BA0">
        <w:rPr>
          <w:rStyle w:val="HideTWBExt"/>
        </w:rPr>
        <w:t>&lt;/Original&gt;</w:t>
      </w:r>
    </w:p>
    <w:p w:rsidR="008207AE" w:rsidRPr="00C30BA0" w:rsidRDefault="00C30BA0">
      <w:r w:rsidRPr="00C30BA0">
        <w:rPr>
          <w:rStyle w:val="HideTWBExt"/>
        </w:rPr>
        <w:t>&lt;/Amend&gt;</w:t>
      </w:r>
    </w:p>
    <w:p w:rsidR="008207AE" w:rsidRPr="00C30BA0" w:rsidRDefault="00C30BA0">
      <w:pPr>
        <w:pStyle w:val="AmNumberTabs"/>
      </w:pPr>
      <w:r w:rsidRPr="00C30BA0">
        <w:rPr>
          <w:rStyle w:val="HideTWBExt"/>
        </w:rPr>
        <w:t>&lt;Amend&gt;</w:t>
      </w:r>
      <w:r w:rsidRPr="00C30BA0">
        <w:t>Änderungsantrag</w:t>
      </w:r>
      <w:r w:rsidRPr="00C30BA0">
        <w:tab/>
      </w:r>
      <w:r w:rsidRPr="00C30BA0">
        <w:tab/>
      </w:r>
      <w:r w:rsidRPr="00C30BA0">
        <w:rPr>
          <w:rStyle w:val="HideTWBExt"/>
        </w:rPr>
        <w:t>&lt;NumAm&gt;</w:t>
      </w:r>
      <w:r w:rsidRPr="00C30BA0">
        <w:t>549</w:t>
      </w:r>
      <w:r w:rsidRPr="00C30BA0">
        <w:rPr>
          <w:rStyle w:val="HideTWBExt"/>
        </w:rPr>
        <w:t>&lt;/NumAm&gt;</w:t>
      </w:r>
    </w:p>
    <w:p w:rsidR="008207AE" w:rsidRPr="00C30BA0" w:rsidRDefault="00C30BA0">
      <w:pPr>
        <w:pStyle w:val="NormalBold"/>
      </w:pPr>
      <w:r w:rsidRPr="00C30BA0">
        <w:rPr>
          <w:rStyle w:val="HideTWBExt"/>
          <w:b w:val="0"/>
        </w:rPr>
        <w:t>&lt;RepeatBlock-By&gt;&lt;Members&gt;</w:t>
      </w:r>
      <w:r w:rsidRPr="00C30BA0">
        <w:t>Hilde Vautmans, Fabienne Keller, Lucia Yar, Veronika Cifrová Ostrihoňová, Abir Al-Sahlani</w:t>
      </w:r>
      <w:r w:rsidRPr="00C30BA0">
        <w:rPr>
          <w:rStyle w:val="HideTWBExt"/>
          <w:b w:val="0"/>
        </w:rPr>
        <w:t>&lt;/Members&gt;</w:t>
      </w:r>
    </w:p>
    <w:p w:rsidR="008207AE" w:rsidRPr="00C30BA0" w:rsidRDefault="00C30BA0">
      <w:pPr>
        <w:pStyle w:val="NormalBold"/>
      </w:pPr>
      <w:r w:rsidRPr="00C30BA0">
        <w:rPr>
          <w:rStyle w:val="HideTWBExt"/>
          <w:b w:val="0"/>
        </w:rPr>
        <w:t>&lt;/RepeatBlock-By&gt;</w:t>
      </w:r>
    </w:p>
    <w:p w:rsidR="008207AE" w:rsidRPr="00C30BA0" w:rsidRDefault="00C30BA0">
      <w:pPr>
        <w:pStyle w:val="NormalBold"/>
      </w:pPr>
      <w:r w:rsidRPr="00C30BA0">
        <w:rPr>
          <w:rStyle w:val="HideTWBExt"/>
        </w:rPr>
        <w:t>&lt;DocAmend&gt;</w:t>
      </w:r>
      <w:r w:rsidRPr="00C30BA0">
        <w:t>Vorschlag für eine Richtlinie</w:t>
      </w:r>
      <w:r w:rsidRPr="00C30BA0">
        <w:rPr>
          <w:rStyle w:val="HideTWBExt"/>
        </w:rPr>
        <w:t>&lt;/DocAmend&gt;</w:t>
      </w:r>
    </w:p>
    <w:p w:rsidR="008207AE" w:rsidRPr="00C30BA0" w:rsidRDefault="00C30BA0">
      <w:pPr>
        <w:pStyle w:val="NormalBold"/>
      </w:pPr>
      <w:r w:rsidRPr="00C30BA0">
        <w:rPr>
          <w:rStyle w:val="HideTWBExt"/>
        </w:rPr>
        <w:lastRenderedPageBreak/>
        <w:t>&lt;Article&gt;</w:t>
      </w:r>
      <w:r w:rsidRPr="00C30BA0">
        <w:t>Artikel 18 – Absatz 2 a (neu)</w:t>
      </w:r>
      <w:r w:rsidRPr="00C30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7AE" w:rsidRPr="00C30BA0">
        <w:trPr>
          <w:trHeight w:hRule="exact" w:val="240"/>
          <w:jc w:val="center"/>
        </w:trPr>
        <w:tc>
          <w:tcPr>
            <w:tcW w:w="9752" w:type="dxa"/>
            <w:gridSpan w:val="2"/>
            <w:tcBorders>
              <w:top w:val="nil"/>
              <w:left w:val="nil"/>
              <w:bottom w:val="nil"/>
              <w:right w:val="nil"/>
            </w:tcBorders>
          </w:tcPr>
          <w:p w:rsidR="008207AE" w:rsidRPr="00C30BA0" w:rsidRDefault="008207AE"/>
        </w:tc>
      </w:tr>
      <w:tr w:rsidR="008207AE" w:rsidRPr="00C30BA0">
        <w:trPr>
          <w:trHeight w:val="240"/>
          <w:jc w:val="center"/>
        </w:trPr>
        <w:tc>
          <w:tcPr>
            <w:tcW w:w="4876" w:type="dxa"/>
            <w:tcBorders>
              <w:top w:val="nil"/>
              <w:left w:val="nil"/>
              <w:bottom w:val="nil"/>
              <w:right w:val="nil"/>
            </w:tcBorders>
          </w:tcPr>
          <w:p w:rsidR="008207AE" w:rsidRPr="00C30BA0" w:rsidRDefault="00C30BA0">
            <w:pPr>
              <w:pStyle w:val="AmColumnHeading"/>
            </w:pPr>
            <w:r w:rsidRPr="00C30BA0">
              <w:t>Vorschlag der Kommission</w:t>
            </w:r>
          </w:p>
        </w:tc>
        <w:tc>
          <w:tcPr>
            <w:tcW w:w="4876" w:type="dxa"/>
            <w:tcBorders>
              <w:top w:val="nil"/>
              <w:left w:val="nil"/>
              <w:bottom w:val="nil"/>
              <w:right w:val="nil"/>
            </w:tcBorders>
          </w:tcPr>
          <w:p w:rsidR="008207AE" w:rsidRPr="00C30BA0" w:rsidRDefault="00C30BA0">
            <w:pPr>
              <w:pStyle w:val="AmColumnHeading"/>
            </w:pPr>
            <w:r w:rsidRPr="00C30BA0">
              <w:t>Geänderter Text</w:t>
            </w:r>
          </w:p>
        </w:tc>
      </w:tr>
      <w:tr w:rsidR="008207AE" w:rsidRPr="00C30BA0">
        <w:trPr>
          <w:jc w:val="center"/>
        </w:trPr>
        <w:tc>
          <w:tcPr>
            <w:tcW w:w="4876" w:type="dxa"/>
            <w:tcBorders>
              <w:top w:val="nil"/>
              <w:left w:val="nil"/>
              <w:bottom w:val="nil"/>
              <w:right w:val="nil"/>
            </w:tcBorders>
          </w:tcPr>
          <w:p w:rsidR="008207AE" w:rsidRPr="00C30BA0" w:rsidRDefault="008207AE">
            <w:pPr>
              <w:pStyle w:val="Normal6a"/>
            </w:pPr>
          </w:p>
        </w:tc>
        <w:tc>
          <w:tcPr>
            <w:tcW w:w="4876" w:type="dxa"/>
            <w:tcBorders>
              <w:top w:val="nil"/>
              <w:left w:val="nil"/>
              <w:bottom w:val="nil"/>
              <w:right w:val="nil"/>
            </w:tcBorders>
          </w:tcPr>
          <w:p w:rsidR="008207AE" w:rsidRPr="00C30BA0" w:rsidRDefault="00C30BA0">
            <w:pPr>
              <w:pStyle w:val="Normal6a"/>
            </w:pPr>
            <w:r w:rsidRPr="00C30BA0">
              <w:rPr>
                <w:b/>
                <w:i/>
              </w:rPr>
              <w:t>(2a)</w:t>
            </w:r>
            <w:r w:rsidRPr="00C30BA0">
              <w:tab/>
            </w:r>
            <w:r w:rsidRPr="00C30BA0">
              <w:rPr>
                <w:b/>
                <w:i/>
              </w:rPr>
              <w:t>Die Mitgliedstaaten sollten andere Meldemechanismen – unter anderem finanziell – fördern und unterstützen, insbesondere:</w:t>
            </w:r>
          </w:p>
        </w:tc>
      </w:tr>
      <w:tr w:rsidR="008207AE" w:rsidRPr="00C30BA0">
        <w:trPr>
          <w:jc w:val="center"/>
        </w:trPr>
        <w:tc>
          <w:tcPr>
            <w:tcW w:w="4876" w:type="dxa"/>
            <w:tcBorders>
              <w:top w:val="nil"/>
              <w:left w:val="nil"/>
              <w:bottom w:val="nil"/>
              <w:right w:val="nil"/>
            </w:tcBorders>
          </w:tcPr>
          <w:p w:rsidR="008207AE" w:rsidRPr="00C30BA0" w:rsidRDefault="008207AE">
            <w:pPr>
              <w:pStyle w:val="Normal6a"/>
            </w:pPr>
          </w:p>
        </w:tc>
        <w:tc>
          <w:tcPr>
            <w:tcW w:w="4876" w:type="dxa"/>
            <w:tcBorders>
              <w:top w:val="nil"/>
              <w:left w:val="nil"/>
              <w:bottom w:val="nil"/>
              <w:right w:val="nil"/>
            </w:tcBorders>
          </w:tcPr>
          <w:p w:rsidR="008207AE" w:rsidRPr="00C30BA0" w:rsidRDefault="00C30BA0">
            <w:pPr>
              <w:pStyle w:val="Normal6a"/>
            </w:pPr>
            <w:r w:rsidRPr="00C30BA0">
              <w:rPr>
                <w:b/>
                <w:i/>
              </w:rPr>
              <w:t>a) die Einrichtung spezieller Beratungsdienste und Hotlines, darunter die Nummer 116 000 für vermisste Kinder;</w:t>
            </w:r>
          </w:p>
        </w:tc>
      </w:tr>
      <w:tr w:rsidR="008207AE" w:rsidRPr="00C30BA0">
        <w:trPr>
          <w:jc w:val="center"/>
        </w:trPr>
        <w:tc>
          <w:tcPr>
            <w:tcW w:w="4876" w:type="dxa"/>
            <w:tcBorders>
              <w:top w:val="nil"/>
              <w:left w:val="nil"/>
              <w:bottom w:val="nil"/>
              <w:right w:val="nil"/>
            </w:tcBorders>
          </w:tcPr>
          <w:p w:rsidR="008207AE" w:rsidRPr="00C30BA0" w:rsidRDefault="008207AE">
            <w:pPr>
              <w:pStyle w:val="Normal6a"/>
            </w:pPr>
          </w:p>
        </w:tc>
        <w:tc>
          <w:tcPr>
            <w:tcW w:w="4876" w:type="dxa"/>
            <w:tcBorders>
              <w:top w:val="nil"/>
              <w:left w:val="nil"/>
              <w:bottom w:val="nil"/>
              <w:right w:val="nil"/>
            </w:tcBorders>
          </w:tcPr>
          <w:p w:rsidR="008207AE" w:rsidRPr="00C30BA0" w:rsidRDefault="00C30BA0">
            <w:pPr>
              <w:pStyle w:val="Normal6a"/>
            </w:pPr>
            <w:r w:rsidRPr="00C30BA0">
              <w:rPr>
                <w:b/>
                <w:i/>
              </w:rPr>
              <w:t>b) die Ernennung von Kindeswohlbeauftragten durch Online-Plattformen, die speziell dafür ausgebildet sind, Verdachtsfälle von sexuellem Missbrauch und sexueller Ausbeutung von Kindern entgegenzunehmen, zu bewerten und zu melden.</w:t>
            </w:r>
            <w:r w:rsidRPr="00C30BA0">
              <w:t xml:space="preserve"> </w:t>
            </w:r>
            <w:r w:rsidRPr="00C30BA0">
              <w:rPr>
                <w:b/>
                <w:i/>
              </w:rPr>
              <w:t>Die Mitgliedstaaten stellen sicher, dass diese Meldesysteme vollständig in die nationalen Kinderschutzsysteme integriert sind.</w:t>
            </w:r>
          </w:p>
        </w:tc>
      </w:tr>
    </w:tbl>
    <w:p w:rsidR="008207AE" w:rsidRPr="00C30BA0" w:rsidRDefault="00C30BA0">
      <w:pPr>
        <w:pStyle w:val="AmOrLang"/>
      </w:pPr>
      <w:r w:rsidRPr="00C30BA0">
        <w:t xml:space="preserve">Or. </w:t>
      </w:r>
      <w:r w:rsidRPr="00C30BA0">
        <w:rPr>
          <w:rStyle w:val="HideTWBExt"/>
        </w:rPr>
        <w:t>&lt;Original&gt;</w:t>
      </w:r>
      <w:r w:rsidRPr="00C30BA0">
        <w:rPr>
          <w:rStyle w:val="HideTWBInt"/>
        </w:rPr>
        <w:t>{EN}</w:t>
      </w:r>
      <w:r w:rsidRPr="00C30BA0">
        <w:t>en</w:t>
      </w:r>
      <w:r w:rsidRPr="00C30BA0">
        <w:rPr>
          <w:rStyle w:val="HideTWBExt"/>
        </w:rPr>
        <w:t>&lt;/Original&gt;</w:t>
      </w:r>
    </w:p>
    <w:p w:rsidR="008207AE" w:rsidRPr="00C30BA0" w:rsidRDefault="00C30BA0">
      <w:r w:rsidRPr="00C30BA0">
        <w:rPr>
          <w:rStyle w:val="HideTWBExt"/>
        </w:rPr>
        <w:t>&lt;/Amend&gt;</w:t>
      </w:r>
    </w:p>
    <w:p w:rsidR="008207AE" w:rsidRPr="00C30BA0" w:rsidRDefault="00C30BA0">
      <w:pPr>
        <w:pStyle w:val="AmNumberTabs"/>
      </w:pPr>
      <w:r w:rsidRPr="00C30BA0">
        <w:rPr>
          <w:rStyle w:val="HideTWBExt"/>
        </w:rPr>
        <w:t>&lt;Amend&gt;</w:t>
      </w:r>
      <w:r w:rsidRPr="00C30BA0">
        <w:t>Änderungsantrag</w:t>
      </w:r>
      <w:r w:rsidRPr="00C30BA0">
        <w:tab/>
      </w:r>
      <w:r w:rsidRPr="00C30BA0">
        <w:tab/>
      </w:r>
      <w:r w:rsidRPr="00C30BA0">
        <w:rPr>
          <w:rStyle w:val="HideTWBExt"/>
        </w:rPr>
        <w:t>&lt;NumAm&gt;</w:t>
      </w:r>
      <w:r w:rsidRPr="00C30BA0">
        <w:t>550</w:t>
      </w:r>
      <w:r w:rsidRPr="00C30BA0">
        <w:rPr>
          <w:rStyle w:val="HideTWBExt"/>
        </w:rPr>
        <w:t>&lt;/NumAm&gt;</w:t>
      </w:r>
    </w:p>
    <w:p w:rsidR="008207AE" w:rsidRPr="00C30BA0" w:rsidRDefault="00C30BA0">
      <w:pPr>
        <w:pStyle w:val="NormalBold"/>
      </w:pPr>
      <w:r w:rsidRPr="00C30BA0">
        <w:rPr>
          <w:rStyle w:val="HideTWBExt"/>
          <w:b w:val="0"/>
        </w:rPr>
        <w:t>&lt;RepeatBlock-By&gt;&lt;Members&gt;</w:t>
      </w:r>
      <w:r w:rsidRPr="00C30BA0">
        <w:t>Saskia Bricmont</w:t>
      </w:r>
      <w:r w:rsidRPr="00C30BA0">
        <w:rPr>
          <w:rStyle w:val="HideTWBExt"/>
          <w:b w:val="0"/>
        </w:rPr>
        <w:t>&lt;/Members&gt;</w:t>
      </w:r>
    </w:p>
    <w:p w:rsidR="008207AE" w:rsidRPr="00C30BA0" w:rsidRDefault="00C30BA0">
      <w:pPr>
        <w:pStyle w:val="NormalBold"/>
      </w:pPr>
      <w:r w:rsidRPr="00C30BA0">
        <w:rPr>
          <w:rStyle w:val="HideTWBExt"/>
          <w:b w:val="0"/>
        </w:rPr>
        <w:t>&lt;/RepeatBlock-By&gt;</w:t>
      </w:r>
    </w:p>
    <w:p w:rsidR="008207AE" w:rsidRPr="00C30BA0" w:rsidRDefault="00C30BA0">
      <w:pPr>
        <w:pStyle w:val="NormalBold"/>
      </w:pPr>
      <w:r w:rsidRPr="00C30BA0">
        <w:rPr>
          <w:rStyle w:val="HideTWBExt"/>
        </w:rPr>
        <w:t>&lt;DocAmend&gt;</w:t>
      </w:r>
      <w:r w:rsidRPr="00C30BA0">
        <w:t>Vorschlag für eine Richtlinie</w:t>
      </w:r>
      <w:r w:rsidRPr="00C30BA0">
        <w:rPr>
          <w:rStyle w:val="HideTWBExt"/>
        </w:rPr>
        <w:t>&lt;/DocAmend&gt;</w:t>
      </w:r>
    </w:p>
    <w:p w:rsidR="008207AE" w:rsidRPr="00C30BA0" w:rsidRDefault="00C30BA0">
      <w:pPr>
        <w:pStyle w:val="NormalBold"/>
      </w:pPr>
      <w:r w:rsidRPr="00C30BA0">
        <w:rPr>
          <w:rStyle w:val="HideTWBExt"/>
        </w:rPr>
        <w:t>&lt;Article&gt;</w:t>
      </w:r>
      <w:r w:rsidRPr="00C30BA0">
        <w:t>Artikel 18 – Absatz 2 a (neu)</w:t>
      </w:r>
      <w:r w:rsidRPr="00C30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7AE" w:rsidRPr="00C30BA0">
        <w:trPr>
          <w:trHeight w:hRule="exact" w:val="240"/>
          <w:jc w:val="center"/>
        </w:trPr>
        <w:tc>
          <w:tcPr>
            <w:tcW w:w="9752" w:type="dxa"/>
            <w:gridSpan w:val="2"/>
            <w:tcBorders>
              <w:top w:val="nil"/>
              <w:left w:val="nil"/>
              <w:bottom w:val="nil"/>
              <w:right w:val="nil"/>
            </w:tcBorders>
          </w:tcPr>
          <w:p w:rsidR="008207AE" w:rsidRPr="00C30BA0" w:rsidRDefault="008207AE"/>
        </w:tc>
      </w:tr>
      <w:tr w:rsidR="008207AE" w:rsidRPr="00C30BA0">
        <w:trPr>
          <w:trHeight w:val="240"/>
          <w:jc w:val="center"/>
        </w:trPr>
        <w:tc>
          <w:tcPr>
            <w:tcW w:w="4876" w:type="dxa"/>
            <w:tcBorders>
              <w:top w:val="nil"/>
              <w:left w:val="nil"/>
              <w:bottom w:val="nil"/>
              <w:right w:val="nil"/>
            </w:tcBorders>
          </w:tcPr>
          <w:p w:rsidR="008207AE" w:rsidRPr="00C30BA0" w:rsidRDefault="00C30BA0">
            <w:pPr>
              <w:pStyle w:val="AmColumnHeading"/>
            </w:pPr>
            <w:r w:rsidRPr="00C30BA0">
              <w:t>Vorschlag der Kommission</w:t>
            </w:r>
          </w:p>
        </w:tc>
        <w:tc>
          <w:tcPr>
            <w:tcW w:w="4876" w:type="dxa"/>
            <w:tcBorders>
              <w:top w:val="nil"/>
              <w:left w:val="nil"/>
              <w:bottom w:val="nil"/>
              <w:right w:val="nil"/>
            </w:tcBorders>
          </w:tcPr>
          <w:p w:rsidR="008207AE" w:rsidRPr="00C30BA0" w:rsidRDefault="00C30BA0">
            <w:pPr>
              <w:pStyle w:val="AmColumnHeading"/>
            </w:pPr>
            <w:r w:rsidRPr="00C30BA0">
              <w:t>Geänderter Text</w:t>
            </w:r>
          </w:p>
        </w:tc>
      </w:tr>
      <w:tr w:rsidR="008207AE" w:rsidRPr="00C30BA0">
        <w:trPr>
          <w:jc w:val="center"/>
        </w:trPr>
        <w:tc>
          <w:tcPr>
            <w:tcW w:w="4876" w:type="dxa"/>
            <w:tcBorders>
              <w:top w:val="nil"/>
              <w:left w:val="nil"/>
              <w:bottom w:val="nil"/>
              <w:right w:val="nil"/>
            </w:tcBorders>
          </w:tcPr>
          <w:p w:rsidR="008207AE" w:rsidRPr="00C30BA0" w:rsidRDefault="008207AE">
            <w:pPr>
              <w:pStyle w:val="Normal6a"/>
            </w:pPr>
          </w:p>
        </w:tc>
        <w:tc>
          <w:tcPr>
            <w:tcW w:w="4876" w:type="dxa"/>
            <w:tcBorders>
              <w:top w:val="nil"/>
              <w:left w:val="nil"/>
              <w:bottom w:val="nil"/>
              <w:right w:val="nil"/>
            </w:tcBorders>
          </w:tcPr>
          <w:p w:rsidR="008207AE" w:rsidRPr="00C30BA0" w:rsidRDefault="00C30BA0">
            <w:pPr>
              <w:pStyle w:val="Normal6a"/>
            </w:pPr>
            <w:r w:rsidRPr="00C30BA0">
              <w:rPr>
                <w:b/>
                <w:i/>
              </w:rPr>
              <w:t>(2a)</w:t>
            </w:r>
            <w:r w:rsidRPr="00C30BA0">
              <w:tab/>
            </w:r>
            <w:r w:rsidRPr="00C30BA0">
              <w:rPr>
                <w:b/>
                <w:i/>
              </w:rPr>
              <w:t>Die Mitgliedstaaten stellen sicher, dass barrierefreie, sichtbare, klare, benutzerfreundliche und geschlechtersensible Meldemechanismen im Einklang mit den Qualitätsstandards des Barnahus-Modells vorhanden sind.</w:t>
            </w:r>
            <w:r w:rsidRPr="00C30BA0">
              <w:t xml:space="preserve"> </w:t>
            </w:r>
            <w:r w:rsidRPr="00C30BA0">
              <w:rPr>
                <w:b/>
                <w:i/>
              </w:rPr>
              <w:t>Die Mitgliedstaaten tragen dafür Sorge, dass diese Meldemechanismen unter anderem mit Blick auf Gelder und Personal mit angemessenen Ressourcen ausgestattet sind.</w:t>
            </w:r>
          </w:p>
        </w:tc>
      </w:tr>
    </w:tbl>
    <w:p w:rsidR="008207AE" w:rsidRPr="00C30BA0" w:rsidRDefault="00C30BA0">
      <w:pPr>
        <w:pStyle w:val="AmOrLang"/>
      </w:pPr>
      <w:r w:rsidRPr="00C30BA0">
        <w:lastRenderedPageBreak/>
        <w:t xml:space="preserve">Or. </w:t>
      </w:r>
      <w:r w:rsidRPr="00C30BA0">
        <w:rPr>
          <w:rStyle w:val="HideTWBExt"/>
        </w:rPr>
        <w:t>&lt;Original&gt;</w:t>
      </w:r>
      <w:r w:rsidRPr="00C30BA0">
        <w:rPr>
          <w:rStyle w:val="HideTWBInt"/>
        </w:rPr>
        <w:t>{EN}</w:t>
      </w:r>
      <w:r w:rsidRPr="00C30BA0">
        <w:t>en</w:t>
      </w:r>
      <w:r w:rsidRPr="00C30BA0">
        <w:rPr>
          <w:rStyle w:val="HideTWBExt"/>
        </w:rPr>
        <w:t>&lt;/Original&gt;</w:t>
      </w:r>
    </w:p>
    <w:p w:rsidR="008207AE" w:rsidRPr="00C30BA0" w:rsidRDefault="00C30BA0">
      <w:r w:rsidRPr="00C30BA0">
        <w:rPr>
          <w:rStyle w:val="HideTWBExt"/>
        </w:rPr>
        <w:t>&lt;/Amend&gt;</w:t>
      </w:r>
    </w:p>
    <w:p w:rsidR="008207AE" w:rsidRPr="00C30BA0" w:rsidRDefault="00C30BA0">
      <w:pPr>
        <w:pStyle w:val="AmNumberTabs"/>
      </w:pPr>
      <w:r w:rsidRPr="00C30BA0">
        <w:rPr>
          <w:rStyle w:val="HideTWBExt"/>
        </w:rPr>
        <w:t>&lt;Amend&gt;</w:t>
      </w:r>
      <w:r w:rsidRPr="00C30BA0">
        <w:t>Änderungsantrag</w:t>
      </w:r>
      <w:r w:rsidRPr="00C30BA0">
        <w:tab/>
      </w:r>
      <w:r w:rsidRPr="00C30BA0">
        <w:tab/>
      </w:r>
      <w:r w:rsidRPr="00C30BA0">
        <w:rPr>
          <w:rStyle w:val="HideTWBExt"/>
        </w:rPr>
        <w:t>&lt;NumAm&gt;</w:t>
      </w:r>
      <w:r w:rsidRPr="00C30BA0">
        <w:t>551</w:t>
      </w:r>
      <w:r w:rsidRPr="00C30BA0">
        <w:rPr>
          <w:rStyle w:val="HideTWBExt"/>
        </w:rPr>
        <w:t>&lt;/NumAm&gt;</w:t>
      </w:r>
    </w:p>
    <w:p w:rsidR="008207AE" w:rsidRPr="00C30BA0" w:rsidRDefault="00C30BA0">
      <w:pPr>
        <w:pStyle w:val="NormalBold"/>
      </w:pPr>
      <w:r w:rsidRPr="00C30BA0">
        <w:rPr>
          <w:rStyle w:val="HideTWBExt"/>
          <w:b w:val="0"/>
        </w:rPr>
        <w:t>&lt;RepeatBlock-By&gt;&lt;Members&gt;</w:t>
      </w:r>
      <w:r w:rsidRPr="00C30BA0">
        <w:t>Saskia Bricmont</w:t>
      </w:r>
      <w:r w:rsidRPr="00C30BA0">
        <w:rPr>
          <w:rStyle w:val="HideTWBExt"/>
          <w:b w:val="0"/>
        </w:rPr>
        <w:t>&lt;/Members&gt;</w:t>
      </w:r>
    </w:p>
    <w:p w:rsidR="008207AE" w:rsidRPr="00C30BA0" w:rsidRDefault="00C30BA0">
      <w:pPr>
        <w:pStyle w:val="NormalBold"/>
      </w:pPr>
      <w:r w:rsidRPr="00C30BA0">
        <w:rPr>
          <w:rStyle w:val="HideTWBExt"/>
          <w:b w:val="0"/>
        </w:rPr>
        <w:t>&lt;/RepeatBlock-By&gt;</w:t>
      </w:r>
    </w:p>
    <w:p w:rsidR="008207AE" w:rsidRPr="00C30BA0" w:rsidRDefault="00C30BA0">
      <w:pPr>
        <w:pStyle w:val="NormalBold"/>
      </w:pPr>
      <w:r w:rsidRPr="00C30BA0">
        <w:rPr>
          <w:rStyle w:val="HideTWBExt"/>
        </w:rPr>
        <w:t>&lt;DocAmend&gt;</w:t>
      </w:r>
      <w:r w:rsidRPr="00C30BA0">
        <w:t>Vorschlag für eine Richtlinie</w:t>
      </w:r>
      <w:r w:rsidRPr="00C30BA0">
        <w:rPr>
          <w:rStyle w:val="HideTWBExt"/>
        </w:rPr>
        <w:t>&lt;/DocAmend&gt;</w:t>
      </w:r>
    </w:p>
    <w:p w:rsidR="008207AE" w:rsidRPr="00C30BA0" w:rsidRDefault="00C30BA0">
      <w:pPr>
        <w:pStyle w:val="NormalBold"/>
      </w:pPr>
      <w:r w:rsidRPr="00C30BA0">
        <w:rPr>
          <w:rStyle w:val="HideTWBExt"/>
        </w:rPr>
        <w:t>&lt;Article&gt;</w:t>
      </w:r>
      <w:r w:rsidRPr="00C30BA0">
        <w:t>Artikel 18 – Absatz 2 b (neu)</w:t>
      </w:r>
      <w:r w:rsidRPr="00C30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7AE" w:rsidRPr="00C30BA0">
        <w:trPr>
          <w:trHeight w:hRule="exact" w:val="240"/>
          <w:jc w:val="center"/>
        </w:trPr>
        <w:tc>
          <w:tcPr>
            <w:tcW w:w="9752" w:type="dxa"/>
            <w:gridSpan w:val="2"/>
            <w:tcBorders>
              <w:top w:val="nil"/>
              <w:left w:val="nil"/>
              <w:bottom w:val="nil"/>
              <w:right w:val="nil"/>
            </w:tcBorders>
          </w:tcPr>
          <w:p w:rsidR="008207AE" w:rsidRPr="00C30BA0" w:rsidRDefault="008207AE"/>
        </w:tc>
      </w:tr>
      <w:tr w:rsidR="008207AE" w:rsidRPr="00C30BA0">
        <w:trPr>
          <w:trHeight w:val="240"/>
          <w:jc w:val="center"/>
        </w:trPr>
        <w:tc>
          <w:tcPr>
            <w:tcW w:w="4876" w:type="dxa"/>
            <w:tcBorders>
              <w:top w:val="nil"/>
              <w:left w:val="nil"/>
              <w:bottom w:val="nil"/>
              <w:right w:val="nil"/>
            </w:tcBorders>
          </w:tcPr>
          <w:p w:rsidR="008207AE" w:rsidRPr="00C30BA0" w:rsidRDefault="00C30BA0">
            <w:pPr>
              <w:pStyle w:val="AmColumnHeading"/>
            </w:pPr>
            <w:r w:rsidRPr="00C30BA0">
              <w:t>Vorschlag der Kommission</w:t>
            </w:r>
          </w:p>
        </w:tc>
        <w:tc>
          <w:tcPr>
            <w:tcW w:w="4876" w:type="dxa"/>
            <w:tcBorders>
              <w:top w:val="nil"/>
              <w:left w:val="nil"/>
              <w:bottom w:val="nil"/>
              <w:right w:val="nil"/>
            </w:tcBorders>
          </w:tcPr>
          <w:p w:rsidR="008207AE" w:rsidRPr="00C30BA0" w:rsidRDefault="00C30BA0">
            <w:pPr>
              <w:pStyle w:val="AmColumnHeading"/>
            </w:pPr>
            <w:r w:rsidRPr="00C30BA0">
              <w:t>Geänderter Text</w:t>
            </w:r>
          </w:p>
        </w:tc>
      </w:tr>
      <w:tr w:rsidR="008207AE" w:rsidRPr="00C30BA0">
        <w:trPr>
          <w:jc w:val="center"/>
        </w:trPr>
        <w:tc>
          <w:tcPr>
            <w:tcW w:w="4876" w:type="dxa"/>
            <w:tcBorders>
              <w:top w:val="nil"/>
              <w:left w:val="nil"/>
              <w:bottom w:val="nil"/>
              <w:right w:val="nil"/>
            </w:tcBorders>
          </w:tcPr>
          <w:p w:rsidR="008207AE" w:rsidRPr="00C30BA0" w:rsidRDefault="008207AE">
            <w:pPr>
              <w:pStyle w:val="Normal6a"/>
            </w:pPr>
          </w:p>
        </w:tc>
        <w:tc>
          <w:tcPr>
            <w:tcW w:w="4876" w:type="dxa"/>
            <w:tcBorders>
              <w:top w:val="nil"/>
              <w:left w:val="nil"/>
              <w:bottom w:val="nil"/>
              <w:right w:val="nil"/>
            </w:tcBorders>
          </w:tcPr>
          <w:p w:rsidR="008207AE" w:rsidRPr="00C30BA0" w:rsidRDefault="00C30BA0">
            <w:pPr>
              <w:pStyle w:val="Normal6a"/>
            </w:pPr>
            <w:r w:rsidRPr="00C30BA0">
              <w:rPr>
                <w:b/>
                <w:i/>
              </w:rPr>
              <w:t>(2b)</w:t>
            </w:r>
            <w:r w:rsidRPr="00C30BA0">
              <w:tab/>
            </w:r>
            <w:r w:rsidRPr="00C30BA0">
              <w:rPr>
                <w:b/>
                <w:i/>
              </w:rPr>
              <w:t>Die Mitgliedstaaten sorgen für eine angemessene Bekanntmachung der und Sensibilisierung für die Meldeverfahren und die verfügbaren Unterstützungsdienste.</w:t>
            </w:r>
          </w:p>
        </w:tc>
      </w:tr>
    </w:tbl>
    <w:p w:rsidR="008207AE" w:rsidRPr="00C30BA0" w:rsidRDefault="00C30BA0">
      <w:pPr>
        <w:pStyle w:val="AmOrLang"/>
      </w:pPr>
      <w:r w:rsidRPr="00C30BA0">
        <w:t xml:space="preserve">Or. </w:t>
      </w:r>
      <w:r w:rsidRPr="00C30BA0">
        <w:rPr>
          <w:rStyle w:val="HideTWBExt"/>
        </w:rPr>
        <w:t>&lt;Original&gt;</w:t>
      </w:r>
      <w:r w:rsidRPr="00C30BA0">
        <w:rPr>
          <w:rStyle w:val="HideTWBInt"/>
        </w:rPr>
        <w:t>{EN}</w:t>
      </w:r>
      <w:r w:rsidRPr="00C30BA0">
        <w:t>en</w:t>
      </w:r>
      <w:r w:rsidRPr="00C30BA0">
        <w:rPr>
          <w:rStyle w:val="HideTWBExt"/>
        </w:rPr>
        <w:t>&lt;/Original&gt;</w:t>
      </w:r>
    </w:p>
    <w:p w:rsidR="008207AE" w:rsidRPr="00C30BA0" w:rsidRDefault="00C30BA0">
      <w:r w:rsidRPr="00C30BA0">
        <w:rPr>
          <w:rStyle w:val="HideTWBExt"/>
        </w:rPr>
        <w:t>&lt;/Amend&gt;</w:t>
      </w:r>
    </w:p>
    <w:p w:rsidR="008207AE" w:rsidRPr="00C30BA0" w:rsidRDefault="00C30BA0">
      <w:pPr>
        <w:pStyle w:val="AmNumberTabs"/>
      </w:pPr>
      <w:r w:rsidRPr="00C30BA0">
        <w:rPr>
          <w:rStyle w:val="HideTWBExt"/>
        </w:rPr>
        <w:t>&lt;Amend&gt;</w:t>
      </w:r>
      <w:r w:rsidRPr="00C30BA0">
        <w:t>Änderungsantrag</w:t>
      </w:r>
      <w:r w:rsidRPr="00C30BA0">
        <w:tab/>
      </w:r>
      <w:r w:rsidRPr="00C30BA0">
        <w:tab/>
      </w:r>
      <w:r w:rsidRPr="00C30BA0">
        <w:rPr>
          <w:rStyle w:val="HideTWBExt"/>
        </w:rPr>
        <w:t>&lt;NumAm&gt;</w:t>
      </w:r>
      <w:r w:rsidRPr="00C30BA0">
        <w:t>552</w:t>
      </w:r>
      <w:r w:rsidRPr="00C30BA0">
        <w:rPr>
          <w:rStyle w:val="HideTWBExt"/>
        </w:rPr>
        <w:t>&lt;/NumAm&gt;</w:t>
      </w:r>
    </w:p>
    <w:p w:rsidR="008207AE" w:rsidRPr="00C30BA0" w:rsidRDefault="00C30BA0">
      <w:pPr>
        <w:pStyle w:val="NormalBold"/>
      </w:pPr>
      <w:r w:rsidRPr="00C30BA0">
        <w:rPr>
          <w:rStyle w:val="HideTWBExt"/>
          <w:b w:val="0"/>
        </w:rPr>
        <w:t>&lt;RepeatBlock-By&gt;&lt;Members&gt;</w:t>
      </w:r>
      <w:r w:rsidRPr="00C30BA0">
        <w:t>Isabel Serra Sánchez</w:t>
      </w:r>
      <w:r w:rsidRPr="00C30BA0">
        <w:rPr>
          <w:rStyle w:val="HideTWBExt"/>
          <w:b w:val="0"/>
        </w:rPr>
        <w:t>&lt;/Members&gt;</w:t>
      </w:r>
    </w:p>
    <w:p w:rsidR="008207AE" w:rsidRPr="00C30BA0" w:rsidRDefault="00C30BA0">
      <w:pPr>
        <w:pStyle w:val="NormalBold"/>
      </w:pPr>
      <w:r w:rsidRPr="00C30BA0">
        <w:rPr>
          <w:rStyle w:val="HideTWBExt"/>
          <w:b w:val="0"/>
        </w:rPr>
        <w:t>&lt;/RepeatBlock-By&gt;</w:t>
      </w:r>
    </w:p>
    <w:p w:rsidR="008207AE" w:rsidRPr="00C30BA0" w:rsidRDefault="00C30BA0">
      <w:pPr>
        <w:pStyle w:val="NormalBold"/>
      </w:pPr>
      <w:r w:rsidRPr="00C30BA0">
        <w:rPr>
          <w:rStyle w:val="HideTWBExt"/>
        </w:rPr>
        <w:t>&lt;DocAmend&gt;</w:t>
      </w:r>
      <w:r w:rsidRPr="00C30BA0">
        <w:t>Vorschlag für eine Richtlinie</w:t>
      </w:r>
      <w:r w:rsidRPr="00C30BA0">
        <w:rPr>
          <w:rStyle w:val="HideTWBExt"/>
        </w:rPr>
        <w:t>&lt;/DocAmend&gt;</w:t>
      </w:r>
    </w:p>
    <w:p w:rsidR="008207AE" w:rsidRPr="00C30BA0" w:rsidRDefault="00C30BA0">
      <w:pPr>
        <w:pStyle w:val="NormalBold"/>
      </w:pPr>
      <w:r w:rsidRPr="00C30BA0">
        <w:rPr>
          <w:rStyle w:val="HideTWBExt"/>
        </w:rPr>
        <w:t>&lt;Article&gt;</w:t>
      </w:r>
      <w:r w:rsidRPr="00C30BA0">
        <w:t>Artikel 18 – Absatz 2 b (neu)</w:t>
      </w:r>
      <w:r w:rsidRPr="00C30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7AE" w:rsidRPr="00C30BA0">
        <w:trPr>
          <w:trHeight w:hRule="exact" w:val="240"/>
          <w:jc w:val="center"/>
        </w:trPr>
        <w:tc>
          <w:tcPr>
            <w:tcW w:w="9752" w:type="dxa"/>
            <w:gridSpan w:val="2"/>
            <w:tcBorders>
              <w:top w:val="nil"/>
              <w:left w:val="nil"/>
              <w:bottom w:val="nil"/>
              <w:right w:val="nil"/>
            </w:tcBorders>
          </w:tcPr>
          <w:p w:rsidR="008207AE" w:rsidRPr="00C30BA0" w:rsidRDefault="008207AE"/>
        </w:tc>
      </w:tr>
      <w:tr w:rsidR="008207AE" w:rsidRPr="00C30BA0">
        <w:trPr>
          <w:trHeight w:val="240"/>
          <w:jc w:val="center"/>
        </w:trPr>
        <w:tc>
          <w:tcPr>
            <w:tcW w:w="4876" w:type="dxa"/>
            <w:tcBorders>
              <w:top w:val="nil"/>
              <w:left w:val="nil"/>
              <w:bottom w:val="nil"/>
              <w:right w:val="nil"/>
            </w:tcBorders>
          </w:tcPr>
          <w:p w:rsidR="008207AE" w:rsidRPr="00C30BA0" w:rsidRDefault="00C30BA0">
            <w:pPr>
              <w:pStyle w:val="AmColumnHeading"/>
            </w:pPr>
            <w:r w:rsidRPr="00C30BA0">
              <w:t>Vorschlag der Kommission</w:t>
            </w:r>
          </w:p>
        </w:tc>
        <w:tc>
          <w:tcPr>
            <w:tcW w:w="4876" w:type="dxa"/>
            <w:tcBorders>
              <w:top w:val="nil"/>
              <w:left w:val="nil"/>
              <w:bottom w:val="nil"/>
              <w:right w:val="nil"/>
            </w:tcBorders>
          </w:tcPr>
          <w:p w:rsidR="008207AE" w:rsidRPr="00C30BA0" w:rsidRDefault="00C30BA0">
            <w:pPr>
              <w:pStyle w:val="AmColumnHeading"/>
            </w:pPr>
            <w:r w:rsidRPr="00C30BA0">
              <w:t>Geänderter Text</w:t>
            </w:r>
          </w:p>
        </w:tc>
      </w:tr>
      <w:tr w:rsidR="008207AE" w:rsidRPr="00C30BA0">
        <w:trPr>
          <w:jc w:val="center"/>
        </w:trPr>
        <w:tc>
          <w:tcPr>
            <w:tcW w:w="4876" w:type="dxa"/>
            <w:tcBorders>
              <w:top w:val="nil"/>
              <w:left w:val="nil"/>
              <w:bottom w:val="nil"/>
              <w:right w:val="nil"/>
            </w:tcBorders>
          </w:tcPr>
          <w:p w:rsidR="008207AE" w:rsidRPr="00C30BA0" w:rsidRDefault="008207AE">
            <w:pPr>
              <w:pStyle w:val="Normal6a"/>
            </w:pPr>
          </w:p>
        </w:tc>
        <w:tc>
          <w:tcPr>
            <w:tcW w:w="4876" w:type="dxa"/>
            <w:tcBorders>
              <w:top w:val="nil"/>
              <w:left w:val="nil"/>
              <w:bottom w:val="nil"/>
              <w:right w:val="nil"/>
            </w:tcBorders>
          </w:tcPr>
          <w:p w:rsidR="008207AE" w:rsidRPr="00C30BA0" w:rsidRDefault="00C30BA0">
            <w:pPr>
              <w:pStyle w:val="Normal6a"/>
            </w:pPr>
            <w:r w:rsidRPr="00C30BA0">
              <w:rPr>
                <w:b/>
                <w:i/>
              </w:rPr>
              <w:t>(2b)</w:t>
            </w:r>
            <w:r w:rsidRPr="00C30BA0">
              <w:tab/>
            </w:r>
            <w:r w:rsidRPr="00C30BA0">
              <w:rPr>
                <w:b/>
                <w:i/>
              </w:rPr>
              <w:t>Die Mitgliedstaaten tragen dafür Sorge, dass Meldemechanismen unter anderem mit Blick auf Gelder und Personal mit angemessenen Ressourcen ausgestattet sind.</w:t>
            </w:r>
          </w:p>
        </w:tc>
      </w:tr>
    </w:tbl>
    <w:p w:rsidR="008207AE" w:rsidRPr="00C30BA0" w:rsidRDefault="00C30BA0">
      <w:pPr>
        <w:pStyle w:val="AmOrLang"/>
      </w:pPr>
      <w:r w:rsidRPr="00C30BA0">
        <w:t xml:space="preserve">Or. </w:t>
      </w:r>
      <w:r w:rsidRPr="00C30BA0">
        <w:rPr>
          <w:rStyle w:val="HideTWBExt"/>
        </w:rPr>
        <w:t>&lt;Original&gt;</w:t>
      </w:r>
      <w:r w:rsidRPr="00C30BA0">
        <w:rPr>
          <w:rStyle w:val="HideTWBInt"/>
        </w:rPr>
        <w:t>{EN}</w:t>
      </w:r>
      <w:r w:rsidRPr="00C30BA0">
        <w:t>en</w:t>
      </w:r>
      <w:r w:rsidRPr="00C30BA0">
        <w:rPr>
          <w:rStyle w:val="HideTWBExt"/>
        </w:rPr>
        <w:t>&lt;/Original&gt;</w:t>
      </w:r>
    </w:p>
    <w:p w:rsidR="008207AE" w:rsidRPr="00C30BA0" w:rsidRDefault="00C30BA0">
      <w:r w:rsidRPr="00C30BA0">
        <w:rPr>
          <w:rStyle w:val="HideTWBExt"/>
        </w:rPr>
        <w:t>&lt;/Amend&gt;</w:t>
      </w:r>
    </w:p>
    <w:p w:rsidR="008207AE" w:rsidRPr="00C30BA0" w:rsidRDefault="00C30BA0">
      <w:pPr>
        <w:pStyle w:val="AmNumberTabs"/>
      </w:pPr>
      <w:r w:rsidRPr="00C30BA0">
        <w:rPr>
          <w:rStyle w:val="HideTWBExt"/>
        </w:rPr>
        <w:t>&lt;Amend&gt;</w:t>
      </w:r>
      <w:r w:rsidRPr="00C30BA0">
        <w:t>Änderungsantrag</w:t>
      </w:r>
      <w:r w:rsidRPr="00C30BA0">
        <w:tab/>
      </w:r>
      <w:r w:rsidRPr="00C30BA0">
        <w:tab/>
      </w:r>
      <w:r w:rsidRPr="00C30BA0">
        <w:rPr>
          <w:rStyle w:val="HideTWBExt"/>
        </w:rPr>
        <w:t>&lt;NumAm&gt;</w:t>
      </w:r>
      <w:r w:rsidRPr="00C30BA0">
        <w:t>553</w:t>
      </w:r>
      <w:r w:rsidRPr="00C30BA0">
        <w:rPr>
          <w:rStyle w:val="HideTWBExt"/>
        </w:rPr>
        <w:t>&lt;/NumAm&gt;</w:t>
      </w:r>
    </w:p>
    <w:p w:rsidR="008207AE" w:rsidRPr="00C30BA0" w:rsidRDefault="00C30BA0">
      <w:pPr>
        <w:pStyle w:val="NormalBold"/>
      </w:pPr>
      <w:r w:rsidRPr="00C30BA0">
        <w:rPr>
          <w:rStyle w:val="HideTWBExt"/>
          <w:b w:val="0"/>
        </w:rPr>
        <w:t>&lt;RepeatBlock-By&gt;&lt;Members&gt;</w:t>
      </w:r>
      <w:r w:rsidRPr="00C30BA0">
        <w:t>Alexandre Varaut, Fabrice Leggeri, Malika Sorel, Pascale Piera, Susanna Ceccardi</w:t>
      </w:r>
      <w:r w:rsidRPr="00C30BA0">
        <w:rPr>
          <w:rStyle w:val="HideTWBExt"/>
          <w:b w:val="0"/>
        </w:rPr>
        <w:t>&lt;/Members&gt;</w:t>
      </w:r>
    </w:p>
    <w:p w:rsidR="008207AE" w:rsidRPr="00C30BA0" w:rsidRDefault="00C30BA0">
      <w:pPr>
        <w:pStyle w:val="NormalBold"/>
      </w:pPr>
      <w:r w:rsidRPr="00C30BA0">
        <w:rPr>
          <w:rStyle w:val="HideTWBExt"/>
          <w:b w:val="0"/>
        </w:rPr>
        <w:t>&lt;/RepeatBlock-By&gt;</w:t>
      </w:r>
    </w:p>
    <w:p w:rsidR="008207AE" w:rsidRPr="00C30BA0" w:rsidRDefault="00C30BA0">
      <w:pPr>
        <w:pStyle w:val="NormalBold"/>
      </w:pPr>
      <w:r w:rsidRPr="00C30BA0">
        <w:rPr>
          <w:rStyle w:val="HideTWBExt"/>
        </w:rPr>
        <w:t>&lt;DocAmend&gt;</w:t>
      </w:r>
      <w:r w:rsidRPr="00C30BA0">
        <w:t>Vorschlag für eine Richtlinie</w:t>
      </w:r>
      <w:r w:rsidRPr="00C30BA0">
        <w:rPr>
          <w:rStyle w:val="HideTWBExt"/>
        </w:rPr>
        <w:t>&lt;/DocAmend&gt;</w:t>
      </w:r>
    </w:p>
    <w:p w:rsidR="008207AE" w:rsidRPr="00C30BA0" w:rsidRDefault="00C30BA0">
      <w:pPr>
        <w:pStyle w:val="NormalBold"/>
      </w:pPr>
      <w:r w:rsidRPr="00C30BA0">
        <w:rPr>
          <w:rStyle w:val="HideTWBExt"/>
        </w:rPr>
        <w:t>&lt;Article&gt;</w:t>
      </w:r>
      <w:r w:rsidRPr="00C30BA0">
        <w:t>Artikel 18 – Absatz 3</w:t>
      </w:r>
      <w:r w:rsidRPr="00C30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7AE" w:rsidRPr="00C30BA0">
        <w:trPr>
          <w:trHeight w:hRule="exact" w:val="240"/>
          <w:jc w:val="center"/>
        </w:trPr>
        <w:tc>
          <w:tcPr>
            <w:tcW w:w="9752" w:type="dxa"/>
            <w:gridSpan w:val="2"/>
            <w:tcBorders>
              <w:top w:val="nil"/>
              <w:left w:val="nil"/>
              <w:bottom w:val="nil"/>
              <w:right w:val="nil"/>
            </w:tcBorders>
          </w:tcPr>
          <w:p w:rsidR="008207AE" w:rsidRPr="00C30BA0" w:rsidRDefault="008207AE"/>
        </w:tc>
      </w:tr>
      <w:tr w:rsidR="008207AE" w:rsidRPr="00C30BA0">
        <w:trPr>
          <w:trHeight w:val="240"/>
          <w:jc w:val="center"/>
        </w:trPr>
        <w:tc>
          <w:tcPr>
            <w:tcW w:w="4876" w:type="dxa"/>
            <w:tcBorders>
              <w:top w:val="nil"/>
              <w:left w:val="nil"/>
              <w:bottom w:val="nil"/>
              <w:right w:val="nil"/>
            </w:tcBorders>
          </w:tcPr>
          <w:p w:rsidR="008207AE" w:rsidRPr="00C30BA0" w:rsidRDefault="00C30BA0">
            <w:pPr>
              <w:pStyle w:val="AmColumnHeading"/>
            </w:pPr>
            <w:r w:rsidRPr="00C30BA0">
              <w:t>Vorschlag der Kommission</w:t>
            </w:r>
          </w:p>
        </w:tc>
        <w:tc>
          <w:tcPr>
            <w:tcW w:w="4876" w:type="dxa"/>
            <w:tcBorders>
              <w:top w:val="nil"/>
              <w:left w:val="nil"/>
              <w:bottom w:val="nil"/>
              <w:right w:val="nil"/>
            </w:tcBorders>
          </w:tcPr>
          <w:p w:rsidR="008207AE" w:rsidRPr="00C30BA0" w:rsidRDefault="00C30BA0">
            <w:pPr>
              <w:pStyle w:val="AmColumnHeading"/>
            </w:pPr>
            <w:r w:rsidRPr="00C30BA0">
              <w:t>Geänderter Text</w:t>
            </w:r>
          </w:p>
        </w:tc>
      </w:tr>
      <w:tr w:rsidR="008207AE" w:rsidRPr="00C30BA0">
        <w:trPr>
          <w:jc w:val="center"/>
        </w:trPr>
        <w:tc>
          <w:tcPr>
            <w:tcW w:w="4876" w:type="dxa"/>
            <w:tcBorders>
              <w:top w:val="nil"/>
              <w:left w:val="nil"/>
              <w:bottom w:val="nil"/>
              <w:right w:val="nil"/>
            </w:tcBorders>
          </w:tcPr>
          <w:p w:rsidR="008207AE" w:rsidRPr="00C30BA0" w:rsidRDefault="00C30BA0">
            <w:pPr>
              <w:pStyle w:val="Normal6a"/>
            </w:pPr>
            <w:r w:rsidRPr="00C30BA0">
              <w:t>(3)</w:t>
            </w:r>
            <w:r w:rsidRPr="00C30BA0">
              <w:tab/>
              <w:t xml:space="preserve">Die Mitgliedstaaten stellen sicher, dass es den zuständigen Behörden, die mit </w:t>
            </w:r>
            <w:r w:rsidRPr="00C30BA0">
              <w:lastRenderedPageBreak/>
              <w:t>Opfern, die Straftaten im Zusammenhang mit sexuellem Missbrauch oder sexueller Ausbeutung von Kindern melden, in Kontakt kommen, zumindest bis zum Abschluss der ersten individuellen Begutachtung der Opfer zur Ermittlung ihrer Schutzbedürfnisse, die im Einklang mit Artikel 22 der Richtlinie 2012/29/EU durchgeführt wird, verboten ist, den zuständigen Migrationsbehörden personenbezogene Daten über den Aufenthaltsstatus des Opfers zu übermitteln.</w:t>
            </w:r>
          </w:p>
        </w:tc>
        <w:tc>
          <w:tcPr>
            <w:tcW w:w="4876" w:type="dxa"/>
            <w:tcBorders>
              <w:top w:val="nil"/>
              <w:left w:val="nil"/>
              <w:bottom w:val="nil"/>
              <w:right w:val="nil"/>
            </w:tcBorders>
          </w:tcPr>
          <w:p w:rsidR="008207AE" w:rsidRPr="00C30BA0" w:rsidRDefault="00C30BA0">
            <w:pPr>
              <w:pStyle w:val="Normal6a"/>
            </w:pPr>
            <w:r w:rsidRPr="00C30BA0">
              <w:lastRenderedPageBreak/>
              <w:t>(3)</w:t>
            </w:r>
            <w:r w:rsidRPr="00C30BA0">
              <w:tab/>
              <w:t xml:space="preserve">Die Mitgliedstaaten stellen sicher, dass es den zuständigen Behörden, die mit </w:t>
            </w:r>
            <w:r w:rsidRPr="00C30BA0">
              <w:lastRenderedPageBreak/>
              <w:t>Opfern, die Straftaten im Zusammenhang mit sexuellem Missbrauch oder sexueller Ausbeutung von Kindern melden, in Kontakt kommen, </w:t>
            </w:r>
            <w:r w:rsidRPr="00C30BA0">
              <w:rPr>
                <w:b/>
                <w:i/>
              </w:rPr>
              <w:t>unter gebührender Berücksichtigung des Umstands, dass das Anzeigen einer Handlung, die eine Straftat darstellen könnte, und die Teilnahme an einem Strafverfahren im Sinne dieser Richtlinie weder Rechte in Bezug auf den Aufenthaltsstatus des Opfers begründen noch aufschiebende Wirkung im Hinblick auf die Bestimmung seines Aufenthaltsstatus haben,</w:t>
            </w:r>
            <w:r w:rsidRPr="00C30BA0">
              <w:t xml:space="preserve"> zumindest bis zum Abschluss der ersten individuellen Begutachtung der Opfer zur Ermittlung ihrer Schutzbedürfnisse, die im Einklang mit Artikel 22 der Richtlinie 2012/29/EU durchgeführt wird, verboten ist, den zuständigen Migrationsbehörden personenbezogene Daten über den Aufenthaltsstatus des Opfers zu übermitteln.</w:t>
            </w:r>
          </w:p>
        </w:tc>
      </w:tr>
    </w:tbl>
    <w:p w:rsidR="008207AE" w:rsidRPr="00C30BA0" w:rsidRDefault="00C30BA0">
      <w:pPr>
        <w:pStyle w:val="AmOrLang"/>
      </w:pPr>
      <w:r w:rsidRPr="00C30BA0">
        <w:lastRenderedPageBreak/>
        <w:t xml:space="preserve">Or. </w:t>
      </w:r>
      <w:r w:rsidRPr="00C30BA0">
        <w:rPr>
          <w:rStyle w:val="HideTWBExt"/>
        </w:rPr>
        <w:t>&lt;Original&gt;</w:t>
      </w:r>
      <w:r w:rsidRPr="00C30BA0">
        <w:rPr>
          <w:rStyle w:val="HideTWBInt"/>
        </w:rPr>
        <w:t>{FR}</w:t>
      </w:r>
      <w:r w:rsidRPr="00C30BA0">
        <w:t>fr</w:t>
      </w:r>
      <w:r w:rsidRPr="00C30BA0">
        <w:rPr>
          <w:rStyle w:val="HideTWBExt"/>
        </w:rPr>
        <w:t>&lt;/Original&gt;</w:t>
      </w:r>
    </w:p>
    <w:p w:rsidR="008207AE" w:rsidRPr="00C30BA0" w:rsidRDefault="00C30BA0">
      <w:pPr>
        <w:pStyle w:val="AmJustTitle"/>
      </w:pPr>
      <w:r w:rsidRPr="00C30BA0">
        <w:rPr>
          <w:rStyle w:val="HideTWBExt"/>
        </w:rPr>
        <w:t>&lt;TitreJust&gt;</w:t>
      </w:r>
      <w:r w:rsidRPr="00C30BA0">
        <w:t>Begründung</w:t>
      </w:r>
      <w:r w:rsidRPr="00C30BA0">
        <w:rPr>
          <w:rStyle w:val="HideTWBExt"/>
        </w:rPr>
        <w:t>&lt;/TitreJust&gt;</w:t>
      </w:r>
    </w:p>
    <w:p w:rsidR="008207AE" w:rsidRPr="00C30BA0" w:rsidRDefault="00C30BA0">
      <w:pPr>
        <w:pStyle w:val="AmJustText"/>
      </w:pPr>
      <w:r w:rsidRPr="00C30BA0">
        <w:t>Diese Formulierung ist angelehnt an den vom Parlament zu diesem Thema angenommenen Text zur Überarbeitung der Opferschutzrichtlinie (Änderungsantrag 45 zum Bericht vom 25. März 2024 über den Vorschlag für eine Richtlinie des Europäischen Parlaments und des Rates zur Änderung der Richtlinie 2012/29/EU über Mindeststandards für die Rechte, die Unterstützung und den Schutz von Opfern von Straftaten sowie zur Ersetzung des Rahmenbeschlusses 2001/220/JI des Rates – COM(2023)0424 – C9‐0303/2023 – 2023/0250(COD)).</w:t>
      </w:r>
    </w:p>
    <w:p w:rsidR="008207AE" w:rsidRPr="00C30BA0" w:rsidRDefault="00C30BA0">
      <w:r w:rsidRPr="00C30BA0">
        <w:rPr>
          <w:rStyle w:val="HideTWBExt"/>
        </w:rPr>
        <w:t>&lt;/Amend&gt;</w:t>
      </w:r>
    </w:p>
    <w:p w:rsidR="008207AE" w:rsidRPr="00C30BA0" w:rsidRDefault="00C30BA0">
      <w:pPr>
        <w:pStyle w:val="AmNumberTabs"/>
      </w:pPr>
      <w:r w:rsidRPr="00C30BA0">
        <w:rPr>
          <w:rStyle w:val="HideTWBExt"/>
        </w:rPr>
        <w:t>&lt;Amend&gt;</w:t>
      </w:r>
      <w:r w:rsidRPr="00C30BA0">
        <w:t>Änderungsantrag</w:t>
      </w:r>
      <w:r w:rsidRPr="00C30BA0">
        <w:tab/>
      </w:r>
      <w:r w:rsidRPr="00C30BA0">
        <w:tab/>
      </w:r>
      <w:r w:rsidRPr="00C30BA0">
        <w:rPr>
          <w:rStyle w:val="HideTWBExt"/>
        </w:rPr>
        <w:t>&lt;NumAm&gt;</w:t>
      </w:r>
      <w:r w:rsidRPr="00C30BA0">
        <w:t>554</w:t>
      </w:r>
      <w:r w:rsidRPr="00C30BA0">
        <w:rPr>
          <w:rStyle w:val="HideTWBExt"/>
        </w:rPr>
        <w:t>&lt;/NumAm&gt;</w:t>
      </w:r>
    </w:p>
    <w:p w:rsidR="008207AE" w:rsidRPr="00C30BA0" w:rsidRDefault="00C30BA0">
      <w:pPr>
        <w:pStyle w:val="NormalBold"/>
      </w:pPr>
      <w:r w:rsidRPr="00C30BA0">
        <w:rPr>
          <w:rStyle w:val="HideTWBExt"/>
          <w:b w:val="0"/>
        </w:rPr>
        <w:t>&lt;RepeatBlock-By&gt;&lt;Members&gt;</w:t>
      </w:r>
      <w:r w:rsidRPr="00C30BA0">
        <w:t>Saskia Bricmont</w:t>
      </w:r>
      <w:r w:rsidRPr="00C30BA0">
        <w:rPr>
          <w:rStyle w:val="HideTWBExt"/>
          <w:b w:val="0"/>
        </w:rPr>
        <w:t>&lt;/Members&gt;</w:t>
      </w:r>
    </w:p>
    <w:p w:rsidR="008207AE" w:rsidRPr="00C30BA0" w:rsidRDefault="00C30BA0">
      <w:pPr>
        <w:pStyle w:val="NormalBold"/>
      </w:pPr>
      <w:r w:rsidRPr="00C30BA0">
        <w:rPr>
          <w:rStyle w:val="HideTWBExt"/>
          <w:b w:val="0"/>
        </w:rPr>
        <w:t>&lt;/RepeatBlock-By&gt;</w:t>
      </w:r>
    </w:p>
    <w:p w:rsidR="008207AE" w:rsidRPr="00C30BA0" w:rsidRDefault="00C30BA0">
      <w:pPr>
        <w:pStyle w:val="NormalBold"/>
      </w:pPr>
      <w:r w:rsidRPr="00C30BA0">
        <w:rPr>
          <w:rStyle w:val="HideTWBExt"/>
        </w:rPr>
        <w:t>&lt;DocAmend&gt;</w:t>
      </w:r>
      <w:r w:rsidRPr="00C30BA0">
        <w:t>Vorschlag für eine Richtlinie</w:t>
      </w:r>
      <w:r w:rsidRPr="00C30BA0">
        <w:rPr>
          <w:rStyle w:val="HideTWBExt"/>
        </w:rPr>
        <w:t>&lt;/DocAmend&gt;</w:t>
      </w:r>
    </w:p>
    <w:p w:rsidR="008207AE" w:rsidRPr="00C30BA0" w:rsidRDefault="00C30BA0">
      <w:pPr>
        <w:pStyle w:val="NormalBold"/>
      </w:pPr>
      <w:r w:rsidRPr="00C30BA0">
        <w:rPr>
          <w:rStyle w:val="HideTWBExt"/>
        </w:rPr>
        <w:t>&lt;Article&gt;</w:t>
      </w:r>
      <w:r w:rsidRPr="00C30BA0">
        <w:t>Artikel 18 – Absatz 3</w:t>
      </w:r>
      <w:r w:rsidRPr="00C30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7AE" w:rsidRPr="00C30BA0">
        <w:trPr>
          <w:trHeight w:hRule="exact" w:val="240"/>
          <w:jc w:val="center"/>
        </w:trPr>
        <w:tc>
          <w:tcPr>
            <w:tcW w:w="9752" w:type="dxa"/>
            <w:gridSpan w:val="2"/>
            <w:tcBorders>
              <w:top w:val="nil"/>
              <w:left w:val="nil"/>
              <w:bottom w:val="nil"/>
              <w:right w:val="nil"/>
            </w:tcBorders>
          </w:tcPr>
          <w:p w:rsidR="008207AE" w:rsidRPr="00C30BA0" w:rsidRDefault="008207AE"/>
        </w:tc>
      </w:tr>
      <w:tr w:rsidR="008207AE" w:rsidRPr="00C30BA0">
        <w:trPr>
          <w:trHeight w:val="240"/>
          <w:jc w:val="center"/>
        </w:trPr>
        <w:tc>
          <w:tcPr>
            <w:tcW w:w="4876" w:type="dxa"/>
            <w:tcBorders>
              <w:top w:val="nil"/>
              <w:left w:val="nil"/>
              <w:bottom w:val="nil"/>
              <w:right w:val="nil"/>
            </w:tcBorders>
          </w:tcPr>
          <w:p w:rsidR="008207AE" w:rsidRPr="00C30BA0" w:rsidRDefault="00C30BA0">
            <w:pPr>
              <w:pStyle w:val="AmColumnHeading"/>
            </w:pPr>
            <w:r w:rsidRPr="00C30BA0">
              <w:t>Vorschlag der Kommission</w:t>
            </w:r>
          </w:p>
        </w:tc>
        <w:tc>
          <w:tcPr>
            <w:tcW w:w="4876" w:type="dxa"/>
            <w:tcBorders>
              <w:top w:val="nil"/>
              <w:left w:val="nil"/>
              <w:bottom w:val="nil"/>
              <w:right w:val="nil"/>
            </w:tcBorders>
          </w:tcPr>
          <w:p w:rsidR="008207AE" w:rsidRPr="00C30BA0" w:rsidRDefault="00C30BA0">
            <w:pPr>
              <w:pStyle w:val="AmColumnHeading"/>
            </w:pPr>
            <w:r w:rsidRPr="00C30BA0">
              <w:t>Geänderter Text</w:t>
            </w:r>
          </w:p>
        </w:tc>
      </w:tr>
      <w:tr w:rsidR="008207AE" w:rsidRPr="00C30BA0">
        <w:trPr>
          <w:jc w:val="center"/>
        </w:trPr>
        <w:tc>
          <w:tcPr>
            <w:tcW w:w="4876" w:type="dxa"/>
            <w:tcBorders>
              <w:top w:val="nil"/>
              <w:left w:val="nil"/>
              <w:bottom w:val="nil"/>
              <w:right w:val="nil"/>
            </w:tcBorders>
          </w:tcPr>
          <w:p w:rsidR="008207AE" w:rsidRPr="00C30BA0" w:rsidRDefault="00C30BA0">
            <w:pPr>
              <w:pStyle w:val="Normal6a"/>
            </w:pPr>
            <w:r w:rsidRPr="00C30BA0">
              <w:t>(3)</w:t>
            </w:r>
            <w:r w:rsidRPr="00C30BA0">
              <w:tab/>
              <w:t xml:space="preserve">Die Mitgliedstaaten stellen sicher, dass es den zuständigen Behörden, die mit Opfern, die Straftaten im Zusammenhang mit sexuellem Missbrauch oder sexueller Ausbeutung von Kindern melden, in </w:t>
            </w:r>
            <w:r w:rsidRPr="00C30BA0">
              <w:lastRenderedPageBreak/>
              <w:t xml:space="preserve">Kontakt kommen, </w:t>
            </w:r>
            <w:r w:rsidRPr="00C30BA0">
              <w:rPr>
                <w:b/>
                <w:i/>
              </w:rPr>
              <w:t>zumindest bis zum Abschluss der ersten individuellen Begutachtung der Opfer zur Ermittlung ihrer Schutzbedürfnisse, die im Einklang mit Artikel 22 der Richtlinie 2012/29/EU durchgeführt wird,</w:t>
            </w:r>
            <w:r w:rsidRPr="00C30BA0">
              <w:t xml:space="preserve"> verboten ist, den zuständigen Migrationsbehörden personenbezogene Daten über den Aufenthaltsstatus des Opfers zu übermitteln.</w:t>
            </w:r>
          </w:p>
        </w:tc>
        <w:tc>
          <w:tcPr>
            <w:tcW w:w="4876" w:type="dxa"/>
            <w:tcBorders>
              <w:top w:val="nil"/>
              <w:left w:val="nil"/>
              <w:bottom w:val="nil"/>
              <w:right w:val="nil"/>
            </w:tcBorders>
          </w:tcPr>
          <w:p w:rsidR="008207AE" w:rsidRPr="00C30BA0" w:rsidRDefault="00C30BA0">
            <w:pPr>
              <w:pStyle w:val="Normal6a"/>
            </w:pPr>
            <w:r w:rsidRPr="00C30BA0">
              <w:lastRenderedPageBreak/>
              <w:t>(3)</w:t>
            </w:r>
            <w:r w:rsidRPr="00C30BA0">
              <w:tab/>
              <w:t xml:space="preserve">Die Mitgliedstaaten stellen sicher, dass es den zuständigen Behörden, die mit Opfern, die Straftaten im Zusammenhang mit sexuellem Missbrauch oder sexueller Ausbeutung von Kindern melden, in </w:t>
            </w:r>
            <w:r w:rsidRPr="00C30BA0">
              <w:lastRenderedPageBreak/>
              <w:t>Kontakt kommen, verboten ist, den zuständigen Migrationsbehörden personenbezogene Daten über den Aufenthaltsstatus des Opfers zu übermitteln.</w:t>
            </w:r>
          </w:p>
        </w:tc>
      </w:tr>
    </w:tbl>
    <w:p w:rsidR="008207AE" w:rsidRPr="00C30BA0" w:rsidRDefault="00C30BA0">
      <w:pPr>
        <w:pStyle w:val="AmOrLang"/>
      </w:pPr>
      <w:r w:rsidRPr="00C30BA0">
        <w:lastRenderedPageBreak/>
        <w:t xml:space="preserve">Or. </w:t>
      </w:r>
      <w:r w:rsidRPr="00C30BA0">
        <w:rPr>
          <w:rStyle w:val="HideTWBExt"/>
        </w:rPr>
        <w:t>&lt;Original&gt;</w:t>
      </w:r>
      <w:r w:rsidRPr="00C30BA0">
        <w:rPr>
          <w:rStyle w:val="HideTWBInt"/>
        </w:rPr>
        <w:t>{EN}</w:t>
      </w:r>
      <w:r w:rsidRPr="00C30BA0">
        <w:t>en</w:t>
      </w:r>
      <w:r w:rsidRPr="00C30BA0">
        <w:rPr>
          <w:rStyle w:val="HideTWBExt"/>
        </w:rPr>
        <w:t>&lt;/Original&gt;</w:t>
      </w:r>
    </w:p>
    <w:p w:rsidR="008207AE" w:rsidRPr="00C30BA0" w:rsidRDefault="00C30BA0">
      <w:pPr>
        <w:pStyle w:val="AmJustTitle"/>
      </w:pPr>
      <w:r w:rsidRPr="00C30BA0">
        <w:rPr>
          <w:rStyle w:val="HideTWBExt"/>
        </w:rPr>
        <w:t>&lt;TitreJust&gt;</w:t>
      </w:r>
      <w:r w:rsidRPr="00C30BA0">
        <w:t>Begründung</w:t>
      </w:r>
      <w:r w:rsidRPr="00C30BA0">
        <w:rPr>
          <w:rStyle w:val="HideTWBExt"/>
        </w:rPr>
        <w:t>&lt;/TitreJust&gt;</w:t>
      </w:r>
    </w:p>
    <w:p w:rsidR="008207AE" w:rsidRPr="00C30BA0" w:rsidRDefault="00C30BA0">
      <w:pPr>
        <w:pStyle w:val="AmJustText"/>
      </w:pPr>
      <w:r w:rsidRPr="00C30BA0">
        <w:t>Die Schaffung eines sicheren und vertrauenswürdigen Umfelds für alle Opfer – unabhängig von ihrem Aufenthaltsstatus –, damit sie Missbrauch melden und Unterstützung oder Gesundheitsversorgung in Anspruch nehmen können, ist nicht nur für die Würde und Sicherheit der Opfer von entscheidender Bedeutung, sondern auch dafür, dass die Wahrscheinlichkeit, dass der Täter keine Gelegenheit zu einer erneuten Straftat hat, erhöht wird.</w:t>
      </w:r>
    </w:p>
    <w:p w:rsidR="008207AE" w:rsidRPr="00C30BA0" w:rsidRDefault="00C30BA0">
      <w:r w:rsidRPr="00C30BA0">
        <w:rPr>
          <w:rStyle w:val="HideTWBExt"/>
        </w:rPr>
        <w:t>&lt;/Amend&gt;</w:t>
      </w:r>
    </w:p>
    <w:p w:rsidR="008207AE" w:rsidRPr="00C30BA0" w:rsidRDefault="00C30BA0">
      <w:pPr>
        <w:pStyle w:val="AmNumberTabs"/>
      </w:pPr>
      <w:r w:rsidRPr="00C30BA0">
        <w:rPr>
          <w:rStyle w:val="HideTWBExt"/>
        </w:rPr>
        <w:t>&lt;Amend&gt;</w:t>
      </w:r>
      <w:r w:rsidRPr="00C30BA0">
        <w:t>Änderungsantrag</w:t>
      </w:r>
      <w:r w:rsidRPr="00C30BA0">
        <w:tab/>
      </w:r>
      <w:r w:rsidRPr="00C30BA0">
        <w:tab/>
      </w:r>
      <w:r w:rsidRPr="00C30BA0">
        <w:rPr>
          <w:rStyle w:val="HideTWBExt"/>
        </w:rPr>
        <w:t>&lt;NumAm&gt;</w:t>
      </w:r>
      <w:r w:rsidRPr="00C30BA0">
        <w:t>555</w:t>
      </w:r>
      <w:r w:rsidRPr="00C30BA0">
        <w:rPr>
          <w:rStyle w:val="HideTWBExt"/>
        </w:rPr>
        <w:t>&lt;/NumAm&gt;</w:t>
      </w:r>
    </w:p>
    <w:p w:rsidR="008207AE" w:rsidRPr="00C30BA0" w:rsidRDefault="00C30BA0">
      <w:pPr>
        <w:pStyle w:val="NormalBold"/>
      </w:pPr>
      <w:r w:rsidRPr="00C30BA0">
        <w:rPr>
          <w:rStyle w:val="HideTWBExt"/>
          <w:b w:val="0"/>
        </w:rPr>
        <w:t>&lt;RepeatBlock-By&gt;&lt;Members&gt;</w:t>
      </w:r>
      <w:r w:rsidRPr="00C30BA0">
        <w:t>Isabel Serra Sánchez</w:t>
      </w:r>
      <w:r w:rsidRPr="00C30BA0">
        <w:rPr>
          <w:rStyle w:val="HideTWBExt"/>
          <w:b w:val="0"/>
        </w:rPr>
        <w:t>&lt;/Members&gt;</w:t>
      </w:r>
    </w:p>
    <w:p w:rsidR="008207AE" w:rsidRPr="00C30BA0" w:rsidRDefault="00C30BA0">
      <w:pPr>
        <w:pStyle w:val="NormalBold"/>
      </w:pPr>
      <w:r w:rsidRPr="00C30BA0">
        <w:rPr>
          <w:rStyle w:val="HideTWBExt"/>
          <w:b w:val="0"/>
        </w:rPr>
        <w:t>&lt;/RepeatBlock-By&gt;</w:t>
      </w:r>
    </w:p>
    <w:p w:rsidR="008207AE" w:rsidRPr="00C30BA0" w:rsidRDefault="00C30BA0">
      <w:pPr>
        <w:pStyle w:val="NormalBold"/>
      </w:pPr>
      <w:r w:rsidRPr="00C30BA0">
        <w:rPr>
          <w:rStyle w:val="HideTWBExt"/>
        </w:rPr>
        <w:t>&lt;DocAmend&gt;</w:t>
      </w:r>
      <w:r w:rsidRPr="00C30BA0">
        <w:t>Vorschlag für eine Richtlinie</w:t>
      </w:r>
      <w:r w:rsidRPr="00C30BA0">
        <w:rPr>
          <w:rStyle w:val="HideTWBExt"/>
        </w:rPr>
        <w:t>&lt;/DocAmend&gt;</w:t>
      </w:r>
    </w:p>
    <w:p w:rsidR="008207AE" w:rsidRPr="00C30BA0" w:rsidRDefault="00C30BA0">
      <w:pPr>
        <w:pStyle w:val="NormalBold"/>
      </w:pPr>
      <w:r w:rsidRPr="00C30BA0">
        <w:rPr>
          <w:rStyle w:val="HideTWBExt"/>
        </w:rPr>
        <w:t>&lt;Article&gt;</w:t>
      </w:r>
      <w:r w:rsidRPr="00C30BA0">
        <w:t>Artikel 18 – Absatz 3 a (neu)</w:t>
      </w:r>
      <w:r w:rsidRPr="00C30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7AE" w:rsidRPr="00C30BA0">
        <w:trPr>
          <w:trHeight w:hRule="exact" w:val="240"/>
          <w:jc w:val="center"/>
        </w:trPr>
        <w:tc>
          <w:tcPr>
            <w:tcW w:w="9752" w:type="dxa"/>
            <w:gridSpan w:val="2"/>
            <w:tcBorders>
              <w:top w:val="nil"/>
              <w:left w:val="nil"/>
              <w:bottom w:val="nil"/>
              <w:right w:val="nil"/>
            </w:tcBorders>
          </w:tcPr>
          <w:p w:rsidR="008207AE" w:rsidRPr="00C30BA0" w:rsidRDefault="008207AE"/>
        </w:tc>
      </w:tr>
      <w:tr w:rsidR="008207AE" w:rsidRPr="00C30BA0">
        <w:trPr>
          <w:trHeight w:val="240"/>
          <w:jc w:val="center"/>
        </w:trPr>
        <w:tc>
          <w:tcPr>
            <w:tcW w:w="4876" w:type="dxa"/>
            <w:tcBorders>
              <w:top w:val="nil"/>
              <w:left w:val="nil"/>
              <w:bottom w:val="nil"/>
              <w:right w:val="nil"/>
            </w:tcBorders>
          </w:tcPr>
          <w:p w:rsidR="008207AE" w:rsidRPr="00C30BA0" w:rsidRDefault="00C30BA0">
            <w:pPr>
              <w:pStyle w:val="AmColumnHeading"/>
            </w:pPr>
            <w:r w:rsidRPr="00C30BA0">
              <w:t>Vorschlag der Kommission</w:t>
            </w:r>
          </w:p>
        </w:tc>
        <w:tc>
          <w:tcPr>
            <w:tcW w:w="4876" w:type="dxa"/>
            <w:tcBorders>
              <w:top w:val="nil"/>
              <w:left w:val="nil"/>
              <w:bottom w:val="nil"/>
              <w:right w:val="nil"/>
            </w:tcBorders>
          </w:tcPr>
          <w:p w:rsidR="008207AE" w:rsidRPr="00C30BA0" w:rsidRDefault="00C30BA0">
            <w:pPr>
              <w:pStyle w:val="AmColumnHeading"/>
            </w:pPr>
            <w:r w:rsidRPr="00C30BA0">
              <w:t>Geänderter Text</w:t>
            </w:r>
          </w:p>
        </w:tc>
      </w:tr>
      <w:tr w:rsidR="008207AE" w:rsidRPr="00C30BA0">
        <w:trPr>
          <w:jc w:val="center"/>
        </w:trPr>
        <w:tc>
          <w:tcPr>
            <w:tcW w:w="4876" w:type="dxa"/>
            <w:tcBorders>
              <w:top w:val="nil"/>
              <w:left w:val="nil"/>
              <w:bottom w:val="nil"/>
              <w:right w:val="nil"/>
            </w:tcBorders>
          </w:tcPr>
          <w:p w:rsidR="008207AE" w:rsidRPr="00C30BA0" w:rsidRDefault="008207AE">
            <w:pPr>
              <w:pStyle w:val="Normal6a"/>
            </w:pPr>
          </w:p>
        </w:tc>
        <w:tc>
          <w:tcPr>
            <w:tcW w:w="4876" w:type="dxa"/>
            <w:tcBorders>
              <w:top w:val="nil"/>
              <w:left w:val="nil"/>
              <w:bottom w:val="nil"/>
              <w:right w:val="nil"/>
            </w:tcBorders>
          </w:tcPr>
          <w:p w:rsidR="008207AE" w:rsidRPr="00C30BA0" w:rsidRDefault="00C30BA0">
            <w:pPr>
              <w:pStyle w:val="Normal6a"/>
            </w:pPr>
            <w:r w:rsidRPr="00C30BA0">
              <w:rPr>
                <w:b/>
                <w:i/>
              </w:rPr>
              <w:t>(3a)</w:t>
            </w:r>
            <w:r w:rsidRPr="00C30BA0">
              <w:tab/>
            </w:r>
            <w:r w:rsidRPr="00C30BA0">
              <w:rPr>
                <w:b/>
                <w:i/>
              </w:rPr>
              <w:t>Die Mitgliedstaaten stellen sicher, dass primäre Betreuungspersonen, insbesondere Mütter, die im Interesse des Kindeswohls handeln, um Schaden abzuwenden, nicht strafrechtlich verfolgt oder zivilrechtlich haftbar gemacht werden für Schutzmaßnahmen, die in gutem Glauben ergriffen wurden, um mutmaßlichen sexuellen Missbrauch von Kindern zu verhindern oder darauf zu reagieren.</w:t>
            </w:r>
            <w:r w:rsidRPr="00C30BA0">
              <w:t xml:space="preserve"> </w:t>
            </w:r>
            <w:r w:rsidRPr="00C30BA0">
              <w:rPr>
                <w:b/>
                <w:i/>
              </w:rPr>
              <w:t xml:space="preserve">Schutzmaßnahmen dürfen keinen Grund für zivilrechtliche Klagen darstellen, einschließlich, aber nicht beschränkt auf Verleumdung, Entfremdung oder Eingriffe in das Sorgerecht, sofern diese Maßnahmen in der begründeten Überzeugung getroffen wurden, dass sie für die Sicherheit des </w:t>
            </w:r>
            <w:r w:rsidRPr="00C30BA0">
              <w:rPr>
                <w:b/>
                <w:i/>
              </w:rPr>
              <w:lastRenderedPageBreak/>
              <w:t>Kindes erforderlich sind.</w:t>
            </w:r>
          </w:p>
        </w:tc>
      </w:tr>
    </w:tbl>
    <w:p w:rsidR="008207AE" w:rsidRPr="00C30BA0" w:rsidRDefault="00C30BA0">
      <w:pPr>
        <w:pStyle w:val="AmOrLang"/>
      </w:pPr>
      <w:r w:rsidRPr="00C30BA0">
        <w:lastRenderedPageBreak/>
        <w:t xml:space="preserve">Or. </w:t>
      </w:r>
      <w:r w:rsidRPr="00C30BA0">
        <w:rPr>
          <w:rStyle w:val="HideTWBExt"/>
        </w:rPr>
        <w:t>&lt;Original&gt;</w:t>
      </w:r>
      <w:r w:rsidRPr="00C30BA0">
        <w:rPr>
          <w:rStyle w:val="HideTWBInt"/>
        </w:rPr>
        <w:t>{EN}</w:t>
      </w:r>
      <w:r w:rsidRPr="00C30BA0">
        <w:t>en</w:t>
      </w:r>
      <w:r w:rsidRPr="00C30BA0">
        <w:rPr>
          <w:rStyle w:val="HideTWBExt"/>
        </w:rPr>
        <w:t>&lt;/Original&gt;</w:t>
      </w:r>
    </w:p>
    <w:p w:rsidR="008207AE" w:rsidRPr="00C30BA0" w:rsidRDefault="00C30BA0">
      <w:r w:rsidRPr="00C30BA0">
        <w:rPr>
          <w:rStyle w:val="HideTWBExt"/>
        </w:rPr>
        <w:t>&lt;/Amend&gt;</w:t>
      </w:r>
    </w:p>
    <w:p w:rsidR="008207AE" w:rsidRPr="00C30BA0" w:rsidRDefault="00C30BA0">
      <w:pPr>
        <w:pStyle w:val="AmNumberTabs"/>
      </w:pPr>
      <w:r w:rsidRPr="00C30BA0">
        <w:rPr>
          <w:rStyle w:val="HideTWBExt"/>
        </w:rPr>
        <w:t>&lt;Amend&gt;</w:t>
      </w:r>
      <w:r w:rsidRPr="00C30BA0">
        <w:t>Änderungsantrag</w:t>
      </w:r>
      <w:r w:rsidRPr="00C30BA0">
        <w:tab/>
      </w:r>
      <w:r w:rsidRPr="00C30BA0">
        <w:tab/>
      </w:r>
      <w:r w:rsidRPr="00C30BA0">
        <w:rPr>
          <w:rStyle w:val="HideTWBExt"/>
        </w:rPr>
        <w:t>&lt;NumAm&gt;</w:t>
      </w:r>
      <w:r w:rsidRPr="00C30BA0">
        <w:t>556</w:t>
      </w:r>
      <w:r w:rsidRPr="00C30BA0">
        <w:rPr>
          <w:rStyle w:val="HideTWBExt"/>
        </w:rPr>
        <w:t>&lt;/NumAm&gt;</w:t>
      </w:r>
    </w:p>
    <w:p w:rsidR="008207AE" w:rsidRPr="00C30BA0" w:rsidRDefault="00C30BA0">
      <w:pPr>
        <w:pStyle w:val="NormalBold"/>
      </w:pPr>
      <w:r w:rsidRPr="00C30BA0">
        <w:rPr>
          <w:rStyle w:val="HideTWBExt"/>
          <w:b w:val="0"/>
        </w:rPr>
        <w:t>&lt;RepeatBlock-By&gt;&lt;Members&gt;</w:t>
      </w:r>
      <w:r w:rsidRPr="00C30BA0">
        <w:t>Marina Kaljurand, Francisco Assis, Matjaž Nemec, Evin Incir, Cecilia Strada, Birgit Sippel</w:t>
      </w:r>
      <w:r w:rsidRPr="00C30BA0">
        <w:rPr>
          <w:rStyle w:val="HideTWBExt"/>
          <w:b w:val="0"/>
        </w:rPr>
        <w:t>&lt;/Members&gt;</w:t>
      </w:r>
    </w:p>
    <w:p w:rsidR="008207AE" w:rsidRPr="00C30BA0" w:rsidRDefault="00C30BA0">
      <w:pPr>
        <w:pStyle w:val="NormalBold"/>
      </w:pPr>
      <w:r w:rsidRPr="00C30BA0">
        <w:rPr>
          <w:rStyle w:val="HideTWBExt"/>
          <w:b w:val="0"/>
        </w:rPr>
        <w:t>&lt;/RepeatBlock-By&gt;</w:t>
      </w:r>
    </w:p>
    <w:p w:rsidR="008207AE" w:rsidRPr="00C30BA0" w:rsidRDefault="00C30BA0">
      <w:pPr>
        <w:pStyle w:val="NormalBold"/>
      </w:pPr>
      <w:r w:rsidRPr="00C30BA0">
        <w:rPr>
          <w:rStyle w:val="HideTWBExt"/>
        </w:rPr>
        <w:t>&lt;DocAmend&gt;</w:t>
      </w:r>
      <w:r w:rsidRPr="00C30BA0">
        <w:t>Vorschlag für eine Richtlinie</w:t>
      </w:r>
      <w:r w:rsidRPr="00C30BA0">
        <w:rPr>
          <w:rStyle w:val="HideTWBExt"/>
        </w:rPr>
        <w:t>&lt;/DocAmend&gt;</w:t>
      </w:r>
    </w:p>
    <w:p w:rsidR="008207AE" w:rsidRPr="00C30BA0" w:rsidRDefault="00C30BA0">
      <w:pPr>
        <w:pStyle w:val="NormalBold"/>
      </w:pPr>
      <w:r w:rsidRPr="00C30BA0">
        <w:rPr>
          <w:rStyle w:val="HideTWBExt"/>
        </w:rPr>
        <w:t>&lt;Article&gt;</w:t>
      </w:r>
      <w:r w:rsidRPr="00C30BA0">
        <w:t>Artikel 19 – Absatz 1 – Buchstabe b</w:t>
      </w:r>
      <w:r w:rsidRPr="00C30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7AE" w:rsidRPr="00C30BA0">
        <w:trPr>
          <w:trHeight w:hRule="exact" w:val="240"/>
          <w:jc w:val="center"/>
        </w:trPr>
        <w:tc>
          <w:tcPr>
            <w:tcW w:w="9752" w:type="dxa"/>
            <w:gridSpan w:val="2"/>
            <w:tcBorders>
              <w:top w:val="nil"/>
              <w:left w:val="nil"/>
              <w:bottom w:val="nil"/>
              <w:right w:val="nil"/>
            </w:tcBorders>
          </w:tcPr>
          <w:p w:rsidR="008207AE" w:rsidRPr="00C30BA0" w:rsidRDefault="008207AE"/>
        </w:tc>
      </w:tr>
      <w:tr w:rsidR="008207AE" w:rsidRPr="00C30BA0">
        <w:trPr>
          <w:trHeight w:val="240"/>
          <w:jc w:val="center"/>
        </w:trPr>
        <w:tc>
          <w:tcPr>
            <w:tcW w:w="4876" w:type="dxa"/>
            <w:tcBorders>
              <w:top w:val="nil"/>
              <w:left w:val="nil"/>
              <w:bottom w:val="nil"/>
              <w:right w:val="nil"/>
            </w:tcBorders>
          </w:tcPr>
          <w:p w:rsidR="008207AE" w:rsidRPr="00C30BA0" w:rsidRDefault="00C30BA0">
            <w:pPr>
              <w:pStyle w:val="AmColumnHeading"/>
            </w:pPr>
            <w:r w:rsidRPr="00C30BA0">
              <w:t>Vorschlag der Kommission</w:t>
            </w:r>
          </w:p>
        </w:tc>
        <w:tc>
          <w:tcPr>
            <w:tcW w:w="4876" w:type="dxa"/>
            <w:tcBorders>
              <w:top w:val="nil"/>
              <w:left w:val="nil"/>
              <w:bottom w:val="nil"/>
              <w:right w:val="nil"/>
            </w:tcBorders>
          </w:tcPr>
          <w:p w:rsidR="008207AE" w:rsidRPr="00C30BA0" w:rsidRDefault="00C30BA0">
            <w:pPr>
              <w:pStyle w:val="AmColumnHeading"/>
            </w:pPr>
            <w:r w:rsidRPr="00C30BA0">
              <w:t>Geänderter Text</w:t>
            </w:r>
          </w:p>
        </w:tc>
      </w:tr>
      <w:tr w:rsidR="008207AE" w:rsidRPr="00C30BA0">
        <w:trPr>
          <w:jc w:val="center"/>
        </w:trPr>
        <w:tc>
          <w:tcPr>
            <w:tcW w:w="4876" w:type="dxa"/>
            <w:tcBorders>
              <w:top w:val="nil"/>
              <w:left w:val="nil"/>
              <w:bottom w:val="nil"/>
              <w:right w:val="nil"/>
            </w:tcBorders>
          </w:tcPr>
          <w:p w:rsidR="008207AE" w:rsidRPr="00C30BA0" w:rsidRDefault="00C30BA0">
            <w:pPr>
              <w:pStyle w:val="Normal6a"/>
            </w:pPr>
            <w:r w:rsidRPr="00C30BA0">
              <w:t>b)</w:t>
            </w:r>
            <w:r w:rsidRPr="00C30BA0">
              <w:tab/>
            </w:r>
            <w:r w:rsidRPr="00C30BA0">
              <w:rPr>
                <w:b/>
                <w:i/>
              </w:rPr>
              <w:t>bei dem</w:t>
            </w:r>
            <w:r w:rsidRPr="00C30BA0">
              <w:t xml:space="preserve"> Täter </w:t>
            </w:r>
            <w:r w:rsidRPr="00C30BA0">
              <w:rPr>
                <w:b/>
                <w:i/>
              </w:rPr>
              <w:t>handelt es sich um einen ihrer Staatsangehörigen</w:t>
            </w:r>
            <w:r w:rsidRPr="00C30BA0">
              <w:t>.</w:t>
            </w:r>
          </w:p>
        </w:tc>
        <w:tc>
          <w:tcPr>
            <w:tcW w:w="4876" w:type="dxa"/>
            <w:tcBorders>
              <w:top w:val="nil"/>
              <w:left w:val="nil"/>
              <w:bottom w:val="nil"/>
              <w:right w:val="nil"/>
            </w:tcBorders>
          </w:tcPr>
          <w:p w:rsidR="008207AE" w:rsidRPr="00C30BA0" w:rsidRDefault="00C30BA0">
            <w:pPr>
              <w:pStyle w:val="Normal6a"/>
            </w:pPr>
            <w:r w:rsidRPr="00C30BA0">
              <w:t>b)</w:t>
            </w:r>
            <w:r w:rsidRPr="00C30BA0">
              <w:tab/>
            </w:r>
            <w:r w:rsidRPr="00C30BA0">
              <w:rPr>
                <w:b/>
                <w:i/>
              </w:rPr>
              <w:t>der</w:t>
            </w:r>
            <w:r w:rsidRPr="00C30BA0">
              <w:t xml:space="preserve"> Täter </w:t>
            </w:r>
            <w:r w:rsidRPr="00C30BA0">
              <w:rPr>
                <w:b/>
                <w:i/>
              </w:rPr>
              <w:t>ist Staatsangehöriger oder Gebietsansässiger der Mitgliedstaaten</w:t>
            </w:r>
            <w:r w:rsidRPr="00C30BA0">
              <w:t>.</w:t>
            </w:r>
          </w:p>
        </w:tc>
      </w:tr>
    </w:tbl>
    <w:p w:rsidR="008207AE" w:rsidRPr="00C30BA0" w:rsidRDefault="00C30BA0">
      <w:pPr>
        <w:pStyle w:val="AmOrLang"/>
      </w:pPr>
      <w:r w:rsidRPr="00C30BA0">
        <w:t xml:space="preserve">Or. </w:t>
      </w:r>
      <w:r w:rsidRPr="00C30BA0">
        <w:rPr>
          <w:rStyle w:val="HideTWBExt"/>
        </w:rPr>
        <w:t>&lt;Original&gt;</w:t>
      </w:r>
      <w:r w:rsidRPr="00C30BA0">
        <w:rPr>
          <w:rStyle w:val="HideTWBInt"/>
        </w:rPr>
        <w:t>{EN}</w:t>
      </w:r>
      <w:r w:rsidRPr="00C30BA0">
        <w:t>en</w:t>
      </w:r>
      <w:r w:rsidRPr="00C30BA0">
        <w:rPr>
          <w:rStyle w:val="HideTWBExt"/>
        </w:rPr>
        <w:t>&lt;/Original&gt;</w:t>
      </w:r>
    </w:p>
    <w:p w:rsidR="008207AE" w:rsidRPr="00C30BA0" w:rsidRDefault="00C30BA0">
      <w:r w:rsidRPr="00C30BA0">
        <w:rPr>
          <w:rStyle w:val="HideTWBExt"/>
        </w:rPr>
        <w:t>&lt;/Amend&gt;</w:t>
      </w:r>
    </w:p>
    <w:p w:rsidR="008207AE" w:rsidRPr="00C30BA0" w:rsidRDefault="00C30BA0">
      <w:pPr>
        <w:pStyle w:val="AmNumberTabs"/>
      </w:pPr>
      <w:r w:rsidRPr="00C30BA0">
        <w:rPr>
          <w:rStyle w:val="HideTWBExt"/>
        </w:rPr>
        <w:t>&lt;Amend&gt;</w:t>
      </w:r>
      <w:r w:rsidRPr="00C30BA0">
        <w:t>Änderungsantrag</w:t>
      </w:r>
      <w:r w:rsidRPr="00C30BA0">
        <w:tab/>
      </w:r>
      <w:r w:rsidRPr="00C30BA0">
        <w:tab/>
      </w:r>
      <w:r w:rsidRPr="00C30BA0">
        <w:rPr>
          <w:rStyle w:val="HideTWBExt"/>
        </w:rPr>
        <w:t>&lt;NumAm&gt;</w:t>
      </w:r>
      <w:r w:rsidRPr="00C30BA0">
        <w:t>557</w:t>
      </w:r>
      <w:r w:rsidRPr="00C30BA0">
        <w:rPr>
          <w:rStyle w:val="HideTWBExt"/>
        </w:rPr>
        <w:t>&lt;/NumAm&gt;</w:t>
      </w:r>
    </w:p>
    <w:p w:rsidR="008207AE" w:rsidRPr="00C30BA0" w:rsidRDefault="00C30BA0">
      <w:pPr>
        <w:pStyle w:val="NormalBold"/>
      </w:pPr>
      <w:r w:rsidRPr="00C30BA0">
        <w:rPr>
          <w:rStyle w:val="HideTWBExt"/>
          <w:b w:val="0"/>
        </w:rPr>
        <w:t>&lt;RepeatBlock-By&gt;&lt;Members&gt;</w:t>
      </w:r>
      <w:r w:rsidRPr="00C30BA0">
        <w:t>Marina Kaljurand, Francisco Assis, Matjaž Nemec, Evin Incir, Cecilia Strada</w:t>
      </w:r>
      <w:r w:rsidRPr="00C30BA0">
        <w:rPr>
          <w:rStyle w:val="HideTWBExt"/>
          <w:b w:val="0"/>
        </w:rPr>
        <w:t>&lt;/Members&gt;</w:t>
      </w:r>
    </w:p>
    <w:p w:rsidR="008207AE" w:rsidRPr="00C30BA0" w:rsidRDefault="00C30BA0">
      <w:pPr>
        <w:pStyle w:val="NormalBold"/>
      </w:pPr>
      <w:r w:rsidRPr="00C30BA0">
        <w:rPr>
          <w:rStyle w:val="HideTWBExt"/>
          <w:b w:val="0"/>
        </w:rPr>
        <w:t>&lt;/RepeatBlock-By&gt;</w:t>
      </w:r>
    </w:p>
    <w:p w:rsidR="008207AE" w:rsidRPr="00C30BA0" w:rsidRDefault="00C30BA0">
      <w:pPr>
        <w:pStyle w:val="NormalBold"/>
      </w:pPr>
      <w:r w:rsidRPr="00C30BA0">
        <w:rPr>
          <w:rStyle w:val="HideTWBExt"/>
        </w:rPr>
        <w:t>&lt;DocAmend&gt;</w:t>
      </w:r>
      <w:r w:rsidRPr="00C30BA0">
        <w:t>Vorschlag für eine Richtlinie</w:t>
      </w:r>
      <w:r w:rsidRPr="00C30BA0">
        <w:rPr>
          <w:rStyle w:val="HideTWBExt"/>
        </w:rPr>
        <w:t>&lt;/DocAmend&gt;</w:t>
      </w:r>
    </w:p>
    <w:p w:rsidR="008207AE" w:rsidRPr="00C30BA0" w:rsidRDefault="00C30BA0">
      <w:pPr>
        <w:pStyle w:val="NormalBold"/>
      </w:pPr>
      <w:r w:rsidRPr="00C30BA0">
        <w:rPr>
          <w:rStyle w:val="HideTWBExt"/>
        </w:rPr>
        <w:t>&lt;Article&gt;</w:t>
      </w:r>
      <w:r w:rsidRPr="00C30BA0">
        <w:t>Artikel 19 – Absatz 3</w:t>
      </w:r>
      <w:r w:rsidRPr="00C30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7AE" w:rsidRPr="00C30BA0">
        <w:trPr>
          <w:trHeight w:hRule="exact" w:val="240"/>
          <w:jc w:val="center"/>
        </w:trPr>
        <w:tc>
          <w:tcPr>
            <w:tcW w:w="9752" w:type="dxa"/>
            <w:gridSpan w:val="2"/>
            <w:tcBorders>
              <w:top w:val="nil"/>
              <w:left w:val="nil"/>
              <w:bottom w:val="nil"/>
              <w:right w:val="nil"/>
            </w:tcBorders>
          </w:tcPr>
          <w:p w:rsidR="008207AE" w:rsidRPr="00C30BA0" w:rsidRDefault="008207AE"/>
        </w:tc>
      </w:tr>
      <w:tr w:rsidR="008207AE" w:rsidRPr="00C30BA0">
        <w:trPr>
          <w:trHeight w:val="240"/>
          <w:jc w:val="center"/>
        </w:trPr>
        <w:tc>
          <w:tcPr>
            <w:tcW w:w="4876" w:type="dxa"/>
            <w:tcBorders>
              <w:top w:val="nil"/>
              <w:left w:val="nil"/>
              <w:bottom w:val="nil"/>
              <w:right w:val="nil"/>
            </w:tcBorders>
          </w:tcPr>
          <w:p w:rsidR="008207AE" w:rsidRPr="00C30BA0" w:rsidRDefault="00C30BA0">
            <w:pPr>
              <w:pStyle w:val="AmColumnHeading"/>
            </w:pPr>
            <w:r w:rsidRPr="00C30BA0">
              <w:t>Vorschlag der Kommission</w:t>
            </w:r>
          </w:p>
        </w:tc>
        <w:tc>
          <w:tcPr>
            <w:tcW w:w="4876" w:type="dxa"/>
            <w:tcBorders>
              <w:top w:val="nil"/>
              <w:left w:val="nil"/>
              <w:bottom w:val="nil"/>
              <w:right w:val="nil"/>
            </w:tcBorders>
          </w:tcPr>
          <w:p w:rsidR="008207AE" w:rsidRPr="00C30BA0" w:rsidRDefault="00C30BA0">
            <w:pPr>
              <w:pStyle w:val="AmColumnHeading"/>
            </w:pPr>
            <w:r w:rsidRPr="00C30BA0">
              <w:t>Geänderter Text</w:t>
            </w:r>
          </w:p>
        </w:tc>
      </w:tr>
      <w:tr w:rsidR="008207AE" w:rsidRPr="00C30BA0">
        <w:trPr>
          <w:jc w:val="center"/>
        </w:trPr>
        <w:tc>
          <w:tcPr>
            <w:tcW w:w="4876" w:type="dxa"/>
            <w:tcBorders>
              <w:top w:val="nil"/>
              <w:left w:val="nil"/>
              <w:bottom w:val="nil"/>
              <w:right w:val="nil"/>
            </w:tcBorders>
          </w:tcPr>
          <w:p w:rsidR="008207AE" w:rsidRPr="00C30BA0" w:rsidRDefault="00C30BA0">
            <w:pPr>
              <w:pStyle w:val="Normal6a"/>
            </w:pPr>
            <w:r w:rsidRPr="00C30BA0">
              <w:t>(3)</w:t>
            </w:r>
            <w:r w:rsidRPr="00C30BA0">
              <w:tab/>
              <w:t>Die Mitgliedstaaten stellen sicher, dass Straftaten nach den Artikeln 5</w:t>
            </w:r>
            <w:r w:rsidR="00DE733C">
              <w:rPr>
                <w:b/>
                <w:i/>
              </w:rPr>
              <w:t xml:space="preserve"> </w:t>
            </w:r>
            <w:r w:rsidRPr="00C30BA0">
              <w:t>,</w:t>
            </w:r>
            <w:r w:rsidR="00DE733C">
              <w:rPr>
                <w:b/>
                <w:i/>
              </w:rPr>
              <w:t xml:space="preserve"> </w:t>
            </w:r>
            <w:r w:rsidRPr="00C30BA0">
              <w:rPr>
                <w:b/>
                <w:i/>
              </w:rPr>
              <w:t>6</w:t>
            </w:r>
            <w:r w:rsidR="00DE733C">
              <w:rPr>
                <w:b/>
                <w:i/>
              </w:rPr>
              <w:t xml:space="preserve"> </w:t>
            </w:r>
            <w:r w:rsidRPr="00C30BA0">
              <w:t>und 8</w:t>
            </w:r>
            <w:r w:rsidR="00DE733C">
              <w:rPr>
                <w:b/>
                <w:i/>
              </w:rPr>
              <w:t xml:space="preserve"> </w:t>
            </w:r>
            <w:r w:rsidRPr="00C30BA0">
              <w:t>und, soweit relevant, nach den Artikeln 3</w:t>
            </w:r>
            <w:r w:rsidR="00DE733C">
              <w:rPr>
                <w:b/>
                <w:i/>
              </w:rPr>
              <w:t xml:space="preserve"> </w:t>
            </w:r>
            <w:r w:rsidRPr="00C30BA0">
              <w:rPr>
                <w:b/>
                <w:i/>
              </w:rPr>
              <w:t>, 4,</w:t>
            </w:r>
            <w:r w:rsidR="00DE733C">
              <w:rPr>
                <w:b/>
                <w:i/>
              </w:rPr>
              <w:t xml:space="preserve"> </w:t>
            </w:r>
            <w:r w:rsidRPr="00C30BA0">
              <w:rPr>
                <w:b/>
                <w:i/>
              </w:rPr>
              <w:t>7</w:t>
            </w:r>
            <w:r w:rsidR="00DE733C">
              <w:rPr>
                <w:b/>
                <w:i/>
              </w:rPr>
              <w:t xml:space="preserve"> </w:t>
            </w:r>
            <w:r w:rsidRPr="00C30BA0">
              <w:t xml:space="preserve">und 9 , die mittels Informations- und Kommunikationstechnologie verübt wurden, auf die der Zugriff aus ihrem Hoheitsgebiet erfolgte, unter ihre gerichtliche Zuständigkeit fallen, unabhängig davon, ob </w:t>
            </w:r>
            <w:r w:rsidRPr="00C30BA0">
              <w:rPr>
                <w:b/>
                <w:i/>
              </w:rPr>
              <w:t>sich die Technologie in seinem</w:t>
            </w:r>
            <w:r w:rsidRPr="00C30BA0">
              <w:t xml:space="preserve"> Hoheitsgebiet </w:t>
            </w:r>
            <w:r w:rsidRPr="00C30BA0">
              <w:rPr>
                <w:b/>
                <w:i/>
              </w:rPr>
              <w:t>befindet</w:t>
            </w:r>
            <w:r w:rsidRPr="00C30BA0">
              <w:t>.</w:t>
            </w:r>
          </w:p>
        </w:tc>
        <w:tc>
          <w:tcPr>
            <w:tcW w:w="4876" w:type="dxa"/>
            <w:tcBorders>
              <w:top w:val="nil"/>
              <w:left w:val="nil"/>
              <w:bottom w:val="nil"/>
              <w:right w:val="nil"/>
            </w:tcBorders>
          </w:tcPr>
          <w:p w:rsidR="008207AE" w:rsidRPr="00C30BA0" w:rsidRDefault="00C30BA0">
            <w:pPr>
              <w:pStyle w:val="Normal6a"/>
            </w:pPr>
            <w:r w:rsidRPr="00C30BA0">
              <w:t>(3)</w:t>
            </w:r>
            <w:r w:rsidRPr="00C30BA0">
              <w:tab/>
              <w:t>Die Mitgliedstaaten stellen sicher, dass Straftaten nach den Artikeln 5</w:t>
            </w:r>
            <w:r w:rsidRPr="00C30BA0">
              <w:rPr>
                <w:b/>
                <w:i/>
              </w:rPr>
              <w:t> </w:t>
            </w:r>
            <w:r w:rsidRPr="00C30BA0">
              <w:t xml:space="preserve">, </w:t>
            </w:r>
            <w:r w:rsidRPr="00C30BA0">
              <w:rPr>
                <w:b/>
                <w:i/>
              </w:rPr>
              <w:t>6 </w:t>
            </w:r>
            <w:r w:rsidRPr="00C30BA0">
              <w:t>und 8 und, soweit relevant, nach den Artikeln 3</w:t>
            </w:r>
            <w:r w:rsidRPr="00C30BA0">
              <w:rPr>
                <w:b/>
                <w:i/>
              </w:rPr>
              <w:t> , 4, 7 </w:t>
            </w:r>
            <w:r w:rsidRPr="00C30BA0">
              <w:t xml:space="preserve">und 9 , die mittels Informations- und Kommunikationstechnologie verübt wurden, auf die der Zugriff aus ihrem Hoheitsgebiet erfolgte, unter ihre gerichtliche Zuständigkeit fallen, unabhängig davon, ob </w:t>
            </w:r>
            <w:r w:rsidRPr="00C30BA0">
              <w:rPr>
                <w:b/>
                <w:i/>
              </w:rPr>
              <w:t>der Anbieter von Vermittlungsdiensten in ihrem</w:t>
            </w:r>
            <w:r w:rsidRPr="00C30BA0">
              <w:t xml:space="preserve"> Hoheitsgebiet </w:t>
            </w:r>
            <w:r w:rsidRPr="00C30BA0">
              <w:rPr>
                <w:b/>
                <w:i/>
              </w:rPr>
              <w:t>ansässig ist</w:t>
            </w:r>
            <w:r w:rsidRPr="00C30BA0">
              <w:t>.</w:t>
            </w:r>
          </w:p>
        </w:tc>
      </w:tr>
    </w:tbl>
    <w:p w:rsidR="008207AE" w:rsidRPr="00C30BA0" w:rsidRDefault="00C30BA0">
      <w:pPr>
        <w:pStyle w:val="AmOrLang"/>
      </w:pPr>
      <w:r w:rsidRPr="00C30BA0">
        <w:t xml:space="preserve">Or. </w:t>
      </w:r>
      <w:r w:rsidRPr="00C30BA0">
        <w:rPr>
          <w:rStyle w:val="HideTWBExt"/>
        </w:rPr>
        <w:t>&lt;Original&gt;</w:t>
      </w:r>
      <w:r w:rsidRPr="00C30BA0">
        <w:rPr>
          <w:rStyle w:val="HideTWBInt"/>
        </w:rPr>
        <w:t>{EN}</w:t>
      </w:r>
      <w:r w:rsidRPr="00C30BA0">
        <w:t>en</w:t>
      </w:r>
      <w:r w:rsidRPr="00C30BA0">
        <w:rPr>
          <w:rStyle w:val="HideTWBExt"/>
        </w:rPr>
        <w:t>&lt;/Original&gt;</w:t>
      </w:r>
    </w:p>
    <w:p w:rsidR="008207AE" w:rsidRPr="00C30BA0" w:rsidRDefault="00C30BA0">
      <w:pPr>
        <w:pStyle w:val="AmJustTitle"/>
      </w:pPr>
      <w:r w:rsidRPr="00C30BA0">
        <w:rPr>
          <w:rStyle w:val="HideTWBExt"/>
        </w:rPr>
        <w:t>&lt;TitreJust&gt;</w:t>
      </w:r>
      <w:r w:rsidRPr="00C30BA0">
        <w:t>Begründung</w:t>
      </w:r>
      <w:r w:rsidRPr="00C30BA0">
        <w:rPr>
          <w:rStyle w:val="HideTWBExt"/>
        </w:rPr>
        <w:t>&lt;/TitreJust&gt;</w:t>
      </w:r>
    </w:p>
    <w:p w:rsidR="008207AE" w:rsidRPr="00C30BA0" w:rsidRDefault="00C30BA0">
      <w:pPr>
        <w:pStyle w:val="AmJustText"/>
      </w:pPr>
      <w:r w:rsidRPr="00C30BA0">
        <w:t>Es handelt sich um eine Korrektur des Wortlauts zugunsten der Logik des Textes.</w:t>
      </w:r>
    </w:p>
    <w:p w:rsidR="008207AE" w:rsidRPr="00C30BA0" w:rsidRDefault="00C30BA0">
      <w:r w:rsidRPr="00C30BA0">
        <w:rPr>
          <w:rStyle w:val="HideTWBExt"/>
        </w:rPr>
        <w:lastRenderedPageBreak/>
        <w:t>&lt;/Amend&gt;</w:t>
      </w:r>
    </w:p>
    <w:p w:rsidR="008207AE" w:rsidRPr="00C30BA0" w:rsidRDefault="00C30BA0">
      <w:pPr>
        <w:pStyle w:val="AmNumberTabs"/>
      </w:pPr>
      <w:r w:rsidRPr="00C30BA0">
        <w:rPr>
          <w:rStyle w:val="HideTWBExt"/>
        </w:rPr>
        <w:t>&lt;Amend&gt;</w:t>
      </w:r>
      <w:r w:rsidRPr="00C30BA0">
        <w:t>Änderungsantrag</w:t>
      </w:r>
      <w:r w:rsidRPr="00C30BA0">
        <w:tab/>
      </w:r>
      <w:r w:rsidRPr="00C30BA0">
        <w:tab/>
      </w:r>
      <w:r w:rsidRPr="00C30BA0">
        <w:rPr>
          <w:rStyle w:val="HideTWBExt"/>
        </w:rPr>
        <w:t>&lt;NumAm&gt;</w:t>
      </w:r>
      <w:r w:rsidRPr="00C30BA0">
        <w:t>558</w:t>
      </w:r>
      <w:r w:rsidRPr="00C30BA0">
        <w:rPr>
          <w:rStyle w:val="HideTWBExt"/>
        </w:rPr>
        <w:t>&lt;/NumAm&gt;</w:t>
      </w:r>
    </w:p>
    <w:p w:rsidR="008207AE" w:rsidRPr="00C30BA0" w:rsidRDefault="00C30BA0">
      <w:pPr>
        <w:pStyle w:val="NormalBold"/>
      </w:pPr>
      <w:r w:rsidRPr="00C30BA0">
        <w:rPr>
          <w:rStyle w:val="HideTWBExt"/>
          <w:b w:val="0"/>
        </w:rPr>
        <w:t>&lt;RepeatBlock-By&gt;&lt;Members&gt;</w:t>
      </w:r>
      <w:r w:rsidRPr="00C30BA0">
        <w:t>Marina Kaljurand, Francisco Assis, Matjaž Nemec, Evin Incir, Cecilia Strada</w:t>
      </w:r>
      <w:r w:rsidRPr="00C30BA0">
        <w:rPr>
          <w:rStyle w:val="HideTWBExt"/>
          <w:b w:val="0"/>
        </w:rPr>
        <w:t>&lt;/Members&gt;</w:t>
      </w:r>
    </w:p>
    <w:p w:rsidR="008207AE" w:rsidRPr="00C30BA0" w:rsidRDefault="00C30BA0">
      <w:pPr>
        <w:pStyle w:val="NormalBold"/>
      </w:pPr>
      <w:r w:rsidRPr="00C30BA0">
        <w:rPr>
          <w:rStyle w:val="HideTWBExt"/>
          <w:b w:val="0"/>
        </w:rPr>
        <w:t>&lt;/RepeatBlock-By&gt;</w:t>
      </w:r>
    </w:p>
    <w:p w:rsidR="008207AE" w:rsidRPr="00C30BA0" w:rsidRDefault="00C30BA0">
      <w:pPr>
        <w:pStyle w:val="NormalBold"/>
      </w:pPr>
      <w:r w:rsidRPr="00C30BA0">
        <w:rPr>
          <w:rStyle w:val="HideTWBExt"/>
        </w:rPr>
        <w:t>&lt;DocAmend&gt;</w:t>
      </w:r>
      <w:r w:rsidRPr="00C30BA0">
        <w:t>Vorschlag für eine Richtlinie</w:t>
      </w:r>
      <w:r w:rsidRPr="00C30BA0">
        <w:rPr>
          <w:rStyle w:val="HideTWBExt"/>
        </w:rPr>
        <w:t>&lt;/DocAmend&gt;</w:t>
      </w:r>
    </w:p>
    <w:p w:rsidR="008207AE" w:rsidRPr="00C30BA0" w:rsidRDefault="00C30BA0">
      <w:pPr>
        <w:pStyle w:val="NormalBold"/>
      </w:pPr>
      <w:r w:rsidRPr="00C30BA0">
        <w:rPr>
          <w:rStyle w:val="HideTWBExt"/>
        </w:rPr>
        <w:t>&lt;Article&gt;</w:t>
      </w:r>
      <w:r w:rsidRPr="00C30BA0">
        <w:t>Artikel 19 – Absatz 4</w:t>
      </w:r>
      <w:r w:rsidRPr="00C30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7AE" w:rsidRPr="00C30BA0">
        <w:trPr>
          <w:trHeight w:hRule="exact" w:val="240"/>
          <w:jc w:val="center"/>
        </w:trPr>
        <w:tc>
          <w:tcPr>
            <w:tcW w:w="9752" w:type="dxa"/>
            <w:gridSpan w:val="2"/>
            <w:tcBorders>
              <w:top w:val="nil"/>
              <w:left w:val="nil"/>
              <w:bottom w:val="nil"/>
              <w:right w:val="nil"/>
            </w:tcBorders>
          </w:tcPr>
          <w:p w:rsidR="008207AE" w:rsidRPr="00C30BA0" w:rsidRDefault="008207AE"/>
        </w:tc>
      </w:tr>
      <w:tr w:rsidR="008207AE" w:rsidRPr="00C30BA0">
        <w:trPr>
          <w:trHeight w:val="240"/>
          <w:jc w:val="center"/>
        </w:trPr>
        <w:tc>
          <w:tcPr>
            <w:tcW w:w="4876" w:type="dxa"/>
            <w:tcBorders>
              <w:top w:val="nil"/>
              <w:left w:val="nil"/>
              <w:bottom w:val="nil"/>
              <w:right w:val="nil"/>
            </w:tcBorders>
          </w:tcPr>
          <w:p w:rsidR="008207AE" w:rsidRPr="00C30BA0" w:rsidRDefault="00C30BA0">
            <w:pPr>
              <w:pStyle w:val="AmColumnHeading"/>
            </w:pPr>
            <w:r w:rsidRPr="00C30BA0">
              <w:t>Vorschlag der Kommission</w:t>
            </w:r>
          </w:p>
        </w:tc>
        <w:tc>
          <w:tcPr>
            <w:tcW w:w="4876" w:type="dxa"/>
            <w:tcBorders>
              <w:top w:val="nil"/>
              <w:left w:val="nil"/>
              <w:bottom w:val="nil"/>
              <w:right w:val="nil"/>
            </w:tcBorders>
          </w:tcPr>
          <w:p w:rsidR="008207AE" w:rsidRPr="00C30BA0" w:rsidRDefault="00C30BA0">
            <w:pPr>
              <w:pStyle w:val="AmColumnHeading"/>
            </w:pPr>
            <w:r w:rsidRPr="00C30BA0">
              <w:t>Geänderter Text</w:t>
            </w:r>
          </w:p>
        </w:tc>
      </w:tr>
      <w:tr w:rsidR="008207AE" w:rsidRPr="00C30BA0">
        <w:trPr>
          <w:jc w:val="center"/>
        </w:trPr>
        <w:tc>
          <w:tcPr>
            <w:tcW w:w="4876" w:type="dxa"/>
            <w:tcBorders>
              <w:top w:val="nil"/>
              <w:left w:val="nil"/>
              <w:bottom w:val="nil"/>
              <w:right w:val="nil"/>
            </w:tcBorders>
          </w:tcPr>
          <w:p w:rsidR="008207AE" w:rsidRPr="00C30BA0" w:rsidRDefault="00C30BA0">
            <w:pPr>
              <w:pStyle w:val="Normal6a"/>
            </w:pPr>
            <w:r w:rsidRPr="00C30BA0">
              <w:t>(4)</w:t>
            </w:r>
            <w:r w:rsidRPr="00C30BA0">
              <w:tab/>
              <w:t>Für die strafrechtliche Verfolgung einer Straftat nach Artikel 3 Absätze 4, 5</w:t>
            </w:r>
            <w:r w:rsidR="00DE733C">
              <w:rPr>
                <w:b/>
                <w:i/>
              </w:rPr>
              <w:t xml:space="preserve"> </w:t>
            </w:r>
            <w:r w:rsidRPr="00C30BA0">
              <w:t>,</w:t>
            </w:r>
            <w:r w:rsidR="00DE733C">
              <w:rPr>
                <w:b/>
                <w:i/>
              </w:rPr>
              <w:t xml:space="preserve"> </w:t>
            </w:r>
            <w:r w:rsidRPr="00C30BA0">
              <w:rPr>
                <w:b/>
                <w:i/>
              </w:rPr>
              <w:t>6,</w:t>
            </w:r>
            <w:r w:rsidR="00DE733C">
              <w:rPr>
                <w:b/>
                <w:i/>
              </w:rPr>
              <w:t xml:space="preserve"> </w:t>
            </w:r>
            <w:r w:rsidRPr="00C30BA0">
              <w:t>7 und 8,</w:t>
            </w:r>
            <w:r w:rsidR="00DE733C">
              <w:rPr>
                <w:b/>
                <w:i/>
              </w:rPr>
              <w:t xml:space="preserve"> </w:t>
            </w:r>
            <w:r w:rsidRPr="00C30BA0">
              <w:t>Artikel 4 Absätze 2, 3, 5, 6 und 7</w:t>
            </w:r>
            <w:r w:rsidR="00DE733C">
              <w:rPr>
                <w:b/>
                <w:i/>
              </w:rPr>
              <w:t xml:space="preserve"> </w:t>
            </w:r>
            <w:r w:rsidRPr="00C30BA0">
              <w:t>,</w:t>
            </w:r>
            <w:r w:rsidR="00DE733C">
              <w:rPr>
                <w:b/>
                <w:i/>
              </w:rPr>
              <w:t xml:space="preserve"> </w:t>
            </w:r>
            <w:r w:rsidRPr="00C30BA0">
              <w:t>Artikel 5 Absatz 6,</w:t>
            </w:r>
            <w:r w:rsidR="00DE733C">
              <w:rPr>
                <w:b/>
                <w:i/>
              </w:rPr>
              <w:t xml:space="preserve"> </w:t>
            </w:r>
            <w:r w:rsidRPr="00C30BA0">
              <w:t>Artikel 7 und Artikel 8,</w:t>
            </w:r>
            <w:r w:rsidR="00DE733C">
              <w:rPr>
                <w:b/>
                <w:i/>
              </w:rPr>
              <w:t xml:space="preserve"> </w:t>
            </w:r>
            <w:r w:rsidRPr="00C30BA0">
              <w:t xml:space="preserve">die außerhalb des Hoheitsgebiets des betreffenden Mitgliedstaats begangen wurde, trifft jeder Mitgliedstaat im Hinblick auf Absatz 1 Buchstabe b des vorliegenden Artikels die erforderlichen Maßnahmen, um sicherzustellen, dass die Begründung seiner gerichtlichen Zuständigkeit nicht an die Bedingung geknüpft wird, dass die Straftat </w:t>
            </w:r>
            <w:r w:rsidRPr="00C30BA0">
              <w:rPr>
                <w:b/>
                <w:i/>
              </w:rPr>
              <w:t>an dem Ort, an</w:t>
            </w:r>
            <w:r w:rsidRPr="00C30BA0">
              <w:t xml:space="preserve"> dem sie begangen wurde, eine strafbare Handlung darstellt.</w:t>
            </w:r>
          </w:p>
        </w:tc>
        <w:tc>
          <w:tcPr>
            <w:tcW w:w="4876" w:type="dxa"/>
            <w:tcBorders>
              <w:top w:val="nil"/>
              <w:left w:val="nil"/>
              <w:bottom w:val="nil"/>
              <w:right w:val="nil"/>
            </w:tcBorders>
          </w:tcPr>
          <w:p w:rsidR="008207AE" w:rsidRPr="00C30BA0" w:rsidRDefault="00C30BA0">
            <w:pPr>
              <w:pStyle w:val="Normal6a"/>
            </w:pPr>
            <w:r w:rsidRPr="00C30BA0">
              <w:t>(4)</w:t>
            </w:r>
            <w:r w:rsidRPr="00C30BA0">
              <w:tab/>
              <w:t>Für die strafrechtliche Verfolgung einer Straftat nach Artikel 3 Absätze 4, 5</w:t>
            </w:r>
            <w:r w:rsidRPr="00C30BA0">
              <w:rPr>
                <w:b/>
                <w:i/>
              </w:rPr>
              <w:t> </w:t>
            </w:r>
            <w:r w:rsidRPr="00C30BA0">
              <w:t xml:space="preserve">, </w:t>
            </w:r>
            <w:r w:rsidRPr="00C30BA0">
              <w:rPr>
                <w:b/>
                <w:i/>
              </w:rPr>
              <w:t>6, </w:t>
            </w:r>
            <w:r w:rsidRPr="00C30BA0">
              <w:t>7 und 8, Artikel 4 Absätze 2, 3, 5, 6 und 7</w:t>
            </w:r>
            <w:r w:rsidRPr="00C30BA0">
              <w:rPr>
                <w:b/>
                <w:i/>
              </w:rPr>
              <w:t> </w:t>
            </w:r>
            <w:r w:rsidRPr="00C30BA0">
              <w:t>, Artikel 5 Absatz 6,</w:t>
            </w:r>
            <w:r w:rsidRPr="00C30BA0">
              <w:rPr>
                <w:b/>
                <w:i/>
              </w:rPr>
              <w:t> </w:t>
            </w:r>
            <w:r w:rsidRPr="00C30BA0">
              <w:t xml:space="preserve">Artikel 7 und Artikel 8, die außerhalb des Hoheitsgebiets des betreffenden Mitgliedstaats begangen wurde, trifft jeder Mitgliedstaat im Hinblick auf Absatz 1 Buchstabe b des vorliegenden Artikels die erforderlichen Maßnahmen, um sicherzustellen, dass die Begründung seiner gerichtlichen Zuständigkeit nicht an die Bedingung geknüpft wird, dass die </w:t>
            </w:r>
            <w:r w:rsidRPr="00C30BA0">
              <w:rPr>
                <w:b/>
                <w:i/>
              </w:rPr>
              <w:t>in diesen Artikeln genannte</w:t>
            </w:r>
            <w:r w:rsidRPr="00C30BA0">
              <w:t xml:space="preserve"> Straftat </w:t>
            </w:r>
            <w:r w:rsidRPr="00C30BA0">
              <w:rPr>
                <w:b/>
                <w:i/>
              </w:rPr>
              <w:t>in dem Staat, in</w:t>
            </w:r>
            <w:r w:rsidRPr="00C30BA0">
              <w:t xml:space="preserve"> dem sie begangen wurde, eine strafbare Handlung darstellt.</w:t>
            </w:r>
          </w:p>
        </w:tc>
      </w:tr>
    </w:tbl>
    <w:p w:rsidR="008207AE" w:rsidRPr="00C30BA0" w:rsidRDefault="00C30BA0">
      <w:pPr>
        <w:pStyle w:val="AmOrLang"/>
      </w:pPr>
      <w:r w:rsidRPr="00C30BA0">
        <w:t xml:space="preserve">Or. </w:t>
      </w:r>
      <w:r w:rsidRPr="00C30BA0">
        <w:rPr>
          <w:rStyle w:val="HideTWBExt"/>
        </w:rPr>
        <w:t>&lt;Original&gt;</w:t>
      </w:r>
      <w:r w:rsidRPr="00C30BA0">
        <w:rPr>
          <w:rStyle w:val="HideTWBInt"/>
        </w:rPr>
        <w:t>{EN}</w:t>
      </w:r>
      <w:r w:rsidRPr="00C30BA0">
        <w:t>en</w:t>
      </w:r>
      <w:r w:rsidRPr="00C30BA0">
        <w:rPr>
          <w:rStyle w:val="HideTWBExt"/>
        </w:rPr>
        <w:t>&lt;/Original&gt;</w:t>
      </w:r>
    </w:p>
    <w:p w:rsidR="008207AE" w:rsidRPr="00C30BA0" w:rsidRDefault="00C30BA0">
      <w:pPr>
        <w:pStyle w:val="AmJustTitle"/>
      </w:pPr>
      <w:r w:rsidRPr="00C30BA0">
        <w:rPr>
          <w:rStyle w:val="HideTWBExt"/>
        </w:rPr>
        <w:t>&lt;TitreJust&gt;</w:t>
      </w:r>
      <w:r w:rsidRPr="00C30BA0">
        <w:t>Begründung</w:t>
      </w:r>
      <w:r w:rsidRPr="00C30BA0">
        <w:rPr>
          <w:rStyle w:val="HideTWBExt"/>
        </w:rPr>
        <w:t>&lt;/TitreJust&gt;</w:t>
      </w:r>
    </w:p>
    <w:p w:rsidR="008207AE" w:rsidRPr="00C30BA0" w:rsidRDefault="00C30BA0">
      <w:pPr>
        <w:pStyle w:val="AmJustText"/>
      </w:pPr>
      <w:r w:rsidRPr="00C30BA0">
        <w:t>Es handelt sich um eine Korrektur des Wortlauts zugunsten der Logik des Textes.</w:t>
      </w:r>
    </w:p>
    <w:p w:rsidR="008207AE" w:rsidRPr="00C30BA0" w:rsidRDefault="00C30BA0">
      <w:r w:rsidRPr="00C30BA0">
        <w:rPr>
          <w:rStyle w:val="HideTWBExt"/>
        </w:rPr>
        <w:t>&lt;/Amend&gt;</w:t>
      </w:r>
    </w:p>
    <w:p w:rsidR="008207AE" w:rsidRPr="00C30BA0" w:rsidRDefault="00C30BA0">
      <w:pPr>
        <w:pStyle w:val="AmNumberTabs"/>
      </w:pPr>
      <w:r w:rsidRPr="00C30BA0">
        <w:rPr>
          <w:rStyle w:val="HideTWBExt"/>
        </w:rPr>
        <w:t>&lt;Amend&gt;</w:t>
      </w:r>
      <w:r w:rsidRPr="00C30BA0">
        <w:t>Änderungsantrag</w:t>
      </w:r>
      <w:r w:rsidRPr="00C30BA0">
        <w:tab/>
      </w:r>
      <w:r w:rsidRPr="00C30BA0">
        <w:tab/>
      </w:r>
      <w:r w:rsidRPr="00C30BA0">
        <w:rPr>
          <w:rStyle w:val="HideTWBExt"/>
        </w:rPr>
        <w:t>&lt;NumAm&gt;</w:t>
      </w:r>
      <w:r w:rsidRPr="00C30BA0">
        <w:t>559</w:t>
      </w:r>
      <w:r w:rsidRPr="00C30BA0">
        <w:rPr>
          <w:rStyle w:val="HideTWBExt"/>
        </w:rPr>
        <w:t>&lt;/NumAm&gt;</w:t>
      </w:r>
    </w:p>
    <w:p w:rsidR="008207AE" w:rsidRPr="00C30BA0" w:rsidRDefault="00C30BA0">
      <w:pPr>
        <w:pStyle w:val="NormalBold"/>
      </w:pPr>
      <w:r w:rsidRPr="00C30BA0">
        <w:rPr>
          <w:rStyle w:val="HideTWBExt"/>
          <w:b w:val="0"/>
        </w:rPr>
        <w:t>&lt;RepeatBlock-By&gt;&lt;Members&gt;</w:t>
      </w:r>
      <w:r w:rsidRPr="00C30BA0">
        <w:t>Marina Kaljurand, Francisco Assis, Matjaž Nemec, Evin Incir, Cecilia Strada</w:t>
      </w:r>
      <w:r w:rsidRPr="00C30BA0">
        <w:rPr>
          <w:rStyle w:val="HideTWBExt"/>
          <w:b w:val="0"/>
        </w:rPr>
        <w:t>&lt;/Members&gt;</w:t>
      </w:r>
    </w:p>
    <w:p w:rsidR="008207AE" w:rsidRPr="00C30BA0" w:rsidRDefault="00C30BA0">
      <w:pPr>
        <w:pStyle w:val="NormalBold"/>
      </w:pPr>
      <w:r w:rsidRPr="00C30BA0">
        <w:rPr>
          <w:rStyle w:val="HideTWBExt"/>
          <w:b w:val="0"/>
        </w:rPr>
        <w:t>&lt;/RepeatBlock-By&gt;</w:t>
      </w:r>
    </w:p>
    <w:p w:rsidR="008207AE" w:rsidRPr="00C30BA0" w:rsidRDefault="00C30BA0">
      <w:pPr>
        <w:pStyle w:val="NormalBold"/>
      </w:pPr>
      <w:r w:rsidRPr="00C30BA0">
        <w:rPr>
          <w:rStyle w:val="HideTWBExt"/>
        </w:rPr>
        <w:t>&lt;DocAmend&gt;</w:t>
      </w:r>
      <w:r w:rsidRPr="00C30BA0">
        <w:t>Vorschlag für eine Richtlinie</w:t>
      </w:r>
      <w:r w:rsidRPr="00C30BA0">
        <w:rPr>
          <w:rStyle w:val="HideTWBExt"/>
        </w:rPr>
        <w:t>&lt;/DocAmend&gt;</w:t>
      </w:r>
    </w:p>
    <w:p w:rsidR="008207AE" w:rsidRPr="00C30BA0" w:rsidRDefault="00C30BA0">
      <w:pPr>
        <w:pStyle w:val="NormalBold"/>
      </w:pPr>
      <w:r w:rsidRPr="00C30BA0">
        <w:rPr>
          <w:rStyle w:val="HideTWBExt"/>
        </w:rPr>
        <w:t>&lt;Article&gt;</w:t>
      </w:r>
      <w:r w:rsidRPr="00C30BA0">
        <w:t>Artikel 19 – Absatz 5</w:t>
      </w:r>
      <w:r w:rsidRPr="00C30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7AE" w:rsidRPr="00C30BA0">
        <w:trPr>
          <w:trHeight w:hRule="exact" w:val="240"/>
          <w:jc w:val="center"/>
        </w:trPr>
        <w:tc>
          <w:tcPr>
            <w:tcW w:w="9752" w:type="dxa"/>
            <w:gridSpan w:val="2"/>
            <w:tcBorders>
              <w:top w:val="nil"/>
              <w:left w:val="nil"/>
              <w:bottom w:val="nil"/>
              <w:right w:val="nil"/>
            </w:tcBorders>
          </w:tcPr>
          <w:p w:rsidR="008207AE" w:rsidRPr="00C30BA0" w:rsidRDefault="008207AE"/>
        </w:tc>
      </w:tr>
      <w:tr w:rsidR="008207AE" w:rsidRPr="00C30BA0">
        <w:trPr>
          <w:trHeight w:val="240"/>
          <w:jc w:val="center"/>
        </w:trPr>
        <w:tc>
          <w:tcPr>
            <w:tcW w:w="4876" w:type="dxa"/>
            <w:tcBorders>
              <w:top w:val="nil"/>
              <w:left w:val="nil"/>
              <w:bottom w:val="nil"/>
              <w:right w:val="nil"/>
            </w:tcBorders>
          </w:tcPr>
          <w:p w:rsidR="008207AE" w:rsidRPr="00C30BA0" w:rsidRDefault="00C30BA0">
            <w:pPr>
              <w:pStyle w:val="AmColumnHeading"/>
            </w:pPr>
            <w:r w:rsidRPr="00C30BA0">
              <w:t>Vorschlag der Kommission</w:t>
            </w:r>
          </w:p>
        </w:tc>
        <w:tc>
          <w:tcPr>
            <w:tcW w:w="4876" w:type="dxa"/>
            <w:tcBorders>
              <w:top w:val="nil"/>
              <w:left w:val="nil"/>
              <w:bottom w:val="nil"/>
              <w:right w:val="nil"/>
            </w:tcBorders>
          </w:tcPr>
          <w:p w:rsidR="008207AE" w:rsidRPr="00C30BA0" w:rsidRDefault="00C30BA0">
            <w:pPr>
              <w:pStyle w:val="AmColumnHeading"/>
            </w:pPr>
            <w:r w:rsidRPr="00C30BA0">
              <w:t>Geänderter Text</w:t>
            </w:r>
          </w:p>
        </w:tc>
      </w:tr>
      <w:tr w:rsidR="008207AE" w:rsidRPr="00C30BA0">
        <w:trPr>
          <w:jc w:val="center"/>
        </w:trPr>
        <w:tc>
          <w:tcPr>
            <w:tcW w:w="4876" w:type="dxa"/>
            <w:tcBorders>
              <w:top w:val="nil"/>
              <w:left w:val="nil"/>
              <w:bottom w:val="nil"/>
              <w:right w:val="nil"/>
            </w:tcBorders>
          </w:tcPr>
          <w:p w:rsidR="008207AE" w:rsidRPr="00C30BA0" w:rsidRDefault="00C30BA0">
            <w:pPr>
              <w:pStyle w:val="Normal6a"/>
            </w:pPr>
            <w:r w:rsidRPr="00C30BA0">
              <w:t>(5)</w:t>
            </w:r>
            <w:r w:rsidRPr="00C30BA0">
              <w:tab/>
              <w:t>Für die strafrechtliche Verfolgung einer Straftat nach den Artikeln 3 bis</w:t>
            </w:r>
            <w:r w:rsidR="00DE733C">
              <w:rPr>
                <w:b/>
                <w:i/>
              </w:rPr>
              <w:t xml:space="preserve"> </w:t>
            </w:r>
            <w:r w:rsidRPr="00C30BA0">
              <w:rPr>
                <w:b/>
                <w:i/>
              </w:rPr>
              <w:t>9</w:t>
            </w:r>
            <w:r w:rsidRPr="00C30BA0">
              <w:t xml:space="preserve"> , die außerhalb des Hoheitsgebiets des betreffenden Mitgliedstaats begangen wurde, trifft jeder Mitgliedstaat im </w:t>
            </w:r>
            <w:r w:rsidRPr="00C30BA0">
              <w:lastRenderedPageBreak/>
              <w:t>Hinblick auf Absatz 1 Buchstabe b des vorliegenden Artikels die erforderlichen Maßnahmen, um sicherzustellen, dass die Begründung seiner gerichtlichen Zuständigkeit nicht an die Bedingung geknüpft wird, dass die Strafverfolgung nur nach einer Meldung des Opfers an dem Ort, an dem die Straftat begangen wurde, oder einer Anzeige durch den Staat, in dem sich der Ort der Begehung der Straftat befindet, eingeleitet werden kann.</w:t>
            </w:r>
          </w:p>
        </w:tc>
        <w:tc>
          <w:tcPr>
            <w:tcW w:w="4876" w:type="dxa"/>
            <w:tcBorders>
              <w:top w:val="nil"/>
              <w:left w:val="nil"/>
              <w:bottom w:val="nil"/>
              <w:right w:val="nil"/>
            </w:tcBorders>
          </w:tcPr>
          <w:p w:rsidR="008207AE" w:rsidRPr="00C30BA0" w:rsidRDefault="00C30BA0">
            <w:pPr>
              <w:pStyle w:val="Normal6a"/>
            </w:pPr>
            <w:r w:rsidRPr="00C30BA0">
              <w:lastRenderedPageBreak/>
              <w:t>(5)</w:t>
            </w:r>
            <w:r w:rsidRPr="00C30BA0">
              <w:tab/>
              <w:t>Für die strafrechtliche Verfolgung einer Straftat nach den Artikeln 3 bis</w:t>
            </w:r>
            <w:r w:rsidRPr="00C30BA0">
              <w:rPr>
                <w:b/>
                <w:i/>
              </w:rPr>
              <w:t> 9</w:t>
            </w:r>
            <w:r w:rsidRPr="00C30BA0">
              <w:t xml:space="preserve">, die außerhalb des Hoheitsgebiets des betreffenden Mitgliedstaats begangen wurde, trifft jeder Mitgliedstaat im </w:t>
            </w:r>
            <w:r w:rsidRPr="00C30BA0">
              <w:lastRenderedPageBreak/>
              <w:t>Hinblick auf Absatz 1 Buchstabe b des vorliegenden Artikels die erforderlichen Maßnahmen, um sicherzustellen, dass die Begründung seiner gerichtlichen Zuständigkeit nicht an die Bedingung geknüpft wird, dass die Strafverfolgung nur nach einer Meldung des Opfers an dem Ort, an dem die Straftat begangen wurde, oder einer Anzeige durch den Staat, in dem sich der Ort der Begehung der Straftat befindet, eingeleitet werden kann.</w:t>
            </w:r>
          </w:p>
        </w:tc>
      </w:tr>
    </w:tbl>
    <w:p w:rsidR="008207AE" w:rsidRPr="00C30BA0" w:rsidRDefault="00C30BA0">
      <w:pPr>
        <w:pStyle w:val="AmOrLang"/>
      </w:pPr>
      <w:r w:rsidRPr="00C30BA0">
        <w:lastRenderedPageBreak/>
        <w:t xml:space="preserve">Or. </w:t>
      </w:r>
      <w:r w:rsidRPr="00C30BA0">
        <w:rPr>
          <w:rStyle w:val="HideTWBExt"/>
        </w:rPr>
        <w:t>&lt;Original&gt;</w:t>
      </w:r>
      <w:r w:rsidRPr="00C30BA0">
        <w:rPr>
          <w:rStyle w:val="HideTWBInt"/>
        </w:rPr>
        <w:t>{EN}</w:t>
      </w:r>
      <w:r w:rsidRPr="00C30BA0">
        <w:t>en</w:t>
      </w:r>
      <w:r w:rsidRPr="00C30BA0">
        <w:rPr>
          <w:rStyle w:val="HideTWBExt"/>
        </w:rPr>
        <w:t>&lt;/Original&gt;</w:t>
      </w:r>
    </w:p>
    <w:p w:rsidR="008207AE" w:rsidRPr="00C30BA0" w:rsidRDefault="00C30BA0">
      <w:pPr>
        <w:pStyle w:val="AmJustTitle"/>
      </w:pPr>
      <w:r w:rsidRPr="00C30BA0">
        <w:rPr>
          <w:rStyle w:val="HideTWBExt"/>
        </w:rPr>
        <w:t>&lt;TitreJust&gt;</w:t>
      </w:r>
      <w:r w:rsidRPr="00C30BA0">
        <w:t>Begründung</w:t>
      </w:r>
      <w:r w:rsidRPr="00C30BA0">
        <w:rPr>
          <w:rStyle w:val="HideTWBExt"/>
        </w:rPr>
        <w:t>&lt;/TitreJust&gt;</w:t>
      </w:r>
    </w:p>
    <w:p w:rsidR="008207AE" w:rsidRPr="00C30BA0" w:rsidRDefault="00C30BA0">
      <w:pPr>
        <w:pStyle w:val="AmJustText"/>
      </w:pPr>
      <w:r w:rsidRPr="00C30BA0">
        <w:t>Übereinstimmung mit Änderungsantrag 19 Absatz 4.</w:t>
      </w:r>
    </w:p>
    <w:p w:rsidR="008207AE" w:rsidRPr="00C30BA0" w:rsidRDefault="00C30BA0">
      <w:r w:rsidRPr="00C30BA0">
        <w:rPr>
          <w:rStyle w:val="HideTWBExt"/>
        </w:rPr>
        <w:t>&lt;/Amend&gt;</w:t>
      </w:r>
    </w:p>
    <w:p w:rsidR="008207AE" w:rsidRPr="00C30BA0" w:rsidRDefault="00C30BA0">
      <w:pPr>
        <w:pStyle w:val="AmNumberTabs"/>
      </w:pPr>
      <w:r w:rsidRPr="00C30BA0">
        <w:rPr>
          <w:rStyle w:val="HideTWBExt"/>
        </w:rPr>
        <w:t>&lt;Amend&gt;</w:t>
      </w:r>
      <w:r w:rsidRPr="00C30BA0">
        <w:t>Änderungsantrag</w:t>
      </w:r>
      <w:r w:rsidRPr="00C30BA0">
        <w:tab/>
      </w:r>
      <w:r w:rsidRPr="00C30BA0">
        <w:tab/>
      </w:r>
      <w:r w:rsidRPr="00C30BA0">
        <w:rPr>
          <w:rStyle w:val="HideTWBExt"/>
        </w:rPr>
        <w:t>&lt;NumAm&gt;</w:t>
      </w:r>
      <w:r w:rsidRPr="00C30BA0">
        <w:t>560</w:t>
      </w:r>
      <w:r w:rsidRPr="00C30BA0">
        <w:rPr>
          <w:rStyle w:val="HideTWBExt"/>
        </w:rPr>
        <w:t>&lt;/NumAm&gt;</w:t>
      </w:r>
    </w:p>
    <w:p w:rsidR="008207AE" w:rsidRPr="00C30BA0" w:rsidRDefault="00C30BA0">
      <w:pPr>
        <w:pStyle w:val="NormalBold"/>
      </w:pPr>
      <w:r w:rsidRPr="00C30BA0">
        <w:rPr>
          <w:rStyle w:val="HideTWBExt"/>
          <w:b w:val="0"/>
        </w:rPr>
        <w:t>&lt;RepeatBlock-By&gt;&lt;Members&gt;</w:t>
      </w:r>
      <w:r w:rsidRPr="00C30BA0">
        <w:t>Milan Uhrík</w:t>
      </w:r>
      <w:r w:rsidRPr="00C30BA0">
        <w:rPr>
          <w:rStyle w:val="HideTWBExt"/>
          <w:b w:val="0"/>
        </w:rPr>
        <w:t>&lt;/Members&gt;</w:t>
      </w:r>
    </w:p>
    <w:p w:rsidR="008207AE" w:rsidRPr="00C30BA0" w:rsidRDefault="00C30BA0">
      <w:pPr>
        <w:pStyle w:val="NormalBold"/>
      </w:pPr>
      <w:r w:rsidRPr="00C30BA0">
        <w:rPr>
          <w:rStyle w:val="HideTWBExt"/>
          <w:b w:val="0"/>
        </w:rPr>
        <w:t>&lt;/RepeatBlock-By&gt;</w:t>
      </w:r>
    </w:p>
    <w:p w:rsidR="008207AE" w:rsidRPr="00C30BA0" w:rsidRDefault="00C30BA0">
      <w:pPr>
        <w:pStyle w:val="NormalBold"/>
      </w:pPr>
      <w:r w:rsidRPr="00C30BA0">
        <w:rPr>
          <w:rStyle w:val="HideTWBExt"/>
        </w:rPr>
        <w:t>&lt;DocAmend&gt;</w:t>
      </w:r>
      <w:r w:rsidRPr="00C30BA0">
        <w:t>Vorschlag für eine Richtlinie</w:t>
      </w:r>
      <w:r w:rsidRPr="00C30BA0">
        <w:rPr>
          <w:rStyle w:val="HideTWBExt"/>
        </w:rPr>
        <w:t>&lt;/DocAmend&gt;</w:t>
      </w:r>
    </w:p>
    <w:p w:rsidR="008207AE" w:rsidRPr="00C30BA0" w:rsidRDefault="00C30BA0">
      <w:pPr>
        <w:pStyle w:val="NormalBold"/>
      </w:pPr>
      <w:r w:rsidRPr="00C30BA0">
        <w:rPr>
          <w:rStyle w:val="HideTWBExt"/>
        </w:rPr>
        <w:t>&lt;Article&gt;</w:t>
      </w:r>
      <w:r w:rsidRPr="00C30BA0">
        <w:t>Artikel 19 – Absatz 6</w:t>
      </w:r>
      <w:r w:rsidRPr="00C30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7AE" w:rsidRPr="00C30BA0">
        <w:trPr>
          <w:trHeight w:hRule="exact" w:val="240"/>
          <w:jc w:val="center"/>
        </w:trPr>
        <w:tc>
          <w:tcPr>
            <w:tcW w:w="9752" w:type="dxa"/>
            <w:gridSpan w:val="2"/>
            <w:tcBorders>
              <w:top w:val="nil"/>
              <w:left w:val="nil"/>
              <w:bottom w:val="nil"/>
              <w:right w:val="nil"/>
            </w:tcBorders>
          </w:tcPr>
          <w:p w:rsidR="008207AE" w:rsidRPr="00C30BA0" w:rsidRDefault="008207AE"/>
        </w:tc>
      </w:tr>
      <w:tr w:rsidR="008207AE" w:rsidRPr="00C30BA0">
        <w:trPr>
          <w:trHeight w:val="240"/>
          <w:jc w:val="center"/>
        </w:trPr>
        <w:tc>
          <w:tcPr>
            <w:tcW w:w="4876" w:type="dxa"/>
            <w:tcBorders>
              <w:top w:val="nil"/>
              <w:left w:val="nil"/>
              <w:bottom w:val="nil"/>
              <w:right w:val="nil"/>
            </w:tcBorders>
          </w:tcPr>
          <w:p w:rsidR="008207AE" w:rsidRPr="00C30BA0" w:rsidRDefault="00C30BA0">
            <w:pPr>
              <w:pStyle w:val="AmColumnHeading"/>
            </w:pPr>
            <w:r w:rsidRPr="00C30BA0">
              <w:t>Vorschlag der Kommission</w:t>
            </w:r>
          </w:p>
        </w:tc>
        <w:tc>
          <w:tcPr>
            <w:tcW w:w="4876" w:type="dxa"/>
            <w:tcBorders>
              <w:top w:val="nil"/>
              <w:left w:val="nil"/>
              <w:bottom w:val="nil"/>
              <w:right w:val="nil"/>
            </w:tcBorders>
          </w:tcPr>
          <w:p w:rsidR="008207AE" w:rsidRPr="00C30BA0" w:rsidRDefault="00C30BA0">
            <w:pPr>
              <w:pStyle w:val="AmColumnHeading"/>
            </w:pPr>
            <w:r w:rsidRPr="00C30BA0">
              <w:t>Geänderter Text</w:t>
            </w:r>
          </w:p>
        </w:tc>
      </w:tr>
      <w:tr w:rsidR="008207AE" w:rsidRPr="00C30BA0">
        <w:trPr>
          <w:jc w:val="center"/>
        </w:trPr>
        <w:tc>
          <w:tcPr>
            <w:tcW w:w="4876" w:type="dxa"/>
            <w:tcBorders>
              <w:top w:val="nil"/>
              <w:left w:val="nil"/>
              <w:bottom w:val="nil"/>
              <w:right w:val="nil"/>
            </w:tcBorders>
          </w:tcPr>
          <w:p w:rsidR="008207AE" w:rsidRPr="00C30BA0" w:rsidRDefault="00C30BA0">
            <w:pPr>
              <w:pStyle w:val="Normal6a"/>
            </w:pPr>
            <w:r w:rsidRPr="00C30BA0">
              <w:t>(6)</w:t>
            </w:r>
            <w:r w:rsidRPr="00C30BA0">
              <w:tab/>
              <w:t xml:space="preserve">Fällt eine Straftat nach den Artikeln 3 bis 9 in die gerichtliche Zuständigkeit von mehr als einem Mitgliedstaat, so entscheiden die betreffenden Mitgliedstaaten gemeinsam, in welchem Mitgliedstaat das Strafverfahren stattfinden soll. </w:t>
            </w:r>
            <w:r w:rsidRPr="00C30BA0">
              <w:rPr>
                <w:b/>
                <w:i/>
              </w:rPr>
              <w:t>Gegebenenfalls ist nach Artikel 12 des Rahmenbeschlusses 2009/948/JI Eurojust mit der Angelegenheit zu befassen.</w:t>
            </w:r>
          </w:p>
        </w:tc>
        <w:tc>
          <w:tcPr>
            <w:tcW w:w="4876" w:type="dxa"/>
            <w:tcBorders>
              <w:top w:val="nil"/>
              <w:left w:val="nil"/>
              <w:bottom w:val="nil"/>
              <w:right w:val="nil"/>
            </w:tcBorders>
          </w:tcPr>
          <w:p w:rsidR="008207AE" w:rsidRPr="00C30BA0" w:rsidRDefault="00C30BA0">
            <w:pPr>
              <w:pStyle w:val="Normal6a"/>
            </w:pPr>
            <w:r w:rsidRPr="00C30BA0">
              <w:t>(6)</w:t>
            </w:r>
            <w:r w:rsidRPr="00C30BA0">
              <w:tab/>
              <w:t>Fällt eine Straftat nach den Artikeln 3 bis 9 in die gerichtliche Zuständigkeit von mehr als einem Mitgliedstaat, so entscheiden die betreffenden Mitgliedstaaten gemeinsam, in welchem Mitgliedstaat das Strafverfahren stattfinden soll.</w:t>
            </w:r>
          </w:p>
        </w:tc>
      </w:tr>
    </w:tbl>
    <w:p w:rsidR="008207AE" w:rsidRPr="00C30BA0" w:rsidRDefault="00C30BA0">
      <w:pPr>
        <w:pStyle w:val="AmOrLang"/>
      </w:pPr>
      <w:r w:rsidRPr="00C30BA0">
        <w:t xml:space="preserve">Or. </w:t>
      </w:r>
      <w:r w:rsidRPr="00C30BA0">
        <w:rPr>
          <w:rStyle w:val="HideTWBExt"/>
        </w:rPr>
        <w:t>&lt;Original&gt;</w:t>
      </w:r>
      <w:r w:rsidRPr="00C30BA0">
        <w:rPr>
          <w:rStyle w:val="HideTWBInt"/>
        </w:rPr>
        <w:t>{EN}</w:t>
      </w:r>
      <w:r w:rsidRPr="00C30BA0">
        <w:t>en</w:t>
      </w:r>
      <w:r w:rsidRPr="00C30BA0">
        <w:rPr>
          <w:rStyle w:val="HideTWBExt"/>
        </w:rPr>
        <w:t>&lt;/Original&gt;</w:t>
      </w:r>
    </w:p>
    <w:p w:rsidR="008207AE" w:rsidRPr="00C30BA0" w:rsidRDefault="00C30BA0">
      <w:r w:rsidRPr="00C30BA0">
        <w:rPr>
          <w:rStyle w:val="HideTWBExt"/>
        </w:rPr>
        <w:t>&lt;/Amend&gt;</w:t>
      </w:r>
    </w:p>
    <w:p w:rsidR="008207AE" w:rsidRPr="00C30BA0" w:rsidRDefault="00C30BA0">
      <w:pPr>
        <w:pStyle w:val="AmNumberTabs"/>
      </w:pPr>
      <w:r w:rsidRPr="00C30BA0">
        <w:rPr>
          <w:rStyle w:val="HideTWBExt"/>
        </w:rPr>
        <w:t>&lt;Amend&gt;</w:t>
      </w:r>
      <w:r w:rsidRPr="00C30BA0">
        <w:t>Änderungsantrag</w:t>
      </w:r>
      <w:r w:rsidRPr="00C30BA0">
        <w:tab/>
      </w:r>
      <w:r w:rsidRPr="00C30BA0">
        <w:tab/>
      </w:r>
      <w:r w:rsidRPr="00C30BA0">
        <w:rPr>
          <w:rStyle w:val="HideTWBExt"/>
        </w:rPr>
        <w:t>&lt;NumAm&gt;</w:t>
      </w:r>
      <w:r w:rsidRPr="00C30BA0">
        <w:t>561</w:t>
      </w:r>
      <w:r w:rsidRPr="00C30BA0">
        <w:rPr>
          <w:rStyle w:val="HideTWBExt"/>
        </w:rPr>
        <w:t>&lt;/NumAm&gt;</w:t>
      </w:r>
    </w:p>
    <w:p w:rsidR="008207AE" w:rsidRPr="00C30BA0" w:rsidRDefault="00C30BA0">
      <w:pPr>
        <w:pStyle w:val="NormalBold"/>
      </w:pPr>
      <w:r w:rsidRPr="00C30BA0">
        <w:rPr>
          <w:rStyle w:val="HideTWBExt"/>
          <w:b w:val="0"/>
        </w:rPr>
        <w:t>&lt;RepeatBlock-By&gt;&lt;Members&gt;</w:t>
      </w:r>
      <w:r w:rsidRPr="00C30BA0">
        <w:t>Marina Kaljurand, Francisco Assis, Matjaž Nemec, Evin Incir, Cecilia Strada, Birgit Sippel</w:t>
      </w:r>
      <w:r w:rsidRPr="00C30BA0">
        <w:rPr>
          <w:rStyle w:val="HideTWBExt"/>
          <w:b w:val="0"/>
        </w:rPr>
        <w:t>&lt;/Members&gt;</w:t>
      </w:r>
    </w:p>
    <w:p w:rsidR="008207AE" w:rsidRPr="00C30BA0" w:rsidRDefault="00C30BA0">
      <w:pPr>
        <w:pStyle w:val="NormalBold"/>
      </w:pPr>
      <w:r w:rsidRPr="00C30BA0">
        <w:rPr>
          <w:rStyle w:val="HideTWBExt"/>
          <w:b w:val="0"/>
        </w:rPr>
        <w:t>&lt;/RepeatBlock-By&gt;</w:t>
      </w:r>
    </w:p>
    <w:p w:rsidR="008207AE" w:rsidRPr="00C30BA0" w:rsidRDefault="00C30BA0">
      <w:pPr>
        <w:pStyle w:val="NormalBold"/>
      </w:pPr>
      <w:r w:rsidRPr="00C30BA0">
        <w:rPr>
          <w:rStyle w:val="HideTWBExt"/>
        </w:rPr>
        <w:t>&lt;DocAmend&gt;</w:t>
      </w:r>
      <w:r w:rsidRPr="00C30BA0">
        <w:t>Vorschlag für eine Richtlinie</w:t>
      </w:r>
      <w:r w:rsidRPr="00C30BA0">
        <w:rPr>
          <w:rStyle w:val="HideTWBExt"/>
        </w:rPr>
        <w:t>&lt;/DocAmend&gt;</w:t>
      </w:r>
    </w:p>
    <w:p w:rsidR="008207AE" w:rsidRPr="00C30BA0" w:rsidRDefault="00C30BA0">
      <w:pPr>
        <w:pStyle w:val="NormalBold"/>
      </w:pPr>
      <w:r w:rsidRPr="00C30BA0">
        <w:rPr>
          <w:rStyle w:val="HideTWBExt"/>
        </w:rPr>
        <w:t>&lt;Article&gt;</w:t>
      </w:r>
      <w:r w:rsidRPr="00C30BA0">
        <w:t>Artikel 20 – Absatz 1</w:t>
      </w:r>
      <w:r w:rsidRPr="00C30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7AE" w:rsidRPr="00C30BA0">
        <w:trPr>
          <w:trHeight w:hRule="exact" w:val="240"/>
          <w:jc w:val="center"/>
        </w:trPr>
        <w:tc>
          <w:tcPr>
            <w:tcW w:w="9752" w:type="dxa"/>
            <w:gridSpan w:val="2"/>
            <w:tcBorders>
              <w:top w:val="nil"/>
              <w:left w:val="nil"/>
              <w:bottom w:val="nil"/>
              <w:right w:val="nil"/>
            </w:tcBorders>
          </w:tcPr>
          <w:p w:rsidR="008207AE" w:rsidRPr="00C30BA0" w:rsidRDefault="008207AE"/>
        </w:tc>
      </w:tr>
      <w:tr w:rsidR="008207AE" w:rsidRPr="00C30BA0">
        <w:trPr>
          <w:trHeight w:val="240"/>
          <w:jc w:val="center"/>
        </w:trPr>
        <w:tc>
          <w:tcPr>
            <w:tcW w:w="4876" w:type="dxa"/>
            <w:tcBorders>
              <w:top w:val="nil"/>
              <w:left w:val="nil"/>
              <w:bottom w:val="nil"/>
              <w:right w:val="nil"/>
            </w:tcBorders>
          </w:tcPr>
          <w:p w:rsidR="008207AE" w:rsidRPr="00C30BA0" w:rsidRDefault="00C30BA0">
            <w:pPr>
              <w:pStyle w:val="AmColumnHeading"/>
            </w:pPr>
            <w:r w:rsidRPr="00C30BA0">
              <w:lastRenderedPageBreak/>
              <w:t>Vorschlag der Kommission</w:t>
            </w:r>
          </w:p>
        </w:tc>
        <w:tc>
          <w:tcPr>
            <w:tcW w:w="4876" w:type="dxa"/>
            <w:tcBorders>
              <w:top w:val="nil"/>
              <w:left w:val="nil"/>
              <w:bottom w:val="nil"/>
              <w:right w:val="nil"/>
            </w:tcBorders>
          </w:tcPr>
          <w:p w:rsidR="008207AE" w:rsidRPr="00C30BA0" w:rsidRDefault="00C30BA0">
            <w:pPr>
              <w:pStyle w:val="AmColumnHeading"/>
            </w:pPr>
            <w:r w:rsidRPr="00C30BA0">
              <w:t>Geänderter Text</w:t>
            </w:r>
          </w:p>
        </w:tc>
      </w:tr>
      <w:tr w:rsidR="008207AE" w:rsidRPr="00C30BA0">
        <w:trPr>
          <w:jc w:val="center"/>
        </w:trPr>
        <w:tc>
          <w:tcPr>
            <w:tcW w:w="4876" w:type="dxa"/>
            <w:tcBorders>
              <w:top w:val="nil"/>
              <w:left w:val="nil"/>
              <w:bottom w:val="nil"/>
              <w:right w:val="nil"/>
            </w:tcBorders>
          </w:tcPr>
          <w:p w:rsidR="008207AE" w:rsidRPr="00C30BA0" w:rsidRDefault="00C30BA0">
            <w:pPr>
              <w:pStyle w:val="Normal6a"/>
            </w:pPr>
            <w:r w:rsidRPr="00C30BA0">
              <w:t>(1)</w:t>
            </w:r>
            <w:r w:rsidRPr="00C30BA0">
              <w:tab/>
              <w:t>Kinder, die Opfer einer Straftat nach den Artikeln 3 bis</w:t>
            </w:r>
            <w:r w:rsidR="00DE733C">
              <w:rPr>
                <w:b/>
                <w:i/>
              </w:rPr>
              <w:t xml:space="preserve"> </w:t>
            </w:r>
            <w:r w:rsidRPr="00C30BA0">
              <w:rPr>
                <w:b/>
                <w:i/>
              </w:rPr>
              <w:t>9</w:t>
            </w:r>
            <w:r w:rsidR="00DE733C">
              <w:rPr>
                <w:b/>
                <w:i/>
              </w:rPr>
              <w:t xml:space="preserve"> </w:t>
            </w:r>
            <w:r w:rsidRPr="00C30BA0">
              <w:t>sind, erhalten Unterstützung, Betreuung und Schutz gemäß den Artikeln</w:t>
            </w:r>
            <w:r w:rsidR="00DE733C">
              <w:rPr>
                <w:b/>
                <w:i/>
              </w:rPr>
              <w:t xml:space="preserve"> </w:t>
            </w:r>
            <w:r w:rsidRPr="00C30BA0">
              <w:t>21 und 22 , wobei dem Wohl des Kindes stets Rechnung zu tragen ist.</w:t>
            </w:r>
          </w:p>
        </w:tc>
        <w:tc>
          <w:tcPr>
            <w:tcW w:w="4876" w:type="dxa"/>
            <w:tcBorders>
              <w:top w:val="nil"/>
              <w:left w:val="nil"/>
              <w:bottom w:val="nil"/>
              <w:right w:val="nil"/>
            </w:tcBorders>
          </w:tcPr>
          <w:p w:rsidR="008207AE" w:rsidRPr="00C30BA0" w:rsidRDefault="00C30BA0">
            <w:pPr>
              <w:pStyle w:val="Normal6a"/>
            </w:pPr>
            <w:r w:rsidRPr="00C30BA0">
              <w:t>(1)</w:t>
            </w:r>
            <w:r w:rsidRPr="00C30BA0">
              <w:tab/>
              <w:t>Kinder, die Opfer einer Straftat nach den Artikeln 3 bis</w:t>
            </w:r>
            <w:r w:rsidRPr="00C30BA0">
              <w:rPr>
                <w:b/>
                <w:i/>
              </w:rPr>
              <w:t> 9</w:t>
            </w:r>
            <w:r w:rsidRPr="00C30BA0">
              <w:t xml:space="preserve"> sind, erhalten </w:t>
            </w:r>
            <w:r w:rsidRPr="00C30BA0">
              <w:rPr>
                <w:b/>
                <w:i/>
              </w:rPr>
              <w:t>— unabhängig davon, ob sie eine förmliche Anzeige erstattet haben —</w:t>
            </w:r>
            <w:r w:rsidRPr="00C30BA0">
              <w:t xml:space="preserve"> Unterstützung, Betreuung und Schutz gemäß den Artikeln</w:t>
            </w:r>
            <w:r w:rsidRPr="00C30BA0">
              <w:rPr>
                <w:b/>
                <w:i/>
              </w:rPr>
              <w:t> </w:t>
            </w:r>
            <w:r w:rsidRPr="00C30BA0">
              <w:t>21 und 22, wobei dem Wohl des Kindes stets Rechnung zu tragen ist.</w:t>
            </w:r>
          </w:p>
        </w:tc>
      </w:tr>
    </w:tbl>
    <w:p w:rsidR="008207AE" w:rsidRPr="00C30BA0" w:rsidRDefault="00C30BA0">
      <w:pPr>
        <w:pStyle w:val="AmOrLang"/>
      </w:pPr>
      <w:r w:rsidRPr="00C30BA0">
        <w:t xml:space="preserve">Or. </w:t>
      </w:r>
      <w:r w:rsidRPr="00C30BA0">
        <w:rPr>
          <w:rStyle w:val="HideTWBExt"/>
        </w:rPr>
        <w:t>&lt;Original&gt;</w:t>
      </w:r>
      <w:r w:rsidRPr="00C30BA0">
        <w:rPr>
          <w:rStyle w:val="HideTWBInt"/>
        </w:rPr>
        <w:t>{EN}</w:t>
      </w:r>
      <w:r w:rsidRPr="00C30BA0">
        <w:t>en</w:t>
      </w:r>
      <w:r w:rsidRPr="00C30BA0">
        <w:rPr>
          <w:rStyle w:val="HideTWBExt"/>
        </w:rPr>
        <w:t>&lt;/Original&gt;</w:t>
      </w:r>
    </w:p>
    <w:p w:rsidR="008207AE" w:rsidRPr="00C30BA0" w:rsidRDefault="00C30BA0">
      <w:pPr>
        <w:pStyle w:val="AmJustTitle"/>
      </w:pPr>
      <w:r w:rsidRPr="00C30BA0">
        <w:rPr>
          <w:rStyle w:val="HideTWBExt"/>
        </w:rPr>
        <w:t>&lt;TitreJust&gt;</w:t>
      </w:r>
      <w:r w:rsidRPr="00C30BA0">
        <w:t>Begründung</w:t>
      </w:r>
      <w:r w:rsidRPr="00C30BA0">
        <w:rPr>
          <w:rStyle w:val="HideTWBExt"/>
        </w:rPr>
        <w:t>&lt;/TitreJust&gt;</w:t>
      </w:r>
    </w:p>
    <w:p w:rsidR="008207AE" w:rsidRPr="00C30BA0" w:rsidRDefault="00C30BA0">
      <w:pPr>
        <w:pStyle w:val="AmJustText"/>
      </w:pPr>
      <w:r w:rsidRPr="00C30BA0">
        <w:t>Kohärenz mit anderen Änderungsanträgen.</w:t>
      </w:r>
    </w:p>
    <w:p w:rsidR="008207AE" w:rsidRPr="00C30BA0" w:rsidRDefault="00C30BA0">
      <w:r w:rsidRPr="00C30BA0">
        <w:rPr>
          <w:rStyle w:val="HideTWBExt"/>
        </w:rPr>
        <w:t>&lt;/Amend&gt;</w:t>
      </w:r>
    </w:p>
    <w:p w:rsidR="008207AE" w:rsidRPr="00C30BA0" w:rsidRDefault="00C30BA0">
      <w:pPr>
        <w:pStyle w:val="AmNumberTabs"/>
      </w:pPr>
      <w:r w:rsidRPr="00C30BA0">
        <w:rPr>
          <w:rStyle w:val="HideTWBExt"/>
        </w:rPr>
        <w:t>&lt;Amend&gt;</w:t>
      </w:r>
      <w:r w:rsidRPr="00C30BA0">
        <w:t>Änderungsantrag</w:t>
      </w:r>
      <w:r w:rsidRPr="00C30BA0">
        <w:tab/>
      </w:r>
      <w:r w:rsidRPr="00C30BA0">
        <w:tab/>
      </w:r>
      <w:r w:rsidRPr="00C30BA0">
        <w:rPr>
          <w:rStyle w:val="HideTWBExt"/>
        </w:rPr>
        <w:t>&lt;NumAm&gt;</w:t>
      </w:r>
      <w:r w:rsidRPr="00C30BA0">
        <w:t>562</w:t>
      </w:r>
      <w:r w:rsidRPr="00C30BA0">
        <w:rPr>
          <w:rStyle w:val="HideTWBExt"/>
        </w:rPr>
        <w:t>&lt;/NumAm&gt;</w:t>
      </w:r>
    </w:p>
    <w:p w:rsidR="008207AE" w:rsidRPr="00C30BA0" w:rsidRDefault="00C30BA0">
      <w:pPr>
        <w:pStyle w:val="NormalBold"/>
      </w:pPr>
      <w:r w:rsidRPr="00C30BA0">
        <w:rPr>
          <w:rStyle w:val="HideTWBExt"/>
          <w:b w:val="0"/>
        </w:rPr>
        <w:t>&lt;RepeatBlock-By&gt;&lt;Members&gt;</w:t>
      </w:r>
      <w:r w:rsidRPr="00C30BA0">
        <w:t>Saskia Bricmont</w:t>
      </w:r>
      <w:r w:rsidRPr="00C30BA0">
        <w:rPr>
          <w:rStyle w:val="HideTWBExt"/>
          <w:b w:val="0"/>
        </w:rPr>
        <w:t>&lt;/Members&gt;</w:t>
      </w:r>
    </w:p>
    <w:p w:rsidR="008207AE" w:rsidRPr="00C30BA0" w:rsidRDefault="00C30BA0">
      <w:pPr>
        <w:pStyle w:val="NormalBold"/>
      </w:pPr>
      <w:r w:rsidRPr="00C30BA0">
        <w:rPr>
          <w:rStyle w:val="HideTWBExt"/>
          <w:b w:val="0"/>
        </w:rPr>
        <w:t>&lt;/RepeatBlock-By&gt;</w:t>
      </w:r>
    </w:p>
    <w:p w:rsidR="008207AE" w:rsidRPr="00C30BA0" w:rsidRDefault="00C30BA0">
      <w:pPr>
        <w:pStyle w:val="NormalBold"/>
      </w:pPr>
      <w:r w:rsidRPr="00C30BA0">
        <w:rPr>
          <w:rStyle w:val="HideTWBExt"/>
        </w:rPr>
        <w:t>&lt;DocAmend&gt;</w:t>
      </w:r>
      <w:r w:rsidRPr="00C30BA0">
        <w:t>Vorschlag für eine Richtlinie</w:t>
      </w:r>
      <w:r w:rsidRPr="00C30BA0">
        <w:rPr>
          <w:rStyle w:val="HideTWBExt"/>
        </w:rPr>
        <w:t>&lt;/DocAmend&gt;</w:t>
      </w:r>
    </w:p>
    <w:p w:rsidR="008207AE" w:rsidRPr="00C30BA0" w:rsidRDefault="00C30BA0">
      <w:pPr>
        <w:pStyle w:val="NormalBold"/>
      </w:pPr>
      <w:r w:rsidRPr="00C30BA0">
        <w:rPr>
          <w:rStyle w:val="HideTWBExt"/>
        </w:rPr>
        <w:t>&lt;Article&gt;</w:t>
      </w:r>
      <w:r w:rsidRPr="00C30BA0">
        <w:t>Artikel 20 – Absatz 1</w:t>
      </w:r>
      <w:r w:rsidRPr="00C30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7AE" w:rsidRPr="00C30BA0">
        <w:trPr>
          <w:trHeight w:hRule="exact" w:val="240"/>
          <w:jc w:val="center"/>
        </w:trPr>
        <w:tc>
          <w:tcPr>
            <w:tcW w:w="9752" w:type="dxa"/>
            <w:gridSpan w:val="2"/>
            <w:tcBorders>
              <w:top w:val="nil"/>
              <w:left w:val="nil"/>
              <w:bottom w:val="nil"/>
              <w:right w:val="nil"/>
            </w:tcBorders>
          </w:tcPr>
          <w:p w:rsidR="008207AE" w:rsidRPr="00C30BA0" w:rsidRDefault="008207AE"/>
        </w:tc>
      </w:tr>
      <w:tr w:rsidR="008207AE" w:rsidRPr="00C30BA0">
        <w:trPr>
          <w:trHeight w:val="240"/>
          <w:jc w:val="center"/>
        </w:trPr>
        <w:tc>
          <w:tcPr>
            <w:tcW w:w="4876" w:type="dxa"/>
            <w:tcBorders>
              <w:top w:val="nil"/>
              <w:left w:val="nil"/>
              <w:bottom w:val="nil"/>
              <w:right w:val="nil"/>
            </w:tcBorders>
          </w:tcPr>
          <w:p w:rsidR="008207AE" w:rsidRPr="00C30BA0" w:rsidRDefault="00C30BA0">
            <w:pPr>
              <w:pStyle w:val="AmColumnHeading"/>
            </w:pPr>
            <w:r w:rsidRPr="00C30BA0">
              <w:t>Vorschlag der Kommission</w:t>
            </w:r>
          </w:p>
        </w:tc>
        <w:tc>
          <w:tcPr>
            <w:tcW w:w="4876" w:type="dxa"/>
            <w:tcBorders>
              <w:top w:val="nil"/>
              <w:left w:val="nil"/>
              <w:bottom w:val="nil"/>
              <w:right w:val="nil"/>
            </w:tcBorders>
          </w:tcPr>
          <w:p w:rsidR="008207AE" w:rsidRPr="00C30BA0" w:rsidRDefault="00C30BA0">
            <w:pPr>
              <w:pStyle w:val="AmColumnHeading"/>
            </w:pPr>
            <w:r w:rsidRPr="00C30BA0">
              <w:t>Geänderter Text</w:t>
            </w:r>
          </w:p>
        </w:tc>
      </w:tr>
      <w:tr w:rsidR="008207AE" w:rsidRPr="00C30BA0">
        <w:trPr>
          <w:jc w:val="center"/>
        </w:trPr>
        <w:tc>
          <w:tcPr>
            <w:tcW w:w="4876" w:type="dxa"/>
            <w:tcBorders>
              <w:top w:val="nil"/>
              <w:left w:val="nil"/>
              <w:bottom w:val="nil"/>
              <w:right w:val="nil"/>
            </w:tcBorders>
          </w:tcPr>
          <w:p w:rsidR="008207AE" w:rsidRPr="00C30BA0" w:rsidRDefault="00C30BA0">
            <w:pPr>
              <w:pStyle w:val="Normal6a"/>
            </w:pPr>
            <w:r w:rsidRPr="00C30BA0">
              <w:t>(1)</w:t>
            </w:r>
            <w:r w:rsidRPr="00C30BA0">
              <w:tab/>
              <w:t>Kinder, die Opfer einer Straftat nach den Artikeln 3 bis</w:t>
            </w:r>
            <w:r w:rsidR="00DE733C">
              <w:rPr>
                <w:b/>
                <w:i/>
              </w:rPr>
              <w:t xml:space="preserve"> </w:t>
            </w:r>
            <w:r w:rsidRPr="00C30BA0">
              <w:rPr>
                <w:b/>
                <w:i/>
              </w:rPr>
              <w:t>9</w:t>
            </w:r>
            <w:r w:rsidR="00DE733C">
              <w:rPr>
                <w:b/>
                <w:i/>
              </w:rPr>
              <w:t xml:space="preserve"> </w:t>
            </w:r>
            <w:r w:rsidRPr="00C30BA0">
              <w:t xml:space="preserve">sind, </w:t>
            </w:r>
            <w:r w:rsidRPr="00C30BA0">
              <w:rPr>
                <w:b/>
                <w:i/>
              </w:rPr>
              <w:t>erhalten</w:t>
            </w:r>
            <w:r w:rsidRPr="00C30BA0">
              <w:t xml:space="preserve"> Unterstützung, Betreuung und Schutz gemäß den Artikeln</w:t>
            </w:r>
            <w:r w:rsidR="00DE733C">
              <w:rPr>
                <w:b/>
                <w:i/>
              </w:rPr>
              <w:t xml:space="preserve"> </w:t>
            </w:r>
            <w:r w:rsidRPr="00C30BA0">
              <w:t>21 und 22 , wobei dem Wohl des Kindes stets Rechnung zu tragen ist.</w:t>
            </w:r>
          </w:p>
        </w:tc>
        <w:tc>
          <w:tcPr>
            <w:tcW w:w="4876" w:type="dxa"/>
            <w:tcBorders>
              <w:top w:val="nil"/>
              <w:left w:val="nil"/>
              <w:bottom w:val="nil"/>
              <w:right w:val="nil"/>
            </w:tcBorders>
          </w:tcPr>
          <w:p w:rsidR="008207AE" w:rsidRPr="00C30BA0" w:rsidRDefault="00C30BA0">
            <w:pPr>
              <w:pStyle w:val="Normal6a"/>
            </w:pPr>
            <w:r w:rsidRPr="00C30BA0">
              <w:t>(1)</w:t>
            </w:r>
            <w:r w:rsidRPr="00C30BA0">
              <w:tab/>
            </w:r>
            <w:r w:rsidRPr="00C30BA0">
              <w:rPr>
                <w:b/>
                <w:i/>
              </w:rPr>
              <w:t>Die Mitgliedstaaten stellen sicher, dass</w:t>
            </w:r>
            <w:r w:rsidRPr="00C30BA0">
              <w:t xml:space="preserve"> Kinder, die Opfer einer Straftat nach den Artikeln 3 bis</w:t>
            </w:r>
            <w:r w:rsidRPr="00C30BA0">
              <w:rPr>
                <w:b/>
                <w:i/>
              </w:rPr>
              <w:t> 9</w:t>
            </w:r>
            <w:r w:rsidRPr="00C30BA0">
              <w:t xml:space="preserve"> sind, Unterstützung, Betreuung und Schutz gemäß den Artikeln</w:t>
            </w:r>
            <w:r w:rsidRPr="00C30BA0">
              <w:rPr>
                <w:b/>
                <w:i/>
              </w:rPr>
              <w:t> </w:t>
            </w:r>
            <w:r w:rsidRPr="00C30BA0">
              <w:t xml:space="preserve">21 und 22 </w:t>
            </w:r>
            <w:r w:rsidRPr="00C30BA0">
              <w:rPr>
                <w:b/>
                <w:i/>
              </w:rPr>
              <w:t>erhalten</w:t>
            </w:r>
            <w:r w:rsidRPr="00C30BA0">
              <w:t>, wobei dem Wohl des Kindes stets Rechnung zu tragen ist.</w:t>
            </w:r>
          </w:p>
        </w:tc>
      </w:tr>
    </w:tbl>
    <w:p w:rsidR="008207AE" w:rsidRPr="00C30BA0" w:rsidRDefault="00C30BA0">
      <w:pPr>
        <w:pStyle w:val="AmOrLang"/>
      </w:pPr>
      <w:r w:rsidRPr="00C30BA0">
        <w:t xml:space="preserve">Or. </w:t>
      </w:r>
      <w:r w:rsidRPr="00C30BA0">
        <w:rPr>
          <w:rStyle w:val="HideTWBExt"/>
        </w:rPr>
        <w:t>&lt;Original&gt;</w:t>
      </w:r>
      <w:r w:rsidRPr="00C30BA0">
        <w:rPr>
          <w:rStyle w:val="HideTWBInt"/>
        </w:rPr>
        <w:t>{EN}</w:t>
      </w:r>
      <w:r w:rsidRPr="00C30BA0">
        <w:t>en</w:t>
      </w:r>
      <w:r w:rsidRPr="00C30BA0">
        <w:rPr>
          <w:rStyle w:val="HideTWBExt"/>
        </w:rPr>
        <w:t>&lt;/Original&gt;</w:t>
      </w:r>
    </w:p>
    <w:p w:rsidR="008207AE" w:rsidRPr="00C30BA0" w:rsidRDefault="00C30BA0">
      <w:pPr>
        <w:pStyle w:val="AmJustTitle"/>
      </w:pPr>
      <w:r w:rsidRPr="00C30BA0">
        <w:rPr>
          <w:rStyle w:val="HideTWBExt"/>
        </w:rPr>
        <w:t>&lt;TitreJust&gt;</w:t>
      </w:r>
      <w:r w:rsidRPr="00C30BA0">
        <w:t>Begründung</w:t>
      </w:r>
      <w:r w:rsidRPr="00C30BA0">
        <w:rPr>
          <w:rStyle w:val="HideTWBExt"/>
        </w:rPr>
        <w:t>&lt;/TitreJust&gt;</w:t>
      </w:r>
    </w:p>
    <w:p w:rsidR="008207AE" w:rsidRPr="00C30BA0" w:rsidRDefault="00C30BA0">
      <w:pPr>
        <w:pStyle w:val="AmJustText"/>
      </w:pPr>
      <w:r w:rsidRPr="00C30BA0">
        <w:t>Es handelt sich hierbei um eine Klarstellung, wer dies zu tun hat.</w:t>
      </w:r>
    </w:p>
    <w:p w:rsidR="008207AE" w:rsidRPr="00C30BA0" w:rsidRDefault="00C30BA0">
      <w:r w:rsidRPr="00C30BA0">
        <w:rPr>
          <w:rStyle w:val="HideTWBExt"/>
        </w:rPr>
        <w:t>&lt;/Amend&gt;</w:t>
      </w:r>
    </w:p>
    <w:p w:rsidR="008207AE" w:rsidRPr="00C30BA0" w:rsidRDefault="00C30BA0">
      <w:pPr>
        <w:pStyle w:val="AmNumberTabs"/>
      </w:pPr>
      <w:r w:rsidRPr="00C30BA0">
        <w:rPr>
          <w:rStyle w:val="HideTWBExt"/>
        </w:rPr>
        <w:t>&lt;Amend&gt;</w:t>
      </w:r>
      <w:r w:rsidRPr="00C30BA0">
        <w:t>Änderungsantrag</w:t>
      </w:r>
      <w:r w:rsidRPr="00C30BA0">
        <w:tab/>
      </w:r>
      <w:r w:rsidRPr="00C30BA0">
        <w:tab/>
      </w:r>
      <w:r w:rsidRPr="00C30BA0">
        <w:rPr>
          <w:rStyle w:val="HideTWBExt"/>
        </w:rPr>
        <w:t>&lt;NumAm&gt;</w:t>
      </w:r>
      <w:r w:rsidRPr="00C30BA0">
        <w:t>563</w:t>
      </w:r>
      <w:r w:rsidRPr="00C30BA0">
        <w:rPr>
          <w:rStyle w:val="HideTWBExt"/>
        </w:rPr>
        <w:t>&lt;/NumAm&gt;</w:t>
      </w:r>
    </w:p>
    <w:p w:rsidR="008207AE" w:rsidRPr="00C30BA0" w:rsidRDefault="00C30BA0">
      <w:pPr>
        <w:pStyle w:val="NormalBold"/>
      </w:pPr>
      <w:r w:rsidRPr="00C30BA0">
        <w:rPr>
          <w:rStyle w:val="HideTWBExt"/>
          <w:b w:val="0"/>
        </w:rPr>
        <w:t>&lt;RepeatBlock-By&gt;&lt;Members&gt;</w:t>
      </w:r>
      <w:r w:rsidRPr="00C30BA0">
        <w:t>Fredis Beleris</w:t>
      </w:r>
      <w:r w:rsidRPr="00C30BA0">
        <w:rPr>
          <w:rStyle w:val="HideTWBExt"/>
          <w:b w:val="0"/>
        </w:rPr>
        <w:t>&lt;/Members&gt;</w:t>
      </w:r>
    </w:p>
    <w:p w:rsidR="008207AE" w:rsidRPr="00C30BA0" w:rsidRDefault="00C30BA0">
      <w:pPr>
        <w:pStyle w:val="NormalBold"/>
      </w:pPr>
      <w:r w:rsidRPr="00C30BA0">
        <w:rPr>
          <w:rStyle w:val="HideTWBExt"/>
          <w:b w:val="0"/>
        </w:rPr>
        <w:t>&lt;/RepeatBlock-By&gt;</w:t>
      </w:r>
    </w:p>
    <w:p w:rsidR="008207AE" w:rsidRPr="00C30BA0" w:rsidRDefault="00C30BA0">
      <w:pPr>
        <w:pStyle w:val="NormalBold"/>
      </w:pPr>
      <w:r w:rsidRPr="00C30BA0">
        <w:rPr>
          <w:rStyle w:val="HideTWBExt"/>
        </w:rPr>
        <w:t>&lt;DocAmend&gt;</w:t>
      </w:r>
      <w:r w:rsidRPr="00C30BA0">
        <w:t>Vorschlag für eine Richtlinie</w:t>
      </w:r>
      <w:r w:rsidRPr="00C30BA0">
        <w:rPr>
          <w:rStyle w:val="HideTWBExt"/>
        </w:rPr>
        <w:t>&lt;/DocAmend&gt;</w:t>
      </w:r>
    </w:p>
    <w:p w:rsidR="008207AE" w:rsidRPr="00C30BA0" w:rsidRDefault="00C30BA0">
      <w:pPr>
        <w:pStyle w:val="NormalBold"/>
      </w:pPr>
      <w:r w:rsidRPr="00C30BA0">
        <w:rPr>
          <w:rStyle w:val="HideTWBExt"/>
        </w:rPr>
        <w:t>&lt;Article&gt;</w:t>
      </w:r>
      <w:r w:rsidRPr="00C30BA0">
        <w:t>Artikel 20 – Absatz 1</w:t>
      </w:r>
      <w:r w:rsidRPr="00C30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7AE" w:rsidRPr="00C30BA0">
        <w:trPr>
          <w:trHeight w:hRule="exact" w:val="240"/>
          <w:jc w:val="center"/>
        </w:trPr>
        <w:tc>
          <w:tcPr>
            <w:tcW w:w="9752" w:type="dxa"/>
            <w:gridSpan w:val="2"/>
            <w:tcBorders>
              <w:top w:val="nil"/>
              <w:left w:val="nil"/>
              <w:bottom w:val="nil"/>
              <w:right w:val="nil"/>
            </w:tcBorders>
          </w:tcPr>
          <w:p w:rsidR="008207AE" w:rsidRPr="00C30BA0" w:rsidRDefault="008207AE"/>
        </w:tc>
      </w:tr>
      <w:tr w:rsidR="008207AE" w:rsidRPr="00C30BA0">
        <w:trPr>
          <w:trHeight w:val="240"/>
          <w:jc w:val="center"/>
        </w:trPr>
        <w:tc>
          <w:tcPr>
            <w:tcW w:w="4876" w:type="dxa"/>
            <w:tcBorders>
              <w:top w:val="nil"/>
              <w:left w:val="nil"/>
              <w:bottom w:val="nil"/>
              <w:right w:val="nil"/>
            </w:tcBorders>
          </w:tcPr>
          <w:p w:rsidR="008207AE" w:rsidRPr="00C30BA0" w:rsidRDefault="00C30BA0">
            <w:pPr>
              <w:pStyle w:val="AmColumnHeading"/>
            </w:pPr>
            <w:r w:rsidRPr="00C30BA0">
              <w:t>Vorschlag der Kommission</w:t>
            </w:r>
          </w:p>
        </w:tc>
        <w:tc>
          <w:tcPr>
            <w:tcW w:w="4876" w:type="dxa"/>
            <w:tcBorders>
              <w:top w:val="nil"/>
              <w:left w:val="nil"/>
              <w:bottom w:val="nil"/>
              <w:right w:val="nil"/>
            </w:tcBorders>
          </w:tcPr>
          <w:p w:rsidR="008207AE" w:rsidRPr="00C30BA0" w:rsidRDefault="00C30BA0">
            <w:pPr>
              <w:pStyle w:val="AmColumnHeading"/>
            </w:pPr>
            <w:r w:rsidRPr="00C30BA0">
              <w:t>Geänderter Text</w:t>
            </w:r>
          </w:p>
        </w:tc>
      </w:tr>
      <w:tr w:rsidR="008207AE" w:rsidRPr="00C30BA0">
        <w:trPr>
          <w:jc w:val="center"/>
        </w:trPr>
        <w:tc>
          <w:tcPr>
            <w:tcW w:w="4876" w:type="dxa"/>
            <w:tcBorders>
              <w:top w:val="nil"/>
              <w:left w:val="nil"/>
              <w:bottom w:val="nil"/>
              <w:right w:val="nil"/>
            </w:tcBorders>
          </w:tcPr>
          <w:p w:rsidR="008207AE" w:rsidRPr="00C30BA0" w:rsidRDefault="00C30BA0">
            <w:pPr>
              <w:pStyle w:val="Normal6a"/>
            </w:pPr>
            <w:r w:rsidRPr="00C30BA0">
              <w:t>(1)</w:t>
            </w:r>
            <w:r w:rsidRPr="00C30BA0">
              <w:tab/>
              <w:t xml:space="preserve">Kinder, die Opfer einer Straftat </w:t>
            </w:r>
            <w:r w:rsidRPr="00C30BA0">
              <w:lastRenderedPageBreak/>
              <w:t>nach den Artikeln 3 bis</w:t>
            </w:r>
            <w:r w:rsidR="00DE733C">
              <w:rPr>
                <w:b/>
                <w:i/>
              </w:rPr>
              <w:t xml:space="preserve"> </w:t>
            </w:r>
            <w:r w:rsidRPr="00C30BA0">
              <w:rPr>
                <w:b/>
                <w:i/>
              </w:rPr>
              <w:t>9</w:t>
            </w:r>
            <w:r w:rsidR="00DE733C">
              <w:rPr>
                <w:b/>
                <w:i/>
              </w:rPr>
              <w:t xml:space="preserve"> </w:t>
            </w:r>
            <w:r w:rsidRPr="00C30BA0">
              <w:t>sind, erhalten Unterstützung, Betreuung und Schutz gemäß den Artikeln</w:t>
            </w:r>
            <w:r w:rsidR="00DE733C">
              <w:rPr>
                <w:b/>
                <w:i/>
              </w:rPr>
              <w:t xml:space="preserve"> </w:t>
            </w:r>
            <w:r w:rsidRPr="00C30BA0">
              <w:t xml:space="preserve">21 und 22 , wobei </w:t>
            </w:r>
            <w:r w:rsidRPr="00C30BA0">
              <w:rPr>
                <w:b/>
                <w:i/>
              </w:rPr>
              <w:t>dem</w:t>
            </w:r>
            <w:r w:rsidRPr="00C30BA0">
              <w:t xml:space="preserve"> Wohl des Kindes </w:t>
            </w:r>
            <w:r w:rsidRPr="00C30BA0">
              <w:rPr>
                <w:b/>
                <w:i/>
              </w:rPr>
              <w:t>stets Rechnung zu tragen</w:t>
            </w:r>
            <w:r w:rsidRPr="00C30BA0">
              <w:t xml:space="preserve"> ist.</w:t>
            </w:r>
          </w:p>
        </w:tc>
        <w:tc>
          <w:tcPr>
            <w:tcW w:w="4876" w:type="dxa"/>
            <w:tcBorders>
              <w:top w:val="nil"/>
              <w:left w:val="nil"/>
              <w:bottom w:val="nil"/>
              <w:right w:val="nil"/>
            </w:tcBorders>
          </w:tcPr>
          <w:p w:rsidR="008207AE" w:rsidRPr="00C30BA0" w:rsidRDefault="00C30BA0">
            <w:pPr>
              <w:pStyle w:val="Normal6a"/>
            </w:pPr>
            <w:r w:rsidRPr="00C30BA0">
              <w:lastRenderedPageBreak/>
              <w:t>(1)</w:t>
            </w:r>
            <w:r w:rsidRPr="00C30BA0">
              <w:tab/>
              <w:t xml:space="preserve">Kinder, die Opfer einer Straftat </w:t>
            </w:r>
            <w:r w:rsidRPr="00C30BA0">
              <w:lastRenderedPageBreak/>
              <w:t>nach den Artikeln 3 bis</w:t>
            </w:r>
            <w:r w:rsidRPr="00C30BA0">
              <w:rPr>
                <w:b/>
                <w:i/>
              </w:rPr>
              <w:t> 9</w:t>
            </w:r>
            <w:r w:rsidRPr="00C30BA0">
              <w:t xml:space="preserve"> sind, erhalten Unterstützung, Betreuung und Schutz gemäß den Artikeln</w:t>
            </w:r>
            <w:r w:rsidRPr="00C30BA0">
              <w:rPr>
                <w:b/>
                <w:i/>
              </w:rPr>
              <w:t> </w:t>
            </w:r>
            <w:r w:rsidRPr="00C30BA0">
              <w:t xml:space="preserve">21 und 22 , wobei </w:t>
            </w:r>
            <w:r w:rsidRPr="00C30BA0">
              <w:rPr>
                <w:b/>
                <w:i/>
              </w:rPr>
              <w:t>das</w:t>
            </w:r>
            <w:r w:rsidRPr="00C30BA0">
              <w:t xml:space="preserve"> Wohl des Kindes </w:t>
            </w:r>
            <w:r w:rsidRPr="00C30BA0">
              <w:rPr>
                <w:b/>
                <w:i/>
              </w:rPr>
              <w:t>als absolute Priorität zu berücksichtigen</w:t>
            </w:r>
            <w:r w:rsidRPr="00C30BA0">
              <w:t xml:space="preserve"> ist.</w:t>
            </w:r>
          </w:p>
        </w:tc>
      </w:tr>
    </w:tbl>
    <w:p w:rsidR="008207AE" w:rsidRPr="00C30BA0" w:rsidRDefault="00C30BA0">
      <w:pPr>
        <w:pStyle w:val="AmOrLang"/>
      </w:pPr>
      <w:r w:rsidRPr="00C30BA0">
        <w:lastRenderedPageBreak/>
        <w:t xml:space="preserve">Or. </w:t>
      </w:r>
      <w:r w:rsidRPr="00C30BA0">
        <w:rPr>
          <w:rStyle w:val="HideTWBExt"/>
        </w:rPr>
        <w:t>&lt;Original&gt;</w:t>
      </w:r>
      <w:r w:rsidRPr="00C30BA0">
        <w:rPr>
          <w:rStyle w:val="HideTWBInt"/>
        </w:rPr>
        <w:t>{EN}</w:t>
      </w:r>
      <w:r w:rsidRPr="00C30BA0">
        <w:t>en</w:t>
      </w:r>
      <w:r w:rsidRPr="00C30BA0">
        <w:rPr>
          <w:rStyle w:val="HideTWBExt"/>
        </w:rPr>
        <w:t>&lt;/Original&gt;</w:t>
      </w:r>
    </w:p>
    <w:p w:rsidR="008207AE" w:rsidRPr="00C30BA0" w:rsidRDefault="00C30BA0">
      <w:r w:rsidRPr="00C30BA0">
        <w:rPr>
          <w:rStyle w:val="HideTWBExt"/>
        </w:rPr>
        <w:t>&lt;/Amend&gt;</w:t>
      </w:r>
    </w:p>
    <w:p w:rsidR="008207AE" w:rsidRPr="00C30BA0" w:rsidRDefault="00C30BA0">
      <w:pPr>
        <w:pStyle w:val="AmNumberTabs"/>
      </w:pPr>
      <w:r w:rsidRPr="00C30BA0">
        <w:rPr>
          <w:rStyle w:val="HideTWBExt"/>
        </w:rPr>
        <w:t>&lt;Amend&gt;</w:t>
      </w:r>
      <w:r w:rsidRPr="00C30BA0">
        <w:t>Änderungsantrag</w:t>
      </w:r>
      <w:r w:rsidRPr="00C30BA0">
        <w:tab/>
      </w:r>
      <w:r w:rsidRPr="00C30BA0">
        <w:tab/>
      </w:r>
      <w:r w:rsidRPr="00C30BA0">
        <w:rPr>
          <w:rStyle w:val="HideTWBExt"/>
        </w:rPr>
        <w:t>&lt;NumAm&gt;</w:t>
      </w:r>
      <w:r w:rsidRPr="00C30BA0">
        <w:t>564</w:t>
      </w:r>
      <w:r w:rsidRPr="00C30BA0">
        <w:rPr>
          <w:rStyle w:val="HideTWBExt"/>
        </w:rPr>
        <w:t>&lt;/NumAm&gt;</w:t>
      </w:r>
    </w:p>
    <w:p w:rsidR="008207AE" w:rsidRPr="00C30BA0" w:rsidRDefault="00C30BA0">
      <w:pPr>
        <w:pStyle w:val="NormalBold"/>
      </w:pPr>
      <w:r w:rsidRPr="00C30BA0">
        <w:rPr>
          <w:rStyle w:val="HideTWBExt"/>
          <w:b w:val="0"/>
        </w:rPr>
        <w:t>&lt;RepeatBlock-By&gt;&lt;Members&gt;</w:t>
      </w:r>
      <w:r w:rsidRPr="00C30BA0">
        <w:t>Marina Kaljurand, Francisco Assis, Matjaž Nemec, Evin Incir, Cecilia Strada, Birgit Sippel, Sandro Ruotolo</w:t>
      </w:r>
      <w:r w:rsidRPr="00C30BA0">
        <w:rPr>
          <w:rStyle w:val="HideTWBExt"/>
          <w:b w:val="0"/>
        </w:rPr>
        <w:t>&lt;/Members&gt;</w:t>
      </w:r>
    </w:p>
    <w:p w:rsidR="008207AE" w:rsidRPr="00C30BA0" w:rsidRDefault="00C30BA0">
      <w:pPr>
        <w:pStyle w:val="NormalBold"/>
      </w:pPr>
      <w:r w:rsidRPr="00C30BA0">
        <w:rPr>
          <w:rStyle w:val="HideTWBExt"/>
          <w:b w:val="0"/>
        </w:rPr>
        <w:t>&lt;/RepeatBlock-By&gt;</w:t>
      </w:r>
    </w:p>
    <w:p w:rsidR="008207AE" w:rsidRPr="00C30BA0" w:rsidRDefault="00C30BA0">
      <w:pPr>
        <w:pStyle w:val="NormalBold"/>
      </w:pPr>
      <w:r w:rsidRPr="00C30BA0">
        <w:rPr>
          <w:rStyle w:val="HideTWBExt"/>
        </w:rPr>
        <w:t>&lt;DocAmend&gt;</w:t>
      </w:r>
      <w:r w:rsidRPr="00C30BA0">
        <w:t>Vorschlag für eine Richtlinie</w:t>
      </w:r>
      <w:r w:rsidRPr="00C30BA0">
        <w:rPr>
          <w:rStyle w:val="HideTWBExt"/>
        </w:rPr>
        <w:t>&lt;/DocAmend&gt;</w:t>
      </w:r>
    </w:p>
    <w:p w:rsidR="008207AE" w:rsidRPr="00C30BA0" w:rsidRDefault="00C30BA0">
      <w:pPr>
        <w:pStyle w:val="NormalBold"/>
      </w:pPr>
      <w:r w:rsidRPr="00C30BA0">
        <w:rPr>
          <w:rStyle w:val="HideTWBExt"/>
        </w:rPr>
        <w:t>&lt;Article&gt;</w:t>
      </w:r>
      <w:r w:rsidRPr="00C30BA0">
        <w:t>Artikel 20 a (neu)</w:t>
      </w:r>
      <w:r w:rsidRPr="00C30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7AE" w:rsidRPr="00C30BA0">
        <w:trPr>
          <w:trHeight w:hRule="exact" w:val="240"/>
          <w:jc w:val="center"/>
        </w:trPr>
        <w:tc>
          <w:tcPr>
            <w:tcW w:w="9752" w:type="dxa"/>
            <w:gridSpan w:val="2"/>
            <w:tcBorders>
              <w:top w:val="nil"/>
              <w:left w:val="nil"/>
              <w:bottom w:val="nil"/>
              <w:right w:val="nil"/>
            </w:tcBorders>
          </w:tcPr>
          <w:p w:rsidR="008207AE" w:rsidRPr="00C30BA0" w:rsidRDefault="008207AE"/>
        </w:tc>
      </w:tr>
      <w:tr w:rsidR="008207AE" w:rsidRPr="00C30BA0">
        <w:trPr>
          <w:trHeight w:val="240"/>
          <w:jc w:val="center"/>
        </w:trPr>
        <w:tc>
          <w:tcPr>
            <w:tcW w:w="4876" w:type="dxa"/>
            <w:tcBorders>
              <w:top w:val="nil"/>
              <w:left w:val="nil"/>
              <w:bottom w:val="nil"/>
              <w:right w:val="nil"/>
            </w:tcBorders>
          </w:tcPr>
          <w:p w:rsidR="008207AE" w:rsidRPr="00C30BA0" w:rsidRDefault="00C30BA0">
            <w:pPr>
              <w:pStyle w:val="AmColumnHeading"/>
            </w:pPr>
            <w:r w:rsidRPr="00C30BA0">
              <w:t>Vorschlag der Kommission</w:t>
            </w:r>
          </w:p>
        </w:tc>
        <w:tc>
          <w:tcPr>
            <w:tcW w:w="4876" w:type="dxa"/>
            <w:tcBorders>
              <w:top w:val="nil"/>
              <w:left w:val="nil"/>
              <w:bottom w:val="nil"/>
              <w:right w:val="nil"/>
            </w:tcBorders>
          </w:tcPr>
          <w:p w:rsidR="008207AE" w:rsidRPr="00C30BA0" w:rsidRDefault="00C30BA0">
            <w:pPr>
              <w:pStyle w:val="AmColumnHeading"/>
            </w:pPr>
            <w:r w:rsidRPr="00C30BA0">
              <w:t>Geänderter Text</w:t>
            </w:r>
          </w:p>
        </w:tc>
      </w:tr>
      <w:tr w:rsidR="008207AE" w:rsidRPr="00C30BA0">
        <w:trPr>
          <w:jc w:val="center"/>
        </w:trPr>
        <w:tc>
          <w:tcPr>
            <w:tcW w:w="4876" w:type="dxa"/>
            <w:tcBorders>
              <w:top w:val="nil"/>
              <w:left w:val="nil"/>
              <w:bottom w:val="nil"/>
              <w:right w:val="nil"/>
            </w:tcBorders>
          </w:tcPr>
          <w:p w:rsidR="008207AE" w:rsidRPr="00C30BA0" w:rsidRDefault="008207AE">
            <w:pPr>
              <w:pStyle w:val="Normal6a"/>
            </w:pPr>
          </w:p>
        </w:tc>
        <w:tc>
          <w:tcPr>
            <w:tcW w:w="4876" w:type="dxa"/>
            <w:tcBorders>
              <w:top w:val="nil"/>
              <w:left w:val="nil"/>
              <w:bottom w:val="nil"/>
              <w:right w:val="nil"/>
            </w:tcBorders>
          </w:tcPr>
          <w:p w:rsidR="008207AE" w:rsidRPr="00C30BA0" w:rsidRDefault="00C30BA0">
            <w:pPr>
              <w:pStyle w:val="Normal6a"/>
              <w:jc w:val="center"/>
            </w:pPr>
            <w:r w:rsidRPr="00C30BA0">
              <w:rPr>
                <w:b/>
                <w:i/>
              </w:rPr>
              <w:t>Artikel 20a</w:t>
            </w:r>
            <w:r w:rsidRPr="00C30BA0">
              <w:tab/>
            </w:r>
          </w:p>
        </w:tc>
      </w:tr>
      <w:tr w:rsidR="008207AE" w:rsidRPr="00C30BA0">
        <w:trPr>
          <w:jc w:val="center"/>
        </w:trPr>
        <w:tc>
          <w:tcPr>
            <w:tcW w:w="4876" w:type="dxa"/>
            <w:tcBorders>
              <w:top w:val="nil"/>
              <w:left w:val="nil"/>
              <w:bottom w:val="nil"/>
              <w:right w:val="nil"/>
            </w:tcBorders>
          </w:tcPr>
          <w:p w:rsidR="008207AE" w:rsidRPr="00C30BA0" w:rsidRDefault="008207AE">
            <w:pPr>
              <w:pStyle w:val="Normal6a"/>
            </w:pPr>
          </w:p>
        </w:tc>
        <w:tc>
          <w:tcPr>
            <w:tcW w:w="4876" w:type="dxa"/>
            <w:tcBorders>
              <w:top w:val="nil"/>
              <w:left w:val="nil"/>
              <w:bottom w:val="nil"/>
              <w:right w:val="nil"/>
            </w:tcBorders>
          </w:tcPr>
          <w:p w:rsidR="008207AE" w:rsidRPr="00C30BA0" w:rsidRDefault="00C30BA0">
            <w:pPr>
              <w:pStyle w:val="Normal6a"/>
              <w:jc w:val="center"/>
            </w:pPr>
            <w:r w:rsidRPr="00C30BA0">
              <w:rPr>
                <w:b/>
                <w:i/>
              </w:rPr>
              <w:t>Spezialisierte Unterstützung für Kinder, die Opfer sexuellen Missbrauchs oder sexueller Ausbeutung geworden sind</w:t>
            </w:r>
          </w:p>
        </w:tc>
      </w:tr>
      <w:tr w:rsidR="008207AE" w:rsidRPr="00C30BA0">
        <w:trPr>
          <w:jc w:val="center"/>
        </w:trPr>
        <w:tc>
          <w:tcPr>
            <w:tcW w:w="4876" w:type="dxa"/>
            <w:tcBorders>
              <w:top w:val="nil"/>
              <w:left w:val="nil"/>
              <w:bottom w:val="nil"/>
              <w:right w:val="nil"/>
            </w:tcBorders>
          </w:tcPr>
          <w:p w:rsidR="008207AE" w:rsidRPr="00C30BA0" w:rsidRDefault="008207AE">
            <w:pPr>
              <w:pStyle w:val="Normal6a"/>
            </w:pPr>
          </w:p>
        </w:tc>
        <w:tc>
          <w:tcPr>
            <w:tcW w:w="4876" w:type="dxa"/>
            <w:tcBorders>
              <w:top w:val="nil"/>
              <w:left w:val="nil"/>
              <w:bottom w:val="nil"/>
              <w:right w:val="nil"/>
            </w:tcBorders>
          </w:tcPr>
          <w:p w:rsidR="008207AE" w:rsidRPr="00C30BA0" w:rsidRDefault="00C30BA0">
            <w:pPr>
              <w:pStyle w:val="Normal6a"/>
            </w:pPr>
            <w:r w:rsidRPr="00C30BA0">
              <w:rPr>
                <w:b/>
                <w:i/>
              </w:rPr>
              <w:t>(1)</w:t>
            </w:r>
            <w:r w:rsidRPr="00C30BA0">
              <w:t xml:space="preserve"> </w:t>
            </w:r>
            <w:r w:rsidRPr="00C30BA0">
              <w:rPr>
                <w:b/>
                <w:i/>
              </w:rPr>
              <w:t>Die Mitgliedstaaten sorgen für angemessen ausgestattete und leicht zugängliche Krisenzentren für Opfer von sexuellem Missbrauch oder sexueller Ausbeutung von Kindern, die Teil des nationalen Gesundheitssystems sein können, um eine wirksame Unterstützung der Opfer sexuellen Missbrauchs oder sexueller Ausbeutung im Kindesalter und die klinische Betreuung von Opfern sexueller Gewalt sicherzustellen, darunter auch Hilfe bei der Aufbewahrung und Dokumentation von Beweismitteln.</w:t>
            </w:r>
          </w:p>
        </w:tc>
      </w:tr>
      <w:tr w:rsidR="008207AE" w:rsidRPr="00C30BA0">
        <w:trPr>
          <w:jc w:val="center"/>
        </w:trPr>
        <w:tc>
          <w:tcPr>
            <w:tcW w:w="4876" w:type="dxa"/>
            <w:tcBorders>
              <w:top w:val="nil"/>
              <w:left w:val="nil"/>
              <w:bottom w:val="nil"/>
              <w:right w:val="nil"/>
            </w:tcBorders>
          </w:tcPr>
          <w:p w:rsidR="008207AE" w:rsidRPr="00C30BA0" w:rsidRDefault="008207AE">
            <w:pPr>
              <w:pStyle w:val="Normal6a"/>
            </w:pPr>
          </w:p>
        </w:tc>
        <w:tc>
          <w:tcPr>
            <w:tcW w:w="4876" w:type="dxa"/>
            <w:tcBorders>
              <w:top w:val="nil"/>
              <w:left w:val="nil"/>
              <w:bottom w:val="nil"/>
              <w:right w:val="nil"/>
            </w:tcBorders>
          </w:tcPr>
          <w:p w:rsidR="008207AE" w:rsidRPr="00C30BA0" w:rsidRDefault="00C30BA0">
            <w:pPr>
              <w:pStyle w:val="Normal6a"/>
            </w:pPr>
            <w:r w:rsidRPr="00C30BA0">
              <w:rPr>
                <w:b/>
                <w:i/>
              </w:rPr>
              <w:t>Die Zentren nach Unterabsatz 1 bieten traumasensible Unterstützung und vermitteln erforderlichenfalls an spezialisierte Traumahilfe und Beratung für Opfer im Kindesalter nach der Straftat.</w:t>
            </w:r>
          </w:p>
        </w:tc>
      </w:tr>
      <w:tr w:rsidR="008207AE" w:rsidRPr="00C30BA0">
        <w:trPr>
          <w:jc w:val="center"/>
        </w:trPr>
        <w:tc>
          <w:tcPr>
            <w:tcW w:w="4876" w:type="dxa"/>
            <w:tcBorders>
              <w:top w:val="nil"/>
              <w:left w:val="nil"/>
              <w:bottom w:val="nil"/>
              <w:right w:val="nil"/>
            </w:tcBorders>
          </w:tcPr>
          <w:p w:rsidR="008207AE" w:rsidRPr="00C30BA0" w:rsidRDefault="008207AE">
            <w:pPr>
              <w:pStyle w:val="Normal6a"/>
            </w:pPr>
          </w:p>
        </w:tc>
        <w:tc>
          <w:tcPr>
            <w:tcW w:w="4876" w:type="dxa"/>
            <w:tcBorders>
              <w:top w:val="nil"/>
              <w:left w:val="nil"/>
              <w:bottom w:val="nil"/>
              <w:right w:val="nil"/>
            </w:tcBorders>
          </w:tcPr>
          <w:p w:rsidR="008207AE" w:rsidRPr="00C30BA0" w:rsidRDefault="00C30BA0">
            <w:pPr>
              <w:pStyle w:val="Normal6a"/>
            </w:pPr>
            <w:r w:rsidRPr="00C30BA0">
              <w:rPr>
                <w:b/>
                <w:i/>
              </w:rPr>
              <w:t>Die Mitgliedstaaten stellen sicher, dass Opfer sexuellen Missbrauchs oder sexueller Ausbeutung im Kindesalter Zugang zu medizinischen und forensischen Untersuchungen haben.</w:t>
            </w:r>
            <w:r w:rsidRPr="00C30BA0">
              <w:t xml:space="preserve"> </w:t>
            </w:r>
            <w:r w:rsidRPr="00C30BA0">
              <w:rPr>
                <w:b/>
                <w:i/>
              </w:rPr>
              <w:t xml:space="preserve">Diese Untersuchungen können in den in </w:t>
            </w:r>
            <w:r w:rsidRPr="00C30BA0">
              <w:rPr>
                <w:b/>
                <w:i/>
              </w:rPr>
              <w:lastRenderedPageBreak/>
              <w:t>diesem Absatz genannten Zentren oder über Weiterverweisung an spezialisierte Zentren oder Stellen zur Verfügung gestellt werden.</w:t>
            </w:r>
          </w:p>
        </w:tc>
      </w:tr>
      <w:tr w:rsidR="008207AE" w:rsidRPr="00C30BA0">
        <w:trPr>
          <w:jc w:val="center"/>
        </w:trPr>
        <w:tc>
          <w:tcPr>
            <w:tcW w:w="4876" w:type="dxa"/>
            <w:tcBorders>
              <w:top w:val="nil"/>
              <w:left w:val="nil"/>
              <w:bottom w:val="nil"/>
              <w:right w:val="nil"/>
            </w:tcBorders>
          </w:tcPr>
          <w:p w:rsidR="008207AE" w:rsidRPr="00C30BA0" w:rsidRDefault="008207AE">
            <w:pPr>
              <w:pStyle w:val="Normal6a"/>
            </w:pPr>
          </w:p>
        </w:tc>
        <w:tc>
          <w:tcPr>
            <w:tcW w:w="4876" w:type="dxa"/>
            <w:tcBorders>
              <w:top w:val="nil"/>
              <w:left w:val="nil"/>
              <w:bottom w:val="nil"/>
              <w:right w:val="nil"/>
            </w:tcBorders>
          </w:tcPr>
          <w:p w:rsidR="008207AE" w:rsidRPr="00C30BA0" w:rsidRDefault="00C30BA0">
            <w:pPr>
              <w:pStyle w:val="Normal6a"/>
            </w:pPr>
            <w:r w:rsidRPr="00C30BA0">
              <w:rPr>
                <w:b/>
                <w:i/>
              </w:rPr>
              <w:t>Die Mitgliedstaaten stellen die Koordinierung zwischen den Zentren, an die sich die Opfer wenden, und den zuständigen medizinischen und forensischen Zentren sicher.</w:t>
            </w:r>
            <w:r w:rsidRPr="00C30BA0">
              <w:t xml:space="preserve"> </w:t>
            </w:r>
            <w:r w:rsidRPr="00C30BA0">
              <w:rPr>
                <w:b/>
                <w:i/>
              </w:rPr>
              <w:t>Alle in diesem Artikel genannten Dienste werden in kindgerechter Weise erbracht.</w:t>
            </w:r>
          </w:p>
        </w:tc>
      </w:tr>
      <w:tr w:rsidR="008207AE" w:rsidRPr="00C30BA0">
        <w:trPr>
          <w:jc w:val="center"/>
        </w:trPr>
        <w:tc>
          <w:tcPr>
            <w:tcW w:w="4876" w:type="dxa"/>
            <w:tcBorders>
              <w:top w:val="nil"/>
              <w:left w:val="nil"/>
              <w:bottom w:val="nil"/>
              <w:right w:val="nil"/>
            </w:tcBorders>
          </w:tcPr>
          <w:p w:rsidR="008207AE" w:rsidRPr="00C30BA0" w:rsidRDefault="008207AE">
            <w:pPr>
              <w:pStyle w:val="Normal6a"/>
            </w:pPr>
          </w:p>
        </w:tc>
        <w:tc>
          <w:tcPr>
            <w:tcW w:w="4876" w:type="dxa"/>
            <w:tcBorders>
              <w:top w:val="nil"/>
              <w:left w:val="nil"/>
              <w:bottom w:val="nil"/>
              <w:right w:val="nil"/>
            </w:tcBorders>
          </w:tcPr>
          <w:p w:rsidR="008207AE" w:rsidRPr="00C30BA0" w:rsidRDefault="00C30BA0">
            <w:pPr>
              <w:pStyle w:val="Normal6a"/>
            </w:pPr>
            <w:r w:rsidRPr="00C30BA0">
              <w:rPr>
                <w:b/>
                <w:i/>
              </w:rPr>
              <w:t>(2)</w:t>
            </w:r>
            <w:r w:rsidRPr="00C30BA0">
              <w:t xml:space="preserve"> </w:t>
            </w:r>
            <w:r w:rsidRPr="00C30BA0">
              <w:rPr>
                <w:b/>
                <w:i/>
              </w:rPr>
              <w:t>Die Mitgliedstaaten sorgen dafür, dass Opfer sexuellen Missbrauchs oder sexueller Ausbeutung im Kindesalter im Einklang mit dem nationalen Recht rechtzeitig Zugang zu Gesundheitsdiensten, einschließlich Diensten im Bereich der sexuellen und reproduktiven Gesundheit, haben.</w:t>
            </w:r>
          </w:p>
        </w:tc>
      </w:tr>
      <w:tr w:rsidR="008207AE" w:rsidRPr="00C30BA0">
        <w:trPr>
          <w:jc w:val="center"/>
        </w:trPr>
        <w:tc>
          <w:tcPr>
            <w:tcW w:w="4876" w:type="dxa"/>
            <w:tcBorders>
              <w:top w:val="nil"/>
              <w:left w:val="nil"/>
              <w:bottom w:val="nil"/>
              <w:right w:val="nil"/>
            </w:tcBorders>
          </w:tcPr>
          <w:p w:rsidR="008207AE" w:rsidRPr="00C30BA0" w:rsidRDefault="008207AE">
            <w:pPr>
              <w:pStyle w:val="Normal6a"/>
            </w:pPr>
          </w:p>
        </w:tc>
        <w:tc>
          <w:tcPr>
            <w:tcW w:w="4876" w:type="dxa"/>
            <w:tcBorders>
              <w:top w:val="nil"/>
              <w:left w:val="nil"/>
              <w:bottom w:val="nil"/>
              <w:right w:val="nil"/>
            </w:tcBorders>
          </w:tcPr>
          <w:p w:rsidR="008207AE" w:rsidRPr="00C30BA0" w:rsidRDefault="00C30BA0">
            <w:pPr>
              <w:pStyle w:val="Normal6a"/>
            </w:pPr>
            <w:r w:rsidRPr="00C30BA0">
              <w:rPr>
                <w:b/>
                <w:i/>
              </w:rPr>
              <w:t>(3)</w:t>
            </w:r>
            <w:r w:rsidRPr="00C30BA0">
              <w:t xml:space="preserve"> </w:t>
            </w:r>
            <w:r w:rsidRPr="00C30BA0">
              <w:rPr>
                <w:b/>
                <w:i/>
              </w:rPr>
              <w:t>Die in den Absätzen 1 und 2 des vorliegenden Artikels genannten Dienste müssen unbeschadet der Dienste, die im Rahmen des nationalen Gesundheitssystems erbracht werden, kostenlos und an jedem Wochentag zugänglich sein.</w:t>
            </w:r>
          </w:p>
        </w:tc>
      </w:tr>
      <w:tr w:rsidR="008207AE" w:rsidRPr="00C30BA0">
        <w:trPr>
          <w:jc w:val="center"/>
        </w:trPr>
        <w:tc>
          <w:tcPr>
            <w:tcW w:w="4876" w:type="dxa"/>
            <w:tcBorders>
              <w:top w:val="nil"/>
              <w:left w:val="nil"/>
              <w:bottom w:val="nil"/>
              <w:right w:val="nil"/>
            </w:tcBorders>
          </w:tcPr>
          <w:p w:rsidR="008207AE" w:rsidRPr="00C30BA0" w:rsidRDefault="008207AE">
            <w:pPr>
              <w:pStyle w:val="Normal6a"/>
            </w:pPr>
          </w:p>
        </w:tc>
        <w:tc>
          <w:tcPr>
            <w:tcW w:w="4876" w:type="dxa"/>
            <w:tcBorders>
              <w:top w:val="nil"/>
              <w:left w:val="nil"/>
              <w:bottom w:val="nil"/>
              <w:right w:val="nil"/>
            </w:tcBorders>
          </w:tcPr>
          <w:p w:rsidR="008207AE" w:rsidRPr="00C30BA0" w:rsidRDefault="00C30BA0">
            <w:pPr>
              <w:pStyle w:val="Normal6a"/>
            </w:pPr>
            <w:r w:rsidRPr="00C30BA0">
              <w:rPr>
                <w:b/>
                <w:i/>
              </w:rPr>
              <w:t>(4)</w:t>
            </w:r>
            <w:r w:rsidRPr="00C30BA0">
              <w:t xml:space="preserve"> </w:t>
            </w:r>
            <w:r w:rsidRPr="00C30BA0">
              <w:rPr>
                <w:b/>
                <w:i/>
              </w:rPr>
              <w:t>Die Mitgliedstaaten sorgen für eine ausreichende geografische Verteilung und Kapazität der in den Absätzen 1 und 2 genannten Dienste in ihrem gesamten Hoheitsgebiet.</w:t>
            </w:r>
          </w:p>
        </w:tc>
      </w:tr>
      <w:tr w:rsidR="008207AE" w:rsidRPr="00C30BA0">
        <w:trPr>
          <w:jc w:val="center"/>
        </w:trPr>
        <w:tc>
          <w:tcPr>
            <w:tcW w:w="4876" w:type="dxa"/>
            <w:tcBorders>
              <w:top w:val="nil"/>
              <w:left w:val="nil"/>
              <w:bottom w:val="nil"/>
              <w:right w:val="nil"/>
            </w:tcBorders>
          </w:tcPr>
          <w:p w:rsidR="008207AE" w:rsidRPr="00C30BA0" w:rsidRDefault="008207AE">
            <w:pPr>
              <w:pStyle w:val="Normal6a"/>
            </w:pPr>
          </w:p>
        </w:tc>
        <w:tc>
          <w:tcPr>
            <w:tcW w:w="4876" w:type="dxa"/>
            <w:tcBorders>
              <w:top w:val="nil"/>
              <w:left w:val="nil"/>
              <w:bottom w:val="nil"/>
              <w:right w:val="nil"/>
            </w:tcBorders>
          </w:tcPr>
          <w:p w:rsidR="008207AE" w:rsidRPr="00C30BA0" w:rsidRDefault="00C30BA0">
            <w:pPr>
              <w:pStyle w:val="Normal6a"/>
            </w:pPr>
            <w:r w:rsidRPr="00C30BA0">
              <w:rPr>
                <w:b/>
                <w:i/>
              </w:rPr>
              <w:t>(5)</w:t>
            </w:r>
            <w:r w:rsidRPr="00C30BA0">
              <w:t xml:space="preserve"> </w:t>
            </w:r>
            <w:r w:rsidRPr="00C30BA0">
              <w:rPr>
                <w:b/>
                <w:i/>
              </w:rPr>
              <w:t>Die Mitgliedstaaten können vorsehen, dass diese Zentren den gemäß Artikel 28 der Richtlinie (EU) 2024/1385 zur Bekämpfung von Gewalt gegen Frauen und häuslicher Gewalt eingerichteten Zentren zugeordnet werden.</w:t>
            </w:r>
          </w:p>
        </w:tc>
      </w:tr>
    </w:tbl>
    <w:p w:rsidR="008207AE" w:rsidRPr="00C30BA0" w:rsidRDefault="00C30BA0">
      <w:pPr>
        <w:pStyle w:val="AmOrLang"/>
      </w:pPr>
      <w:r w:rsidRPr="00C30BA0">
        <w:t xml:space="preserve">Or. </w:t>
      </w:r>
      <w:r w:rsidRPr="00C30BA0">
        <w:rPr>
          <w:rStyle w:val="HideTWBExt"/>
        </w:rPr>
        <w:t>&lt;Original&gt;</w:t>
      </w:r>
      <w:r w:rsidRPr="00C30BA0">
        <w:rPr>
          <w:rStyle w:val="HideTWBInt"/>
        </w:rPr>
        <w:t>{EN}</w:t>
      </w:r>
      <w:r w:rsidRPr="00C30BA0">
        <w:t>en</w:t>
      </w:r>
      <w:r w:rsidRPr="00C30BA0">
        <w:rPr>
          <w:rStyle w:val="HideTWBExt"/>
        </w:rPr>
        <w:t>&lt;/Original&gt;</w:t>
      </w:r>
    </w:p>
    <w:p w:rsidR="008207AE" w:rsidRPr="00C30BA0" w:rsidRDefault="00C30BA0">
      <w:pPr>
        <w:pStyle w:val="AmJustTitle"/>
      </w:pPr>
      <w:r w:rsidRPr="00C30BA0">
        <w:rPr>
          <w:rStyle w:val="HideTWBExt"/>
        </w:rPr>
        <w:t>&lt;TitreJust&gt;</w:t>
      </w:r>
      <w:r w:rsidRPr="00C30BA0">
        <w:t>Begründung</w:t>
      </w:r>
      <w:r w:rsidRPr="00C30BA0">
        <w:rPr>
          <w:rStyle w:val="HideTWBExt"/>
        </w:rPr>
        <w:t>&lt;/TitreJust&gt;</w:t>
      </w:r>
    </w:p>
    <w:p w:rsidR="008207AE" w:rsidRPr="00C30BA0" w:rsidRDefault="00C30BA0">
      <w:pPr>
        <w:pStyle w:val="AmJustText"/>
      </w:pPr>
      <w:r w:rsidRPr="00C30BA0">
        <w:t>Zwecks Kohärenz mit dem Änderungsantrag zu Artikel 21 Absatz 4 notwendig.</w:t>
      </w:r>
    </w:p>
    <w:p w:rsidR="008207AE" w:rsidRPr="00C30BA0" w:rsidRDefault="00C30BA0">
      <w:r w:rsidRPr="00C30BA0">
        <w:rPr>
          <w:rStyle w:val="HideTWBExt"/>
        </w:rPr>
        <w:t>&lt;/Amend&gt;</w:t>
      </w:r>
    </w:p>
    <w:p w:rsidR="008207AE" w:rsidRPr="00C30BA0" w:rsidRDefault="00C30BA0">
      <w:pPr>
        <w:pStyle w:val="AmNumberTabs"/>
      </w:pPr>
      <w:r w:rsidRPr="00C30BA0">
        <w:rPr>
          <w:rStyle w:val="HideTWBExt"/>
        </w:rPr>
        <w:t>&lt;Amend&gt;</w:t>
      </w:r>
      <w:r w:rsidRPr="00C30BA0">
        <w:t>Änderungsantrag</w:t>
      </w:r>
      <w:r w:rsidRPr="00C30BA0">
        <w:tab/>
      </w:r>
      <w:r w:rsidRPr="00C30BA0">
        <w:tab/>
      </w:r>
      <w:r w:rsidRPr="00C30BA0">
        <w:rPr>
          <w:rStyle w:val="HideTWBExt"/>
        </w:rPr>
        <w:t>&lt;NumAm&gt;</w:t>
      </w:r>
      <w:r w:rsidRPr="00C30BA0">
        <w:t>565</w:t>
      </w:r>
      <w:r w:rsidRPr="00C30BA0">
        <w:rPr>
          <w:rStyle w:val="HideTWBExt"/>
        </w:rPr>
        <w:t>&lt;/NumAm&gt;</w:t>
      </w:r>
    </w:p>
    <w:p w:rsidR="008207AE" w:rsidRPr="00C30BA0" w:rsidRDefault="00C30BA0">
      <w:pPr>
        <w:pStyle w:val="NormalBold"/>
      </w:pPr>
      <w:r w:rsidRPr="00C30BA0">
        <w:rPr>
          <w:rStyle w:val="HideTWBExt"/>
          <w:b w:val="0"/>
        </w:rPr>
        <w:lastRenderedPageBreak/>
        <w:t>&lt;RepeatBlock-By&gt;&lt;Members&gt;</w:t>
      </w:r>
      <w:r w:rsidRPr="00C30BA0">
        <w:t>Verena Mertens</w:t>
      </w:r>
      <w:r w:rsidRPr="00C30BA0">
        <w:rPr>
          <w:rStyle w:val="HideTWBExt"/>
          <w:b w:val="0"/>
        </w:rPr>
        <w:t>&lt;/Members&gt;</w:t>
      </w:r>
    </w:p>
    <w:p w:rsidR="008207AE" w:rsidRPr="00C30BA0" w:rsidRDefault="00C30BA0">
      <w:pPr>
        <w:pStyle w:val="NormalBold"/>
      </w:pPr>
      <w:r w:rsidRPr="00C30BA0">
        <w:rPr>
          <w:rStyle w:val="HideTWBExt"/>
          <w:b w:val="0"/>
        </w:rPr>
        <w:t>&lt;/RepeatBlock-By&gt;</w:t>
      </w:r>
    </w:p>
    <w:p w:rsidR="008207AE" w:rsidRPr="00C30BA0" w:rsidRDefault="00C30BA0">
      <w:pPr>
        <w:pStyle w:val="NormalBold"/>
      </w:pPr>
      <w:r w:rsidRPr="00C30BA0">
        <w:rPr>
          <w:rStyle w:val="HideTWBExt"/>
        </w:rPr>
        <w:t>&lt;DocAmend&gt;</w:t>
      </w:r>
      <w:r w:rsidRPr="00C30BA0">
        <w:t>Vorschlag für eine Richtlinie</w:t>
      </w:r>
      <w:r w:rsidRPr="00C30BA0">
        <w:rPr>
          <w:rStyle w:val="HideTWBExt"/>
        </w:rPr>
        <w:t>&lt;/DocAmend&gt;</w:t>
      </w:r>
    </w:p>
    <w:p w:rsidR="008207AE" w:rsidRPr="00C30BA0" w:rsidRDefault="00C30BA0">
      <w:pPr>
        <w:pStyle w:val="NormalBold"/>
      </w:pPr>
      <w:r w:rsidRPr="00C30BA0">
        <w:rPr>
          <w:rStyle w:val="HideTWBExt"/>
        </w:rPr>
        <w:t>&lt;Article&gt;</w:t>
      </w:r>
      <w:r w:rsidRPr="00C30BA0">
        <w:t>Artikel 21 – Überschrift</w:t>
      </w:r>
      <w:r w:rsidRPr="00C30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7AE" w:rsidRPr="00C30BA0">
        <w:trPr>
          <w:trHeight w:hRule="exact" w:val="240"/>
          <w:jc w:val="center"/>
        </w:trPr>
        <w:tc>
          <w:tcPr>
            <w:tcW w:w="9752" w:type="dxa"/>
            <w:gridSpan w:val="2"/>
            <w:tcBorders>
              <w:top w:val="nil"/>
              <w:left w:val="nil"/>
              <w:bottom w:val="nil"/>
              <w:right w:val="nil"/>
            </w:tcBorders>
          </w:tcPr>
          <w:p w:rsidR="008207AE" w:rsidRPr="00C30BA0" w:rsidRDefault="008207AE"/>
        </w:tc>
      </w:tr>
      <w:tr w:rsidR="008207AE" w:rsidRPr="00C30BA0">
        <w:trPr>
          <w:trHeight w:val="240"/>
          <w:jc w:val="center"/>
        </w:trPr>
        <w:tc>
          <w:tcPr>
            <w:tcW w:w="4876" w:type="dxa"/>
            <w:tcBorders>
              <w:top w:val="nil"/>
              <w:left w:val="nil"/>
              <w:bottom w:val="nil"/>
              <w:right w:val="nil"/>
            </w:tcBorders>
          </w:tcPr>
          <w:p w:rsidR="008207AE" w:rsidRPr="00C30BA0" w:rsidRDefault="00C30BA0">
            <w:pPr>
              <w:pStyle w:val="AmColumnHeading"/>
            </w:pPr>
            <w:r w:rsidRPr="00C30BA0">
              <w:t>Vorschlag der Kommission</w:t>
            </w:r>
          </w:p>
        </w:tc>
        <w:tc>
          <w:tcPr>
            <w:tcW w:w="4876" w:type="dxa"/>
            <w:tcBorders>
              <w:top w:val="nil"/>
              <w:left w:val="nil"/>
              <w:bottom w:val="nil"/>
              <w:right w:val="nil"/>
            </w:tcBorders>
          </w:tcPr>
          <w:p w:rsidR="008207AE" w:rsidRPr="00C30BA0" w:rsidRDefault="00C30BA0">
            <w:pPr>
              <w:pStyle w:val="AmColumnHeading"/>
            </w:pPr>
            <w:r w:rsidRPr="00C30BA0">
              <w:t>Geänderter Text</w:t>
            </w:r>
          </w:p>
        </w:tc>
      </w:tr>
      <w:tr w:rsidR="008207AE" w:rsidRPr="00C30BA0">
        <w:trPr>
          <w:jc w:val="center"/>
        </w:trPr>
        <w:tc>
          <w:tcPr>
            <w:tcW w:w="4876" w:type="dxa"/>
            <w:tcBorders>
              <w:top w:val="nil"/>
              <w:left w:val="nil"/>
              <w:bottom w:val="nil"/>
              <w:right w:val="nil"/>
            </w:tcBorders>
          </w:tcPr>
          <w:p w:rsidR="008207AE" w:rsidRPr="00C30BA0" w:rsidRDefault="00C30BA0">
            <w:pPr>
              <w:pStyle w:val="Normal6a"/>
            </w:pPr>
            <w:r w:rsidRPr="00C30BA0">
              <w:t>Unterstützung und Betreuung von Opfern</w:t>
            </w:r>
          </w:p>
        </w:tc>
        <w:tc>
          <w:tcPr>
            <w:tcW w:w="4876" w:type="dxa"/>
            <w:tcBorders>
              <w:top w:val="nil"/>
              <w:left w:val="nil"/>
              <w:bottom w:val="nil"/>
              <w:right w:val="nil"/>
            </w:tcBorders>
          </w:tcPr>
          <w:p w:rsidR="008207AE" w:rsidRPr="00C30BA0" w:rsidRDefault="00C30BA0">
            <w:pPr>
              <w:pStyle w:val="Normal6a"/>
            </w:pPr>
            <w:r w:rsidRPr="00C30BA0">
              <w:t xml:space="preserve">Unterstützung und Betreuung von Opfern </w:t>
            </w:r>
            <w:r w:rsidRPr="00C30BA0">
              <w:rPr>
                <w:b/>
                <w:i/>
              </w:rPr>
              <w:t>und Überlebenden</w:t>
            </w:r>
          </w:p>
        </w:tc>
      </w:tr>
    </w:tbl>
    <w:p w:rsidR="008207AE" w:rsidRPr="00C30BA0" w:rsidRDefault="00C30BA0">
      <w:pPr>
        <w:pStyle w:val="AmOrLang"/>
      </w:pPr>
      <w:r w:rsidRPr="00C30BA0">
        <w:t xml:space="preserve">Or. </w:t>
      </w:r>
      <w:r w:rsidRPr="00C30BA0">
        <w:rPr>
          <w:rStyle w:val="HideTWBExt"/>
        </w:rPr>
        <w:t>&lt;Original&gt;</w:t>
      </w:r>
      <w:r w:rsidRPr="00C30BA0">
        <w:rPr>
          <w:rStyle w:val="HideTWBInt"/>
        </w:rPr>
        <w:t>{EN}</w:t>
      </w:r>
      <w:r w:rsidRPr="00C30BA0">
        <w:t>en</w:t>
      </w:r>
      <w:r w:rsidRPr="00C30BA0">
        <w:rPr>
          <w:rStyle w:val="HideTWBExt"/>
        </w:rPr>
        <w:t>&lt;/Original&gt;</w:t>
      </w:r>
    </w:p>
    <w:p w:rsidR="008207AE" w:rsidRPr="00C30BA0" w:rsidRDefault="00C30BA0">
      <w:r w:rsidRPr="00C30BA0">
        <w:rPr>
          <w:rStyle w:val="HideTWBExt"/>
        </w:rPr>
        <w:t>&lt;/Amend&gt;</w:t>
      </w:r>
    </w:p>
    <w:p w:rsidR="008207AE" w:rsidRPr="00C30BA0" w:rsidRDefault="00C30BA0">
      <w:pPr>
        <w:pStyle w:val="AmNumberTabs"/>
      </w:pPr>
      <w:r w:rsidRPr="00C30BA0">
        <w:rPr>
          <w:rStyle w:val="HideTWBExt"/>
        </w:rPr>
        <w:t>&lt;Amend&gt;</w:t>
      </w:r>
      <w:r w:rsidRPr="00C30BA0">
        <w:t>Änderungsantrag</w:t>
      </w:r>
      <w:r w:rsidRPr="00C30BA0">
        <w:tab/>
      </w:r>
      <w:r w:rsidRPr="00C30BA0">
        <w:tab/>
      </w:r>
      <w:r w:rsidRPr="00C30BA0">
        <w:rPr>
          <w:rStyle w:val="HideTWBExt"/>
        </w:rPr>
        <w:t>&lt;NumAm&gt;</w:t>
      </w:r>
      <w:r w:rsidRPr="00C30BA0">
        <w:t>566</w:t>
      </w:r>
      <w:r w:rsidRPr="00C30BA0">
        <w:rPr>
          <w:rStyle w:val="HideTWBExt"/>
        </w:rPr>
        <w:t>&lt;/NumAm&gt;</w:t>
      </w:r>
    </w:p>
    <w:p w:rsidR="008207AE" w:rsidRPr="00C30BA0" w:rsidRDefault="00C30BA0">
      <w:pPr>
        <w:pStyle w:val="NormalBold"/>
      </w:pPr>
      <w:r w:rsidRPr="00C30BA0">
        <w:rPr>
          <w:rStyle w:val="HideTWBExt"/>
          <w:b w:val="0"/>
        </w:rPr>
        <w:t>&lt;RepeatBlock-By&gt;&lt;Members&gt;</w:t>
      </w:r>
      <w:r w:rsidRPr="00C30BA0">
        <w:t>Hilde Vautmans, Fabienne Keller, Lucia Yar, Veronika Cifrová Ostrihoňová, Abir Al-Sahlani, Sophie Wilmès</w:t>
      </w:r>
      <w:r w:rsidRPr="00C30BA0">
        <w:rPr>
          <w:rStyle w:val="HideTWBExt"/>
          <w:b w:val="0"/>
        </w:rPr>
        <w:t>&lt;/Members&gt;</w:t>
      </w:r>
    </w:p>
    <w:p w:rsidR="008207AE" w:rsidRPr="00C30BA0" w:rsidRDefault="00C30BA0">
      <w:pPr>
        <w:pStyle w:val="NormalBold"/>
      </w:pPr>
      <w:r w:rsidRPr="00C30BA0">
        <w:rPr>
          <w:rStyle w:val="HideTWBExt"/>
          <w:b w:val="0"/>
        </w:rPr>
        <w:t>&lt;/RepeatBlock-By&gt;</w:t>
      </w:r>
    </w:p>
    <w:p w:rsidR="008207AE" w:rsidRPr="00C30BA0" w:rsidRDefault="00C30BA0">
      <w:pPr>
        <w:pStyle w:val="NormalBold"/>
      </w:pPr>
      <w:r w:rsidRPr="00C30BA0">
        <w:rPr>
          <w:rStyle w:val="HideTWBExt"/>
        </w:rPr>
        <w:t>&lt;DocAmend&gt;</w:t>
      </w:r>
      <w:r w:rsidRPr="00C30BA0">
        <w:t>Vorschlag für eine Richtlinie</w:t>
      </w:r>
      <w:r w:rsidRPr="00C30BA0">
        <w:rPr>
          <w:rStyle w:val="HideTWBExt"/>
        </w:rPr>
        <w:t>&lt;/DocAmend&gt;</w:t>
      </w:r>
    </w:p>
    <w:p w:rsidR="008207AE" w:rsidRPr="00C30BA0" w:rsidRDefault="00C30BA0">
      <w:pPr>
        <w:pStyle w:val="NormalBold"/>
      </w:pPr>
      <w:r w:rsidRPr="00C30BA0">
        <w:rPr>
          <w:rStyle w:val="HideTWBExt"/>
        </w:rPr>
        <w:t>&lt;Article&gt;</w:t>
      </w:r>
      <w:r w:rsidRPr="00C30BA0">
        <w:t>Artikel 21 – Überschrift</w:t>
      </w:r>
      <w:r w:rsidRPr="00C30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7AE" w:rsidRPr="00C30BA0">
        <w:trPr>
          <w:trHeight w:hRule="exact" w:val="240"/>
          <w:jc w:val="center"/>
        </w:trPr>
        <w:tc>
          <w:tcPr>
            <w:tcW w:w="9752" w:type="dxa"/>
            <w:gridSpan w:val="2"/>
            <w:tcBorders>
              <w:top w:val="nil"/>
              <w:left w:val="nil"/>
              <w:bottom w:val="nil"/>
              <w:right w:val="nil"/>
            </w:tcBorders>
          </w:tcPr>
          <w:p w:rsidR="008207AE" w:rsidRPr="00C30BA0" w:rsidRDefault="008207AE"/>
        </w:tc>
      </w:tr>
      <w:tr w:rsidR="008207AE" w:rsidRPr="00C30BA0">
        <w:trPr>
          <w:trHeight w:val="240"/>
          <w:jc w:val="center"/>
        </w:trPr>
        <w:tc>
          <w:tcPr>
            <w:tcW w:w="4876" w:type="dxa"/>
            <w:tcBorders>
              <w:top w:val="nil"/>
              <w:left w:val="nil"/>
              <w:bottom w:val="nil"/>
              <w:right w:val="nil"/>
            </w:tcBorders>
          </w:tcPr>
          <w:p w:rsidR="008207AE" w:rsidRPr="00C30BA0" w:rsidRDefault="00C30BA0">
            <w:pPr>
              <w:pStyle w:val="AmColumnHeading"/>
            </w:pPr>
            <w:r w:rsidRPr="00C30BA0">
              <w:t>Vorschlag der Kommission</w:t>
            </w:r>
          </w:p>
        </w:tc>
        <w:tc>
          <w:tcPr>
            <w:tcW w:w="4876" w:type="dxa"/>
            <w:tcBorders>
              <w:top w:val="nil"/>
              <w:left w:val="nil"/>
              <w:bottom w:val="nil"/>
              <w:right w:val="nil"/>
            </w:tcBorders>
          </w:tcPr>
          <w:p w:rsidR="008207AE" w:rsidRPr="00C30BA0" w:rsidRDefault="00C30BA0">
            <w:pPr>
              <w:pStyle w:val="AmColumnHeading"/>
            </w:pPr>
            <w:r w:rsidRPr="00C30BA0">
              <w:t>Geänderter Text</w:t>
            </w:r>
          </w:p>
        </w:tc>
      </w:tr>
      <w:tr w:rsidR="008207AE" w:rsidRPr="00C30BA0">
        <w:trPr>
          <w:jc w:val="center"/>
        </w:trPr>
        <w:tc>
          <w:tcPr>
            <w:tcW w:w="4876" w:type="dxa"/>
            <w:tcBorders>
              <w:top w:val="nil"/>
              <w:left w:val="nil"/>
              <w:bottom w:val="nil"/>
              <w:right w:val="nil"/>
            </w:tcBorders>
          </w:tcPr>
          <w:p w:rsidR="008207AE" w:rsidRPr="00C30BA0" w:rsidRDefault="00C30BA0">
            <w:pPr>
              <w:pStyle w:val="Normal6a"/>
            </w:pPr>
            <w:r w:rsidRPr="00C30BA0">
              <w:t>Unterstützung und Betreuung von Opfern</w:t>
            </w:r>
          </w:p>
        </w:tc>
        <w:tc>
          <w:tcPr>
            <w:tcW w:w="4876" w:type="dxa"/>
            <w:tcBorders>
              <w:top w:val="nil"/>
              <w:left w:val="nil"/>
              <w:bottom w:val="nil"/>
              <w:right w:val="nil"/>
            </w:tcBorders>
          </w:tcPr>
          <w:p w:rsidR="008207AE" w:rsidRPr="00C30BA0" w:rsidRDefault="00C30BA0">
            <w:pPr>
              <w:pStyle w:val="Normal6a"/>
            </w:pPr>
            <w:r w:rsidRPr="00C30BA0">
              <w:t xml:space="preserve">Unterstützung und Betreuung von Opfern </w:t>
            </w:r>
            <w:r w:rsidRPr="00C30BA0">
              <w:rPr>
                <w:b/>
                <w:i/>
              </w:rPr>
              <w:t>und Überlebenden</w:t>
            </w:r>
          </w:p>
        </w:tc>
      </w:tr>
    </w:tbl>
    <w:p w:rsidR="008207AE" w:rsidRPr="00C30BA0" w:rsidRDefault="00C30BA0">
      <w:pPr>
        <w:pStyle w:val="AmOrLang"/>
      </w:pPr>
      <w:r w:rsidRPr="00C30BA0">
        <w:t xml:space="preserve">Or. </w:t>
      </w:r>
      <w:r w:rsidRPr="00C30BA0">
        <w:rPr>
          <w:rStyle w:val="HideTWBExt"/>
        </w:rPr>
        <w:t>&lt;Original&gt;</w:t>
      </w:r>
      <w:r w:rsidRPr="00C30BA0">
        <w:rPr>
          <w:rStyle w:val="HideTWBInt"/>
        </w:rPr>
        <w:t>{EN}</w:t>
      </w:r>
      <w:r w:rsidRPr="00C30BA0">
        <w:t>en</w:t>
      </w:r>
      <w:r w:rsidRPr="00C30BA0">
        <w:rPr>
          <w:rStyle w:val="HideTWBExt"/>
        </w:rPr>
        <w:t>&lt;/Original&gt;</w:t>
      </w:r>
    </w:p>
    <w:p w:rsidR="008207AE" w:rsidRPr="00C30BA0" w:rsidRDefault="00C30BA0">
      <w:r w:rsidRPr="00C30BA0">
        <w:rPr>
          <w:rStyle w:val="HideTWBExt"/>
        </w:rPr>
        <w:t>&lt;/Amend&gt;</w:t>
      </w:r>
    </w:p>
    <w:p w:rsidR="008207AE" w:rsidRPr="00C30BA0" w:rsidRDefault="00C30BA0">
      <w:pPr>
        <w:pStyle w:val="AmNumberTabs"/>
      </w:pPr>
      <w:r w:rsidRPr="00C30BA0">
        <w:rPr>
          <w:rStyle w:val="HideTWBExt"/>
        </w:rPr>
        <w:t>&lt;Amend&gt;</w:t>
      </w:r>
      <w:r w:rsidRPr="00C30BA0">
        <w:t>Änderungsantrag</w:t>
      </w:r>
      <w:r w:rsidRPr="00C30BA0">
        <w:tab/>
      </w:r>
      <w:r w:rsidRPr="00C30BA0">
        <w:tab/>
      </w:r>
      <w:r w:rsidRPr="00C30BA0">
        <w:rPr>
          <w:rStyle w:val="HideTWBExt"/>
        </w:rPr>
        <w:t>&lt;NumAm&gt;</w:t>
      </w:r>
      <w:r w:rsidRPr="00C30BA0">
        <w:t>567</w:t>
      </w:r>
      <w:r w:rsidRPr="00C30BA0">
        <w:rPr>
          <w:rStyle w:val="HideTWBExt"/>
        </w:rPr>
        <w:t>&lt;/NumAm&gt;</w:t>
      </w:r>
    </w:p>
    <w:p w:rsidR="008207AE" w:rsidRPr="00C30BA0" w:rsidRDefault="00C30BA0">
      <w:pPr>
        <w:pStyle w:val="NormalBold"/>
      </w:pPr>
      <w:r w:rsidRPr="00C30BA0">
        <w:rPr>
          <w:rStyle w:val="HideTWBExt"/>
          <w:b w:val="0"/>
        </w:rPr>
        <w:t>&lt;RepeatBlock-By&gt;&lt;Members&gt;</w:t>
      </w:r>
      <w:r w:rsidRPr="00C30BA0">
        <w:t>Isabel Serra Sánchez</w:t>
      </w:r>
      <w:r w:rsidRPr="00C30BA0">
        <w:rPr>
          <w:rStyle w:val="HideTWBExt"/>
          <w:b w:val="0"/>
        </w:rPr>
        <w:t>&lt;/Members&gt;</w:t>
      </w:r>
    </w:p>
    <w:p w:rsidR="008207AE" w:rsidRPr="00C30BA0" w:rsidRDefault="00C30BA0">
      <w:pPr>
        <w:pStyle w:val="NormalBold"/>
      </w:pPr>
      <w:r w:rsidRPr="00C30BA0">
        <w:rPr>
          <w:rStyle w:val="HideTWBExt"/>
          <w:b w:val="0"/>
        </w:rPr>
        <w:t>&lt;/RepeatBlock-By&gt;</w:t>
      </w:r>
    </w:p>
    <w:p w:rsidR="008207AE" w:rsidRPr="00C30BA0" w:rsidRDefault="00C30BA0">
      <w:pPr>
        <w:pStyle w:val="NormalBold"/>
      </w:pPr>
      <w:r w:rsidRPr="00C30BA0">
        <w:rPr>
          <w:rStyle w:val="HideTWBExt"/>
        </w:rPr>
        <w:t>&lt;DocAmend&gt;</w:t>
      </w:r>
      <w:r w:rsidRPr="00C30BA0">
        <w:t>Vorschlag für eine Richtlinie</w:t>
      </w:r>
      <w:r w:rsidRPr="00C30BA0">
        <w:rPr>
          <w:rStyle w:val="HideTWBExt"/>
        </w:rPr>
        <w:t>&lt;/DocAmend&gt;</w:t>
      </w:r>
    </w:p>
    <w:p w:rsidR="008207AE" w:rsidRPr="00C30BA0" w:rsidRDefault="00C30BA0">
      <w:pPr>
        <w:pStyle w:val="NormalBold"/>
      </w:pPr>
      <w:r w:rsidRPr="00C30BA0">
        <w:rPr>
          <w:rStyle w:val="HideTWBExt"/>
        </w:rPr>
        <w:t>&lt;Article&gt;</w:t>
      </w:r>
      <w:r w:rsidRPr="00C30BA0">
        <w:t>Artikel 21 – Überschrift</w:t>
      </w:r>
      <w:r w:rsidRPr="00C30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7AE" w:rsidRPr="00C30BA0">
        <w:trPr>
          <w:trHeight w:hRule="exact" w:val="240"/>
          <w:jc w:val="center"/>
        </w:trPr>
        <w:tc>
          <w:tcPr>
            <w:tcW w:w="9752" w:type="dxa"/>
            <w:gridSpan w:val="2"/>
            <w:tcBorders>
              <w:top w:val="nil"/>
              <w:left w:val="nil"/>
              <w:bottom w:val="nil"/>
              <w:right w:val="nil"/>
            </w:tcBorders>
          </w:tcPr>
          <w:p w:rsidR="008207AE" w:rsidRPr="00C30BA0" w:rsidRDefault="008207AE"/>
        </w:tc>
      </w:tr>
      <w:tr w:rsidR="008207AE" w:rsidRPr="00C30BA0">
        <w:trPr>
          <w:trHeight w:val="240"/>
          <w:jc w:val="center"/>
        </w:trPr>
        <w:tc>
          <w:tcPr>
            <w:tcW w:w="4876" w:type="dxa"/>
            <w:tcBorders>
              <w:top w:val="nil"/>
              <w:left w:val="nil"/>
              <w:bottom w:val="nil"/>
              <w:right w:val="nil"/>
            </w:tcBorders>
          </w:tcPr>
          <w:p w:rsidR="008207AE" w:rsidRPr="00C30BA0" w:rsidRDefault="00C30BA0">
            <w:pPr>
              <w:pStyle w:val="AmColumnHeading"/>
            </w:pPr>
            <w:r w:rsidRPr="00C30BA0">
              <w:t>Vorschlag der Kommission</w:t>
            </w:r>
          </w:p>
        </w:tc>
        <w:tc>
          <w:tcPr>
            <w:tcW w:w="4876" w:type="dxa"/>
            <w:tcBorders>
              <w:top w:val="nil"/>
              <w:left w:val="nil"/>
              <w:bottom w:val="nil"/>
              <w:right w:val="nil"/>
            </w:tcBorders>
          </w:tcPr>
          <w:p w:rsidR="008207AE" w:rsidRPr="00C30BA0" w:rsidRDefault="00C30BA0">
            <w:pPr>
              <w:pStyle w:val="AmColumnHeading"/>
            </w:pPr>
            <w:r w:rsidRPr="00C30BA0">
              <w:t>Geänderter Text</w:t>
            </w:r>
          </w:p>
        </w:tc>
      </w:tr>
      <w:tr w:rsidR="008207AE" w:rsidRPr="00C30BA0">
        <w:trPr>
          <w:jc w:val="center"/>
        </w:trPr>
        <w:tc>
          <w:tcPr>
            <w:tcW w:w="4876" w:type="dxa"/>
            <w:tcBorders>
              <w:top w:val="nil"/>
              <w:left w:val="nil"/>
              <w:bottom w:val="nil"/>
              <w:right w:val="nil"/>
            </w:tcBorders>
          </w:tcPr>
          <w:p w:rsidR="008207AE" w:rsidRPr="00C30BA0" w:rsidRDefault="00C30BA0">
            <w:pPr>
              <w:pStyle w:val="Normal6a"/>
            </w:pPr>
            <w:r w:rsidRPr="00C30BA0">
              <w:t>Unterstützung und Betreuung von Opfern</w:t>
            </w:r>
          </w:p>
        </w:tc>
        <w:tc>
          <w:tcPr>
            <w:tcW w:w="4876" w:type="dxa"/>
            <w:tcBorders>
              <w:top w:val="nil"/>
              <w:left w:val="nil"/>
              <w:bottom w:val="nil"/>
              <w:right w:val="nil"/>
            </w:tcBorders>
          </w:tcPr>
          <w:p w:rsidR="008207AE" w:rsidRPr="00C30BA0" w:rsidRDefault="00C30BA0">
            <w:pPr>
              <w:pStyle w:val="Normal6a"/>
            </w:pPr>
            <w:r w:rsidRPr="00C30BA0">
              <w:t xml:space="preserve">Unterstützung und Betreuung von Opfern </w:t>
            </w:r>
            <w:r w:rsidRPr="00C30BA0">
              <w:rPr>
                <w:b/>
                <w:i/>
              </w:rPr>
              <w:t>und Überlebenden</w:t>
            </w:r>
          </w:p>
        </w:tc>
      </w:tr>
    </w:tbl>
    <w:p w:rsidR="008207AE" w:rsidRPr="00C30BA0" w:rsidRDefault="00C30BA0">
      <w:pPr>
        <w:pStyle w:val="AmOrLang"/>
      </w:pPr>
      <w:r w:rsidRPr="00C30BA0">
        <w:t xml:space="preserve">Or. </w:t>
      </w:r>
      <w:r w:rsidRPr="00C30BA0">
        <w:rPr>
          <w:rStyle w:val="HideTWBExt"/>
        </w:rPr>
        <w:t>&lt;Original&gt;</w:t>
      </w:r>
      <w:r w:rsidRPr="00C30BA0">
        <w:rPr>
          <w:rStyle w:val="HideTWBInt"/>
        </w:rPr>
        <w:t>{EN}</w:t>
      </w:r>
      <w:r w:rsidRPr="00C30BA0">
        <w:t>en</w:t>
      </w:r>
      <w:r w:rsidRPr="00C30BA0">
        <w:rPr>
          <w:rStyle w:val="HideTWBExt"/>
        </w:rPr>
        <w:t>&lt;/Original&gt;</w:t>
      </w:r>
    </w:p>
    <w:p w:rsidR="008207AE" w:rsidRPr="00C30BA0" w:rsidRDefault="00C30BA0">
      <w:r w:rsidRPr="00C30BA0">
        <w:rPr>
          <w:rStyle w:val="HideTWBExt"/>
        </w:rPr>
        <w:t>&lt;/Amend&gt;</w:t>
      </w:r>
    </w:p>
    <w:p w:rsidR="008207AE" w:rsidRPr="00C30BA0" w:rsidRDefault="00C30BA0">
      <w:pPr>
        <w:pStyle w:val="AmNumberTabs"/>
      </w:pPr>
      <w:r w:rsidRPr="00C30BA0">
        <w:rPr>
          <w:rStyle w:val="HideTWBExt"/>
        </w:rPr>
        <w:t>&lt;Amend&gt;</w:t>
      </w:r>
      <w:r w:rsidRPr="00C30BA0">
        <w:t>Änderungsantrag</w:t>
      </w:r>
      <w:r w:rsidRPr="00C30BA0">
        <w:tab/>
      </w:r>
      <w:r w:rsidRPr="00C30BA0">
        <w:tab/>
      </w:r>
      <w:r w:rsidRPr="00C30BA0">
        <w:rPr>
          <w:rStyle w:val="HideTWBExt"/>
        </w:rPr>
        <w:t>&lt;NumAm&gt;</w:t>
      </w:r>
      <w:r w:rsidRPr="00C30BA0">
        <w:t>568</w:t>
      </w:r>
      <w:r w:rsidRPr="00C30BA0">
        <w:rPr>
          <w:rStyle w:val="HideTWBExt"/>
        </w:rPr>
        <w:t>&lt;/NumAm&gt;</w:t>
      </w:r>
    </w:p>
    <w:p w:rsidR="008207AE" w:rsidRPr="00C30BA0" w:rsidRDefault="00C30BA0">
      <w:pPr>
        <w:pStyle w:val="NormalBold"/>
      </w:pPr>
      <w:r w:rsidRPr="00C30BA0">
        <w:rPr>
          <w:rStyle w:val="HideTWBExt"/>
          <w:b w:val="0"/>
        </w:rPr>
        <w:t>&lt;RepeatBlock-By&gt;&lt;Members&gt;</w:t>
      </w:r>
      <w:r w:rsidRPr="00C30BA0">
        <w:t>Hilde Vautmans, Fabienne Keller, Lucia Yar, Veronika Cifrová Ostrihoňová, Abir Al-Sahlani, Sophie Wilmès</w:t>
      </w:r>
      <w:r w:rsidRPr="00C30BA0">
        <w:rPr>
          <w:rStyle w:val="HideTWBExt"/>
          <w:b w:val="0"/>
        </w:rPr>
        <w:t>&lt;/Members&gt;</w:t>
      </w:r>
    </w:p>
    <w:p w:rsidR="008207AE" w:rsidRPr="00C30BA0" w:rsidRDefault="00C30BA0">
      <w:pPr>
        <w:pStyle w:val="NormalBold"/>
      </w:pPr>
      <w:r w:rsidRPr="00C30BA0">
        <w:rPr>
          <w:rStyle w:val="HideTWBExt"/>
          <w:b w:val="0"/>
        </w:rPr>
        <w:t>&lt;/RepeatBlock-By&gt;</w:t>
      </w:r>
    </w:p>
    <w:p w:rsidR="008207AE" w:rsidRPr="00C30BA0" w:rsidRDefault="00C30BA0">
      <w:pPr>
        <w:pStyle w:val="NormalBold"/>
      </w:pPr>
      <w:r w:rsidRPr="00C30BA0">
        <w:rPr>
          <w:rStyle w:val="HideTWBExt"/>
        </w:rPr>
        <w:t>&lt;DocAmend&gt;</w:t>
      </w:r>
      <w:r w:rsidRPr="00C30BA0">
        <w:t>Vorschlag für eine Richtlinie</w:t>
      </w:r>
      <w:r w:rsidRPr="00C30BA0">
        <w:rPr>
          <w:rStyle w:val="HideTWBExt"/>
        </w:rPr>
        <w:t>&lt;/DocAmend&gt;</w:t>
      </w:r>
    </w:p>
    <w:p w:rsidR="008207AE" w:rsidRPr="00C30BA0" w:rsidRDefault="00C30BA0">
      <w:pPr>
        <w:pStyle w:val="NormalBold"/>
      </w:pPr>
      <w:r w:rsidRPr="00C30BA0">
        <w:rPr>
          <w:rStyle w:val="HideTWBExt"/>
        </w:rPr>
        <w:t>&lt;Article&gt;</w:t>
      </w:r>
      <w:r w:rsidRPr="00C30BA0">
        <w:t>Artikel 21 – Absatz -1 (neu)</w:t>
      </w:r>
      <w:r w:rsidRPr="00C30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7AE" w:rsidRPr="00C30BA0">
        <w:trPr>
          <w:trHeight w:hRule="exact" w:val="240"/>
          <w:jc w:val="center"/>
        </w:trPr>
        <w:tc>
          <w:tcPr>
            <w:tcW w:w="9752" w:type="dxa"/>
            <w:gridSpan w:val="2"/>
            <w:tcBorders>
              <w:top w:val="nil"/>
              <w:left w:val="nil"/>
              <w:bottom w:val="nil"/>
              <w:right w:val="nil"/>
            </w:tcBorders>
          </w:tcPr>
          <w:p w:rsidR="008207AE" w:rsidRPr="00C30BA0" w:rsidRDefault="008207AE"/>
        </w:tc>
      </w:tr>
      <w:tr w:rsidR="008207AE" w:rsidRPr="00C30BA0">
        <w:trPr>
          <w:trHeight w:val="240"/>
          <w:jc w:val="center"/>
        </w:trPr>
        <w:tc>
          <w:tcPr>
            <w:tcW w:w="4876" w:type="dxa"/>
            <w:tcBorders>
              <w:top w:val="nil"/>
              <w:left w:val="nil"/>
              <w:bottom w:val="nil"/>
              <w:right w:val="nil"/>
            </w:tcBorders>
          </w:tcPr>
          <w:p w:rsidR="008207AE" w:rsidRPr="00C30BA0" w:rsidRDefault="00C30BA0">
            <w:pPr>
              <w:pStyle w:val="AmColumnHeading"/>
            </w:pPr>
            <w:r w:rsidRPr="00C30BA0">
              <w:t>Vorschlag der Kommission</w:t>
            </w:r>
          </w:p>
        </w:tc>
        <w:tc>
          <w:tcPr>
            <w:tcW w:w="4876" w:type="dxa"/>
            <w:tcBorders>
              <w:top w:val="nil"/>
              <w:left w:val="nil"/>
              <w:bottom w:val="nil"/>
              <w:right w:val="nil"/>
            </w:tcBorders>
          </w:tcPr>
          <w:p w:rsidR="008207AE" w:rsidRPr="00C30BA0" w:rsidRDefault="00C30BA0">
            <w:pPr>
              <w:pStyle w:val="AmColumnHeading"/>
            </w:pPr>
            <w:r w:rsidRPr="00C30BA0">
              <w:t>Geänderter Text</w:t>
            </w:r>
          </w:p>
        </w:tc>
      </w:tr>
      <w:tr w:rsidR="008207AE" w:rsidRPr="00C30BA0">
        <w:trPr>
          <w:jc w:val="center"/>
        </w:trPr>
        <w:tc>
          <w:tcPr>
            <w:tcW w:w="4876" w:type="dxa"/>
            <w:tcBorders>
              <w:top w:val="nil"/>
              <w:left w:val="nil"/>
              <w:bottom w:val="nil"/>
              <w:right w:val="nil"/>
            </w:tcBorders>
          </w:tcPr>
          <w:p w:rsidR="008207AE" w:rsidRPr="00C30BA0" w:rsidRDefault="008207AE">
            <w:pPr>
              <w:pStyle w:val="Normal6a"/>
            </w:pPr>
          </w:p>
        </w:tc>
        <w:tc>
          <w:tcPr>
            <w:tcW w:w="4876" w:type="dxa"/>
            <w:tcBorders>
              <w:top w:val="nil"/>
              <w:left w:val="nil"/>
              <w:bottom w:val="nil"/>
              <w:right w:val="nil"/>
            </w:tcBorders>
          </w:tcPr>
          <w:p w:rsidR="008207AE" w:rsidRPr="00C30BA0" w:rsidRDefault="00C30BA0">
            <w:pPr>
              <w:pStyle w:val="Normal6a"/>
            </w:pPr>
            <w:r w:rsidRPr="00C30BA0">
              <w:rPr>
                <w:b/>
                <w:i/>
              </w:rPr>
              <w:t>(-1)</w:t>
            </w:r>
            <w:r w:rsidRPr="00C30BA0">
              <w:tab/>
            </w:r>
            <w:r w:rsidRPr="00C30BA0">
              <w:rPr>
                <w:b/>
                <w:i/>
              </w:rPr>
              <w:t>Die Mitgliedstaaten richten altersgerechte multidisziplinäre behördenübergreifende Strukturen für die Reaktion auf sexuellen Missbrauch und sexuelle Ausbeutung von Kindern ein.</w:t>
            </w:r>
          </w:p>
        </w:tc>
      </w:tr>
    </w:tbl>
    <w:p w:rsidR="008207AE" w:rsidRPr="00C30BA0" w:rsidRDefault="00C30BA0">
      <w:pPr>
        <w:pStyle w:val="AmOrLang"/>
      </w:pPr>
      <w:r w:rsidRPr="00C30BA0">
        <w:t xml:space="preserve">Or. </w:t>
      </w:r>
      <w:r w:rsidRPr="00C30BA0">
        <w:rPr>
          <w:rStyle w:val="HideTWBExt"/>
        </w:rPr>
        <w:t>&lt;Original&gt;</w:t>
      </w:r>
      <w:r w:rsidRPr="00C30BA0">
        <w:rPr>
          <w:rStyle w:val="HideTWBInt"/>
        </w:rPr>
        <w:t>{EN}</w:t>
      </w:r>
      <w:r w:rsidRPr="00C30BA0">
        <w:t>en</w:t>
      </w:r>
      <w:r w:rsidRPr="00C30BA0">
        <w:rPr>
          <w:rStyle w:val="HideTWBExt"/>
        </w:rPr>
        <w:t>&lt;/Original&gt;</w:t>
      </w:r>
    </w:p>
    <w:p w:rsidR="008207AE" w:rsidRPr="00C30BA0" w:rsidRDefault="00C30BA0">
      <w:r w:rsidRPr="00C30BA0">
        <w:rPr>
          <w:rStyle w:val="HideTWBExt"/>
        </w:rPr>
        <w:t>&lt;/Amend&gt;</w:t>
      </w:r>
    </w:p>
    <w:p w:rsidR="008207AE" w:rsidRPr="00C30BA0" w:rsidRDefault="00C30BA0">
      <w:pPr>
        <w:pStyle w:val="AmNumberTabs"/>
      </w:pPr>
      <w:r w:rsidRPr="00C30BA0">
        <w:rPr>
          <w:rStyle w:val="HideTWBExt"/>
        </w:rPr>
        <w:t>&lt;Amend&gt;</w:t>
      </w:r>
      <w:r w:rsidRPr="00C30BA0">
        <w:t>Änderungsantrag</w:t>
      </w:r>
      <w:r w:rsidRPr="00C30BA0">
        <w:tab/>
      </w:r>
      <w:r w:rsidRPr="00C30BA0">
        <w:tab/>
      </w:r>
      <w:r w:rsidRPr="00C30BA0">
        <w:rPr>
          <w:rStyle w:val="HideTWBExt"/>
        </w:rPr>
        <w:t>&lt;NumAm&gt;</w:t>
      </w:r>
      <w:r w:rsidRPr="00C30BA0">
        <w:t>569</w:t>
      </w:r>
      <w:r w:rsidRPr="00C30BA0">
        <w:rPr>
          <w:rStyle w:val="HideTWBExt"/>
        </w:rPr>
        <w:t>&lt;/NumAm&gt;</w:t>
      </w:r>
    </w:p>
    <w:p w:rsidR="008207AE" w:rsidRPr="00C30BA0" w:rsidRDefault="00C30BA0">
      <w:pPr>
        <w:pStyle w:val="NormalBold"/>
      </w:pPr>
      <w:r w:rsidRPr="00C30BA0">
        <w:rPr>
          <w:rStyle w:val="HideTWBExt"/>
          <w:b w:val="0"/>
        </w:rPr>
        <w:t>&lt;RepeatBlock-By&gt;&lt;Members&gt;</w:t>
      </w:r>
      <w:r w:rsidRPr="00C30BA0">
        <w:t>Isabel Serra Sánchez</w:t>
      </w:r>
      <w:r w:rsidRPr="00C30BA0">
        <w:rPr>
          <w:rStyle w:val="HideTWBExt"/>
          <w:b w:val="0"/>
        </w:rPr>
        <w:t>&lt;/Members&gt;</w:t>
      </w:r>
    </w:p>
    <w:p w:rsidR="008207AE" w:rsidRPr="00C30BA0" w:rsidRDefault="00C30BA0">
      <w:pPr>
        <w:pStyle w:val="NormalBold"/>
      </w:pPr>
      <w:r w:rsidRPr="00C30BA0">
        <w:rPr>
          <w:rStyle w:val="HideTWBExt"/>
          <w:b w:val="0"/>
        </w:rPr>
        <w:t>&lt;/RepeatBlock-By&gt;</w:t>
      </w:r>
    </w:p>
    <w:p w:rsidR="008207AE" w:rsidRPr="00C30BA0" w:rsidRDefault="00C30BA0">
      <w:pPr>
        <w:pStyle w:val="NormalBold"/>
      </w:pPr>
      <w:r w:rsidRPr="00C30BA0">
        <w:rPr>
          <w:rStyle w:val="HideTWBExt"/>
        </w:rPr>
        <w:t>&lt;DocAmend&gt;</w:t>
      </w:r>
      <w:r w:rsidRPr="00C30BA0">
        <w:t>Vorschlag für eine Richtlinie</w:t>
      </w:r>
      <w:r w:rsidRPr="00C30BA0">
        <w:rPr>
          <w:rStyle w:val="HideTWBExt"/>
        </w:rPr>
        <w:t>&lt;/DocAmend&gt;</w:t>
      </w:r>
    </w:p>
    <w:p w:rsidR="008207AE" w:rsidRPr="00C30BA0" w:rsidRDefault="00C30BA0">
      <w:pPr>
        <w:pStyle w:val="NormalBold"/>
      </w:pPr>
      <w:r w:rsidRPr="00C30BA0">
        <w:rPr>
          <w:rStyle w:val="HideTWBExt"/>
        </w:rPr>
        <w:t>&lt;Article&gt;</w:t>
      </w:r>
      <w:r w:rsidRPr="00C30BA0">
        <w:t>Artikel 21 – Absatz 1</w:t>
      </w:r>
      <w:r w:rsidRPr="00C30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7AE" w:rsidRPr="00C30BA0">
        <w:trPr>
          <w:trHeight w:hRule="exact" w:val="240"/>
          <w:jc w:val="center"/>
        </w:trPr>
        <w:tc>
          <w:tcPr>
            <w:tcW w:w="9752" w:type="dxa"/>
            <w:gridSpan w:val="2"/>
            <w:tcBorders>
              <w:top w:val="nil"/>
              <w:left w:val="nil"/>
              <w:bottom w:val="nil"/>
              <w:right w:val="nil"/>
            </w:tcBorders>
          </w:tcPr>
          <w:p w:rsidR="008207AE" w:rsidRPr="00C30BA0" w:rsidRDefault="008207AE"/>
        </w:tc>
      </w:tr>
      <w:tr w:rsidR="008207AE" w:rsidRPr="00C30BA0">
        <w:trPr>
          <w:trHeight w:val="240"/>
          <w:jc w:val="center"/>
        </w:trPr>
        <w:tc>
          <w:tcPr>
            <w:tcW w:w="4876" w:type="dxa"/>
            <w:tcBorders>
              <w:top w:val="nil"/>
              <w:left w:val="nil"/>
              <w:bottom w:val="nil"/>
              <w:right w:val="nil"/>
            </w:tcBorders>
          </w:tcPr>
          <w:p w:rsidR="008207AE" w:rsidRPr="00C30BA0" w:rsidRDefault="00C30BA0">
            <w:pPr>
              <w:pStyle w:val="AmColumnHeading"/>
            </w:pPr>
            <w:r w:rsidRPr="00C30BA0">
              <w:t>Vorschlag der Kommission</w:t>
            </w:r>
          </w:p>
        </w:tc>
        <w:tc>
          <w:tcPr>
            <w:tcW w:w="4876" w:type="dxa"/>
            <w:tcBorders>
              <w:top w:val="nil"/>
              <w:left w:val="nil"/>
              <w:bottom w:val="nil"/>
              <w:right w:val="nil"/>
            </w:tcBorders>
          </w:tcPr>
          <w:p w:rsidR="008207AE" w:rsidRPr="00C30BA0" w:rsidRDefault="00C30BA0">
            <w:pPr>
              <w:pStyle w:val="AmColumnHeading"/>
            </w:pPr>
            <w:r w:rsidRPr="00C30BA0">
              <w:t>Geänderter Text</w:t>
            </w:r>
          </w:p>
        </w:tc>
      </w:tr>
      <w:tr w:rsidR="008207AE" w:rsidRPr="00C30BA0">
        <w:trPr>
          <w:jc w:val="center"/>
        </w:trPr>
        <w:tc>
          <w:tcPr>
            <w:tcW w:w="4876" w:type="dxa"/>
            <w:tcBorders>
              <w:top w:val="nil"/>
              <w:left w:val="nil"/>
              <w:bottom w:val="nil"/>
              <w:right w:val="nil"/>
            </w:tcBorders>
          </w:tcPr>
          <w:p w:rsidR="008207AE" w:rsidRPr="00C30BA0" w:rsidRDefault="00C30BA0">
            <w:pPr>
              <w:pStyle w:val="Normal6a"/>
            </w:pPr>
            <w:r w:rsidRPr="00C30BA0">
              <w:t>(1)</w:t>
            </w:r>
            <w:r w:rsidRPr="00C30BA0">
              <w:tab/>
              <w:t xml:space="preserve">Jeder Mitgliedstaat trifft die erforderlichen Maßnahmen, um sicherzustellen, dass die Opfer </w:t>
            </w:r>
            <w:r w:rsidRPr="00C30BA0">
              <w:rPr>
                <w:b/>
                <w:i/>
              </w:rPr>
              <w:t>vor dem</w:t>
            </w:r>
            <w:r w:rsidRPr="00C30BA0">
              <w:t xml:space="preserve"> Strafverfahren</w:t>
            </w:r>
            <w:r w:rsidRPr="00C30BA0">
              <w:rPr>
                <w:b/>
                <w:i/>
              </w:rPr>
              <w:t>,</w:t>
            </w:r>
            <w:r w:rsidRPr="00C30BA0">
              <w:t xml:space="preserve"> während des Strafverfahrens und </w:t>
            </w:r>
            <w:r w:rsidRPr="00C30BA0">
              <w:rPr>
                <w:b/>
                <w:i/>
              </w:rPr>
              <w:t>für einen angemessenen Zeitraum</w:t>
            </w:r>
            <w:r w:rsidRPr="00C30BA0">
              <w:t xml:space="preserve"> nach Abschluss des Strafverfahrens </w:t>
            </w:r>
            <w:r w:rsidRPr="00C30BA0">
              <w:rPr>
                <w:b/>
                <w:i/>
              </w:rPr>
              <w:t>Unterstützung und</w:t>
            </w:r>
            <w:r w:rsidR="00DE733C">
              <w:rPr>
                <w:b/>
                <w:i/>
              </w:rPr>
              <w:t xml:space="preserve"> </w:t>
            </w:r>
            <w:r w:rsidRPr="00C30BA0">
              <w:rPr>
                <w:b/>
                <w:i/>
              </w:rPr>
              <w:t>eine spezialisierte, angemessene</w:t>
            </w:r>
            <w:r w:rsidR="00DE733C">
              <w:rPr>
                <w:b/>
                <w:i/>
              </w:rPr>
              <w:t xml:space="preserve"> </w:t>
            </w:r>
            <w:r w:rsidRPr="00C30BA0">
              <w:rPr>
                <w:b/>
                <w:i/>
              </w:rPr>
              <w:t>Betreuung erhalten</w:t>
            </w:r>
            <w:r w:rsidRPr="00C30BA0">
              <w:t>, damit sie die</w:t>
            </w:r>
            <w:r w:rsidR="00DE733C">
              <w:rPr>
                <w:b/>
                <w:i/>
              </w:rPr>
              <w:t xml:space="preserve"> </w:t>
            </w:r>
            <w:r w:rsidRPr="00C30BA0">
              <w:t>in der Richtlinie 2012/29/EU,</w:t>
            </w:r>
            <w:r w:rsidR="00DE733C">
              <w:rPr>
                <w:b/>
                <w:i/>
              </w:rPr>
              <w:t xml:space="preserve"> </w:t>
            </w:r>
            <w:r w:rsidRPr="00C30BA0">
              <w:t>in der Richtlinie (EU) …/… [vorgeschlagene Richtlinie zur Änderung der Richtlinie 2012/29/EU über Mindeststandards für die Rechte, die Unterstützung und den Schutz von Opfern von Straftaten]</w:t>
            </w:r>
            <w:r w:rsidR="00DE733C">
              <w:rPr>
                <w:b/>
                <w:i/>
              </w:rPr>
              <w:t xml:space="preserve"> </w:t>
            </w:r>
            <w:r w:rsidRPr="00C30BA0">
              <w:t>und in</w:t>
            </w:r>
            <w:r w:rsidR="00DE733C">
              <w:rPr>
                <w:b/>
                <w:i/>
              </w:rPr>
              <w:t xml:space="preserve"> </w:t>
            </w:r>
            <w:r w:rsidRPr="00C30BA0">
              <w:t>der vorliegenden</w:t>
            </w:r>
            <w:r w:rsidR="00DE733C">
              <w:rPr>
                <w:b/>
                <w:i/>
              </w:rPr>
              <w:t xml:space="preserve"> </w:t>
            </w:r>
            <w:r w:rsidRPr="00C30BA0">
              <w:t xml:space="preserve">Richtlinie festgelegten Rechte ausüben können. Die Mitgliedstaaten stellen insbesondere sicher, dass Opfer von Straftaten nach den Artikeln 3 bis 9 im Einklang mit Artikel 9a der Richtlinie (EU) …/… [vorgeschlagene Richtlinie zur Änderung der Richtlinie 2012/29/EU über Mindeststandards für die Rechte, die Unterstützung und den Schutz von Opfern von Straftaten] Zugang zu gezielten und integrierten Unterstützungsdiensten für Kinder haben. Insbesondere ergreift jeder Mitgliedstaat die erforderlichen Maßnahmen, um den Schutz von Kindern </w:t>
            </w:r>
            <w:r w:rsidRPr="00C30BA0">
              <w:lastRenderedPageBreak/>
              <w:t>sicherzustellen, die Fälle von Missbrauch in ihrem familiären Umfeld zur Anzeige bringen.</w:t>
            </w:r>
          </w:p>
        </w:tc>
        <w:tc>
          <w:tcPr>
            <w:tcW w:w="4876" w:type="dxa"/>
            <w:tcBorders>
              <w:top w:val="nil"/>
              <w:left w:val="nil"/>
              <w:bottom w:val="nil"/>
              <w:right w:val="nil"/>
            </w:tcBorders>
          </w:tcPr>
          <w:p w:rsidR="008207AE" w:rsidRPr="00C30BA0" w:rsidRDefault="00C30BA0">
            <w:pPr>
              <w:pStyle w:val="Normal6a"/>
            </w:pPr>
            <w:r w:rsidRPr="00C30BA0">
              <w:lastRenderedPageBreak/>
              <w:t>(1)</w:t>
            </w:r>
            <w:r w:rsidRPr="00C30BA0">
              <w:tab/>
              <w:t xml:space="preserve">Jeder Mitgliedstaat trifft die erforderlichen Maßnahmen, um sicherzustellen, dass die Opfer </w:t>
            </w:r>
            <w:r w:rsidRPr="00C30BA0">
              <w:rPr>
                <w:b/>
                <w:i/>
              </w:rPr>
              <w:t>und Überlebenden, sobald ein Fall angezeigt wird, Unterstützung und eine spezialisierte, angemessene Betreuung auf Opt-out-Basis erhalten, und zwar sowohl a) wenn kein</w:t>
            </w:r>
            <w:r w:rsidRPr="00C30BA0">
              <w:t xml:space="preserve"> Strafverfahren </w:t>
            </w:r>
            <w:r w:rsidRPr="00C30BA0">
              <w:rPr>
                <w:b/>
                <w:i/>
              </w:rPr>
              <w:t>eingeleitet wurde, als auch b) im Falle eines Strafverfahrens</w:t>
            </w:r>
            <w:r w:rsidRPr="00C30BA0">
              <w:t xml:space="preserve"> während des Strafverfahrens und </w:t>
            </w:r>
            <w:r w:rsidRPr="00C30BA0">
              <w:rPr>
                <w:b/>
                <w:i/>
              </w:rPr>
              <w:t>so lange wie nötig</w:t>
            </w:r>
            <w:r w:rsidRPr="00C30BA0">
              <w:t xml:space="preserve"> nach Abschluss des Strafverfahrens, damit sie die</w:t>
            </w:r>
            <w:r w:rsidRPr="00C30BA0">
              <w:rPr>
                <w:b/>
                <w:i/>
              </w:rPr>
              <w:t> </w:t>
            </w:r>
            <w:r w:rsidRPr="00C30BA0">
              <w:t>in der Richtlinie 2012/29/EU,</w:t>
            </w:r>
            <w:r w:rsidRPr="00C30BA0">
              <w:rPr>
                <w:b/>
                <w:i/>
              </w:rPr>
              <w:t> </w:t>
            </w:r>
            <w:r w:rsidRPr="00C30BA0">
              <w:t>in der Richtlinie (EU) …/… [vorgeschlagene Richtlinie zur Änderung der Richtlinie 2012/29/EU über Mindeststandards für die Rechte, die Unterstützung und den Schutz von Opfern von Straftaten] und in</w:t>
            </w:r>
            <w:r w:rsidRPr="00C30BA0">
              <w:rPr>
                <w:b/>
                <w:i/>
              </w:rPr>
              <w:t> </w:t>
            </w:r>
            <w:r w:rsidRPr="00C30BA0">
              <w:t xml:space="preserve">der vorliegenden Richtlinie festgelegten Rechte ausüben können. Die Mitgliedstaaten stellen insbesondere sicher, dass Opfer </w:t>
            </w:r>
            <w:r w:rsidRPr="00C30BA0">
              <w:rPr>
                <w:b/>
                <w:i/>
              </w:rPr>
              <w:t>und erwachsene Überlebende</w:t>
            </w:r>
            <w:r w:rsidRPr="00C30BA0">
              <w:t xml:space="preserve"> von Straftaten nach den Artikeln 3 bis 9 im Einklang mit Artikel 9a der Richtlinie (EU) …/… [vorgeschlagene Richtlinie zur Änderung der Richtlinie 2012/29/EU über Mindeststandards für die Rechte, die Unterstützung und den Schutz von Opfern von Straftaten] Zugang zu gezielten und </w:t>
            </w:r>
            <w:r w:rsidRPr="00C30BA0">
              <w:lastRenderedPageBreak/>
              <w:t xml:space="preserve">integrierten Unterstützungsdiensten für Kinder haben. Insbesondere ergreift jeder Mitgliedstaat die erforderlichen Maßnahmen, um den Schutz </w:t>
            </w:r>
            <w:r w:rsidRPr="00C30BA0">
              <w:rPr>
                <w:b/>
                <w:i/>
              </w:rPr>
              <w:t>und die besondere Unterstützung</w:t>
            </w:r>
            <w:r w:rsidRPr="00C30BA0">
              <w:t xml:space="preserve"> von Kindern sicherzustellen, die Fälle von Missbrauch in ihrem familiären Umfeld zur Anzeige bringen.</w:t>
            </w:r>
          </w:p>
        </w:tc>
      </w:tr>
    </w:tbl>
    <w:p w:rsidR="008207AE" w:rsidRPr="00C30BA0" w:rsidRDefault="00C30BA0">
      <w:pPr>
        <w:pStyle w:val="AmOrLang"/>
      </w:pPr>
      <w:r w:rsidRPr="00C30BA0">
        <w:lastRenderedPageBreak/>
        <w:t xml:space="preserve">Or. </w:t>
      </w:r>
      <w:r w:rsidRPr="00C30BA0">
        <w:rPr>
          <w:rStyle w:val="HideTWBExt"/>
        </w:rPr>
        <w:t>&lt;Original&gt;</w:t>
      </w:r>
      <w:r w:rsidRPr="00C30BA0">
        <w:rPr>
          <w:rStyle w:val="HideTWBInt"/>
        </w:rPr>
        <w:t>{EN}</w:t>
      </w:r>
      <w:r w:rsidRPr="00C30BA0">
        <w:t>en</w:t>
      </w:r>
      <w:r w:rsidRPr="00C30BA0">
        <w:rPr>
          <w:rStyle w:val="HideTWBExt"/>
        </w:rPr>
        <w:t>&lt;/Original&gt;</w:t>
      </w:r>
    </w:p>
    <w:p w:rsidR="008207AE" w:rsidRPr="00C30BA0" w:rsidRDefault="00C30BA0">
      <w:r w:rsidRPr="00C30BA0">
        <w:rPr>
          <w:rStyle w:val="HideTWBExt"/>
        </w:rPr>
        <w:t>&lt;/Amend&gt;</w:t>
      </w:r>
    </w:p>
    <w:p w:rsidR="008207AE" w:rsidRPr="00C30BA0" w:rsidRDefault="00C30BA0">
      <w:pPr>
        <w:pStyle w:val="AmNumberTabs"/>
      </w:pPr>
      <w:r w:rsidRPr="00C30BA0">
        <w:rPr>
          <w:rStyle w:val="HideTWBExt"/>
        </w:rPr>
        <w:t>&lt;Amend&gt;</w:t>
      </w:r>
      <w:r w:rsidRPr="00C30BA0">
        <w:t>Änderungsantrag</w:t>
      </w:r>
      <w:r w:rsidRPr="00C30BA0">
        <w:tab/>
      </w:r>
      <w:r w:rsidRPr="00C30BA0">
        <w:tab/>
      </w:r>
      <w:r w:rsidRPr="00C30BA0">
        <w:rPr>
          <w:rStyle w:val="HideTWBExt"/>
        </w:rPr>
        <w:t>&lt;NumAm&gt;</w:t>
      </w:r>
      <w:r w:rsidRPr="00C30BA0">
        <w:t>570</w:t>
      </w:r>
      <w:r w:rsidRPr="00C30BA0">
        <w:rPr>
          <w:rStyle w:val="HideTWBExt"/>
        </w:rPr>
        <w:t>&lt;/NumAm&gt;</w:t>
      </w:r>
    </w:p>
    <w:p w:rsidR="008207AE" w:rsidRPr="00C30BA0" w:rsidRDefault="00C30BA0">
      <w:pPr>
        <w:pStyle w:val="NormalBold"/>
      </w:pPr>
      <w:r w:rsidRPr="00C30BA0">
        <w:rPr>
          <w:rStyle w:val="HideTWBExt"/>
          <w:b w:val="0"/>
        </w:rPr>
        <w:t>&lt;RepeatBlock-By&gt;&lt;Members&gt;</w:t>
      </w:r>
      <w:r w:rsidRPr="00C30BA0">
        <w:t>Hilde Vautmans, Fabienne Keller, Lucia Yar, Veronika Cifrová Ostrihoňová, Abir Al-Sahlani, Sophie Wilmès</w:t>
      </w:r>
      <w:r w:rsidRPr="00C30BA0">
        <w:rPr>
          <w:rStyle w:val="HideTWBExt"/>
          <w:b w:val="0"/>
        </w:rPr>
        <w:t>&lt;/Members&gt;</w:t>
      </w:r>
    </w:p>
    <w:p w:rsidR="008207AE" w:rsidRPr="00C30BA0" w:rsidRDefault="00C30BA0">
      <w:pPr>
        <w:pStyle w:val="NormalBold"/>
      </w:pPr>
      <w:r w:rsidRPr="00C30BA0">
        <w:rPr>
          <w:rStyle w:val="HideTWBExt"/>
          <w:b w:val="0"/>
        </w:rPr>
        <w:t>&lt;/RepeatBlock-By&gt;</w:t>
      </w:r>
    </w:p>
    <w:p w:rsidR="008207AE" w:rsidRPr="00C30BA0" w:rsidRDefault="00C30BA0">
      <w:pPr>
        <w:pStyle w:val="NormalBold"/>
      </w:pPr>
      <w:r w:rsidRPr="00C30BA0">
        <w:rPr>
          <w:rStyle w:val="HideTWBExt"/>
        </w:rPr>
        <w:t>&lt;DocAmend&gt;</w:t>
      </w:r>
      <w:r w:rsidRPr="00C30BA0">
        <w:t>Vorschlag für eine Richtlinie</w:t>
      </w:r>
      <w:r w:rsidRPr="00C30BA0">
        <w:rPr>
          <w:rStyle w:val="HideTWBExt"/>
        </w:rPr>
        <w:t>&lt;/DocAmend&gt;</w:t>
      </w:r>
    </w:p>
    <w:p w:rsidR="008207AE" w:rsidRPr="00C30BA0" w:rsidRDefault="00C30BA0">
      <w:pPr>
        <w:pStyle w:val="NormalBold"/>
      </w:pPr>
      <w:r w:rsidRPr="00C30BA0">
        <w:rPr>
          <w:rStyle w:val="HideTWBExt"/>
        </w:rPr>
        <w:t>&lt;Article&gt;</w:t>
      </w:r>
      <w:r w:rsidRPr="00C30BA0">
        <w:t>Artikel 21 – Absatz 1</w:t>
      </w:r>
      <w:r w:rsidRPr="00C30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7AE" w:rsidRPr="00C30BA0">
        <w:trPr>
          <w:trHeight w:hRule="exact" w:val="240"/>
          <w:jc w:val="center"/>
        </w:trPr>
        <w:tc>
          <w:tcPr>
            <w:tcW w:w="9752" w:type="dxa"/>
            <w:gridSpan w:val="2"/>
            <w:tcBorders>
              <w:top w:val="nil"/>
              <w:left w:val="nil"/>
              <w:bottom w:val="nil"/>
              <w:right w:val="nil"/>
            </w:tcBorders>
          </w:tcPr>
          <w:p w:rsidR="008207AE" w:rsidRPr="00C30BA0" w:rsidRDefault="008207AE"/>
        </w:tc>
      </w:tr>
      <w:tr w:rsidR="008207AE" w:rsidRPr="00C30BA0">
        <w:trPr>
          <w:trHeight w:val="240"/>
          <w:jc w:val="center"/>
        </w:trPr>
        <w:tc>
          <w:tcPr>
            <w:tcW w:w="4876" w:type="dxa"/>
            <w:tcBorders>
              <w:top w:val="nil"/>
              <w:left w:val="nil"/>
              <w:bottom w:val="nil"/>
              <w:right w:val="nil"/>
            </w:tcBorders>
          </w:tcPr>
          <w:p w:rsidR="008207AE" w:rsidRPr="00C30BA0" w:rsidRDefault="00C30BA0">
            <w:pPr>
              <w:pStyle w:val="AmColumnHeading"/>
            </w:pPr>
            <w:r w:rsidRPr="00C30BA0">
              <w:t>Vorschlag der Kommission</w:t>
            </w:r>
          </w:p>
        </w:tc>
        <w:tc>
          <w:tcPr>
            <w:tcW w:w="4876" w:type="dxa"/>
            <w:tcBorders>
              <w:top w:val="nil"/>
              <w:left w:val="nil"/>
              <w:bottom w:val="nil"/>
              <w:right w:val="nil"/>
            </w:tcBorders>
          </w:tcPr>
          <w:p w:rsidR="008207AE" w:rsidRPr="00C30BA0" w:rsidRDefault="00C30BA0">
            <w:pPr>
              <w:pStyle w:val="AmColumnHeading"/>
            </w:pPr>
            <w:r w:rsidRPr="00C30BA0">
              <w:t>Geänderter Text</w:t>
            </w:r>
          </w:p>
        </w:tc>
      </w:tr>
      <w:tr w:rsidR="008207AE" w:rsidRPr="00C30BA0">
        <w:trPr>
          <w:jc w:val="center"/>
        </w:trPr>
        <w:tc>
          <w:tcPr>
            <w:tcW w:w="4876" w:type="dxa"/>
            <w:tcBorders>
              <w:top w:val="nil"/>
              <w:left w:val="nil"/>
              <w:bottom w:val="nil"/>
              <w:right w:val="nil"/>
            </w:tcBorders>
          </w:tcPr>
          <w:p w:rsidR="008207AE" w:rsidRPr="00C30BA0" w:rsidRDefault="00C30BA0">
            <w:pPr>
              <w:pStyle w:val="Normal6a"/>
            </w:pPr>
            <w:r w:rsidRPr="00C30BA0">
              <w:t>(1)</w:t>
            </w:r>
            <w:r w:rsidRPr="00C30BA0">
              <w:tab/>
              <w:t xml:space="preserve">Jeder Mitgliedstaat trifft die erforderlichen Maßnahmen, um sicherzustellen, dass die Opfer </w:t>
            </w:r>
            <w:r w:rsidRPr="00C30BA0">
              <w:rPr>
                <w:b/>
                <w:i/>
              </w:rPr>
              <w:t>vor dem Strafverfahren,</w:t>
            </w:r>
            <w:r w:rsidRPr="00C30BA0">
              <w:t xml:space="preserve"> während des Strafverfahrens und </w:t>
            </w:r>
            <w:r w:rsidRPr="00C30BA0">
              <w:rPr>
                <w:b/>
                <w:i/>
              </w:rPr>
              <w:t>für einen angemessenen Zeitraum</w:t>
            </w:r>
            <w:r w:rsidRPr="00C30BA0">
              <w:t xml:space="preserve"> nach Abschluss des Strafverfahrens </w:t>
            </w:r>
            <w:r w:rsidRPr="00C30BA0">
              <w:rPr>
                <w:b/>
                <w:i/>
              </w:rPr>
              <w:t>Unterstützung und</w:t>
            </w:r>
            <w:r w:rsidR="00DE733C">
              <w:rPr>
                <w:b/>
                <w:i/>
              </w:rPr>
              <w:t xml:space="preserve"> </w:t>
            </w:r>
            <w:r w:rsidRPr="00C30BA0">
              <w:rPr>
                <w:b/>
                <w:i/>
              </w:rPr>
              <w:t>eine spezialisierte, angemessene</w:t>
            </w:r>
            <w:r w:rsidR="00DE733C">
              <w:rPr>
                <w:b/>
                <w:i/>
              </w:rPr>
              <w:t xml:space="preserve"> </w:t>
            </w:r>
            <w:r w:rsidRPr="00C30BA0">
              <w:rPr>
                <w:b/>
                <w:i/>
              </w:rPr>
              <w:t>Betreuung erhalten</w:t>
            </w:r>
            <w:r w:rsidRPr="00C30BA0">
              <w:t>, damit sie die</w:t>
            </w:r>
            <w:r w:rsidR="00DE733C">
              <w:rPr>
                <w:b/>
                <w:i/>
              </w:rPr>
              <w:t xml:space="preserve"> </w:t>
            </w:r>
            <w:r w:rsidRPr="00C30BA0">
              <w:t>in der Richtlinie 2012/29/EU,</w:t>
            </w:r>
            <w:r w:rsidR="00DE733C">
              <w:rPr>
                <w:b/>
                <w:i/>
              </w:rPr>
              <w:t xml:space="preserve"> </w:t>
            </w:r>
            <w:r w:rsidRPr="00C30BA0">
              <w:t>in der Richtlinie (EU) …/… [vorgeschlagene Richtlinie zur Änderung der Richtlinie 2012/29/EU über Mindeststandards für die Rechte, die Unterstützung und den Schutz von Opfern von Straftaten]</w:t>
            </w:r>
            <w:r w:rsidR="00DE733C">
              <w:rPr>
                <w:b/>
                <w:i/>
              </w:rPr>
              <w:t xml:space="preserve"> </w:t>
            </w:r>
            <w:r w:rsidRPr="00C30BA0">
              <w:t>und in</w:t>
            </w:r>
            <w:r w:rsidR="00DE733C">
              <w:rPr>
                <w:b/>
                <w:i/>
              </w:rPr>
              <w:t xml:space="preserve"> </w:t>
            </w:r>
            <w:r w:rsidRPr="00C30BA0">
              <w:t>der vorliegenden</w:t>
            </w:r>
            <w:r w:rsidR="00DE733C">
              <w:rPr>
                <w:b/>
                <w:i/>
              </w:rPr>
              <w:t xml:space="preserve"> </w:t>
            </w:r>
            <w:r w:rsidRPr="00C30BA0">
              <w:t xml:space="preserve">Richtlinie festgelegten Rechte ausüben können. Die Mitgliedstaaten stellen insbesondere sicher, dass Opfer von Straftaten nach den Artikeln 3 bis 9 im Einklang mit Artikel 9a der Richtlinie (EU) …/… [vorgeschlagene Richtlinie zur Änderung der Richtlinie 2012/29/EU über Mindeststandards für die Rechte, die Unterstützung und den Schutz von Opfern von Straftaten] Zugang zu gezielten und integrierten Unterstützungsdiensten für Kinder haben. Insbesondere ergreift jeder </w:t>
            </w:r>
            <w:r w:rsidRPr="00C30BA0">
              <w:lastRenderedPageBreak/>
              <w:t>Mitgliedstaat die erforderlichen Maßnahmen, um den Schutz von Kindern sicherzustellen, die Fälle von Missbrauch in ihrem familiären Umfeld zur Anzeige bringen.</w:t>
            </w:r>
          </w:p>
        </w:tc>
        <w:tc>
          <w:tcPr>
            <w:tcW w:w="4876" w:type="dxa"/>
            <w:tcBorders>
              <w:top w:val="nil"/>
              <w:left w:val="nil"/>
              <w:bottom w:val="nil"/>
              <w:right w:val="nil"/>
            </w:tcBorders>
          </w:tcPr>
          <w:p w:rsidR="008207AE" w:rsidRPr="00C30BA0" w:rsidRDefault="00C30BA0">
            <w:pPr>
              <w:pStyle w:val="Normal6a"/>
            </w:pPr>
            <w:r w:rsidRPr="00C30BA0">
              <w:lastRenderedPageBreak/>
              <w:t>(1)</w:t>
            </w:r>
            <w:r w:rsidRPr="00C30BA0">
              <w:tab/>
              <w:t xml:space="preserve">Jeder Mitgliedstaat trifft die erforderlichen Maßnahmen, um sicherzustellen, dass die Opfer </w:t>
            </w:r>
            <w:r w:rsidRPr="00C30BA0">
              <w:rPr>
                <w:b/>
                <w:i/>
              </w:rPr>
              <w:t>und Überlebenden Unterstützung und eine spezialisierte, angemessene Betreuung auf Opt-out-Basis erhalten, sobald ein Fall angezeigt wird, und zwar</w:t>
            </w:r>
            <w:r w:rsidRPr="00C30BA0">
              <w:t xml:space="preserve"> während des Strafverfahrens und </w:t>
            </w:r>
            <w:r w:rsidRPr="00C30BA0">
              <w:rPr>
                <w:b/>
                <w:i/>
              </w:rPr>
              <w:t>so lange wie nötig</w:t>
            </w:r>
            <w:r w:rsidRPr="00C30BA0">
              <w:t xml:space="preserve"> nach Abschluss des Strafverfahrens, damit sie die</w:t>
            </w:r>
            <w:r w:rsidRPr="00C30BA0">
              <w:rPr>
                <w:b/>
                <w:i/>
              </w:rPr>
              <w:t> </w:t>
            </w:r>
            <w:r w:rsidRPr="00C30BA0">
              <w:t>in der Richtlinie 2012/29/EU,</w:t>
            </w:r>
            <w:r w:rsidRPr="00C30BA0">
              <w:rPr>
                <w:b/>
                <w:i/>
              </w:rPr>
              <w:t> </w:t>
            </w:r>
            <w:r w:rsidRPr="00C30BA0">
              <w:t>in der Richtlinie (EU) …/… [vorgeschlagene Richtlinie zur Änderung der Richtlinie 2012/29/EU über Mindeststandards für die Rechte, die Unterstützung und den Schutz von Opfern von Straftaten] und in</w:t>
            </w:r>
            <w:r w:rsidRPr="00C30BA0">
              <w:rPr>
                <w:b/>
                <w:i/>
              </w:rPr>
              <w:t> </w:t>
            </w:r>
            <w:r w:rsidRPr="00C30BA0">
              <w:t>der vorliegenden Richtlinie festgelegten Rechte ausüben können. Die Mitgliedstaaten stellen insbesondere sicher, dass Opfer von Straftaten nach den Artikeln 3 bis 9</w:t>
            </w:r>
            <w:r w:rsidR="00DE733C">
              <w:rPr>
                <w:b/>
                <w:i/>
              </w:rPr>
              <w:t xml:space="preserve"> </w:t>
            </w:r>
            <w:r w:rsidRPr="00C30BA0">
              <w:rPr>
                <w:b/>
                <w:i/>
              </w:rPr>
              <w:t>und Überlebende</w:t>
            </w:r>
            <w:r w:rsidRPr="00C30BA0">
              <w:t xml:space="preserve"> im Einklang mit Artikel 9a der Richtlinie (EU) …/… [vorgeschlagene Richtlinie zur Änderung der Richtlinie 2012/29/EU über Mindeststandards für die Rechte, die Unterstützung und den Schutz von Opfern von Straftaten] Zugang zu gezielten und integrierten </w:t>
            </w:r>
            <w:r w:rsidRPr="00C30BA0">
              <w:lastRenderedPageBreak/>
              <w:t xml:space="preserve">Unterstützungsdiensten für Kinder haben. Insbesondere ergreift jeder Mitgliedstaat die erforderlichen Maßnahmen, um </w:t>
            </w:r>
            <w:r w:rsidRPr="00C30BA0">
              <w:rPr>
                <w:b/>
                <w:i/>
              </w:rPr>
              <w:t>im Einklang mit dem Wohl des Kindes</w:t>
            </w:r>
            <w:r w:rsidRPr="00C30BA0">
              <w:t xml:space="preserve"> den Schutz </w:t>
            </w:r>
            <w:r w:rsidRPr="00C30BA0">
              <w:rPr>
                <w:b/>
                <w:i/>
              </w:rPr>
              <w:t>und die besondere Unterstützung</w:t>
            </w:r>
            <w:r w:rsidRPr="00C30BA0">
              <w:t xml:space="preserve"> von Kindern sicherzustellen, die Fälle von Missbrauch in ihrem familiären Umfeld zur Anzeige bringen.</w:t>
            </w:r>
          </w:p>
        </w:tc>
      </w:tr>
    </w:tbl>
    <w:p w:rsidR="008207AE" w:rsidRPr="00C30BA0" w:rsidRDefault="00C30BA0">
      <w:pPr>
        <w:pStyle w:val="AmOrLang"/>
      </w:pPr>
      <w:r w:rsidRPr="00C30BA0">
        <w:lastRenderedPageBreak/>
        <w:t xml:space="preserve">Or. </w:t>
      </w:r>
      <w:r w:rsidRPr="00C30BA0">
        <w:rPr>
          <w:rStyle w:val="HideTWBExt"/>
        </w:rPr>
        <w:t>&lt;Original&gt;</w:t>
      </w:r>
      <w:r w:rsidRPr="00C30BA0">
        <w:rPr>
          <w:rStyle w:val="HideTWBInt"/>
        </w:rPr>
        <w:t>{EN}</w:t>
      </w:r>
      <w:r w:rsidRPr="00C30BA0">
        <w:t>en</w:t>
      </w:r>
      <w:r w:rsidRPr="00C30BA0">
        <w:rPr>
          <w:rStyle w:val="HideTWBExt"/>
        </w:rPr>
        <w:t>&lt;/Original&gt;</w:t>
      </w:r>
    </w:p>
    <w:p w:rsidR="008207AE" w:rsidRPr="00C30BA0" w:rsidRDefault="00C30BA0">
      <w:r w:rsidRPr="00C30BA0">
        <w:rPr>
          <w:rStyle w:val="HideTWBExt"/>
        </w:rPr>
        <w:t>&lt;/Amend&gt;</w:t>
      </w:r>
    </w:p>
    <w:p w:rsidR="008207AE" w:rsidRPr="00C30BA0" w:rsidRDefault="00C30BA0">
      <w:pPr>
        <w:pStyle w:val="AmNumberTabs"/>
      </w:pPr>
      <w:r w:rsidRPr="00C30BA0">
        <w:rPr>
          <w:rStyle w:val="HideTWBExt"/>
        </w:rPr>
        <w:t>&lt;Amend&gt;</w:t>
      </w:r>
      <w:r w:rsidRPr="00C30BA0">
        <w:t>Änderungsantrag</w:t>
      </w:r>
      <w:r w:rsidRPr="00C30BA0">
        <w:tab/>
      </w:r>
      <w:r w:rsidRPr="00C30BA0">
        <w:tab/>
      </w:r>
      <w:r w:rsidRPr="00C30BA0">
        <w:rPr>
          <w:rStyle w:val="HideTWBExt"/>
        </w:rPr>
        <w:t>&lt;NumAm&gt;</w:t>
      </w:r>
      <w:r w:rsidRPr="00C30BA0">
        <w:t>571</w:t>
      </w:r>
      <w:r w:rsidRPr="00C30BA0">
        <w:rPr>
          <w:rStyle w:val="HideTWBExt"/>
        </w:rPr>
        <w:t>&lt;/NumAm&gt;</w:t>
      </w:r>
    </w:p>
    <w:p w:rsidR="008207AE" w:rsidRPr="00C30BA0" w:rsidRDefault="00C30BA0">
      <w:pPr>
        <w:pStyle w:val="NormalBold"/>
      </w:pPr>
      <w:r w:rsidRPr="00C30BA0">
        <w:rPr>
          <w:rStyle w:val="HideTWBExt"/>
          <w:b w:val="0"/>
        </w:rPr>
        <w:t>&lt;RepeatBlock-By&gt;&lt;Members&gt;</w:t>
      </w:r>
      <w:r w:rsidRPr="00C30BA0">
        <w:t>Verena Mertens</w:t>
      </w:r>
      <w:r w:rsidRPr="00C30BA0">
        <w:rPr>
          <w:rStyle w:val="HideTWBExt"/>
          <w:b w:val="0"/>
        </w:rPr>
        <w:t>&lt;/Members&gt;</w:t>
      </w:r>
    </w:p>
    <w:p w:rsidR="008207AE" w:rsidRPr="00C30BA0" w:rsidRDefault="00C30BA0">
      <w:pPr>
        <w:pStyle w:val="NormalBold"/>
      </w:pPr>
      <w:r w:rsidRPr="00C30BA0">
        <w:rPr>
          <w:rStyle w:val="HideTWBExt"/>
          <w:b w:val="0"/>
        </w:rPr>
        <w:t>&lt;/RepeatBlock-By&gt;</w:t>
      </w:r>
    </w:p>
    <w:p w:rsidR="008207AE" w:rsidRPr="00C30BA0" w:rsidRDefault="00C30BA0">
      <w:pPr>
        <w:pStyle w:val="NormalBold"/>
      </w:pPr>
      <w:r w:rsidRPr="00C30BA0">
        <w:rPr>
          <w:rStyle w:val="HideTWBExt"/>
        </w:rPr>
        <w:t>&lt;DocAmend&gt;</w:t>
      </w:r>
      <w:r w:rsidRPr="00C30BA0">
        <w:t>Vorschlag für eine Richtlinie</w:t>
      </w:r>
      <w:r w:rsidRPr="00C30BA0">
        <w:rPr>
          <w:rStyle w:val="HideTWBExt"/>
        </w:rPr>
        <w:t>&lt;/DocAmend&gt;</w:t>
      </w:r>
    </w:p>
    <w:p w:rsidR="008207AE" w:rsidRPr="00C30BA0" w:rsidRDefault="00C30BA0">
      <w:pPr>
        <w:pStyle w:val="NormalBold"/>
      </w:pPr>
      <w:r w:rsidRPr="00C30BA0">
        <w:rPr>
          <w:rStyle w:val="HideTWBExt"/>
        </w:rPr>
        <w:t>&lt;Article&gt;</w:t>
      </w:r>
      <w:r w:rsidRPr="00C30BA0">
        <w:t>Artikel 21 – Absatz 1</w:t>
      </w:r>
      <w:r w:rsidRPr="00C30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7AE" w:rsidRPr="00C30BA0">
        <w:trPr>
          <w:trHeight w:hRule="exact" w:val="240"/>
          <w:jc w:val="center"/>
        </w:trPr>
        <w:tc>
          <w:tcPr>
            <w:tcW w:w="9752" w:type="dxa"/>
            <w:gridSpan w:val="2"/>
            <w:tcBorders>
              <w:top w:val="nil"/>
              <w:left w:val="nil"/>
              <w:bottom w:val="nil"/>
              <w:right w:val="nil"/>
            </w:tcBorders>
          </w:tcPr>
          <w:p w:rsidR="008207AE" w:rsidRPr="00C30BA0" w:rsidRDefault="008207AE"/>
        </w:tc>
      </w:tr>
      <w:tr w:rsidR="008207AE" w:rsidRPr="00C30BA0">
        <w:trPr>
          <w:trHeight w:val="240"/>
          <w:jc w:val="center"/>
        </w:trPr>
        <w:tc>
          <w:tcPr>
            <w:tcW w:w="4876" w:type="dxa"/>
            <w:tcBorders>
              <w:top w:val="nil"/>
              <w:left w:val="nil"/>
              <w:bottom w:val="nil"/>
              <w:right w:val="nil"/>
            </w:tcBorders>
          </w:tcPr>
          <w:p w:rsidR="008207AE" w:rsidRPr="00C30BA0" w:rsidRDefault="00C30BA0">
            <w:pPr>
              <w:pStyle w:val="AmColumnHeading"/>
            </w:pPr>
            <w:r w:rsidRPr="00C30BA0">
              <w:t>Vorschlag der Kommission</w:t>
            </w:r>
          </w:p>
        </w:tc>
        <w:tc>
          <w:tcPr>
            <w:tcW w:w="4876" w:type="dxa"/>
            <w:tcBorders>
              <w:top w:val="nil"/>
              <w:left w:val="nil"/>
              <w:bottom w:val="nil"/>
              <w:right w:val="nil"/>
            </w:tcBorders>
          </w:tcPr>
          <w:p w:rsidR="008207AE" w:rsidRPr="00C30BA0" w:rsidRDefault="00C30BA0">
            <w:pPr>
              <w:pStyle w:val="AmColumnHeading"/>
            </w:pPr>
            <w:r w:rsidRPr="00C30BA0">
              <w:t>Geänderter Text</w:t>
            </w:r>
          </w:p>
        </w:tc>
      </w:tr>
      <w:tr w:rsidR="008207AE" w:rsidRPr="00C30BA0">
        <w:trPr>
          <w:jc w:val="center"/>
        </w:trPr>
        <w:tc>
          <w:tcPr>
            <w:tcW w:w="4876" w:type="dxa"/>
            <w:tcBorders>
              <w:top w:val="nil"/>
              <w:left w:val="nil"/>
              <w:bottom w:val="nil"/>
              <w:right w:val="nil"/>
            </w:tcBorders>
          </w:tcPr>
          <w:p w:rsidR="008207AE" w:rsidRPr="00C30BA0" w:rsidRDefault="00C30BA0">
            <w:pPr>
              <w:pStyle w:val="Normal6a"/>
            </w:pPr>
            <w:r w:rsidRPr="00C30BA0">
              <w:t>(1)</w:t>
            </w:r>
            <w:r w:rsidRPr="00C30BA0">
              <w:tab/>
              <w:t>Jeder Mitgliedstaat trifft die erforderlichen Maßnahmen, um sicherzustellen, dass die Opfer vor dem Strafverfahren, während des Strafverfahrens und für einen angemessenen Zeitraum nach Abschluss des Strafverfahrens Unterstützung und</w:t>
            </w:r>
            <w:r w:rsidR="00DE733C">
              <w:rPr>
                <w:b/>
                <w:i/>
              </w:rPr>
              <w:t xml:space="preserve"> </w:t>
            </w:r>
            <w:r w:rsidRPr="00C30BA0">
              <w:t>eine spezialisierte, angemessene</w:t>
            </w:r>
            <w:r w:rsidR="00DE733C">
              <w:rPr>
                <w:b/>
                <w:i/>
              </w:rPr>
              <w:t xml:space="preserve"> </w:t>
            </w:r>
            <w:r w:rsidRPr="00C30BA0">
              <w:t>Betreuung erhalten, damit sie die</w:t>
            </w:r>
            <w:r w:rsidR="00DE733C">
              <w:rPr>
                <w:b/>
                <w:i/>
              </w:rPr>
              <w:t xml:space="preserve"> </w:t>
            </w:r>
            <w:r w:rsidRPr="00C30BA0">
              <w:t>in der Richtlinie 2012/29/EU,</w:t>
            </w:r>
            <w:r w:rsidR="00DE733C">
              <w:rPr>
                <w:b/>
                <w:i/>
              </w:rPr>
              <w:t xml:space="preserve"> </w:t>
            </w:r>
            <w:r w:rsidRPr="00C30BA0">
              <w:t>in der Richtlinie (EU) …/… [vorgeschlagene Richtlinie zur Änderung der Richtlinie 2012/29/EU über Mindeststandards für die Rechte, die Unterstützung und den Schutz von Opfern von Straftaten]</w:t>
            </w:r>
            <w:r w:rsidR="00DE733C">
              <w:rPr>
                <w:b/>
                <w:i/>
              </w:rPr>
              <w:t xml:space="preserve"> </w:t>
            </w:r>
            <w:r w:rsidRPr="00C30BA0">
              <w:t>und in</w:t>
            </w:r>
            <w:r w:rsidR="00DE733C">
              <w:rPr>
                <w:b/>
                <w:i/>
              </w:rPr>
              <w:t xml:space="preserve"> </w:t>
            </w:r>
            <w:r w:rsidRPr="00C30BA0">
              <w:t>der vorliegenden</w:t>
            </w:r>
            <w:r w:rsidR="00DE733C">
              <w:rPr>
                <w:b/>
                <w:i/>
              </w:rPr>
              <w:t xml:space="preserve"> </w:t>
            </w:r>
            <w:r w:rsidRPr="00C30BA0">
              <w:t xml:space="preserve">Richtlinie festgelegten Rechte ausüben können. Die Mitgliedstaaten stellen insbesondere sicher, dass Opfer von Straftaten nach den Artikeln 3 bis 9 im Einklang mit Artikel 9a der Richtlinie (EU) …/… [vorgeschlagene Richtlinie zur Änderung der Richtlinie 2012/29/EU über Mindeststandards für die Rechte, die Unterstützung und den Schutz von Opfern von Straftaten] Zugang zu gezielten und integrierten Unterstützungsdiensten für Kinder haben. Insbesondere ergreift jeder Mitgliedstaat die erforderlichen </w:t>
            </w:r>
            <w:r w:rsidRPr="00C30BA0">
              <w:lastRenderedPageBreak/>
              <w:t>Maßnahmen, um den Schutz von Kindern sicherzustellen, die Fälle von Missbrauch in ihrem familiären Umfeld zur Anzeige bringen.</w:t>
            </w:r>
          </w:p>
        </w:tc>
        <w:tc>
          <w:tcPr>
            <w:tcW w:w="4876" w:type="dxa"/>
            <w:tcBorders>
              <w:top w:val="nil"/>
              <w:left w:val="nil"/>
              <w:bottom w:val="nil"/>
              <w:right w:val="nil"/>
            </w:tcBorders>
          </w:tcPr>
          <w:p w:rsidR="008207AE" w:rsidRPr="00C30BA0" w:rsidRDefault="00C30BA0">
            <w:pPr>
              <w:pStyle w:val="Normal6a"/>
            </w:pPr>
            <w:r w:rsidRPr="00C30BA0">
              <w:lastRenderedPageBreak/>
              <w:t>(1)</w:t>
            </w:r>
            <w:r w:rsidRPr="00C30BA0">
              <w:tab/>
              <w:t xml:space="preserve">Jeder Mitgliedstaat trifft die erforderlichen Maßnahmen, um sicherzustellen, dass die Opfer </w:t>
            </w:r>
            <w:r w:rsidRPr="00C30BA0">
              <w:rPr>
                <w:b/>
                <w:i/>
              </w:rPr>
              <w:t>und Überlebenden</w:t>
            </w:r>
            <w:r w:rsidRPr="00C30BA0">
              <w:t xml:space="preserve"> vor dem Strafverfahren, während des Strafverfahrens und für einen angemessenen Zeitraum nach Abschluss des Strafverfahrens Unterstützung und</w:t>
            </w:r>
            <w:r w:rsidRPr="00C30BA0">
              <w:rPr>
                <w:b/>
                <w:i/>
              </w:rPr>
              <w:t> </w:t>
            </w:r>
            <w:r w:rsidRPr="00C30BA0">
              <w:t>eine spezialisierte, angemessene Betreuung erhalten, damit sie die</w:t>
            </w:r>
            <w:r w:rsidRPr="00C30BA0">
              <w:rPr>
                <w:b/>
                <w:i/>
              </w:rPr>
              <w:t> </w:t>
            </w:r>
            <w:r w:rsidRPr="00C30BA0">
              <w:t>in der Richtlinie 2012/29/EU,</w:t>
            </w:r>
            <w:r w:rsidRPr="00C30BA0">
              <w:rPr>
                <w:b/>
                <w:i/>
              </w:rPr>
              <w:t> </w:t>
            </w:r>
            <w:r w:rsidRPr="00C30BA0">
              <w:t>in der Richtlinie (EU) …/… [vorgeschlagene Richtlinie zur Änderung der Richtlinie 2012/29/EU über Mindeststandards für die Rechte, die Unterstützung und den Schutz von Opfern von Straftaten] und in</w:t>
            </w:r>
            <w:r w:rsidRPr="00C30BA0">
              <w:rPr>
                <w:b/>
                <w:i/>
              </w:rPr>
              <w:t> </w:t>
            </w:r>
            <w:r w:rsidRPr="00C30BA0">
              <w:t xml:space="preserve">der vorliegenden Richtlinie festgelegten Rechte ausüben können. Die Mitgliedstaaten stellen insbesondere sicher, dass Opfer </w:t>
            </w:r>
            <w:r w:rsidRPr="00C30BA0">
              <w:rPr>
                <w:b/>
                <w:i/>
              </w:rPr>
              <w:t>und Überlebende</w:t>
            </w:r>
            <w:r w:rsidRPr="00C30BA0">
              <w:t xml:space="preserve"> von Straftaten nach den Artikeln 3 bis 9 im Einklang mit Artikel 9a der Richtlinie (EU) …/… [vorgeschlagene Richtlinie zur Änderung der Richtlinie 2012/29/EU über Mindeststandards für die Rechte, die Unterstützung und den Schutz von Opfern von Straftaten] Zugang zu gezielten und integrierten Unterstützungsdiensten für Kinder haben. Insbesondere ergreift jeder Mitgliedstaat </w:t>
            </w:r>
            <w:r w:rsidRPr="00C30BA0">
              <w:lastRenderedPageBreak/>
              <w:t xml:space="preserve">die erforderlichen Maßnahmen, um </w:t>
            </w:r>
            <w:r w:rsidRPr="00C30BA0">
              <w:rPr>
                <w:b/>
                <w:i/>
              </w:rPr>
              <w:t>im Einklang mit dem Wohl des Kindes</w:t>
            </w:r>
            <w:r w:rsidRPr="00C30BA0">
              <w:t xml:space="preserve"> den Schutz </w:t>
            </w:r>
            <w:r w:rsidRPr="00C30BA0">
              <w:rPr>
                <w:b/>
                <w:i/>
              </w:rPr>
              <w:t>und die besondere Unterstützung</w:t>
            </w:r>
            <w:r w:rsidRPr="00C30BA0">
              <w:t xml:space="preserve"> von Kindern sicherzustellen, die Fälle von Missbrauch in ihrem familiären Umfeld zur Anzeige bringen.</w:t>
            </w:r>
          </w:p>
        </w:tc>
      </w:tr>
    </w:tbl>
    <w:p w:rsidR="008207AE" w:rsidRPr="00C30BA0" w:rsidRDefault="00C30BA0">
      <w:pPr>
        <w:pStyle w:val="AmOrLang"/>
      </w:pPr>
      <w:r w:rsidRPr="00C30BA0">
        <w:lastRenderedPageBreak/>
        <w:t xml:space="preserve">Or. </w:t>
      </w:r>
      <w:r w:rsidRPr="00C30BA0">
        <w:rPr>
          <w:rStyle w:val="HideTWBExt"/>
        </w:rPr>
        <w:t>&lt;Original&gt;</w:t>
      </w:r>
      <w:r w:rsidRPr="00C30BA0">
        <w:rPr>
          <w:rStyle w:val="HideTWBInt"/>
        </w:rPr>
        <w:t>{EN}</w:t>
      </w:r>
      <w:r w:rsidRPr="00C30BA0">
        <w:t>en</w:t>
      </w:r>
      <w:r w:rsidRPr="00C30BA0">
        <w:rPr>
          <w:rStyle w:val="HideTWBExt"/>
        </w:rPr>
        <w:t>&lt;/Original&gt;</w:t>
      </w:r>
    </w:p>
    <w:p w:rsidR="008207AE" w:rsidRPr="00C30BA0" w:rsidRDefault="00C30BA0">
      <w:r w:rsidRPr="00C30BA0">
        <w:rPr>
          <w:rStyle w:val="HideTWBExt"/>
        </w:rPr>
        <w:t>&lt;/Amend&gt;</w:t>
      </w:r>
    </w:p>
    <w:p w:rsidR="008207AE" w:rsidRPr="00C30BA0" w:rsidRDefault="00C30BA0">
      <w:pPr>
        <w:pStyle w:val="AmNumberTabs"/>
      </w:pPr>
      <w:r w:rsidRPr="00C30BA0">
        <w:rPr>
          <w:rStyle w:val="HideTWBExt"/>
        </w:rPr>
        <w:t>&lt;Amend&gt;</w:t>
      </w:r>
      <w:r w:rsidRPr="00C30BA0">
        <w:t>Änderungsantrag</w:t>
      </w:r>
      <w:r w:rsidRPr="00C30BA0">
        <w:tab/>
      </w:r>
      <w:r w:rsidRPr="00C30BA0">
        <w:tab/>
      </w:r>
      <w:r w:rsidRPr="00C30BA0">
        <w:rPr>
          <w:rStyle w:val="HideTWBExt"/>
        </w:rPr>
        <w:t>&lt;NumAm&gt;</w:t>
      </w:r>
      <w:r w:rsidRPr="00C30BA0">
        <w:t>572</w:t>
      </w:r>
      <w:r w:rsidRPr="00C30BA0">
        <w:rPr>
          <w:rStyle w:val="HideTWBExt"/>
        </w:rPr>
        <w:t>&lt;/NumAm&gt;</w:t>
      </w:r>
    </w:p>
    <w:p w:rsidR="008207AE" w:rsidRPr="00C30BA0" w:rsidRDefault="00C30BA0">
      <w:pPr>
        <w:pStyle w:val="NormalBold"/>
      </w:pPr>
      <w:r w:rsidRPr="00C30BA0">
        <w:rPr>
          <w:rStyle w:val="HideTWBExt"/>
          <w:b w:val="0"/>
        </w:rPr>
        <w:t>&lt;RepeatBlock-By&gt;&lt;Members&gt;</w:t>
      </w:r>
      <w:r w:rsidRPr="00C30BA0">
        <w:t>Caterina Chinnici, Hilde Vautmans, Veronika Cifrová Ostrihoňová, Evin Incir, Antonio López-Istúriz White, Merja Kyllönen, Anna Stürgkh, François-Xavier Bellamy</w:t>
      </w:r>
      <w:r w:rsidRPr="00C30BA0">
        <w:rPr>
          <w:rStyle w:val="HideTWBExt"/>
          <w:b w:val="0"/>
        </w:rPr>
        <w:t>&lt;/Members&gt;</w:t>
      </w:r>
    </w:p>
    <w:p w:rsidR="008207AE" w:rsidRPr="00C30BA0" w:rsidRDefault="00C30BA0">
      <w:pPr>
        <w:pStyle w:val="NormalBold"/>
      </w:pPr>
      <w:r w:rsidRPr="00C30BA0">
        <w:rPr>
          <w:rStyle w:val="HideTWBExt"/>
          <w:b w:val="0"/>
        </w:rPr>
        <w:t>&lt;/RepeatBlock-By&gt;</w:t>
      </w:r>
    </w:p>
    <w:p w:rsidR="008207AE" w:rsidRPr="00C30BA0" w:rsidRDefault="00C30BA0">
      <w:pPr>
        <w:pStyle w:val="NormalBold"/>
      </w:pPr>
      <w:r w:rsidRPr="00C30BA0">
        <w:rPr>
          <w:rStyle w:val="HideTWBExt"/>
        </w:rPr>
        <w:t>&lt;DocAmend&gt;</w:t>
      </w:r>
      <w:r w:rsidRPr="00C30BA0">
        <w:t>Vorschlag für eine Richtlinie</w:t>
      </w:r>
      <w:r w:rsidRPr="00C30BA0">
        <w:rPr>
          <w:rStyle w:val="HideTWBExt"/>
        </w:rPr>
        <w:t>&lt;/DocAmend&gt;</w:t>
      </w:r>
    </w:p>
    <w:p w:rsidR="008207AE" w:rsidRPr="00C30BA0" w:rsidRDefault="00C30BA0">
      <w:pPr>
        <w:pStyle w:val="NormalBold"/>
      </w:pPr>
      <w:r w:rsidRPr="00C30BA0">
        <w:rPr>
          <w:rStyle w:val="HideTWBExt"/>
        </w:rPr>
        <w:t>&lt;Article&gt;</w:t>
      </w:r>
      <w:r w:rsidRPr="00C30BA0">
        <w:t>Artikel 21 – Absatz 1</w:t>
      </w:r>
      <w:r w:rsidRPr="00C30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7AE" w:rsidRPr="00C30BA0">
        <w:trPr>
          <w:trHeight w:hRule="exact" w:val="240"/>
          <w:jc w:val="center"/>
        </w:trPr>
        <w:tc>
          <w:tcPr>
            <w:tcW w:w="9752" w:type="dxa"/>
            <w:gridSpan w:val="2"/>
            <w:tcBorders>
              <w:top w:val="nil"/>
              <w:left w:val="nil"/>
              <w:bottom w:val="nil"/>
              <w:right w:val="nil"/>
            </w:tcBorders>
          </w:tcPr>
          <w:p w:rsidR="008207AE" w:rsidRPr="00C30BA0" w:rsidRDefault="008207AE"/>
        </w:tc>
      </w:tr>
      <w:tr w:rsidR="008207AE" w:rsidRPr="00C30BA0">
        <w:trPr>
          <w:trHeight w:val="240"/>
          <w:jc w:val="center"/>
        </w:trPr>
        <w:tc>
          <w:tcPr>
            <w:tcW w:w="4876" w:type="dxa"/>
            <w:tcBorders>
              <w:top w:val="nil"/>
              <w:left w:val="nil"/>
              <w:bottom w:val="nil"/>
              <w:right w:val="nil"/>
            </w:tcBorders>
          </w:tcPr>
          <w:p w:rsidR="008207AE" w:rsidRPr="00C30BA0" w:rsidRDefault="00C30BA0">
            <w:pPr>
              <w:pStyle w:val="AmColumnHeading"/>
            </w:pPr>
            <w:r w:rsidRPr="00C30BA0">
              <w:t>Vorschlag der Kommission</w:t>
            </w:r>
          </w:p>
        </w:tc>
        <w:tc>
          <w:tcPr>
            <w:tcW w:w="4876" w:type="dxa"/>
            <w:tcBorders>
              <w:top w:val="nil"/>
              <w:left w:val="nil"/>
              <w:bottom w:val="nil"/>
              <w:right w:val="nil"/>
            </w:tcBorders>
          </w:tcPr>
          <w:p w:rsidR="008207AE" w:rsidRPr="00C30BA0" w:rsidRDefault="00C30BA0">
            <w:pPr>
              <w:pStyle w:val="AmColumnHeading"/>
            </w:pPr>
            <w:r w:rsidRPr="00C30BA0">
              <w:t>Geänderter Text</w:t>
            </w:r>
          </w:p>
        </w:tc>
      </w:tr>
      <w:tr w:rsidR="008207AE" w:rsidRPr="00C30BA0">
        <w:trPr>
          <w:jc w:val="center"/>
        </w:trPr>
        <w:tc>
          <w:tcPr>
            <w:tcW w:w="4876" w:type="dxa"/>
            <w:tcBorders>
              <w:top w:val="nil"/>
              <w:left w:val="nil"/>
              <w:bottom w:val="nil"/>
              <w:right w:val="nil"/>
            </w:tcBorders>
          </w:tcPr>
          <w:p w:rsidR="008207AE" w:rsidRPr="00C30BA0" w:rsidRDefault="00C30BA0">
            <w:pPr>
              <w:pStyle w:val="Normal6a"/>
            </w:pPr>
            <w:r w:rsidRPr="00C30BA0">
              <w:t>(1)</w:t>
            </w:r>
            <w:r w:rsidRPr="00C30BA0">
              <w:tab/>
              <w:t>Jeder Mitgliedstaat trifft die erforderlichen Maßnahmen, um sicherzustellen, dass die Opfer vor dem Strafverfahren, während des Strafverfahrens und für einen angemessenen Zeitraum nach Abschluss des Strafverfahrens Unterstützung und</w:t>
            </w:r>
            <w:r w:rsidR="00DE733C">
              <w:rPr>
                <w:b/>
                <w:i/>
              </w:rPr>
              <w:t xml:space="preserve"> </w:t>
            </w:r>
            <w:r w:rsidRPr="00C30BA0">
              <w:t>eine spezialisierte, angemessene</w:t>
            </w:r>
            <w:r w:rsidR="00DE733C">
              <w:rPr>
                <w:b/>
                <w:i/>
              </w:rPr>
              <w:t xml:space="preserve"> </w:t>
            </w:r>
            <w:r w:rsidRPr="00C30BA0">
              <w:t>Betreuung erhalten, damit sie die</w:t>
            </w:r>
            <w:r w:rsidR="00DE733C">
              <w:rPr>
                <w:b/>
                <w:i/>
              </w:rPr>
              <w:t xml:space="preserve"> </w:t>
            </w:r>
            <w:r w:rsidRPr="00C30BA0">
              <w:t>in der Richtlinie 2012/29/EU,</w:t>
            </w:r>
            <w:r w:rsidR="00DE733C">
              <w:rPr>
                <w:b/>
                <w:i/>
              </w:rPr>
              <w:t xml:space="preserve"> </w:t>
            </w:r>
            <w:r w:rsidRPr="00C30BA0">
              <w:t>in der Richtlinie (EU) …/… [vorgeschlagene Richtlinie zur Änderung der Richtlinie 2012/29/EU über Mindeststandards für die Rechte, die Unterstützung und den Schutz von Opfern von Straftaten]</w:t>
            </w:r>
            <w:r w:rsidR="00DE733C">
              <w:rPr>
                <w:b/>
                <w:i/>
              </w:rPr>
              <w:t xml:space="preserve"> </w:t>
            </w:r>
            <w:r w:rsidRPr="00C30BA0">
              <w:t>und in</w:t>
            </w:r>
            <w:r w:rsidR="00DE733C">
              <w:rPr>
                <w:b/>
                <w:i/>
              </w:rPr>
              <w:t xml:space="preserve"> </w:t>
            </w:r>
            <w:r w:rsidRPr="00C30BA0">
              <w:t>der vorliegenden</w:t>
            </w:r>
            <w:r w:rsidR="00DE733C">
              <w:rPr>
                <w:b/>
                <w:i/>
              </w:rPr>
              <w:t xml:space="preserve"> </w:t>
            </w:r>
            <w:r w:rsidRPr="00C30BA0">
              <w:t xml:space="preserve">Richtlinie festgelegten Rechte ausüben können. Die Mitgliedstaaten stellen insbesondere sicher, dass Opfer von Straftaten nach den Artikeln 3 bis 9 im Einklang mit Artikel 9a der Richtlinie (EU) …/… [vorgeschlagene Richtlinie zur Änderung der Richtlinie 2012/29/EU über Mindeststandards für die Rechte, die Unterstützung und den Schutz von Opfern von Straftaten] Zugang zu gezielten und integrierten Unterstützungsdiensten für Kinder haben. Insbesondere ergreift jeder Mitgliedstaat die erforderlichen </w:t>
            </w:r>
            <w:r w:rsidRPr="00C30BA0">
              <w:lastRenderedPageBreak/>
              <w:t>Maßnahmen, um den Schutz von Kindern sicherzustellen, die Fälle von Missbrauch in ihrem familiären Umfeld zur Anzeige bringen.</w:t>
            </w:r>
          </w:p>
        </w:tc>
        <w:tc>
          <w:tcPr>
            <w:tcW w:w="4876" w:type="dxa"/>
            <w:tcBorders>
              <w:top w:val="nil"/>
              <w:left w:val="nil"/>
              <w:bottom w:val="nil"/>
              <w:right w:val="nil"/>
            </w:tcBorders>
          </w:tcPr>
          <w:p w:rsidR="008207AE" w:rsidRPr="00C30BA0" w:rsidRDefault="00C30BA0">
            <w:pPr>
              <w:pStyle w:val="Normal6a"/>
            </w:pPr>
            <w:r w:rsidRPr="00C30BA0">
              <w:lastRenderedPageBreak/>
              <w:t>(1)</w:t>
            </w:r>
            <w:r w:rsidRPr="00C30BA0">
              <w:tab/>
              <w:t>Jeder Mitgliedstaat trifft die erforderlichen Maßnahmen, um sicherzustellen, dass die Opfer vor dem Strafverfahren, während des Strafverfahrens und für einen angemessenen Zeitraum nach Abschluss des Strafverfahrens Unterstützung und</w:t>
            </w:r>
            <w:r w:rsidRPr="00C30BA0">
              <w:rPr>
                <w:b/>
                <w:i/>
              </w:rPr>
              <w:t> </w:t>
            </w:r>
            <w:r w:rsidRPr="00C30BA0">
              <w:t>eine spezialisierte, angemessene Betreuung erhalten, damit sie die</w:t>
            </w:r>
            <w:r w:rsidRPr="00C30BA0">
              <w:rPr>
                <w:b/>
                <w:i/>
              </w:rPr>
              <w:t> </w:t>
            </w:r>
            <w:r w:rsidRPr="00C30BA0">
              <w:t>in der Richtlinie 2012/29/EU,</w:t>
            </w:r>
            <w:r w:rsidRPr="00C30BA0">
              <w:rPr>
                <w:b/>
                <w:i/>
              </w:rPr>
              <w:t> </w:t>
            </w:r>
            <w:r w:rsidRPr="00C30BA0">
              <w:t>in der Richtlinie (EU) …/… [vorgeschlagene Richtlinie zur Änderung der Richtlinie 2012/29/EU über Mindeststandards für die Rechte, die Unterstützung und den Schutz von Opfern von Straftaten] und in</w:t>
            </w:r>
            <w:r w:rsidRPr="00C30BA0">
              <w:rPr>
                <w:b/>
                <w:i/>
              </w:rPr>
              <w:t> </w:t>
            </w:r>
            <w:r w:rsidRPr="00C30BA0">
              <w:t xml:space="preserve">der vorliegenden Richtlinie festgelegten Rechte ausüben können. Die Mitgliedstaaten stellen insbesondere sicher, dass Opfer von Straftaten nach den Artikeln 3 bis 9 im Einklang mit Artikel 9a der Richtlinie (EU) …/… [vorgeschlagene Richtlinie zur Änderung der Richtlinie 2012/29/EU über Mindeststandards für die Rechte, die Unterstützung und den Schutz von Opfern von Straftaten] Zugang zu gezielten und integrierten Unterstützungsdiensten für Kinder haben. Insbesondere ergreift jeder Mitgliedstaat die erforderlichen </w:t>
            </w:r>
            <w:r w:rsidRPr="00C30BA0">
              <w:lastRenderedPageBreak/>
              <w:t xml:space="preserve">Maßnahmen, um </w:t>
            </w:r>
            <w:r w:rsidRPr="00C30BA0">
              <w:rPr>
                <w:b/>
                <w:i/>
              </w:rPr>
              <w:t>im Einklang mit dem Wohl des Kindes</w:t>
            </w:r>
            <w:r w:rsidRPr="00C30BA0">
              <w:t xml:space="preserve"> den Schutz von Kindern sicherzustellen, die Fälle von Missbrauch in ihrem familiären Umfeld zur Anzeige bringen.</w:t>
            </w:r>
          </w:p>
        </w:tc>
      </w:tr>
    </w:tbl>
    <w:p w:rsidR="008207AE" w:rsidRPr="00C30BA0" w:rsidRDefault="00C30BA0">
      <w:pPr>
        <w:pStyle w:val="AmOrLang"/>
      </w:pPr>
      <w:r w:rsidRPr="00C30BA0">
        <w:lastRenderedPageBreak/>
        <w:t xml:space="preserve">Or. </w:t>
      </w:r>
      <w:r w:rsidRPr="00C30BA0">
        <w:rPr>
          <w:rStyle w:val="HideTWBExt"/>
        </w:rPr>
        <w:t>&lt;Original&gt;</w:t>
      </w:r>
      <w:r w:rsidRPr="00C30BA0">
        <w:rPr>
          <w:rStyle w:val="HideTWBInt"/>
        </w:rPr>
        <w:t>{EN}</w:t>
      </w:r>
      <w:r w:rsidRPr="00C30BA0">
        <w:t>en</w:t>
      </w:r>
      <w:r w:rsidRPr="00C30BA0">
        <w:rPr>
          <w:rStyle w:val="HideTWBExt"/>
        </w:rPr>
        <w:t>&lt;/Original&gt;</w:t>
      </w:r>
    </w:p>
    <w:p w:rsidR="008207AE" w:rsidRPr="00C30BA0" w:rsidRDefault="00C30BA0">
      <w:r w:rsidRPr="00C30BA0">
        <w:rPr>
          <w:rStyle w:val="HideTWBExt"/>
        </w:rPr>
        <w:t>&lt;/Amend&gt;</w:t>
      </w:r>
    </w:p>
    <w:p w:rsidR="008207AE" w:rsidRPr="00C30BA0" w:rsidRDefault="00C30BA0">
      <w:pPr>
        <w:pStyle w:val="AmNumberTabs"/>
      </w:pPr>
      <w:r w:rsidRPr="00C30BA0">
        <w:rPr>
          <w:rStyle w:val="HideTWBExt"/>
        </w:rPr>
        <w:t>&lt;Amend&gt;</w:t>
      </w:r>
      <w:r w:rsidRPr="00C30BA0">
        <w:t>Änderungsantrag</w:t>
      </w:r>
      <w:r w:rsidRPr="00C30BA0">
        <w:tab/>
      </w:r>
      <w:r w:rsidRPr="00C30BA0">
        <w:tab/>
      </w:r>
      <w:r w:rsidRPr="00C30BA0">
        <w:rPr>
          <w:rStyle w:val="HideTWBExt"/>
        </w:rPr>
        <w:t>&lt;NumAm&gt;</w:t>
      </w:r>
      <w:r w:rsidRPr="00C30BA0">
        <w:t>573</w:t>
      </w:r>
      <w:r w:rsidRPr="00C30BA0">
        <w:rPr>
          <w:rStyle w:val="HideTWBExt"/>
        </w:rPr>
        <w:t>&lt;/NumAm&gt;</w:t>
      </w:r>
    </w:p>
    <w:p w:rsidR="008207AE" w:rsidRPr="00C30BA0" w:rsidRDefault="00C30BA0">
      <w:pPr>
        <w:pStyle w:val="NormalBold"/>
      </w:pPr>
      <w:r w:rsidRPr="00C30BA0">
        <w:rPr>
          <w:rStyle w:val="HideTWBExt"/>
          <w:b w:val="0"/>
        </w:rPr>
        <w:t>&lt;RepeatBlock-By&gt;&lt;Members&gt;</w:t>
      </w:r>
      <w:r w:rsidRPr="00C30BA0">
        <w:t>Saskia Bricmont</w:t>
      </w:r>
      <w:r w:rsidRPr="00C30BA0">
        <w:rPr>
          <w:rStyle w:val="HideTWBExt"/>
          <w:b w:val="0"/>
        </w:rPr>
        <w:t>&lt;/Members&gt;</w:t>
      </w:r>
    </w:p>
    <w:p w:rsidR="008207AE" w:rsidRPr="00C30BA0" w:rsidRDefault="00C30BA0">
      <w:pPr>
        <w:pStyle w:val="NormalBold"/>
      </w:pPr>
      <w:r w:rsidRPr="00C30BA0">
        <w:rPr>
          <w:rStyle w:val="HideTWBExt"/>
          <w:b w:val="0"/>
        </w:rPr>
        <w:t>&lt;/RepeatBlock-By&gt;</w:t>
      </w:r>
    </w:p>
    <w:p w:rsidR="008207AE" w:rsidRPr="00C30BA0" w:rsidRDefault="00C30BA0">
      <w:pPr>
        <w:pStyle w:val="NormalBold"/>
      </w:pPr>
      <w:r w:rsidRPr="00C30BA0">
        <w:rPr>
          <w:rStyle w:val="HideTWBExt"/>
        </w:rPr>
        <w:t>&lt;DocAmend&gt;</w:t>
      </w:r>
      <w:r w:rsidRPr="00C30BA0">
        <w:t>Vorschlag für eine Richtlinie</w:t>
      </w:r>
      <w:r w:rsidRPr="00C30BA0">
        <w:rPr>
          <w:rStyle w:val="HideTWBExt"/>
        </w:rPr>
        <w:t>&lt;/DocAmend&gt;</w:t>
      </w:r>
    </w:p>
    <w:p w:rsidR="008207AE" w:rsidRPr="00C30BA0" w:rsidRDefault="00C30BA0">
      <w:pPr>
        <w:pStyle w:val="NormalBold"/>
      </w:pPr>
      <w:r w:rsidRPr="00C30BA0">
        <w:rPr>
          <w:rStyle w:val="HideTWBExt"/>
        </w:rPr>
        <w:t>&lt;Article&gt;</w:t>
      </w:r>
      <w:r w:rsidRPr="00C30BA0">
        <w:t>Artikel 21 – Absatz 1 a (neu)</w:t>
      </w:r>
      <w:r w:rsidRPr="00C30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7AE" w:rsidRPr="00C30BA0">
        <w:trPr>
          <w:trHeight w:hRule="exact" w:val="240"/>
          <w:jc w:val="center"/>
        </w:trPr>
        <w:tc>
          <w:tcPr>
            <w:tcW w:w="9752" w:type="dxa"/>
            <w:gridSpan w:val="2"/>
            <w:tcBorders>
              <w:top w:val="nil"/>
              <w:left w:val="nil"/>
              <w:bottom w:val="nil"/>
              <w:right w:val="nil"/>
            </w:tcBorders>
          </w:tcPr>
          <w:p w:rsidR="008207AE" w:rsidRPr="00C30BA0" w:rsidRDefault="008207AE"/>
        </w:tc>
      </w:tr>
      <w:tr w:rsidR="008207AE" w:rsidRPr="00C30BA0">
        <w:trPr>
          <w:trHeight w:val="240"/>
          <w:jc w:val="center"/>
        </w:trPr>
        <w:tc>
          <w:tcPr>
            <w:tcW w:w="4876" w:type="dxa"/>
            <w:tcBorders>
              <w:top w:val="nil"/>
              <w:left w:val="nil"/>
              <w:bottom w:val="nil"/>
              <w:right w:val="nil"/>
            </w:tcBorders>
          </w:tcPr>
          <w:p w:rsidR="008207AE" w:rsidRPr="00C30BA0" w:rsidRDefault="00C30BA0">
            <w:pPr>
              <w:pStyle w:val="AmColumnHeading"/>
            </w:pPr>
            <w:r w:rsidRPr="00C30BA0">
              <w:t>Vorschlag der Kommission</w:t>
            </w:r>
          </w:p>
        </w:tc>
        <w:tc>
          <w:tcPr>
            <w:tcW w:w="4876" w:type="dxa"/>
            <w:tcBorders>
              <w:top w:val="nil"/>
              <w:left w:val="nil"/>
              <w:bottom w:val="nil"/>
              <w:right w:val="nil"/>
            </w:tcBorders>
          </w:tcPr>
          <w:p w:rsidR="008207AE" w:rsidRPr="00C30BA0" w:rsidRDefault="00C30BA0">
            <w:pPr>
              <w:pStyle w:val="AmColumnHeading"/>
            </w:pPr>
            <w:r w:rsidRPr="00C30BA0">
              <w:t>Geänderter Text</w:t>
            </w:r>
          </w:p>
        </w:tc>
      </w:tr>
      <w:tr w:rsidR="008207AE" w:rsidRPr="00C30BA0">
        <w:trPr>
          <w:jc w:val="center"/>
        </w:trPr>
        <w:tc>
          <w:tcPr>
            <w:tcW w:w="4876" w:type="dxa"/>
            <w:tcBorders>
              <w:top w:val="nil"/>
              <w:left w:val="nil"/>
              <w:bottom w:val="nil"/>
              <w:right w:val="nil"/>
            </w:tcBorders>
          </w:tcPr>
          <w:p w:rsidR="008207AE" w:rsidRPr="00C30BA0" w:rsidRDefault="008207AE">
            <w:pPr>
              <w:pStyle w:val="Normal6a"/>
            </w:pPr>
          </w:p>
        </w:tc>
        <w:tc>
          <w:tcPr>
            <w:tcW w:w="4876" w:type="dxa"/>
            <w:tcBorders>
              <w:top w:val="nil"/>
              <w:left w:val="nil"/>
              <w:bottom w:val="nil"/>
              <w:right w:val="nil"/>
            </w:tcBorders>
          </w:tcPr>
          <w:p w:rsidR="008207AE" w:rsidRPr="00C30BA0" w:rsidRDefault="00C30BA0">
            <w:pPr>
              <w:pStyle w:val="Normal6a"/>
            </w:pPr>
            <w:r w:rsidRPr="00C30BA0">
              <w:rPr>
                <w:b/>
                <w:i/>
              </w:rPr>
              <w:t>(1a)</w:t>
            </w:r>
            <w:r w:rsidRPr="00C30BA0">
              <w:tab/>
            </w:r>
            <w:r w:rsidRPr="00C30BA0">
              <w:rPr>
                <w:b/>
                <w:i/>
              </w:rPr>
              <w:t>Die Mitgliedstaaten richten altersgerechte, multidisziplinäre behördenübergreifende Strukturen für die Reaktion auf sexuellen Missbrauch und sexuelle Ausbeutung von Kindern ein, die sich an den Standards des Barnahus-Modells orientieren.</w:t>
            </w:r>
          </w:p>
        </w:tc>
      </w:tr>
    </w:tbl>
    <w:p w:rsidR="008207AE" w:rsidRPr="00C30BA0" w:rsidRDefault="00C30BA0">
      <w:pPr>
        <w:pStyle w:val="AmOrLang"/>
      </w:pPr>
      <w:r w:rsidRPr="00C30BA0">
        <w:t xml:space="preserve">Or. </w:t>
      </w:r>
      <w:r w:rsidRPr="00C30BA0">
        <w:rPr>
          <w:rStyle w:val="HideTWBExt"/>
        </w:rPr>
        <w:t>&lt;Original&gt;</w:t>
      </w:r>
      <w:r w:rsidRPr="00C30BA0">
        <w:rPr>
          <w:rStyle w:val="HideTWBInt"/>
        </w:rPr>
        <w:t>{EN}</w:t>
      </w:r>
      <w:r w:rsidRPr="00C30BA0">
        <w:t>en</w:t>
      </w:r>
      <w:r w:rsidRPr="00C30BA0">
        <w:rPr>
          <w:rStyle w:val="HideTWBExt"/>
        </w:rPr>
        <w:t>&lt;/Original&gt;</w:t>
      </w:r>
    </w:p>
    <w:p w:rsidR="008207AE" w:rsidRPr="00C30BA0" w:rsidRDefault="00C30BA0">
      <w:r w:rsidRPr="00C30BA0">
        <w:rPr>
          <w:rStyle w:val="HideTWBExt"/>
        </w:rPr>
        <w:t>&lt;/Amend&gt;</w:t>
      </w:r>
    </w:p>
    <w:p w:rsidR="008207AE" w:rsidRPr="00C30BA0" w:rsidRDefault="00C30BA0">
      <w:pPr>
        <w:pStyle w:val="AmNumberTabs"/>
      </w:pPr>
      <w:r w:rsidRPr="00C30BA0">
        <w:rPr>
          <w:rStyle w:val="HideTWBExt"/>
        </w:rPr>
        <w:t>&lt;Amend&gt;</w:t>
      </w:r>
      <w:r w:rsidRPr="00C30BA0">
        <w:t>Änderungsantrag</w:t>
      </w:r>
      <w:r w:rsidRPr="00C30BA0">
        <w:tab/>
      </w:r>
      <w:r w:rsidRPr="00C30BA0">
        <w:tab/>
      </w:r>
      <w:r w:rsidRPr="00C30BA0">
        <w:rPr>
          <w:rStyle w:val="HideTWBExt"/>
        </w:rPr>
        <w:t>&lt;NumAm&gt;</w:t>
      </w:r>
      <w:r w:rsidRPr="00C30BA0">
        <w:t>574</w:t>
      </w:r>
      <w:r w:rsidRPr="00C30BA0">
        <w:rPr>
          <w:rStyle w:val="HideTWBExt"/>
        </w:rPr>
        <w:t>&lt;/NumAm&gt;</w:t>
      </w:r>
    </w:p>
    <w:p w:rsidR="008207AE" w:rsidRPr="00C30BA0" w:rsidRDefault="00C30BA0">
      <w:pPr>
        <w:pStyle w:val="NormalBold"/>
      </w:pPr>
      <w:r w:rsidRPr="00C30BA0">
        <w:rPr>
          <w:rStyle w:val="HideTWBExt"/>
          <w:b w:val="0"/>
        </w:rPr>
        <w:t>&lt;RepeatBlock-By&gt;&lt;Members&gt;</w:t>
      </w:r>
      <w:r w:rsidRPr="00C30BA0">
        <w:t>Verena Mertens</w:t>
      </w:r>
      <w:r w:rsidRPr="00C30BA0">
        <w:rPr>
          <w:rStyle w:val="HideTWBExt"/>
          <w:b w:val="0"/>
        </w:rPr>
        <w:t>&lt;/Members&gt;</w:t>
      </w:r>
    </w:p>
    <w:p w:rsidR="008207AE" w:rsidRPr="00C30BA0" w:rsidRDefault="00C30BA0">
      <w:pPr>
        <w:pStyle w:val="NormalBold"/>
      </w:pPr>
      <w:r w:rsidRPr="00C30BA0">
        <w:rPr>
          <w:rStyle w:val="HideTWBExt"/>
          <w:b w:val="0"/>
        </w:rPr>
        <w:t>&lt;/RepeatBlock-By&gt;</w:t>
      </w:r>
    </w:p>
    <w:p w:rsidR="008207AE" w:rsidRPr="00C30BA0" w:rsidRDefault="00C30BA0">
      <w:pPr>
        <w:pStyle w:val="NormalBold"/>
      </w:pPr>
      <w:r w:rsidRPr="00C30BA0">
        <w:rPr>
          <w:rStyle w:val="HideTWBExt"/>
        </w:rPr>
        <w:t>&lt;DocAmend&gt;</w:t>
      </w:r>
      <w:r w:rsidRPr="00C30BA0">
        <w:t>Vorschlag für eine Richtlinie</w:t>
      </w:r>
      <w:r w:rsidRPr="00C30BA0">
        <w:rPr>
          <w:rStyle w:val="HideTWBExt"/>
        </w:rPr>
        <w:t>&lt;/DocAmend&gt;</w:t>
      </w:r>
    </w:p>
    <w:p w:rsidR="008207AE" w:rsidRPr="00C30BA0" w:rsidRDefault="00C30BA0">
      <w:pPr>
        <w:pStyle w:val="NormalBold"/>
      </w:pPr>
      <w:r w:rsidRPr="00C30BA0">
        <w:rPr>
          <w:rStyle w:val="HideTWBExt"/>
        </w:rPr>
        <w:t>&lt;Article&gt;</w:t>
      </w:r>
      <w:r w:rsidRPr="00C30BA0">
        <w:t>Artikel 21 – Absatz 1 a (neu)</w:t>
      </w:r>
      <w:r w:rsidRPr="00C30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7AE" w:rsidRPr="00C30BA0">
        <w:trPr>
          <w:trHeight w:hRule="exact" w:val="240"/>
          <w:jc w:val="center"/>
        </w:trPr>
        <w:tc>
          <w:tcPr>
            <w:tcW w:w="9752" w:type="dxa"/>
            <w:gridSpan w:val="2"/>
            <w:tcBorders>
              <w:top w:val="nil"/>
              <w:left w:val="nil"/>
              <w:bottom w:val="nil"/>
              <w:right w:val="nil"/>
            </w:tcBorders>
          </w:tcPr>
          <w:p w:rsidR="008207AE" w:rsidRPr="00C30BA0" w:rsidRDefault="008207AE"/>
        </w:tc>
      </w:tr>
      <w:tr w:rsidR="008207AE" w:rsidRPr="00C30BA0">
        <w:trPr>
          <w:trHeight w:val="240"/>
          <w:jc w:val="center"/>
        </w:trPr>
        <w:tc>
          <w:tcPr>
            <w:tcW w:w="4876" w:type="dxa"/>
            <w:tcBorders>
              <w:top w:val="nil"/>
              <w:left w:val="nil"/>
              <w:bottom w:val="nil"/>
              <w:right w:val="nil"/>
            </w:tcBorders>
          </w:tcPr>
          <w:p w:rsidR="008207AE" w:rsidRPr="00C30BA0" w:rsidRDefault="00C30BA0">
            <w:pPr>
              <w:pStyle w:val="AmColumnHeading"/>
            </w:pPr>
            <w:r w:rsidRPr="00C30BA0">
              <w:t>Vorschlag der Kommission</w:t>
            </w:r>
          </w:p>
        </w:tc>
        <w:tc>
          <w:tcPr>
            <w:tcW w:w="4876" w:type="dxa"/>
            <w:tcBorders>
              <w:top w:val="nil"/>
              <w:left w:val="nil"/>
              <w:bottom w:val="nil"/>
              <w:right w:val="nil"/>
            </w:tcBorders>
          </w:tcPr>
          <w:p w:rsidR="008207AE" w:rsidRPr="00C30BA0" w:rsidRDefault="00C30BA0">
            <w:pPr>
              <w:pStyle w:val="AmColumnHeading"/>
            </w:pPr>
            <w:r w:rsidRPr="00C30BA0">
              <w:t>Geänderter Text</w:t>
            </w:r>
          </w:p>
        </w:tc>
      </w:tr>
      <w:tr w:rsidR="008207AE" w:rsidRPr="00C30BA0">
        <w:trPr>
          <w:jc w:val="center"/>
        </w:trPr>
        <w:tc>
          <w:tcPr>
            <w:tcW w:w="4876" w:type="dxa"/>
            <w:tcBorders>
              <w:top w:val="nil"/>
              <w:left w:val="nil"/>
              <w:bottom w:val="nil"/>
              <w:right w:val="nil"/>
            </w:tcBorders>
          </w:tcPr>
          <w:p w:rsidR="008207AE" w:rsidRPr="00C30BA0" w:rsidRDefault="008207AE">
            <w:pPr>
              <w:pStyle w:val="Normal6a"/>
            </w:pPr>
          </w:p>
        </w:tc>
        <w:tc>
          <w:tcPr>
            <w:tcW w:w="4876" w:type="dxa"/>
            <w:tcBorders>
              <w:top w:val="nil"/>
              <w:left w:val="nil"/>
              <w:bottom w:val="nil"/>
              <w:right w:val="nil"/>
            </w:tcBorders>
          </w:tcPr>
          <w:p w:rsidR="008207AE" w:rsidRPr="00C30BA0" w:rsidRDefault="00C30BA0">
            <w:pPr>
              <w:pStyle w:val="Normal6a"/>
            </w:pPr>
            <w:r w:rsidRPr="00C30BA0">
              <w:rPr>
                <w:b/>
                <w:i/>
              </w:rPr>
              <w:t>(1a)</w:t>
            </w:r>
            <w:r w:rsidRPr="00C30BA0">
              <w:tab/>
            </w:r>
            <w:r w:rsidRPr="00C30BA0">
              <w:rPr>
                <w:b/>
                <w:i/>
              </w:rPr>
              <w:t>Die Mitgliedstaaten richten altersgerechte, multidisziplinäre behördenübergreifende Strukturen ein, um auf sexuellen Missbrauch und sexuelle Ausbeutung von Kindern zu reagieren.</w:t>
            </w:r>
          </w:p>
        </w:tc>
      </w:tr>
    </w:tbl>
    <w:p w:rsidR="008207AE" w:rsidRPr="00C30BA0" w:rsidRDefault="00C30BA0">
      <w:pPr>
        <w:pStyle w:val="AmOrLang"/>
      </w:pPr>
      <w:r w:rsidRPr="00C30BA0">
        <w:t xml:space="preserve">Or. </w:t>
      </w:r>
      <w:r w:rsidRPr="00C30BA0">
        <w:rPr>
          <w:rStyle w:val="HideTWBExt"/>
        </w:rPr>
        <w:t>&lt;Original&gt;</w:t>
      </w:r>
      <w:r w:rsidRPr="00C30BA0">
        <w:rPr>
          <w:rStyle w:val="HideTWBInt"/>
        </w:rPr>
        <w:t>{EN}</w:t>
      </w:r>
      <w:r w:rsidRPr="00C30BA0">
        <w:t>en</w:t>
      </w:r>
      <w:r w:rsidRPr="00C30BA0">
        <w:rPr>
          <w:rStyle w:val="HideTWBExt"/>
        </w:rPr>
        <w:t>&lt;/Original&gt;</w:t>
      </w:r>
    </w:p>
    <w:p w:rsidR="008207AE" w:rsidRPr="00C30BA0" w:rsidRDefault="00C30BA0">
      <w:r w:rsidRPr="00C30BA0">
        <w:rPr>
          <w:rStyle w:val="HideTWBExt"/>
        </w:rPr>
        <w:t>&lt;/Amend&gt;</w:t>
      </w:r>
    </w:p>
    <w:p w:rsidR="008207AE" w:rsidRPr="00C30BA0" w:rsidRDefault="00C30BA0">
      <w:pPr>
        <w:pStyle w:val="AmNumberTabs"/>
      </w:pPr>
      <w:r w:rsidRPr="00C30BA0">
        <w:rPr>
          <w:rStyle w:val="HideTWBExt"/>
        </w:rPr>
        <w:t>&lt;Amend&gt;</w:t>
      </w:r>
      <w:r w:rsidRPr="00C30BA0">
        <w:t>Änderungsantrag</w:t>
      </w:r>
      <w:r w:rsidRPr="00C30BA0">
        <w:tab/>
      </w:r>
      <w:r w:rsidRPr="00C30BA0">
        <w:tab/>
      </w:r>
      <w:r w:rsidRPr="00C30BA0">
        <w:rPr>
          <w:rStyle w:val="HideTWBExt"/>
        </w:rPr>
        <w:t>&lt;NumAm&gt;</w:t>
      </w:r>
      <w:r w:rsidRPr="00C30BA0">
        <w:t>575</w:t>
      </w:r>
      <w:r w:rsidRPr="00C30BA0">
        <w:rPr>
          <w:rStyle w:val="HideTWBExt"/>
        </w:rPr>
        <w:t>&lt;/NumAm&gt;</w:t>
      </w:r>
    </w:p>
    <w:p w:rsidR="008207AE" w:rsidRPr="00C30BA0" w:rsidRDefault="00C30BA0">
      <w:pPr>
        <w:pStyle w:val="NormalBold"/>
      </w:pPr>
      <w:r w:rsidRPr="00C30BA0">
        <w:rPr>
          <w:rStyle w:val="HideTWBExt"/>
          <w:b w:val="0"/>
        </w:rPr>
        <w:lastRenderedPageBreak/>
        <w:t>&lt;RepeatBlock-By&gt;&lt;Members&gt;</w:t>
      </w:r>
      <w:r w:rsidRPr="00C30BA0">
        <w:t>Hilde Vautmans, Fabienne Keller, Lucia Yar, Veronika Cifrová Ostrihoňová, Abir Al-Sahlani, Sophie Wilmès</w:t>
      </w:r>
      <w:r w:rsidRPr="00C30BA0">
        <w:rPr>
          <w:rStyle w:val="HideTWBExt"/>
          <w:b w:val="0"/>
        </w:rPr>
        <w:t>&lt;/Members&gt;</w:t>
      </w:r>
    </w:p>
    <w:p w:rsidR="008207AE" w:rsidRPr="00C30BA0" w:rsidRDefault="00C30BA0">
      <w:pPr>
        <w:pStyle w:val="NormalBold"/>
      </w:pPr>
      <w:r w:rsidRPr="00C30BA0">
        <w:rPr>
          <w:rStyle w:val="HideTWBExt"/>
          <w:b w:val="0"/>
        </w:rPr>
        <w:t>&lt;/RepeatBlock-By&gt;</w:t>
      </w:r>
    </w:p>
    <w:p w:rsidR="008207AE" w:rsidRPr="00C30BA0" w:rsidRDefault="00C30BA0">
      <w:pPr>
        <w:pStyle w:val="NormalBold"/>
      </w:pPr>
      <w:r w:rsidRPr="00C30BA0">
        <w:rPr>
          <w:rStyle w:val="HideTWBExt"/>
        </w:rPr>
        <w:t>&lt;DocAmend&gt;</w:t>
      </w:r>
      <w:r w:rsidRPr="00C30BA0">
        <w:t>Vorschlag für eine Richtlinie</w:t>
      </w:r>
      <w:r w:rsidRPr="00C30BA0">
        <w:rPr>
          <w:rStyle w:val="HideTWBExt"/>
        </w:rPr>
        <w:t>&lt;/DocAmend&gt;</w:t>
      </w:r>
    </w:p>
    <w:p w:rsidR="008207AE" w:rsidRPr="00C30BA0" w:rsidRDefault="00C30BA0">
      <w:pPr>
        <w:pStyle w:val="NormalBold"/>
      </w:pPr>
      <w:r w:rsidRPr="00C30BA0">
        <w:rPr>
          <w:rStyle w:val="HideTWBExt"/>
        </w:rPr>
        <w:t>&lt;Article&gt;</w:t>
      </w:r>
      <w:r w:rsidRPr="00C30BA0">
        <w:t>Artikel 21 – Absatz 2</w:t>
      </w:r>
      <w:r w:rsidRPr="00C30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7AE" w:rsidRPr="00C30BA0">
        <w:trPr>
          <w:trHeight w:hRule="exact" w:val="240"/>
          <w:jc w:val="center"/>
        </w:trPr>
        <w:tc>
          <w:tcPr>
            <w:tcW w:w="9752" w:type="dxa"/>
            <w:gridSpan w:val="2"/>
            <w:tcBorders>
              <w:top w:val="nil"/>
              <w:left w:val="nil"/>
              <w:bottom w:val="nil"/>
              <w:right w:val="nil"/>
            </w:tcBorders>
          </w:tcPr>
          <w:p w:rsidR="008207AE" w:rsidRPr="00C30BA0" w:rsidRDefault="008207AE"/>
        </w:tc>
      </w:tr>
      <w:tr w:rsidR="008207AE" w:rsidRPr="00C30BA0">
        <w:trPr>
          <w:trHeight w:val="240"/>
          <w:jc w:val="center"/>
        </w:trPr>
        <w:tc>
          <w:tcPr>
            <w:tcW w:w="4876" w:type="dxa"/>
            <w:tcBorders>
              <w:top w:val="nil"/>
              <w:left w:val="nil"/>
              <w:bottom w:val="nil"/>
              <w:right w:val="nil"/>
            </w:tcBorders>
          </w:tcPr>
          <w:p w:rsidR="008207AE" w:rsidRPr="00C30BA0" w:rsidRDefault="00C30BA0">
            <w:pPr>
              <w:pStyle w:val="AmColumnHeading"/>
            </w:pPr>
            <w:r w:rsidRPr="00C30BA0">
              <w:t>Vorschlag der Kommission</w:t>
            </w:r>
          </w:p>
        </w:tc>
        <w:tc>
          <w:tcPr>
            <w:tcW w:w="4876" w:type="dxa"/>
            <w:tcBorders>
              <w:top w:val="nil"/>
              <w:left w:val="nil"/>
              <w:bottom w:val="nil"/>
              <w:right w:val="nil"/>
            </w:tcBorders>
          </w:tcPr>
          <w:p w:rsidR="008207AE" w:rsidRPr="00C30BA0" w:rsidRDefault="00C30BA0">
            <w:pPr>
              <w:pStyle w:val="AmColumnHeading"/>
            </w:pPr>
            <w:r w:rsidRPr="00C30BA0">
              <w:t>Geänderter Text</w:t>
            </w:r>
          </w:p>
        </w:tc>
      </w:tr>
      <w:tr w:rsidR="008207AE" w:rsidRPr="00C30BA0">
        <w:trPr>
          <w:jc w:val="center"/>
        </w:trPr>
        <w:tc>
          <w:tcPr>
            <w:tcW w:w="4876" w:type="dxa"/>
            <w:tcBorders>
              <w:top w:val="nil"/>
              <w:left w:val="nil"/>
              <w:bottom w:val="nil"/>
              <w:right w:val="nil"/>
            </w:tcBorders>
          </w:tcPr>
          <w:p w:rsidR="008207AE" w:rsidRPr="00C30BA0" w:rsidRDefault="00C30BA0">
            <w:pPr>
              <w:pStyle w:val="Normal6a"/>
            </w:pPr>
            <w:r w:rsidRPr="00C30BA0">
              <w:t>(2)</w:t>
            </w:r>
            <w:r w:rsidRPr="00C30BA0">
              <w:tab/>
              <w:t xml:space="preserve">Opfer erhalten </w:t>
            </w:r>
            <w:r w:rsidRPr="00C30BA0">
              <w:rPr>
                <w:b/>
                <w:i/>
              </w:rPr>
              <w:t>eine</w:t>
            </w:r>
            <w:r w:rsidRPr="00C30BA0">
              <w:t xml:space="preserve"> koordinierte, altersgerechte medizinische Versorgung, </w:t>
            </w:r>
            <w:r w:rsidRPr="00C30BA0">
              <w:rPr>
                <w:b/>
                <w:i/>
              </w:rPr>
              <w:t>eine</w:t>
            </w:r>
            <w:r w:rsidRPr="00C30BA0">
              <w:t xml:space="preserve"> emotionale, psychosoziale, psychologische und pädagogische Betreuung sowie jede andere angemessene Betreuung, die insbesondere auf Situationen sexuellen Missbrauchs zugeschnitten ist.</w:t>
            </w:r>
          </w:p>
        </w:tc>
        <w:tc>
          <w:tcPr>
            <w:tcW w:w="4876" w:type="dxa"/>
            <w:tcBorders>
              <w:top w:val="nil"/>
              <w:left w:val="nil"/>
              <w:bottom w:val="nil"/>
              <w:right w:val="nil"/>
            </w:tcBorders>
          </w:tcPr>
          <w:p w:rsidR="008207AE" w:rsidRPr="00C30BA0" w:rsidRDefault="00C30BA0">
            <w:pPr>
              <w:pStyle w:val="Normal6a"/>
            </w:pPr>
            <w:r w:rsidRPr="00C30BA0">
              <w:t>(2)</w:t>
            </w:r>
            <w:r w:rsidRPr="00C30BA0">
              <w:tab/>
              <w:t xml:space="preserve">Opfer </w:t>
            </w:r>
            <w:r w:rsidRPr="00C30BA0">
              <w:rPr>
                <w:b/>
                <w:i/>
              </w:rPr>
              <w:t>und Überlebende</w:t>
            </w:r>
            <w:r w:rsidRPr="00C30BA0">
              <w:t xml:space="preserve"> erhalten </w:t>
            </w:r>
            <w:r w:rsidRPr="00C30BA0">
              <w:rPr>
                <w:b/>
                <w:i/>
              </w:rPr>
              <w:t>umfassende, spezialisierte,</w:t>
            </w:r>
            <w:r w:rsidRPr="00C30BA0">
              <w:t xml:space="preserve"> koordinierte, altersgerechte</w:t>
            </w:r>
            <w:r w:rsidRPr="00C30BA0">
              <w:rPr>
                <w:b/>
                <w:i/>
              </w:rPr>
              <w:t>, traumabewusste und geschlechtersensible</w:t>
            </w:r>
            <w:r w:rsidRPr="00C30BA0">
              <w:t xml:space="preserve"> medizinische Versorgung, emotionale, psychosoziale, psychologische</w:t>
            </w:r>
            <w:r w:rsidRPr="00C30BA0">
              <w:rPr>
                <w:b/>
                <w:i/>
              </w:rPr>
              <w:t>, rechtliche</w:t>
            </w:r>
            <w:r w:rsidRPr="00C30BA0">
              <w:t xml:space="preserve"> und pädagogische Betreuung sowie jede andere angemessene Betreuung, die insbesondere auf Situationen sexuellen Missbrauchs zugeschnitten ist</w:t>
            </w:r>
            <w:r w:rsidRPr="00C30BA0">
              <w:rPr>
                <w:b/>
                <w:i/>
              </w:rPr>
              <w:t>, auch wenn dieser mittels Informations- und Kommunikationstechnologie begangen wurde.</w:t>
            </w:r>
            <w:r w:rsidRPr="00C30BA0">
              <w:t xml:space="preserve"> </w:t>
            </w:r>
            <w:r w:rsidRPr="00C30BA0">
              <w:rPr>
                <w:b/>
                <w:i/>
              </w:rPr>
              <w:t>Die Mitgliedstaaten ergreifen gemäß Artikel 26 Buchstabe c der Richtlinie (EU).../... [vorgeschlagene Richtlinie zur Änderung der Richtlinie 2012/29/EU über Mindeststandards für die Rechte, die Unterstützung und den Schutz von Opfern von Straftaten] der vorgeschlagenen Neufassung der Opferschutzrichtlinie (2023/0250) spezifische Maßnahmen zur Unterstützung und Betreuung von Opfern und Überlebenden, die unter anderem aufgrund geistiger oder körperlicher Behinderungen besonders schutzbedürftig sind</w:t>
            </w:r>
            <w:r w:rsidRPr="00C30BA0">
              <w:t>.</w:t>
            </w:r>
          </w:p>
        </w:tc>
      </w:tr>
    </w:tbl>
    <w:p w:rsidR="008207AE" w:rsidRPr="00C30BA0" w:rsidRDefault="00C30BA0">
      <w:pPr>
        <w:pStyle w:val="AmOrLang"/>
      </w:pPr>
      <w:r w:rsidRPr="00C30BA0">
        <w:t xml:space="preserve">Or. </w:t>
      </w:r>
      <w:r w:rsidRPr="00C30BA0">
        <w:rPr>
          <w:rStyle w:val="HideTWBExt"/>
        </w:rPr>
        <w:t>&lt;Original&gt;</w:t>
      </w:r>
      <w:r w:rsidRPr="00C30BA0">
        <w:rPr>
          <w:rStyle w:val="HideTWBInt"/>
        </w:rPr>
        <w:t>{EN}</w:t>
      </w:r>
      <w:r w:rsidRPr="00C30BA0">
        <w:t>en</w:t>
      </w:r>
      <w:r w:rsidRPr="00C30BA0">
        <w:rPr>
          <w:rStyle w:val="HideTWBExt"/>
        </w:rPr>
        <w:t>&lt;/Original&gt;</w:t>
      </w:r>
    </w:p>
    <w:p w:rsidR="008207AE" w:rsidRPr="00C30BA0" w:rsidRDefault="00C30BA0">
      <w:r w:rsidRPr="00C30BA0">
        <w:rPr>
          <w:rStyle w:val="HideTWBExt"/>
        </w:rPr>
        <w:t>&lt;/Amend&gt;</w:t>
      </w:r>
    </w:p>
    <w:p w:rsidR="008207AE" w:rsidRPr="00C30BA0" w:rsidRDefault="00C30BA0">
      <w:pPr>
        <w:pStyle w:val="AmNumberTabs"/>
      </w:pPr>
      <w:r w:rsidRPr="00C30BA0">
        <w:rPr>
          <w:rStyle w:val="HideTWBExt"/>
        </w:rPr>
        <w:t>&lt;Amend&gt;</w:t>
      </w:r>
      <w:r w:rsidRPr="00C30BA0">
        <w:t>Änderungsantrag</w:t>
      </w:r>
      <w:r w:rsidRPr="00C30BA0">
        <w:tab/>
      </w:r>
      <w:r w:rsidRPr="00C30BA0">
        <w:tab/>
      </w:r>
      <w:r w:rsidRPr="00C30BA0">
        <w:rPr>
          <w:rStyle w:val="HideTWBExt"/>
        </w:rPr>
        <w:t>&lt;NumAm&gt;</w:t>
      </w:r>
      <w:r w:rsidRPr="00C30BA0">
        <w:t>576</w:t>
      </w:r>
      <w:r w:rsidRPr="00C30BA0">
        <w:rPr>
          <w:rStyle w:val="HideTWBExt"/>
        </w:rPr>
        <w:t>&lt;/NumAm&gt;</w:t>
      </w:r>
    </w:p>
    <w:p w:rsidR="008207AE" w:rsidRPr="00C30BA0" w:rsidRDefault="00C30BA0">
      <w:pPr>
        <w:pStyle w:val="NormalBold"/>
      </w:pPr>
      <w:r w:rsidRPr="00C30BA0">
        <w:rPr>
          <w:rStyle w:val="HideTWBExt"/>
          <w:b w:val="0"/>
        </w:rPr>
        <w:t>&lt;RepeatBlock-By&gt;&lt;Members&gt;</w:t>
      </w:r>
      <w:r w:rsidRPr="00C30BA0">
        <w:t>Isabel Serra Sánchez</w:t>
      </w:r>
      <w:r w:rsidRPr="00C30BA0">
        <w:rPr>
          <w:rStyle w:val="HideTWBExt"/>
          <w:b w:val="0"/>
        </w:rPr>
        <w:t>&lt;/Members&gt;</w:t>
      </w:r>
    </w:p>
    <w:p w:rsidR="008207AE" w:rsidRPr="00C30BA0" w:rsidRDefault="00C30BA0">
      <w:pPr>
        <w:pStyle w:val="NormalBold"/>
      </w:pPr>
      <w:r w:rsidRPr="00C30BA0">
        <w:rPr>
          <w:rStyle w:val="HideTWBExt"/>
          <w:b w:val="0"/>
        </w:rPr>
        <w:t>&lt;/RepeatBlock-By&gt;</w:t>
      </w:r>
    </w:p>
    <w:p w:rsidR="008207AE" w:rsidRPr="00C30BA0" w:rsidRDefault="00C30BA0">
      <w:pPr>
        <w:pStyle w:val="NormalBold"/>
      </w:pPr>
      <w:r w:rsidRPr="00C30BA0">
        <w:rPr>
          <w:rStyle w:val="HideTWBExt"/>
        </w:rPr>
        <w:t>&lt;DocAmend&gt;</w:t>
      </w:r>
      <w:r w:rsidRPr="00C30BA0">
        <w:t>Vorschlag für eine Richtlinie</w:t>
      </w:r>
      <w:r w:rsidRPr="00C30BA0">
        <w:rPr>
          <w:rStyle w:val="HideTWBExt"/>
        </w:rPr>
        <w:t>&lt;/DocAmend&gt;</w:t>
      </w:r>
    </w:p>
    <w:p w:rsidR="008207AE" w:rsidRPr="00C30BA0" w:rsidRDefault="00C30BA0">
      <w:pPr>
        <w:pStyle w:val="NormalBold"/>
      </w:pPr>
      <w:r w:rsidRPr="00C30BA0">
        <w:rPr>
          <w:rStyle w:val="HideTWBExt"/>
        </w:rPr>
        <w:t>&lt;Article&gt;</w:t>
      </w:r>
      <w:r w:rsidRPr="00C30BA0">
        <w:t>Artikel 21 – Absatz 2</w:t>
      </w:r>
      <w:r w:rsidRPr="00C30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7AE" w:rsidRPr="00C30BA0">
        <w:trPr>
          <w:trHeight w:hRule="exact" w:val="240"/>
          <w:jc w:val="center"/>
        </w:trPr>
        <w:tc>
          <w:tcPr>
            <w:tcW w:w="9752" w:type="dxa"/>
            <w:gridSpan w:val="2"/>
            <w:tcBorders>
              <w:top w:val="nil"/>
              <w:left w:val="nil"/>
              <w:bottom w:val="nil"/>
              <w:right w:val="nil"/>
            </w:tcBorders>
          </w:tcPr>
          <w:p w:rsidR="008207AE" w:rsidRPr="00C30BA0" w:rsidRDefault="008207AE"/>
        </w:tc>
      </w:tr>
      <w:tr w:rsidR="008207AE" w:rsidRPr="00C30BA0">
        <w:trPr>
          <w:trHeight w:val="240"/>
          <w:jc w:val="center"/>
        </w:trPr>
        <w:tc>
          <w:tcPr>
            <w:tcW w:w="4876" w:type="dxa"/>
            <w:tcBorders>
              <w:top w:val="nil"/>
              <w:left w:val="nil"/>
              <w:bottom w:val="nil"/>
              <w:right w:val="nil"/>
            </w:tcBorders>
          </w:tcPr>
          <w:p w:rsidR="008207AE" w:rsidRPr="00C30BA0" w:rsidRDefault="00C30BA0">
            <w:pPr>
              <w:pStyle w:val="AmColumnHeading"/>
            </w:pPr>
            <w:r w:rsidRPr="00C30BA0">
              <w:t>Vorschlag der Kommission</w:t>
            </w:r>
          </w:p>
        </w:tc>
        <w:tc>
          <w:tcPr>
            <w:tcW w:w="4876" w:type="dxa"/>
            <w:tcBorders>
              <w:top w:val="nil"/>
              <w:left w:val="nil"/>
              <w:bottom w:val="nil"/>
              <w:right w:val="nil"/>
            </w:tcBorders>
          </w:tcPr>
          <w:p w:rsidR="008207AE" w:rsidRPr="00C30BA0" w:rsidRDefault="00C30BA0">
            <w:pPr>
              <w:pStyle w:val="AmColumnHeading"/>
            </w:pPr>
            <w:r w:rsidRPr="00C30BA0">
              <w:t>Geänderter Text</w:t>
            </w:r>
          </w:p>
        </w:tc>
      </w:tr>
      <w:tr w:rsidR="008207AE" w:rsidRPr="00C30BA0">
        <w:trPr>
          <w:jc w:val="center"/>
        </w:trPr>
        <w:tc>
          <w:tcPr>
            <w:tcW w:w="4876" w:type="dxa"/>
            <w:tcBorders>
              <w:top w:val="nil"/>
              <w:left w:val="nil"/>
              <w:bottom w:val="nil"/>
              <w:right w:val="nil"/>
            </w:tcBorders>
          </w:tcPr>
          <w:p w:rsidR="008207AE" w:rsidRPr="00C30BA0" w:rsidRDefault="00C30BA0">
            <w:pPr>
              <w:pStyle w:val="Normal6a"/>
            </w:pPr>
            <w:r w:rsidRPr="00C30BA0">
              <w:t>(2)</w:t>
            </w:r>
            <w:r w:rsidRPr="00C30BA0">
              <w:tab/>
              <w:t xml:space="preserve">Opfer erhalten </w:t>
            </w:r>
            <w:r w:rsidRPr="00C30BA0">
              <w:rPr>
                <w:b/>
                <w:i/>
              </w:rPr>
              <w:t>eine</w:t>
            </w:r>
            <w:r w:rsidRPr="00C30BA0">
              <w:t xml:space="preserve"> koordinierte, altersgerechte medizinische Versorgung, </w:t>
            </w:r>
            <w:r w:rsidRPr="00C30BA0">
              <w:rPr>
                <w:b/>
                <w:i/>
              </w:rPr>
              <w:lastRenderedPageBreak/>
              <w:t>eine</w:t>
            </w:r>
            <w:r w:rsidRPr="00C30BA0">
              <w:t xml:space="preserve"> emotionale, psychosoziale, psychologische und pädagogische Betreuung sowie jede andere angemessene Betreuung, die insbesondere auf Situationen sexuellen Missbrauchs zugeschnitten ist.</w:t>
            </w:r>
          </w:p>
        </w:tc>
        <w:tc>
          <w:tcPr>
            <w:tcW w:w="4876" w:type="dxa"/>
            <w:tcBorders>
              <w:top w:val="nil"/>
              <w:left w:val="nil"/>
              <w:bottom w:val="nil"/>
              <w:right w:val="nil"/>
            </w:tcBorders>
          </w:tcPr>
          <w:p w:rsidR="008207AE" w:rsidRPr="00C30BA0" w:rsidRDefault="00C30BA0">
            <w:pPr>
              <w:pStyle w:val="Normal6a"/>
            </w:pPr>
            <w:r w:rsidRPr="00C30BA0">
              <w:lastRenderedPageBreak/>
              <w:t>(2)</w:t>
            </w:r>
            <w:r w:rsidRPr="00C30BA0">
              <w:tab/>
              <w:t xml:space="preserve">Opfer </w:t>
            </w:r>
            <w:r w:rsidRPr="00C30BA0">
              <w:rPr>
                <w:b/>
                <w:i/>
              </w:rPr>
              <w:t>und Überlebende</w:t>
            </w:r>
            <w:r w:rsidRPr="00C30BA0">
              <w:t xml:space="preserve"> erhalten </w:t>
            </w:r>
            <w:r w:rsidRPr="00C30BA0">
              <w:rPr>
                <w:b/>
                <w:i/>
              </w:rPr>
              <w:t>umfassende, spezialisierte,</w:t>
            </w:r>
            <w:r w:rsidRPr="00C30BA0">
              <w:t xml:space="preserve"> koordinierte, </w:t>
            </w:r>
            <w:r w:rsidRPr="00C30BA0">
              <w:rPr>
                <w:b/>
                <w:i/>
              </w:rPr>
              <w:lastRenderedPageBreak/>
              <w:t>notwendige und</w:t>
            </w:r>
            <w:r w:rsidRPr="00C30BA0">
              <w:t xml:space="preserve"> altersgerechte</w:t>
            </w:r>
            <w:r w:rsidRPr="00C30BA0">
              <w:rPr>
                <w:b/>
                <w:i/>
              </w:rPr>
              <w:t>, traumabewusste, geschlechtersensible</w:t>
            </w:r>
            <w:r w:rsidRPr="00C30BA0">
              <w:t xml:space="preserve"> medizinische Versorgung, emotionale, psychosoziale, psychologische und pädagogische Betreuung sowie jede andere angemessene Betreuung, die insbesondere auf Situationen sexuellen Missbrauchs zugeschnitten ist</w:t>
            </w:r>
            <w:r w:rsidRPr="00C30BA0">
              <w:rPr>
                <w:b/>
                <w:i/>
              </w:rPr>
              <w:t>, auch wenn dieser mittels Informations- und Kommunikationstechnologie begangen wurde</w:t>
            </w:r>
            <w:r w:rsidRPr="00C30BA0">
              <w:t>.</w:t>
            </w:r>
          </w:p>
        </w:tc>
      </w:tr>
    </w:tbl>
    <w:p w:rsidR="008207AE" w:rsidRPr="00C30BA0" w:rsidRDefault="00C30BA0">
      <w:pPr>
        <w:pStyle w:val="AmOrLang"/>
      </w:pPr>
      <w:r w:rsidRPr="00C30BA0">
        <w:lastRenderedPageBreak/>
        <w:t xml:space="preserve">Or. </w:t>
      </w:r>
      <w:r w:rsidRPr="00C30BA0">
        <w:rPr>
          <w:rStyle w:val="HideTWBExt"/>
        </w:rPr>
        <w:t>&lt;Original&gt;</w:t>
      </w:r>
      <w:r w:rsidRPr="00C30BA0">
        <w:rPr>
          <w:rStyle w:val="HideTWBInt"/>
        </w:rPr>
        <w:t>{EN}</w:t>
      </w:r>
      <w:r w:rsidRPr="00C30BA0">
        <w:t>en</w:t>
      </w:r>
      <w:r w:rsidRPr="00C30BA0">
        <w:rPr>
          <w:rStyle w:val="HideTWBExt"/>
        </w:rPr>
        <w:t>&lt;/Original&gt;</w:t>
      </w:r>
    </w:p>
    <w:p w:rsidR="008207AE" w:rsidRPr="00C30BA0" w:rsidRDefault="00C30BA0">
      <w:r w:rsidRPr="00C30BA0">
        <w:rPr>
          <w:rStyle w:val="HideTWBExt"/>
        </w:rPr>
        <w:t>&lt;/Amend&gt;</w:t>
      </w:r>
    </w:p>
    <w:p w:rsidR="008207AE" w:rsidRPr="00C30BA0" w:rsidRDefault="00C30BA0">
      <w:pPr>
        <w:pStyle w:val="AmNumberTabs"/>
      </w:pPr>
      <w:r w:rsidRPr="00C30BA0">
        <w:rPr>
          <w:rStyle w:val="HideTWBExt"/>
        </w:rPr>
        <w:t>&lt;Amend&gt;</w:t>
      </w:r>
      <w:r w:rsidRPr="00C30BA0">
        <w:t>Änderungsantrag</w:t>
      </w:r>
      <w:r w:rsidRPr="00C30BA0">
        <w:tab/>
      </w:r>
      <w:r w:rsidRPr="00C30BA0">
        <w:tab/>
      </w:r>
      <w:r w:rsidRPr="00C30BA0">
        <w:rPr>
          <w:rStyle w:val="HideTWBExt"/>
        </w:rPr>
        <w:t>&lt;NumAm&gt;</w:t>
      </w:r>
      <w:r w:rsidRPr="00C30BA0">
        <w:t>577</w:t>
      </w:r>
      <w:r w:rsidRPr="00C30BA0">
        <w:rPr>
          <w:rStyle w:val="HideTWBExt"/>
        </w:rPr>
        <w:t>&lt;/NumAm&gt;</w:t>
      </w:r>
    </w:p>
    <w:p w:rsidR="008207AE" w:rsidRPr="00C30BA0" w:rsidRDefault="00C30BA0">
      <w:pPr>
        <w:pStyle w:val="NormalBold"/>
      </w:pPr>
      <w:r w:rsidRPr="00C30BA0">
        <w:rPr>
          <w:rStyle w:val="HideTWBExt"/>
          <w:b w:val="0"/>
        </w:rPr>
        <w:t>&lt;RepeatBlock-By&gt;&lt;Members&gt;</w:t>
      </w:r>
      <w:r w:rsidRPr="00C30BA0">
        <w:t>Verena Mertens</w:t>
      </w:r>
      <w:r w:rsidRPr="00C30BA0">
        <w:rPr>
          <w:rStyle w:val="HideTWBExt"/>
          <w:b w:val="0"/>
        </w:rPr>
        <w:t>&lt;/Members&gt;</w:t>
      </w:r>
    </w:p>
    <w:p w:rsidR="008207AE" w:rsidRPr="00C30BA0" w:rsidRDefault="00C30BA0">
      <w:pPr>
        <w:pStyle w:val="NormalBold"/>
      </w:pPr>
      <w:r w:rsidRPr="00C30BA0">
        <w:rPr>
          <w:rStyle w:val="HideTWBExt"/>
          <w:b w:val="0"/>
        </w:rPr>
        <w:t>&lt;/RepeatBlock-By&gt;</w:t>
      </w:r>
    </w:p>
    <w:p w:rsidR="008207AE" w:rsidRPr="00C30BA0" w:rsidRDefault="00C30BA0">
      <w:pPr>
        <w:pStyle w:val="NormalBold"/>
      </w:pPr>
      <w:r w:rsidRPr="00C30BA0">
        <w:rPr>
          <w:rStyle w:val="HideTWBExt"/>
        </w:rPr>
        <w:t>&lt;DocAmend&gt;</w:t>
      </w:r>
      <w:r w:rsidRPr="00C30BA0">
        <w:t>Vorschlag für eine Richtlinie</w:t>
      </w:r>
      <w:r w:rsidRPr="00C30BA0">
        <w:rPr>
          <w:rStyle w:val="HideTWBExt"/>
        </w:rPr>
        <w:t>&lt;/DocAmend&gt;</w:t>
      </w:r>
    </w:p>
    <w:p w:rsidR="008207AE" w:rsidRPr="00C30BA0" w:rsidRDefault="00C30BA0">
      <w:pPr>
        <w:pStyle w:val="NormalBold"/>
      </w:pPr>
      <w:r w:rsidRPr="00C30BA0">
        <w:rPr>
          <w:rStyle w:val="HideTWBExt"/>
        </w:rPr>
        <w:t>&lt;Article&gt;</w:t>
      </w:r>
      <w:r w:rsidRPr="00C30BA0">
        <w:t>Artikel 21 – Absatz 2</w:t>
      </w:r>
      <w:r w:rsidRPr="00C30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7AE" w:rsidRPr="00C30BA0">
        <w:trPr>
          <w:trHeight w:hRule="exact" w:val="240"/>
          <w:jc w:val="center"/>
        </w:trPr>
        <w:tc>
          <w:tcPr>
            <w:tcW w:w="9752" w:type="dxa"/>
            <w:gridSpan w:val="2"/>
            <w:tcBorders>
              <w:top w:val="nil"/>
              <w:left w:val="nil"/>
              <w:bottom w:val="nil"/>
              <w:right w:val="nil"/>
            </w:tcBorders>
          </w:tcPr>
          <w:p w:rsidR="008207AE" w:rsidRPr="00C30BA0" w:rsidRDefault="008207AE"/>
        </w:tc>
      </w:tr>
      <w:tr w:rsidR="008207AE" w:rsidRPr="00C30BA0">
        <w:trPr>
          <w:trHeight w:val="240"/>
          <w:jc w:val="center"/>
        </w:trPr>
        <w:tc>
          <w:tcPr>
            <w:tcW w:w="4876" w:type="dxa"/>
            <w:tcBorders>
              <w:top w:val="nil"/>
              <w:left w:val="nil"/>
              <w:bottom w:val="nil"/>
              <w:right w:val="nil"/>
            </w:tcBorders>
          </w:tcPr>
          <w:p w:rsidR="008207AE" w:rsidRPr="00C30BA0" w:rsidRDefault="00C30BA0">
            <w:pPr>
              <w:pStyle w:val="AmColumnHeading"/>
            </w:pPr>
            <w:r w:rsidRPr="00C30BA0">
              <w:t>Vorschlag der Kommission</w:t>
            </w:r>
          </w:p>
        </w:tc>
        <w:tc>
          <w:tcPr>
            <w:tcW w:w="4876" w:type="dxa"/>
            <w:tcBorders>
              <w:top w:val="nil"/>
              <w:left w:val="nil"/>
              <w:bottom w:val="nil"/>
              <w:right w:val="nil"/>
            </w:tcBorders>
          </w:tcPr>
          <w:p w:rsidR="008207AE" w:rsidRPr="00C30BA0" w:rsidRDefault="00C30BA0">
            <w:pPr>
              <w:pStyle w:val="AmColumnHeading"/>
            </w:pPr>
            <w:r w:rsidRPr="00C30BA0">
              <w:t>Geänderter Text</w:t>
            </w:r>
          </w:p>
        </w:tc>
      </w:tr>
      <w:tr w:rsidR="008207AE" w:rsidRPr="00C30BA0">
        <w:trPr>
          <w:jc w:val="center"/>
        </w:trPr>
        <w:tc>
          <w:tcPr>
            <w:tcW w:w="4876" w:type="dxa"/>
            <w:tcBorders>
              <w:top w:val="nil"/>
              <w:left w:val="nil"/>
              <w:bottom w:val="nil"/>
              <w:right w:val="nil"/>
            </w:tcBorders>
          </w:tcPr>
          <w:p w:rsidR="008207AE" w:rsidRPr="00C30BA0" w:rsidRDefault="00C30BA0">
            <w:pPr>
              <w:pStyle w:val="Normal6a"/>
            </w:pPr>
            <w:r w:rsidRPr="00C30BA0">
              <w:t>(2)</w:t>
            </w:r>
            <w:r w:rsidRPr="00C30BA0">
              <w:tab/>
              <w:t xml:space="preserve">Opfer erhalten </w:t>
            </w:r>
            <w:r w:rsidRPr="00C30BA0">
              <w:rPr>
                <w:b/>
                <w:i/>
              </w:rPr>
              <w:t>eine</w:t>
            </w:r>
            <w:r w:rsidRPr="00C30BA0">
              <w:t xml:space="preserve"> koordinierte, altersgerechte medizinische Versorgung, </w:t>
            </w:r>
            <w:r w:rsidRPr="00C30BA0">
              <w:rPr>
                <w:b/>
                <w:i/>
              </w:rPr>
              <w:t>eine</w:t>
            </w:r>
            <w:r w:rsidRPr="00C30BA0">
              <w:t xml:space="preserve"> emotionale, psychosoziale, psychologische und pädagogische Betreuung sowie jede andere angemessene Betreuung, die insbesondere auf Situationen sexuellen Missbrauchs zugeschnitten ist.</w:t>
            </w:r>
          </w:p>
        </w:tc>
        <w:tc>
          <w:tcPr>
            <w:tcW w:w="4876" w:type="dxa"/>
            <w:tcBorders>
              <w:top w:val="nil"/>
              <w:left w:val="nil"/>
              <w:bottom w:val="nil"/>
              <w:right w:val="nil"/>
            </w:tcBorders>
          </w:tcPr>
          <w:p w:rsidR="008207AE" w:rsidRPr="00C30BA0" w:rsidRDefault="00C30BA0">
            <w:pPr>
              <w:pStyle w:val="Normal6a"/>
            </w:pPr>
            <w:r w:rsidRPr="00C30BA0">
              <w:t>(2)</w:t>
            </w:r>
            <w:r w:rsidRPr="00C30BA0">
              <w:tab/>
              <w:t xml:space="preserve">Opfer </w:t>
            </w:r>
            <w:r w:rsidRPr="00C30BA0">
              <w:rPr>
                <w:b/>
                <w:i/>
              </w:rPr>
              <w:t>und Überlebende</w:t>
            </w:r>
            <w:r w:rsidRPr="00C30BA0">
              <w:t xml:space="preserve"> erhalten </w:t>
            </w:r>
            <w:r w:rsidRPr="00C30BA0">
              <w:rPr>
                <w:b/>
                <w:i/>
              </w:rPr>
              <w:t>umfassende, spezialisierte,</w:t>
            </w:r>
            <w:r w:rsidRPr="00C30BA0">
              <w:t xml:space="preserve"> koordinierte, altersgerechte </w:t>
            </w:r>
            <w:r w:rsidRPr="00C30BA0">
              <w:rPr>
                <w:b/>
                <w:i/>
              </w:rPr>
              <w:t>und traumabewusste</w:t>
            </w:r>
            <w:r w:rsidRPr="00C30BA0">
              <w:t xml:space="preserve"> medizinische Versorgung, emotionale, psychosoziale, psychologische</w:t>
            </w:r>
            <w:r w:rsidRPr="00C30BA0">
              <w:rPr>
                <w:b/>
                <w:i/>
              </w:rPr>
              <w:t>, rechtliche</w:t>
            </w:r>
            <w:r w:rsidRPr="00C30BA0">
              <w:t xml:space="preserve"> und pädagogische Betreuung sowie jede andere angemessene Betreuung, die insbesondere auf Situationen sexuellen Missbrauchs zugeschnitten ist</w:t>
            </w:r>
            <w:r w:rsidRPr="00C30BA0">
              <w:rPr>
                <w:b/>
                <w:i/>
              </w:rPr>
              <w:t>, auch wenn dieser durch den Einsatz von Informations- und Kommunikationstechnologie begangen wurde</w:t>
            </w:r>
            <w:r w:rsidRPr="00C30BA0">
              <w:t>.</w:t>
            </w:r>
          </w:p>
        </w:tc>
      </w:tr>
    </w:tbl>
    <w:p w:rsidR="008207AE" w:rsidRPr="00C30BA0" w:rsidRDefault="00C30BA0">
      <w:pPr>
        <w:pStyle w:val="AmOrLang"/>
      </w:pPr>
      <w:r w:rsidRPr="00C30BA0">
        <w:t xml:space="preserve">Or. </w:t>
      </w:r>
      <w:r w:rsidRPr="00C30BA0">
        <w:rPr>
          <w:rStyle w:val="HideTWBExt"/>
        </w:rPr>
        <w:t>&lt;Original&gt;</w:t>
      </w:r>
      <w:r w:rsidRPr="00C30BA0">
        <w:rPr>
          <w:rStyle w:val="HideTWBInt"/>
        </w:rPr>
        <w:t>{EN}</w:t>
      </w:r>
      <w:r w:rsidRPr="00C30BA0">
        <w:t>en</w:t>
      </w:r>
      <w:r w:rsidRPr="00C30BA0">
        <w:rPr>
          <w:rStyle w:val="HideTWBExt"/>
        </w:rPr>
        <w:t>&lt;/Original&gt;</w:t>
      </w:r>
    </w:p>
    <w:p w:rsidR="008207AE" w:rsidRPr="00C30BA0" w:rsidRDefault="00C30BA0">
      <w:r w:rsidRPr="00C30BA0">
        <w:rPr>
          <w:rStyle w:val="HideTWBExt"/>
        </w:rPr>
        <w:t>&lt;/Amend&gt;</w:t>
      </w:r>
    </w:p>
    <w:p w:rsidR="008207AE" w:rsidRPr="00C30BA0" w:rsidRDefault="00C30BA0">
      <w:pPr>
        <w:pStyle w:val="AmNumberTabs"/>
      </w:pPr>
      <w:r w:rsidRPr="00C30BA0">
        <w:rPr>
          <w:rStyle w:val="HideTWBExt"/>
        </w:rPr>
        <w:t>&lt;Amend&gt;</w:t>
      </w:r>
      <w:r w:rsidRPr="00C30BA0">
        <w:t>Änderungsantrag</w:t>
      </w:r>
      <w:r w:rsidRPr="00C30BA0">
        <w:tab/>
      </w:r>
      <w:r w:rsidRPr="00C30BA0">
        <w:tab/>
      </w:r>
      <w:r w:rsidRPr="00C30BA0">
        <w:rPr>
          <w:rStyle w:val="HideTWBExt"/>
        </w:rPr>
        <w:t>&lt;NumAm&gt;</w:t>
      </w:r>
      <w:r w:rsidRPr="00C30BA0">
        <w:t>578</w:t>
      </w:r>
      <w:r w:rsidRPr="00C30BA0">
        <w:rPr>
          <w:rStyle w:val="HideTWBExt"/>
        </w:rPr>
        <w:t>&lt;/NumAm&gt;</w:t>
      </w:r>
    </w:p>
    <w:p w:rsidR="008207AE" w:rsidRPr="00C30BA0" w:rsidRDefault="00C30BA0">
      <w:pPr>
        <w:pStyle w:val="NormalBold"/>
      </w:pPr>
      <w:r w:rsidRPr="00C30BA0">
        <w:rPr>
          <w:rStyle w:val="HideTWBExt"/>
          <w:b w:val="0"/>
        </w:rPr>
        <w:t>&lt;RepeatBlock-By&gt;&lt;Members&gt;</w:t>
      </w:r>
      <w:r w:rsidRPr="00C30BA0">
        <w:t>Caterina Chinnici, Hilde Vautmans, Veronika Cifrová Ostrihoňová, Evin Incir, Antonio López-Istúriz White, Merja Kyllönen, Anna Stürgkh, François-Xavier Bellamy</w:t>
      </w:r>
      <w:r w:rsidRPr="00C30BA0">
        <w:rPr>
          <w:rStyle w:val="HideTWBExt"/>
          <w:b w:val="0"/>
        </w:rPr>
        <w:t>&lt;/Members&gt;</w:t>
      </w:r>
    </w:p>
    <w:p w:rsidR="008207AE" w:rsidRPr="00C30BA0" w:rsidRDefault="00C30BA0">
      <w:pPr>
        <w:pStyle w:val="NormalBold"/>
      </w:pPr>
      <w:r w:rsidRPr="00C30BA0">
        <w:rPr>
          <w:rStyle w:val="HideTWBExt"/>
          <w:b w:val="0"/>
        </w:rPr>
        <w:t>&lt;/RepeatBlock-By&gt;</w:t>
      </w:r>
    </w:p>
    <w:p w:rsidR="008207AE" w:rsidRPr="00C30BA0" w:rsidRDefault="00C30BA0">
      <w:pPr>
        <w:pStyle w:val="NormalBold"/>
      </w:pPr>
      <w:r w:rsidRPr="00C30BA0">
        <w:rPr>
          <w:rStyle w:val="HideTWBExt"/>
        </w:rPr>
        <w:t>&lt;DocAmend&gt;</w:t>
      </w:r>
      <w:r w:rsidRPr="00C30BA0">
        <w:t>Vorschlag für eine Richtlinie</w:t>
      </w:r>
      <w:r w:rsidRPr="00C30BA0">
        <w:rPr>
          <w:rStyle w:val="HideTWBExt"/>
        </w:rPr>
        <w:t>&lt;/DocAmend&gt;</w:t>
      </w:r>
    </w:p>
    <w:p w:rsidR="008207AE" w:rsidRPr="00C30BA0" w:rsidRDefault="00C30BA0">
      <w:pPr>
        <w:pStyle w:val="NormalBold"/>
      </w:pPr>
      <w:r w:rsidRPr="00C30BA0">
        <w:rPr>
          <w:rStyle w:val="HideTWBExt"/>
        </w:rPr>
        <w:t>&lt;Article&gt;</w:t>
      </w:r>
      <w:r w:rsidRPr="00C30BA0">
        <w:t>Artikel 21 – Absatz 2</w:t>
      </w:r>
      <w:r w:rsidRPr="00C30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7AE" w:rsidRPr="00C30BA0">
        <w:trPr>
          <w:trHeight w:hRule="exact" w:val="240"/>
          <w:jc w:val="center"/>
        </w:trPr>
        <w:tc>
          <w:tcPr>
            <w:tcW w:w="9752" w:type="dxa"/>
            <w:gridSpan w:val="2"/>
            <w:tcBorders>
              <w:top w:val="nil"/>
              <w:left w:val="nil"/>
              <w:bottom w:val="nil"/>
              <w:right w:val="nil"/>
            </w:tcBorders>
          </w:tcPr>
          <w:p w:rsidR="008207AE" w:rsidRPr="00C30BA0" w:rsidRDefault="008207AE"/>
        </w:tc>
      </w:tr>
      <w:tr w:rsidR="008207AE" w:rsidRPr="00C30BA0">
        <w:trPr>
          <w:trHeight w:val="240"/>
          <w:jc w:val="center"/>
        </w:trPr>
        <w:tc>
          <w:tcPr>
            <w:tcW w:w="4876" w:type="dxa"/>
            <w:tcBorders>
              <w:top w:val="nil"/>
              <w:left w:val="nil"/>
              <w:bottom w:val="nil"/>
              <w:right w:val="nil"/>
            </w:tcBorders>
          </w:tcPr>
          <w:p w:rsidR="008207AE" w:rsidRPr="00C30BA0" w:rsidRDefault="00C30BA0">
            <w:pPr>
              <w:pStyle w:val="AmColumnHeading"/>
            </w:pPr>
            <w:r w:rsidRPr="00C30BA0">
              <w:lastRenderedPageBreak/>
              <w:t>Vorschlag der Kommission</w:t>
            </w:r>
          </w:p>
        </w:tc>
        <w:tc>
          <w:tcPr>
            <w:tcW w:w="4876" w:type="dxa"/>
            <w:tcBorders>
              <w:top w:val="nil"/>
              <w:left w:val="nil"/>
              <w:bottom w:val="nil"/>
              <w:right w:val="nil"/>
            </w:tcBorders>
          </w:tcPr>
          <w:p w:rsidR="008207AE" w:rsidRPr="00C30BA0" w:rsidRDefault="00C30BA0">
            <w:pPr>
              <w:pStyle w:val="AmColumnHeading"/>
            </w:pPr>
            <w:r w:rsidRPr="00C30BA0">
              <w:t>Geänderter Text</w:t>
            </w:r>
          </w:p>
        </w:tc>
      </w:tr>
      <w:tr w:rsidR="008207AE" w:rsidRPr="00C30BA0">
        <w:trPr>
          <w:jc w:val="center"/>
        </w:trPr>
        <w:tc>
          <w:tcPr>
            <w:tcW w:w="4876" w:type="dxa"/>
            <w:tcBorders>
              <w:top w:val="nil"/>
              <w:left w:val="nil"/>
              <w:bottom w:val="nil"/>
              <w:right w:val="nil"/>
            </w:tcBorders>
          </w:tcPr>
          <w:p w:rsidR="008207AE" w:rsidRPr="00C30BA0" w:rsidRDefault="00C30BA0">
            <w:pPr>
              <w:pStyle w:val="Normal6a"/>
            </w:pPr>
            <w:r w:rsidRPr="00C30BA0">
              <w:t>(2)</w:t>
            </w:r>
            <w:r w:rsidRPr="00C30BA0">
              <w:tab/>
              <w:t xml:space="preserve">Opfer erhalten </w:t>
            </w:r>
            <w:r w:rsidRPr="00C30BA0">
              <w:rPr>
                <w:b/>
                <w:i/>
              </w:rPr>
              <w:t>eine</w:t>
            </w:r>
            <w:r w:rsidRPr="00C30BA0">
              <w:t xml:space="preserve"> koordinierte, altersgerechte medizinische Versorgung, </w:t>
            </w:r>
            <w:r w:rsidRPr="00C30BA0">
              <w:rPr>
                <w:b/>
                <w:i/>
              </w:rPr>
              <w:t>eine</w:t>
            </w:r>
            <w:r w:rsidRPr="00C30BA0">
              <w:t xml:space="preserve"> emotionale, psychosoziale, psychologische und pädagogische Betreuung sowie jede andere angemessene Betreuung, die insbesondere auf Situationen sexuellen Missbrauchs zugeschnitten ist.</w:t>
            </w:r>
          </w:p>
        </w:tc>
        <w:tc>
          <w:tcPr>
            <w:tcW w:w="4876" w:type="dxa"/>
            <w:tcBorders>
              <w:top w:val="nil"/>
              <w:left w:val="nil"/>
              <w:bottom w:val="nil"/>
              <w:right w:val="nil"/>
            </w:tcBorders>
          </w:tcPr>
          <w:p w:rsidR="008207AE" w:rsidRPr="00C30BA0" w:rsidRDefault="00C30BA0">
            <w:pPr>
              <w:pStyle w:val="Normal6a"/>
            </w:pPr>
            <w:r w:rsidRPr="00C30BA0">
              <w:t>(2)</w:t>
            </w:r>
            <w:r w:rsidRPr="00C30BA0">
              <w:tab/>
              <w:t>Opfer erhalten koordinierte, altersgerechte medizinische Versorgung, emotionale, psychosoziale, psychologische und pädagogische Betreuung sowie jede andere angemessene Betreuung, die insbesondere auf Situationen sexuellen Missbrauchs zugeschnitten ist</w:t>
            </w:r>
            <w:r w:rsidRPr="00C30BA0">
              <w:rPr>
                <w:b/>
                <w:i/>
              </w:rPr>
              <w:t>, auch wenn dieser mittels Informations- und Kommunikationstechnologie begangen wurde</w:t>
            </w:r>
            <w:r w:rsidRPr="00C30BA0">
              <w:t>.</w:t>
            </w:r>
          </w:p>
        </w:tc>
      </w:tr>
    </w:tbl>
    <w:p w:rsidR="008207AE" w:rsidRPr="00C30BA0" w:rsidRDefault="00C30BA0">
      <w:pPr>
        <w:pStyle w:val="AmOrLang"/>
      </w:pPr>
      <w:r w:rsidRPr="00C30BA0">
        <w:t xml:space="preserve">Or. </w:t>
      </w:r>
      <w:r w:rsidRPr="00C30BA0">
        <w:rPr>
          <w:rStyle w:val="HideTWBExt"/>
        </w:rPr>
        <w:t>&lt;Original&gt;</w:t>
      </w:r>
      <w:r w:rsidRPr="00C30BA0">
        <w:rPr>
          <w:rStyle w:val="HideTWBInt"/>
        </w:rPr>
        <w:t>{EN}</w:t>
      </w:r>
      <w:r w:rsidRPr="00C30BA0">
        <w:t>en</w:t>
      </w:r>
      <w:r w:rsidRPr="00C30BA0">
        <w:rPr>
          <w:rStyle w:val="HideTWBExt"/>
        </w:rPr>
        <w:t>&lt;/Original&gt;</w:t>
      </w:r>
    </w:p>
    <w:p w:rsidR="008207AE" w:rsidRPr="00C30BA0" w:rsidRDefault="00C30BA0">
      <w:r w:rsidRPr="00C30BA0">
        <w:rPr>
          <w:rStyle w:val="HideTWBExt"/>
        </w:rPr>
        <w:t>&lt;/Amend&gt;</w:t>
      </w:r>
    </w:p>
    <w:p w:rsidR="008207AE" w:rsidRPr="00C30BA0" w:rsidRDefault="00C30BA0">
      <w:pPr>
        <w:pStyle w:val="AmNumberTabs"/>
      </w:pPr>
      <w:r w:rsidRPr="00C30BA0">
        <w:rPr>
          <w:rStyle w:val="HideTWBExt"/>
        </w:rPr>
        <w:t>&lt;Amend&gt;</w:t>
      </w:r>
      <w:r w:rsidRPr="00C30BA0">
        <w:t>Änderungsantrag</w:t>
      </w:r>
      <w:r w:rsidRPr="00C30BA0">
        <w:tab/>
      </w:r>
      <w:r w:rsidRPr="00C30BA0">
        <w:tab/>
      </w:r>
      <w:r w:rsidRPr="00C30BA0">
        <w:rPr>
          <w:rStyle w:val="HideTWBExt"/>
        </w:rPr>
        <w:t>&lt;NumAm&gt;</w:t>
      </w:r>
      <w:r w:rsidRPr="00C30BA0">
        <w:t>579</w:t>
      </w:r>
      <w:r w:rsidRPr="00C30BA0">
        <w:rPr>
          <w:rStyle w:val="HideTWBExt"/>
        </w:rPr>
        <w:t>&lt;/NumAm&gt;</w:t>
      </w:r>
    </w:p>
    <w:p w:rsidR="008207AE" w:rsidRPr="00C30BA0" w:rsidRDefault="00C30BA0">
      <w:pPr>
        <w:pStyle w:val="NormalBold"/>
      </w:pPr>
      <w:r w:rsidRPr="00C30BA0">
        <w:rPr>
          <w:rStyle w:val="HideTWBExt"/>
          <w:b w:val="0"/>
        </w:rPr>
        <w:t>&lt;RepeatBlock-By&gt;&lt;Members&gt;</w:t>
      </w:r>
      <w:r w:rsidRPr="00C30BA0">
        <w:t>Alexandre Varaut, Fabrice Leggeri, Malika Sorel, Pascale Piera, Susanna Ceccardi, András László</w:t>
      </w:r>
      <w:r w:rsidRPr="00C30BA0">
        <w:rPr>
          <w:rStyle w:val="HideTWBExt"/>
          <w:b w:val="0"/>
        </w:rPr>
        <w:t>&lt;/Members&gt;</w:t>
      </w:r>
    </w:p>
    <w:p w:rsidR="008207AE" w:rsidRPr="00C30BA0" w:rsidRDefault="00C30BA0">
      <w:pPr>
        <w:pStyle w:val="NormalBold"/>
      </w:pPr>
      <w:r w:rsidRPr="00C30BA0">
        <w:rPr>
          <w:rStyle w:val="HideTWBExt"/>
          <w:b w:val="0"/>
        </w:rPr>
        <w:t>&lt;/RepeatBlock-By&gt;</w:t>
      </w:r>
    </w:p>
    <w:p w:rsidR="008207AE" w:rsidRPr="00C30BA0" w:rsidRDefault="00C30BA0">
      <w:pPr>
        <w:pStyle w:val="NormalBold"/>
      </w:pPr>
      <w:r w:rsidRPr="00C30BA0">
        <w:rPr>
          <w:rStyle w:val="HideTWBExt"/>
        </w:rPr>
        <w:t>&lt;DocAmend&gt;</w:t>
      </w:r>
      <w:r w:rsidRPr="00C30BA0">
        <w:t>Vorschlag für eine Richtlinie</w:t>
      </w:r>
      <w:r w:rsidRPr="00C30BA0">
        <w:rPr>
          <w:rStyle w:val="HideTWBExt"/>
        </w:rPr>
        <w:t>&lt;/DocAmend&gt;</w:t>
      </w:r>
    </w:p>
    <w:p w:rsidR="008207AE" w:rsidRPr="00C30BA0" w:rsidRDefault="00C30BA0">
      <w:pPr>
        <w:pStyle w:val="NormalBold"/>
      </w:pPr>
      <w:r w:rsidRPr="00C30BA0">
        <w:rPr>
          <w:rStyle w:val="HideTWBExt"/>
        </w:rPr>
        <w:t>&lt;Article&gt;</w:t>
      </w:r>
      <w:r w:rsidRPr="00C30BA0">
        <w:t>Artikel 21 – Absatz 2</w:t>
      </w:r>
      <w:r w:rsidRPr="00C30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7AE" w:rsidRPr="00C30BA0">
        <w:trPr>
          <w:trHeight w:hRule="exact" w:val="240"/>
          <w:jc w:val="center"/>
        </w:trPr>
        <w:tc>
          <w:tcPr>
            <w:tcW w:w="9752" w:type="dxa"/>
            <w:gridSpan w:val="2"/>
            <w:tcBorders>
              <w:top w:val="nil"/>
              <w:left w:val="nil"/>
              <w:bottom w:val="nil"/>
              <w:right w:val="nil"/>
            </w:tcBorders>
          </w:tcPr>
          <w:p w:rsidR="008207AE" w:rsidRPr="00C30BA0" w:rsidRDefault="008207AE"/>
        </w:tc>
      </w:tr>
      <w:tr w:rsidR="008207AE" w:rsidRPr="00C30BA0">
        <w:trPr>
          <w:trHeight w:val="240"/>
          <w:jc w:val="center"/>
        </w:trPr>
        <w:tc>
          <w:tcPr>
            <w:tcW w:w="4876" w:type="dxa"/>
            <w:tcBorders>
              <w:top w:val="nil"/>
              <w:left w:val="nil"/>
              <w:bottom w:val="nil"/>
              <w:right w:val="nil"/>
            </w:tcBorders>
          </w:tcPr>
          <w:p w:rsidR="008207AE" w:rsidRPr="00C30BA0" w:rsidRDefault="00C30BA0">
            <w:pPr>
              <w:pStyle w:val="AmColumnHeading"/>
            </w:pPr>
            <w:r w:rsidRPr="00C30BA0">
              <w:t>Vorschlag der Kommission</w:t>
            </w:r>
          </w:p>
        </w:tc>
        <w:tc>
          <w:tcPr>
            <w:tcW w:w="4876" w:type="dxa"/>
            <w:tcBorders>
              <w:top w:val="nil"/>
              <w:left w:val="nil"/>
              <w:bottom w:val="nil"/>
              <w:right w:val="nil"/>
            </w:tcBorders>
          </w:tcPr>
          <w:p w:rsidR="008207AE" w:rsidRPr="00C30BA0" w:rsidRDefault="00C30BA0">
            <w:pPr>
              <w:pStyle w:val="AmColumnHeading"/>
            </w:pPr>
            <w:r w:rsidRPr="00C30BA0">
              <w:t>Geänderter Text</w:t>
            </w:r>
          </w:p>
        </w:tc>
      </w:tr>
      <w:tr w:rsidR="008207AE" w:rsidRPr="00C30BA0">
        <w:trPr>
          <w:jc w:val="center"/>
        </w:trPr>
        <w:tc>
          <w:tcPr>
            <w:tcW w:w="4876" w:type="dxa"/>
            <w:tcBorders>
              <w:top w:val="nil"/>
              <w:left w:val="nil"/>
              <w:bottom w:val="nil"/>
              <w:right w:val="nil"/>
            </w:tcBorders>
          </w:tcPr>
          <w:p w:rsidR="008207AE" w:rsidRPr="00C30BA0" w:rsidRDefault="00C30BA0">
            <w:pPr>
              <w:pStyle w:val="Normal6a"/>
            </w:pPr>
            <w:r w:rsidRPr="00C30BA0">
              <w:t>(2)</w:t>
            </w:r>
            <w:r w:rsidRPr="00C30BA0">
              <w:tab/>
            </w:r>
            <w:r w:rsidRPr="00C30BA0">
              <w:rPr>
                <w:b/>
                <w:i/>
              </w:rPr>
              <w:t>Opfer erhalten</w:t>
            </w:r>
            <w:r w:rsidRPr="00C30BA0">
              <w:t xml:space="preserve"> eine koordinierte, altersgerechte medizinische Versorgung, eine emotionale, psychosoziale, psychologische und pädagogische Betreuung sowie jede andere angemessene Betreuung, die insbesondere auf Situationen sexuellen Missbrauchs zugeschnitten ist.</w:t>
            </w:r>
          </w:p>
        </w:tc>
        <w:tc>
          <w:tcPr>
            <w:tcW w:w="4876" w:type="dxa"/>
            <w:tcBorders>
              <w:top w:val="nil"/>
              <w:left w:val="nil"/>
              <w:bottom w:val="nil"/>
              <w:right w:val="nil"/>
            </w:tcBorders>
          </w:tcPr>
          <w:p w:rsidR="008207AE" w:rsidRPr="00C30BA0" w:rsidRDefault="00C30BA0">
            <w:pPr>
              <w:pStyle w:val="Normal6a"/>
            </w:pPr>
            <w:r w:rsidRPr="00C30BA0">
              <w:t>(2)</w:t>
            </w:r>
            <w:r w:rsidRPr="00C30BA0">
              <w:tab/>
            </w:r>
            <w:r w:rsidRPr="00C30BA0">
              <w:rPr>
                <w:b/>
                <w:i/>
              </w:rPr>
              <w:t>Die Mitgliedstaaten ergreifen die erforderlichen Maßnahmen, damit Opfer</w:t>
            </w:r>
            <w:r w:rsidRPr="00C30BA0">
              <w:t xml:space="preserve"> eine koordinierte, altersgerechte medizinische Versorgung, eine emotionale, psychosoziale, psychologische und pädagogische Betreuung sowie jede andere angemessene Betreuung, die insbesondere auf Situationen sexuellen Missbrauchs zugeschnitten ist</w:t>
            </w:r>
            <w:r w:rsidRPr="00C30BA0">
              <w:rPr>
                <w:b/>
                <w:i/>
              </w:rPr>
              <w:t>, erhalten</w:t>
            </w:r>
            <w:r w:rsidRPr="00C30BA0">
              <w:t>.</w:t>
            </w:r>
          </w:p>
        </w:tc>
      </w:tr>
    </w:tbl>
    <w:p w:rsidR="008207AE" w:rsidRPr="00C30BA0" w:rsidRDefault="00C30BA0">
      <w:pPr>
        <w:pStyle w:val="AmOrLang"/>
      </w:pPr>
      <w:r w:rsidRPr="00C30BA0">
        <w:t xml:space="preserve">Or. </w:t>
      </w:r>
      <w:r w:rsidRPr="00C30BA0">
        <w:rPr>
          <w:rStyle w:val="HideTWBExt"/>
        </w:rPr>
        <w:t>&lt;Original&gt;</w:t>
      </w:r>
      <w:r w:rsidRPr="00C30BA0">
        <w:rPr>
          <w:rStyle w:val="HideTWBInt"/>
        </w:rPr>
        <w:t>{FR}</w:t>
      </w:r>
      <w:r w:rsidRPr="00C30BA0">
        <w:t>fr</w:t>
      </w:r>
      <w:r w:rsidRPr="00C30BA0">
        <w:rPr>
          <w:rStyle w:val="HideTWBExt"/>
        </w:rPr>
        <w:t>&lt;/Original&gt;</w:t>
      </w:r>
    </w:p>
    <w:p w:rsidR="008207AE" w:rsidRPr="00C30BA0" w:rsidRDefault="00C30BA0">
      <w:r w:rsidRPr="00C30BA0">
        <w:rPr>
          <w:rStyle w:val="HideTWBExt"/>
        </w:rPr>
        <w:t>&lt;/Amend&gt;</w:t>
      </w:r>
    </w:p>
    <w:p w:rsidR="008207AE" w:rsidRPr="00C30BA0" w:rsidRDefault="00C30BA0">
      <w:pPr>
        <w:pStyle w:val="AmNumberTabs"/>
      </w:pPr>
      <w:r w:rsidRPr="00C30BA0">
        <w:rPr>
          <w:rStyle w:val="HideTWBExt"/>
        </w:rPr>
        <w:t>&lt;Amend&gt;</w:t>
      </w:r>
      <w:r w:rsidRPr="00C30BA0">
        <w:t>Änderungsantrag</w:t>
      </w:r>
      <w:r w:rsidRPr="00C30BA0">
        <w:tab/>
      </w:r>
      <w:r w:rsidRPr="00C30BA0">
        <w:tab/>
      </w:r>
      <w:r w:rsidRPr="00C30BA0">
        <w:rPr>
          <w:rStyle w:val="HideTWBExt"/>
        </w:rPr>
        <w:t>&lt;NumAm&gt;</w:t>
      </w:r>
      <w:r w:rsidRPr="00C30BA0">
        <w:t>580</w:t>
      </w:r>
      <w:r w:rsidRPr="00C30BA0">
        <w:rPr>
          <w:rStyle w:val="HideTWBExt"/>
        </w:rPr>
        <w:t>&lt;/NumAm&gt;</w:t>
      </w:r>
    </w:p>
    <w:p w:rsidR="008207AE" w:rsidRPr="00C30BA0" w:rsidRDefault="00C30BA0">
      <w:pPr>
        <w:pStyle w:val="NormalBold"/>
      </w:pPr>
      <w:r w:rsidRPr="00C30BA0">
        <w:rPr>
          <w:rStyle w:val="HideTWBExt"/>
          <w:b w:val="0"/>
        </w:rPr>
        <w:t>&lt;RepeatBlock-By&gt;&lt;Members&gt;</w:t>
      </w:r>
      <w:r w:rsidRPr="00C30BA0">
        <w:t>Saskia Bricmont</w:t>
      </w:r>
      <w:r w:rsidRPr="00C30BA0">
        <w:rPr>
          <w:rStyle w:val="HideTWBExt"/>
          <w:b w:val="0"/>
        </w:rPr>
        <w:t>&lt;/Members&gt;</w:t>
      </w:r>
    </w:p>
    <w:p w:rsidR="008207AE" w:rsidRPr="00C30BA0" w:rsidRDefault="00C30BA0">
      <w:pPr>
        <w:pStyle w:val="NormalBold"/>
      </w:pPr>
      <w:r w:rsidRPr="00C30BA0">
        <w:rPr>
          <w:rStyle w:val="HideTWBExt"/>
          <w:b w:val="0"/>
        </w:rPr>
        <w:t>&lt;/RepeatBlock-By&gt;</w:t>
      </w:r>
    </w:p>
    <w:p w:rsidR="008207AE" w:rsidRPr="00C30BA0" w:rsidRDefault="00C30BA0">
      <w:pPr>
        <w:pStyle w:val="NormalBold"/>
      </w:pPr>
      <w:r w:rsidRPr="00C30BA0">
        <w:rPr>
          <w:rStyle w:val="HideTWBExt"/>
        </w:rPr>
        <w:t>&lt;DocAmend&gt;</w:t>
      </w:r>
      <w:r w:rsidRPr="00C30BA0">
        <w:t>Vorschlag für eine Richtlinie</w:t>
      </w:r>
      <w:r w:rsidRPr="00C30BA0">
        <w:rPr>
          <w:rStyle w:val="HideTWBExt"/>
        </w:rPr>
        <w:t>&lt;/DocAmend&gt;</w:t>
      </w:r>
    </w:p>
    <w:p w:rsidR="008207AE" w:rsidRPr="00C30BA0" w:rsidRDefault="00C30BA0">
      <w:pPr>
        <w:pStyle w:val="NormalBold"/>
      </w:pPr>
      <w:r w:rsidRPr="00C30BA0">
        <w:rPr>
          <w:rStyle w:val="HideTWBExt"/>
        </w:rPr>
        <w:t>&lt;Article&gt;</w:t>
      </w:r>
      <w:r w:rsidRPr="00C30BA0">
        <w:t>Artikel 21 – Absatz 2</w:t>
      </w:r>
      <w:r w:rsidRPr="00C30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7AE" w:rsidRPr="00C30BA0">
        <w:trPr>
          <w:trHeight w:hRule="exact" w:val="240"/>
          <w:jc w:val="center"/>
        </w:trPr>
        <w:tc>
          <w:tcPr>
            <w:tcW w:w="9752" w:type="dxa"/>
            <w:gridSpan w:val="2"/>
            <w:tcBorders>
              <w:top w:val="nil"/>
              <w:left w:val="nil"/>
              <w:bottom w:val="nil"/>
              <w:right w:val="nil"/>
            </w:tcBorders>
          </w:tcPr>
          <w:p w:rsidR="008207AE" w:rsidRPr="00C30BA0" w:rsidRDefault="008207AE"/>
        </w:tc>
      </w:tr>
      <w:tr w:rsidR="008207AE" w:rsidRPr="00C30BA0">
        <w:trPr>
          <w:trHeight w:val="240"/>
          <w:jc w:val="center"/>
        </w:trPr>
        <w:tc>
          <w:tcPr>
            <w:tcW w:w="4876" w:type="dxa"/>
            <w:tcBorders>
              <w:top w:val="nil"/>
              <w:left w:val="nil"/>
              <w:bottom w:val="nil"/>
              <w:right w:val="nil"/>
            </w:tcBorders>
          </w:tcPr>
          <w:p w:rsidR="008207AE" w:rsidRPr="00C30BA0" w:rsidRDefault="00C30BA0">
            <w:pPr>
              <w:pStyle w:val="AmColumnHeading"/>
            </w:pPr>
            <w:r w:rsidRPr="00C30BA0">
              <w:t>Vorschlag der Kommission</w:t>
            </w:r>
          </w:p>
        </w:tc>
        <w:tc>
          <w:tcPr>
            <w:tcW w:w="4876" w:type="dxa"/>
            <w:tcBorders>
              <w:top w:val="nil"/>
              <w:left w:val="nil"/>
              <w:bottom w:val="nil"/>
              <w:right w:val="nil"/>
            </w:tcBorders>
          </w:tcPr>
          <w:p w:rsidR="008207AE" w:rsidRPr="00C30BA0" w:rsidRDefault="00C30BA0">
            <w:pPr>
              <w:pStyle w:val="AmColumnHeading"/>
            </w:pPr>
            <w:r w:rsidRPr="00C30BA0">
              <w:t>Geänderter Text</w:t>
            </w:r>
          </w:p>
        </w:tc>
      </w:tr>
      <w:tr w:rsidR="008207AE" w:rsidRPr="00C30BA0">
        <w:trPr>
          <w:jc w:val="center"/>
        </w:trPr>
        <w:tc>
          <w:tcPr>
            <w:tcW w:w="4876" w:type="dxa"/>
            <w:tcBorders>
              <w:top w:val="nil"/>
              <w:left w:val="nil"/>
              <w:bottom w:val="nil"/>
              <w:right w:val="nil"/>
            </w:tcBorders>
          </w:tcPr>
          <w:p w:rsidR="008207AE" w:rsidRPr="00C30BA0" w:rsidRDefault="00C30BA0">
            <w:pPr>
              <w:pStyle w:val="Normal6a"/>
            </w:pPr>
            <w:r w:rsidRPr="00C30BA0">
              <w:t>(2)</w:t>
            </w:r>
            <w:r w:rsidRPr="00C30BA0">
              <w:tab/>
              <w:t xml:space="preserve">Opfer erhalten eine koordinierte, altersgerechte medizinische Versorgung, </w:t>
            </w:r>
            <w:r w:rsidRPr="00C30BA0">
              <w:lastRenderedPageBreak/>
              <w:t>eine emotionale, psychosoziale, psychologische und pädagogische Betreuung sowie jede andere angemessene Betreuung, die insbesondere auf Situationen sexuellen Missbrauchs zugeschnitten ist.</w:t>
            </w:r>
          </w:p>
        </w:tc>
        <w:tc>
          <w:tcPr>
            <w:tcW w:w="4876" w:type="dxa"/>
            <w:tcBorders>
              <w:top w:val="nil"/>
              <w:left w:val="nil"/>
              <w:bottom w:val="nil"/>
              <w:right w:val="nil"/>
            </w:tcBorders>
          </w:tcPr>
          <w:p w:rsidR="008207AE" w:rsidRPr="00C30BA0" w:rsidRDefault="00C30BA0">
            <w:pPr>
              <w:pStyle w:val="Normal6a"/>
            </w:pPr>
            <w:r w:rsidRPr="00C30BA0">
              <w:lastRenderedPageBreak/>
              <w:t>(2)</w:t>
            </w:r>
            <w:r w:rsidRPr="00C30BA0">
              <w:tab/>
              <w:t xml:space="preserve">Opfer erhalten eine </w:t>
            </w:r>
            <w:r w:rsidRPr="00C30BA0">
              <w:rPr>
                <w:b/>
                <w:i/>
              </w:rPr>
              <w:t>umfassende, spezialisierte,</w:t>
            </w:r>
            <w:r w:rsidRPr="00C30BA0">
              <w:t xml:space="preserve"> koordinierte, altersgerechte </w:t>
            </w:r>
            <w:r w:rsidRPr="00C30BA0">
              <w:lastRenderedPageBreak/>
              <w:t xml:space="preserve">medizinische Versorgung, eine </w:t>
            </w:r>
            <w:r w:rsidRPr="00C30BA0">
              <w:rPr>
                <w:b/>
                <w:i/>
              </w:rPr>
              <w:t>geschlechtersensible,</w:t>
            </w:r>
            <w:r w:rsidRPr="00C30BA0">
              <w:t xml:space="preserve"> emotionale, psychosoziale, psychologische</w:t>
            </w:r>
            <w:r w:rsidRPr="00C30BA0">
              <w:rPr>
                <w:b/>
                <w:i/>
              </w:rPr>
              <w:t>, rechtliche</w:t>
            </w:r>
            <w:r w:rsidRPr="00C30BA0">
              <w:t xml:space="preserve"> und pädagogische Betreuung sowie jede andere angemessene Betreuung, die insbesondere auf Situationen sexuellen Missbrauchs zugeschnitten ist.</w:t>
            </w:r>
          </w:p>
        </w:tc>
      </w:tr>
    </w:tbl>
    <w:p w:rsidR="008207AE" w:rsidRPr="00C30BA0" w:rsidRDefault="00C30BA0">
      <w:pPr>
        <w:pStyle w:val="AmOrLang"/>
      </w:pPr>
      <w:r w:rsidRPr="00C30BA0">
        <w:lastRenderedPageBreak/>
        <w:t xml:space="preserve">Or. </w:t>
      </w:r>
      <w:r w:rsidRPr="00C30BA0">
        <w:rPr>
          <w:rStyle w:val="HideTWBExt"/>
        </w:rPr>
        <w:t>&lt;Original&gt;</w:t>
      </w:r>
      <w:r w:rsidRPr="00C30BA0">
        <w:rPr>
          <w:rStyle w:val="HideTWBInt"/>
        </w:rPr>
        <w:t>{EN}</w:t>
      </w:r>
      <w:r w:rsidRPr="00C30BA0">
        <w:t>en</w:t>
      </w:r>
      <w:r w:rsidRPr="00C30BA0">
        <w:rPr>
          <w:rStyle w:val="HideTWBExt"/>
        </w:rPr>
        <w:t>&lt;/Original&gt;</w:t>
      </w:r>
    </w:p>
    <w:p w:rsidR="008207AE" w:rsidRPr="00C30BA0" w:rsidRDefault="00C30BA0">
      <w:pPr>
        <w:pStyle w:val="AmJustTitle"/>
      </w:pPr>
      <w:r w:rsidRPr="00C30BA0">
        <w:rPr>
          <w:rStyle w:val="HideTWBExt"/>
        </w:rPr>
        <w:t>&lt;TitreJust&gt;</w:t>
      </w:r>
      <w:r w:rsidRPr="00C30BA0">
        <w:t>Begründung</w:t>
      </w:r>
      <w:r w:rsidRPr="00C30BA0">
        <w:rPr>
          <w:rStyle w:val="HideTWBExt"/>
        </w:rPr>
        <w:t>&lt;/TitreJust&gt;</w:t>
      </w:r>
    </w:p>
    <w:p w:rsidR="008207AE" w:rsidRPr="00C30BA0" w:rsidRDefault="00C30BA0">
      <w:pPr>
        <w:pStyle w:val="AmJustText"/>
      </w:pPr>
      <w:r w:rsidRPr="00C30BA0">
        <w:t>Es wurden Änderungen vorgenommen, um die Umsetzung des Barnahus-Modells der kinderfreundlichen Justiz widerzuspiegeln.</w:t>
      </w:r>
    </w:p>
    <w:p w:rsidR="008207AE" w:rsidRPr="00C30BA0" w:rsidRDefault="00C30BA0">
      <w:r w:rsidRPr="00C30BA0">
        <w:rPr>
          <w:rStyle w:val="HideTWBExt"/>
        </w:rPr>
        <w:t>&lt;/Amend&gt;</w:t>
      </w:r>
    </w:p>
    <w:p w:rsidR="008207AE" w:rsidRPr="00C30BA0" w:rsidRDefault="00C30BA0">
      <w:pPr>
        <w:pStyle w:val="AmNumberTabs"/>
      </w:pPr>
      <w:r w:rsidRPr="00C30BA0">
        <w:rPr>
          <w:rStyle w:val="HideTWBExt"/>
        </w:rPr>
        <w:t>&lt;Amend&gt;</w:t>
      </w:r>
      <w:r w:rsidRPr="00C30BA0">
        <w:t>Änderungsantrag</w:t>
      </w:r>
      <w:r w:rsidRPr="00C30BA0">
        <w:tab/>
      </w:r>
      <w:r w:rsidRPr="00C30BA0">
        <w:tab/>
      </w:r>
      <w:r w:rsidRPr="00C30BA0">
        <w:rPr>
          <w:rStyle w:val="HideTWBExt"/>
        </w:rPr>
        <w:t>&lt;NumAm&gt;</w:t>
      </w:r>
      <w:r w:rsidRPr="00C30BA0">
        <w:t>581</w:t>
      </w:r>
      <w:r w:rsidRPr="00C30BA0">
        <w:rPr>
          <w:rStyle w:val="HideTWBExt"/>
        </w:rPr>
        <w:t>&lt;/NumAm&gt;</w:t>
      </w:r>
    </w:p>
    <w:p w:rsidR="008207AE" w:rsidRPr="00C30BA0" w:rsidRDefault="00C30BA0">
      <w:pPr>
        <w:pStyle w:val="NormalBold"/>
      </w:pPr>
      <w:r w:rsidRPr="00C30BA0">
        <w:rPr>
          <w:rStyle w:val="HideTWBExt"/>
          <w:b w:val="0"/>
        </w:rPr>
        <w:t>&lt;RepeatBlock-By&gt;&lt;Members&gt;</w:t>
      </w:r>
      <w:r w:rsidRPr="00C30BA0">
        <w:t>Fredis Beleris</w:t>
      </w:r>
      <w:r w:rsidRPr="00C30BA0">
        <w:rPr>
          <w:rStyle w:val="HideTWBExt"/>
          <w:b w:val="0"/>
        </w:rPr>
        <w:t>&lt;/Members&gt;</w:t>
      </w:r>
    </w:p>
    <w:p w:rsidR="008207AE" w:rsidRPr="00C30BA0" w:rsidRDefault="00C30BA0">
      <w:pPr>
        <w:pStyle w:val="NormalBold"/>
      </w:pPr>
      <w:r w:rsidRPr="00C30BA0">
        <w:rPr>
          <w:rStyle w:val="HideTWBExt"/>
          <w:b w:val="0"/>
        </w:rPr>
        <w:t>&lt;/RepeatBlock-By&gt;</w:t>
      </w:r>
    </w:p>
    <w:p w:rsidR="008207AE" w:rsidRPr="00C30BA0" w:rsidRDefault="00C30BA0">
      <w:pPr>
        <w:pStyle w:val="NormalBold"/>
      </w:pPr>
      <w:r w:rsidRPr="00C30BA0">
        <w:rPr>
          <w:rStyle w:val="HideTWBExt"/>
        </w:rPr>
        <w:t>&lt;DocAmend&gt;</w:t>
      </w:r>
      <w:r w:rsidRPr="00C30BA0">
        <w:t>Vorschlag für eine Richtlinie</w:t>
      </w:r>
      <w:r w:rsidRPr="00C30BA0">
        <w:rPr>
          <w:rStyle w:val="HideTWBExt"/>
        </w:rPr>
        <w:t>&lt;/DocAmend&gt;</w:t>
      </w:r>
    </w:p>
    <w:p w:rsidR="008207AE" w:rsidRPr="00C30BA0" w:rsidRDefault="00C30BA0">
      <w:pPr>
        <w:pStyle w:val="NormalBold"/>
      </w:pPr>
      <w:r w:rsidRPr="00C30BA0">
        <w:rPr>
          <w:rStyle w:val="HideTWBExt"/>
        </w:rPr>
        <w:t>&lt;Article&gt;</w:t>
      </w:r>
      <w:r w:rsidRPr="00C30BA0">
        <w:t>Artikel 21 – Absatz 2</w:t>
      </w:r>
      <w:r w:rsidRPr="00C30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7AE" w:rsidRPr="00C30BA0">
        <w:trPr>
          <w:trHeight w:hRule="exact" w:val="240"/>
          <w:jc w:val="center"/>
        </w:trPr>
        <w:tc>
          <w:tcPr>
            <w:tcW w:w="9752" w:type="dxa"/>
            <w:gridSpan w:val="2"/>
            <w:tcBorders>
              <w:top w:val="nil"/>
              <w:left w:val="nil"/>
              <w:bottom w:val="nil"/>
              <w:right w:val="nil"/>
            </w:tcBorders>
          </w:tcPr>
          <w:p w:rsidR="008207AE" w:rsidRPr="00C30BA0" w:rsidRDefault="008207AE"/>
        </w:tc>
      </w:tr>
      <w:tr w:rsidR="008207AE" w:rsidRPr="00C30BA0">
        <w:trPr>
          <w:trHeight w:val="240"/>
          <w:jc w:val="center"/>
        </w:trPr>
        <w:tc>
          <w:tcPr>
            <w:tcW w:w="4876" w:type="dxa"/>
            <w:tcBorders>
              <w:top w:val="nil"/>
              <w:left w:val="nil"/>
              <w:bottom w:val="nil"/>
              <w:right w:val="nil"/>
            </w:tcBorders>
          </w:tcPr>
          <w:p w:rsidR="008207AE" w:rsidRPr="00C30BA0" w:rsidRDefault="00C30BA0">
            <w:pPr>
              <w:pStyle w:val="AmColumnHeading"/>
            </w:pPr>
            <w:r w:rsidRPr="00C30BA0">
              <w:t>Vorschlag der Kommission</w:t>
            </w:r>
          </w:p>
        </w:tc>
        <w:tc>
          <w:tcPr>
            <w:tcW w:w="4876" w:type="dxa"/>
            <w:tcBorders>
              <w:top w:val="nil"/>
              <w:left w:val="nil"/>
              <w:bottom w:val="nil"/>
              <w:right w:val="nil"/>
            </w:tcBorders>
          </w:tcPr>
          <w:p w:rsidR="008207AE" w:rsidRPr="00C30BA0" w:rsidRDefault="00C30BA0">
            <w:pPr>
              <w:pStyle w:val="AmColumnHeading"/>
            </w:pPr>
            <w:r w:rsidRPr="00C30BA0">
              <w:t>Geänderter Text</w:t>
            </w:r>
          </w:p>
        </w:tc>
      </w:tr>
      <w:tr w:rsidR="008207AE" w:rsidRPr="00C30BA0">
        <w:trPr>
          <w:jc w:val="center"/>
        </w:trPr>
        <w:tc>
          <w:tcPr>
            <w:tcW w:w="4876" w:type="dxa"/>
            <w:tcBorders>
              <w:top w:val="nil"/>
              <w:left w:val="nil"/>
              <w:bottom w:val="nil"/>
              <w:right w:val="nil"/>
            </w:tcBorders>
          </w:tcPr>
          <w:p w:rsidR="008207AE" w:rsidRPr="00C30BA0" w:rsidRDefault="00C30BA0">
            <w:pPr>
              <w:pStyle w:val="Normal6a"/>
            </w:pPr>
            <w:r w:rsidRPr="00C30BA0">
              <w:t>(2)</w:t>
            </w:r>
            <w:r w:rsidRPr="00C30BA0">
              <w:tab/>
              <w:t>Opfer erhalten eine koordinierte, altersgerechte medizinische Versorgung, eine emotionale, psychosoziale, psychologische und pädagogische Betreuung sowie jede andere angemessene Betreuung, die insbesondere auf Situationen sexuellen Missbrauchs zugeschnitten ist.</w:t>
            </w:r>
          </w:p>
        </w:tc>
        <w:tc>
          <w:tcPr>
            <w:tcW w:w="4876" w:type="dxa"/>
            <w:tcBorders>
              <w:top w:val="nil"/>
              <w:left w:val="nil"/>
              <w:bottom w:val="nil"/>
              <w:right w:val="nil"/>
            </w:tcBorders>
          </w:tcPr>
          <w:p w:rsidR="008207AE" w:rsidRPr="00C30BA0" w:rsidRDefault="00C30BA0">
            <w:pPr>
              <w:pStyle w:val="Normal6a"/>
            </w:pPr>
            <w:r w:rsidRPr="00C30BA0">
              <w:t>(2)</w:t>
            </w:r>
            <w:r w:rsidRPr="00C30BA0">
              <w:tab/>
              <w:t xml:space="preserve">Opfer erhalten eine koordinierte, altersgerechte medizinische Versorgung, eine emotionale, psychosoziale, psychologische und pädagogische Betreuung sowie jede andere angemessene Betreuung, die insbesondere auf Situationen sexuellen Missbrauchs </w:t>
            </w:r>
            <w:r w:rsidRPr="00C30BA0">
              <w:rPr>
                <w:b/>
                <w:i/>
              </w:rPr>
              <w:t>und die spezifischen Bedürfnisse des jeweiligen Opfers</w:t>
            </w:r>
            <w:r w:rsidRPr="00C30BA0">
              <w:t xml:space="preserve"> zugeschnitten ist.</w:t>
            </w:r>
          </w:p>
        </w:tc>
      </w:tr>
    </w:tbl>
    <w:p w:rsidR="008207AE" w:rsidRPr="00C30BA0" w:rsidRDefault="00C30BA0">
      <w:pPr>
        <w:pStyle w:val="AmOrLang"/>
      </w:pPr>
      <w:r w:rsidRPr="00C30BA0">
        <w:t xml:space="preserve">Or. </w:t>
      </w:r>
      <w:r w:rsidRPr="00C30BA0">
        <w:rPr>
          <w:rStyle w:val="HideTWBExt"/>
        </w:rPr>
        <w:t>&lt;Original&gt;</w:t>
      </w:r>
      <w:r w:rsidRPr="00C30BA0">
        <w:rPr>
          <w:rStyle w:val="HideTWBInt"/>
        </w:rPr>
        <w:t>{EN}</w:t>
      </w:r>
      <w:r w:rsidRPr="00C30BA0">
        <w:t>en</w:t>
      </w:r>
      <w:r w:rsidRPr="00C30BA0">
        <w:rPr>
          <w:rStyle w:val="HideTWBExt"/>
        </w:rPr>
        <w:t>&lt;/Original&gt;</w:t>
      </w:r>
    </w:p>
    <w:p w:rsidR="008207AE" w:rsidRPr="00C30BA0" w:rsidRDefault="00C30BA0">
      <w:r w:rsidRPr="00C30BA0">
        <w:rPr>
          <w:rStyle w:val="HideTWBExt"/>
        </w:rPr>
        <w:t>&lt;/Amend&gt;</w:t>
      </w:r>
    </w:p>
    <w:p w:rsidR="008207AE" w:rsidRPr="00C30BA0" w:rsidRDefault="00C30BA0">
      <w:pPr>
        <w:pStyle w:val="AmNumberTabs"/>
      </w:pPr>
      <w:r w:rsidRPr="00C30BA0">
        <w:rPr>
          <w:rStyle w:val="HideTWBExt"/>
        </w:rPr>
        <w:t>&lt;Amend&gt;</w:t>
      </w:r>
      <w:r w:rsidRPr="00C30BA0">
        <w:t>Änderungsantrag</w:t>
      </w:r>
      <w:r w:rsidRPr="00C30BA0">
        <w:tab/>
      </w:r>
      <w:r w:rsidRPr="00C30BA0">
        <w:tab/>
      </w:r>
      <w:r w:rsidRPr="00C30BA0">
        <w:rPr>
          <w:rStyle w:val="HideTWBExt"/>
        </w:rPr>
        <w:t>&lt;NumAm&gt;</w:t>
      </w:r>
      <w:r w:rsidRPr="00C30BA0">
        <w:t>582</w:t>
      </w:r>
      <w:r w:rsidRPr="00C30BA0">
        <w:rPr>
          <w:rStyle w:val="HideTWBExt"/>
        </w:rPr>
        <w:t>&lt;/NumAm&gt;</w:t>
      </w:r>
    </w:p>
    <w:p w:rsidR="008207AE" w:rsidRPr="00C30BA0" w:rsidRDefault="00C30BA0">
      <w:pPr>
        <w:pStyle w:val="NormalBold"/>
      </w:pPr>
      <w:r w:rsidRPr="00C30BA0">
        <w:rPr>
          <w:rStyle w:val="HideTWBExt"/>
          <w:b w:val="0"/>
        </w:rPr>
        <w:t>&lt;RepeatBlock-By&gt;&lt;Members&gt;</w:t>
      </w:r>
      <w:r w:rsidRPr="00C30BA0">
        <w:t>Jeroen Lenaers</w:t>
      </w:r>
      <w:r w:rsidRPr="00C30BA0">
        <w:rPr>
          <w:rStyle w:val="HideTWBExt"/>
          <w:b w:val="0"/>
        </w:rPr>
        <w:t>&lt;/Members&gt;</w:t>
      </w:r>
    </w:p>
    <w:p w:rsidR="008207AE" w:rsidRPr="00C30BA0" w:rsidRDefault="00C30BA0">
      <w:pPr>
        <w:pStyle w:val="NormalBold"/>
      </w:pPr>
      <w:r w:rsidRPr="00C30BA0">
        <w:rPr>
          <w:rStyle w:val="HideTWBExt"/>
          <w:b w:val="0"/>
        </w:rPr>
        <w:t>&lt;/RepeatBlock-By&gt;</w:t>
      </w:r>
    </w:p>
    <w:p w:rsidR="008207AE" w:rsidRPr="00C30BA0" w:rsidRDefault="00C30BA0">
      <w:pPr>
        <w:pStyle w:val="NormalBold"/>
      </w:pPr>
      <w:r w:rsidRPr="00C30BA0">
        <w:rPr>
          <w:rStyle w:val="HideTWBExt"/>
        </w:rPr>
        <w:t>&lt;DocAmend&gt;</w:t>
      </w:r>
      <w:r w:rsidRPr="00C30BA0">
        <w:t>Vorschlag für eine Richtlinie</w:t>
      </w:r>
      <w:r w:rsidRPr="00C30BA0">
        <w:rPr>
          <w:rStyle w:val="HideTWBExt"/>
        </w:rPr>
        <w:t>&lt;/DocAmend&gt;</w:t>
      </w:r>
    </w:p>
    <w:p w:rsidR="008207AE" w:rsidRPr="00C30BA0" w:rsidRDefault="00C30BA0">
      <w:pPr>
        <w:pStyle w:val="NormalBold"/>
      </w:pPr>
      <w:r w:rsidRPr="00C30BA0">
        <w:rPr>
          <w:rStyle w:val="HideTWBExt"/>
        </w:rPr>
        <w:t>&lt;Article&gt;</w:t>
      </w:r>
      <w:r w:rsidRPr="00C30BA0">
        <w:t>Artikel 21 – Absatz 2</w:t>
      </w:r>
      <w:r w:rsidRPr="00C30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7AE" w:rsidRPr="00C30BA0">
        <w:trPr>
          <w:trHeight w:hRule="exact" w:val="240"/>
          <w:jc w:val="center"/>
        </w:trPr>
        <w:tc>
          <w:tcPr>
            <w:tcW w:w="9752" w:type="dxa"/>
            <w:gridSpan w:val="2"/>
            <w:tcBorders>
              <w:top w:val="nil"/>
              <w:left w:val="nil"/>
              <w:bottom w:val="nil"/>
              <w:right w:val="nil"/>
            </w:tcBorders>
          </w:tcPr>
          <w:p w:rsidR="008207AE" w:rsidRPr="00C30BA0" w:rsidRDefault="008207AE"/>
        </w:tc>
      </w:tr>
      <w:tr w:rsidR="008207AE" w:rsidRPr="00C30BA0">
        <w:trPr>
          <w:trHeight w:val="240"/>
          <w:jc w:val="center"/>
        </w:trPr>
        <w:tc>
          <w:tcPr>
            <w:tcW w:w="4876" w:type="dxa"/>
            <w:tcBorders>
              <w:top w:val="nil"/>
              <w:left w:val="nil"/>
              <w:bottom w:val="nil"/>
              <w:right w:val="nil"/>
            </w:tcBorders>
          </w:tcPr>
          <w:p w:rsidR="008207AE" w:rsidRPr="00C30BA0" w:rsidRDefault="00C30BA0">
            <w:pPr>
              <w:pStyle w:val="AmColumnHeading"/>
            </w:pPr>
            <w:r w:rsidRPr="00C30BA0">
              <w:t>Vorschlag der Kommission</w:t>
            </w:r>
          </w:p>
        </w:tc>
        <w:tc>
          <w:tcPr>
            <w:tcW w:w="4876" w:type="dxa"/>
            <w:tcBorders>
              <w:top w:val="nil"/>
              <w:left w:val="nil"/>
              <w:bottom w:val="nil"/>
              <w:right w:val="nil"/>
            </w:tcBorders>
          </w:tcPr>
          <w:p w:rsidR="008207AE" w:rsidRPr="00C30BA0" w:rsidRDefault="00C30BA0">
            <w:pPr>
              <w:pStyle w:val="AmColumnHeading"/>
            </w:pPr>
            <w:r w:rsidRPr="00C30BA0">
              <w:t>Geänderter Text</w:t>
            </w:r>
          </w:p>
        </w:tc>
      </w:tr>
      <w:tr w:rsidR="008207AE" w:rsidRPr="00C30BA0">
        <w:trPr>
          <w:jc w:val="center"/>
        </w:trPr>
        <w:tc>
          <w:tcPr>
            <w:tcW w:w="4876" w:type="dxa"/>
            <w:tcBorders>
              <w:top w:val="nil"/>
              <w:left w:val="nil"/>
              <w:bottom w:val="nil"/>
              <w:right w:val="nil"/>
            </w:tcBorders>
          </w:tcPr>
          <w:p w:rsidR="008207AE" w:rsidRPr="00C30BA0" w:rsidRDefault="00C30BA0">
            <w:pPr>
              <w:pStyle w:val="Normal6a"/>
            </w:pPr>
            <w:r w:rsidRPr="00C30BA0">
              <w:t>(2)</w:t>
            </w:r>
            <w:r w:rsidRPr="00C30BA0">
              <w:tab/>
            </w:r>
            <w:r w:rsidRPr="00C30BA0">
              <w:rPr>
                <w:b/>
                <w:i/>
              </w:rPr>
              <w:t>Opfer erhalten</w:t>
            </w:r>
            <w:r w:rsidRPr="00C30BA0">
              <w:t xml:space="preserve"> eine koordinierte, altersgerechte medizinische Versorgung, eine emotionale, psychosoziale, </w:t>
            </w:r>
            <w:r w:rsidRPr="00C30BA0">
              <w:lastRenderedPageBreak/>
              <w:t>psychologische und pädagogische Betreuung sowie jede andere angemessene Betreuung, die insbesondere auf Situationen sexuellen Missbrauchs zugeschnitten ist.</w:t>
            </w:r>
          </w:p>
        </w:tc>
        <w:tc>
          <w:tcPr>
            <w:tcW w:w="4876" w:type="dxa"/>
            <w:tcBorders>
              <w:top w:val="nil"/>
              <w:left w:val="nil"/>
              <w:bottom w:val="nil"/>
              <w:right w:val="nil"/>
            </w:tcBorders>
          </w:tcPr>
          <w:p w:rsidR="008207AE" w:rsidRPr="00C30BA0" w:rsidRDefault="00C30BA0">
            <w:pPr>
              <w:pStyle w:val="Normal6a"/>
            </w:pPr>
            <w:r w:rsidRPr="00C30BA0">
              <w:lastRenderedPageBreak/>
              <w:t>(2)</w:t>
            </w:r>
            <w:r w:rsidRPr="00C30BA0">
              <w:tab/>
            </w:r>
            <w:r w:rsidRPr="00C30BA0">
              <w:rPr>
                <w:b/>
                <w:i/>
              </w:rPr>
              <w:t>Die Mitgliedstaaten bieten den Opfern</w:t>
            </w:r>
            <w:r w:rsidRPr="00C30BA0">
              <w:t xml:space="preserve"> eine koordinierte, altersgerechte medizinische Versorgung, eine emotionale, </w:t>
            </w:r>
            <w:r w:rsidRPr="00C30BA0">
              <w:lastRenderedPageBreak/>
              <w:t>psychosoziale, psychologische und pädagogische Betreuung sowie jede andere angemessene Betreuung, die insbesondere auf Situationen sexuellen Missbrauchs zugeschnitten ist.</w:t>
            </w:r>
          </w:p>
        </w:tc>
      </w:tr>
    </w:tbl>
    <w:p w:rsidR="008207AE" w:rsidRPr="00C30BA0" w:rsidRDefault="00C30BA0">
      <w:pPr>
        <w:pStyle w:val="AmOrLang"/>
      </w:pPr>
      <w:r w:rsidRPr="00C30BA0">
        <w:lastRenderedPageBreak/>
        <w:t xml:space="preserve">Or. </w:t>
      </w:r>
      <w:r w:rsidRPr="00C30BA0">
        <w:rPr>
          <w:rStyle w:val="HideTWBExt"/>
        </w:rPr>
        <w:t>&lt;Original&gt;</w:t>
      </w:r>
      <w:r w:rsidRPr="00C30BA0">
        <w:rPr>
          <w:rStyle w:val="HideTWBInt"/>
        </w:rPr>
        <w:t>{EN}</w:t>
      </w:r>
      <w:r w:rsidRPr="00C30BA0">
        <w:t>en</w:t>
      </w:r>
      <w:r w:rsidRPr="00C30BA0">
        <w:rPr>
          <w:rStyle w:val="HideTWBExt"/>
        </w:rPr>
        <w:t>&lt;/Original&gt;</w:t>
      </w:r>
    </w:p>
    <w:p w:rsidR="008207AE" w:rsidRPr="00C30BA0" w:rsidRDefault="00C30BA0">
      <w:r w:rsidRPr="00C30BA0">
        <w:rPr>
          <w:rStyle w:val="HideTWBExt"/>
        </w:rPr>
        <w:t>&lt;/Amend&gt;</w:t>
      </w:r>
    </w:p>
    <w:p w:rsidR="008207AE" w:rsidRPr="00C30BA0" w:rsidRDefault="00C30BA0">
      <w:pPr>
        <w:pStyle w:val="AmNumberTabs"/>
      </w:pPr>
      <w:r w:rsidRPr="00C30BA0">
        <w:rPr>
          <w:rStyle w:val="HideTWBExt"/>
        </w:rPr>
        <w:t>&lt;Amend&gt;</w:t>
      </w:r>
      <w:r w:rsidRPr="00C30BA0">
        <w:t>Änderungsantrag</w:t>
      </w:r>
      <w:r w:rsidRPr="00C30BA0">
        <w:tab/>
      </w:r>
      <w:r w:rsidRPr="00C30BA0">
        <w:tab/>
      </w:r>
      <w:r w:rsidRPr="00C30BA0">
        <w:rPr>
          <w:rStyle w:val="HideTWBExt"/>
        </w:rPr>
        <w:t>&lt;NumAm&gt;</w:t>
      </w:r>
      <w:r w:rsidRPr="00C30BA0">
        <w:t>583</w:t>
      </w:r>
      <w:r w:rsidRPr="00C30BA0">
        <w:rPr>
          <w:rStyle w:val="HideTWBExt"/>
        </w:rPr>
        <w:t>&lt;/NumAm&gt;</w:t>
      </w:r>
    </w:p>
    <w:p w:rsidR="008207AE" w:rsidRPr="00C30BA0" w:rsidRDefault="00C30BA0">
      <w:pPr>
        <w:pStyle w:val="NormalBold"/>
      </w:pPr>
      <w:r w:rsidRPr="00C30BA0">
        <w:rPr>
          <w:rStyle w:val="HideTWBExt"/>
          <w:b w:val="0"/>
        </w:rPr>
        <w:t>&lt;RepeatBlock-By&gt;&lt;Members&gt;</w:t>
      </w:r>
      <w:r w:rsidRPr="00C30BA0">
        <w:t>Isabel Serra Sánchez</w:t>
      </w:r>
      <w:r w:rsidRPr="00C30BA0">
        <w:rPr>
          <w:rStyle w:val="HideTWBExt"/>
          <w:b w:val="0"/>
        </w:rPr>
        <w:t>&lt;/Members&gt;</w:t>
      </w:r>
    </w:p>
    <w:p w:rsidR="008207AE" w:rsidRPr="00C30BA0" w:rsidRDefault="00C30BA0">
      <w:pPr>
        <w:pStyle w:val="NormalBold"/>
      </w:pPr>
      <w:r w:rsidRPr="00C30BA0">
        <w:rPr>
          <w:rStyle w:val="HideTWBExt"/>
          <w:b w:val="0"/>
        </w:rPr>
        <w:t>&lt;/RepeatBlock-By&gt;</w:t>
      </w:r>
    </w:p>
    <w:p w:rsidR="008207AE" w:rsidRPr="00C30BA0" w:rsidRDefault="00C30BA0">
      <w:pPr>
        <w:pStyle w:val="NormalBold"/>
      </w:pPr>
      <w:r w:rsidRPr="00C30BA0">
        <w:rPr>
          <w:rStyle w:val="HideTWBExt"/>
        </w:rPr>
        <w:t>&lt;DocAmend&gt;</w:t>
      </w:r>
      <w:r w:rsidRPr="00C30BA0">
        <w:t>Vorschlag für eine Richtlinie</w:t>
      </w:r>
      <w:r w:rsidRPr="00C30BA0">
        <w:rPr>
          <w:rStyle w:val="HideTWBExt"/>
        </w:rPr>
        <w:t>&lt;/DocAmend&gt;</w:t>
      </w:r>
    </w:p>
    <w:p w:rsidR="008207AE" w:rsidRPr="00C30BA0" w:rsidRDefault="00C30BA0">
      <w:pPr>
        <w:pStyle w:val="NormalBold"/>
      </w:pPr>
      <w:r w:rsidRPr="00C30BA0">
        <w:rPr>
          <w:rStyle w:val="HideTWBExt"/>
        </w:rPr>
        <w:t>&lt;Article&gt;</w:t>
      </w:r>
      <w:r w:rsidRPr="00C30BA0">
        <w:t>Artikel 21 – Absatz 2 a (neu)</w:t>
      </w:r>
      <w:r w:rsidRPr="00C30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7AE" w:rsidRPr="00C30BA0">
        <w:trPr>
          <w:trHeight w:hRule="exact" w:val="240"/>
          <w:jc w:val="center"/>
        </w:trPr>
        <w:tc>
          <w:tcPr>
            <w:tcW w:w="9752" w:type="dxa"/>
            <w:gridSpan w:val="2"/>
            <w:tcBorders>
              <w:top w:val="nil"/>
              <w:left w:val="nil"/>
              <w:bottom w:val="nil"/>
              <w:right w:val="nil"/>
            </w:tcBorders>
          </w:tcPr>
          <w:p w:rsidR="008207AE" w:rsidRPr="00C30BA0" w:rsidRDefault="008207AE"/>
        </w:tc>
      </w:tr>
      <w:tr w:rsidR="008207AE" w:rsidRPr="00C30BA0">
        <w:trPr>
          <w:trHeight w:val="240"/>
          <w:jc w:val="center"/>
        </w:trPr>
        <w:tc>
          <w:tcPr>
            <w:tcW w:w="4876" w:type="dxa"/>
            <w:tcBorders>
              <w:top w:val="nil"/>
              <w:left w:val="nil"/>
              <w:bottom w:val="nil"/>
              <w:right w:val="nil"/>
            </w:tcBorders>
          </w:tcPr>
          <w:p w:rsidR="008207AE" w:rsidRPr="00C30BA0" w:rsidRDefault="00C30BA0">
            <w:pPr>
              <w:pStyle w:val="AmColumnHeading"/>
            </w:pPr>
            <w:r w:rsidRPr="00C30BA0">
              <w:t>Vorschlag der Kommission</w:t>
            </w:r>
          </w:p>
        </w:tc>
        <w:tc>
          <w:tcPr>
            <w:tcW w:w="4876" w:type="dxa"/>
            <w:tcBorders>
              <w:top w:val="nil"/>
              <w:left w:val="nil"/>
              <w:bottom w:val="nil"/>
              <w:right w:val="nil"/>
            </w:tcBorders>
          </w:tcPr>
          <w:p w:rsidR="008207AE" w:rsidRPr="00C30BA0" w:rsidRDefault="00C30BA0">
            <w:pPr>
              <w:pStyle w:val="AmColumnHeading"/>
            </w:pPr>
            <w:r w:rsidRPr="00C30BA0">
              <w:t>Geänderter Text</w:t>
            </w:r>
          </w:p>
        </w:tc>
      </w:tr>
      <w:tr w:rsidR="008207AE" w:rsidRPr="00C30BA0">
        <w:trPr>
          <w:jc w:val="center"/>
        </w:trPr>
        <w:tc>
          <w:tcPr>
            <w:tcW w:w="4876" w:type="dxa"/>
            <w:tcBorders>
              <w:top w:val="nil"/>
              <w:left w:val="nil"/>
              <w:bottom w:val="nil"/>
              <w:right w:val="nil"/>
            </w:tcBorders>
          </w:tcPr>
          <w:p w:rsidR="008207AE" w:rsidRPr="00C30BA0" w:rsidRDefault="008207AE">
            <w:pPr>
              <w:pStyle w:val="Normal6a"/>
            </w:pPr>
          </w:p>
        </w:tc>
        <w:tc>
          <w:tcPr>
            <w:tcW w:w="4876" w:type="dxa"/>
            <w:tcBorders>
              <w:top w:val="nil"/>
              <w:left w:val="nil"/>
              <w:bottom w:val="nil"/>
              <w:right w:val="nil"/>
            </w:tcBorders>
          </w:tcPr>
          <w:p w:rsidR="008207AE" w:rsidRPr="00C30BA0" w:rsidRDefault="00C30BA0">
            <w:pPr>
              <w:pStyle w:val="Normal6a"/>
            </w:pPr>
            <w:r w:rsidRPr="00C30BA0">
              <w:rPr>
                <w:b/>
                <w:i/>
              </w:rPr>
              <w:t>(2a)</w:t>
            </w:r>
            <w:r w:rsidRPr="00C30BA0">
              <w:tab/>
            </w:r>
            <w:r w:rsidRPr="00C30BA0">
              <w:rPr>
                <w:b/>
                <w:i/>
              </w:rPr>
              <w:t>Die Mitgliedstaaten ergreifen gemäß Artikel 26 Buchstabe c der Richtlinie (EU).../... [vorgeschlagene Richtlinie zur Änderung der Richtlinie 2012/29/EU über Mindeststandards für die Rechte, die Unterstützung und den Schutz von Opfern von Straftaten] der vorgeschlagenen Neufassung der Opferschutzrichtlinie (2023/0250) spezifische Maßnahmen insbesondere zur Unterstützung und Betreuung von Opfern und Überlebenden, die unter anderem aufgrund geistiger oder körperlicher Behinderungen besonders schutzbedürftig sind.</w:t>
            </w:r>
          </w:p>
        </w:tc>
      </w:tr>
    </w:tbl>
    <w:p w:rsidR="008207AE" w:rsidRPr="00C30BA0" w:rsidRDefault="00C30BA0">
      <w:pPr>
        <w:pStyle w:val="AmOrLang"/>
      </w:pPr>
      <w:r w:rsidRPr="00C30BA0">
        <w:t xml:space="preserve">Or. </w:t>
      </w:r>
      <w:r w:rsidRPr="00C30BA0">
        <w:rPr>
          <w:rStyle w:val="HideTWBExt"/>
        </w:rPr>
        <w:t>&lt;Original&gt;</w:t>
      </w:r>
      <w:r w:rsidRPr="00C30BA0">
        <w:rPr>
          <w:rStyle w:val="HideTWBInt"/>
        </w:rPr>
        <w:t>{EN}</w:t>
      </w:r>
      <w:r w:rsidRPr="00C30BA0">
        <w:t>en</w:t>
      </w:r>
      <w:r w:rsidRPr="00C30BA0">
        <w:rPr>
          <w:rStyle w:val="HideTWBExt"/>
        </w:rPr>
        <w:t>&lt;/Original&gt;</w:t>
      </w:r>
    </w:p>
    <w:p w:rsidR="008207AE" w:rsidRPr="00C30BA0" w:rsidRDefault="00C30BA0">
      <w:r w:rsidRPr="00C30BA0">
        <w:rPr>
          <w:rStyle w:val="HideTWBExt"/>
        </w:rPr>
        <w:t>&lt;/Amend&gt;</w:t>
      </w:r>
    </w:p>
    <w:p w:rsidR="008207AE" w:rsidRPr="00C30BA0" w:rsidRDefault="00C30BA0">
      <w:pPr>
        <w:pStyle w:val="AmNumberTabs"/>
      </w:pPr>
      <w:r w:rsidRPr="00C30BA0">
        <w:rPr>
          <w:rStyle w:val="HideTWBExt"/>
        </w:rPr>
        <w:t>&lt;Amend&gt;</w:t>
      </w:r>
      <w:r w:rsidRPr="00C30BA0">
        <w:t>Änderungsantrag</w:t>
      </w:r>
      <w:r w:rsidRPr="00C30BA0">
        <w:tab/>
      </w:r>
      <w:r w:rsidRPr="00C30BA0">
        <w:tab/>
      </w:r>
      <w:r w:rsidRPr="00C30BA0">
        <w:rPr>
          <w:rStyle w:val="HideTWBExt"/>
        </w:rPr>
        <w:t>&lt;NumAm&gt;</w:t>
      </w:r>
      <w:r w:rsidRPr="00C30BA0">
        <w:t>584</w:t>
      </w:r>
      <w:r w:rsidRPr="00C30BA0">
        <w:rPr>
          <w:rStyle w:val="HideTWBExt"/>
        </w:rPr>
        <w:t>&lt;/NumAm&gt;</w:t>
      </w:r>
    </w:p>
    <w:p w:rsidR="008207AE" w:rsidRPr="00C30BA0" w:rsidRDefault="00C30BA0">
      <w:pPr>
        <w:pStyle w:val="NormalBold"/>
      </w:pPr>
      <w:r w:rsidRPr="00C30BA0">
        <w:rPr>
          <w:rStyle w:val="HideTWBExt"/>
          <w:b w:val="0"/>
        </w:rPr>
        <w:t>&lt;RepeatBlock-By&gt;&lt;Members&gt;</w:t>
      </w:r>
      <w:r w:rsidRPr="00C30BA0">
        <w:t>Isabel Serra Sánchez</w:t>
      </w:r>
      <w:r w:rsidRPr="00C30BA0">
        <w:rPr>
          <w:rStyle w:val="HideTWBExt"/>
          <w:b w:val="0"/>
        </w:rPr>
        <w:t>&lt;/Members&gt;</w:t>
      </w:r>
    </w:p>
    <w:p w:rsidR="008207AE" w:rsidRPr="00C30BA0" w:rsidRDefault="00C30BA0">
      <w:pPr>
        <w:pStyle w:val="NormalBold"/>
      </w:pPr>
      <w:r w:rsidRPr="00C30BA0">
        <w:rPr>
          <w:rStyle w:val="HideTWBExt"/>
          <w:b w:val="0"/>
        </w:rPr>
        <w:t>&lt;/RepeatBlock-By&gt;</w:t>
      </w:r>
    </w:p>
    <w:p w:rsidR="008207AE" w:rsidRPr="00C30BA0" w:rsidRDefault="00C30BA0">
      <w:pPr>
        <w:pStyle w:val="NormalBold"/>
      </w:pPr>
      <w:r w:rsidRPr="00C30BA0">
        <w:rPr>
          <w:rStyle w:val="HideTWBExt"/>
        </w:rPr>
        <w:t>&lt;DocAmend&gt;</w:t>
      </w:r>
      <w:r w:rsidRPr="00C30BA0">
        <w:t>Vorschlag für eine Richtlinie</w:t>
      </w:r>
      <w:r w:rsidRPr="00C30BA0">
        <w:rPr>
          <w:rStyle w:val="HideTWBExt"/>
        </w:rPr>
        <w:t>&lt;/DocAmend&gt;</w:t>
      </w:r>
    </w:p>
    <w:p w:rsidR="008207AE" w:rsidRPr="00C30BA0" w:rsidRDefault="00C30BA0">
      <w:pPr>
        <w:pStyle w:val="NormalBold"/>
      </w:pPr>
      <w:r w:rsidRPr="00C30BA0">
        <w:rPr>
          <w:rStyle w:val="HideTWBExt"/>
        </w:rPr>
        <w:t>&lt;Article&gt;</w:t>
      </w:r>
      <w:r w:rsidRPr="00C30BA0">
        <w:t>Artikel 21 – Absatz 2 b (neu)</w:t>
      </w:r>
      <w:r w:rsidRPr="00C30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7AE" w:rsidRPr="00C30BA0">
        <w:trPr>
          <w:trHeight w:hRule="exact" w:val="240"/>
          <w:jc w:val="center"/>
        </w:trPr>
        <w:tc>
          <w:tcPr>
            <w:tcW w:w="9752" w:type="dxa"/>
            <w:gridSpan w:val="2"/>
            <w:tcBorders>
              <w:top w:val="nil"/>
              <w:left w:val="nil"/>
              <w:bottom w:val="nil"/>
              <w:right w:val="nil"/>
            </w:tcBorders>
          </w:tcPr>
          <w:p w:rsidR="008207AE" w:rsidRPr="00C30BA0" w:rsidRDefault="008207AE"/>
        </w:tc>
      </w:tr>
      <w:tr w:rsidR="008207AE" w:rsidRPr="00C30BA0">
        <w:trPr>
          <w:trHeight w:val="240"/>
          <w:jc w:val="center"/>
        </w:trPr>
        <w:tc>
          <w:tcPr>
            <w:tcW w:w="4876" w:type="dxa"/>
            <w:tcBorders>
              <w:top w:val="nil"/>
              <w:left w:val="nil"/>
              <w:bottom w:val="nil"/>
              <w:right w:val="nil"/>
            </w:tcBorders>
          </w:tcPr>
          <w:p w:rsidR="008207AE" w:rsidRPr="00C30BA0" w:rsidRDefault="00C30BA0">
            <w:pPr>
              <w:pStyle w:val="AmColumnHeading"/>
            </w:pPr>
            <w:r w:rsidRPr="00C30BA0">
              <w:t>Vorschlag der Kommission</w:t>
            </w:r>
          </w:p>
        </w:tc>
        <w:tc>
          <w:tcPr>
            <w:tcW w:w="4876" w:type="dxa"/>
            <w:tcBorders>
              <w:top w:val="nil"/>
              <w:left w:val="nil"/>
              <w:bottom w:val="nil"/>
              <w:right w:val="nil"/>
            </w:tcBorders>
          </w:tcPr>
          <w:p w:rsidR="008207AE" w:rsidRPr="00C30BA0" w:rsidRDefault="00C30BA0">
            <w:pPr>
              <w:pStyle w:val="AmColumnHeading"/>
            </w:pPr>
            <w:r w:rsidRPr="00C30BA0">
              <w:t>Geänderter Text</w:t>
            </w:r>
          </w:p>
        </w:tc>
      </w:tr>
      <w:tr w:rsidR="008207AE" w:rsidRPr="00C30BA0">
        <w:trPr>
          <w:jc w:val="center"/>
        </w:trPr>
        <w:tc>
          <w:tcPr>
            <w:tcW w:w="4876" w:type="dxa"/>
            <w:tcBorders>
              <w:top w:val="nil"/>
              <w:left w:val="nil"/>
              <w:bottom w:val="nil"/>
              <w:right w:val="nil"/>
            </w:tcBorders>
          </w:tcPr>
          <w:p w:rsidR="008207AE" w:rsidRPr="00C30BA0" w:rsidRDefault="008207AE">
            <w:pPr>
              <w:pStyle w:val="Normal6a"/>
            </w:pPr>
          </w:p>
        </w:tc>
        <w:tc>
          <w:tcPr>
            <w:tcW w:w="4876" w:type="dxa"/>
            <w:tcBorders>
              <w:top w:val="nil"/>
              <w:left w:val="nil"/>
              <w:bottom w:val="nil"/>
              <w:right w:val="nil"/>
            </w:tcBorders>
          </w:tcPr>
          <w:p w:rsidR="008207AE" w:rsidRPr="00C30BA0" w:rsidRDefault="00C30BA0">
            <w:pPr>
              <w:pStyle w:val="Normal6a"/>
            </w:pPr>
            <w:r w:rsidRPr="00C30BA0">
              <w:rPr>
                <w:b/>
                <w:i/>
              </w:rPr>
              <w:t>(2b)</w:t>
            </w:r>
            <w:r w:rsidRPr="00C30BA0">
              <w:tab/>
            </w:r>
            <w:r w:rsidRPr="00C30BA0">
              <w:rPr>
                <w:b/>
                <w:i/>
              </w:rPr>
              <w:t xml:space="preserve">Die Mitgliedstaaten richten altersgerechte multidisziplinäre behördenübergreifende Strukturen ein, um gegen den sexuellen Missbrauch von </w:t>
            </w:r>
            <w:r w:rsidRPr="00C30BA0">
              <w:rPr>
                <w:b/>
                <w:i/>
              </w:rPr>
              <w:lastRenderedPageBreak/>
              <w:t>Kindern vorzugehen, und zwar auch in den Fällen, in denen dieser Missbrauch mittels Informations- und Kommunikationstechnologie begangen wurde.</w:t>
            </w:r>
          </w:p>
        </w:tc>
      </w:tr>
    </w:tbl>
    <w:p w:rsidR="008207AE" w:rsidRPr="00C30BA0" w:rsidRDefault="00C30BA0">
      <w:pPr>
        <w:pStyle w:val="AmOrLang"/>
      </w:pPr>
      <w:r w:rsidRPr="00C30BA0">
        <w:lastRenderedPageBreak/>
        <w:t xml:space="preserve">Or. </w:t>
      </w:r>
      <w:r w:rsidRPr="00C30BA0">
        <w:rPr>
          <w:rStyle w:val="HideTWBExt"/>
        </w:rPr>
        <w:t>&lt;Original&gt;</w:t>
      </w:r>
      <w:r w:rsidRPr="00C30BA0">
        <w:rPr>
          <w:rStyle w:val="HideTWBInt"/>
        </w:rPr>
        <w:t>{EN}</w:t>
      </w:r>
      <w:r w:rsidRPr="00C30BA0">
        <w:t>en</w:t>
      </w:r>
      <w:r w:rsidRPr="00C30BA0">
        <w:rPr>
          <w:rStyle w:val="HideTWBExt"/>
        </w:rPr>
        <w:t>&lt;/Original&gt;</w:t>
      </w:r>
    </w:p>
    <w:p w:rsidR="008207AE" w:rsidRPr="00C30BA0" w:rsidRDefault="00C30BA0">
      <w:r w:rsidRPr="00C30BA0">
        <w:rPr>
          <w:rStyle w:val="HideTWBExt"/>
        </w:rPr>
        <w:t>&lt;/Amend&gt;</w:t>
      </w:r>
    </w:p>
    <w:p w:rsidR="008207AE" w:rsidRPr="00C30BA0" w:rsidRDefault="00C30BA0">
      <w:pPr>
        <w:pStyle w:val="AmNumberTabs"/>
      </w:pPr>
      <w:r w:rsidRPr="00C30BA0">
        <w:rPr>
          <w:rStyle w:val="HideTWBExt"/>
        </w:rPr>
        <w:t>&lt;Amend&gt;</w:t>
      </w:r>
      <w:r w:rsidRPr="00C30BA0">
        <w:t>Änderungsantrag</w:t>
      </w:r>
      <w:r w:rsidRPr="00C30BA0">
        <w:tab/>
      </w:r>
      <w:r w:rsidRPr="00C30BA0">
        <w:tab/>
      </w:r>
      <w:r w:rsidRPr="00C30BA0">
        <w:rPr>
          <w:rStyle w:val="HideTWBExt"/>
        </w:rPr>
        <w:t>&lt;NumAm&gt;</w:t>
      </w:r>
      <w:r w:rsidRPr="00C30BA0">
        <w:t>585</w:t>
      </w:r>
      <w:r w:rsidRPr="00C30BA0">
        <w:rPr>
          <w:rStyle w:val="HideTWBExt"/>
        </w:rPr>
        <w:t>&lt;/NumAm&gt;</w:t>
      </w:r>
    </w:p>
    <w:p w:rsidR="008207AE" w:rsidRPr="00C30BA0" w:rsidRDefault="00C30BA0">
      <w:pPr>
        <w:pStyle w:val="NormalBold"/>
      </w:pPr>
      <w:r w:rsidRPr="00C30BA0">
        <w:rPr>
          <w:rStyle w:val="HideTWBExt"/>
          <w:b w:val="0"/>
        </w:rPr>
        <w:t>&lt;RepeatBlock-By&gt;&lt;Members&gt;</w:t>
      </w:r>
      <w:r w:rsidRPr="00C30BA0">
        <w:t>Alexandre Varaut, Fabrice Leggeri, Malika Sorel, Pascale Piera, Susanna Ceccardi, András László</w:t>
      </w:r>
      <w:r w:rsidRPr="00C30BA0">
        <w:rPr>
          <w:rStyle w:val="HideTWBExt"/>
          <w:b w:val="0"/>
        </w:rPr>
        <w:t>&lt;/Members&gt;</w:t>
      </w:r>
    </w:p>
    <w:p w:rsidR="008207AE" w:rsidRPr="00C30BA0" w:rsidRDefault="00C30BA0">
      <w:pPr>
        <w:pStyle w:val="NormalBold"/>
      </w:pPr>
      <w:r w:rsidRPr="00C30BA0">
        <w:rPr>
          <w:rStyle w:val="HideTWBExt"/>
          <w:b w:val="0"/>
        </w:rPr>
        <w:t>&lt;/RepeatBlock-By&gt;</w:t>
      </w:r>
    </w:p>
    <w:p w:rsidR="008207AE" w:rsidRPr="00C30BA0" w:rsidRDefault="00C30BA0">
      <w:pPr>
        <w:pStyle w:val="NormalBold"/>
      </w:pPr>
      <w:r w:rsidRPr="00C30BA0">
        <w:rPr>
          <w:rStyle w:val="HideTWBExt"/>
        </w:rPr>
        <w:t>&lt;DocAmend&gt;</w:t>
      </w:r>
      <w:r w:rsidRPr="00C30BA0">
        <w:t>Vorschlag für eine Richtlinie</w:t>
      </w:r>
      <w:r w:rsidRPr="00C30BA0">
        <w:rPr>
          <w:rStyle w:val="HideTWBExt"/>
        </w:rPr>
        <w:t>&lt;/DocAmend&gt;</w:t>
      </w:r>
    </w:p>
    <w:p w:rsidR="008207AE" w:rsidRPr="00C30BA0" w:rsidRDefault="00C30BA0">
      <w:pPr>
        <w:pStyle w:val="NormalBold"/>
      </w:pPr>
      <w:r w:rsidRPr="00C30BA0">
        <w:rPr>
          <w:rStyle w:val="HideTWBExt"/>
        </w:rPr>
        <w:t>&lt;Article&gt;</w:t>
      </w:r>
      <w:r w:rsidRPr="00C30BA0">
        <w:t>Artikel 21 – Absatz 3</w:t>
      </w:r>
      <w:r w:rsidRPr="00C30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7AE" w:rsidRPr="00C30BA0">
        <w:trPr>
          <w:trHeight w:hRule="exact" w:val="240"/>
          <w:jc w:val="center"/>
        </w:trPr>
        <w:tc>
          <w:tcPr>
            <w:tcW w:w="9752" w:type="dxa"/>
            <w:gridSpan w:val="2"/>
            <w:tcBorders>
              <w:top w:val="nil"/>
              <w:left w:val="nil"/>
              <w:bottom w:val="nil"/>
              <w:right w:val="nil"/>
            </w:tcBorders>
          </w:tcPr>
          <w:p w:rsidR="008207AE" w:rsidRPr="00C30BA0" w:rsidRDefault="008207AE"/>
        </w:tc>
      </w:tr>
      <w:tr w:rsidR="008207AE" w:rsidRPr="00C30BA0">
        <w:trPr>
          <w:trHeight w:val="240"/>
          <w:jc w:val="center"/>
        </w:trPr>
        <w:tc>
          <w:tcPr>
            <w:tcW w:w="4876" w:type="dxa"/>
            <w:tcBorders>
              <w:top w:val="nil"/>
              <w:left w:val="nil"/>
              <w:bottom w:val="nil"/>
              <w:right w:val="nil"/>
            </w:tcBorders>
          </w:tcPr>
          <w:p w:rsidR="008207AE" w:rsidRPr="00C30BA0" w:rsidRDefault="00C30BA0">
            <w:pPr>
              <w:pStyle w:val="AmColumnHeading"/>
            </w:pPr>
            <w:r w:rsidRPr="00C30BA0">
              <w:t>Vorschlag der Kommission</w:t>
            </w:r>
          </w:p>
        </w:tc>
        <w:tc>
          <w:tcPr>
            <w:tcW w:w="4876" w:type="dxa"/>
            <w:tcBorders>
              <w:top w:val="nil"/>
              <w:left w:val="nil"/>
              <w:bottom w:val="nil"/>
              <w:right w:val="nil"/>
            </w:tcBorders>
          </w:tcPr>
          <w:p w:rsidR="008207AE" w:rsidRPr="00C30BA0" w:rsidRDefault="00C30BA0">
            <w:pPr>
              <w:pStyle w:val="AmColumnHeading"/>
            </w:pPr>
            <w:r w:rsidRPr="00C30BA0">
              <w:t>Geänderter Text</w:t>
            </w:r>
          </w:p>
        </w:tc>
      </w:tr>
      <w:tr w:rsidR="008207AE" w:rsidRPr="00C30BA0">
        <w:trPr>
          <w:jc w:val="center"/>
        </w:trPr>
        <w:tc>
          <w:tcPr>
            <w:tcW w:w="4876" w:type="dxa"/>
            <w:tcBorders>
              <w:top w:val="nil"/>
              <w:left w:val="nil"/>
              <w:bottom w:val="nil"/>
              <w:right w:val="nil"/>
            </w:tcBorders>
          </w:tcPr>
          <w:p w:rsidR="008207AE" w:rsidRPr="00C30BA0" w:rsidRDefault="00C30BA0">
            <w:pPr>
              <w:pStyle w:val="Normal6a"/>
            </w:pPr>
            <w:r w:rsidRPr="00C30BA0">
              <w:t>(3)</w:t>
            </w:r>
            <w:r w:rsidRPr="00C30BA0">
              <w:tab/>
              <w:t xml:space="preserve">Wenn eine vorläufige Unterbringung erforderlich ist, </w:t>
            </w:r>
            <w:r w:rsidRPr="00C30BA0">
              <w:rPr>
                <w:b/>
                <w:i/>
              </w:rPr>
              <w:t>werden</w:t>
            </w:r>
            <w:r w:rsidRPr="00C30BA0">
              <w:t xml:space="preserve"> Kinder vorrangig bei anderen Familienangehörigen untergebracht, gegebenenfalls in einer vorübergehenden oder dauerhaften Unterkunft, die mit Unterstützungsdiensten ausgestattet ist.</w:t>
            </w:r>
          </w:p>
        </w:tc>
        <w:tc>
          <w:tcPr>
            <w:tcW w:w="4876" w:type="dxa"/>
            <w:tcBorders>
              <w:top w:val="nil"/>
              <w:left w:val="nil"/>
              <w:bottom w:val="nil"/>
              <w:right w:val="nil"/>
            </w:tcBorders>
          </w:tcPr>
          <w:p w:rsidR="008207AE" w:rsidRPr="00C30BA0" w:rsidRDefault="00C30BA0">
            <w:pPr>
              <w:pStyle w:val="Normal6a"/>
            </w:pPr>
            <w:r w:rsidRPr="00C30BA0">
              <w:t>(3)</w:t>
            </w:r>
            <w:r w:rsidRPr="00C30BA0">
              <w:tab/>
            </w:r>
            <w:r w:rsidRPr="00C30BA0">
              <w:rPr>
                <w:b/>
                <w:i/>
              </w:rPr>
              <w:t>Die Mitgliedstaaten ergreifen die erforderlichen Maßnahmen, damit,</w:t>
            </w:r>
            <w:r w:rsidRPr="00C30BA0">
              <w:t xml:space="preserve"> wenn eine vorläufige Unterbringung erforderlich ist, Kinder vorrangig bei anderen Familienangehörigen untergebracht </w:t>
            </w:r>
            <w:r w:rsidRPr="00C30BA0">
              <w:rPr>
                <w:b/>
                <w:i/>
              </w:rPr>
              <w:t>werden</w:t>
            </w:r>
            <w:r w:rsidRPr="00C30BA0">
              <w:t>, gegebenenfalls in einer vorübergehenden oder dauerhaften Unterkunft, die mit Unterstützungsdiensten ausgestattet ist.</w:t>
            </w:r>
          </w:p>
        </w:tc>
      </w:tr>
    </w:tbl>
    <w:p w:rsidR="008207AE" w:rsidRPr="00C30BA0" w:rsidRDefault="00C30BA0">
      <w:pPr>
        <w:pStyle w:val="AmOrLang"/>
      </w:pPr>
      <w:r w:rsidRPr="00C30BA0">
        <w:t xml:space="preserve">Or. </w:t>
      </w:r>
      <w:r w:rsidRPr="00C30BA0">
        <w:rPr>
          <w:rStyle w:val="HideTWBExt"/>
        </w:rPr>
        <w:t>&lt;Original&gt;</w:t>
      </w:r>
      <w:r w:rsidRPr="00C30BA0">
        <w:rPr>
          <w:rStyle w:val="HideTWBInt"/>
        </w:rPr>
        <w:t>{FR}</w:t>
      </w:r>
      <w:r w:rsidRPr="00C30BA0">
        <w:t>fr</w:t>
      </w:r>
      <w:r w:rsidRPr="00C30BA0">
        <w:rPr>
          <w:rStyle w:val="HideTWBExt"/>
        </w:rPr>
        <w:t>&lt;/Original&gt;</w:t>
      </w:r>
    </w:p>
    <w:p w:rsidR="008207AE" w:rsidRPr="00C30BA0" w:rsidRDefault="00C30BA0">
      <w:r w:rsidRPr="00C30BA0">
        <w:rPr>
          <w:rStyle w:val="HideTWBExt"/>
        </w:rPr>
        <w:t>&lt;/Amend&gt;</w:t>
      </w:r>
    </w:p>
    <w:p w:rsidR="008207AE" w:rsidRPr="00C30BA0" w:rsidRDefault="00C30BA0">
      <w:pPr>
        <w:pStyle w:val="AmNumberTabs"/>
      </w:pPr>
      <w:r w:rsidRPr="00C30BA0">
        <w:rPr>
          <w:rStyle w:val="HideTWBExt"/>
        </w:rPr>
        <w:t>&lt;Amend&gt;</w:t>
      </w:r>
      <w:r w:rsidRPr="00C30BA0">
        <w:t>Änderungsantrag</w:t>
      </w:r>
      <w:r w:rsidRPr="00C30BA0">
        <w:tab/>
      </w:r>
      <w:r w:rsidRPr="00C30BA0">
        <w:tab/>
      </w:r>
      <w:r w:rsidRPr="00C30BA0">
        <w:rPr>
          <w:rStyle w:val="HideTWBExt"/>
        </w:rPr>
        <w:t>&lt;NumAm&gt;</w:t>
      </w:r>
      <w:r w:rsidRPr="00C30BA0">
        <w:t>586</w:t>
      </w:r>
      <w:r w:rsidRPr="00C30BA0">
        <w:rPr>
          <w:rStyle w:val="HideTWBExt"/>
        </w:rPr>
        <w:t>&lt;/NumAm&gt;</w:t>
      </w:r>
    </w:p>
    <w:p w:rsidR="008207AE" w:rsidRPr="00C30BA0" w:rsidRDefault="00C30BA0">
      <w:pPr>
        <w:pStyle w:val="NormalBold"/>
      </w:pPr>
      <w:r w:rsidRPr="00C30BA0">
        <w:rPr>
          <w:rStyle w:val="HideTWBExt"/>
          <w:b w:val="0"/>
        </w:rPr>
        <w:t>&lt;RepeatBlock-By&gt;&lt;Members&gt;</w:t>
      </w:r>
      <w:r w:rsidRPr="00C30BA0">
        <w:t>Marina Kaljurand, Francisco Assis, Matjaž Nemec, Evin Incir, Cecilia Strada, Birgit Sippel</w:t>
      </w:r>
      <w:r w:rsidRPr="00C30BA0">
        <w:rPr>
          <w:rStyle w:val="HideTWBExt"/>
          <w:b w:val="0"/>
        </w:rPr>
        <w:t>&lt;/Members&gt;</w:t>
      </w:r>
    </w:p>
    <w:p w:rsidR="008207AE" w:rsidRPr="00C30BA0" w:rsidRDefault="00C30BA0">
      <w:pPr>
        <w:pStyle w:val="NormalBold"/>
      </w:pPr>
      <w:r w:rsidRPr="00C30BA0">
        <w:rPr>
          <w:rStyle w:val="HideTWBExt"/>
          <w:b w:val="0"/>
        </w:rPr>
        <w:t>&lt;/RepeatBlock-By&gt;</w:t>
      </w:r>
    </w:p>
    <w:p w:rsidR="008207AE" w:rsidRPr="00C30BA0" w:rsidRDefault="00C30BA0">
      <w:pPr>
        <w:pStyle w:val="NormalBold"/>
      </w:pPr>
      <w:r w:rsidRPr="00C30BA0">
        <w:rPr>
          <w:rStyle w:val="HideTWBExt"/>
        </w:rPr>
        <w:t>&lt;DocAmend&gt;</w:t>
      </w:r>
      <w:r w:rsidRPr="00C30BA0">
        <w:t>Vorschlag für eine Richtlinie</w:t>
      </w:r>
      <w:r w:rsidRPr="00C30BA0">
        <w:rPr>
          <w:rStyle w:val="HideTWBExt"/>
        </w:rPr>
        <w:t>&lt;/DocAmend&gt;</w:t>
      </w:r>
    </w:p>
    <w:p w:rsidR="008207AE" w:rsidRPr="00C30BA0" w:rsidRDefault="00C30BA0">
      <w:pPr>
        <w:pStyle w:val="NormalBold"/>
      </w:pPr>
      <w:r w:rsidRPr="00C30BA0">
        <w:rPr>
          <w:rStyle w:val="HideTWBExt"/>
        </w:rPr>
        <w:t>&lt;Article&gt;</w:t>
      </w:r>
      <w:r w:rsidRPr="00C30BA0">
        <w:t>Artikel 21 – Absatz 3</w:t>
      </w:r>
      <w:r w:rsidRPr="00C30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7AE" w:rsidRPr="00C30BA0">
        <w:trPr>
          <w:trHeight w:hRule="exact" w:val="240"/>
          <w:jc w:val="center"/>
        </w:trPr>
        <w:tc>
          <w:tcPr>
            <w:tcW w:w="9752" w:type="dxa"/>
            <w:gridSpan w:val="2"/>
            <w:tcBorders>
              <w:top w:val="nil"/>
              <w:left w:val="nil"/>
              <w:bottom w:val="nil"/>
              <w:right w:val="nil"/>
            </w:tcBorders>
          </w:tcPr>
          <w:p w:rsidR="008207AE" w:rsidRPr="00C30BA0" w:rsidRDefault="008207AE"/>
        </w:tc>
      </w:tr>
      <w:tr w:rsidR="008207AE" w:rsidRPr="00C30BA0">
        <w:trPr>
          <w:trHeight w:val="240"/>
          <w:jc w:val="center"/>
        </w:trPr>
        <w:tc>
          <w:tcPr>
            <w:tcW w:w="4876" w:type="dxa"/>
            <w:tcBorders>
              <w:top w:val="nil"/>
              <w:left w:val="nil"/>
              <w:bottom w:val="nil"/>
              <w:right w:val="nil"/>
            </w:tcBorders>
          </w:tcPr>
          <w:p w:rsidR="008207AE" w:rsidRPr="00C30BA0" w:rsidRDefault="00C30BA0">
            <w:pPr>
              <w:pStyle w:val="AmColumnHeading"/>
            </w:pPr>
            <w:r w:rsidRPr="00C30BA0">
              <w:t>Vorschlag der Kommission</w:t>
            </w:r>
          </w:p>
        </w:tc>
        <w:tc>
          <w:tcPr>
            <w:tcW w:w="4876" w:type="dxa"/>
            <w:tcBorders>
              <w:top w:val="nil"/>
              <w:left w:val="nil"/>
              <w:bottom w:val="nil"/>
              <w:right w:val="nil"/>
            </w:tcBorders>
          </w:tcPr>
          <w:p w:rsidR="008207AE" w:rsidRPr="00C30BA0" w:rsidRDefault="00C30BA0">
            <w:pPr>
              <w:pStyle w:val="AmColumnHeading"/>
            </w:pPr>
            <w:r w:rsidRPr="00C30BA0">
              <w:t>Geänderter Text</w:t>
            </w:r>
          </w:p>
        </w:tc>
      </w:tr>
      <w:tr w:rsidR="008207AE" w:rsidRPr="00C30BA0">
        <w:trPr>
          <w:jc w:val="center"/>
        </w:trPr>
        <w:tc>
          <w:tcPr>
            <w:tcW w:w="4876" w:type="dxa"/>
            <w:tcBorders>
              <w:top w:val="nil"/>
              <w:left w:val="nil"/>
              <w:bottom w:val="nil"/>
              <w:right w:val="nil"/>
            </w:tcBorders>
          </w:tcPr>
          <w:p w:rsidR="008207AE" w:rsidRPr="00C30BA0" w:rsidRDefault="00C30BA0">
            <w:pPr>
              <w:pStyle w:val="Normal6a"/>
            </w:pPr>
            <w:r w:rsidRPr="00C30BA0">
              <w:t>(3)</w:t>
            </w:r>
            <w:r w:rsidRPr="00C30BA0">
              <w:tab/>
              <w:t>Wenn eine vorläufige Unterbringung erforderlich ist, werden Kinder vorrangig bei anderen Familienangehörigen untergebracht, gegebenenfalls in einer vorübergehenden oder dauerhaften Unterkunft, die mit Unterstützungsdiensten ausgestattet ist.</w:t>
            </w:r>
          </w:p>
        </w:tc>
        <w:tc>
          <w:tcPr>
            <w:tcW w:w="4876" w:type="dxa"/>
            <w:tcBorders>
              <w:top w:val="nil"/>
              <w:left w:val="nil"/>
              <w:bottom w:val="nil"/>
              <w:right w:val="nil"/>
            </w:tcBorders>
          </w:tcPr>
          <w:p w:rsidR="008207AE" w:rsidRPr="00C30BA0" w:rsidRDefault="00C30BA0">
            <w:pPr>
              <w:pStyle w:val="Normal6a"/>
            </w:pPr>
            <w:r w:rsidRPr="00C30BA0">
              <w:t>(3)</w:t>
            </w:r>
            <w:r w:rsidRPr="00C30BA0">
              <w:tab/>
              <w:t xml:space="preserve">Wenn eine vorläufige Unterbringung erforderlich ist, werden Kinder </w:t>
            </w:r>
            <w:r w:rsidRPr="00C30BA0">
              <w:rPr>
                <w:b/>
                <w:i/>
              </w:rPr>
              <w:t>unter Berücksichtigung des Kindeswohls</w:t>
            </w:r>
            <w:r w:rsidRPr="00C30BA0">
              <w:t xml:space="preserve"> vorrangig bei anderen Familienangehörigen untergebracht, gegebenenfalls in einer vorübergehenden oder dauerhaften Unterkunft, die mit </w:t>
            </w:r>
            <w:r w:rsidRPr="00C30BA0">
              <w:lastRenderedPageBreak/>
              <w:t>Unterstützungsdiensten ausgestattet ist.</w:t>
            </w:r>
          </w:p>
        </w:tc>
      </w:tr>
    </w:tbl>
    <w:p w:rsidR="008207AE" w:rsidRPr="00C30BA0" w:rsidRDefault="00C30BA0">
      <w:pPr>
        <w:pStyle w:val="AmOrLang"/>
      </w:pPr>
      <w:r w:rsidRPr="00C30BA0">
        <w:lastRenderedPageBreak/>
        <w:t xml:space="preserve">Or. </w:t>
      </w:r>
      <w:r w:rsidRPr="00C30BA0">
        <w:rPr>
          <w:rStyle w:val="HideTWBExt"/>
        </w:rPr>
        <w:t>&lt;Original&gt;</w:t>
      </w:r>
      <w:r w:rsidRPr="00C30BA0">
        <w:rPr>
          <w:rStyle w:val="HideTWBInt"/>
        </w:rPr>
        <w:t>{EN}</w:t>
      </w:r>
      <w:r w:rsidRPr="00C30BA0">
        <w:t>en</w:t>
      </w:r>
      <w:r w:rsidRPr="00C30BA0">
        <w:rPr>
          <w:rStyle w:val="HideTWBExt"/>
        </w:rPr>
        <w:t>&lt;/Original&gt;</w:t>
      </w:r>
    </w:p>
    <w:p w:rsidR="008207AE" w:rsidRPr="00C30BA0" w:rsidRDefault="00C30BA0">
      <w:r w:rsidRPr="00C30BA0">
        <w:rPr>
          <w:rStyle w:val="HideTWBExt"/>
        </w:rPr>
        <w:t>&lt;/Amend&gt;</w:t>
      </w:r>
    </w:p>
    <w:p w:rsidR="008207AE" w:rsidRPr="00C30BA0" w:rsidRDefault="00C30BA0">
      <w:pPr>
        <w:pStyle w:val="AmNumberTabs"/>
      </w:pPr>
      <w:r w:rsidRPr="00C30BA0">
        <w:rPr>
          <w:rStyle w:val="HideTWBExt"/>
        </w:rPr>
        <w:t>&lt;Amend&gt;</w:t>
      </w:r>
      <w:r w:rsidRPr="00C30BA0">
        <w:t>Änderungsantrag</w:t>
      </w:r>
      <w:r w:rsidRPr="00C30BA0">
        <w:tab/>
      </w:r>
      <w:r w:rsidRPr="00C30BA0">
        <w:tab/>
      </w:r>
      <w:r w:rsidRPr="00C30BA0">
        <w:rPr>
          <w:rStyle w:val="HideTWBExt"/>
        </w:rPr>
        <w:t>&lt;NumAm&gt;</w:t>
      </w:r>
      <w:r w:rsidRPr="00C30BA0">
        <w:t>587</w:t>
      </w:r>
      <w:r w:rsidRPr="00C30BA0">
        <w:rPr>
          <w:rStyle w:val="HideTWBExt"/>
        </w:rPr>
        <w:t>&lt;/NumAm&gt;</w:t>
      </w:r>
    </w:p>
    <w:p w:rsidR="008207AE" w:rsidRPr="00C30BA0" w:rsidRDefault="00C30BA0">
      <w:pPr>
        <w:pStyle w:val="NormalBold"/>
      </w:pPr>
      <w:r w:rsidRPr="00C30BA0">
        <w:rPr>
          <w:rStyle w:val="HideTWBExt"/>
          <w:b w:val="0"/>
        </w:rPr>
        <w:t>&lt;RepeatBlock-By&gt;&lt;Members&gt;</w:t>
      </w:r>
      <w:r w:rsidRPr="00C30BA0">
        <w:t>Jeroen Lenaers</w:t>
      </w:r>
      <w:r w:rsidRPr="00C30BA0">
        <w:rPr>
          <w:rStyle w:val="HideTWBExt"/>
          <w:b w:val="0"/>
        </w:rPr>
        <w:t>&lt;/Members&gt;</w:t>
      </w:r>
    </w:p>
    <w:p w:rsidR="008207AE" w:rsidRPr="00C30BA0" w:rsidRDefault="00C30BA0">
      <w:pPr>
        <w:pStyle w:val="NormalBold"/>
      </w:pPr>
      <w:r w:rsidRPr="00C30BA0">
        <w:rPr>
          <w:rStyle w:val="HideTWBExt"/>
          <w:b w:val="0"/>
        </w:rPr>
        <w:t>&lt;/RepeatBlock-By&gt;</w:t>
      </w:r>
    </w:p>
    <w:p w:rsidR="008207AE" w:rsidRPr="00C30BA0" w:rsidRDefault="00C30BA0">
      <w:pPr>
        <w:pStyle w:val="NormalBold"/>
      </w:pPr>
      <w:r w:rsidRPr="00C30BA0">
        <w:rPr>
          <w:rStyle w:val="HideTWBExt"/>
        </w:rPr>
        <w:t>&lt;DocAmend&gt;</w:t>
      </w:r>
      <w:r w:rsidRPr="00C30BA0">
        <w:t>Vorschlag für eine Richtlinie</w:t>
      </w:r>
      <w:r w:rsidRPr="00C30BA0">
        <w:rPr>
          <w:rStyle w:val="HideTWBExt"/>
        </w:rPr>
        <w:t>&lt;/DocAmend&gt;</w:t>
      </w:r>
    </w:p>
    <w:p w:rsidR="008207AE" w:rsidRPr="00C30BA0" w:rsidRDefault="00C30BA0">
      <w:pPr>
        <w:pStyle w:val="NormalBold"/>
      </w:pPr>
      <w:r w:rsidRPr="00C30BA0">
        <w:rPr>
          <w:rStyle w:val="HideTWBExt"/>
        </w:rPr>
        <w:t>&lt;Article&gt;</w:t>
      </w:r>
      <w:r w:rsidRPr="00C30BA0">
        <w:t>Artikel 21 – Absatz 3</w:t>
      </w:r>
      <w:r w:rsidRPr="00C30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7AE" w:rsidRPr="00C30BA0">
        <w:trPr>
          <w:trHeight w:hRule="exact" w:val="240"/>
          <w:jc w:val="center"/>
        </w:trPr>
        <w:tc>
          <w:tcPr>
            <w:tcW w:w="9752" w:type="dxa"/>
            <w:gridSpan w:val="2"/>
            <w:tcBorders>
              <w:top w:val="nil"/>
              <w:left w:val="nil"/>
              <w:bottom w:val="nil"/>
              <w:right w:val="nil"/>
            </w:tcBorders>
          </w:tcPr>
          <w:p w:rsidR="008207AE" w:rsidRPr="00C30BA0" w:rsidRDefault="008207AE"/>
        </w:tc>
      </w:tr>
      <w:tr w:rsidR="008207AE" w:rsidRPr="00C30BA0">
        <w:trPr>
          <w:trHeight w:val="240"/>
          <w:jc w:val="center"/>
        </w:trPr>
        <w:tc>
          <w:tcPr>
            <w:tcW w:w="4876" w:type="dxa"/>
            <w:tcBorders>
              <w:top w:val="nil"/>
              <w:left w:val="nil"/>
              <w:bottom w:val="nil"/>
              <w:right w:val="nil"/>
            </w:tcBorders>
          </w:tcPr>
          <w:p w:rsidR="008207AE" w:rsidRPr="00C30BA0" w:rsidRDefault="00C30BA0">
            <w:pPr>
              <w:pStyle w:val="AmColumnHeading"/>
            </w:pPr>
            <w:r w:rsidRPr="00C30BA0">
              <w:t>Vorschlag der Kommission</w:t>
            </w:r>
          </w:p>
        </w:tc>
        <w:tc>
          <w:tcPr>
            <w:tcW w:w="4876" w:type="dxa"/>
            <w:tcBorders>
              <w:top w:val="nil"/>
              <w:left w:val="nil"/>
              <w:bottom w:val="nil"/>
              <w:right w:val="nil"/>
            </w:tcBorders>
          </w:tcPr>
          <w:p w:rsidR="008207AE" w:rsidRPr="00C30BA0" w:rsidRDefault="00C30BA0">
            <w:pPr>
              <w:pStyle w:val="AmColumnHeading"/>
            </w:pPr>
            <w:r w:rsidRPr="00C30BA0">
              <w:t>Geänderter Text</w:t>
            </w:r>
          </w:p>
        </w:tc>
      </w:tr>
      <w:tr w:rsidR="008207AE" w:rsidRPr="00C30BA0">
        <w:trPr>
          <w:jc w:val="center"/>
        </w:trPr>
        <w:tc>
          <w:tcPr>
            <w:tcW w:w="4876" w:type="dxa"/>
            <w:tcBorders>
              <w:top w:val="nil"/>
              <w:left w:val="nil"/>
              <w:bottom w:val="nil"/>
              <w:right w:val="nil"/>
            </w:tcBorders>
          </w:tcPr>
          <w:p w:rsidR="008207AE" w:rsidRPr="00C30BA0" w:rsidRDefault="00C30BA0">
            <w:pPr>
              <w:pStyle w:val="Normal6a"/>
            </w:pPr>
            <w:r w:rsidRPr="00C30BA0">
              <w:t>(3)</w:t>
            </w:r>
            <w:r w:rsidRPr="00C30BA0">
              <w:tab/>
              <w:t xml:space="preserve">Wenn eine vorläufige Unterbringung </w:t>
            </w:r>
            <w:r w:rsidRPr="00C30BA0">
              <w:rPr>
                <w:b/>
                <w:i/>
              </w:rPr>
              <w:t>erforderlich ist, werden</w:t>
            </w:r>
            <w:r w:rsidRPr="00C30BA0">
              <w:t xml:space="preserve"> Kinder vorrangig bei anderen Familienangehörigen untergebracht, gegebenenfalls in einer vorübergehenden oder dauerhaften Unterkunft, die mit Unterstützungsdiensten ausgestattet ist.</w:t>
            </w:r>
          </w:p>
        </w:tc>
        <w:tc>
          <w:tcPr>
            <w:tcW w:w="4876" w:type="dxa"/>
            <w:tcBorders>
              <w:top w:val="nil"/>
              <w:left w:val="nil"/>
              <w:bottom w:val="nil"/>
              <w:right w:val="nil"/>
            </w:tcBorders>
          </w:tcPr>
          <w:p w:rsidR="008207AE" w:rsidRPr="00C30BA0" w:rsidRDefault="00C30BA0">
            <w:pPr>
              <w:pStyle w:val="Normal6a"/>
            </w:pPr>
            <w:r w:rsidRPr="00C30BA0">
              <w:t>(3)</w:t>
            </w:r>
            <w:r w:rsidRPr="00C30BA0">
              <w:tab/>
              <w:t xml:space="preserve">Wenn </w:t>
            </w:r>
            <w:r w:rsidRPr="00C30BA0">
              <w:rPr>
                <w:b/>
                <w:i/>
              </w:rPr>
              <w:t>dies erforderlich ist, sorgen die Mitgliedstaaten für</w:t>
            </w:r>
            <w:r w:rsidRPr="00C30BA0">
              <w:t xml:space="preserve"> eine vorläufige Unterbringung </w:t>
            </w:r>
            <w:r w:rsidRPr="00C30BA0">
              <w:rPr>
                <w:b/>
                <w:i/>
              </w:rPr>
              <w:t>der Kinder.</w:t>
            </w:r>
            <w:r w:rsidRPr="00C30BA0">
              <w:t xml:space="preserve"> Kinder </w:t>
            </w:r>
            <w:r w:rsidRPr="00C30BA0">
              <w:rPr>
                <w:b/>
                <w:i/>
              </w:rPr>
              <w:t>werden</w:t>
            </w:r>
            <w:r w:rsidRPr="00C30BA0">
              <w:t xml:space="preserve"> vorrangig bei anderen Familienangehörigen untergebracht, gegebenenfalls in einer vorübergehenden oder dauerhaften Unterkunft, die mit Unterstützungsdiensten ausgestattet ist.</w:t>
            </w:r>
          </w:p>
        </w:tc>
      </w:tr>
    </w:tbl>
    <w:p w:rsidR="008207AE" w:rsidRPr="00C30BA0" w:rsidRDefault="00C30BA0">
      <w:pPr>
        <w:pStyle w:val="AmOrLang"/>
      </w:pPr>
      <w:r w:rsidRPr="00C30BA0">
        <w:t xml:space="preserve">Or. </w:t>
      </w:r>
      <w:r w:rsidRPr="00C30BA0">
        <w:rPr>
          <w:rStyle w:val="HideTWBExt"/>
        </w:rPr>
        <w:t>&lt;Original&gt;</w:t>
      </w:r>
      <w:r w:rsidRPr="00C30BA0">
        <w:rPr>
          <w:rStyle w:val="HideTWBInt"/>
        </w:rPr>
        <w:t>{EN}</w:t>
      </w:r>
      <w:r w:rsidRPr="00C30BA0">
        <w:t>en</w:t>
      </w:r>
      <w:r w:rsidRPr="00C30BA0">
        <w:rPr>
          <w:rStyle w:val="HideTWBExt"/>
        </w:rPr>
        <w:t>&lt;/Original&gt;</w:t>
      </w:r>
    </w:p>
    <w:p w:rsidR="008207AE" w:rsidRPr="00C30BA0" w:rsidRDefault="00C30BA0">
      <w:r w:rsidRPr="00C30BA0">
        <w:rPr>
          <w:rStyle w:val="HideTWBExt"/>
        </w:rPr>
        <w:t>&lt;/Amend&gt;</w:t>
      </w:r>
    </w:p>
    <w:p w:rsidR="008207AE" w:rsidRPr="00C30BA0" w:rsidRDefault="00C30BA0">
      <w:pPr>
        <w:pStyle w:val="AmNumberTabs"/>
      </w:pPr>
      <w:r w:rsidRPr="00C30BA0">
        <w:rPr>
          <w:rStyle w:val="HideTWBExt"/>
        </w:rPr>
        <w:t>&lt;Amend&gt;</w:t>
      </w:r>
      <w:r w:rsidRPr="00C30BA0">
        <w:t>Änderungsantrag</w:t>
      </w:r>
      <w:r w:rsidRPr="00C30BA0">
        <w:tab/>
      </w:r>
      <w:r w:rsidRPr="00C30BA0">
        <w:tab/>
      </w:r>
      <w:r w:rsidRPr="00C30BA0">
        <w:rPr>
          <w:rStyle w:val="HideTWBExt"/>
        </w:rPr>
        <w:t>&lt;NumAm&gt;</w:t>
      </w:r>
      <w:r w:rsidRPr="00C30BA0">
        <w:t>588</w:t>
      </w:r>
      <w:r w:rsidRPr="00C30BA0">
        <w:rPr>
          <w:rStyle w:val="HideTWBExt"/>
        </w:rPr>
        <w:t>&lt;/NumAm&gt;</w:t>
      </w:r>
    </w:p>
    <w:p w:rsidR="008207AE" w:rsidRPr="00C30BA0" w:rsidRDefault="00C30BA0">
      <w:pPr>
        <w:pStyle w:val="NormalBold"/>
      </w:pPr>
      <w:r w:rsidRPr="00C30BA0">
        <w:rPr>
          <w:rStyle w:val="HideTWBExt"/>
          <w:b w:val="0"/>
        </w:rPr>
        <w:t>&lt;RepeatBlock-By&gt;&lt;Members&gt;</w:t>
      </w:r>
      <w:r w:rsidRPr="00C30BA0">
        <w:t>Hilde Vautmans, Fabienne Keller, Lucia Yar, Veronika Cifrová Ostrihoňová, Abir Al-Sahlani, Nathalie Loiseau</w:t>
      </w:r>
      <w:r w:rsidRPr="00C30BA0">
        <w:rPr>
          <w:rStyle w:val="HideTWBExt"/>
          <w:b w:val="0"/>
        </w:rPr>
        <w:t>&lt;/Members&gt;</w:t>
      </w:r>
    </w:p>
    <w:p w:rsidR="008207AE" w:rsidRPr="00C30BA0" w:rsidRDefault="00C30BA0">
      <w:pPr>
        <w:pStyle w:val="NormalBold"/>
      </w:pPr>
      <w:r w:rsidRPr="00C30BA0">
        <w:rPr>
          <w:rStyle w:val="HideTWBExt"/>
          <w:b w:val="0"/>
        </w:rPr>
        <w:t>&lt;/RepeatBlock-By&gt;</w:t>
      </w:r>
    </w:p>
    <w:p w:rsidR="008207AE" w:rsidRPr="00C30BA0" w:rsidRDefault="00C30BA0">
      <w:pPr>
        <w:pStyle w:val="NormalBold"/>
      </w:pPr>
      <w:r w:rsidRPr="00C30BA0">
        <w:rPr>
          <w:rStyle w:val="HideTWBExt"/>
        </w:rPr>
        <w:t>&lt;DocAmend&gt;</w:t>
      </w:r>
      <w:r w:rsidRPr="00C30BA0">
        <w:t>Vorschlag für eine Richtlinie</w:t>
      </w:r>
      <w:r w:rsidRPr="00C30BA0">
        <w:rPr>
          <w:rStyle w:val="HideTWBExt"/>
        </w:rPr>
        <w:t>&lt;/DocAmend&gt;</w:t>
      </w:r>
    </w:p>
    <w:p w:rsidR="008207AE" w:rsidRPr="00C30BA0" w:rsidRDefault="00C30BA0">
      <w:pPr>
        <w:pStyle w:val="NormalBold"/>
      </w:pPr>
      <w:r w:rsidRPr="00C30BA0">
        <w:rPr>
          <w:rStyle w:val="HideTWBExt"/>
        </w:rPr>
        <w:t>&lt;Article&gt;</w:t>
      </w:r>
      <w:r w:rsidRPr="00C30BA0">
        <w:t>Artikel 21 – Absatz 3</w:t>
      </w:r>
      <w:r w:rsidRPr="00C30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7AE" w:rsidRPr="00C30BA0">
        <w:trPr>
          <w:trHeight w:hRule="exact" w:val="240"/>
          <w:jc w:val="center"/>
        </w:trPr>
        <w:tc>
          <w:tcPr>
            <w:tcW w:w="9752" w:type="dxa"/>
            <w:gridSpan w:val="2"/>
            <w:tcBorders>
              <w:top w:val="nil"/>
              <w:left w:val="nil"/>
              <w:bottom w:val="nil"/>
              <w:right w:val="nil"/>
            </w:tcBorders>
          </w:tcPr>
          <w:p w:rsidR="008207AE" w:rsidRPr="00C30BA0" w:rsidRDefault="008207AE"/>
        </w:tc>
      </w:tr>
      <w:tr w:rsidR="008207AE" w:rsidRPr="00C30BA0">
        <w:trPr>
          <w:trHeight w:val="240"/>
          <w:jc w:val="center"/>
        </w:trPr>
        <w:tc>
          <w:tcPr>
            <w:tcW w:w="4876" w:type="dxa"/>
            <w:tcBorders>
              <w:top w:val="nil"/>
              <w:left w:val="nil"/>
              <w:bottom w:val="nil"/>
              <w:right w:val="nil"/>
            </w:tcBorders>
          </w:tcPr>
          <w:p w:rsidR="008207AE" w:rsidRPr="00C30BA0" w:rsidRDefault="00C30BA0">
            <w:pPr>
              <w:pStyle w:val="AmColumnHeading"/>
            </w:pPr>
            <w:r w:rsidRPr="00C30BA0">
              <w:t>Vorschlag der Kommission</w:t>
            </w:r>
          </w:p>
        </w:tc>
        <w:tc>
          <w:tcPr>
            <w:tcW w:w="4876" w:type="dxa"/>
            <w:tcBorders>
              <w:top w:val="nil"/>
              <w:left w:val="nil"/>
              <w:bottom w:val="nil"/>
              <w:right w:val="nil"/>
            </w:tcBorders>
          </w:tcPr>
          <w:p w:rsidR="008207AE" w:rsidRPr="00C30BA0" w:rsidRDefault="00C30BA0">
            <w:pPr>
              <w:pStyle w:val="AmColumnHeading"/>
            </w:pPr>
            <w:r w:rsidRPr="00C30BA0">
              <w:t>Geänderter Text</w:t>
            </w:r>
          </w:p>
        </w:tc>
      </w:tr>
      <w:tr w:rsidR="008207AE" w:rsidRPr="00C30BA0">
        <w:trPr>
          <w:jc w:val="center"/>
        </w:trPr>
        <w:tc>
          <w:tcPr>
            <w:tcW w:w="4876" w:type="dxa"/>
            <w:tcBorders>
              <w:top w:val="nil"/>
              <w:left w:val="nil"/>
              <w:bottom w:val="nil"/>
              <w:right w:val="nil"/>
            </w:tcBorders>
          </w:tcPr>
          <w:p w:rsidR="008207AE" w:rsidRPr="00C30BA0" w:rsidRDefault="00C30BA0">
            <w:pPr>
              <w:pStyle w:val="Normal6a"/>
            </w:pPr>
            <w:r w:rsidRPr="00C30BA0">
              <w:t>(3)</w:t>
            </w:r>
            <w:r w:rsidRPr="00C30BA0">
              <w:tab/>
            </w:r>
            <w:r w:rsidRPr="00C30BA0">
              <w:rPr>
                <w:b/>
                <w:i/>
              </w:rPr>
              <w:t>Wenn eine vorläufige Unterbringung erforderlich ist, werden Kinder vorrangig bei anderen Familienangehörigen untergebracht, gegebenenfalls in einer vorübergehenden oder dauerhaften Unterkunft, die mit Unterstützungsdiensten ausgestattet ist</w:t>
            </w:r>
            <w:r w:rsidRPr="00C30BA0">
              <w:t>.</w:t>
            </w:r>
          </w:p>
        </w:tc>
        <w:tc>
          <w:tcPr>
            <w:tcW w:w="4876" w:type="dxa"/>
            <w:tcBorders>
              <w:top w:val="nil"/>
              <w:left w:val="nil"/>
              <w:bottom w:val="nil"/>
              <w:right w:val="nil"/>
            </w:tcBorders>
          </w:tcPr>
          <w:p w:rsidR="008207AE" w:rsidRPr="00C30BA0" w:rsidRDefault="00C30BA0">
            <w:pPr>
              <w:pStyle w:val="Normal6a"/>
            </w:pPr>
            <w:r w:rsidRPr="00C30BA0">
              <w:t>(3)</w:t>
            </w:r>
            <w:r w:rsidRPr="00C30BA0">
              <w:tab/>
            </w:r>
            <w:r w:rsidRPr="00C30BA0">
              <w:rPr>
                <w:b/>
                <w:i/>
              </w:rPr>
              <w:t>Die Mitgliedstaaten treffen die erforderlichen Maßnahmen, um sicherzustellen, dass die Notwendigkeit und die Art der vorläufigen Unterbringung unter vorrangiger Berücksichtigung des Kindeswohls beurteilt werden</w:t>
            </w:r>
            <w:r w:rsidRPr="00C30BA0">
              <w:t>.</w:t>
            </w:r>
          </w:p>
        </w:tc>
      </w:tr>
    </w:tbl>
    <w:p w:rsidR="008207AE" w:rsidRPr="00C30BA0" w:rsidRDefault="00C30BA0">
      <w:pPr>
        <w:pStyle w:val="AmOrLang"/>
      </w:pPr>
      <w:r w:rsidRPr="00C30BA0">
        <w:t xml:space="preserve">Or. </w:t>
      </w:r>
      <w:r w:rsidRPr="00C30BA0">
        <w:rPr>
          <w:rStyle w:val="HideTWBExt"/>
        </w:rPr>
        <w:t>&lt;Original&gt;</w:t>
      </w:r>
      <w:r w:rsidRPr="00C30BA0">
        <w:rPr>
          <w:rStyle w:val="HideTWBInt"/>
        </w:rPr>
        <w:t>{EN}</w:t>
      </w:r>
      <w:r w:rsidRPr="00C30BA0">
        <w:t>en</w:t>
      </w:r>
      <w:r w:rsidRPr="00C30BA0">
        <w:rPr>
          <w:rStyle w:val="HideTWBExt"/>
        </w:rPr>
        <w:t>&lt;/Original&gt;</w:t>
      </w:r>
    </w:p>
    <w:p w:rsidR="008207AE" w:rsidRPr="00C30BA0" w:rsidRDefault="00C30BA0">
      <w:r w:rsidRPr="00C30BA0">
        <w:rPr>
          <w:rStyle w:val="HideTWBExt"/>
        </w:rPr>
        <w:t>&lt;/Amend&gt;</w:t>
      </w:r>
    </w:p>
    <w:p w:rsidR="008207AE" w:rsidRPr="00C30BA0" w:rsidRDefault="00C30BA0">
      <w:pPr>
        <w:pStyle w:val="AmNumberTabs"/>
      </w:pPr>
      <w:r w:rsidRPr="00C30BA0">
        <w:rPr>
          <w:rStyle w:val="HideTWBExt"/>
        </w:rPr>
        <w:t>&lt;Amend&gt;</w:t>
      </w:r>
      <w:r w:rsidRPr="00C30BA0">
        <w:t>Änderungsantrag</w:t>
      </w:r>
      <w:r w:rsidRPr="00C30BA0">
        <w:tab/>
      </w:r>
      <w:r w:rsidRPr="00C30BA0">
        <w:tab/>
      </w:r>
      <w:r w:rsidRPr="00C30BA0">
        <w:rPr>
          <w:rStyle w:val="HideTWBExt"/>
        </w:rPr>
        <w:t>&lt;NumAm&gt;</w:t>
      </w:r>
      <w:r w:rsidRPr="00C30BA0">
        <w:t>589</w:t>
      </w:r>
      <w:r w:rsidRPr="00C30BA0">
        <w:rPr>
          <w:rStyle w:val="HideTWBExt"/>
        </w:rPr>
        <w:t>&lt;/NumAm&gt;</w:t>
      </w:r>
    </w:p>
    <w:p w:rsidR="008207AE" w:rsidRPr="00C30BA0" w:rsidRDefault="00C30BA0">
      <w:pPr>
        <w:pStyle w:val="NormalBold"/>
      </w:pPr>
      <w:r w:rsidRPr="00C30BA0">
        <w:rPr>
          <w:rStyle w:val="HideTWBExt"/>
          <w:b w:val="0"/>
        </w:rPr>
        <w:t>&lt;RepeatBlock-By&gt;&lt;Members&gt;</w:t>
      </w:r>
      <w:r w:rsidRPr="00C30BA0">
        <w:t xml:space="preserve">Caterina Chinnici, Hilde Vautmans, Veronika Cifrová </w:t>
      </w:r>
      <w:r w:rsidRPr="00C30BA0">
        <w:lastRenderedPageBreak/>
        <w:t>Ostrihoňová, Evin Incir, Antonio López-Istúriz White, Merja Kyllönen, Anna Stürgkh, François-Xavier Bellamy</w:t>
      </w:r>
      <w:r w:rsidRPr="00C30BA0">
        <w:rPr>
          <w:rStyle w:val="HideTWBExt"/>
          <w:b w:val="0"/>
        </w:rPr>
        <w:t>&lt;/Members&gt;</w:t>
      </w:r>
    </w:p>
    <w:p w:rsidR="008207AE" w:rsidRPr="00C30BA0" w:rsidRDefault="00C30BA0">
      <w:pPr>
        <w:pStyle w:val="NormalBold"/>
      </w:pPr>
      <w:r w:rsidRPr="00C30BA0">
        <w:rPr>
          <w:rStyle w:val="HideTWBExt"/>
          <w:b w:val="0"/>
        </w:rPr>
        <w:t>&lt;/RepeatBlock-By&gt;</w:t>
      </w:r>
    </w:p>
    <w:p w:rsidR="008207AE" w:rsidRPr="00C30BA0" w:rsidRDefault="00C30BA0">
      <w:pPr>
        <w:pStyle w:val="NormalBold"/>
      </w:pPr>
      <w:r w:rsidRPr="00C30BA0">
        <w:rPr>
          <w:rStyle w:val="HideTWBExt"/>
        </w:rPr>
        <w:t>&lt;DocAmend&gt;</w:t>
      </w:r>
      <w:r w:rsidRPr="00C30BA0">
        <w:t>Vorschlag für eine Richtlinie</w:t>
      </w:r>
      <w:r w:rsidRPr="00C30BA0">
        <w:rPr>
          <w:rStyle w:val="HideTWBExt"/>
        </w:rPr>
        <w:t>&lt;/DocAmend&gt;</w:t>
      </w:r>
    </w:p>
    <w:p w:rsidR="008207AE" w:rsidRPr="00C30BA0" w:rsidRDefault="00C30BA0">
      <w:pPr>
        <w:pStyle w:val="NormalBold"/>
      </w:pPr>
      <w:r w:rsidRPr="00C30BA0">
        <w:rPr>
          <w:rStyle w:val="HideTWBExt"/>
        </w:rPr>
        <w:t>&lt;Article&gt;</w:t>
      </w:r>
      <w:r w:rsidRPr="00C30BA0">
        <w:t>Artikel 21 – Absatz 3 a (neu)</w:t>
      </w:r>
      <w:r w:rsidRPr="00C30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7AE" w:rsidRPr="00C30BA0">
        <w:trPr>
          <w:trHeight w:hRule="exact" w:val="240"/>
          <w:jc w:val="center"/>
        </w:trPr>
        <w:tc>
          <w:tcPr>
            <w:tcW w:w="9752" w:type="dxa"/>
            <w:gridSpan w:val="2"/>
            <w:tcBorders>
              <w:top w:val="nil"/>
              <w:left w:val="nil"/>
              <w:bottom w:val="nil"/>
              <w:right w:val="nil"/>
            </w:tcBorders>
          </w:tcPr>
          <w:p w:rsidR="008207AE" w:rsidRPr="00C30BA0" w:rsidRDefault="008207AE"/>
        </w:tc>
      </w:tr>
      <w:tr w:rsidR="008207AE" w:rsidRPr="00C30BA0">
        <w:trPr>
          <w:trHeight w:val="240"/>
          <w:jc w:val="center"/>
        </w:trPr>
        <w:tc>
          <w:tcPr>
            <w:tcW w:w="4876" w:type="dxa"/>
            <w:tcBorders>
              <w:top w:val="nil"/>
              <w:left w:val="nil"/>
              <w:bottom w:val="nil"/>
              <w:right w:val="nil"/>
            </w:tcBorders>
          </w:tcPr>
          <w:p w:rsidR="008207AE" w:rsidRPr="00C30BA0" w:rsidRDefault="00C30BA0">
            <w:pPr>
              <w:pStyle w:val="AmColumnHeading"/>
            </w:pPr>
            <w:r w:rsidRPr="00C30BA0">
              <w:t>Vorschlag der Kommission</w:t>
            </w:r>
          </w:p>
        </w:tc>
        <w:tc>
          <w:tcPr>
            <w:tcW w:w="4876" w:type="dxa"/>
            <w:tcBorders>
              <w:top w:val="nil"/>
              <w:left w:val="nil"/>
              <w:bottom w:val="nil"/>
              <w:right w:val="nil"/>
            </w:tcBorders>
          </w:tcPr>
          <w:p w:rsidR="008207AE" w:rsidRPr="00C30BA0" w:rsidRDefault="00C30BA0">
            <w:pPr>
              <w:pStyle w:val="AmColumnHeading"/>
            </w:pPr>
            <w:r w:rsidRPr="00C30BA0">
              <w:t>Geänderter Text</w:t>
            </w:r>
          </w:p>
        </w:tc>
      </w:tr>
      <w:tr w:rsidR="008207AE" w:rsidRPr="00C30BA0">
        <w:trPr>
          <w:jc w:val="center"/>
        </w:trPr>
        <w:tc>
          <w:tcPr>
            <w:tcW w:w="4876" w:type="dxa"/>
            <w:tcBorders>
              <w:top w:val="nil"/>
              <w:left w:val="nil"/>
              <w:bottom w:val="nil"/>
              <w:right w:val="nil"/>
            </w:tcBorders>
          </w:tcPr>
          <w:p w:rsidR="008207AE" w:rsidRPr="00C30BA0" w:rsidRDefault="008207AE">
            <w:pPr>
              <w:pStyle w:val="Normal6a"/>
            </w:pPr>
          </w:p>
        </w:tc>
        <w:tc>
          <w:tcPr>
            <w:tcW w:w="4876" w:type="dxa"/>
            <w:tcBorders>
              <w:top w:val="nil"/>
              <w:left w:val="nil"/>
              <w:bottom w:val="nil"/>
              <w:right w:val="nil"/>
            </w:tcBorders>
          </w:tcPr>
          <w:p w:rsidR="008207AE" w:rsidRPr="00C30BA0" w:rsidRDefault="00C30BA0">
            <w:pPr>
              <w:pStyle w:val="Normal6a"/>
            </w:pPr>
            <w:r w:rsidRPr="00C30BA0">
              <w:rPr>
                <w:b/>
                <w:i/>
              </w:rPr>
              <w:t>(3a)</w:t>
            </w:r>
            <w:r w:rsidRPr="00C30BA0">
              <w:tab/>
            </w:r>
            <w:r w:rsidRPr="00C30BA0">
              <w:rPr>
                <w:b/>
                <w:i/>
              </w:rPr>
              <w:t>Die Mitgliedstaaten ergreifen gemäß Artikel 26 Buchstabe c der Richtlinie (EU).../... [vorgeschlagene Richtlinie zur Änderung der Richtlinie 2012/29/EU über Mindeststandards für die Rechte, die Unterstützung und den Schutz von Opfern von Straftaten] der vorgeschlagenen Neufassung der Opferschutzrichtlinie (2023/0250) spezifische Maßnahmen zur Unterstützung und Betreuung von Opfern und Überlebenden, die unter anderem aufgrund ihrer geistigen oder körperlichen Behinderungen besonders schutzbedürftig sind.</w:t>
            </w:r>
          </w:p>
        </w:tc>
      </w:tr>
    </w:tbl>
    <w:p w:rsidR="008207AE" w:rsidRPr="00C30BA0" w:rsidRDefault="00C30BA0">
      <w:pPr>
        <w:pStyle w:val="AmOrLang"/>
      </w:pPr>
      <w:r w:rsidRPr="00C30BA0">
        <w:t xml:space="preserve">Or. </w:t>
      </w:r>
      <w:r w:rsidRPr="00C30BA0">
        <w:rPr>
          <w:rStyle w:val="HideTWBExt"/>
        </w:rPr>
        <w:t>&lt;Original&gt;</w:t>
      </w:r>
      <w:r w:rsidRPr="00C30BA0">
        <w:rPr>
          <w:rStyle w:val="HideTWBInt"/>
        </w:rPr>
        <w:t>{EN}</w:t>
      </w:r>
      <w:r w:rsidRPr="00C30BA0">
        <w:t>en</w:t>
      </w:r>
      <w:r w:rsidRPr="00C30BA0">
        <w:rPr>
          <w:rStyle w:val="HideTWBExt"/>
        </w:rPr>
        <w:t>&lt;/Original&gt;</w:t>
      </w:r>
    </w:p>
    <w:p w:rsidR="008207AE" w:rsidRPr="00C30BA0" w:rsidRDefault="00C30BA0">
      <w:pPr>
        <w:pStyle w:val="AmJustTitle"/>
      </w:pPr>
      <w:r w:rsidRPr="00C30BA0">
        <w:rPr>
          <w:rStyle w:val="HideTWBExt"/>
        </w:rPr>
        <w:t>&lt;TitreJust&gt;</w:t>
      </w:r>
      <w:r w:rsidRPr="00C30BA0">
        <w:t>Begründung</w:t>
      </w:r>
      <w:r w:rsidRPr="00C30BA0">
        <w:rPr>
          <w:rStyle w:val="HideTWBExt"/>
        </w:rPr>
        <w:t>&lt;/TitreJust&gt;</w:t>
      </w:r>
    </w:p>
    <w:p w:rsidR="008207AE" w:rsidRPr="00C30BA0" w:rsidRDefault="00C30BA0">
      <w:pPr>
        <w:pStyle w:val="AmJustText"/>
      </w:pPr>
      <w:r w:rsidRPr="00C30BA0">
        <w:t>Aus Gründen der Kohärenz mit dem EU-Recht muss ausdrücklich auf die vorgeschlagene Neufassung der Opferschutzrichtlinie verwiesen werden.</w:t>
      </w:r>
    </w:p>
    <w:p w:rsidR="008207AE" w:rsidRPr="00C30BA0" w:rsidRDefault="00C30BA0">
      <w:r w:rsidRPr="00C30BA0">
        <w:rPr>
          <w:rStyle w:val="HideTWBExt"/>
        </w:rPr>
        <w:t>&lt;/Amend&gt;</w:t>
      </w:r>
    </w:p>
    <w:p w:rsidR="008207AE" w:rsidRPr="00C30BA0" w:rsidRDefault="00C30BA0">
      <w:pPr>
        <w:pStyle w:val="AmNumberTabs"/>
      </w:pPr>
      <w:r w:rsidRPr="00C30BA0">
        <w:rPr>
          <w:rStyle w:val="HideTWBExt"/>
        </w:rPr>
        <w:t>&lt;Amend&gt;</w:t>
      </w:r>
      <w:r w:rsidRPr="00C30BA0">
        <w:t>Änderungsantrag</w:t>
      </w:r>
      <w:r w:rsidRPr="00C30BA0">
        <w:tab/>
      </w:r>
      <w:r w:rsidRPr="00C30BA0">
        <w:tab/>
      </w:r>
      <w:r w:rsidRPr="00C30BA0">
        <w:rPr>
          <w:rStyle w:val="HideTWBExt"/>
        </w:rPr>
        <w:t>&lt;NumAm&gt;</w:t>
      </w:r>
      <w:r w:rsidRPr="00C30BA0">
        <w:t>590</w:t>
      </w:r>
      <w:r w:rsidRPr="00C30BA0">
        <w:rPr>
          <w:rStyle w:val="HideTWBExt"/>
        </w:rPr>
        <w:t>&lt;/NumAm&gt;</w:t>
      </w:r>
    </w:p>
    <w:p w:rsidR="008207AE" w:rsidRPr="00C30BA0" w:rsidRDefault="00C30BA0">
      <w:pPr>
        <w:pStyle w:val="NormalBold"/>
      </w:pPr>
      <w:r w:rsidRPr="00C30BA0">
        <w:rPr>
          <w:rStyle w:val="HideTWBExt"/>
          <w:b w:val="0"/>
        </w:rPr>
        <w:t>&lt;RepeatBlock-By&gt;&lt;Members&gt;</w:t>
      </w:r>
      <w:r w:rsidRPr="00C30BA0">
        <w:t>Marina Kaljurand, Francisco Assis, Matjaž Nemec, Evin Incir, Cecilia Strada</w:t>
      </w:r>
      <w:r w:rsidRPr="00C30BA0">
        <w:rPr>
          <w:rStyle w:val="HideTWBExt"/>
          <w:b w:val="0"/>
        </w:rPr>
        <w:t>&lt;/Members&gt;</w:t>
      </w:r>
    </w:p>
    <w:p w:rsidR="008207AE" w:rsidRPr="00C30BA0" w:rsidRDefault="00C30BA0">
      <w:pPr>
        <w:pStyle w:val="NormalBold"/>
      </w:pPr>
      <w:r w:rsidRPr="00C30BA0">
        <w:rPr>
          <w:rStyle w:val="HideTWBExt"/>
          <w:b w:val="0"/>
        </w:rPr>
        <w:t>&lt;/RepeatBlock-By&gt;</w:t>
      </w:r>
    </w:p>
    <w:p w:rsidR="008207AE" w:rsidRPr="00C30BA0" w:rsidRDefault="00C30BA0">
      <w:pPr>
        <w:pStyle w:val="NormalBold"/>
      </w:pPr>
      <w:r w:rsidRPr="00C30BA0">
        <w:rPr>
          <w:rStyle w:val="HideTWBExt"/>
        </w:rPr>
        <w:t>&lt;DocAmend&gt;</w:t>
      </w:r>
      <w:r w:rsidRPr="00C30BA0">
        <w:t>Vorschlag für eine Richtlinie</w:t>
      </w:r>
      <w:r w:rsidRPr="00C30BA0">
        <w:rPr>
          <w:rStyle w:val="HideTWBExt"/>
        </w:rPr>
        <w:t>&lt;/DocAmend&gt;</w:t>
      </w:r>
    </w:p>
    <w:p w:rsidR="008207AE" w:rsidRPr="00C30BA0" w:rsidRDefault="00C30BA0">
      <w:pPr>
        <w:pStyle w:val="NormalBold"/>
      </w:pPr>
      <w:r w:rsidRPr="00C30BA0">
        <w:rPr>
          <w:rStyle w:val="HideTWBExt"/>
        </w:rPr>
        <w:t>&lt;Article&gt;</w:t>
      </w:r>
      <w:r w:rsidRPr="00C30BA0">
        <w:t>Artikel 21 – Absatz 4</w:t>
      </w:r>
      <w:r w:rsidRPr="00C30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7AE" w:rsidRPr="00C30BA0">
        <w:trPr>
          <w:trHeight w:hRule="exact" w:val="240"/>
          <w:jc w:val="center"/>
        </w:trPr>
        <w:tc>
          <w:tcPr>
            <w:tcW w:w="9752" w:type="dxa"/>
            <w:gridSpan w:val="2"/>
            <w:tcBorders>
              <w:top w:val="nil"/>
              <w:left w:val="nil"/>
              <w:bottom w:val="nil"/>
              <w:right w:val="nil"/>
            </w:tcBorders>
          </w:tcPr>
          <w:p w:rsidR="008207AE" w:rsidRPr="00C30BA0" w:rsidRDefault="008207AE"/>
        </w:tc>
      </w:tr>
      <w:tr w:rsidR="008207AE" w:rsidRPr="00C30BA0">
        <w:trPr>
          <w:trHeight w:val="240"/>
          <w:jc w:val="center"/>
        </w:trPr>
        <w:tc>
          <w:tcPr>
            <w:tcW w:w="4876" w:type="dxa"/>
            <w:tcBorders>
              <w:top w:val="nil"/>
              <w:left w:val="nil"/>
              <w:bottom w:val="nil"/>
              <w:right w:val="nil"/>
            </w:tcBorders>
          </w:tcPr>
          <w:p w:rsidR="008207AE" w:rsidRPr="00C30BA0" w:rsidRDefault="00C30BA0">
            <w:pPr>
              <w:pStyle w:val="AmColumnHeading"/>
            </w:pPr>
            <w:r w:rsidRPr="00C30BA0">
              <w:t>Vorschlag der Kommission</w:t>
            </w:r>
          </w:p>
        </w:tc>
        <w:tc>
          <w:tcPr>
            <w:tcW w:w="4876" w:type="dxa"/>
            <w:tcBorders>
              <w:top w:val="nil"/>
              <w:left w:val="nil"/>
              <w:bottom w:val="nil"/>
              <w:right w:val="nil"/>
            </w:tcBorders>
          </w:tcPr>
          <w:p w:rsidR="008207AE" w:rsidRPr="00C30BA0" w:rsidRDefault="00C30BA0">
            <w:pPr>
              <w:pStyle w:val="AmColumnHeading"/>
            </w:pPr>
            <w:r w:rsidRPr="00C30BA0">
              <w:t>Geänderter Text</w:t>
            </w:r>
          </w:p>
        </w:tc>
      </w:tr>
      <w:tr w:rsidR="008207AE" w:rsidRPr="00C30BA0">
        <w:trPr>
          <w:jc w:val="center"/>
        </w:trPr>
        <w:tc>
          <w:tcPr>
            <w:tcW w:w="4876" w:type="dxa"/>
            <w:tcBorders>
              <w:top w:val="nil"/>
              <w:left w:val="nil"/>
              <w:bottom w:val="nil"/>
              <w:right w:val="nil"/>
            </w:tcBorders>
          </w:tcPr>
          <w:p w:rsidR="008207AE" w:rsidRPr="00C30BA0" w:rsidRDefault="00C30BA0">
            <w:pPr>
              <w:pStyle w:val="Normal6a"/>
            </w:pPr>
            <w:r w:rsidRPr="00C30BA0">
              <w:rPr>
                <w:b/>
                <w:i/>
              </w:rPr>
              <w:t>(4)</w:t>
            </w:r>
            <w:r w:rsidRPr="00C30BA0">
              <w:tab/>
            </w:r>
            <w:r w:rsidRPr="00C30BA0">
              <w:rPr>
                <w:b/>
                <w:i/>
              </w:rPr>
              <w:t>Opfer von nach dieser Richtlinie zu ahndenden Straftaten haben Zugang zu den nach Artikel 28 der Richtlinie […/…/EU – Vorschlag für die Richtlinie über Gewalt gegen Frauen]</w:t>
            </w:r>
            <w:r w:rsidRPr="00C30BA0">
              <w:rPr>
                <w:b/>
                <w:i/>
                <w:vertAlign w:val="superscript"/>
              </w:rPr>
              <w:t>26</w:t>
            </w:r>
            <w:r w:rsidRPr="00C30BA0">
              <w:rPr>
                <w:b/>
                <w:i/>
              </w:rPr>
              <w:t>eingerichteten Krisenzentren.</w:t>
            </w:r>
          </w:p>
        </w:tc>
        <w:tc>
          <w:tcPr>
            <w:tcW w:w="4876" w:type="dxa"/>
            <w:tcBorders>
              <w:top w:val="nil"/>
              <w:left w:val="nil"/>
              <w:bottom w:val="nil"/>
              <w:right w:val="nil"/>
            </w:tcBorders>
          </w:tcPr>
          <w:p w:rsidR="008207AE" w:rsidRPr="00C30BA0" w:rsidRDefault="00C30BA0">
            <w:pPr>
              <w:pStyle w:val="Normal6a"/>
            </w:pPr>
            <w:r w:rsidRPr="00C30BA0">
              <w:rPr>
                <w:b/>
                <w:i/>
              </w:rPr>
              <w:t>entfällt</w:t>
            </w:r>
          </w:p>
        </w:tc>
      </w:tr>
      <w:tr w:rsidR="008207AE" w:rsidRPr="00C30BA0">
        <w:trPr>
          <w:jc w:val="center"/>
        </w:trPr>
        <w:tc>
          <w:tcPr>
            <w:tcW w:w="4876" w:type="dxa"/>
            <w:tcBorders>
              <w:top w:val="nil"/>
              <w:left w:val="nil"/>
              <w:bottom w:val="nil"/>
              <w:right w:val="nil"/>
            </w:tcBorders>
          </w:tcPr>
          <w:p w:rsidR="008207AE" w:rsidRPr="00C30BA0" w:rsidRDefault="00C30BA0">
            <w:pPr>
              <w:pStyle w:val="Normal6a"/>
            </w:pPr>
            <w:r w:rsidRPr="00C30BA0">
              <w:rPr>
                <w:b/>
                <w:i/>
              </w:rPr>
              <w:t>_________________</w:t>
            </w:r>
          </w:p>
        </w:tc>
        <w:tc>
          <w:tcPr>
            <w:tcW w:w="4876" w:type="dxa"/>
            <w:tcBorders>
              <w:top w:val="nil"/>
              <w:left w:val="nil"/>
              <w:bottom w:val="nil"/>
              <w:right w:val="nil"/>
            </w:tcBorders>
          </w:tcPr>
          <w:p w:rsidR="008207AE" w:rsidRPr="00C30BA0" w:rsidRDefault="008207AE"/>
        </w:tc>
      </w:tr>
      <w:tr w:rsidR="008207AE" w:rsidRPr="00C30BA0">
        <w:trPr>
          <w:jc w:val="center"/>
        </w:trPr>
        <w:tc>
          <w:tcPr>
            <w:tcW w:w="4876" w:type="dxa"/>
            <w:tcBorders>
              <w:top w:val="nil"/>
              <w:left w:val="nil"/>
              <w:bottom w:val="nil"/>
              <w:right w:val="nil"/>
            </w:tcBorders>
          </w:tcPr>
          <w:p w:rsidR="008207AE" w:rsidRPr="00C30BA0" w:rsidRDefault="00C30BA0">
            <w:pPr>
              <w:pStyle w:val="Normal6a"/>
            </w:pPr>
            <w:r w:rsidRPr="00C30BA0">
              <w:rPr>
                <w:b/>
                <w:i/>
                <w:vertAlign w:val="superscript"/>
              </w:rPr>
              <w:lastRenderedPageBreak/>
              <w:t>26</w:t>
            </w:r>
            <w:r w:rsidRPr="00C30BA0">
              <w:t xml:space="preserve"> </w:t>
            </w:r>
            <w:r w:rsidRPr="00C30BA0">
              <w:rPr>
                <w:b/>
                <w:i/>
              </w:rPr>
              <w:t>COM(2022) 105 vom 8.3.2022.</w:t>
            </w:r>
          </w:p>
        </w:tc>
        <w:tc>
          <w:tcPr>
            <w:tcW w:w="4876" w:type="dxa"/>
            <w:tcBorders>
              <w:top w:val="nil"/>
              <w:left w:val="nil"/>
              <w:bottom w:val="nil"/>
              <w:right w:val="nil"/>
            </w:tcBorders>
          </w:tcPr>
          <w:p w:rsidR="008207AE" w:rsidRPr="00C30BA0" w:rsidRDefault="008207AE"/>
        </w:tc>
      </w:tr>
    </w:tbl>
    <w:p w:rsidR="008207AE" w:rsidRPr="00C30BA0" w:rsidRDefault="00C30BA0">
      <w:pPr>
        <w:pStyle w:val="AmOrLang"/>
      </w:pPr>
      <w:r w:rsidRPr="00C30BA0">
        <w:t xml:space="preserve">Or. </w:t>
      </w:r>
      <w:r w:rsidRPr="00C30BA0">
        <w:rPr>
          <w:rStyle w:val="HideTWBExt"/>
        </w:rPr>
        <w:t>&lt;Original&gt;</w:t>
      </w:r>
      <w:r w:rsidRPr="00C30BA0">
        <w:rPr>
          <w:rStyle w:val="HideTWBInt"/>
        </w:rPr>
        <w:t>{EN}</w:t>
      </w:r>
      <w:r w:rsidRPr="00C30BA0">
        <w:t>en</w:t>
      </w:r>
      <w:r w:rsidRPr="00C30BA0">
        <w:rPr>
          <w:rStyle w:val="HideTWBExt"/>
        </w:rPr>
        <w:t>&lt;/Original&gt;</w:t>
      </w:r>
    </w:p>
    <w:p w:rsidR="008207AE" w:rsidRPr="00C30BA0" w:rsidRDefault="00C30BA0">
      <w:pPr>
        <w:pStyle w:val="AmJustTitle"/>
      </w:pPr>
      <w:r w:rsidRPr="00C30BA0">
        <w:rPr>
          <w:rStyle w:val="HideTWBExt"/>
        </w:rPr>
        <w:t>&lt;TitreJust&gt;</w:t>
      </w:r>
      <w:r w:rsidRPr="00C30BA0">
        <w:t>Begründung</w:t>
      </w:r>
      <w:r w:rsidRPr="00C30BA0">
        <w:rPr>
          <w:rStyle w:val="HideTWBExt"/>
        </w:rPr>
        <w:t>&lt;/TitreJust&gt;</w:t>
      </w:r>
    </w:p>
    <w:p w:rsidR="008207AE" w:rsidRPr="00C30BA0" w:rsidRDefault="00C30BA0">
      <w:pPr>
        <w:pStyle w:val="AmJustText"/>
      </w:pPr>
      <w:r w:rsidRPr="00C30BA0">
        <w:t>Siehe den neuen Artikel 20a.</w:t>
      </w:r>
    </w:p>
    <w:p w:rsidR="008207AE" w:rsidRPr="00C30BA0" w:rsidRDefault="00C30BA0">
      <w:r w:rsidRPr="00C30BA0">
        <w:rPr>
          <w:rStyle w:val="HideTWBExt"/>
        </w:rPr>
        <w:t>&lt;/Amend&gt;</w:t>
      </w:r>
    </w:p>
    <w:p w:rsidR="008207AE" w:rsidRPr="00C30BA0" w:rsidRDefault="00C30BA0">
      <w:pPr>
        <w:pStyle w:val="AmNumberTabs"/>
      </w:pPr>
      <w:r w:rsidRPr="00C30BA0">
        <w:rPr>
          <w:rStyle w:val="HideTWBExt"/>
        </w:rPr>
        <w:t>&lt;Amend&gt;</w:t>
      </w:r>
      <w:r w:rsidRPr="00C30BA0">
        <w:t>Änderungsantrag</w:t>
      </w:r>
      <w:r w:rsidRPr="00C30BA0">
        <w:tab/>
      </w:r>
      <w:r w:rsidRPr="00C30BA0">
        <w:tab/>
      </w:r>
      <w:r w:rsidRPr="00C30BA0">
        <w:rPr>
          <w:rStyle w:val="HideTWBExt"/>
        </w:rPr>
        <w:t>&lt;NumAm&gt;</w:t>
      </w:r>
      <w:r w:rsidRPr="00C30BA0">
        <w:t>591</w:t>
      </w:r>
      <w:r w:rsidRPr="00C30BA0">
        <w:rPr>
          <w:rStyle w:val="HideTWBExt"/>
        </w:rPr>
        <w:t>&lt;/NumAm&gt;</w:t>
      </w:r>
    </w:p>
    <w:p w:rsidR="008207AE" w:rsidRPr="00C30BA0" w:rsidRDefault="00C30BA0">
      <w:pPr>
        <w:pStyle w:val="NormalBold"/>
      </w:pPr>
      <w:r w:rsidRPr="00C30BA0">
        <w:rPr>
          <w:rStyle w:val="HideTWBExt"/>
          <w:b w:val="0"/>
        </w:rPr>
        <w:t>&lt;RepeatBlock-By&gt;&lt;Members&gt;</w:t>
      </w:r>
      <w:r w:rsidRPr="00C30BA0">
        <w:t>Alexandre Varaut, Fabrice Leggeri, Malika Sorel, Pascale Piera, Susanna Ceccardi, András László</w:t>
      </w:r>
      <w:r w:rsidRPr="00C30BA0">
        <w:rPr>
          <w:rStyle w:val="HideTWBExt"/>
          <w:b w:val="0"/>
        </w:rPr>
        <w:t>&lt;/Members&gt;</w:t>
      </w:r>
    </w:p>
    <w:p w:rsidR="008207AE" w:rsidRPr="00C30BA0" w:rsidRDefault="00C30BA0">
      <w:pPr>
        <w:pStyle w:val="NormalBold"/>
      </w:pPr>
      <w:r w:rsidRPr="00C30BA0">
        <w:rPr>
          <w:rStyle w:val="HideTWBExt"/>
          <w:b w:val="0"/>
        </w:rPr>
        <w:t>&lt;/RepeatBlock-By&gt;</w:t>
      </w:r>
    </w:p>
    <w:p w:rsidR="008207AE" w:rsidRPr="00C30BA0" w:rsidRDefault="00C30BA0">
      <w:pPr>
        <w:pStyle w:val="NormalBold"/>
      </w:pPr>
      <w:r w:rsidRPr="00C30BA0">
        <w:rPr>
          <w:rStyle w:val="HideTWBExt"/>
        </w:rPr>
        <w:t>&lt;DocAmend&gt;</w:t>
      </w:r>
      <w:r w:rsidRPr="00C30BA0">
        <w:t>Vorschlag für eine Richtlinie</w:t>
      </w:r>
      <w:r w:rsidRPr="00C30BA0">
        <w:rPr>
          <w:rStyle w:val="HideTWBExt"/>
        </w:rPr>
        <w:t>&lt;/DocAmend&gt;</w:t>
      </w:r>
    </w:p>
    <w:p w:rsidR="008207AE" w:rsidRPr="00C30BA0" w:rsidRDefault="00C30BA0">
      <w:pPr>
        <w:pStyle w:val="NormalBold"/>
      </w:pPr>
      <w:r w:rsidRPr="00C30BA0">
        <w:rPr>
          <w:rStyle w:val="HideTWBExt"/>
        </w:rPr>
        <w:t>&lt;Article&gt;</w:t>
      </w:r>
      <w:r w:rsidRPr="00C30BA0">
        <w:t>Artikel 21 – Absatz 4</w:t>
      </w:r>
      <w:r w:rsidRPr="00C30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7AE" w:rsidRPr="00C30BA0">
        <w:trPr>
          <w:trHeight w:hRule="exact" w:val="240"/>
          <w:jc w:val="center"/>
        </w:trPr>
        <w:tc>
          <w:tcPr>
            <w:tcW w:w="9752" w:type="dxa"/>
            <w:gridSpan w:val="2"/>
            <w:tcBorders>
              <w:top w:val="nil"/>
              <w:left w:val="nil"/>
              <w:bottom w:val="nil"/>
              <w:right w:val="nil"/>
            </w:tcBorders>
          </w:tcPr>
          <w:p w:rsidR="008207AE" w:rsidRPr="00C30BA0" w:rsidRDefault="008207AE"/>
        </w:tc>
      </w:tr>
      <w:tr w:rsidR="008207AE" w:rsidRPr="00C30BA0">
        <w:trPr>
          <w:trHeight w:val="240"/>
          <w:jc w:val="center"/>
        </w:trPr>
        <w:tc>
          <w:tcPr>
            <w:tcW w:w="4876" w:type="dxa"/>
            <w:tcBorders>
              <w:top w:val="nil"/>
              <w:left w:val="nil"/>
              <w:bottom w:val="nil"/>
              <w:right w:val="nil"/>
            </w:tcBorders>
          </w:tcPr>
          <w:p w:rsidR="008207AE" w:rsidRPr="00C30BA0" w:rsidRDefault="00C30BA0">
            <w:pPr>
              <w:pStyle w:val="AmColumnHeading"/>
            </w:pPr>
            <w:r w:rsidRPr="00C30BA0">
              <w:t>Vorschlag der Kommission</w:t>
            </w:r>
          </w:p>
        </w:tc>
        <w:tc>
          <w:tcPr>
            <w:tcW w:w="4876" w:type="dxa"/>
            <w:tcBorders>
              <w:top w:val="nil"/>
              <w:left w:val="nil"/>
              <w:bottom w:val="nil"/>
              <w:right w:val="nil"/>
            </w:tcBorders>
          </w:tcPr>
          <w:p w:rsidR="008207AE" w:rsidRPr="00C30BA0" w:rsidRDefault="00C30BA0">
            <w:pPr>
              <w:pStyle w:val="AmColumnHeading"/>
            </w:pPr>
            <w:r w:rsidRPr="00C30BA0">
              <w:t>Geänderter Text</w:t>
            </w:r>
          </w:p>
        </w:tc>
      </w:tr>
      <w:tr w:rsidR="008207AE" w:rsidRPr="00C30BA0">
        <w:trPr>
          <w:jc w:val="center"/>
        </w:trPr>
        <w:tc>
          <w:tcPr>
            <w:tcW w:w="4876" w:type="dxa"/>
            <w:tcBorders>
              <w:top w:val="nil"/>
              <w:left w:val="nil"/>
              <w:bottom w:val="nil"/>
              <w:right w:val="nil"/>
            </w:tcBorders>
          </w:tcPr>
          <w:p w:rsidR="008207AE" w:rsidRPr="00C30BA0" w:rsidRDefault="00C30BA0">
            <w:pPr>
              <w:pStyle w:val="Normal6a"/>
            </w:pPr>
            <w:r w:rsidRPr="00C30BA0">
              <w:t>(4)</w:t>
            </w:r>
            <w:r w:rsidRPr="00C30BA0">
              <w:tab/>
              <w:t xml:space="preserve">Opfer von nach dieser Richtlinie zu ahndenden Straftaten </w:t>
            </w:r>
            <w:r w:rsidRPr="00C30BA0">
              <w:rPr>
                <w:b/>
                <w:i/>
              </w:rPr>
              <w:t>haben</w:t>
            </w:r>
            <w:r w:rsidRPr="00C30BA0">
              <w:t xml:space="preserve"> Zugang zu den nach Artikel 28 der Richtlinie […/…/EU – Vorschlag für die Richtlinie über Gewalt gegen Frauen]</w:t>
            </w:r>
            <w:r w:rsidRPr="00C30BA0">
              <w:rPr>
                <w:vertAlign w:val="superscript"/>
              </w:rPr>
              <w:t>26</w:t>
            </w:r>
            <w:r w:rsidRPr="00C30BA0">
              <w:t>eingerichteten Krisenzentren.</w:t>
            </w:r>
          </w:p>
        </w:tc>
        <w:tc>
          <w:tcPr>
            <w:tcW w:w="4876" w:type="dxa"/>
            <w:tcBorders>
              <w:top w:val="nil"/>
              <w:left w:val="nil"/>
              <w:bottom w:val="nil"/>
              <w:right w:val="nil"/>
            </w:tcBorders>
          </w:tcPr>
          <w:p w:rsidR="008207AE" w:rsidRPr="00C30BA0" w:rsidRDefault="00C30BA0">
            <w:pPr>
              <w:pStyle w:val="Normal6a"/>
            </w:pPr>
            <w:r w:rsidRPr="00C30BA0">
              <w:t>(4)</w:t>
            </w:r>
            <w:r w:rsidRPr="00C30BA0">
              <w:tab/>
            </w:r>
            <w:r w:rsidRPr="00C30BA0">
              <w:rPr>
                <w:b/>
                <w:i/>
              </w:rPr>
              <w:t>Die Mitgliedstaaten ergreifen die erforderlichen Maßnahmen, damit</w:t>
            </w:r>
            <w:r w:rsidRPr="00C30BA0">
              <w:t xml:space="preserve"> Opfer von nach dieser Richtlinie zu ahndenden Straftaten Zugang zu den nach Artikel 28 der Richtlinie […/…/EU – Vorschlag für die Richtlinie über Gewalt gegen Frauen]</w:t>
            </w:r>
            <w:r w:rsidRPr="00C30BA0">
              <w:rPr>
                <w:vertAlign w:val="superscript"/>
              </w:rPr>
              <w:t>26</w:t>
            </w:r>
            <w:r w:rsidRPr="00C30BA0">
              <w:rPr>
                <w:b/>
                <w:i/>
              </w:rPr>
              <w:t> </w:t>
            </w:r>
            <w:r w:rsidRPr="00C30BA0">
              <w:t xml:space="preserve">eingerichteten Krisenzentren </w:t>
            </w:r>
            <w:r w:rsidRPr="00C30BA0">
              <w:rPr>
                <w:b/>
                <w:i/>
              </w:rPr>
              <w:t>haben</w:t>
            </w:r>
            <w:r w:rsidRPr="00C30BA0">
              <w:t>.</w:t>
            </w:r>
          </w:p>
        </w:tc>
      </w:tr>
      <w:tr w:rsidR="008207AE" w:rsidRPr="00C30BA0">
        <w:trPr>
          <w:jc w:val="center"/>
        </w:trPr>
        <w:tc>
          <w:tcPr>
            <w:tcW w:w="4876" w:type="dxa"/>
            <w:tcBorders>
              <w:top w:val="nil"/>
              <w:left w:val="nil"/>
              <w:bottom w:val="nil"/>
              <w:right w:val="nil"/>
            </w:tcBorders>
          </w:tcPr>
          <w:p w:rsidR="008207AE" w:rsidRPr="00C30BA0" w:rsidRDefault="00C30BA0">
            <w:pPr>
              <w:pStyle w:val="Normal6a"/>
            </w:pPr>
            <w:r w:rsidRPr="00C30BA0">
              <w:rPr>
                <w:b/>
                <w:i/>
              </w:rPr>
              <w:t>_________________</w:t>
            </w:r>
          </w:p>
        </w:tc>
        <w:tc>
          <w:tcPr>
            <w:tcW w:w="4876" w:type="dxa"/>
            <w:tcBorders>
              <w:top w:val="nil"/>
              <w:left w:val="nil"/>
              <w:bottom w:val="nil"/>
              <w:right w:val="nil"/>
            </w:tcBorders>
          </w:tcPr>
          <w:p w:rsidR="008207AE" w:rsidRPr="00C30BA0" w:rsidRDefault="00C30BA0">
            <w:pPr>
              <w:pStyle w:val="Normal6a"/>
            </w:pPr>
            <w:r w:rsidRPr="00C30BA0">
              <w:rPr>
                <w:b/>
                <w:i/>
              </w:rPr>
              <w:t>_________________</w:t>
            </w:r>
          </w:p>
        </w:tc>
      </w:tr>
      <w:tr w:rsidR="008207AE" w:rsidRPr="00C30BA0">
        <w:trPr>
          <w:jc w:val="center"/>
        </w:trPr>
        <w:tc>
          <w:tcPr>
            <w:tcW w:w="4876" w:type="dxa"/>
            <w:tcBorders>
              <w:top w:val="nil"/>
              <w:left w:val="nil"/>
              <w:bottom w:val="nil"/>
              <w:right w:val="nil"/>
            </w:tcBorders>
          </w:tcPr>
          <w:p w:rsidR="008207AE" w:rsidRPr="00C30BA0" w:rsidRDefault="00C30BA0">
            <w:pPr>
              <w:pStyle w:val="Normal6a"/>
            </w:pPr>
            <w:r w:rsidRPr="00C30BA0">
              <w:rPr>
                <w:vertAlign w:val="superscript"/>
              </w:rPr>
              <w:t>26</w:t>
            </w:r>
            <w:r w:rsidRPr="00C30BA0">
              <w:t xml:space="preserve"> COM(2022) 105 vom 8.3.2022.</w:t>
            </w:r>
          </w:p>
        </w:tc>
        <w:tc>
          <w:tcPr>
            <w:tcW w:w="4876" w:type="dxa"/>
            <w:tcBorders>
              <w:top w:val="nil"/>
              <w:left w:val="nil"/>
              <w:bottom w:val="nil"/>
              <w:right w:val="nil"/>
            </w:tcBorders>
          </w:tcPr>
          <w:p w:rsidR="008207AE" w:rsidRPr="00C30BA0" w:rsidRDefault="00C30BA0">
            <w:pPr>
              <w:pStyle w:val="Normal6a"/>
            </w:pPr>
            <w:r w:rsidRPr="00C30BA0">
              <w:rPr>
                <w:vertAlign w:val="superscript"/>
              </w:rPr>
              <w:t>26</w:t>
            </w:r>
            <w:r w:rsidRPr="00C30BA0">
              <w:t xml:space="preserve"> COM(2022) 105 vom 8.3.2022.</w:t>
            </w:r>
          </w:p>
        </w:tc>
      </w:tr>
    </w:tbl>
    <w:p w:rsidR="008207AE" w:rsidRPr="00C30BA0" w:rsidRDefault="00C30BA0">
      <w:pPr>
        <w:pStyle w:val="AmOrLang"/>
      </w:pPr>
      <w:r w:rsidRPr="00C30BA0">
        <w:t xml:space="preserve">Or. </w:t>
      </w:r>
      <w:r w:rsidRPr="00C30BA0">
        <w:rPr>
          <w:rStyle w:val="HideTWBExt"/>
        </w:rPr>
        <w:t>&lt;Original&gt;</w:t>
      </w:r>
      <w:r w:rsidRPr="00C30BA0">
        <w:rPr>
          <w:rStyle w:val="HideTWBInt"/>
        </w:rPr>
        <w:t>{FR}</w:t>
      </w:r>
      <w:r w:rsidRPr="00C30BA0">
        <w:t>fr</w:t>
      </w:r>
      <w:r w:rsidRPr="00C30BA0">
        <w:rPr>
          <w:rStyle w:val="HideTWBExt"/>
        </w:rPr>
        <w:t>&lt;/Original&gt;</w:t>
      </w:r>
    </w:p>
    <w:p w:rsidR="008207AE" w:rsidRPr="00C30BA0" w:rsidRDefault="00C30BA0">
      <w:r w:rsidRPr="00C30BA0">
        <w:rPr>
          <w:rStyle w:val="HideTWBExt"/>
        </w:rPr>
        <w:t>&lt;/Amend&gt;</w:t>
      </w:r>
    </w:p>
    <w:p w:rsidR="008207AE" w:rsidRPr="00C30BA0" w:rsidRDefault="00C30BA0">
      <w:pPr>
        <w:pStyle w:val="AmNumberTabs"/>
      </w:pPr>
      <w:r w:rsidRPr="00C30BA0">
        <w:rPr>
          <w:rStyle w:val="HideTWBExt"/>
        </w:rPr>
        <w:t>&lt;Amend&gt;</w:t>
      </w:r>
      <w:r w:rsidRPr="00C30BA0">
        <w:t>Änderungsantrag</w:t>
      </w:r>
      <w:r w:rsidRPr="00C30BA0">
        <w:tab/>
      </w:r>
      <w:r w:rsidRPr="00C30BA0">
        <w:tab/>
      </w:r>
      <w:r w:rsidRPr="00C30BA0">
        <w:rPr>
          <w:rStyle w:val="HideTWBExt"/>
        </w:rPr>
        <w:t>&lt;NumAm&gt;</w:t>
      </w:r>
      <w:r w:rsidRPr="00C30BA0">
        <w:t>592</w:t>
      </w:r>
      <w:r w:rsidRPr="00C30BA0">
        <w:rPr>
          <w:rStyle w:val="HideTWBExt"/>
        </w:rPr>
        <w:t>&lt;/NumAm&gt;</w:t>
      </w:r>
    </w:p>
    <w:p w:rsidR="008207AE" w:rsidRPr="00C30BA0" w:rsidRDefault="00C30BA0">
      <w:pPr>
        <w:pStyle w:val="NormalBold"/>
      </w:pPr>
      <w:r w:rsidRPr="00C30BA0">
        <w:rPr>
          <w:rStyle w:val="HideTWBExt"/>
          <w:b w:val="0"/>
        </w:rPr>
        <w:t>&lt;RepeatBlock-By&gt;&lt;Members&gt;</w:t>
      </w:r>
      <w:r w:rsidRPr="00C30BA0">
        <w:t>Isabel Serra Sánchez</w:t>
      </w:r>
      <w:r w:rsidRPr="00C30BA0">
        <w:rPr>
          <w:rStyle w:val="HideTWBExt"/>
          <w:b w:val="0"/>
        </w:rPr>
        <w:t>&lt;/Members&gt;</w:t>
      </w:r>
    </w:p>
    <w:p w:rsidR="008207AE" w:rsidRPr="00C30BA0" w:rsidRDefault="00C30BA0">
      <w:pPr>
        <w:pStyle w:val="NormalBold"/>
      </w:pPr>
      <w:r w:rsidRPr="00C30BA0">
        <w:rPr>
          <w:rStyle w:val="HideTWBExt"/>
          <w:b w:val="0"/>
        </w:rPr>
        <w:t>&lt;/RepeatBlock-By&gt;</w:t>
      </w:r>
    </w:p>
    <w:p w:rsidR="008207AE" w:rsidRPr="00C30BA0" w:rsidRDefault="00C30BA0">
      <w:pPr>
        <w:pStyle w:val="NormalBold"/>
      </w:pPr>
      <w:r w:rsidRPr="00C30BA0">
        <w:rPr>
          <w:rStyle w:val="HideTWBExt"/>
        </w:rPr>
        <w:t>&lt;DocAmend&gt;</w:t>
      </w:r>
      <w:r w:rsidRPr="00C30BA0">
        <w:t>Vorschlag für eine Richtlinie</w:t>
      </w:r>
      <w:r w:rsidRPr="00C30BA0">
        <w:rPr>
          <w:rStyle w:val="HideTWBExt"/>
        </w:rPr>
        <w:t>&lt;/DocAmend&gt;</w:t>
      </w:r>
    </w:p>
    <w:p w:rsidR="008207AE" w:rsidRPr="00C30BA0" w:rsidRDefault="00C30BA0">
      <w:pPr>
        <w:pStyle w:val="NormalBold"/>
      </w:pPr>
      <w:r w:rsidRPr="00C30BA0">
        <w:rPr>
          <w:rStyle w:val="HideTWBExt"/>
        </w:rPr>
        <w:t>&lt;Article&gt;</w:t>
      </w:r>
      <w:r w:rsidRPr="00C30BA0">
        <w:t>Artikel 21 – Absatz 6</w:t>
      </w:r>
      <w:r w:rsidRPr="00C30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7AE" w:rsidRPr="00C30BA0">
        <w:trPr>
          <w:trHeight w:hRule="exact" w:val="240"/>
          <w:jc w:val="center"/>
        </w:trPr>
        <w:tc>
          <w:tcPr>
            <w:tcW w:w="9752" w:type="dxa"/>
            <w:gridSpan w:val="2"/>
            <w:tcBorders>
              <w:top w:val="nil"/>
              <w:left w:val="nil"/>
              <w:bottom w:val="nil"/>
              <w:right w:val="nil"/>
            </w:tcBorders>
          </w:tcPr>
          <w:p w:rsidR="008207AE" w:rsidRPr="00C30BA0" w:rsidRDefault="008207AE"/>
        </w:tc>
      </w:tr>
      <w:tr w:rsidR="008207AE" w:rsidRPr="00C30BA0">
        <w:trPr>
          <w:trHeight w:val="240"/>
          <w:jc w:val="center"/>
        </w:trPr>
        <w:tc>
          <w:tcPr>
            <w:tcW w:w="4876" w:type="dxa"/>
            <w:tcBorders>
              <w:top w:val="nil"/>
              <w:left w:val="nil"/>
              <w:bottom w:val="nil"/>
              <w:right w:val="nil"/>
            </w:tcBorders>
          </w:tcPr>
          <w:p w:rsidR="008207AE" w:rsidRPr="00C30BA0" w:rsidRDefault="00C30BA0">
            <w:pPr>
              <w:pStyle w:val="AmColumnHeading"/>
            </w:pPr>
            <w:r w:rsidRPr="00C30BA0">
              <w:t>Vorschlag der Kommission</w:t>
            </w:r>
          </w:p>
        </w:tc>
        <w:tc>
          <w:tcPr>
            <w:tcW w:w="4876" w:type="dxa"/>
            <w:tcBorders>
              <w:top w:val="nil"/>
              <w:left w:val="nil"/>
              <w:bottom w:val="nil"/>
              <w:right w:val="nil"/>
            </w:tcBorders>
          </w:tcPr>
          <w:p w:rsidR="008207AE" w:rsidRPr="00C30BA0" w:rsidRDefault="00C30BA0">
            <w:pPr>
              <w:pStyle w:val="AmColumnHeading"/>
            </w:pPr>
            <w:r w:rsidRPr="00C30BA0">
              <w:t>Geänderter Text</w:t>
            </w:r>
          </w:p>
        </w:tc>
      </w:tr>
      <w:tr w:rsidR="008207AE" w:rsidRPr="00C30BA0">
        <w:trPr>
          <w:jc w:val="center"/>
        </w:trPr>
        <w:tc>
          <w:tcPr>
            <w:tcW w:w="4876" w:type="dxa"/>
            <w:tcBorders>
              <w:top w:val="nil"/>
              <w:left w:val="nil"/>
              <w:bottom w:val="nil"/>
              <w:right w:val="nil"/>
            </w:tcBorders>
          </w:tcPr>
          <w:p w:rsidR="008207AE" w:rsidRPr="00C30BA0" w:rsidRDefault="00C30BA0">
            <w:pPr>
              <w:pStyle w:val="Normal6a"/>
            </w:pPr>
            <w:r w:rsidRPr="00C30BA0">
              <w:t>(6)</w:t>
            </w:r>
            <w:r w:rsidRPr="00C30BA0">
              <w:tab/>
              <w:t xml:space="preserve">Jeder Mitgliedstaat trifft die erforderlichen Maßnahmen, um sicherzustellen, dass die spezifischen Maßnahmen, die die Opfer im Kindesalter bei der Wahrnehmung ihrer Rechte nach dieser Richtlinie unterstützen sollen und ihrer Betreuung dienen, erst ergriffen </w:t>
            </w:r>
            <w:r w:rsidRPr="00C30BA0">
              <w:lastRenderedPageBreak/>
              <w:t>werden, nachdem die besonderen Umstände jedes Opfers im Kindesalter</w:t>
            </w:r>
            <w:r w:rsidR="00DE733C">
              <w:rPr>
                <w:b/>
                <w:i/>
              </w:rPr>
              <w:t xml:space="preserve"> </w:t>
            </w:r>
            <w:r w:rsidRPr="00C30BA0">
              <w:t>im Einklang mit Artikel 22 der Richtlinie (EU) …/… [vorgeschlagene Richtlinie zur Änderung der Richtlinie 2012/29/EU über Mindeststandards für die Rechte, die Unterstützung und den Schutz von Opfern von Straftaten]</w:t>
            </w:r>
            <w:r w:rsidR="00DE733C">
              <w:rPr>
                <w:b/>
                <w:i/>
              </w:rPr>
              <w:t xml:space="preserve"> </w:t>
            </w:r>
            <w:r w:rsidRPr="00C30BA0">
              <w:t xml:space="preserve">einzeln untersucht und die Ansichten, Bedürfnisse </w:t>
            </w:r>
            <w:r w:rsidRPr="00C30BA0">
              <w:rPr>
                <w:b/>
                <w:i/>
              </w:rPr>
              <w:t>und</w:t>
            </w:r>
            <w:r w:rsidRPr="00C30BA0">
              <w:t xml:space="preserve"> Sorgen des Kindes gebührend berücksichtigt wurden.</w:t>
            </w:r>
          </w:p>
        </w:tc>
        <w:tc>
          <w:tcPr>
            <w:tcW w:w="4876" w:type="dxa"/>
            <w:tcBorders>
              <w:top w:val="nil"/>
              <w:left w:val="nil"/>
              <w:bottom w:val="nil"/>
              <w:right w:val="nil"/>
            </w:tcBorders>
          </w:tcPr>
          <w:p w:rsidR="008207AE" w:rsidRPr="00C30BA0" w:rsidRDefault="00C30BA0">
            <w:pPr>
              <w:pStyle w:val="Normal6a"/>
            </w:pPr>
            <w:r w:rsidRPr="00C30BA0">
              <w:lastRenderedPageBreak/>
              <w:t>(6)</w:t>
            </w:r>
            <w:r w:rsidRPr="00C30BA0">
              <w:tab/>
              <w:t xml:space="preserve">Jeder Mitgliedstaat trifft die erforderlichen Maßnahmen, um sicherzustellen, dass die spezifischen Maßnahmen, die die Opfer </w:t>
            </w:r>
            <w:r w:rsidRPr="00C30BA0">
              <w:rPr>
                <w:b/>
                <w:i/>
              </w:rPr>
              <w:t>und Überlebenden</w:t>
            </w:r>
            <w:r w:rsidRPr="00C30BA0">
              <w:t xml:space="preserve"> im Kindesalter bei der Wahrnehmung ihrer Rechte nach dieser Richtlinie unterstützen sollen und ihrer </w:t>
            </w:r>
            <w:r w:rsidRPr="00C30BA0">
              <w:lastRenderedPageBreak/>
              <w:t>Betreuung dienen, erst ergriffen werden, nachdem die besonderen Umstände jedes Opfers im Kindesalter</w:t>
            </w:r>
            <w:r w:rsidRPr="00C30BA0">
              <w:rPr>
                <w:b/>
                <w:i/>
              </w:rPr>
              <w:t> </w:t>
            </w:r>
            <w:r w:rsidRPr="00C30BA0">
              <w:t xml:space="preserve">im Einklang mit Artikel 22 der Richtlinie (EU) …/… [vorgeschlagene Richtlinie zur Änderung der Richtlinie 2012/29/EU über Mindeststandards für die Rechte, die Unterstützung und den Schutz von Opfern von Straftaten] einzeln untersucht und die Ansichten, </w:t>
            </w:r>
            <w:r w:rsidRPr="00C30BA0">
              <w:rPr>
                <w:b/>
                <w:i/>
              </w:rPr>
              <w:t>die</w:t>
            </w:r>
            <w:r w:rsidRPr="00C30BA0">
              <w:t xml:space="preserve"> Bedürfnisse</w:t>
            </w:r>
            <w:r w:rsidRPr="00C30BA0">
              <w:rPr>
                <w:b/>
                <w:i/>
              </w:rPr>
              <w:t>, die besondere Schutzbedürftigkeit und die</w:t>
            </w:r>
            <w:r w:rsidRPr="00C30BA0">
              <w:t xml:space="preserve"> Sorgen des Kindes gebührend berücksichtigt wurden.</w:t>
            </w:r>
          </w:p>
        </w:tc>
      </w:tr>
    </w:tbl>
    <w:p w:rsidR="008207AE" w:rsidRPr="00C30BA0" w:rsidRDefault="00C30BA0">
      <w:pPr>
        <w:pStyle w:val="AmOrLang"/>
      </w:pPr>
      <w:r w:rsidRPr="00C30BA0">
        <w:lastRenderedPageBreak/>
        <w:t xml:space="preserve">Or. </w:t>
      </w:r>
      <w:r w:rsidRPr="00C30BA0">
        <w:rPr>
          <w:rStyle w:val="HideTWBExt"/>
        </w:rPr>
        <w:t>&lt;Original&gt;</w:t>
      </w:r>
      <w:r w:rsidRPr="00C30BA0">
        <w:rPr>
          <w:rStyle w:val="HideTWBInt"/>
        </w:rPr>
        <w:t>{EN}</w:t>
      </w:r>
      <w:r w:rsidRPr="00C30BA0">
        <w:t>en</w:t>
      </w:r>
      <w:r w:rsidRPr="00C30BA0">
        <w:rPr>
          <w:rStyle w:val="HideTWBExt"/>
        </w:rPr>
        <w:t>&lt;/Original&gt;</w:t>
      </w:r>
    </w:p>
    <w:p w:rsidR="008207AE" w:rsidRPr="00C30BA0" w:rsidRDefault="00C30BA0">
      <w:r w:rsidRPr="00C30BA0">
        <w:rPr>
          <w:rStyle w:val="HideTWBExt"/>
        </w:rPr>
        <w:t>&lt;/Amend&gt;</w:t>
      </w:r>
    </w:p>
    <w:p w:rsidR="008207AE" w:rsidRPr="00C30BA0" w:rsidRDefault="00C30BA0">
      <w:pPr>
        <w:pStyle w:val="AmNumberTabs"/>
      </w:pPr>
      <w:r w:rsidRPr="00C30BA0">
        <w:rPr>
          <w:rStyle w:val="HideTWBExt"/>
        </w:rPr>
        <w:t>&lt;Amend&gt;</w:t>
      </w:r>
      <w:r w:rsidRPr="00C30BA0">
        <w:t>Änderungsantrag</w:t>
      </w:r>
      <w:r w:rsidRPr="00C30BA0">
        <w:tab/>
      </w:r>
      <w:r w:rsidRPr="00C30BA0">
        <w:tab/>
      </w:r>
      <w:r w:rsidRPr="00C30BA0">
        <w:rPr>
          <w:rStyle w:val="HideTWBExt"/>
        </w:rPr>
        <w:t>&lt;NumAm&gt;</w:t>
      </w:r>
      <w:r w:rsidRPr="00C30BA0">
        <w:t>593</w:t>
      </w:r>
      <w:r w:rsidRPr="00C30BA0">
        <w:rPr>
          <w:rStyle w:val="HideTWBExt"/>
        </w:rPr>
        <w:t>&lt;/NumAm&gt;</w:t>
      </w:r>
    </w:p>
    <w:p w:rsidR="008207AE" w:rsidRPr="00C30BA0" w:rsidRDefault="00C30BA0">
      <w:pPr>
        <w:pStyle w:val="NormalBold"/>
      </w:pPr>
      <w:r w:rsidRPr="00C30BA0">
        <w:rPr>
          <w:rStyle w:val="HideTWBExt"/>
          <w:b w:val="0"/>
        </w:rPr>
        <w:t>&lt;RepeatBlock-By&gt;&lt;Members&gt;</w:t>
      </w:r>
      <w:r w:rsidRPr="00C30BA0">
        <w:t>Hilde Vautmans, Fabienne Keller, Lucia Yar, Veronika Cifrová Ostrihoňová, Abir Al-Sahlani, Sophie Wilmès</w:t>
      </w:r>
      <w:r w:rsidRPr="00C30BA0">
        <w:rPr>
          <w:rStyle w:val="HideTWBExt"/>
          <w:b w:val="0"/>
        </w:rPr>
        <w:t>&lt;/Members&gt;</w:t>
      </w:r>
    </w:p>
    <w:p w:rsidR="008207AE" w:rsidRPr="00C30BA0" w:rsidRDefault="00C30BA0">
      <w:pPr>
        <w:pStyle w:val="NormalBold"/>
      </w:pPr>
      <w:r w:rsidRPr="00C30BA0">
        <w:rPr>
          <w:rStyle w:val="HideTWBExt"/>
          <w:b w:val="0"/>
        </w:rPr>
        <w:t>&lt;/RepeatBlock-By&gt;</w:t>
      </w:r>
    </w:p>
    <w:p w:rsidR="008207AE" w:rsidRPr="00C30BA0" w:rsidRDefault="00C30BA0">
      <w:pPr>
        <w:pStyle w:val="NormalBold"/>
      </w:pPr>
      <w:r w:rsidRPr="00C30BA0">
        <w:rPr>
          <w:rStyle w:val="HideTWBExt"/>
        </w:rPr>
        <w:t>&lt;DocAmend&gt;</w:t>
      </w:r>
      <w:r w:rsidRPr="00C30BA0">
        <w:t>Vorschlag für eine Richtlinie</w:t>
      </w:r>
      <w:r w:rsidRPr="00C30BA0">
        <w:rPr>
          <w:rStyle w:val="HideTWBExt"/>
        </w:rPr>
        <w:t>&lt;/DocAmend&gt;</w:t>
      </w:r>
    </w:p>
    <w:p w:rsidR="008207AE" w:rsidRPr="00C30BA0" w:rsidRDefault="00C30BA0">
      <w:pPr>
        <w:pStyle w:val="NormalBold"/>
      </w:pPr>
      <w:r w:rsidRPr="00C30BA0">
        <w:rPr>
          <w:rStyle w:val="HideTWBExt"/>
        </w:rPr>
        <w:t>&lt;Article&gt;</w:t>
      </w:r>
      <w:r w:rsidRPr="00C30BA0">
        <w:t>Artikel 21 – Absatz 6</w:t>
      </w:r>
      <w:r w:rsidRPr="00C30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7AE" w:rsidRPr="00C30BA0">
        <w:trPr>
          <w:trHeight w:hRule="exact" w:val="240"/>
          <w:jc w:val="center"/>
        </w:trPr>
        <w:tc>
          <w:tcPr>
            <w:tcW w:w="9752" w:type="dxa"/>
            <w:gridSpan w:val="2"/>
            <w:tcBorders>
              <w:top w:val="nil"/>
              <w:left w:val="nil"/>
              <w:bottom w:val="nil"/>
              <w:right w:val="nil"/>
            </w:tcBorders>
          </w:tcPr>
          <w:p w:rsidR="008207AE" w:rsidRPr="00C30BA0" w:rsidRDefault="008207AE"/>
        </w:tc>
      </w:tr>
      <w:tr w:rsidR="008207AE" w:rsidRPr="00C30BA0">
        <w:trPr>
          <w:trHeight w:val="240"/>
          <w:jc w:val="center"/>
        </w:trPr>
        <w:tc>
          <w:tcPr>
            <w:tcW w:w="4876" w:type="dxa"/>
            <w:tcBorders>
              <w:top w:val="nil"/>
              <w:left w:val="nil"/>
              <w:bottom w:val="nil"/>
              <w:right w:val="nil"/>
            </w:tcBorders>
          </w:tcPr>
          <w:p w:rsidR="008207AE" w:rsidRPr="00C30BA0" w:rsidRDefault="00C30BA0">
            <w:pPr>
              <w:pStyle w:val="AmColumnHeading"/>
            </w:pPr>
            <w:r w:rsidRPr="00C30BA0">
              <w:t>Vorschlag der Kommission</w:t>
            </w:r>
          </w:p>
        </w:tc>
        <w:tc>
          <w:tcPr>
            <w:tcW w:w="4876" w:type="dxa"/>
            <w:tcBorders>
              <w:top w:val="nil"/>
              <w:left w:val="nil"/>
              <w:bottom w:val="nil"/>
              <w:right w:val="nil"/>
            </w:tcBorders>
          </w:tcPr>
          <w:p w:rsidR="008207AE" w:rsidRPr="00C30BA0" w:rsidRDefault="00C30BA0">
            <w:pPr>
              <w:pStyle w:val="AmColumnHeading"/>
            </w:pPr>
            <w:r w:rsidRPr="00C30BA0">
              <w:t>Geänderter Text</w:t>
            </w:r>
          </w:p>
        </w:tc>
      </w:tr>
      <w:tr w:rsidR="008207AE" w:rsidRPr="00C30BA0">
        <w:trPr>
          <w:jc w:val="center"/>
        </w:trPr>
        <w:tc>
          <w:tcPr>
            <w:tcW w:w="4876" w:type="dxa"/>
            <w:tcBorders>
              <w:top w:val="nil"/>
              <w:left w:val="nil"/>
              <w:bottom w:val="nil"/>
              <w:right w:val="nil"/>
            </w:tcBorders>
          </w:tcPr>
          <w:p w:rsidR="008207AE" w:rsidRPr="00C30BA0" w:rsidRDefault="00C30BA0">
            <w:pPr>
              <w:pStyle w:val="Normal6a"/>
            </w:pPr>
            <w:r w:rsidRPr="00C30BA0">
              <w:t>(6)</w:t>
            </w:r>
            <w:r w:rsidRPr="00C30BA0">
              <w:tab/>
              <w:t>Jeder Mitgliedstaat trifft die erforderlichen Maßnahmen, um sicherzustellen, dass die spezifischen Maßnahmen, die die Opfer im Kindesalter bei der Wahrnehmung ihrer Rechte nach dieser Richtlinie unterstützen sollen und ihrer Betreuung dienen, erst ergriffen werden, nachdem die besonderen Umstände jedes Opfers im Kindesalter</w:t>
            </w:r>
            <w:r w:rsidR="00DE733C">
              <w:rPr>
                <w:b/>
                <w:i/>
              </w:rPr>
              <w:t xml:space="preserve"> </w:t>
            </w:r>
            <w:r w:rsidRPr="00C30BA0">
              <w:t>im Einklang mit Artikel 22 der Richtlinie (EU) …/… [vorgeschlagene Richtlinie zur Änderung der Richtlinie 2012/29/EU über Mindeststandards für die Rechte, die Unterstützung und den Schutz von Opfern von Straftaten]</w:t>
            </w:r>
            <w:r w:rsidR="00DE733C">
              <w:rPr>
                <w:b/>
                <w:i/>
              </w:rPr>
              <w:t xml:space="preserve"> </w:t>
            </w:r>
            <w:r w:rsidRPr="00C30BA0">
              <w:t xml:space="preserve">einzeln untersucht und die Ansichten, Bedürfnisse </w:t>
            </w:r>
            <w:r w:rsidRPr="00C30BA0">
              <w:rPr>
                <w:b/>
                <w:i/>
              </w:rPr>
              <w:t>und</w:t>
            </w:r>
            <w:r w:rsidRPr="00C30BA0">
              <w:t xml:space="preserve"> Sorgen des Kindes gebührend berücksichtigt wurden.</w:t>
            </w:r>
          </w:p>
        </w:tc>
        <w:tc>
          <w:tcPr>
            <w:tcW w:w="4876" w:type="dxa"/>
            <w:tcBorders>
              <w:top w:val="nil"/>
              <w:left w:val="nil"/>
              <w:bottom w:val="nil"/>
              <w:right w:val="nil"/>
            </w:tcBorders>
          </w:tcPr>
          <w:p w:rsidR="008207AE" w:rsidRPr="00C30BA0" w:rsidRDefault="00C30BA0">
            <w:pPr>
              <w:pStyle w:val="Normal6a"/>
            </w:pPr>
            <w:r w:rsidRPr="00C30BA0">
              <w:t>(6)</w:t>
            </w:r>
            <w:r w:rsidRPr="00C30BA0">
              <w:tab/>
              <w:t xml:space="preserve">Jeder Mitgliedstaat trifft die erforderlichen Maßnahmen, um sicherzustellen, dass die spezifischen Maßnahmen, die die Opfer </w:t>
            </w:r>
            <w:r w:rsidRPr="00C30BA0">
              <w:rPr>
                <w:b/>
                <w:i/>
              </w:rPr>
              <w:t>und Überlebenden</w:t>
            </w:r>
            <w:r w:rsidRPr="00C30BA0">
              <w:t xml:space="preserve"> im Kindesalter bei der Wahrnehmung ihrer Rechte nach dieser Richtlinie unterstützen sollen und ihrer Betreuung dienen, erst ergriffen werden, nachdem die besonderen Umstände jedes Opfers im Kindesalter</w:t>
            </w:r>
            <w:r w:rsidRPr="00C30BA0">
              <w:rPr>
                <w:b/>
                <w:i/>
              </w:rPr>
              <w:t> </w:t>
            </w:r>
            <w:r w:rsidRPr="00C30BA0">
              <w:t xml:space="preserve">im Einklang mit Artikel 22 der Richtlinie (EU) …/… [vorgeschlagene Richtlinie zur Änderung der Richtlinie 2012/29/EU über Mindeststandards für die Rechte, die Unterstützung und den Schutz von Opfern von Straftaten] einzeln untersucht und die Ansichten, </w:t>
            </w:r>
            <w:r w:rsidRPr="00C30BA0">
              <w:rPr>
                <w:b/>
                <w:i/>
              </w:rPr>
              <w:t>die</w:t>
            </w:r>
            <w:r w:rsidRPr="00C30BA0">
              <w:t xml:space="preserve"> Bedürfnisse</w:t>
            </w:r>
            <w:r w:rsidRPr="00C30BA0">
              <w:rPr>
                <w:b/>
                <w:i/>
              </w:rPr>
              <w:t>, die besondere Schutzbedürftigkeit und die</w:t>
            </w:r>
            <w:r w:rsidRPr="00C30BA0">
              <w:t xml:space="preserve"> Sorgen des Kindes gebührend berücksichtigt wurden.</w:t>
            </w:r>
          </w:p>
        </w:tc>
      </w:tr>
    </w:tbl>
    <w:p w:rsidR="008207AE" w:rsidRPr="00C30BA0" w:rsidRDefault="00C30BA0">
      <w:pPr>
        <w:pStyle w:val="AmOrLang"/>
      </w:pPr>
      <w:r w:rsidRPr="00C30BA0">
        <w:t xml:space="preserve">Or. </w:t>
      </w:r>
      <w:r w:rsidRPr="00C30BA0">
        <w:rPr>
          <w:rStyle w:val="HideTWBExt"/>
        </w:rPr>
        <w:t>&lt;Original&gt;</w:t>
      </w:r>
      <w:r w:rsidRPr="00C30BA0">
        <w:rPr>
          <w:rStyle w:val="HideTWBInt"/>
        </w:rPr>
        <w:t>{EN}</w:t>
      </w:r>
      <w:r w:rsidRPr="00C30BA0">
        <w:t>en</w:t>
      </w:r>
      <w:r w:rsidRPr="00C30BA0">
        <w:rPr>
          <w:rStyle w:val="HideTWBExt"/>
        </w:rPr>
        <w:t>&lt;/Original&gt;</w:t>
      </w:r>
    </w:p>
    <w:p w:rsidR="008207AE" w:rsidRPr="00C30BA0" w:rsidRDefault="00C30BA0">
      <w:r w:rsidRPr="00C30BA0">
        <w:rPr>
          <w:rStyle w:val="HideTWBExt"/>
        </w:rPr>
        <w:t>&lt;/Amend&gt;</w:t>
      </w:r>
    </w:p>
    <w:p w:rsidR="008207AE" w:rsidRPr="00C30BA0" w:rsidRDefault="00C30BA0">
      <w:pPr>
        <w:pStyle w:val="AmNumberTabs"/>
      </w:pPr>
      <w:r w:rsidRPr="00C30BA0">
        <w:rPr>
          <w:rStyle w:val="HideTWBExt"/>
        </w:rPr>
        <w:lastRenderedPageBreak/>
        <w:t>&lt;Amend&gt;</w:t>
      </w:r>
      <w:r w:rsidRPr="00C30BA0">
        <w:t>Änderungsantrag</w:t>
      </w:r>
      <w:r w:rsidRPr="00C30BA0">
        <w:tab/>
      </w:r>
      <w:r w:rsidRPr="00C30BA0">
        <w:tab/>
      </w:r>
      <w:r w:rsidRPr="00C30BA0">
        <w:rPr>
          <w:rStyle w:val="HideTWBExt"/>
        </w:rPr>
        <w:t>&lt;NumAm&gt;</w:t>
      </w:r>
      <w:r w:rsidRPr="00C30BA0">
        <w:t>594</w:t>
      </w:r>
      <w:r w:rsidRPr="00C30BA0">
        <w:rPr>
          <w:rStyle w:val="HideTWBExt"/>
        </w:rPr>
        <w:t>&lt;/NumAm&gt;</w:t>
      </w:r>
    </w:p>
    <w:p w:rsidR="008207AE" w:rsidRPr="00C30BA0" w:rsidRDefault="00C30BA0">
      <w:pPr>
        <w:pStyle w:val="NormalBold"/>
      </w:pPr>
      <w:r w:rsidRPr="00C30BA0">
        <w:rPr>
          <w:rStyle w:val="HideTWBExt"/>
          <w:b w:val="0"/>
        </w:rPr>
        <w:t>&lt;RepeatBlock-By&gt;&lt;Members&gt;</w:t>
      </w:r>
      <w:r w:rsidRPr="00C30BA0">
        <w:t>Saskia Bricmont</w:t>
      </w:r>
      <w:r w:rsidRPr="00C30BA0">
        <w:rPr>
          <w:rStyle w:val="HideTWBExt"/>
          <w:b w:val="0"/>
        </w:rPr>
        <w:t>&lt;/Members&gt;</w:t>
      </w:r>
    </w:p>
    <w:p w:rsidR="008207AE" w:rsidRPr="00C30BA0" w:rsidRDefault="00C30BA0">
      <w:pPr>
        <w:pStyle w:val="NormalBold"/>
      </w:pPr>
      <w:r w:rsidRPr="00C30BA0">
        <w:rPr>
          <w:rStyle w:val="HideTWBExt"/>
          <w:b w:val="0"/>
        </w:rPr>
        <w:t>&lt;/RepeatBlock-By&gt;</w:t>
      </w:r>
    </w:p>
    <w:p w:rsidR="008207AE" w:rsidRPr="00C30BA0" w:rsidRDefault="00C30BA0">
      <w:pPr>
        <w:pStyle w:val="NormalBold"/>
      </w:pPr>
      <w:r w:rsidRPr="00C30BA0">
        <w:rPr>
          <w:rStyle w:val="HideTWBExt"/>
        </w:rPr>
        <w:t>&lt;DocAmend&gt;</w:t>
      </w:r>
      <w:r w:rsidRPr="00C30BA0">
        <w:t>Vorschlag für eine Richtlinie</w:t>
      </w:r>
      <w:r w:rsidRPr="00C30BA0">
        <w:rPr>
          <w:rStyle w:val="HideTWBExt"/>
        </w:rPr>
        <w:t>&lt;/DocAmend&gt;</w:t>
      </w:r>
    </w:p>
    <w:p w:rsidR="008207AE" w:rsidRPr="00C30BA0" w:rsidRDefault="00C30BA0">
      <w:pPr>
        <w:pStyle w:val="NormalBold"/>
      </w:pPr>
      <w:r w:rsidRPr="00C30BA0">
        <w:rPr>
          <w:rStyle w:val="HideTWBExt"/>
        </w:rPr>
        <w:t>&lt;Article&gt;</w:t>
      </w:r>
      <w:r w:rsidRPr="00C30BA0">
        <w:t>Artikel 21 – Absatz 6</w:t>
      </w:r>
      <w:r w:rsidRPr="00C30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7AE" w:rsidRPr="00C30BA0">
        <w:trPr>
          <w:trHeight w:hRule="exact" w:val="240"/>
          <w:jc w:val="center"/>
        </w:trPr>
        <w:tc>
          <w:tcPr>
            <w:tcW w:w="9752" w:type="dxa"/>
            <w:gridSpan w:val="2"/>
            <w:tcBorders>
              <w:top w:val="nil"/>
              <w:left w:val="nil"/>
              <w:bottom w:val="nil"/>
              <w:right w:val="nil"/>
            </w:tcBorders>
          </w:tcPr>
          <w:p w:rsidR="008207AE" w:rsidRPr="00C30BA0" w:rsidRDefault="008207AE"/>
        </w:tc>
      </w:tr>
      <w:tr w:rsidR="008207AE" w:rsidRPr="00C30BA0">
        <w:trPr>
          <w:trHeight w:val="240"/>
          <w:jc w:val="center"/>
        </w:trPr>
        <w:tc>
          <w:tcPr>
            <w:tcW w:w="4876" w:type="dxa"/>
            <w:tcBorders>
              <w:top w:val="nil"/>
              <w:left w:val="nil"/>
              <w:bottom w:val="nil"/>
              <w:right w:val="nil"/>
            </w:tcBorders>
          </w:tcPr>
          <w:p w:rsidR="008207AE" w:rsidRPr="00C30BA0" w:rsidRDefault="00C30BA0">
            <w:pPr>
              <w:pStyle w:val="AmColumnHeading"/>
            </w:pPr>
            <w:r w:rsidRPr="00C30BA0">
              <w:t>Vorschlag der Kommission</w:t>
            </w:r>
          </w:p>
        </w:tc>
        <w:tc>
          <w:tcPr>
            <w:tcW w:w="4876" w:type="dxa"/>
            <w:tcBorders>
              <w:top w:val="nil"/>
              <w:left w:val="nil"/>
              <w:bottom w:val="nil"/>
              <w:right w:val="nil"/>
            </w:tcBorders>
          </w:tcPr>
          <w:p w:rsidR="008207AE" w:rsidRPr="00C30BA0" w:rsidRDefault="00C30BA0">
            <w:pPr>
              <w:pStyle w:val="AmColumnHeading"/>
            </w:pPr>
            <w:r w:rsidRPr="00C30BA0">
              <w:t>Geänderter Text</w:t>
            </w:r>
          </w:p>
        </w:tc>
      </w:tr>
      <w:tr w:rsidR="008207AE" w:rsidRPr="00C30BA0">
        <w:trPr>
          <w:jc w:val="center"/>
        </w:trPr>
        <w:tc>
          <w:tcPr>
            <w:tcW w:w="4876" w:type="dxa"/>
            <w:tcBorders>
              <w:top w:val="nil"/>
              <w:left w:val="nil"/>
              <w:bottom w:val="nil"/>
              <w:right w:val="nil"/>
            </w:tcBorders>
          </w:tcPr>
          <w:p w:rsidR="008207AE" w:rsidRPr="00C30BA0" w:rsidRDefault="00C30BA0">
            <w:pPr>
              <w:pStyle w:val="Normal6a"/>
            </w:pPr>
            <w:r w:rsidRPr="00C30BA0">
              <w:t>(6)</w:t>
            </w:r>
            <w:r w:rsidRPr="00C30BA0">
              <w:tab/>
              <w:t>Jeder Mitgliedstaat trifft die erforderlichen Maßnahmen, um sicherzustellen, dass die spezifischen Maßnahmen, die die Opfer im Kindesalter bei der Wahrnehmung ihrer Rechte nach dieser Richtlinie unterstützen sollen und ihrer Betreuung dienen, erst ergriffen werden, nachdem die besonderen Umstände jedes Opfers im Kindesalter</w:t>
            </w:r>
            <w:r w:rsidR="00DE733C">
              <w:rPr>
                <w:b/>
                <w:i/>
              </w:rPr>
              <w:t xml:space="preserve"> </w:t>
            </w:r>
            <w:r w:rsidRPr="00C30BA0">
              <w:t>im Einklang mit Artikel 22 der Richtlinie (EU) …/… [vorgeschlagene Richtlinie zur Änderung der Richtlinie 2012/29/EU über Mindeststandards für die Rechte, die Unterstützung und den Schutz von Opfern von Straftaten]</w:t>
            </w:r>
            <w:r w:rsidR="00DE733C">
              <w:rPr>
                <w:b/>
                <w:i/>
              </w:rPr>
              <w:t xml:space="preserve"> </w:t>
            </w:r>
            <w:r w:rsidRPr="00C30BA0">
              <w:t>einzeln untersucht und die Ansichten, Bedürfnisse und Sorgen des Kindes gebührend berücksichtigt wurden.</w:t>
            </w:r>
          </w:p>
        </w:tc>
        <w:tc>
          <w:tcPr>
            <w:tcW w:w="4876" w:type="dxa"/>
            <w:tcBorders>
              <w:top w:val="nil"/>
              <w:left w:val="nil"/>
              <w:bottom w:val="nil"/>
              <w:right w:val="nil"/>
            </w:tcBorders>
          </w:tcPr>
          <w:p w:rsidR="008207AE" w:rsidRPr="00C30BA0" w:rsidRDefault="00C30BA0">
            <w:pPr>
              <w:pStyle w:val="Normal6a"/>
            </w:pPr>
            <w:r w:rsidRPr="00C30BA0">
              <w:t>(6)</w:t>
            </w:r>
            <w:r w:rsidRPr="00C30BA0">
              <w:tab/>
              <w:t>Jeder Mitgliedstaat trifft die erforderlichen Maßnahmen, um sicherzustellen, dass die spezifischen Maßnahmen, die die Opfer im Kindesalter bei der Wahrnehmung ihrer Rechte nach dieser Richtlinie unterstützen sollen und ihrer Betreuung dienen, erst ergriffen werden, nachdem die besonderen Umstände jedes Opfers im Kindesalter</w:t>
            </w:r>
            <w:r w:rsidRPr="00C30BA0">
              <w:rPr>
                <w:b/>
                <w:i/>
              </w:rPr>
              <w:t> </w:t>
            </w:r>
            <w:r w:rsidRPr="00C30BA0">
              <w:t xml:space="preserve">im Einklang mit Artikel 22 der Richtlinie (EU) …/… [vorgeschlagene Richtlinie zur Änderung der Richtlinie 2012/29/EU über Mindeststandards für die Rechte, die Unterstützung und den Schutz von Opfern von Straftaten] einzeln untersucht und die Ansichten, </w:t>
            </w:r>
            <w:r w:rsidRPr="00C30BA0">
              <w:rPr>
                <w:b/>
                <w:i/>
              </w:rPr>
              <w:t>die Schutzbedürftigkeit, die</w:t>
            </w:r>
            <w:r w:rsidRPr="00C30BA0">
              <w:t xml:space="preserve"> Bedürfnisse und </w:t>
            </w:r>
            <w:r w:rsidRPr="00C30BA0">
              <w:rPr>
                <w:b/>
                <w:i/>
              </w:rPr>
              <w:t>die</w:t>
            </w:r>
            <w:r w:rsidRPr="00C30BA0">
              <w:t xml:space="preserve"> Sorgen des Kindes gebührend berücksichtigt wurden.</w:t>
            </w:r>
          </w:p>
        </w:tc>
      </w:tr>
    </w:tbl>
    <w:p w:rsidR="008207AE" w:rsidRPr="00C30BA0" w:rsidRDefault="00C30BA0">
      <w:pPr>
        <w:pStyle w:val="AmOrLang"/>
      </w:pPr>
      <w:r w:rsidRPr="00C30BA0">
        <w:t xml:space="preserve">Or. </w:t>
      </w:r>
      <w:r w:rsidRPr="00C30BA0">
        <w:rPr>
          <w:rStyle w:val="HideTWBExt"/>
        </w:rPr>
        <w:t>&lt;Original&gt;</w:t>
      </w:r>
      <w:r w:rsidRPr="00C30BA0">
        <w:rPr>
          <w:rStyle w:val="HideTWBInt"/>
        </w:rPr>
        <w:t>{EN}</w:t>
      </w:r>
      <w:r w:rsidRPr="00C30BA0">
        <w:t>en</w:t>
      </w:r>
      <w:r w:rsidRPr="00C30BA0">
        <w:rPr>
          <w:rStyle w:val="HideTWBExt"/>
        </w:rPr>
        <w:t>&lt;/Original&gt;</w:t>
      </w:r>
    </w:p>
    <w:p w:rsidR="008207AE" w:rsidRPr="00C30BA0" w:rsidRDefault="00C30BA0">
      <w:pPr>
        <w:pStyle w:val="AmJustTitle"/>
      </w:pPr>
      <w:r w:rsidRPr="00C30BA0">
        <w:rPr>
          <w:rStyle w:val="HideTWBExt"/>
        </w:rPr>
        <w:t>&lt;TitreJust&gt;</w:t>
      </w:r>
      <w:r w:rsidRPr="00C30BA0">
        <w:t>Begründung</w:t>
      </w:r>
      <w:r w:rsidRPr="00C30BA0">
        <w:rPr>
          <w:rStyle w:val="HideTWBExt"/>
        </w:rPr>
        <w:t>&lt;/TitreJust&gt;</w:t>
      </w:r>
    </w:p>
    <w:p w:rsidR="008207AE" w:rsidRPr="00C30BA0" w:rsidRDefault="00C30BA0">
      <w:pPr>
        <w:pStyle w:val="AmJustText"/>
      </w:pPr>
      <w:r w:rsidRPr="00C30BA0">
        <w:t>Es wurden Änderungen vorgenommen, um die Umsetzung des Barnahus-Modells der kinderfreundlichen Justiz widerzuspiegeln.</w:t>
      </w:r>
    </w:p>
    <w:p w:rsidR="008207AE" w:rsidRPr="00C30BA0" w:rsidRDefault="00C30BA0">
      <w:r w:rsidRPr="00C30BA0">
        <w:rPr>
          <w:rStyle w:val="HideTWBExt"/>
        </w:rPr>
        <w:t>&lt;/Amend&gt;</w:t>
      </w:r>
    </w:p>
    <w:p w:rsidR="008207AE" w:rsidRPr="00C30BA0" w:rsidRDefault="00C30BA0">
      <w:pPr>
        <w:pStyle w:val="AmNumberTabs"/>
      </w:pPr>
      <w:r w:rsidRPr="00C30BA0">
        <w:rPr>
          <w:rStyle w:val="HideTWBExt"/>
        </w:rPr>
        <w:t>&lt;Amend&gt;</w:t>
      </w:r>
      <w:r w:rsidRPr="00C30BA0">
        <w:t>Änderungsantrag</w:t>
      </w:r>
      <w:r w:rsidRPr="00C30BA0">
        <w:tab/>
      </w:r>
      <w:r w:rsidRPr="00C30BA0">
        <w:tab/>
      </w:r>
      <w:r w:rsidRPr="00C30BA0">
        <w:rPr>
          <w:rStyle w:val="HideTWBExt"/>
        </w:rPr>
        <w:t>&lt;NumAm&gt;</w:t>
      </w:r>
      <w:r w:rsidRPr="00C30BA0">
        <w:t>595</w:t>
      </w:r>
      <w:r w:rsidRPr="00C30BA0">
        <w:rPr>
          <w:rStyle w:val="HideTWBExt"/>
        </w:rPr>
        <w:t>&lt;/NumAm&gt;</w:t>
      </w:r>
    </w:p>
    <w:p w:rsidR="008207AE" w:rsidRPr="00C30BA0" w:rsidRDefault="00C30BA0">
      <w:pPr>
        <w:pStyle w:val="NormalBold"/>
      </w:pPr>
      <w:r w:rsidRPr="00C30BA0">
        <w:rPr>
          <w:rStyle w:val="HideTWBExt"/>
          <w:b w:val="0"/>
        </w:rPr>
        <w:t>&lt;RepeatBlock-By&gt;&lt;Members&gt;</w:t>
      </w:r>
      <w:r w:rsidRPr="00C30BA0">
        <w:t>Verena Mertens</w:t>
      </w:r>
      <w:r w:rsidRPr="00C30BA0">
        <w:rPr>
          <w:rStyle w:val="HideTWBExt"/>
          <w:b w:val="0"/>
        </w:rPr>
        <w:t>&lt;/Members&gt;</w:t>
      </w:r>
    </w:p>
    <w:p w:rsidR="008207AE" w:rsidRPr="00C30BA0" w:rsidRDefault="00C30BA0">
      <w:pPr>
        <w:pStyle w:val="NormalBold"/>
      </w:pPr>
      <w:r w:rsidRPr="00C30BA0">
        <w:rPr>
          <w:rStyle w:val="HideTWBExt"/>
          <w:b w:val="0"/>
        </w:rPr>
        <w:t>&lt;/RepeatBlock-By&gt;</w:t>
      </w:r>
    </w:p>
    <w:p w:rsidR="008207AE" w:rsidRPr="00C30BA0" w:rsidRDefault="00C30BA0">
      <w:pPr>
        <w:pStyle w:val="NormalBold"/>
      </w:pPr>
      <w:r w:rsidRPr="00C30BA0">
        <w:rPr>
          <w:rStyle w:val="HideTWBExt"/>
        </w:rPr>
        <w:t>&lt;DocAmend&gt;</w:t>
      </w:r>
      <w:r w:rsidRPr="00C30BA0">
        <w:t>Vorschlag für eine Richtlinie</w:t>
      </w:r>
      <w:r w:rsidRPr="00C30BA0">
        <w:rPr>
          <w:rStyle w:val="HideTWBExt"/>
        </w:rPr>
        <w:t>&lt;/DocAmend&gt;</w:t>
      </w:r>
    </w:p>
    <w:p w:rsidR="008207AE" w:rsidRPr="00C30BA0" w:rsidRDefault="00C30BA0">
      <w:pPr>
        <w:pStyle w:val="NormalBold"/>
      </w:pPr>
      <w:r w:rsidRPr="00C30BA0">
        <w:rPr>
          <w:rStyle w:val="HideTWBExt"/>
        </w:rPr>
        <w:t>&lt;Article&gt;</w:t>
      </w:r>
      <w:r w:rsidRPr="00C30BA0">
        <w:t>Artikel 21 – Absatz 6</w:t>
      </w:r>
      <w:r w:rsidRPr="00C30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7AE" w:rsidRPr="00C30BA0">
        <w:trPr>
          <w:trHeight w:hRule="exact" w:val="240"/>
          <w:jc w:val="center"/>
        </w:trPr>
        <w:tc>
          <w:tcPr>
            <w:tcW w:w="9752" w:type="dxa"/>
            <w:gridSpan w:val="2"/>
            <w:tcBorders>
              <w:top w:val="nil"/>
              <w:left w:val="nil"/>
              <w:bottom w:val="nil"/>
              <w:right w:val="nil"/>
            </w:tcBorders>
          </w:tcPr>
          <w:p w:rsidR="008207AE" w:rsidRPr="00C30BA0" w:rsidRDefault="008207AE"/>
        </w:tc>
      </w:tr>
      <w:tr w:rsidR="008207AE" w:rsidRPr="00C30BA0">
        <w:trPr>
          <w:trHeight w:val="240"/>
          <w:jc w:val="center"/>
        </w:trPr>
        <w:tc>
          <w:tcPr>
            <w:tcW w:w="4876" w:type="dxa"/>
            <w:tcBorders>
              <w:top w:val="nil"/>
              <w:left w:val="nil"/>
              <w:bottom w:val="nil"/>
              <w:right w:val="nil"/>
            </w:tcBorders>
          </w:tcPr>
          <w:p w:rsidR="008207AE" w:rsidRPr="00C30BA0" w:rsidRDefault="00C30BA0">
            <w:pPr>
              <w:pStyle w:val="AmColumnHeading"/>
            </w:pPr>
            <w:r w:rsidRPr="00C30BA0">
              <w:t>Vorschlag der Kommission</w:t>
            </w:r>
          </w:p>
        </w:tc>
        <w:tc>
          <w:tcPr>
            <w:tcW w:w="4876" w:type="dxa"/>
            <w:tcBorders>
              <w:top w:val="nil"/>
              <w:left w:val="nil"/>
              <w:bottom w:val="nil"/>
              <w:right w:val="nil"/>
            </w:tcBorders>
          </w:tcPr>
          <w:p w:rsidR="008207AE" w:rsidRPr="00C30BA0" w:rsidRDefault="00C30BA0">
            <w:pPr>
              <w:pStyle w:val="AmColumnHeading"/>
            </w:pPr>
            <w:r w:rsidRPr="00C30BA0">
              <w:t>Geänderter Text</w:t>
            </w:r>
          </w:p>
        </w:tc>
      </w:tr>
      <w:tr w:rsidR="008207AE" w:rsidRPr="00C30BA0">
        <w:trPr>
          <w:jc w:val="center"/>
        </w:trPr>
        <w:tc>
          <w:tcPr>
            <w:tcW w:w="4876" w:type="dxa"/>
            <w:tcBorders>
              <w:top w:val="nil"/>
              <w:left w:val="nil"/>
              <w:bottom w:val="nil"/>
              <w:right w:val="nil"/>
            </w:tcBorders>
          </w:tcPr>
          <w:p w:rsidR="008207AE" w:rsidRPr="00C30BA0" w:rsidRDefault="00C30BA0">
            <w:pPr>
              <w:pStyle w:val="Normal6a"/>
            </w:pPr>
            <w:r w:rsidRPr="00C30BA0">
              <w:t>(6)</w:t>
            </w:r>
            <w:r w:rsidRPr="00C30BA0">
              <w:tab/>
              <w:t xml:space="preserve">Jeder Mitgliedstaat trifft die erforderlichen Maßnahmen, um sicherzustellen, dass die spezifischen Maßnahmen, die die Opfer im Kindesalter bei der Wahrnehmung ihrer Rechte nach dieser Richtlinie unterstützen sollen und </w:t>
            </w:r>
            <w:r w:rsidRPr="00C30BA0">
              <w:lastRenderedPageBreak/>
              <w:t>ihrer Betreuung dienen, erst ergriffen werden, nachdem die besonderen Umstände jedes Opfers im Kindesalter</w:t>
            </w:r>
            <w:r w:rsidR="00DE733C">
              <w:rPr>
                <w:b/>
                <w:i/>
              </w:rPr>
              <w:t xml:space="preserve"> </w:t>
            </w:r>
            <w:r w:rsidRPr="00C30BA0">
              <w:t>im Einklang mit Artikel 22 der Richtlinie (EU) …/… [vorgeschlagene Richtlinie zur Änderung der Richtlinie 2012/29/EU über Mindeststandards für die Rechte, die Unterstützung und den Schutz von Opfern von Straftaten]</w:t>
            </w:r>
            <w:r w:rsidR="00DE733C">
              <w:rPr>
                <w:b/>
                <w:i/>
              </w:rPr>
              <w:t xml:space="preserve"> </w:t>
            </w:r>
            <w:r w:rsidRPr="00C30BA0">
              <w:t>einzeln untersucht und die Ansichten, Bedürfnisse und Sorgen des Kindes gebührend berücksichtigt wurden.</w:t>
            </w:r>
          </w:p>
        </w:tc>
        <w:tc>
          <w:tcPr>
            <w:tcW w:w="4876" w:type="dxa"/>
            <w:tcBorders>
              <w:top w:val="nil"/>
              <w:left w:val="nil"/>
              <w:bottom w:val="nil"/>
              <w:right w:val="nil"/>
            </w:tcBorders>
          </w:tcPr>
          <w:p w:rsidR="008207AE" w:rsidRPr="00C30BA0" w:rsidRDefault="00C30BA0">
            <w:pPr>
              <w:pStyle w:val="Normal6a"/>
            </w:pPr>
            <w:r w:rsidRPr="00C30BA0">
              <w:lastRenderedPageBreak/>
              <w:t>(6)</w:t>
            </w:r>
            <w:r w:rsidRPr="00C30BA0">
              <w:tab/>
              <w:t xml:space="preserve">Jeder Mitgliedstaat trifft die erforderlichen Maßnahmen, um sicherzustellen, dass die spezifischen Maßnahmen, die die Opfer </w:t>
            </w:r>
            <w:r w:rsidRPr="00C30BA0">
              <w:rPr>
                <w:b/>
                <w:i/>
              </w:rPr>
              <w:t>und Überlebenden</w:t>
            </w:r>
            <w:r w:rsidRPr="00C30BA0">
              <w:t xml:space="preserve"> im Kindesalter bei der Wahrnehmung ihrer Rechte nach dieser </w:t>
            </w:r>
            <w:r w:rsidRPr="00C30BA0">
              <w:lastRenderedPageBreak/>
              <w:t>Richtlinie unterstützen sollen und ihrer Betreuung dienen, erst ergriffen werden, nachdem die besonderen Umstände jedes Opfers im Kindesalter</w:t>
            </w:r>
            <w:r w:rsidRPr="00C30BA0">
              <w:rPr>
                <w:b/>
                <w:i/>
              </w:rPr>
              <w:t> </w:t>
            </w:r>
            <w:r w:rsidRPr="00C30BA0">
              <w:t>im Einklang mit Artikel 22 der Richtlinie (EU) …/… [vorgeschlagene Richtlinie zur Änderung der Richtlinie 2012/29/EU über Mindeststandards für die Rechte, die Unterstützung und den Schutz von Opfern von Straftaten] einzeln untersucht und die Ansichten, Bedürfnisse und Sorgen des Kindes gebührend berücksichtigt wurden.</w:t>
            </w:r>
          </w:p>
        </w:tc>
      </w:tr>
    </w:tbl>
    <w:p w:rsidR="008207AE" w:rsidRPr="00C30BA0" w:rsidRDefault="00C30BA0">
      <w:pPr>
        <w:pStyle w:val="AmOrLang"/>
      </w:pPr>
      <w:r w:rsidRPr="00C30BA0">
        <w:lastRenderedPageBreak/>
        <w:t xml:space="preserve">Or. </w:t>
      </w:r>
      <w:r w:rsidRPr="00C30BA0">
        <w:rPr>
          <w:rStyle w:val="HideTWBExt"/>
        </w:rPr>
        <w:t>&lt;Original&gt;</w:t>
      </w:r>
      <w:r w:rsidRPr="00C30BA0">
        <w:rPr>
          <w:rStyle w:val="HideTWBInt"/>
        </w:rPr>
        <w:t>{EN}</w:t>
      </w:r>
      <w:r w:rsidRPr="00C30BA0">
        <w:t>en</w:t>
      </w:r>
      <w:r w:rsidRPr="00C30BA0">
        <w:rPr>
          <w:rStyle w:val="HideTWBExt"/>
        </w:rPr>
        <w:t>&lt;/Original&gt;</w:t>
      </w:r>
    </w:p>
    <w:p w:rsidR="008207AE" w:rsidRPr="00C30BA0" w:rsidRDefault="00C30BA0">
      <w:r w:rsidRPr="00C30BA0">
        <w:rPr>
          <w:rStyle w:val="HideTWBExt"/>
        </w:rPr>
        <w:t>&lt;/Amend&gt;</w:t>
      </w:r>
    </w:p>
    <w:p w:rsidR="008207AE" w:rsidRPr="00C30BA0" w:rsidRDefault="00C30BA0">
      <w:pPr>
        <w:pStyle w:val="AmNumberTabs"/>
      </w:pPr>
      <w:r w:rsidRPr="00C30BA0">
        <w:rPr>
          <w:rStyle w:val="HideTWBExt"/>
        </w:rPr>
        <w:t>&lt;Amend&gt;</w:t>
      </w:r>
      <w:r w:rsidRPr="00C30BA0">
        <w:t>Änderungsantrag</w:t>
      </w:r>
      <w:r w:rsidRPr="00C30BA0">
        <w:tab/>
      </w:r>
      <w:r w:rsidRPr="00C30BA0">
        <w:tab/>
      </w:r>
      <w:r w:rsidRPr="00C30BA0">
        <w:rPr>
          <w:rStyle w:val="HideTWBExt"/>
        </w:rPr>
        <w:t>&lt;NumAm&gt;</w:t>
      </w:r>
      <w:r w:rsidRPr="00C30BA0">
        <w:t>596</w:t>
      </w:r>
      <w:r w:rsidRPr="00C30BA0">
        <w:rPr>
          <w:rStyle w:val="HideTWBExt"/>
        </w:rPr>
        <w:t>&lt;/NumAm&gt;</w:t>
      </w:r>
    </w:p>
    <w:p w:rsidR="008207AE" w:rsidRPr="00C30BA0" w:rsidRDefault="00C30BA0">
      <w:pPr>
        <w:pStyle w:val="NormalBold"/>
      </w:pPr>
      <w:r w:rsidRPr="00C30BA0">
        <w:rPr>
          <w:rStyle w:val="HideTWBExt"/>
          <w:b w:val="0"/>
        </w:rPr>
        <w:t>&lt;RepeatBlock-By&gt;&lt;Members&gt;</w:t>
      </w:r>
      <w:r w:rsidRPr="00C30BA0">
        <w:t>Caterina Chinnici, Hilde Vautmans, Veronika Cifrová Ostrihoňová, Evin Incir, Antonio López-Istúriz White, Merja Kyllönen, Anna Stürgkh, François-Xavier Bellamy</w:t>
      </w:r>
      <w:r w:rsidRPr="00C30BA0">
        <w:rPr>
          <w:rStyle w:val="HideTWBExt"/>
          <w:b w:val="0"/>
        </w:rPr>
        <w:t>&lt;/Members&gt;</w:t>
      </w:r>
    </w:p>
    <w:p w:rsidR="008207AE" w:rsidRPr="00C30BA0" w:rsidRDefault="00C30BA0">
      <w:pPr>
        <w:pStyle w:val="NormalBold"/>
      </w:pPr>
      <w:r w:rsidRPr="00C30BA0">
        <w:rPr>
          <w:rStyle w:val="HideTWBExt"/>
          <w:b w:val="0"/>
        </w:rPr>
        <w:t>&lt;/RepeatBlock-By&gt;</w:t>
      </w:r>
    </w:p>
    <w:p w:rsidR="008207AE" w:rsidRPr="00C30BA0" w:rsidRDefault="00C30BA0">
      <w:pPr>
        <w:pStyle w:val="NormalBold"/>
      </w:pPr>
      <w:r w:rsidRPr="00C30BA0">
        <w:rPr>
          <w:rStyle w:val="HideTWBExt"/>
        </w:rPr>
        <w:t>&lt;DocAmend&gt;</w:t>
      </w:r>
      <w:r w:rsidRPr="00C30BA0">
        <w:t>Vorschlag für eine Richtlinie</w:t>
      </w:r>
      <w:r w:rsidRPr="00C30BA0">
        <w:rPr>
          <w:rStyle w:val="HideTWBExt"/>
        </w:rPr>
        <w:t>&lt;/DocAmend&gt;</w:t>
      </w:r>
    </w:p>
    <w:p w:rsidR="008207AE" w:rsidRPr="00C30BA0" w:rsidRDefault="00C30BA0">
      <w:pPr>
        <w:pStyle w:val="NormalBold"/>
      </w:pPr>
      <w:r w:rsidRPr="00C30BA0">
        <w:rPr>
          <w:rStyle w:val="HideTWBExt"/>
        </w:rPr>
        <w:t>&lt;Article&gt;</w:t>
      </w:r>
      <w:r w:rsidRPr="00C30BA0">
        <w:t>Artikel 21 – Absatz 6 a (neu)</w:t>
      </w:r>
      <w:r w:rsidRPr="00C30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7AE" w:rsidRPr="00C30BA0">
        <w:trPr>
          <w:trHeight w:hRule="exact" w:val="240"/>
          <w:jc w:val="center"/>
        </w:trPr>
        <w:tc>
          <w:tcPr>
            <w:tcW w:w="9752" w:type="dxa"/>
            <w:gridSpan w:val="2"/>
            <w:tcBorders>
              <w:top w:val="nil"/>
              <w:left w:val="nil"/>
              <w:bottom w:val="nil"/>
              <w:right w:val="nil"/>
            </w:tcBorders>
          </w:tcPr>
          <w:p w:rsidR="008207AE" w:rsidRPr="00C30BA0" w:rsidRDefault="008207AE"/>
        </w:tc>
      </w:tr>
      <w:tr w:rsidR="008207AE" w:rsidRPr="00C30BA0">
        <w:trPr>
          <w:trHeight w:val="240"/>
          <w:jc w:val="center"/>
        </w:trPr>
        <w:tc>
          <w:tcPr>
            <w:tcW w:w="4876" w:type="dxa"/>
            <w:tcBorders>
              <w:top w:val="nil"/>
              <w:left w:val="nil"/>
              <w:bottom w:val="nil"/>
              <w:right w:val="nil"/>
            </w:tcBorders>
          </w:tcPr>
          <w:p w:rsidR="008207AE" w:rsidRPr="00C30BA0" w:rsidRDefault="00C30BA0">
            <w:pPr>
              <w:pStyle w:val="AmColumnHeading"/>
            </w:pPr>
            <w:r w:rsidRPr="00C30BA0">
              <w:t>Vorschlag der Kommission</w:t>
            </w:r>
          </w:p>
        </w:tc>
        <w:tc>
          <w:tcPr>
            <w:tcW w:w="4876" w:type="dxa"/>
            <w:tcBorders>
              <w:top w:val="nil"/>
              <w:left w:val="nil"/>
              <w:bottom w:val="nil"/>
              <w:right w:val="nil"/>
            </w:tcBorders>
          </w:tcPr>
          <w:p w:rsidR="008207AE" w:rsidRPr="00C30BA0" w:rsidRDefault="00C30BA0">
            <w:pPr>
              <w:pStyle w:val="AmColumnHeading"/>
            </w:pPr>
            <w:r w:rsidRPr="00C30BA0">
              <w:t>Geänderter Text</w:t>
            </w:r>
          </w:p>
        </w:tc>
      </w:tr>
      <w:tr w:rsidR="008207AE" w:rsidRPr="00C30BA0">
        <w:trPr>
          <w:jc w:val="center"/>
        </w:trPr>
        <w:tc>
          <w:tcPr>
            <w:tcW w:w="4876" w:type="dxa"/>
            <w:tcBorders>
              <w:top w:val="nil"/>
              <w:left w:val="nil"/>
              <w:bottom w:val="nil"/>
              <w:right w:val="nil"/>
            </w:tcBorders>
          </w:tcPr>
          <w:p w:rsidR="008207AE" w:rsidRPr="00C30BA0" w:rsidRDefault="008207AE">
            <w:pPr>
              <w:pStyle w:val="Normal6a"/>
            </w:pPr>
          </w:p>
        </w:tc>
        <w:tc>
          <w:tcPr>
            <w:tcW w:w="4876" w:type="dxa"/>
            <w:tcBorders>
              <w:top w:val="nil"/>
              <w:left w:val="nil"/>
              <w:bottom w:val="nil"/>
              <w:right w:val="nil"/>
            </w:tcBorders>
          </w:tcPr>
          <w:p w:rsidR="008207AE" w:rsidRPr="00C30BA0" w:rsidRDefault="00C30BA0">
            <w:pPr>
              <w:pStyle w:val="Normal6a"/>
            </w:pPr>
            <w:r w:rsidRPr="00C30BA0">
              <w:rPr>
                <w:b/>
                <w:i/>
              </w:rPr>
              <w:t>(6a)</w:t>
            </w:r>
            <w:r w:rsidRPr="00C30BA0">
              <w:tab/>
            </w:r>
            <w:r w:rsidRPr="00C30BA0">
              <w:rPr>
                <w:b/>
                <w:i/>
              </w:rPr>
              <w:t>Die Mitgliedstaaten ergreifen die notwendigen Maßnahmen, um sicherzustellen, dass die Rechte gemäß dieser Richtlinie nicht vom Aufenthaltsstatus oder von der Staatsbürgerschaft oder der Nationalität des Opfers abhängig gemacht werden.</w:t>
            </w:r>
            <w:r w:rsidRPr="00C30BA0">
              <w:t xml:space="preserve"> </w:t>
            </w:r>
            <w:r w:rsidRPr="00C30BA0">
              <w:rPr>
                <w:b/>
                <w:i/>
              </w:rPr>
              <w:t>Die Mitgliedstaaten stellen insbesondere sicher, dass Opfer mit Wohnsitz außerhalb der EU Zugang zu Unterstützung und Informationen in Bezug auf missbräuchliches Material haben, das sie darstellt und in der EU gehostet oder verbreitet wird.</w:t>
            </w:r>
            <w:r w:rsidRPr="00C30BA0">
              <w:t xml:space="preserve"> </w:t>
            </w:r>
            <w:r w:rsidRPr="00C30BA0">
              <w:rPr>
                <w:b/>
                <w:i/>
              </w:rPr>
              <w:t>Die Mitgliedstaaten richten Mechanismen für die Zusammenarbeit mit Drittländern ein, um den Antrag von Opfern aus Drittländern auf Entfernung und den Zugang zu Unterstützung sowie die justizielle Zusammenarbeit zu erleichtern.</w:t>
            </w:r>
          </w:p>
        </w:tc>
      </w:tr>
    </w:tbl>
    <w:p w:rsidR="008207AE" w:rsidRPr="00C30BA0" w:rsidRDefault="00C30BA0">
      <w:pPr>
        <w:pStyle w:val="AmOrLang"/>
      </w:pPr>
      <w:r w:rsidRPr="00C30BA0">
        <w:t xml:space="preserve">Or. </w:t>
      </w:r>
      <w:r w:rsidRPr="00C30BA0">
        <w:rPr>
          <w:rStyle w:val="HideTWBExt"/>
        </w:rPr>
        <w:t>&lt;Original&gt;</w:t>
      </w:r>
      <w:r w:rsidRPr="00C30BA0">
        <w:rPr>
          <w:rStyle w:val="HideTWBInt"/>
        </w:rPr>
        <w:t>{EN}</w:t>
      </w:r>
      <w:r w:rsidRPr="00C30BA0">
        <w:t>en</w:t>
      </w:r>
      <w:r w:rsidRPr="00C30BA0">
        <w:rPr>
          <w:rStyle w:val="HideTWBExt"/>
        </w:rPr>
        <w:t>&lt;/Original&gt;</w:t>
      </w:r>
    </w:p>
    <w:p w:rsidR="008207AE" w:rsidRPr="00C30BA0" w:rsidRDefault="00C30BA0">
      <w:pPr>
        <w:pStyle w:val="AmJustTitle"/>
      </w:pPr>
      <w:r w:rsidRPr="00C30BA0">
        <w:rPr>
          <w:rStyle w:val="HideTWBExt"/>
        </w:rPr>
        <w:lastRenderedPageBreak/>
        <w:t>&lt;TitreJust&gt;</w:t>
      </w:r>
      <w:r w:rsidRPr="00C30BA0">
        <w:t>Begründung</w:t>
      </w:r>
      <w:r w:rsidRPr="00C30BA0">
        <w:rPr>
          <w:rStyle w:val="HideTWBExt"/>
        </w:rPr>
        <w:t>&lt;/TitreJust&gt;</w:t>
      </w:r>
    </w:p>
    <w:p w:rsidR="008207AE" w:rsidRPr="00C30BA0" w:rsidRDefault="00C30BA0">
      <w:pPr>
        <w:pStyle w:val="AmJustText"/>
      </w:pPr>
      <w:r w:rsidRPr="00C30BA0">
        <w:t>wie oben</w:t>
      </w:r>
    </w:p>
    <w:p w:rsidR="008207AE" w:rsidRPr="00C30BA0" w:rsidRDefault="00C30BA0">
      <w:r w:rsidRPr="00C30BA0">
        <w:rPr>
          <w:rStyle w:val="HideTWBExt"/>
        </w:rPr>
        <w:t>&lt;/Amend&gt;</w:t>
      </w:r>
    </w:p>
    <w:p w:rsidR="008207AE" w:rsidRPr="00C30BA0" w:rsidRDefault="00C30BA0">
      <w:pPr>
        <w:pStyle w:val="AmNumberTabs"/>
      </w:pPr>
      <w:r w:rsidRPr="00C30BA0">
        <w:rPr>
          <w:rStyle w:val="HideTWBExt"/>
        </w:rPr>
        <w:t>&lt;Amend&gt;</w:t>
      </w:r>
      <w:r w:rsidRPr="00C30BA0">
        <w:t>Änderungsantrag</w:t>
      </w:r>
      <w:r w:rsidRPr="00C30BA0">
        <w:tab/>
      </w:r>
      <w:r w:rsidRPr="00C30BA0">
        <w:tab/>
      </w:r>
      <w:r w:rsidRPr="00C30BA0">
        <w:rPr>
          <w:rStyle w:val="HideTWBExt"/>
        </w:rPr>
        <w:t>&lt;NumAm&gt;</w:t>
      </w:r>
      <w:r w:rsidRPr="00C30BA0">
        <w:t>597</w:t>
      </w:r>
      <w:r w:rsidRPr="00C30BA0">
        <w:rPr>
          <w:rStyle w:val="HideTWBExt"/>
        </w:rPr>
        <w:t>&lt;/NumAm&gt;</w:t>
      </w:r>
    </w:p>
    <w:p w:rsidR="008207AE" w:rsidRPr="00C30BA0" w:rsidRDefault="00C30BA0">
      <w:pPr>
        <w:pStyle w:val="NormalBold"/>
      </w:pPr>
      <w:r w:rsidRPr="00C30BA0">
        <w:rPr>
          <w:rStyle w:val="HideTWBExt"/>
          <w:b w:val="0"/>
        </w:rPr>
        <w:t>&lt;RepeatBlock-By&gt;&lt;Members&gt;</w:t>
      </w:r>
      <w:r w:rsidRPr="00C30BA0">
        <w:t>Caterina Chinnici, Hilde Vautmans, Veronika Cifrová Ostrihoňová, Evin Incir, Antonio López-Istúriz White, Merja Kyllönen, Anna Stürgkh, François-Xavier Bellamy</w:t>
      </w:r>
      <w:r w:rsidRPr="00C30BA0">
        <w:rPr>
          <w:rStyle w:val="HideTWBExt"/>
          <w:b w:val="0"/>
        </w:rPr>
        <w:t>&lt;/Members&gt;</w:t>
      </w:r>
    </w:p>
    <w:p w:rsidR="008207AE" w:rsidRPr="00C30BA0" w:rsidRDefault="00C30BA0">
      <w:pPr>
        <w:pStyle w:val="NormalBold"/>
      </w:pPr>
      <w:r w:rsidRPr="00C30BA0">
        <w:rPr>
          <w:rStyle w:val="HideTWBExt"/>
          <w:b w:val="0"/>
        </w:rPr>
        <w:t>&lt;/RepeatBlock-By&gt;</w:t>
      </w:r>
    </w:p>
    <w:p w:rsidR="008207AE" w:rsidRPr="00C30BA0" w:rsidRDefault="00C30BA0">
      <w:pPr>
        <w:pStyle w:val="NormalBold"/>
      </w:pPr>
      <w:r w:rsidRPr="00C30BA0">
        <w:rPr>
          <w:rStyle w:val="HideTWBExt"/>
        </w:rPr>
        <w:t>&lt;DocAmend&gt;</w:t>
      </w:r>
      <w:r w:rsidRPr="00C30BA0">
        <w:t>Vorschlag für eine Richtlinie</w:t>
      </w:r>
      <w:r w:rsidRPr="00C30BA0">
        <w:rPr>
          <w:rStyle w:val="HideTWBExt"/>
        </w:rPr>
        <w:t>&lt;/DocAmend&gt;</w:t>
      </w:r>
    </w:p>
    <w:p w:rsidR="008207AE" w:rsidRPr="00C30BA0" w:rsidRDefault="00C30BA0">
      <w:pPr>
        <w:pStyle w:val="NormalBold"/>
      </w:pPr>
      <w:r w:rsidRPr="00C30BA0">
        <w:rPr>
          <w:rStyle w:val="HideTWBExt"/>
        </w:rPr>
        <w:t>&lt;Article&gt;</w:t>
      </w:r>
      <w:r w:rsidRPr="00C30BA0">
        <w:t>Artikel 21 – Absatz 7 a (neu)</w:t>
      </w:r>
      <w:r w:rsidRPr="00C30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7AE" w:rsidRPr="00C30BA0">
        <w:trPr>
          <w:trHeight w:hRule="exact" w:val="240"/>
          <w:jc w:val="center"/>
        </w:trPr>
        <w:tc>
          <w:tcPr>
            <w:tcW w:w="9752" w:type="dxa"/>
            <w:gridSpan w:val="2"/>
            <w:tcBorders>
              <w:top w:val="nil"/>
              <w:left w:val="nil"/>
              <w:bottom w:val="nil"/>
              <w:right w:val="nil"/>
            </w:tcBorders>
          </w:tcPr>
          <w:p w:rsidR="008207AE" w:rsidRPr="00C30BA0" w:rsidRDefault="008207AE"/>
        </w:tc>
      </w:tr>
      <w:tr w:rsidR="008207AE" w:rsidRPr="00C30BA0">
        <w:trPr>
          <w:trHeight w:val="240"/>
          <w:jc w:val="center"/>
        </w:trPr>
        <w:tc>
          <w:tcPr>
            <w:tcW w:w="4876" w:type="dxa"/>
            <w:tcBorders>
              <w:top w:val="nil"/>
              <w:left w:val="nil"/>
              <w:bottom w:val="nil"/>
              <w:right w:val="nil"/>
            </w:tcBorders>
          </w:tcPr>
          <w:p w:rsidR="008207AE" w:rsidRPr="00C30BA0" w:rsidRDefault="00C30BA0">
            <w:pPr>
              <w:pStyle w:val="AmColumnHeading"/>
            </w:pPr>
            <w:r w:rsidRPr="00C30BA0">
              <w:t>Vorschlag der Kommission</w:t>
            </w:r>
          </w:p>
        </w:tc>
        <w:tc>
          <w:tcPr>
            <w:tcW w:w="4876" w:type="dxa"/>
            <w:tcBorders>
              <w:top w:val="nil"/>
              <w:left w:val="nil"/>
              <w:bottom w:val="nil"/>
              <w:right w:val="nil"/>
            </w:tcBorders>
          </w:tcPr>
          <w:p w:rsidR="008207AE" w:rsidRPr="00C30BA0" w:rsidRDefault="00C30BA0">
            <w:pPr>
              <w:pStyle w:val="AmColumnHeading"/>
            </w:pPr>
            <w:r w:rsidRPr="00C30BA0">
              <w:t>Geänderter Text</w:t>
            </w:r>
          </w:p>
        </w:tc>
      </w:tr>
      <w:tr w:rsidR="008207AE" w:rsidRPr="00C30BA0">
        <w:trPr>
          <w:jc w:val="center"/>
        </w:trPr>
        <w:tc>
          <w:tcPr>
            <w:tcW w:w="4876" w:type="dxa"/>
            <w:tcBorders>
              <w:top w:val="nil"/>
              <w:left w:val="nil"/>
              <w:bottom w:val="nil"/>
              <w:right w:val="nil"/>
            </w:tcBorders>
          </w:tcPr>
          <w:p w:rsidR="008207AE" w:rsidRPr="00C30BA0" w:rsidRDefault="008207AE">
            <w:pPr>
              <w:pStyle w:val="Normal6a"/>
            </w:pPr>
          </w:p>
        </w:tc>
        <w:tc>
          <w:tcPr>
            <w:tcW w:w="4876" w:type="dxa"/>
            <w:tcBorders>
              <w:top w:val="nil"/>
              <w:left w:val="nil"/>
              <w:bottom w:val="nil"/>
              <w:right w:val="nil"/>
            </w:tcBorders>
          </w:tcPr>
          <w:p w:rsidR="008207AE" w:rsidRPr="00C30BA0" w:rsidRDefault="00C30BA0">
            <w:pPr>
              <w:pStyle w:val="Normal6a"/>
            </w:pPr>
            <w:r w:rsidRPr="00C30BA0">
              <w:rPr>
                <w:b/>
                <w:i/>
              </w:rPr>
              <w:t>(7a)</w:t>
            </w:r>
            <w:r w:rsidRPr="00C30BA0">
              <w:tab/>
            </w:r>
            <w:r w:rsidRPr="00C30BA0">
              <w:rPr>
                <w:b/>
                <w:i/>
              </w:rPr>
              <w:t>Opfer im Kindesalter haben das Recht, auf Antrag und auf Opt-out-Basis Informationen über alle Fälle von Darstellungen sexuellen Missbrauchs von Kindern zu erhalten, in denen sie dargestellt werden, und die in der EU gehostet oder verbreitet werden.</w:t>
            </w:r>
            <w:r w:rsidRPr="00C30BA0">
              <w:t xml:space="preserve"> </w:t>
            </w:r>
            <w:r w:rsidRPr="00C30BA0">
              <w:rPr>
                <w:b/>
                <w:i/>
              </w:rPr>
              <w:t>Die Mitgliedstaaten ergreifen spezifische Maßnahmen, um sicherzustellen, dass die Opfer über die möglichen Auswirkungen dieses Antrags informiert werden und während des gesamten Verfahrens Zugang zu Unterstützung und Betreuung haben.</w:t>
            </w:r>
          </w:p>
        </w:tc>
      </w:tr>
    </w:tbl>
    <w:p w:rsidR="008207AE" w:rsidRPr="00C30BA0" w:rsidRDefault="00C30BA0">
      <w:pPr>
        <w:pStyle w:val="AmOrLang"/>
      </w:pPr>
      <w:r w:rsidRPr="00C30BA0">
        <w:t xml:space="preserve">Or. </w:t>
      </w:r>
      <w:r w:rsidRPr="00C30BA0">
        <w:rPr>
          <w:rStyle w:val="HideTWBExt"/>
        </w:rPr>
        <w:t>&lt;Original&gt;</w:t>
      </w:r>
      <w:r w:rsidRPr="00C30BA0">
        <w:rPr>
          <w:rStyle w:val="HideTWBInt"/>
        </w:rPr>
        <w:t>{EN}</w:t>
      </w:r>
      <w:r w:rsidRPr="00C30BA0">
        <w:t>en</w:t>
      </w:r>
      <w:r w:rsidRPr="00C30BA0">
        <w:rPr>
          <w:rStyle w:val="HideTWBExt"/>
        </w:rPr>
        <w:t>&lt;/Original&gt;</w:t>
      </w:r>
    </w:p>
    <w:p w:rsidR="008207AE" w:rsidRPr="00C30BA0" w:rsidRDefault="00C30BA0">
      <w:pPr>
        <w:pStyle w:val="AmJustTitle"/>
      </w:pPr>
      <w:r w:rsidRPr="00C30BA0">
        <w:rPr>
          <w:rStyle w:val="HideTWBExt"/>
        </w:rPr>
        <w:t>&lt;TitreJust&gt;</w:t>
      </w:r>
      <w:r w:rsidRPr="00C30BA0">
        <w:t>Begründung</w:t>
      </w:r>
      <w:r w:rsidRPr="00C30BA0">
        <w:rPr>
          <w:rStyle w:val="HideTWBExt"/>
        </w:rPr>
        <w:t>&lt;/TitreJust&gt;</w:t>
      </w:r>
    </w:p>
    <w:p w:rsidR="008207AE" w:rsidRPr="00C30BA0" w:rsidRDefault="00C30BA0">
      <w:pPr>
        <w:pStyle w:val="AmJustText"/>
      </w:pPr>
      <w:r w:rsidRPr="00C30BA0">
        <w:t>wie oben</w:t>
      </w:r>
    </w:p>
    <w:p w:rsidR="008207AE" w:rsidRPr="00C30BA0" w:rsidRDefault="00C30BA0">
      <w:r w:rsidRPr="00C30BA0">
        <w:rPr>
          <w:rStyle w:val="HideTWBExt"/>
        </w:rPr>
        <w:t>&lt;/Amend&gt;</w:t>
      </w:r>
    </w:p>
    <w:p w:rsidR="008207AE" w:rsidRPr="00C30BA0" w:rsidRDefault="00C30BA0">
      <w:pPr>
        <w:pStyle w:val="AmNumberTabs"/>
      </w:pPr>
      <w:r w:rsidRPr="00C30BA0">
        <w:rPr>
          <w:rStyle w:val="HideTWBExt"/>
        </w:rPr>
        <w:t>&lt;Amend&gt;</w:t>
      </w:r>
      <w:r w:rsidRPr="00C30BA0">
        <w:t>Änderungsantrag</w:t>
      </w:r>
      <w:r w:rsidRPr="00C30BA0">
        <w:tab/>
      </w:r>
      <w:r w:rsidRPr="00C30BA0">
        <w:tab/>
      </w:r>
      <w:r w:rsidRPr="00C30BA0">
        <w:rPr>
          <w:rStyle w:val="HideTWBExt"/>
        </w:rPr>
        <w:t>&lt;NumAm&gt;</w:t>
      </w:r>
      <w:r w:rsidRPr="00C30BA0">
        <w:t>598</w:t>
      </w:r>
      <w:r w:rsidRPr="00C30BA0">
        <w:rPr>
          <w:rStyle w:val="HideTWBExt"/>
        </w:rPr>
        <w:t>&lt;/NumAm&gt;</w:t>
      </w:r>
    </w:p>
    <w:p w:rsidR="008207AE" w:rsidRPr="00C30BA0" w:rsidRDefault="00C30BA0">
      <w:pPr>
        <w:pStyle w:val="NormalBold"/>
      </w:pPr>
      <w:r w:rsidRPr="00C30BA0">
        <w:rPr>
          <w:rStyle w:val="HideTWBExt"/>
          <w:b w:val="0"/>
        </w:rPr>
        <w:t>&lt;RepeatBlock-By&gt;&lt;Members&gt;</w:t>
      </w:r>
      <w:r w:rsidRPr="00C30BA0">
        <w:t>Isabel Serra Sánchez</w:t>
      </w:r>
      <w:r w:rsidRPr="00C30BA0">
        <w:rPr>
          <w:rStyle w:val="HideTWBExt"/>
          <w:b w:val="0"/>
        </w:rPr>
        <w:t>&lt;/Members&gt;</w:t>
      </w:r>
    </w:p>
    <w:p w:rsidR="008207AE" w:rsidRPr="00C30BA0" w:rsidRDefault="00C30BA0">
      <w:pPr>
        <w:pStyle w:val="NormalBold"/>
      </w:pPr>
      <w:r w:rsidRPr="00C30BA0">
        <w:rPr>
          <w:rStyle w:val="HideTWBExt"/>
          <w:b w:val="0"/>
        </w:rPr>
        <w:t>&lt;/RepeatBlock-By&gt;</w:t>
      </w:r>
    </w:p>
    <w:p w:rsidR="008207AE" w:rsidRPr="00C30BA0" w:rsidRDefault="00C30BA0">
      <w:pPr>
        <w:pStyle w:val="NormalBold"/>
      </w:pPr>
      <w:r w:rsidRPr="00C30BA0">
        <w:rPr>
          <w:rStyle w:val="HideTWBExt"/>
        </w:rPr>
        <w:t>&lt;DocAmend&gt;</w:t>
      </w:r>
      <w:r w:rsidRPr="00C30BA0">
        <w:t>Vorschlag für eine Richtlinie</w:t>
      </w:r>
      <w:r w:rsidRPr="00C30BA0">
        <w:rPr>
          <w:rStyle w:val="HideTWBExt"/>
        </w:rPr>
        <w:t>&lt;/DocAmend&gt;</w:t>
      </w:r>
    </w:p>
    <w:p w:rsidR="008207AE" w:rsidRPr="00C30BA0" w:rsidRDefault="00C30BA0">
      <w:pPr>
        <w:pStyle w:val="NormalBold"/>
      </w:pPr>
      <w:r w:rsidRPr="00C30BA0">
        <w:rPr>
          <w:rStyle w:val="HideTWBExt"/>
        </w:rPr>
        <w:t>&lt;Article&gt;</w:t>
      </w:r>
      <w:r w:rsidRPr="00C30BA0">
        <w:t>Artikel 21 – Absatz 8 a (neu)</w:t>
      </w:r>
      <w:r w:rsidRPr="00C30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7AE" w:rsidRPr="00C30BA0">
        <w:trPr>
          <w:trHeight w:hRule="exact" w:val="240"/>
          <w:jc w:val="center"/>
        </w:trPr>
        <w:tc>
          <w:tcPr>
            <w:tcW w:w="9752" w:type="dxa"/>
            <w:gridSpan w:val="2"/>
            <w:tcBorders>
              <w:top w:val="nil"/>
              <w:left w:val="nil"/>
              <w:bottom w:val="nil"/>
              <w:right w:val="nil"/>
            </w:tcBorders>
          </w:tcPr>
          <w:p w:rsidR="008207AE" w:rsidRPr="00C30BA0" w:rsidRDefault="008207AE"/>
        </w:tc>
      </w:tr>
      <w:tr w:rsidR="008207AE" w:rsidRPr="00C30BA0">
        <w:trPr>
          <w:trHeight w:val="240"/>
          <w:jc w:val="center"/>
        </w:trPr>
        <w:tc>
          <w:tcPr>
            <w:tcW w:w="4876" w:type="dxa"/>
            <w:tcBorders>
              <w:top w:val="nil"/>
              <w:left w:val="nil"/>
              <w:bottom w:val="nil"/>
              <w:right w:val="nil"/>
            </w:tcBorders>
          </w:tcPr>
          <w:p w:rsidR="008207AE" w:rsidRPr="00C30BA0" w:rsidRDefault="00C30BA0">
            <w:pPr>
              <w:pStyle w:val="AmColumnHeading"/>
            </w:pPr>
            <w:r w:rsidRPr="00C30BA0">
              <w:t>Vorschlag der Kommission</w:t>
            </w:r>
          </w:p>
        </w:tc>
        <w:tc>
          <w:tcPr>
            <w:tcW w:w="4876" w:type="dxa"/>
            <w:tcBorders>
              <w:top w:val="nil"/>
              <w:left w:val="nil"/>
              <w:bottom w:val="nil"/>
              <w:right w:val="nil"/>
            </w:tcBorders>
          </w:tcPr>
          <w:p w:rsidR="008207AE" w:rsidRPr="00C30BA0" w:rsidRDefault="00C30BA0">
            <w:pPr>
              <w:pStyle w:val="AmColumnHeading"/>
            </w:pPr>
            <w:r w:rsidRPr="00C30BA0">
              <w:t>Geänderter Text</w:t>
            </w:r>
          </w:p>
        </w:tc>
      </w:tr>
      <w:tr w:rsidR="008207AE" w:rsidRPr="00C30BA0">
        <w:trPr>
          <w:jc w:val="center"/>
        </w:trPr>
        <w:tc>
          <w:tcPr>
            <w:tcW w:w="4876" w:type="dxa"/>
            <w:tcBorders>
              <w:top w:val="nil"/>
              <w:left w:val="nil"/>
              <w:bottom w:val="nil"/>
              <w:right w:val="nil"/>
            </w:tcBorders>
          </w:tcPr>
          <w:p w:rsidR="008207AE" w:rsidRPr="00C30BA0" w:rsidRDefault="008207AE">
            <w:pPr>
              <w:pStyle w:val="Normal6a"/>
            </w:pPr>
          </w:p>
        </w:tc>
        <w:tc>
          <w:tcPr>
            <w:tcW w:w="4876" w:type="dxa"/>
            <w:tcBorders>
              <w:top w:val="nil"/>
              <w:left w:val="nil"/>
              <w:bottom w:val="nil"/>
              <w:right w:val="nil"/>
            </w:tcBorders>
          </w:tcPr>
          <w:p w:rsidR="008207AE" w:rsidRPr="00C30BA0" w:rsidRDefault="00C30BA0">
            <w:pPr>
              <w:pStyle w:val="Normal6a"/>
            </w:pPr>
            <w:r w:rsidRPr="00C30BA0">
              <w:rPr>
                <w:b/>
                <w:i/>
              </w:rPr>
              <w:t>(8a)</w:t>
            </w:r>
            <w:r w:rsidRPr="00C30BA0">
              <w:tab/>
            </w:r>
            <w:r w:rsidRPr="00C30BA0">
              <w:rPr>
                <w:b/>
                <w:i/>
              </w:rPr>
              <w:t xml:space="preserve">Die Mitgliedstaaten stellen sicher, dass Opfer, Überlebende und ihre Familien im Einklang mit Artikel 4 der Richtlinie 2012/29/EU und der Richtlinie </w:t>
            </w:r>
            <w:r w:rsidRPr="00C30BA0">
              <w:rPr>
                <w:b/>
                <w:i/>
              </w:rPr>
              <w:lastRenderedPageBreak/>
              <w:t>(EU).../... [vorgeschlagene Richtlinie zur Änderung der Richtlinie 2012/29 über Mindeststandards für die Rechte, die Unterstützung und den Schutz von Opfern von Straftaten] maßgeschneiderte altersgerechte Informationen über ihr Recht auf Unterstützung und Betreuung sowie über die zu befolgenden Verfahren erhalten.</w:t>
            </w:r>
          </w:p>
        </w:tc>
      </w:tr>
      <w:tr w:rsidR="008207AE" w:rsidRPr="00C30BA0">
        <w:trPr>
          <w:jc w:val="center"/>
        </w:trPr>
        <w:tc>
          <w:tcPr>
            <w:tcW w:w="4876" w:type="dxa"/>
            <w:tcBorders>
              <w:top w:val="nil"/>
              <w:left w:val="nil"/>
              <w:bottom w:val="nil"/>
              <w:right w:val="nil"/>
            </w:tcBorders>
          </w:tcPr>
          <w:p w:rsidR="008207AE" w:rsidRPr="00C30BA0" w:rsidRDefault="008207AE">
            <w:pPr>
              <w:pStyle w:val="Normal6a"/>
            </w:pPr>
          </w:p>
        </w:tc>
        <w:tc>
          <w:tcPr>
            <w:tcW w:w="4876" w:type="dxa"/>
            <w:tcBorders>
              <w:top w:val="nil"/>
              <w:left w:val="nil"/>
              <w:bottom w:val="nil"/>
              <w:right w:val="nil"/>
            </w:tcBorders>
          </w:tcPr>
          <w:p w:rsidR="008207AE" w:rsidRPr="00C30BA0" w:rsidRDefault="00C30BA0">
            <w:pPr>
              <w:pStyle w:val="Normal6a"/>
            </w:pPr>
            <w:r w:rsidRPr="00C30BA0">
              <w:rPr>
                <w:b/>
                <w:i/>
              </w:rPr>
              <w:t>Die Mitgliedstaaten ergreifen spezifische Maßnahmen für Opfer und Überlebende im Kindesalter, um für eine angemessene Kommunikation zu sorgen, die an das Alter, die Reife, die Bedürfnisse und die besondere Schutzbedürftigkeit des Kindes angepasst ist.</w:t>
            </w:r>
          </w:p>
        </w:tc>
      </w:tr>
      <w:tr w:rsidR="008207AE" w:rsidRPr="00C30BA0">
        <w:trPr>
          <w:jc w:val="center"/>
        </w:trPr>
        <w:tc>
          <w:tcPr>
            <w:tcW w:w="4876" w:type="dxa"/>
            <w:tcBorders>
              <w:top w:val="nil"/>
              <w:left w:val="nil"/>
              <w:bottom w:val="nil"/>
              <w:right w:val="nil"/>
            </w:tcBorders>
          </w:tcPr>
          <w:p w:rsidR="008207AE" w:rsidRPr="00C30BA0" w:rsidRDefault="008207AE">
            <w:pPr>
              <w:pStyle w:val="Normal6a"/>
            </w:pPr>
          </w:p>
        </w:tc>
        <w:tc>
          <w:tcPr>
            <w:tcW w:w="4876" w:type="dxa"/>
            <w:tcBorders>
              <w:top w:val="nil"/>
              <w:left w:val="nil"/>
              <w:bottom w:val="nil"/>
              <w:right w:val="nil"/>
            </w:tcBorders>
          </w:tcPr>
          <w:p w:rsidR="008207AE" w:rsidRPr="00C30BA0" w:rsidRDefault="00C30BA0">
            <w:pPr>
              <w:pStyle w:val="Normal6a"/>
            </w:pPr>
            <w:r w:rsidRPr="00C30BA0">
              <w:rPr>
                <w:b/>
                <w:i/>
              </w:rPr>
              <w:t>Menschen mit Behinderungen haben das Recht, diese Informationen in einer für sie zugänglichen Weise anzufordern und zu erhalten.</w:t>
            </w:r>
          </w:p>
        </w:tc>
      </w:tr>
    </w:tbl>
    <w:p w:rsidR="008207AE" w:rsidRPr="00C30BA0" w:rsidRDefault="00C30BA0">
      <w:pPr>
        <w:pStyle w:val="AmOrLang"/>
      </w:pPr>
      <w:r w:rsidRPr="00C30BA0">
        <w:t xml:space="preserve">Or. </w:t>
      </w:r>
      <w:r w:rsidRPr="00C30BA0">
        <w:rPr>
          <w:rStyle w:val="HideTWBExt"/>
        </w:rPr>
        <w:t>&lt;Original&gt;</w:t>
      </w:r>
      <w:r w:rsidRPr="00C30BA0">
        <w:rPr>
          <w:rStyle w:val="HideTWBInt"/>
        </w:rPr>
        <w:t>{EN}</w:t>
      </w:r>
      <w:r w:rsidRPr="00C30BA0">
        <w:t>en</w:t>
      </w:r>
      <w:r w:rsidRPr="00C30BA0">
        <w:rPr>
          <w:rStyle w:val="HideTWBExt"/>
        </w:rPr>
        <w:t>&lt;/Original&gt;</w:t>
      </w:r>
    </w:p>
    <w:p w:rsidR="008207AE" w:rsidRPr="00C30BA0" w:rsidRDefault="00C30BA0">
      <w:r w:rsidRPr="00C30BA0">
        <w:rPr>
          <w:rStyle w:val="HideTWBExt"/>
        </w:rPr>
        <w:t>&lt;/Amend&gt;</w:t>
      </w:r>
    </w:p>
    <w:p w:rsidR="008207AE" w:rsidRPr="00C30BA0" w:rsidRDefault="00C30BA0">
      <w:pPr>
        <w:pStyle w:val="AmNumberTabs"/>
      </w:pPr>
      <w:r w:rsidRPr="00C30BA0">
        <w:rPr>
          <w:rStyle w:val="HideTWBExt"/>
        </w:rPr>
        <w:t>&lt;Amend&gt;</w:t>
      </w:r>
      <w:r w:rsidRPr="00C30BA0">
        <w:t>Änderungsantrag</w:t>
      </w:r>
      <w:r w:rsidRPr="00C30BA0">
        <w:tab/>
      </w:r>
      <w:r w:rsidRPr="00C30BA0">
        <w:tab/>
      </w:r>
      <w:r w:rsidRPr="00C30BA0">
        <w:rPr>
          <w:rStyle w:val="HideTWBExt"/>
        </w:rPr>
        <w:t>&lt;NumAm&gt;</w:t>
      </w:r>
      <w:r w:rsidRPr="00C30BA0">
        <w:t>599</w:t>
      </w:r>
      <w:r w:rsidRPr="00C30BA0">
        <w:rPr>
          <w:rStyle w:val="HideTWBExt"/>
        </w:rPr>
        <w:t>&lt;/NumAm&gt;</w:t>
      </w:r>
    </w:p>
    <w:p w:rsidR="008207AE" w:rsidRPr="00C30BA0" w:rsidRDefault="00C30BA0">
      <w:pPr>
        <w:pStyle w:val="NormalBold"/>
      </w:pPr>
      <w:r w:rsidRPr="00C30BA0">
        <w:rPr>
          <w:rStyle w:val="HideTWBExt"/>
          <w:b w:val="0"/>
        </w:rPr>
        <w:t>&lt;RepeatBlock-By&gt;&lt;Members&gt;</w:t>
      </w:r>
      <w:r w:rsidRPr="00C30BA0">
        <w:t>Isabel Serra Sánchez</w:t>
      </w:r>
      <w:r w:rsidRPr="00C30BA0">
        <w:rPr>
          <w:rStyle w:val="HideTWBExt"/>
          <w:b w:val="0"/>
        </w:rPr>
        <w:t>&lt;/Members&gt;</w:t>
      </w:r>
    </w:p>
    <w:p w:rsidR="008207AE" w:rsidRPr="00C30BA0" w:rsidRDefault="00C30BA0">
      <w:pPr>
        <w:pStyle w:val="NormalBold"/>
      </w:pPr>
      <w:r w:rsidRPr="00C30BA0">
        <w:rPr>
          <w:rStyle w:val="HideTWBExt"/>
          <w:b w:val="0"/>
        </w:rPr>
        <w:t>&lt;/RepeatBlock-By&gt;</w:t>
      </w:r>
    </w:p>
    <w:p w:rsidR="008207AE" w:rsidRPr="00C30BA0" w:rsidRDefault="00C30BA0">
      <w:pPr>
        <w:pStyle w:val="NormalBold"/>
      </w:pPr>
      <w:r w:rsidRPr="00C30BA0">
        <w:rPr>
          <w:rStyle w:val="HideTWBExt"/>
        </w:rPr>
        <w:t>&lt;DocAmend&gt;</w:t>
      </w:r>
      <w:r w:rsidRPr="00C30BA0">
        <w:t>Vorschlag für eine Richtlinie</w:t>
      </w:r>
      <w:r w:rsidRPr="00C30BA0">
        <w:rPr>
          <w:rStyle w:val="HideTWBExt"/>
        </w:rPr>
        <w:t>&lt;/DocAmend&gt;</w:t>
      </w:r>
    </w:p>
    <w:p w:rsidR="008207AE" w:rsidRPr="00C30BA0" w:rsidRDefault="00C30BA0">
      <w:pPr>
        <w:pStyle w:val="NormalBold"/>
      </w:pPr>
      <w:r w:rsidRPr="00C30BA0">
        <w:rPr>
          <w:rStyle w:val="HideTWBExt"/>
        </w:rPr>
        <w:t>&lt;Article&gt;</w:t>
      </w:r>
      <w:r w:rsidRPr="00C30BA0">
        <w:t>Artikel 21 – Absatz 8 b (neu)</w:t>
      </w:r>
      <w:r w:rsidRPr="00C30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7AE" w:rsidRPr="00C30BA0">
        <w:trPr>
          <w:trHeight w:hRule="exact" w:val="240"/>
          <w:jc w:val="center"/>
        </w:trPr>
        <w:tc>
          <w:tcPr>
            <w:tcW w:w="9752" w:type="dxa"/>
            <w:gridSpan w:val="2"/>
            <w:tcBorders>
              <w:top w:val="nil"/>
              <w:left w:val="nil"/>
              <w:bottom w:val="nil"/>
              <w:right w:val="nil"/>
            </w:tcBorders>
          </w:tcPr>
          <w:p w:rsidR="008207AE" w:rsidRPr="00C30BA0" w:rsidRDefault="008207AE"/>
        </w:tc>
      </w:tr>
      <w:tr w:rsidR="008207AE" w:rsidRPr="00C30BA0">
        <w:trPr>
          <w:trHeight w:val="240"/>
          <w:jc w:val="center"/>
        </w:trPr>
        <w:tc>
          <w:tcPr>
            <w:tcW w:w="4876" w:type="dxa"/>
            <w:tcBorders>
              <w:top w:val="nil"/>
              <w:left w:val="nil"/>
              <w:bottom w:val="nil"/>
              <w:right w:val="nil"/>
            </w:tcBorders>
          </w:tcPr>
          <w:p w:rsidR="008207AE" w:rsidRPr="00C30BA0" w:rsidRDefault="00C30BA0">
            <w:pPr>
              <w:pStyle w:val="AmColumnHeading"/>
            </w:pPr>
            <w:r w:rsidRPr="00C30BA0">
              <w:t>Vorschlag der Kommission</w:t>
            </w:r>
          </w:p>
        </w:tc>
        <w:tc>
          <w:tcPr>
            <w:tcW w:w="4876" w:type="dxa"/>
            <w:tcBorders>
              <w:top w:val="nil"/>
              <w:left w:val="nil"/>
              <w:bottom w:val="nil"/>
              <w:right w:val="nil"/>
            </w:tcBorders>
          </w:tcPr>
          <w:p w:rsidR="008207AE" w:rsidRPr="00C30BA0" w:rsidRDefault="00C30BA0">
            <w:pPr>
              <w:pStyle w:val="AmColumnHeading"/>
            </w:pPr>
            <w:r w:rsidRPr="00C30BA0">
              <w:t>Geänderter Text</w:t>
            </w:r>
          </w:p>
        </w:tc>
      </w:tr>
      <w:tr w:rsidR="008207AE" w:rsidRPr="00C30BA0">
        <w:trPr>
          <w:jc w:val="center"/>
        </w:trPr>
        <w:tc>
          <w:tcPr>
            <w:tcW w:w="4876" w:type="dxa"/>
            <w:tcBorders>
              <w:top w:val="nil"/>
              <w:left w:val="nil"/>
              <w:bottom w:val="nil"/>
              <w:right w:val="nil"/>
            </w:tcBorders>
          </w:tcPr>
          <w:p w:rsidR="008207AE" w:rsidRPr="00C30BA0" w:rsidRDefault="008207AE">
            <w:pPr>
              <w:pStyle w:val="Normal6a"/>
            </w:pPr>
          </w:p>
        </w:tc>
        <w:tc>
          <w:tcPr>
            <w:tcW w:w="4876" w:type="dxa"/>
            <w:tcBorders>
              <w:top w:val="nil"/>
              <w:left w:val="nil"/>
              <w:bottom w:val="nil"/>
              <w:right w:val="nil"/>
            </w:tcBorders>
          </w:tcPr>
          <w:p w:rsidR="008207AE" w:rsidRPr="00C30BA0" w:rsidRDefault="00C30BA0">
            <w:pPr>
              <w:pStyle w:val="Normal6a"/>
            </w:pPr>
            <w:r w:rsidRPr="00C30BA0">
              <w:rPr>
                <w:b/>
                <w:i/>
              </w:rPr>
              <w:t>(8b)</w:t>
            </w:r>
            <w:r w:rsidRPr="00C30BA0">
              <w:tab/>
            </w:r>
            <w:r w:rsidRPr="00C30BA0">
              <w:rPr>
                <w:b/>
                <w:i/>
              </w:rPr>
              <w:t>Opfer und Überlebende haben das Recht, auf Antrag und auf Opt-out-Basis Informationen über alle Fälle von Darstellungen sexuellen Kindesmissbrauchs, in denen sie dargestellt werden und die in der EU gehostet oder verbreitet werden, zu erhalten. Die Mitgliedstaaten ergreifen spezifische Maßnahmen, um sicherzustellen, dass Opfer und Überlebende über die möglichen Auswirkungen dieses Antrags informiert werden und während des gesamten Verfahrens Zugang zu Unterstützung und Betreuung haben.</w:t>
            </w:r>
          </w:p>
        </w:tc>
      </w:tr>
    </w:tbl>
    <w:p w:rsidR="008207AE" w:rsidRPr="00C30BA0" w:rsidRDefault="00C30BA0">
      <w:pPr>
        <w:pStyle w:val="AmOrLang"/>
      </w:pPr>
      <w:r w:rsidRPr="00C30BA0">
        <w:lastRenderedPageBreak/>
        <w:t xml:space="preserve">Or. </w:t>
      </w:r>
      <w:r w:rsidRPr="00C30BA0">
        <w:rPr>
          <w:rStyle w:val="HideTWBExt"/>
        </w:rPr>
        <w:t>&lt;Original&gt;</w:t>
      </w:r>
      <w:r w:rsidRPr="00C30BA0">
        <w:rPr>
          <w:rStyle w:val="HideTWBInt"/>
        </w:rPr>
        <w:t>{EN}</w:t>
      </w:r>
      <w:r w:rsidRPr="00C30BA0">
        <w:t>en</w:t>
      </w:r>
      <w:r w:rsidRPr="00C30BA0">
        <w:rPr>
          <w:rStyle w:val="HideTWBExt"/>
        </w:rPr>
        <w:t>&lt;/Original&gt;</w:t>
      </w:r>
    </w:p>
    <w:p w:rsidR="008207AE" w:rsidRPr="00C30BA0" w:rsidRDefault="00C30BA0">
      <w:r w:rsidRPr="00C30BA0">
        <w:rPr>
          <w:rStyle w:val="HideTWBExt"/>
        </w:rPr>
        <w:t>&lt;/Amend&gt;</w:t>
      </w:r>
    </w:p>
    <w:p w:rsidR="008207AE" w:rsidRPr="00C30BA0" w:rsidRDefault="00C30BA0">
      <w:pPr>
        <w:pStyle w:val="AmNumberTabs"/>
      </w:pPr>
      <w:r w:rsidRPr="00C30BA0">
        <w:rPr>
          <w:rStyle w:val="HideTWBExt"/>
        </w:rPr>
        <w:t>&lt;Amend&gt;</w:t>
      </w:r>
      <w:r w:rsidRPr="00C30BA0">
        <w:t>Änderungsantrag</w:t>
      </w:r>
      <w:r w:rsidRPr="00C30BA0">
        <w:tab/>
      </w:r>
      <w:r w:rsidRPr="00C30BA0">
        <w:tab/>
      </w:r>
      <w:r w:rsidRPr="00C30BA0">
        <w:rPr>
          <w:rStyle w:val="HideTWBExt"/>
        </w:rPr>
        <w:t>&lt;NumAm&gt;</w:t>
      </w:r>
      <w:r w:rsidRPr="00C30BA0">
        <w:t>600</w:t>
      </w:r>
      <w:r w:rsidRPr="00C30BA0">
        <w:rPr>
          <w:rStyle w:val="HideTWBExt"/>
        </w:rPr>
        <w:t>&lt;/NumAm&gt;</w:t>
      </w:r>
    </w:p>
    <w:p w:rsidR="008207AE" w:rsidRPr="00C30BA0" w:rsidRDefault="00C30BA0">
      <w:pPr>
        <w:pStyle w:val="NormalBold"/>
      </w:pPr>
      <w:r w:rsidRPr="00C30BA0">
        <w:rPr>
          <w:rStyle w:val="HideTWBExt"/>
          <w:b w:val="0"/>
        </w:rPr>
        <w:t>&lt;RepeatBlock-By&gt;&lt;Members&gt;</w:t>
      </w:r>
      <w:r w:rsidRPr="00C30BA0">
        <w:t>Isabel Serra Sánchez</w:t>
      </w:r>
      <w:r w:rsidRPr="00C30BA0">
        <w:rPr>
          <w:rStyle w:val="HideTWBExt"/>
          <w:b w:val="0"/>
        </w:rPr>
        <w:t>&lt;/Members&gt;</w:t>
      </w:r>
    </w:p>
    <w:p w:rsidR="008207AE" w:rsidRPr="00C30BA0" w:rsidRDefault="00C30BA0">
      <w:pPr>
        <w:pStyle w:val="NormalBold"/>
      </w:pPr>
      <w:r w:rsidRPr="00C30BA0">
        <w:rPr>
          <w:rStyle w:val="HideTWBExt"/>
          <w:b w:val="0"/>
        </w:rPr>
        <w:t>&lt;/RepeatBlock-By&gt;</w:t>
      </w:r>
    </w:p>
    <w:p w:rsidR="008207AE" w:rsidRPr="00C30BA0" w:rsidRDefault="00C30BA0">
      <w:pPr>
        <w:pStyle w:val="NormalBold"/>
      </w:pPr>
      <w:r w:rsidRPr="00C30BA0">
        <w:rPr>
          <w:rStyle w:val="HideTWBExt"/>
        </w:rPr>
        <w:t>&lt;DocAmend&gt;</w:t>
      </w:r>
      <w:r w:rsidRPr="00C30BA0">
        <w:t>Vorschlag für eine Richtlinie</w:t>
      </w:r>
      <w:r w:rsidRPr="00C30BA0">
        <w:rPr>
          <w:rStyle w:val="HideTWBExt"/>
        </w:rPr>
        <w:t>&lt;/DocAmend&gt;</w:t>
      </w:r>
    </w:p>
    <w:p w:rsidR="008207AE" w:rsidRPr="00C30BA0" w:rsidRDefault="00C30BA0">
      <w:pPr>
        <w:pStyle w:val="NormalBold"/>
      </w:pPr>
      <w:r w:rsidRPr="00C30BA0">
        <w:rPr>
          <w:rStyle w:val="HideTWBExt"/>
        </w:rPr>
        <w:t>&lt;Article&gt;</w:t>
      </w:r>
      <w:r w:rsidRPr="00C30BA0">
        <w:t>Artikel 21 – Absatz 8 c (neu)</w:t>
      </w:r>
      <w:r w:rsidRPr="00C30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7AE" w:rsidRPr="00C30BA0">
        <w:trPr>
          <w:trHeight w:hRule="exact" w:val="240"/>
          <w:jc w:val="center"/>
        </w:trPr>
        <w:tc>
          <w:tcPr>
            <w:tcW w:w="9752" w:type="dxa"/>
            <w:gridSpan w:val="2"/>
            <w:tcBorders>
              <w:top w:val="nil"/>
              <w:left w:val="nil"/>
              <w:bottom w:val="nil"/>
              <w:right w:val="nil"/>
            </w:tcBorders>
          </w:tcPr>
          <w:p w:rsidR="008207AE" w:rsidRPr="00C30BA0" w:rsidRDefault="008207AE"/>
        </w:tc>
      </w:tr>
      <w:tr w:rsidR="008207AE" w:rsidRPr="00C30BA0">
        <w:trPr>
          <w:trHeight w:val="240"/>
          <w:jc w:val="center"/>
        </w:trPr>
        <w:tc>
          <w:tcPr>
            <w:tcW w:w="4876" w:type="dxa"/>
            <w:tcBorders>
              <w:top w:val="nil"/>
              <w:left w:val="nil"/>
              <w:bottom w:val="nil"/>
              <w:right w:val="nil"/>
            </w:tcBorders>
          </w:tcPr>
          <w:p w:rsidR="008207AE" w:rsidRPr="00C30BA0" w:rsidRDefault="00C30BA0">
            <w:pPr>
              <w:pStyle w:val="AmColumnHeading"/>
            </w:pPr>
            <w:r w:rsidRPr="00C30BA0">
              <w:t>Vorschlag der Kommission</w:t>
            </w:r>
          </w:p>
        </w:tc>
        <w:tc>
          <w:tcPr>
            <w:tcW w:w="4876" w:type="dxa"/>
            <w:tcBorders>
              <w:top w:val="nil"/>
              <w:left w:val="nil"/>
              <w:bottom w:val="nil"/>
              <w:right w:val="nil"/>
            </w:tcBorders>
          </w:tcPr>
          <w:p w:rsidR="008207AE" w:rsidRPr="00C30BA0" w:rsidRDefault="00C30BA0">
            <w:pPr>
              <w:pStyle w:val="AmColumnHeading"/>
            </w:pPr>
            <w:r w:rsidRPr="00C30BA0">
              <w:t>Geänderter Text</w:t>
            </w:r>
          </w:p>
        </w:tc>
      </w:tr>
      <w:tr w:rsidR="008207AE" w:rsidRPr="00C30BA0">
        <w:trPr>
          <w:jc w:val="center"/>
        </w:trPr>
        <w:tc>
          <w:tcPr>
            <w:tcW w:w="4876" w:type="dxa"/>
            <w:tcBorders>
              <w:top w:val="nil"/>
              <w:left w:val="nil"/>
              <w:bottom w:val="nil"/>
              <w:right w:val="nil"/>
            </w:tcBorders>
          </w:tcPr>
          <w:p w:rsidR="008207AE" w:rsidRPr="00C30BA0" w:rsidRDefault="008207AE">
            <w:pPr>
              <w:pStyle w:val="Normal6a"/>
            </w:pPr>
          </w:p>
        </w:tc>
        <w:tc>
          <w:tcPr>
            <w:tcW w:w="4876" w:type="dxa"/>
            <w:tcBorders>
              <w:top w:val="nil"/>
              <w:left w:val="nil"/>
              <w:bottom w:val="nil"/>
              <w:right w:val="nil"/>
            </w:tcBorders>
          </w:tcPr>
          <w:p w:rsidR="008207AE" w:rsidRPr="00C30BA0" w:rsidRDefault="00C30BA0">
            <w:pPr>
              <w:pStyle w:val="Normal6a"/>
            </w:pPr>
            <w:r w:rsidRPr="00C30BA0">
              <w:rPr>
                <w:b/>
                <w:i/>
              </w:rPr>
              <w:t>(8c)</w:t>
            </w:r>
            <w:r w:rsidRPr="00C30BA0">
              <w:tab/>
            </w:r>
            <w:r w:rsidRPr="00C30BA0">
              <w:rPr>
                <w:b/>
                <w:i/>
              </w:rPr>
              <w:t>Die Mitgliedstaaten treffen die erforderlichen Maßnahmen, um sicherzustellen, dass die in dieser Richtlinie festgelegten Rechte nicht von dem Aufenthaltsstatus, der Staatsbürgerschaft oder Nationalität des Opfers im Einklang mit der Richtlinie 2012/29/EU abhängig gemacht werden. Die Mitgliedstaaten stellen insbesondere sicher, dass Opfer mit Wohnsitz außerhalb der EU Zugang zu Unterstützung und Informationen in Bezug auf in der EU gehostetes oder verbreitetes Material haben, auf dem sie zu sehen sind.</w:t>
            </w:r>
            <w:r w:rsidRPr="00C30BA0">
              <w:t xml:space="preserve"> </w:t>
            </w:r>
            <w:r w:rsidRPr="00C30BA0">
              <w:rPr>
                <w:b/>
                <w:i/>
              </w:rPr>
              <w:t>Die Mitgliedstaaten richten Mechanismen für die Zusammenarbeit mit Drittländern ein, um den Antrag von Opfern aus Drittländern auf Entfernung und ihren Zugang zu Unterstützung und Schutz sowie die justizielle Zusammenarbeit zu erleichtern.</w:t>
            </w:r>
          </w:p>
        </w:tc>
      </w:tr>
    </w:tbl>
    <w:p w:rsidR="008207AE" w:rsidRPr="00C30BA0" w:rsidRDefault="00C30BA0">
      <w:pPr>
        <w:pStyle w:val="AmOrLang"/>
      </w:pPr>
      <w:r w:rsidRPr="00C30BA0">
        <w:t xml:space="preserve">Or. </w:t>
      </w:r>
      <w:r w:rsidRPr="00C30BA0">
        <w:rPr>
          <w:rStyle w:val="HideTWBExt"/>
        </w:rPr>
        <w:t>&lt;Original&gt;</w:t>
      </w:r>
      <w:r w:rsidRPr="00C30BA0">
        <w:rPr>
          <w:rStyle w:val="HideTWBInt"/>
        </w:rPr>
        <w:t>{EN}</w:t>
      </w:r>
      <w:r w:rsidRPr="00C30BA0">
        <w:t>en</w:t>
      </w:r>
      <w:r w:rsidRPr="00C30BA0">
        <w:rPr>
          <w:rStyle w:val="HideTWBExt"/>
        </w:rPr>
        <w:t>&lt;/Original&gt;</w:t>
      </w:r>
    </w:p>
    <w:p w:rsidR="008207AE" w:rsidRPr="00C30BA0" w:rsidRDefault="00C30BA0">
      <w:r w:rsidRPr="00C30BA0">
        <w:rPr>
          <w:rStyle w:val="HideTWBExt"/>
        </w:rPr>
        <w:t>&lt;/Amend&gt;</w:t>
      </w:r>
    </w:p>
    <w:p w:rsidR="008207AE" w:rsidRPr="00C30BA0" w:rsidRDefault="00C30BA0">
      <w:pPr>
        <w:pStyle w:val="AmNumberTabs"/>
      </w:pPr>
      <w:r w:rsidRPr="00C30BA0">
        <w:rPr>
          <w:rStyle w:val="HideTWBExt"/>
        </w:rPr>
        <w:t>&lt;Amend&gt;</w:t>
      </w:r>
      <w:r w:rsidRPr="00C30BA0">
        <w:t>Änderungsantrag</w:t>
      </w:r>
      <w:r w:rsidRPr="00C30BA0">
        <w:tab/>
      </w:r>
      <w:r w:rsidRPr="00C30BA0">
        <w:tab/>
      </w:r>
      <w:r w:rsidRPr="00C30BA0">
        <w:rPr>
          <w:rStyle w:val="HideTWBExt"/>
        </w:rPr>
        <w:t>&lt;NumAm&gt;</w:t>
      </w:r>
      <w:r w:rsidRPr="00C30BA0">
        <w:t>601</w:t>
      </w:r>
      <w:r w:rsidRPr="00C30BA0">
        <w:rPr>
          <w:rStyle w:val="HideTWBExt"/>
        </w:rPr>
        <w:t>&lt;/NumAm&gt;</w:t>
      </w:r>
    </w:p>
    <w:p w:rsidR="008207AE" w:rsidRPr="00C30BA0" w:rsidRDefault="00C30BA0">
      <w:pPr>
        <w:pStyle w:val="NormalBold"/>
      </w:pPr>
      <w:r w:rsidRPr="00C30BA0">
        <w:rPr>
          <w:rStyle w:val="HideTWBExt"/>
          <w:b w:val="0"/>
        </w:rPr>
        <w:t>&lt;RepeatBlock-By&gt;&lt;Members&gt;</w:t>
      </w:r>
      <w:r w:rsidRPr="00C30BA0">
        <w:t>Isabel Serra Sánchez</w:t>
      </w:r>
      <w:r w:rsidRPr="00C30BA0">
        <w:rPr>
          <w:rStyle w:val="HideTWBExt"/>
          <w:b w:val="0"/>
        </w:rPr>
        <w:t>&lt;/Members&gt;</w:t>
      </w:r>
    </w:p>
    <w:p w:rsidR="008207AE" w:rsidRPr="00C30BA0" w:rsidRDefault="00C30BA0">
      <w:pPr>
        <w:pStyle w:val="NormalBold"/>
      </w:pPr>
      <w:r w:rsidRPr="00C30BA0">
        <w:rPr>
          <w:rStyle w:val="HideTWBExt"/>
          <w:b w:val="0"/>
        </w:rPr>
        <w:t>&lt;/RepeatBlock-By&gt;</w:t>
      </w:r>
    </w:p>
    <w:p w:rsidR="008207AE" w:rsidRPr="00C30BA0" w:rsidRDefault="00C30BA0">
      <w:pPr>
        <w:pStyle w:val="NormalBold"/>
      </w:pPr>
      <w:r w:rsidRPr="00C30BA0">
        <w:rPr>
          <w:rStyle w:val="HideTWBExt"/>
        </w:rPr>
        <w:t>&lt;DocAmend&gt;</w:t>
      </w:r>
      <w:r w:rsidRPr="00C30BA0">
        <w:t>Vorschlag für eine Richtlinie</w:t>
      </w:r>
      <w:r w:rsidRPr="00C30BA0">
        <w:rPr>
          <w:rStyle w:val="HideTWBExt"/>
        </w:rPr>
        <w:t>&lt;/DocAmend&gt;</w:t>
      </w:r>
    </w:p>
    <w:p w:rsidR="008207AE" w:rsidRPr="00C30BA0" w:rsidRDefault="00C30BA0">
      <w:pPr>
        <w:pStyle w:val="NormalBold"/>
      </w:pPr>
      <w:r w:rsidRPr="00C30BA0">
        <w:rPr>
          <w:rStyle w:val="HideTWBExt"/>
        </w:rPr>
        <w:t>&lt;Article&gt;</w:t>
      </w:r>
      <w:r w:rsidRPr="00C30BA0">
        <w:t>Artikel 21 – Absatz 8 d (neu)</w:t>
      </w:r>
      <w:r w:rsidRPr="00C30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7AE" w:rsidRPr="00C30BA0">
        <w:trPr>
          <w:trHeight w:hRule="exact" w:val="240"/>
          <w:jc w:val="center"/>
        </w:trPr>
        <w:tc>
          <w:tcPr>
            <w:tcW w:w="9752" w:type="dxa"/>
            <w:gridSpan w:val="2"/>
            <w:tcBorders>
              <w:top w:val="nil"/>
              <w:left w:val="nil"/>
              <w:bottom w:val="nil"/>
              <w:right w:val="nil"/>
            </w:tcBorders>
          </w:tcPr>
          <w:p w:rsidR="008207AE" w:rsidRPr="00C30BA0" w:rsidRDefault="008207AE"/>
        </w:tc>
      </w:tr>
      <w:tr w:rsidR="008207AE" w:rsidRPr="00C30BA0">
        <w:trPr>
          <w:trHeight w:val="240"/>
          <w:jc w:val="center"/>
        </w:trPr>
        <w:tc>
          <w:tcPr>
            <w:tcW w:w="4876" w:type="dxa"/>
            <w:tcBorders>
              <w:top w:val="nil"/>
              <w:left w:val="nil"/>
              <w:bottom w:val="nil"/>
              <w:right w:val="nil"/>
            </w:tcBorders>
          </w:tcPr>
          <w:p w:rsidR="008207AE" w:rsidRPr="00C30BA0" w:rsidRDefault="00C30BA0">
            <w:pPr>
              <w:pStyle w:val="AmColumnHeading"/>
            </w:pPr>
            <w:r w:rsidRPr="00C30BA0">
              <w:t>Vorschlag der Kommission</w:t>
            </w:r>
          </w:p>
        </w:tc>
        <w:tc>
          <w:tcPr>
            <w:tcW w:w="4876" w:type="dxa"/>
            <w:tcBorders>
              <w:top w:val="nil"/>
              <w:left w:val="nil"/>
              <w:bottom w:val="nil"/>
              <w:right w:val="nil"/>
            </w:tcBorders>
          </w:tcPr>
          <w:p w:rsidR="008207AE" w:rsidRPr="00C30BA0" w:rsidRDefault="00C30BA0">
            <w:pPr>
              <w:pStyle w:val="AmColumnHeading"/>
            </w:pPr>
            <w:r w:rsidRPr="00C30BA0">
              <w:t>Geänderter Text</w:t>
            </w:r>
          </w:p>
        </w:tc>
      </w:tr>
      <w:tr w:rsidR="008207AE" w:rsidRPr="00C30BA0">
        <w:trPr>
          <w:jc w:val="center"/>
        </w:trPr>
        <w:tc>
          <w:tcPr>
            <w:tcW w:w="4876" w:type="dxa"/>
            <w:tcBorders>
              <w:top w:val="nil"/>
              <w:left w:val="nil"/>
              <w:bottom w:val="nil"/>
              <w:right w:val="nil"/>
            </w:tcBorders>
          </w:tcPr>
          <w:p w:rsidR="008207AE" w:rsidRPr="00C30BA0" w:rsidRDefault="008207AE">
            <w:pPr>
              <w:pStyle w:val="Normal6a"/>
            </w:pPr>
          </w:p>
        </w:tc>
        <w:tc>
          <w:tcPr>
            <w:tcW w:w="4876" w:type="dxa"/>
            <w:tcBorders>
              <w:top w:val="nil"/>
              <w:left w:val="nil"/>
              <w:bottom w:val="nil"/>
              <w:right w:val="nil"/>
            </w:tcBorders>
          </w:tcPr>
          <w:p w:rsidR="008207AE" w:rsidRPr="00C30BA0" w:rsidRDefault="00C30BA0">
            <w:pPr>
              <w:pStyle w:val="Normal6a"/>
            </w:pPr>
            <w:r w:rsidRPr="00C30BA0">
              <w:rPr>
                <w:b/>
                <w:i/>
              </w:rPr>
              <w:t>(8d)</w:t>
            </w:r>
            <w:r w:rsidRPr="00C30BA0">
              <w:tab/>
            </w:r>
            <w:r w:rsidRPr="00C30BA0">
              <w:rPr>
                <w:b/>
                <w:i/>
              </w:rPr>
              <w:t xml:space="preserve">Die Mitgliedstaaten bieten den Opfern und Überlebenden Resilienztrainings und Aufklärung über Viktimisierung an, einschließlich zum </w:t>
            </w:r>
            <w:r w:rsidRPr="00C30BA0">
              <w:rPr>
                <w:b/>
                <w:i/>
              </w:rPr>
              <w:lastRenderedPageBreak/>
              <w:t>Verständnis der Auswirkungen von Traumata, der Rechte von Opfern und Überlebenden und der Rechte des Kindes, der Erweiterung des Wissens über die verfügbaren Unterstützungsdienste und der Erstellung von Leitlinien zur Erkennung von Anzeichen einer Viktimisierung und zur bestmöglichen Unterstützung.</w:t>
            </w:r>
          </w:p>
        </w:tc>
      </w:tr>
    </w:tbl>
    <w:p w:rsidR="008207AE" w:rsidRPr="00C30BA0" w:rsidRDefault="00C30BA0">
      <w:pPr>
        <w:pStyle w:val="AmOrLang"/>
      </w:pPr>
      <w:r w:rsidRPr="00C30BA0">
        <w:lastRenderedPageBreak/>
        <w:t xml:space="preserve">Or. </w:t>
      </w:r>
      <w:r w:rsidRPr="00C30BA0">
        <w:rPr>
          <w:rStyle w:val="HideTWBExt"/>
        </w:rPr>
        <w:t>&lt;Original&gt;</w:t>
      </w:r>
      <w:r w:rsidRPr="00C30BA0">
        <w:rPr>
          <w:rStyle w:val="HideTWBInt"/>
        </w:rPr>
        <w:t>{EN}</w:t>
      </w:r>
      <w:r w:rsidRPr="00C30BA0">
        <w:t>en</w:t>
      </w:r>
      <w:r w:rsidRPr="00C30BA0">
        <w:rPr>
          <w:rStyle w:val="HideTWBExt"/>
        </w:rPr>
        <w:t>&lt;/Original&gt;</w:t>
      </w:r>
    </w:p>
    <w:p w:rsidR="008207AE" w:rsidRPr="00C30BA0" w:rsidRDefault="00C30BA0">
      <w:r w:rsidRPr="00C30BA0">
        <w:rPr>
          <w:rStyle w:val="HideTWBExt"/>
        </w:rPr>
        <w:t>&lt;/Amend&gt;</w:t>
      </w:r>
    </w:p>
    <w:p w:rsidR="008207AE" w:rsidRPr="00C30BA0" w:rsidRDefault="00C30BA0">
      <w:pPr>
        <w:pStyle w:val="AmNumberTabs"/>
      </w:pPr>
      <w:r w:rsidRPr="00C30BA0">
        <w:rPr>
          <w:rStyle w:val="HideTWBExt"/>
        </w:rPr>
        <w:t>&lt;Amend&gt;</w:t>
      </w:r>
      <w:r w:rsidRPr="00C30BA0">
        <w:t>Änderungsantrag</w:t>
      </w:r>
      <w:r w:rsidRPr="00C30BA0">
        <w:tab/>
      </w:r>
      <w:r w:rsidRPr="00C30BA0">
        <w:tab/>
      </w:r>
      <w:r w:rsidRPr="00C30BA0">
        <w:rPr>
          <w:rStyle w:val="HideTWBExt"/>
        </w:rPr>
        <w:t>&lt;NumAm&gt;</w:t>
      </w:r>
      <w:r w:rsidRPr="00C30BA0">
        <w:t>602</w:t>
      </w:r>
      <w:r w:rsidRPr="00C30BA0">
        <w:rPr>
          <w:rStyle w:val="HideTWBExt"/>
        </w:rPr>
        <w:t>&lt;/NumAm&gt;</w:t>
      </w:r>
    </w:p>
    <w:p w:rsidR="008207AE" w:rsidRPr="00C30BA0" w:rsidRDefault="00C30BA0">
      <w:pPr>
        <w:pStyle w:val="NormalBold"/>
      </w:pPr>
      <w:r w:rsidRPr="00C30BA0">
        <w:rPr>
          <w:rStyle w:val="HideTWBExt"/>
          <w:b w:val="0"/>
        </w:rPr>
        <w:t>&lt;RepeatBlock-By&gt;&lt;Members&gt;</w:t>
      </w:r>
      <w:r w:rsidRPr="00C30BA0">
        <w:t>Hilde Vautmans, Fabienne Keller, Lucia Yar, Veronika Cifrová Ostrihoňová, Abir Al-Sahlani, Sophie Wilmès</w:t>
      </w:r>
      <w:r w:rsidRPr="00C30BA0">
        <w:rPr>
          <w:rStyle w:val="HideTWBExt"/>
          <w:b w:val="0"/>
        </w:rPr>
        <w:t>&lt;/Members&gt;</w:t>
      </w:r>
    </w:p>
    <w:p w:rsidR="008207AE" w:rsidRPr="00C30BA0" w:rsidRDefault="00C30BA0">
      <w:pPr>
        <w:pStyle w:val="NormalBold"/>
      </w:pPr>
      <w:r w:rsidRPr="00C30BA0">
        <w:rPr>
          <w:rStyle w:val="HideTWBExt"/>
          <w:b w:val="0"/>
        </w:rPr>
        <w:t>&lt;/RepeatBlock-By&gt;</w:t>
      </w:r>
    </w:p>
    <w:p w:rsidR="008207AE" w:rsidRPr="00C30BA0" w:rsidRDefault="00C30BA0">
      <w:pPr>
        <w:pStyle w:val="NormalBold"/>
      </w:pPr>
      <w:r w:rsidRPr="00C30BA0">
        <w:rPr>
          <w:rStyle w:val="HideTWBExt"/>
        </w:rPr>
        <w:t>&lt;DocAmend&gt;</w:t>
      </w:r>
      <w:r w:rsidRPr="00C30BA0">
        <w:t>Vorschlag für eine Richtlinie</w:t>
      </w:r>
      <w:r w:rsidRPr="00C30BA0">
        <w:rPr>
          <w:rStyle w:val="HideTWBExt"/>
        </w:rPr>
        <w:t>&lt;/DocAmend&gt;</w:t>
      </w:r>
    </w:p>
    <w:p w:rsidR="008207AE" w:rsidRPr="00C30BA0" w:rsidRDefault="00C30BA0">
      <w:pPr>
        <w:pStyle w:val="NormalBold"/>
      </w:pPr>
      <w:r w:rsidRPr="00C30BA0">
        <w:rPr>
          <w:rStyle w:val="HideTWBExt"/>
        </w:rPr>
        <w:t>&lt;Article&gt;</w:t>
      </w:r>
      <w:r w:rsidRPr="00C30BA0">
        <w:t>Artikel 21 – Absatz 9 a (neu)</w:t>
      </w:r>
      <w:r w:rsidRPr="00C30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7AE" w:rsidRPr="00C30BA0">
        <w:trPr>
          <w:trHeight w:hRule="exact" w:val="240"/>
          <w:jc w:val="center"/>
        </w:trPr>
        <w:tc>
          <w:tcPr>
            <w:tcW w:w="9752" w:type="dxa"/>
            <w:gridSpan w:val="2"/>
            <w:tcBorders>
              <w:top w:val="nil"/>
              <w:left w:val="nil"/>
              <w:bottom w:val="nil"/>
              <w:right w:val="nil"/>
            </w:tcBorders>
          </w:tcPr>
          <w:p w:rsidR="008207AE" w:rsidRPr="00C30BA0" w:rsidRDefault="008207AE"/>
        </w:tc>
      </w:tr>
      <w:tr w:rsidR="008207AE" w:rsidRPr="00C30BA0">
        <w:trPr>
          <w:trHeight w:val="240"/>
          <w:jc w:val="center"/>
        </w:trPr>
        <w:tc>
          <w:tcPr>
            <w:tcW w:w="4876" w:type="dxa"/>
            <w:tcBorders>
              <w:top w:val="nil"/>
              <w:left w:val="nil"/>
              <w:bottom w:val="nil"/>
              <w:right w:val="nil"/>
            </w:tcBorders>
          </w:tcPr>
          <w:p w:rsidR="008207AE" w:rsidRPr="00C30BA0" w:rsidRDefault="00C30BA0">
            <w:pPr>
              <w:pStyle w:val="AmColumnHeading"/>
            </w:pPr>
            <w:r w:rsidRPr="00C30BA0">
              <w:t>Vorschlag der Kommission</w:t>
            </w:r>
          </w:p>
        </w:tc>
        <w:tc>
          <w:tcPr>
            <w:tcW w:w="4876" w:type="dxa"/>
            <w:tcBorders>
              <w:top w:val="nil"/>
              <w:left w:val="nil"/>
              <w:bottom w:val="nil"/>
              <w:right w:val="nil"/>
            </w:tcBorders>
          </w:tcPr>
          <w:p w:rsidR="008207AE" w:rsidRPr="00C30BA0" w:rsidRDefault="00C30BA0">
            <w:pPr>
              <w:pStyle w:val="AmColumnHeading"/>
            </w:pPr>
            <w:r w:rsidRPr="00C30BA0">
              <w:t>Geänderter Text</w:t>
            </w:r>
          </w:p>
        </w:tc>
      </w:tr>
      <w:tr w:rsidR="008207AE" w:rsidRPr="00C30BA0">
        <w:trPr>
          <w:jc w:val="center"/>
        </w:trPr>
        <w:tc>
          <w:tcPr>
            <w:tcW w:w="4876" w:type="dxa"/>
            <w:tcBorders>
              <w:top w:val="nil"/>
              <w:left w:val="nil"/>
              <w:bottom w:val="nil"/>
              <w:right w:val="nil"/>
            </w:tcBorders>
          </w:tcPr>
          <w:p w:rsidR="008207AE" w:rsidRPr="00C30BA0" w:rsidRDefault="008207AE">
            <w:pPr>
              <w:pStyle w:val="Normal6a"/>
            </w:pPr>
          </w:p>
        </w:tc>
        <w:tc>
          <w:tcPr>
            <w:tcW w:w="4876" w:type="dxa"/>
            <w:tcBorders>
              <w:top w:val="nil"/>
              <w:left w:val="nil"/>
              <w:bottom w:val="nil"/>
              <w:right w:val="nil"/>
            </w:tcBorders>
          </w:tcPr>
          <w:p w:rsidR="008207AE" w:rsidRPr="00C30BA0" w:rsidRDefault="00C30BA0">
            <w:pPr>
              <w:pStyle w:val="Normal6a"/>
            </w:pPr>
            <w:r w:rsidRPr="00C30BA0">
              <w:rPr>
                <w:b/>
                <w:i/>
              </w:rPr>
              <w:t>(9a)</w:t>
            </w:r>
            <w:r w:rsidRPr="00C30BA0">
              <w:tab/>
            </w:r>
            <w:r w:rsidRPr="00C30BA0">
              <w:rPr>
                <w:b/>
                <w:i/>
              </w:rPr>
              <w:t>Die Mitgliedstaaten stellen sicher, dass Opfer, Überlebende und ihre Familien im Einklang mit Artikel 4 der Richtlinie 2012/29/EU und der Richtlinie (EU).../... [vorgeschlagene Richtlinie zur Änderung der Richtlinie 2012/29 über Mindeststandards für die Rechte, die Unterstützung und den Schutz von Opfern von Straftaten] maßgeschneiderte altersgerechte Informationen über ihr Recht auf Unterstützung und Betreuung sowie über die zu befolgenden Verfahren erhalten.</w:t>
            </w:r>
            <w:r w:rsidRPr="00C30BA0">
              <w:t xml:space="preserve"> </w:t>
            </w:r>
            <w:r w:rsidRPr="00C30BA0">
              <w:rPr>
                <w:b/>
                <w:i/>
              </w:rPr>
              <w:t>Die Mitgliedstaaten ergreifen spezifische Maßnahmen für Opfer und Überlebende im Kindesalter, um für eine angemessene Kommunikation zu sorgen, die an das Alter, die Reife, die Bedürfnisse und die besondere Schutzbedürftigkeit des Kindes angepasst ist.</w:t>
            </w:r>
            <w:r w:rsidRPr="00C30BA0">
              <w:t xml:space="preserve"> </w:t>
            </w:r>
            <w:r w:rsidRPr="00C30BA0">
              <w:rPr>
                <w:b/>
                <w:i/>
              </w:rPr>
              <w:t>Menschen mit Behinderungen haben das Recht, diese Informationen in einer für sie zugänglichen Weise anzufordern und zu erhalten.</w:t>
            </w:r>
          </w:p>
        </w:tc>
      </w:tr>
    </w:tbl>
    <w:p w:rsidR="008207AE" w:rsidRPr="00C30BA0" w:rsidRDefault="00C30BA0">
      <w:pPr>
        <w:pStyle w:val="AmOrLang"/>
      </w:pPr>
      <w:r w:rsidRPr="00C30BA0">
        <w:t xml:space="preserve">Or. </w:t>
      </w:r>
      <w:r w:rsidRPr="00C30BA0">
        <w:rPr>
          <w:rStyle w:val="HideTWBExt"/>
        </w:rPr>
        <w:t>&lt;Original&gt;</w:t>
      </w:r>
      <w:r w:rsidRPr="00C30BA0">
        <w:rPr>
          <w:rStyle w:val="HideTWBInt"/>
        </w:rPr>
        <w:t>{EN}</w:t>
      </w:r>
      <w:r w:rsidRPr="00C30BA0">
        <w:t>en</w:t>
      </w:r>
      <w:r w:rsidRPr="00C30BA0">
        <w:rPr>
          <w:rStyle w:val="HideTWBExt"/>
        </w:rPr>
        <w:t>&lt;/Original&gt;</w:t>
      </w:r>
    </w:p>
    <w:p w:rsidR="008207AE" w:rsidRPr="00C30BA0" w:rsidRDefault="00C30BA0">
      <w:r w:rsidRPr="00C30BA0">
        <w:rPr>
          <w:rStyle w:val="HideTWBExt"/>
        </w:rPr>
        <w:lastRenderedPageBreak/>
        <w:t>&lt;/Amend&gt;</w:t>
      </w:r>
    </w:p>
    <w:p w:rsidR="008207AE" w:rsidRPr="00C30BA0" w:rsidRDefault="00C30BA0">
      <w:pPr>
        <w:pStyle w:val="AmNumberTabs"/>
      </w:pPr>
      <w:r w:rsidRPr="00C30BA0">
        <w:rPr>
          <w:rStyle w:val="HideTWBExt"/>
        </w:rPr>
        <w:t>&lt;Amend&gt;</w:t>
      </w:r>
      <w:r w:rsidRPr="00C30BA0">
        <w:t>Änderungsantrag</w:t>
      </w:r>
      <w:r w:rsidRPr="00C30BA0">
        <w:tab/>
      </w:r>
      <w:r w:rsidRPr="00C30BA0">
        <w:tab/>
      </w:r>
      <w:r w:rsidRPr="00C30BA0">
        <w:rPr>
          <w:rStyle w:val="HideTWBExt"/>
        </w:rPr>
        <w:t>&lt;NumAm&gt;</w:t>
      </w:r>
      <w:r w:rsidRPr="00C30BA0">
        <w:t>603</w:t>
      </w:r>
      <w:r w:rsidRPr="00C30BA0">
        <w:rPr>
          <w:rStyle w:val="HideTWBExt"/>
        </w:rPr>
        <w:t>&lt;/NumAm&gt;</w:t>
      </w:r>
    </w:p>
    <w:p w:rsidR="008207AE" w:rsidRPr="00C30BA0" w:rsidRDefault="00C30BA0">
      <w:pPr>
        <w:pStyle w:val="NormalBold"/>
      </w:pPr>
      <w:r w:rsidRPr="00C30BA0">
        <w:rPr>
          <w:rStyle w:val="HideTWBExt"/>
          <w:b w:val="0"/>
        </w:rPr>
        <w:t>&lt;RepeatBlock-By&gt;&lt;Members&gt;</w:t>
      </w:r>
      <w:r w:rsidRPr="00C30BA0">
        <w:t>Hilde Vautmans, Fabienne Keller, Lucia Yar, Veronika Cifrová Ostrihoňová, Abir Al-Sahlani</w:t>
      </w:r>
      <w:r w:rsidRPr="00C30BA0">
        <w:rPr>
          <w:rStyle w:val="HideTWBExt"/>
          <w:b w:val="0"/>
        </w:rPr>
        <w:t>&lt;/Members&gt;</w:t>
      </w:r>
    </w:p>
    <w:p w:rsidR="008207AE" w:rsidRPr="00C30BA0" w:rsidRDefault="00C30BA0">
      <w:pPr>
        <w:pStyle w:val="NormalBold"/>
      </w:pPr>
      <w:r w:rsidRPr="00C30BA0">
        <w:rPr>
          <w:rStyle w:val="HideTWBExt"/>
          <w:b w:val="0"/>
        </w:rPr>
        <w:t>&lt;/RepeatBlock-By&gt;</w:t>
      </w:r>
    </w:p>
    <w:p w:rsidR="008207AE" w:rsidRPr="00C30BA0" w:rsidRDefault="00C30BA0">
      <w:pPr>
        <w:pStyle w:val="NormalBold"/>
      </w:pPr>
      <w:r w:rsidRPr="00C30BA0">
        <w:rPr>
          <w:rStyle w:val="HideTWBExt"/>
        </w:rPr>
        <w:t>&lt;DocAmend&gt;</w:t>
      </w:r>
      <w:r w:rsidRPr="00C30BA0">
        <w:t>Vorschlag für eine Richtlinie</w:t>
      </w:r>
      <w:r w:rsidRPr="00C30BA0">
        <w:rPr>
          <w:rStyle w:val="HideTWBExt"/>
        </w:rPr>
        <w:t>&lt;/DocAmend&gt;</w:t>
      </w:r>
    </w:p>
    <w:p w:rsidR="008207AE" w:rsidRPr="00C30BA0" w:rsidRDefault="00C30BA0">
      <w:pPr>
        <w:pStyle w:val="NormalBold"/>
      </w:pPr>
      <w:r w:rsidRPr="00C30BA0">
        <w:rPr>
          <w:rStyle w:val="HideTWBExt"/>
        </w:rPr>
        <w:t>&lt;Article&gt;</w:t>
      </w:r>
      <w:r w:rsidRPr="00C30BA0">
        <w:t>Artikel 21 – Absatz 9 b (neu)</w:t>
      </w:r>
      <w:r w:rsidRPr="00C30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7AE" w:rsidRPr="00C30BA0">
        <w:trPr>
          <w:trHeight w:hRule="exact" w:val="240"/>
          <w:jc w:val="center"/>
        </w:trPr>
        <w:tc>
          <w:tcPr>
            <w:tcW w:w="9752" w:type="dxa"/>
            <w:gridSpan w:val="2"/>
            <w:tcBorders>
              <w:top w:val="nil"/>
              <w:left w:val="nil"/>
              <w:bottom w:val="nil"/>
              <w:right w:val="nil"/>
            </w:tcBorders>
          </w:tcPr>
          <w:p w:rsidR="008207AE" w:rsidRPr="00C30BA0" w:rsidRDefault="008207AE"/>
        </w:tc>
      </w:tr>
      <w:tr w:rsidR="008207AE" w:rsidRPr="00C30BA0">
        <w:trPr>
          <w:trHeight w:val="240"/>
          <w:jc w:val="center"/>
        </w:trPr>
        <w:tc>
          <w:tcPr>
            <w:tcW w:w="4876" w:type="dxa"/>
            <w:tcBorders>
              <w:top w:val="nil"/>
              <w:left w:val="nil"/>
              <w:bottom w:val="nil"/>
              <w:right w:val="nil"/>
            </w:tcBorders>
          </w:tcPr>
          <w:p w:rsidR="008207AE" w:rsidRPr="00C30BA0" w:rsidRDefault="00C30BA0">
            <w:pPr>
              <w:pStyle w:val="AmColumnHeading"/>
            </w:pPr>
            <w:r w:rsidRPr="00C30BA0">
              <w:t>Vorschlag der Kommission</w:t>
            </w:r>
          </w:p>
        </w:tc>
        <w:tc>
          <w:tcPr>
            <w:tcW w:w="4876" w:type="dxa"/>
            <w:tcBorders>
              <w:top w:val="nil"/>
              <w:left w:val="nil"/>
              <w:bottom w:val="nil"/>
              <w:right w:val="nil"/>
            </w:tcBorders>
          </w:tcPr>
          <w:p w:rsidR="008207AE" w:rsidRPr="00C30BA0" w:rsidRDefault="00C30BA0">
            <w:pPr>
              <w:pStyle w:val="AmColumnHeading"/>
            </w:pPr>
            <w:r w:rsidRPr="00C30BA0">
              <w:t>Geänderter Text</w:t>
            </w:r>
          </w:p>
        </w:tc>
      </w:tr>
      <w:tr w:rsidR="008207AE" w:rsidRPr="00C30BA0">
        <w:trPr>
          <w:jc w:val="center"/>
        </w:trPr>
        <w:tc>
          <w:tcPr>
            <w:tcW w:w="4876" w:type="dxa"/>
            <w:tcBorders>
              <w:top w:val="nil"/>
              <w:left w:val="nil"/>
              <w:bottom w:val="nil"/>
              <w:right w:val="nil"/>
            </w:tcBorders>
          </w:tcPr>
          <w:p w:rsidR="008207AE" w:rsidRPr="00C30BA0" w:rsidRDefault="008207AE">
            <w:pPr>
              <w:pStyle w:val="Normal6a"/>
            </w:pPr>
          </w:p>
        </w:tc>
        <w:tc>
          <w:tcPr>
            <w:tcW w:w="4876" w:type="dxa"/>
            <w:tcBorders>
              <w:top w:val="nil"/>
              <w:left w:val="nil"/>
              <w:bottom w:val="nil"/>
              <w:right w:val="nil"/>
            </w:tcBorders>
          </w:tcPr>
          <w:p w:rsidR="008207AE" w:rsidRPr="00C30BA0" w:rsidRDefault="00C30BA0">
            <w:pPr>
              <w:pStyle w:val="Normal6a"/>
            </w:pPr>
            <w:r w:rsidRPr="00C30BA0">
              <w:rPr>
                <w:b/>
                <w:i/>
              </w:rPr>
              <w:t>(9b)</w:t>
            </w:r>
            <w:r w:rsidRPr="00C30BA0">
              <w:tab/>
            </w:r>
            <w:r w:rsidRPr="00C30BA0">
              <w:rPr>
                <w:b/>
                <w:i/>
              </w:rPr>
              <w:t>Opfer und Überlebende haben das Recht, auf Antrag und auf Opt-out-Basis Informationen über alle Fälle von Darstellungen sexuellen Missbrauchs von Kindern zu erhalten, in denen sie zu sehen sind, und die in der EU gehostet oder verbreitet werden.</w:t>
            </w:r>
            <w:r w:rsidRPr="00C30BA0">
              <w:t xml:space="preserve"> </w:t>
            </w:r>
            <w:r w:rsidRPr="00C30BA0">
              <w:rPr>
                <w:b/>
                <w:i/>
              </w:rPr>
              <w:t>Die Mitgliedstaaten ergreifen spezifische Maßnahmen, um sicherzustellen, dass die Opfer und Überlebenden über die möglichen Auswirkungen dieses Antrags informiert werden und während des gesamten Verfahrens Zugang zu Unterstützung und Betreuung haben.</w:t>
            </w:r>
          </w:p>
        </w:tc>
      </w:tr>
    </w:tbl>
    <w:p w:rsidR="008207AE" w:rsidRPr="00C30BA0" w:rsidRDefault="00C30BA0">
      <w:pPr>
        <w:pStyle w:val="AmOrLang"/>
      </w:pPr>
      <w:r w:rsidRPr="00C30BA0">
        <w:t xml:space="preserve">Or. </w:t>
      </w:r>
      <w:r w:rsidRPr="00C30BA0">
        <w:rPr>
          <w:rStyle w:val="HideTWBExt"/>
        </w:rPr>
        <w:t>&lt;Original&gt;</w:t>
      </w:r>
      <w:r w:rsidRPr="00C30BA0">
        <w:rPr>
          <w:rStyle w:val="HideTWBInt"/>
        </w:rPr>
        <w:t>{EN}</w:t>
      </w:r>
      <w:r w:rsidRPr="00C30BA0">
        <w:t>en</w:t>
      </w:r>
      <w:r w:rsidRPr="00C30BA0">
        <w:rPr>
          <w:rStyle w:val="HideTWBExt"/>
        </w:rPr>
        <w:t>&lt;/Original&gt;</w:t>
      </w:r>
    </w:p>
    <w:p w:rsidR="008207AE" w:rsidRPr="00C30BA0" w:rsidRDefault="00C30BA0">
      <w:r w:rsidRPr="00C30BA0">
        <w:rPr>
          <w:rStyle w:val="HideTWBExt"/>
        </w:rPr>
        <w:t>&lt;/Amend&gt;</w:t>
      </w:r>
    </w:p>
    <w:p w:rsidR="008207AE" w:rsidRPr="00C30BA0" w:rsidRDefault="00C30BA0">
      <w:pPr>
        <w:pStyle w:val="AmNumberTabs"/>
      </w:pPr>
      <w:r w:rsidRPr="00C30BA0">
        <w:rPr>
          <w:rStyle w:val="HideTWBExt"/>
        </w:rPr>
        <w:t>&lt;Amend&gt;</w:t>
      </w:r>
      <w:r w:rsidRPr="00C30BA0">
        <w:t>Änderungsantrag</w:t>
      </w:r>
      <w:r w:rsidRPr="00C30BA0">
        <w:tab/>
      </w:r>
      <w:r w:rsidRPr="00C30BA0">
        <w:tab/>
      </w:r>
      <w:r w:rsidRPr="00C30BA0">
        <w:rPr>
          <w:rStyle w:val="HideTWBExt"/>
        </w:rPr>
        <w:t>&lt;NumAm&gt;</w:t>
      </w:r>
      <w:r w:rsidRPr="00C30BA0">
        <w:t>604</w:t>
      </w:r>
      <w:r w:rsidRPr="00C30BA0">
        <w:rPr>
          <w:rStyle w:val="HideTWBExt"/>
        </w:rPr>
        <w:t>&lt;/NumAm&gt;</w:t>
      </w:r>
    </w:p>
    <w:p w:rsidR="008207AE" w:rsidRPr="00C30BA0" w:rsidRDefault="00C30BA0">
      <w:pPr>
        <w:pStyle w:val="NormalBold"/>
      </w:pPr>
      <w:r w:rsidRPr="00C30BA0">
        <w:rPr>
          <w:rStyle w:val="HideTWBExt"/>
          <w:b w:val="0"/>
        </w:rPr>
        <w:t>&lt;RepeatBlock-By&gt;&lt;Members&gt;</w:t>
      </w:r>
      <w:r w:rsidRPr="00C30BA0">
        <w:t>Hilde Vautmans, Fabienne Keller, Lucia Yar, Veronika Cifrová Ostrihoňová, Abir Al-Sahlani</w:t>
      </w:r>
      <w:r w:rsidRPr="00C30BA0">
        <w:rPr>
          <w:rStyle w:val="HideTWBExt"/>
          <w:b w:val="0"/>
        </w:rPr>
        <w:t>&lt;/Members&gt;</w:t>
      </w:r>
    </w:p>
    <w:p w:rsidR="008207AE" w:rsidRPr="00C30BA0" w:rsidRDefault="00C30BA0">
      <w:pPr>
        <w:pStyle w:val="NormalBold"/>
      </w:pPr>
      <w:r w:rsidRPr="00C30BA0">
        <w:rPr>
          <w:rStyle w:val="HideTWBExt"/>
          <w:b w:val="0"/>
        </w:rPr>
        <w:t>&lt;/RepeatBlock-By&gt;</w:t>
      </w:r>
    </w:p>
    <w:p w:rsidR="008207AE" w:rsidRPr="00C30BA0" w:rsidRDefault="00C30BA0">
      <w:pPr>
        <w:pStyle w:val="NormalBold"/>
      </w:pPr>
      <w:r w:rsidRPr="00C30BA0">
        <w:rPr>
          <w:rStyle w:val="HideTWBExt"/>
        </w:rPr>
        <w:t>&lt;DocAmend&gt;</w:t>
      </w:r>
      <w:r w:rsidRPr="00C30BA0">
        <w:t>Vorschlag für eine Richtlinie</w:t>
      </w:r>
      <w:r w:rsidRPr="00C30BA0">
        <w:rPr>
          <w:rStyle w:val="HideTWBExt"/>
        </w:rPr>
        <w:t>&lt;/DocAmend&gt;</w:t>
      </w:r>
    </w:p>
    <w:p w:rsidR="008207AE" w:rsidRPr="00C30BA0" w:rsidRDefault="00C30BA0">
      <w:pPr>
        <w:pStyle w:val="NormalBold"/>
      </w:pPr>
      <w:r w:rsidRPr="00C30BA0">
        <w:rPr>
          <w:rStyle w:val="HideTWBExt"/>
        </w:rPr>
        <w:t>&lt;Article&gt;</w:t>
      </w:r>
      <w:r w:rsidRPr="00C30BA0">
        <w:t>Artikel 21 – Absatz 9 c (neu)</w:t>
      </w:r>
      <w:r w:rsidRPr="00C30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7AE" w:rsidRPr="00C30BA0">
        <w:trPr>
          <w:trHeight w:hRule="exact" w:val="240"/>
          <w:jc w:val="center"/>
        </w:trPr>
        <w:tc>
          <w:tcPr>
            <w:tcW w:w="9752" w:type="dxa"/>
            <w:gridSpan w:val="2"/>
            <w:tcBorders>
              <w:top w:val="nil"/>
              <w:left w:val="nil"/>
              <w:bottom w:val="nil"/>
              <w:right w:val="nil"/>
            </w:tcBorders>
          </w:tcPr>
          <w:p w:rsidR="008207AE" w:rsidRPr="00C30BA0" w:rsidRDefault="008207AE"/>
        </w:tc>
      </w:tr>
      <w:tr w:rsidR="008207AE" w:rsidRPr="00C30BA0">
        <w:trPr>
          <w:trHeight w:val="240"/>
          <w:jc w:val="center"/>
        </w:trPr>
        <w:tc>
          <w:tcPr>
            <w:tcW w:w="4876" w:type="dxa"/>
            <w:tcBorders>
              <w:top w:val="nil"/>
              <w:left w:val="nil"/>
              <w:bottom w:val="nil"/>
              <w:right w:val="nil"/>
            </w:tcBorders>
          </w:tcPr>
          <w:p w:rsidR="008207AE" w:rsidRPr="00C30BA0" w:rsidRDefault="00C30BA0">
            <w:pPr>
              <w:pStyle w:val="AmColumnHeading"/>
            </w:pPr>
            <w:r w:rsidRPr="00C30BA0">
              <w:t>Vorschlag der Kommission</w:t>
            </w:r>
          </w:p>
        </w:tc>
        <w:tc>
          <w:tcPr>
            <w:tcW w:w="4876" w:type="dxa"/>
            <w:tcBorders>
              <w:top w:val="nil"/>
              <w:left w:val="nil"/>
              <w:bottom w:val="nil"/>
              <w:right w:val="nil"/>
            </w:tcBorders>
          </w:tcPr>
          <w:p w:rsidR="008207AE" w:rsidRPr="00C30BA0" w:rsidRDefault="00C30BA0">
            <w:pPr>
              <w:pStyle w:val="AmColumnHeading"/>
            </w:pPr>
            <w:r w:rsidRPr="00C30BA0">
              <w:t>Geänderter Text</w:t>
            </w:r>
          </w:p>
        </w:tc>
      </w:tr>
      <w:tr w:rsidR="008207AE" w:rsidRPr="00C30BA0">
        <w:trPr>
          <w:jc w:val="center"/>
        </w:trPr>
        <w:tc>
          <w:tcPr>
            <w:tcW w:w="4876" w:type="dxa"/>
            <w:tcBorders>
              <w:top w:val="nil"/>
              <w:left w:val="nil"/>
              <w:bottom w:val="nil"/>
              <w:right w:val="nil"/>
            </w:tcBorders>
          </w:tcPr>
          <w:p w:rsidR="008207AE" w:rsidRPr="00C30BA0" w:rsidRDefault="008207AE">
            <w:pPr>
              <w:pStyle w:val="Normal6a"/>
            </w:pPr>
          </w:p>
        </w:tc>
        <w:tc>
          <w:tcPr>
            <w:tcW w:w="4876" w:type="dxa"/>
            <w:tcBorders>
              <w:top w:val="nil"/>
              <w:left w:val="nil"/>
              <w:bottom w:val="nil"/>
              <w:right w:val="nil"/>
            </w:tcBorders>
          </w:tcPr>
          <w:p w:rsidR="008207AE" w:rsidRPr="00C30BA0" w:rsidRDefault="00C30BA0">
            <w:pPr>
              <w:pStyle w:val="Normal6a"/>
            </w:pPr>
            <w:r w:rsidRPr="00C30BA0">
              <w:rPr>
                <w:b/>
                <w:i/>
              </w:rPr>
              <w:t>(9c)</w:t>
            </w:r>
            <w:r w:rsidRPr="00C30BA0">
              <w:tab/>
            </w:r>
            <w:r w:rsidRPr="00C30BA0">
              <w:rPr>
                <w:b/>
                <w:i/>
              </w:rPr>
              <w:t>Die Mitgliedstaaten ergreifen die notwendigen Maßnahmen, um sicherzustellen, dass die Rechte gemäß dieser Richtlinie nicht vom Aufenthaltsstatus oder von der Staatsbürgerschaft oder der Nationalität des Opfers abhängig gemacht werden.</w:t>
            </w:r>
            <w:r w:rsidRPr="00C30BA0">
              <w:t xml:space="preserve"> </w:t>
            </w:r>
            <w:r w:rsidRPr="00C30BA0">
              <w:rPr>
                <w:b/>
                <w:i/>
              </w:rPr>
              <w:t xml:space="preserve">Die Mitgliedstaaten stellen insbesondere sicher, dass Opfer mit Wohnsitz außerhalb der EU Zugang zu Unterstützung und Informationen in </w:t>
            </w:r>
            <w:r w:rsidRPr="00C30BA0">
              <w:rPr>
                <w:b/>
                <w:i/>
              </w:rPr>
              <w:lastRenderedPageBreak/>
              <w:t>Bezug auf Material haben, das in der EU gehostet oder verbreitet wird und auf dem sie zu sehen sind.</w:t>
            </w:r>
            <w:r w:rsidRPr="00C30BA0">
              <w:t xml:space="preserve"> </w:t>
            </w:r>
            <w:r w:rsidRPr="00C30BA0">
              <w:rPr>
                <w:b/>
                <w:i/>
              </w:rPr>
              <w:t>Die Mitgliedstaaten richten Mechanismen für die Zusammenarbeit mit Drittländern ein, um den Antrag von Opfern aus Drittländern auf Entfernung und Zugang zu Unterstützung sowie die justizielle Zusammenarbeit zu erleichtern.</w:t>
            </w:r>
          </w:p>
        </w:tc>
      </w:tr>
    </w:tbl>
    <w:p w:rsidR="008207AE" w:rsidRPr="00C30BA0" w:rsidRDefault="00C30BA0">
      <w:pPr>
        <w:pStyle w:val="AmOrLang"/>
      </w:pPr>
      <w:r w:rsidRPr="00C30BA0">
        <w:lastRenderedPageBreak/>
        <w:t xml:space="preserve">Or. </w:t>
      </w:r>
      <w:r w:rsidRPr="00C30BA0">
        <w:rPr>
          <w:rStyle w:val="HideTWBExt"/>
        </w:rPr>
        <w:t>&lt;Original&gt;</w:t>
      </w:r>
      <w:r w:rsidRPr="00C30BA0">
        <w:rPr>
          <w:rStyle w:val="HideTWBInt"/>
        </w:rPr>
        <w:t>{EN}</w:t>
      </w:r>
      <w:r w:rsidRPr="00C30BA0">
        <w:t>en</w:t>
      </w:r>
      <w:r w:rsidRPr="00C30BA0">
        <w:rPr>
          <w:rStyle w:val="HideTWBExt"/>
        </w:rPr>
        <w:t>&lt;/Original&gt;</w:t>
      </w:r>
    </w:p>
    <w:p w:rsidR="008207AE" w:rsidRPr="00C30BA0" w:rsidRDefault="00C30BA0">
      <w:r w:rsidRPr="00C30BA0">
        <w:rPr>
          <w:rStyle w:val="HideTWBExt"/>
        </w:rPr>
        <w:t>&lt;/Amend&gt;</w:t>
      </w:r>
    </w:p>
    <w:p w:rsidR="008207AE" w:rsidRPr="00C30BA0" w:rsidRDefault="00C30BA0">
      <w:pPr>
        <w:pStyle w:val="AmNumberTabs"/>
      </w:pPr>
      <w:r w:rsidRPr="00C30BA0">
        <w:rPr>
          <w:rStyle w:val="HideTWBExt"/>
        </w:rPr>
        <w:t>&lt;Amend&gt;</w:t>
      </w:r>
      <w:r w:rsidRPr="00C30BA0">
        <w:t>Änderungsantrag</w:t>
      </w:r>
      <w:r w:rsidRPr="00C30BA0">
        <w:tab/>
      </w:r>
      <w:r w:rsidRPr="00C30BA0">
        <w:tab/>
      </w:r>
      <w:r w:rsidRPr="00C30BA0">
        <w:rPr>
          <w:rStyle w:val="HideTWBExt"/>
        </w:rPr>
        <w:t>&lt;NumAm&gt;</w:t>
      </w:r>
      <w:r w:rsidRPr="00C30BA0">
        <w:t>605</w:t>
      </w:r>
      <w:r w:rsidRPr="00C30BA0">
        <w:rPr>
          <w:rStyle w:val="HideTWBExt"/>
        </w:rPr>
        <w:t>&lt;/NumAm&gt;</w:t>
      </w:r>
    </w:p>
    <w:p w:rsidR="008207AE" w:rsidRPr="00C30BA0" w:rsidRDefault="00C30BA0">
      <w:pPr>
        <w:pStyle w:val="NormalBold"/>
      </w:pPr>
      <w:r w:rsidRPr="00C30BA0">
        <w:rPr>
          <w:rStyle w:val="HideTWBExt"/>
          <w:b w:val="0"/>
        </w:rPr>
        <w:t>&lt;RepeatBlock-By&gt;&lt;Members&gt;</w:t>
      </w:r>
      <w:r w:rsidRPr="00C30BA0">
        <w:t>Isabel Serra Sánchez</w:t>
      </w:r>
      <w:r w:rsidRPr="00C30BA0">
        <w:rPr>
          <w:rStyle w:val="HideTWBExt"/>
          <w:b w:val="0"/>
        </w:rPr>
        <w:t>&lt;/Members&gt;</w:t>
      </w:r>
    </w:p>
    <w:p w:rsidR="008207AE" w:rsidRPr="00C30BA0" w:rsidRDefault="00C30BA0">
      <w:pPr>
        <w:pStyle w:val="NormalBold"/>
      </w:pPr>
      <w:r w:rsidRPr="00C30BA0">
        <w:rPr>
          <w:rStyle w:val="HideTWBExt"/>
          <w:b w:val="0"/>
        </w:rPr>
        <w:t>&lt;/RepeatBlock-By&gt;</w:t>
      </w:r>
    </w:p>
    <w:p w:rsidR="008207AE" w:rsidRPr="00C30BA0" w:rsidRDefault="00C30BA0">
      <w:pPr>
        <w:pStyle w:val="NormalBold"/>
      </w:pPr>
      <w:r w:rsidRPr="00C30BA0">
        <w:rPr>
          <w:rStyle w:val="HideTWBExt"/>
        </w:rPr>
        <w:t>&lt;DocAmend&gt;</w:t>
      </w:r>
      <w:r w:rsidRPr="00C30BA0">
        <w:t>Vorschlag für eine Richtlinie</w:t>
      </w:r>
      <w:r w:rsidRPr="00C30BA0">
        <w:rPr>
          <w:rStyle w:val="HideTWBExt"/>
        </w:rPr>
        <w:t>&lt;/DocAmend&gt;</w:t>
      </w:r>
    </w:p>
    <w:p w:rsidR="008207AE" w:rsidRPr="00C30BA0" w:rsidRDefault="00C30BA0">
      <w:pPr>
        <w:pStyle w:val="NormalBold"/>
      </w:pPr>
      <w:r w:rsidRPr="00C30BA0">
        <w:rPr>
          <w:rStyle w:val="HideTWBExt"/>
        </w:rPr>
        <w:t>&lt;Article&gt;</w:t>
      </w:r>
      <w:r w:rsidRPr="00C30BA0">
        <w:t>Artikel 21 – Absatz 10</w:t>
      </w:r>
      <w:r w:rsidRPr="00C30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7AE" w:rsidRPr="00C30BA0">
        <w:trPr>
          <w:trHeight w:hRule="exact" w:val="240"/>
          <w:jc w:val="center"/>
        </w:trPr>
        <w:tc>
          <w:tcPr>
            <w:tcW w:w="9752" w:type="dxa"/>
            <w:gridSpan w:val="2"/>
            <w:tcBorders>
              <w:top w:val="nil"/>
              <w:left w:val="nil"/>
              <w:bottom w:val="nil"/>
              <w:right w:val="nil"/>
            </w:tcBorders>
          </w:tcPr>
          <w:p w:rsidR="008207AE" w:rsidRPr="00C30BA0" w:rsidRDefault="008207AE"/>
        </w:tc>
      </w:tr>
      <w:tr w:rsidR="008207AE" w:rsidRPr="00C30BA0">
        <w:trPr>
          <w:trHeight w:val="240"/>
          <w:jc w:val="center"/>
        </w:trPr>
        <w:tc>
          <w:tcPr>
            <w:tcW w:w="4876" w:type="dxa"/>
            <w:tcBorders>
              <w:top w:val="nil"/>
              <w:left w:val="nil"/>
              <w:bottom w:val="nil"/>
              <w:right w:val="nil"/>
            </w:tcBorders>
          </w:tcPr>
          <w:p w:rsidR="008207AE" w:rsidRPr="00C30BA0" w:rsidRDefault="00C30BA0">
            <w:pPr>
              <w:pStyle w:val="AmColumnHeading"/>
            </w:pPr>
            <w:r w:rsidRPr="00C30BA0">
              <w:t>Vorschlag der Kommission</w:t>
            </w:r>
          </w:p>
        </w:tc>
        <w:tc>
          <w:tcPr>
            <w:tcW w:w="4876" w:type="dxa"/>
            <w:tcBorders>
              <w:top w:val="nil"/>
              <w:left w:val="nil"/>
              <w:bottom w:val="nil"/>
              <w:right w:val="nil"/>
            </w:tcBorders>
          </w:tcPr>
          <w:p w:rsidR="008207AE" w:rsidRPr="00C30BA0" w:rsidRDefault="00C30BA0">
            <w:pPr>
              <w:pStyle w:val="AmColumnHeading"/>
            </w:pPr>
            <w:r w:rsidRPr="00C30BA0">
              <w:t>Geänderter Text</w:t>
            </w:r>
          </w:p>
        </w:tc>
      </w:tr>
      <w:tr w:rsidR="008207AE" w:rsidRPr="00C30BA0">
        <w:trPr>
          <w:jc w:val="center"/>
        </w:trPr>
        <w:tc>
          <w:tcPr>
            <w:tcW w:w="4876" w:type="dxa"/>
            <w:tcBorders>
              <w:top w:val="nil"/>
              <w:left w:val="nil"/>
              <w:bottom w:val="nil"/>
              <w:right w:val="nil"/>
            </w:tcBorders>
          </w:tcPr>
          <w:p w:rsidR="008207AE" w:rsidRPr="00C30BA0" w:rsidRDefault="00C30BA0">
            <w:pPr>
              <w:pStyle w:val="Normal6a"/>
            </w:pPr>
            <w:r w:rsidRPr="00C30BA0">
              <w:t>(10)</w:t>
            </w:r>
            <w:r w:rsidRPr="00C30BA0">
              <w:tab/>
              <w:t>Die Mitgliedstaaten geben mit Unterstützung des EU-Zentrums, sobald dieses eingerichtet ist, Leitlinien für Fachkräfte in den Bereichen Gesundheitsversorgung, Bildung und Sozialdienste darüber heraus, wie diese die Opfer sexuellen Missbrauchs oder sexueller Ausbeutung von Kindern in geeigneter Form unterstützen und sie unter anderem an die einschlägigen Unterstützungsdienste verweisen können, und worin die Aufgaben und Zuständigkeiten genau bestehen. In diesen Leitlinien wird auch angegeben, wie den besonderen Bedürfnissen der Opfer Rechnung zu tragen ist.</w:t>
            </w:r>
          </w:p>
        </w:tc>
        <w:tc>
          <w:tcPr>
            <w:tcW w:w="4876" w:type="dxa"/>
            <w:tcBorders>
              <w:top w:val="nil"/>
              <w:left w:val="nil"/>
              <w:bottom w:val="nil"/>
              <w:right w:val="nil"/>
            </w:tcBorders>
          </w:tcPr>
          <w:p w:rsidR="008207AE" w:rsidRPr="00C30BA0" w:rsidRDefault="00C30BA0">
            <w:pPr>
              <w:pStyle w:val="Normal6a"/>
            </w:pPr>
            <w:r w:rsidRPr="00C30BA0">
              <w:t>(10)</w:t>
            </w:r>
            <w:r w:rsidRPr="00C30BA0">
              <w:tab/>
              <w:t xml:space="preserve">Die Mitgliedstaaten geben mit Unterstützung des EU-Zentrums, sobald dieses eingerichtet ist, Leitlinien für Fachkräfte in den Bereichen Gesundheitsversorgung, Bildung und Sozialdienste darüber heraus, wie diese die Opfer sexuellen Missbrauchs oder sexueller Ausbeutung von Kindern in geeigneter Form unterstützen und sie unter anderem an die einschlägigen Unterstützungsdienste verweisen können, und worin die Aufgaben und Zuständigkeiten genau bestehen. In diesen Leitlinien wird auch angegeben, wie den besonderen Bedürfnissen der Opfer Rechnung zu tragen ist. </w:t>
            </w:r>
            <w:r w:rsidRPr="00C30BA0">
              <w:rPr>
                <w:b/>
                <w:i/>
              </w:rPr>
              <w:t>Solche Leitlinien sollten als Vorbild dienen, aber die Bemühungen der Mitgliedstaaten sollten sich nicht auf sie beschränken.</w:t>
            </w:r>
            <w:r w:rsidRPr="00C30BA0">
              <w:t xml:space="preserve"> </w:t>
            </w:r>
            <w:r w:rsidRPr="00C30BA0">
              <w:rPr>
                <w:b/>
                <w:i/>
              </w:rPr>
              <w:t>Es ist von wesentlicher Bedeutung, dass diese Leitlinien in enger Zusammenarbeit mit regionalen und lokalen Verwaltungen sowie mit nichtstaatlichen Organisationen und Sachverständigen konzipiert und umgesetzt werden.</w:t>
            </w:r>
            <w:r w:rsidRPr="00C30BA0">
              <w:t xml:space="preserve"> </w:t>
            </w:r>
            <w:r w:rsidRPr="00C30BA0">
              <w:rPr>
                <w:b/>
                <w:i/>
              </w:rPr>
              <w:t xml:space="preserve">Das gesamte Verfahren sollte vom Wohl des Kindes als vollwertigem Rechteinhaber geleitet, </w:t>
            </w:r>
            <w:r w:rsidRPr="00C30BA0">
              <w:rPr>
                <w:b/>
                <w:i/>
              </w:rPr>
              <w:lastRenderedPageBreak/>
              <w:t>geführt und gelenkt werden.</w:t>
            </w:r>
            <w:r w:rsidRPr="00C30BA0">
              <w:t xml:space="preserve"> </w:t>
            </w:r>
            <w:r w:rsidRPr="00C30BA0">
              <w:rPr>
                <w:b/>
                <w:i/>
              </w:rPr>
              <w:t>Auf diese Weise wird ein wirklich umfassender und wirksamer Ansatz zum Schutz Minderjähriger vor Missbrauch und Ausbeutung sichergestellt.</w:t>
            </w:r>
          </w:p>
        </w:tc>
      </w:tr>
      <w:tr w:rsidR="008207AE" w:rsidRPr="00C30BA0">
        <w:trPr>
          <w:jc w:val="center"/>
        </w:trPr>
        <w:tc>
          <w:tcPr>
            <w:tcW w:w="4876" w:type="dxa"/>
            <w:tcBorders>
              <w:top w:val="nil"/>
              <w:left w:val="nil"/>
              <w:bottom w:val="nil"/>
              <w:right w:val="nil"/>
            </w:tcBorders>
          </w:tcPr>
          <w:p w:rsidR="008207AE" w:rsidRPr="00C30BA0" w:rsidRDefault="008207AE">
            <w:pPr>
              <w:pStyle w:val="Normal6a"/>
            </w:pPr>
          </w:p>
        </w:tc>
        <w:tc>
          <w:tcPr>
            <w:tcW w:w="4876" w:type="dxa"/>
            <w:tcBorders>
              <w:top w:val="nil"/>
              <w:left w:val="nil"/>
              <w:bottom w:val="nil"/>
              <w:right w:val="nil"/>
            </w:tcBorders>
          </w:tcPr>
          <w:p w:rsidR="008207AE" w:rsidRPr="00C30BA0" w:rsidRDefault="00C30BA0">
            <w:pPr>
              <w:pStyle w:val="Normal6a"/>
            </w:pPr>
            <w:r w:rsidRPr="00C30BA0">
              <w:rPr>
                <w:b/>
                <w:i/>
              </w:rPr>
              <w:t>Die Leitlinien für Fachkräfte in den Bereichen Gesundheitsversorgung, Bildung und Sozialdienste sollten Protokolle zum Schutz von Kindern enthalten, die möglicherweise Opfer sexueller Gewalt sind.</w:t>
            </w:r>
            <w:r w:rsidRPr="00C30BA0">
              <w:t xml:space="preserve"> </w:t>
            </w:r>
            <w:r w:rsidRPr="00C30BA0">
              <w:rPr>
                <w:b/>
                <w:i/>
              </w:rPr>
              <w:t>Solche Protokolle sollten auf den folgenden Grundprinzipien beruhen, um die Sicherheit des Opfers in den Vordergrund zu stellen: a) das Kindeswohl:</w:t>
            </w:r>
            <w:r w:rsidRPr="00C30BA0">
              <w:t xml:space="preserve"> </w:t>
            </w:r>
            <w:r w:rsidRPr="00C30BA0">
              <w:rPr>
                <w:b/>
                <w:i/>
              </w:rPr>
              <w:t>Bei jeder Entscheidung muss der Schutz des Wohls und der Sicherheit des Kindes über allen anderen Interessen stehen; b) Vertraulichkeit:</w:t>
            </w:r>
            <w:r w:rsidRPr="00C30BA0">
              <w:t xml:space="preserve"> </w:t>
            </w:r>
            <w:r w:rsidRPr="00C30BA0">
              <w:rPr>
                <w:b/>
                <w:i/>
              </w:rPr>
              <w:t>Es ist von entscheidender Bedeutung, die Privatsphäre des Kindes zu schützen, um eine erneute Viktimisierung und Stigmatisierung zu verhindern;</w:t>
            </w:r>
            <w:r w:rsidRPr="00C30BA0">
              <w:t xml:space="preserve"> </w:t>
            </w:r>
            <w:r w:rsidRPr="00C30BA0">
              <w:rPr>
                <w:b/>
                <w:i/>
              </w:rPr>
              <w:t>Informationen sollten nur an autorisierte Fachleute weitergegeben werden; c) keine Reviktimisierung:</w:t>
            </w:r>
            <w:r w:rsidRPr="00C30BA0">
              <w:t xml:space="preserve"> </w:t>
            </w:r>
            <w:r w:rsidRPr="00C30BA0">
              <w:rPr>
                <w:b/>
                <w:i/>
              </w:rPr>
              <w:t>Vermeiden Sie wiederholte Fragen und Untersuchungen, da dies zu zusätzlichen Traumata führen kann;</w:t>
            </w:r>
            <w:r w:rsidRPr="00C30BA0">
              <w:t xml:space="preserve"> </w:t>
            </w:r>
            <w:r w:rsidRPr="00C30BA0">
              <w:rPr>
                <w:b/>
                <w:i/>
              </w:rPr>
              <w:t>Die Kommunikation und die Verfahren sollten maßgeschneidert und auf das Notwendige beschränkt sein; d) Universalität und Nichtdiskriminierung:</w:t>
            </w:r>
            <w:r w:rsidRPr="00C30BA0">
              <w:t xml:space="preserve"> </w:t>
            </w:r>
            <w:r w:rsidRPr="00C30BA0">
              <w:rPr>
                <w:b/>
                <w:i/>
              </w:rPr>
              <w:t>Alle Kinder sollten unabhängig von Geschlecht, ethnischer Zugehörigkeit, Behinderung oder anderen Faktoren den gleichen Zugang zu Schutz haben; e) Geschlechtsspezifischer Ansatz:</w:t>
            </w:r>
            <w:r w:rsidRPr="00C30BA0">
              <w:t xml:space="preserve"> </w:t>
            </w:r>
            <w:r w:rsidRPr="00C30BA0">
              <w:rPr>
                <w:b/>
                <w:i/>
              </w:rPr>
              <w:t>Das Protokoll sollte geschlechtsspezifischen Unterschieden Rechnung tragen und berücksichtigen, wie sie sich auf die Erfahrungen mit Missbrauch und den Unterstützungsprozess auswirken können.</w:t>
            </w:r>
          </w:p>
        </w:tc>
      </w:tr>
    </w:tbl>
    <w:p w:rsidR="008207AE" w:rsidRPr="00C30BA0" w:rsidRDefault="00C30BA0">
      <w:pPr>
        <w:pStyle w:val="AmOrLang"/>
      </w:pPr>
      <w:r w:rsidRPr="00C30BA0">
        <w:t xml:space="preserve">Or. </w:t>
      </w:r>
      <w:r w:rsidRPr="00C30BA0">
        <w:rPr>
          <w:rStyle w:val="HideTWBExt"/>
        </w:rPr>
        <w:t>&lt;Original&gt;</w:t>
      </w:r>
      <w:r w:rsidRPr="00C30BA0">
        <w:rPr>
          <w:rStyle w:val="HideTWBInt"/>
        </w:rPr>
        <w:t>{EN}</w:t>
      </w:r>
      <w:r w:rsidRPr="00C30BA0">
        <w:t>en</w:t>
      </w:r>
      <w:r w:rsidRPr="00C30BA0">
        <w:rPr>
          <w:rStyle w:val="HideTWBExt"/>
        </w:rPr>
        <w:t>&lt;/Original&gt;</w:t>
      </w:r>
    </w:p>
    <w:p w:rsidR="008207AE" w:rsidRPr="00C30BA0" w:rsidRDefault="00C30BA0">
      <w:r w:rsidRPr="00C30BA0">
        <w:rPr>
          <w:rStyle w:val="HideTWBExt"/>
        </w:rPr>
        <w:t>&lt;/Amend&gt;</w:t>
      </w:r>
    </w:p>
    <w:p w:rsidR="008207AE" w:rsidRPr="00C30BA0" w:rsidRDefault="00C30BA0">
      <w:pPr>
        <w:pStyle w:val="AmNumberTabs"/>
      </w:pPr>
      <w:r w:rsidRPr="00C30BA0">
        <w:rPr>
          <w:rStyle w:val="HideTWBExt"/>
        </w:rPr>
        <w:t>&lt;Amend&gt;</w:t>
      </w:r>
      <w:r w:rsidRPr="00C30BA0">
        <w:t>Änderungsantrag</w:t>
      </w:r>
      <w:r w:rsidRPr="00C30BA0">
        <w:tab/>
      </w:r>
      <w:r w:rsidRPr="00C30BA0">
        <w:tab/>
      </w:r>
      <w:r w:rsidRPr="00C30BA0">
        <w:rPr>
          <w:rStyle w:val="HideTWBExt"/>
        </w:rPr>
        <w:t>&lt;NumAm&gt;</w:t>
      </w:r>
      <w:r w:rsidRPr="00C30BA0">
        <w:t>606</w:t>
      </w:r>
      <w:r w:rsidRPr="00C30BA0">
        <w:rPr>
          <w:rStyle w:val="HideTWBExt"/>
        </w:rPr>
        <w:t>&lt;/NumAm&gt;</w:t>
      </w:r>
    </w:p>
    <w:p w:rsidR="008207AE" w:rsidRPr="00C30BA0" w:rsidRDefault="00C30BA0">
      <w:pPr>
        <w:pStyle w:val="NormalBold"/>
      </w:pPr>
      <w:r w:rsidRPr="00C30BA0">
        <w:rPr>
          <w:rStyle w:val="HideTWBExt"/>
          <w:b w:val="0"/>
        </w:rPr>
        <w:lastRenderedPageBreak/>
        <w:t>&lt;RepeatBlock-By&gt;&lt;Members&gt;</w:t>
      </w:r>
      <w:r w:rsidRPr="00C30BA0">
        <w:t>Saskia Bricmont</w:t>
      </w:r>
      <w:r w:rsidRPr="00C30BA0">
        <w:rPr>
          <w:rStyle w:val="HideTWBExt"/>
          <w:b w:val="0"/>
        </w:rPr>
        <w:t>&lt;/Members&gt;</w:t>
      </w:r>
    </w:p>
    <w:p w:rsidR="008207AE" w:rsidRPr="00C30BA0" w:rsidRDefault="00C30BA0">
      <w:pPr>
        <w:pStyle w:val="NormalBold"/>
      </w:pPr>
      <w:r w:rsidRPr="00C30BA0">
        <w:rPr>
          <w:rStyle w:val="HideTWBExt"/>
          <w:b w:val="0"/>
        </w:rPr>
        <w:t>&lt;/RepeatBlock-By&gt;</w:t>
      </w:r>
    </w:p>
    <w:p w:rsidR="008207AE" w:rsidRPr="00C30BA0" w:rsidRDefault="00C30BA0">
      <w:pPr>
        <w:pStyle w:val="NormalBold"/>
      </w:pPr>
      <w:r w:rsidRPr="00C30BA0">
        <w:rPr>
          <w:rStyle w:val="HideTWBExt"/>
        </w:rPr>
        <w:t>&lt;DocAmend&gt;</w:t>
      </w:r>
      <w:r w:rsidRPr="00C30BA0">
        <w:t>Vorschlag für eine Richtlinie</w:t>
      </w:r>
      <w:r w:rsidRPr="00C30BA0">
        <w:rPr>
          <w:rStyle w:val="HideTWBExt"/>
        </w:rPr>
        <w:t>&lt;/DocAmend&gt;</w:t>
      </w:r>
    </w:p>
    <w:p w:rsidR="008207AE" w:rsidRPr="00C30BA0" w:rsidRDefault="00C30BA0">
      <w:pPr>
        <w:pStyle w:val="NormalBold"/>
      </w:pPr>
      <w:r w:rsidRPr="00C30BA0">
        <w:rPr>
          <w:rStyle w:val="HideTWBExt"/>
        </w:rPr>
        <w:t>&lt;Article&gt;</w:t>
      </w:r>
      <w:r w:rsidRPr="00C30BA0">
        <w:t>Artikel 22 – Überschrift</w:t>
      </w:r>
      <w:r w:rsidRPr="00C30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7AE" w:rsidRPr="00C30BA0">
        <w:trPr>
          <w:trHeight w:hRule="exact" w:val="240"/>
          <w:jc w:val="center"/>
        </w:trPr>
        <w:tc>
          <w:tcPr>
            <w:tcW w:w="9752" w:type="dxa"/>
            <w:gridSpan w:val="2"/>
            <w:tcBorders>
              <w:top w:val="nil"/>
              <w:left w:val="nil"/>
              <w:bottom w:val="nil"/>
              <w:right w:val="nil"/>
            </w:tcBorders>
          </w:tcPr>
          <w:p w:rsidR="008207AE" w:rsidRPr="00C30BA0" w:rsidRDefault="008207AE"/>
        </w:tc>
      </w:tr>
      <w:tr w:rsidR="008207AE" w:rsidRPr="00C30BA0">
        <w:trPr>
          <w:trHeight w:val="240"/>
          <w:jc w:val="center"/>
        </w:trPr>
        <w:tc>
          <w:tcPr>
            <w:tcW w:w="4876" w:type="dxa"/>
            <w:tcBorders>
              <w:top w:val="nil"/>
              <w:left w:val="nil"/>
              <w:bottom w:val="nil"/>
              <w:right w:val="nil"/>
            </w:tcBorders>
          </w:tcPr>
          <w:p w:rsidR="008207AE" w:rsidRPr="00C30BA0" w:rsidRDefault="00C30BA0">
            <w:pPr>
              <w:pStyle w:val="AmColumnHeading"/>
            </w:pPr>
            <w:r w:rsidRPr="00C30BA0">
              <w:t>Vorschlag der Kommission</w:t>
            </w:r>
          </w:p>
        </w:tc>
        <w:tc>
          <w:tcPr>
            <w:tcW w:w="4876" w:type="dxa"/>
            <w:tcBorders>
              <w:top w:val="nil"/>
              <w:left w:val="nil"/>
              <w:bottom w:val="nil"/>
              <w:right w:val="nil"/>
            </w:tcBorders>
          </w:tcPr>
          <w:p w:rsidR="008207AE" w:rsidRPr="00C30BA0" w:rsidRDefault="00C30BA0">
            <w:pPr>
              <w:pStyle w:val="AmColumnHeading"/>
            </w:pPr>
            <w:r w:rsidRPr="00C30BA0">
              <w:t>Geänderter Text</w:t>
            </w:r>
          </w:p>
        </w:tc>
      </w:tr>
      <w:tr w:rsidR="008207AE" w:rsidRPr="00C30BA0">
        <w:trPr>
          <w:jc w:val="center"/>
        </w:trPr>
        <w:tc>
          <w:tcPr>
            <w:tcW w:w="4876" w:type="dxa"/>
            <w:tcBorders>
              <w:top w:val="nil"/>
              <w:left w:val="nil"/>
              <w:bottom w:val="nil"/>
              <w:right w:val="nil"/>
            </w:tcBorders>
          </w:tcPr>
          <w:p w:rsidR="008207AE" w:rsidRPr="00C30BA0" w:rsidRDefault="00C30BA0">
            <w:pPr>
              <w:pStyle w:val="Normal6a"/>
            </w:pPr>
            <w:r w:rsidRPr="00C30BA0">
              <w:t xml:space="preserve">Schutz von </w:t>
            </w:r>
            <w:r w:rsidRPr="00C30BA0">
              <w:rPr>
                <w:b/>
                <w:i/>
              </w:rPr>
              <w:t>Opfern im Kindesalter</w:t>
            </w:r>
            <w:r w:rsidRPr="00C30BA0">
              <w:t xml:space="preserve"> in Strafermittlungen und Strafverfahren</w:t>
            </w:r>
          </w:p>
        </w:tc>
        <w:tc>
          <w:tcPr>
            <w:tcW w:w="4876" w:type="dxa"/>
            <w:tcBorders>
              <w:top w:val="nil"/>
              <w:left w:val="nil"/>
              <w:bottom w:val="nil"/>
              <w:right w:val="nil"/>
            </w:tcBorders>
          </w:tcPr>
          <w:p w:rsidR="008207AE" w:rsidRPr="00C30BA0" w:rsidRDefault="00C30BA0">
            <w:pPr>
              <w:pStyle w:val="Normal6a"/>
            </w:pPr>
            <w:r w:rsidRPr="00C30BA0">
              <w:t xml:space="preserve">Schutz von </w:t>
            </w:r>
            <w:r w:rsidRPr="00C30BA0">
              <w:rPr>
                <w:b/>
                <w:i/>
              </w:rPr>
              <w:t>Kindern</w:t>
            </w:r>
            <w:r w:rsidRPr="00C30BA0">
              <w:t xml:space="preserve"> in Strafermittlungen und Strafverfahren</w:t>
            </w:r>
          </w:p>
        </w:tc>
      </w:tr>
    </w:tbl>
    <w:p w:rsidR="008207AE" w:rsidRPr="00C30BA0" w:rsidRDefault="00C30BA0">
      <w:pPr>
        <w:pStyle w:val="AmOrLang"/>
      </w:pPr>
      <w:r w:rsidRPr="00C30BA0">
        <w:t xml:space="preserve">Or. </w:t>
      </w:r>
      <w:r w:rsidRPr="00C30BA0">
        <w:rPr>
          <w:rStyle w:val="HideTWBExt"/>
        </w:rPr>
        <w:t>&lt;Original&gt;</w:t>
      </w:r>
      <w:r w:rsidRPr="00C30BA0">
        <w:rPr>
          <w:rStyle w:val="HideTWBInt"/>
        </w:rPr>
        <w:t>{EN}</w:t>
      </w:r>
      <w:r w:rsidRPr="00C30BA0">
        <w:t>en</w:t>
      </w:r>
      <w:r w:rsidRPr="00C30BA0">
        <w:rPr>
          <w:rStyle w:val="HideTWBExt"/>
        </w:rPr>
        <w:t>&lt;/Original&gt;</w:t>
      </w:r>
    </w:p>
    <w:p w:rsidR="008207AE" w:rsidRPr="00C30BA0" w:rsidRDefault="00C30BA0">
      <w:r w:rsidRPr="00C30BA0">
        <w:rPr>
          <w:rStyle w:val="HideTWBExt"/>
        </w:rPr>
        <w:t>&lt;/Amend&gt;</w:t>
      </w:r>
    </w:p>
    <w:p w:rsidR="008207AE" w:rsidRPr="00C30BA0" w:rsidRDefault="00C30BA0">
      <w:pPr>
        <w:pStyle w:val="AmNumberTabs"/>
      </w:pPr>
      <w:r w:rsidRPr="00C30BA0">
        <w:rPr>
          <w:rStyle w:val="HideTWBExt"/>
        </w:rPr>
        <w:t>&lt;Amend&gt;</w:t>
      </w:r>
      <w:r w:rsidRPr="00C30BA0">
        <w:t>Änderungsantrag</w:t>
      </w:r>
      <w:r w:rsidRPr="00C30BA0">
        <w:tab/>
      </w:r>
      <w:r w:rsidRPr="00C30BA0">
        <w:tab/>
      </w:r>
      <w:r w:rsidRPr="00C30BA0">
        <w:rPr>
          <w:rStyle w:val="HideTWBExt"/>
        </w:rPr>
        <w:t>&lt;NumAm&gt;</w:t>
      </w:r>
      <w:r w:rsidRPr="00C30BA0">
        <w:t>607</w:t>
      </w:r>
      <w:r w:rsidRPr="00C30BA0">
        <w:rPr>
          <w:rStyle w:val="HideTWBExt"/>
        </w:rPr>
        <w:t>&lt;/NumAm&gt;</w:t>
      </w:r>
    </w:p>
    <w:p w:rsidR="008207AE" w:rsidRPr="00C30BA0" w:rsidRDefault="00C30BA0">
      <w:pPr>
        <w:pStyle w:val="NormalBold"/>
      </w:pPr>
      <w:r w:rsidRPr="00C30BA0">
        <w:rPr>
          <w:rStyle w:val="HideTWBExt"/>
          <w:b w:val="0"/>
        </w:rPr>
        <w:t>&lt;RepeatBlock-By&gt;&lt;Members&gt;</w:t>
      </w:r>
      <w:r w:rsidRPr="00C30BA0">
        <w:t>Verena Mertens</w:t>
      </w:r>
      <w:r w:rsidRPr="00C30BA0">
        <w:rPr>
          <w:rStyle w:val="HideTWBExt"/>
          <w:b w:val="0"/>
        </w:rPr>
        <w:t>&lt;/Members&gt;</w:t>
      </w:r>
    </w:p>
    <w:p w:rsidR="008207AE" w:rsidRPr="00C30BA0" w:rsidRDefault="00C30BA0">
      <w:pPr>
        <w:pStyle w:val="NormalBold"/>
      </w:pPr>
      <w:r w:rsidRPr="00C30BA0">
        <w:rPr>
          <w:rStyle w:val="HideTWBExt"/>
          <w:b w:val="0"/>
        </w:rPr>
        <w:t>&lt;/RepeatBlock-By&gt;</w:t>
      </w:r>
    </w:p>
    <w:p w:rsidR="008207AE" w:rsidRPr="00C30BA0" w:rsidRDefault="00C30BA0">
      <w:pPr>
        <w:pStyle w:val="NormalBold"/>
      </w:pPr>
      <w:r w:rsidRPr="00C30BA0">
        <w:rPr>
          <w:rStyle w:val="HideTWBExt"/>
        </w:rPr>
        <w:t>&lt;DocAmend&gt;</w:t>
      </w:r>
      <w:r w:rsidRPr="00C30BA0">
        <w:t>Vorschlag für eine Richtlinie</w:t>
      </w:r>
      <w:r w:rsidRPr="00C30BA0">
        <w:rPr>
          <w:rStyle w:val="HideTWBExt"/>
        </w:rPr>
        <w:t>&lt;/DocAmend&gt;</w:t>
      </w:r>
    </w:p>
    <w:p w:rsidR="008207AE" w:rsidRPr="00C30BA0" w:rsidRDefault="00C30BA0">
      <w:pPr>
        <w:pStyle w:val="NormalBold"/>
      </w:pPr>
      <w:r w:rsidRPr="00C30BA0">
        <w:rPr>
          <w:rStyle w:val="HideTWBExt"/>
        </w:rPr>
        <w:t>&lt;Article&gt;</w:t>
      </w:r>
      <w:r w:rsidRPr="00C30BA0">
        <w:t>Artikel 22 – Überschrift</w:t>
      </w:r>
      <w:r w:rsidRPr="00C30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7AE" w:rsidRPr="00C30BA0">
        <w:trPr>
          <w:trHeight w:hRule="exact" w:val="240"/>
          <w:jc w:val="center"/>
        </w:trPr>
        <w:tc>
          <w:tcPr>
            <w:tcW w:w="9752" w:type="dxa"/>
            <w:gridSpan w:val="2"/>
            <w:tcBorders>
              <w:top w:val="nil"/>
              <w:left w:val="nil"/>
              <w:bottom w:val="nil"/>
              <w:right w:val="nil"/>
            </w:tcBorders>
          </w:tcPr>
          <w:p w:rsidR="008207AE" w:rsidRPr="00C30BA0" w:rsidRDefault="008207AE"/>
        </w:tc>
      </w:tr>
      <w:tr w:rsidR="008207AE" w:rsidRPr="00C30BA0">
        <w:trPr>
          <w:trHeight w:val="240"/>
          <w:jc w:val="center"/>
        </w:trPr>
        <w:tc>
          <w:tcPr>
            <w:tcW w:w="4876" w:type="dxa"/>
            <w:tcBorders>
              <w:top w:val="nil"/>
              <w:left w:val="nil"/>
              <w:bottom w:val="nil"/>
              <w:right w:val="nil"/>
            </w:tcBorders>
          </w:tcPr>
          <w:p w:rsidR="008207AE" w:rsidRPr="00C30BA0" w:rsidRDefault="00C30BA0">
            <w:pPr>
              <w:pStyle w:val="AmColumnHeading"/>
            </w:pPr>
            <w:r w:rsidRPr="00C30BA0">
              <w:t>Vorschlag der Kommission</w:t>
            </w:r>
          </w:p>
        </w:tc>
        <w:tc>
          <w:tcPr>
            <w:tcW w:w="4876" w:type="dxa"/>
            <w:tcBorders>
              <w:top w:val="nil"/>
              <w:left w:val="nil"/>
              <w:bottom w:val="nil"/>
              <w:right w:val="nil"/>
            </w:tcBorders>
          </w:tcPr>
          <w:p w:rsidR="008207AE" w:rsidRPr="00C30BA0" w:rsidRDefault="00C30BA0">
            <w:pPr>
              <w:pStyle w:val="AmColumnHeading"/>
            </w:pPr>
            <w:r w:rsidRPr="00C30BA0">
              <w:t>Geänderter Text</w:t>
            </w:r>
          </w:p>
        </w:tc>
      </w:tr>
      <w:tr w:rsidR="008207AE" w:rsidRPr="00C30BA0">
        <w:trPr>
          <w:jc w:val="center"/>
        </w:trPr>
        <w:tc>
          <w:tcPr>
            <w:tcW w:w="4876" w:type="dxa"/>
            <w:tcBorders>
              <w:top w:val="nil"/>
              <w:left w:val="nil"/>
              <w:bottom w:val="nil"/>
              <w:right w:val="nil"/>
            </w:tcBorders>
          </w:tcPr>
          <w:p w:rsidR="008207AE" w:rsidRPr="00C30BA0" w:rsidRDefault="00C30BA0">
            <w:pPr>
              <w:pStyle w:val="Normal6a"/>
            </w:pPr>
            <w:r w:rsidRPr="00C30BA0">
              <w:t xml:space="preserve">Schutz von </w:t>
            </w:r>
            <w:r w:rsidRPr="00C30BA0">
              <w:rPr>
                <w:b/>
                <w:i/>
              </w:rPr>
              <w:t>Opfern im Kindesalter</w:t>
            </w:r>
            <w:r w:rsidRPr="00C30BA0">
              <w:t xml:space="preserve"> in Strafermittlungen und Strafverfahren</w:t>
            </w:r>
          </w:p>
        </w:tc>
        <w:tc>
          <w:tcPr>
            <w:tcW w:w="4876" w:type="dxa"/>
            <w:tcBorders>
              <w:top w:val="nil"/>
              <w:left w:val="nil"/>
              <w:bottom w:val="nil"/>
              <w:right w:val="nil"/>
            </w:tcBorders>
          </w:tcPr>
          <w:p w:rsidR="008207AE" w:rsidRPr="00C30BA0" w:rsidRDefault="00C30BA0">
            <w:pPr>
              <w:pStyle w:val="Normal6a"/>
            </w:pPr>
            <w:r w:rsidRPr="00C30BA0">
              <w:t xml:space="preserve">Schutz von </w:t>
            </w:r>
            <w:r w:rsidRPr="00C30BA0">
              <w:rPr>
                <w:b/>
                <w:i/>
              </w:rPr>
              <w:t>Kindern</w:t>
            </w:r>
            <w:r w:rsidRPr="00C30BA0">
              <w:t xml:space="preserve"> in Strafermittlungen und Strafverfahren</w:t>
            </w:r>
          </w:p>
        </w:tc>
      </w:tr>
    </w:tbl>
    <w:p w:rsidR="008207AE" w:rsidRPr="00C30BA0" w:rsidRDefault="00C30BA0">
      <w:pPr>
        <w:pStyle w:val="AmOrLang"/>
      </w:pPr>
      <w:r w:rsidRPr="00C30BA0">
        <w:t xml:space="preserve">Or. </w:t>
      </w:r>
      <w:r w:rsidRPr="00C30BA0">
        <w:rPr>
          <w:rStyle w:val="HideTWBExt"/>
        </w:rPr>
        <w:t>&lt;Original&gt;</w:t>
      </w:r>
      <w:r w:rsidRPr="00C30BA0">
        <w:rPr>
          <w:rStyle w:val="HideTWBInt"/>
        </w:rPr>
        <w:t>{EN}</w:t>
      </w:r>
      <w:r w:rsidRPr="00C30BA0">
        <w:t>en</w:t>
      </w:r>
      <w:r w:rsidRPr="00C30BA0">
        <w:rPr>
          <w:rStyle w:val="HideTWBExt"/>
        </w:rPr>
        <w:t>&lt;/Original&gt;</w:t>
      </w:r>
    </w:p>
    <w:p w:rsidR="008207AE" w:rsidRPr="00C30BA0" w:rsidRDefault="00C30BA0">
      <w:r w:rsidRPr="00C30BA0">
        <w:rPr>
          <w:rStyle w:val="HideTWBExt"/>
        </w:rPr>
        <w:t>&lt;/Amend&gt;</w:t>
      </w:r>
    </w:p>
    <w:p w:rsidR="008207AE" w:rsidRPr="00C30BA0" w:rsidRDefault="00C30BA0">
      <w:pPr>
        <w:pStyle w:val="AmNumberTabs"/>
      </w:pPr>
      <w:r w:rsidRPr="00C30BA0">
        <w:rPr>
          <w:rStyle w:val="HideTWBExt"/>
        </w:rPr>
        <w:t>&lt;Amend&gt;</w:t>
      </w:r>
      <w:r w:rsidRPr="00C30BA0">
        <w:t>Änderungsantrag</w:t>
      </w:r>
      <w:r w:rsidRPr="00C30BA0">
        <w:tab/>
      </w:r>
      <w:r w:rsidRPr="00C30BA0">
        <w:tab/>
      </w:r>
      <w:r w:rsidRPr="00C30BA0">
        <w:rPr>
          <w:rStyle w:val="HideTWBExt"/>
        </w:rPr>
        <w:t>&lt;NumAm&gt;</w:t>
      </w:r>
      <w:r w:rsidRPr="00C30BA0">
        <w:t>608</w:t>
      </w:r>
      <w:r w:rsidRPr="00C30BA0">
        <w:rPr>
          <w:rStyle w:val="HideTWBExt"/>
        </w:rPr>
        <w:t>&lt;/NumAm&gt;</w:t>
      </w:r>
    </w:p>
    <w:p w:rsidR="008207AE" w:rsidRPr="00C30BA0" w:rsidRDefault="00C30BA0">
      <w:pPr>
        <w:pStyle w:val="NormalBold"/>
      </w:pPr>
      <w:r w:rsidRPr="00C30BA0">
        <w:rPr>
          <w:rStyle w:val="HideTWBExt"/>
          <w:b w:val="0"/>
        </w:rPr>
        <w:t>&lt;RepeatBlock-By&gt;&lt;Members&gt;</w:t>
      </w:r>
      <w:r w:rsidRPr="00C30BA0">
        <w:t>Isabel Serra Sánchez</w:t>
      </w:r>
      <w:r w:rsidRPr="00C30BA0">
        <w:rPr>
          <w:rStyle w:val="HideTWBExt"/>
          <w:b w:val="0"/>
        </w:rPr>
        <w:t>&lt;/Members&gt;</w:t>
      </w:r>
    </w:p>
    <w:p w:rsidR="008207AE" w:rsidRPr="00C30BA0" w:rsidRDefault="00C30BA0">
      <w:pPr>
        <w:pStyle w:val="NormalBold"/>
      </w:pPr>
      <w:r w:rsidRPr="00C30BA0">
        <w:rPr>
          <w:rStyle w:val="HideTWBExt"/>
          <w:b w:val="0"/>
        </w:rPr>
        <w:t>&lt;/RepeatBlock-By&gt;</w:t>
      </w:r>
    </w:p>
    <w:p w:rsidR="008207AE" w:rsidRPr="00C30BA0" w:rsidRDefault="00C30BA0">
      <w:pPr>
        <w:pStyle w:val="NormalBold"/>
      </w:pPr>
      <w:r w:rsidRPr="00C30BA0">
        <w:rPr>
          <w:rStyle w:val="HideTWBExt"/>
        </w:rPr>
        <w:t>&lt;DocAmend&gt;</w:t>
      </w:r>
      <w:r w:rsidRPr="00C30BA0">
        <w:t>Vorschlag für eine Richtlinie</w:t>
      </w:r>
      <w:r w:rsidRPr="00C30BA0">
        <w:rPr>
          <w:rStyle w:val="HideTWBExt"/>
        </w:rPr>
        <w:t>&lt;/DocAmend&gt;</w:t>
      </w:r>
    </w:p>
    <w:p w:rsidR="008207AE" w:rsidRPr="00C30BA0" w:rsidRDefault="00C30BA0">
      <w:pPr>
        <w:pStyle w:val="NormalBold"/>
      </w:pPr>
      <w:r w:rsidRPr="00C30BA0">
        <w:rPr>
          <w:rStyle w:val="HideTWBExt"/>
        </w:rPr>
        <w:t>&lt;Article&gt;</w:t>
      </w:r>
      <w:r w:rsidRPr="00C30BA0">
        <w:t>Artikel 22 – Überschrift</w:t>
      </w:r>
      <w:r w:rsidRPr="00C30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7AE" w:rsidRPr="00C30BA0">
        <w:trPr>
          <w:trHeight w:hRule="exact" w:val="240"/>
          <w:jc w:val="center"/>
        </w:trPr>
        <w:tc>
          <w:tcPr>
            <w:tcW w:w="9752" w:type="dxa"/>
            <w:gridSpan w:val="2"/>
            <w:tcBorders>
              <w:top w:val="nil"/>
              <w:left w:val="nil"/>
              <w:bottom w:val="nil"/>
              <w:right w:val="nil"/>
            </w:tcBorders>
          </w:tcPr>
          <w:p w:rsidR="008207AE" w:rsidRPr="00C30BA0" w:rsidRDefault="008207AE"/>
        </w:tc>
      </w:tr>
      <w:tr w:rsidR="008207AE" w:rsidRPr="00C30BA0">
        <w:trPr>
          <w:trHeight w:val="240"/>
          <w:jc w:val="center"/>
        </w:trPr>
        <w:tc>
          <w:tcPr>
            <w:tcW w:w="4876" w:type="dxa"/>
            <w:tcBorders>
              <w:top w:val="nil"/>
              <w:left w:val="nil"/>
              <w:bottom w:val="nil"/>
              <w:right w:val="nil"/>
            </w:tcBorders>
          </w:tcPr>
          <w:p w:rsidR="008207AE" w:rsidRPr="00C30BA0" w:rsidRDefault="00C30BA0">
            <w:pPr>
              <w:pStyle w:val="AmColumnHeading"/>
            </w:pPr>
            <w:r w:rsidRPr="00C30BA0">
              <w:t>Vorschlag der Kommission</w:t>
            </w:r>
          </w:p>
        </w:tc>
        <w:tc>
          <w:tcPr>
            <w:tcW w:w="4876" w:type="dxa"/>
            <w:tcBorders>
              <w:top w:val="nil"/>
              <w:left w:val="nil"/>
              <w:bottom w:val="nil"/>
              <w:right w:val="nil"/>
            </w:tcBorders>
          </w:tcPr>
          <w:p w:rsidR="008207AE" w:rsidRPr="00C30BA0" w:rsidRDefault="00C30BA0">
            <w:pPr>
              <w:pStyle w:val="AmColumnHeading"/>
            </w:pPr>
            <w:r w:rsidRPr="00C30BA0">
              <w:t>Geänderter Text</w:t>
            </w:r>
          </w:p>
        </w:tc>
      </w:tr>
      <w:tr w:rsidR="008207AE" w:rsidRPr="00C30BA0">
        <w:trPr>
          <w:jc w:val="center"/>
        </w:trPr>
        <w:tc>
          <w:tcPr>
            <w:tcW w:w="4876" w:type="dxa"/>
            <w:tcBorders>
              <w:top w:val="nil"/>
              <w:left w:val="nil"/>
              <w:bottom w:val="nil"/>
              <w:right w:val="nil"/>
            </w:tcBorders>
          </w:tcPr>
          <w:p w:rsidR="008207AE" w:rsidRPr="00C30BA0" w:rsidRDefault="00C30BA0">
            <w:pPr>
              <w:pStyle w:val="Normal6a"/>
            </w:pPr>
            <w:r w:rsidRPr="00C30BA0">
              <w:t xml:space="preserve">Schutz von </w:t>
            </w:r>
            <w:r w:rsidRPr="00C30BA0">
              <w:rPr>
                <w:b/>
                <w:i/>
              </w:rPr>
              <w:t>Opfern im Kindesalter in Strafermittlungen und Strafverfahren</w:t>
            </w:r>
          </w:p>
        </w:tc>
        <w:tc>
          <w:tcPr>
            <w:tcW w:w="4876" w:type="dxa"/>
            <w:tcBorders>
              <w:top w:val="nil"/>
              <w:left w:val="nil"/>
              <w:bottom w:val="nil"/>
              <w:right w:val="nil"/>
            </w:tcBorders>
          </w:tcPr>
          <w:p w:rsidR="008207AE" w:rsidRPr="00C30BA0" w:rsidRDefault="00C30BA0">
            <w:pPr>
              <w:pStyle w:val="Normal6a"/>
            </w:pPr>
            <w:r w:rsidRPr="00C30BA0">
              <w:t xml:space="preserve">Schutz von </w:t>
            </w:r>
            <w:r w:rsidRPr="00C30BA0">
              <w:rPr>
                <w:b/>
                <w:i/>
              </w:rPr>
              <w:t>Kindern in Ermittlungen und Verfahren</w:t>
            </w:r>
          </w:p>
        </w:tc>
      </w:tr>
    </w:tbl>
    <w:p w:rsidR="008207AE" w:rsidRPr="00C30BA0" w:rsidRDefault="00C30BA0">
      <w:pPr>
        <w:pStyle w:val="AmOrLang"/>
      </w:pPr>
      <w:r w:rsidRPr="00C30BA0">
        <w:t xml:space="preserve">Or. </w:t>
      </w:r>
      <w:r w:rsidRPr="00C30BA0">
        <w:rPr>
          <w:rStyle w:val="HideTWBExt"/>
        </w:rPr>
        <w:t>&lt;Original&gt;</w:t>
      </w:r>
      <w:r w:rsidRPr="00C30BA0">
        <w:rPr>
          <w:rStyle w:val="HideTWBInt"/>
        </w:rPr>
        <w:t>{EN}</w:t>
      </w:r>
      <w:r w:rsidRPr="00C30BA0">
        <w:t>en</w:t>
      </w:r>
      <w:r w:rsidRPr="00C30BA0">
        <w:rPr>
          <w:rStyle w:val="HideTWBExt"/>
        </w:rPr>
        <w:t>&lt;/Original&gt;</w:t>
      </w:r>
    </w:p>
    <w:p w:rsidR="008207AE" w:rsidRPr="00C30BA0" w:rsidRDefault="00C30BA0">
      <w:r w:rsidRPr="00C30BA0">
        <w:rPr>
          <w:rStyle w:val="HideTWBExt"/>
        </w:rPr>
        <w:t>&lt;/Amend&gt;</w:t>
      </w:r>
    </w:p>
    <w:p w:rsidR="008207AE" w:rsidRPr="00C30BA0" w:rsidRDefault="00C30BA0">
      <w:pPr>
        <w:pStyle w:val="AmNumberTabs"/>
      </w:pPr>
      <w:r w:rsidRPr="00C30BA0">
        <w:rPr>
          <w:rStyle w:val="HideTWBExt"/>
        </w:rPr>
        <w:t>&lt;Amend&gt;</w:t>
      </w:r>
      <w:r w:rsidRPr="00C30BA0">
        <w:t>Änderungsantrag</w:t>
      </w:r>
      <w:r w:rsidRPr="00C30BA0">
        <w:tab/>
      </w:r>
      <w:r w:rsidRPr="00C30BA0">
        <w:tab/>
      </w:r>
      <w:r w:rsidRPr="00C30BA0">
        <w:rPr>
          <w:rStyle w:val="HideTWBExt"/>
        </w:rPr>
        <w:t>&lt;NumAm&gt;</w:t>
      </w:r>
      <w:r w:rsidRPr="00C30BA0">
        <w:t>609</w:t>
      </w:r>
      <w:r w:rsidRPr="00C30BA0">
        <w:rPr>
          <w:rStyle w:val="HideTWBExt"/>
        </w:rPr>
        <w:t>&lt;/NumAm&gt;</w:t>
      </w:r>
    </w:p>
    <w:p w:rsidR="008207AE" w:rsidRPr="00C30BA0" w:rsidRDefault="00C30BA0">
      <w:pPr>
        <w:pStyle w:val="NormalBold"/>
      </w:pPr>
      <w:r w:rsidRPr="00C30BA0">
        <w:rPr>
          <w:rStyle w:val="HideTWBExt"/>
          <w:b w:val="0"/>
        </w:rPr>
        <w:t>&lt;RepeatBlock-By&gt;&lt;Members&gt;</w:t>
      </w:r>
      <w:r w:rsidRPr="00C30BA0">
        <w:t>Hilde Vautmans, Fabienne Keller, Lucia Yar, Veronika Cifrová Ostrihoňová, Abir Al-Sahlani</w:t>
      </w:r>
      <w:r w:rsidRPr="00C30BA0">
        <w:rPr>
          <w:rStyle w:val="HideTWBExt"/>
          <w:b w:val="0"/>
        </w:rPr>
        <w:t>&lt;/Members&gt;</w:t>
      </w:r>
    </w:p>
    <w:p w:rsidR="008207AE" w:rsidRPr="00C30BA0" w:rsidRDefault="00C30BA0">
      <w:pPr>
        <w:pStyle w:val="NormalBold"/>
      </w:pPr>
      <w:r w:rsidRPr="00C30BA0">
        <w:rPr>
          <w:rStyle w:val="HideTWBExt"/>
          <w:b w:val="0"/>
        </w:rPr>
        <w:t>&lt;/RepeatBlock-By&gt;</w:t>
      </w:r>
    </w:p>
    <w:p w:rsidR="008207AE" w:rsidRPr="00C30BA0" w:rsidRDefault="00C30BA0">
      <w:pPr>
        <w:pStyle w:val="NormalBold"/>
      </w:pPr>
      <w:r w:rsidRPr="00C30BA0">
        <w:rPr>
          <w:rStyle w:val="HideTWBExt"/>
        </w:rPr>
        <w:t>&lt;DocAmend&gt;</w:t>
      </w:r>
      <w:r w:rsidRPr="00C30BA0">
        <w:t>Vorschlag für eine Richtlinie</w:t>
      </w:r>
      <w:r w:rsidRPr="00C30BA0">
        <w:rPr>
          <w:rStyle w:val="HideTWBExt"/>
        </w:rPr>
        <w:t>&lt;/DocAmend&gt;</w:t>
      </w:r>
    </w:p>
    <w:p w:rsidR="008207AE" w:rsidRPr="00C30BA0" w:rsidRDefault="00C30BA0">
      <w:pPr>
        <w:pStyle w:val="NormalBold"/>
      </w:pPr>
      <w:r w:rsidRPr="00C30BA0">
        <w:rPr>
          <w:rStyle w:val="HideTWBExt"/>
        </w:rPr>
        <w:t>&lt;Article&gt;</w:t>
      </w:r>
      <w:r w:rsidRPr="00C30BA0">
        <w:t>Artikel 22 – Überschrift</w:t>
      </w:r>
      <w:r w:rsidRPr="00C30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7AE" w:rsidRPr="00C30BA0">
        <w:trPr>
          <w:trHeight w:hRule="exact" w:val="240"/>
          <w:jc w:val="center"/>
        </w:trPr>
        <w:tc>
          <w:tcPr>
            <w:tcW w:w="9752" w:type="dxa"/>
            <w:gridSpan w:val="2"/>
            <w:tcBorders>
              <w:top w:val="nil"/>
              <w:left w:val="nil"/>
              <w:bottom w:val="nil"/>
              <w:right w:val="nil"/>
            </w:tcBorders>
          </w:tcPr>
          <w:p w:rsidR="008207AE" w:rsidRPr="00C30BA0" w:rsidRDefault="008207AE"/>
        </w:tc>
      </w:tr>
      <w:tr w:rsidR="008207AE" w:rsidRPr="00C30BA0">
        <w:trPr>
          <w:trHeight w:val="240"/>
          <w:jc w:val="center"/>
        </w:trPr>
        <w:tc>
          <w:tcPr>
            <w:tcW w:w="4876" w:type="dxa"/>
            <w:tcBorders>
              <w:top w:val="nil"/>
              <w:left w:val="nil"/>
              <w:bottom w:val="nil"/>
              <w:right w:val="nil"/>
            </w:tcBorders>
          </w:tcPr>
          <w:p w:rsidR="008207AE" w:rsidRPr="00C30BA0" w:rsidRDefault="00C30BA0">
            <w:pPr>
              <w:pStyle w:val="AmColumnHeading"/>
            </w:pPr>
            <w:r w:rsidRPr="00C30BA0">
              <w:lastRenderedPageBreak/>
              <w:t>Vorschlag der Kommission</w:t>
            </w:r>
          </w:p>
        </w:tc>
        <w:tc>
          <w:tcPr>
            <w:tcW w:w="4876" w:type="dxa"/>
            <w:tcBorders>
              <w:top w:val="nil"/>
              <w:left w:val="nil"/>
              <w:bottom w:val="nil"/>
              <w:right w:val="nil"/>
            </w:tcBorders>
          </w:tcPr>
          <w:p w:rsidR="008207AE" w:rsidRPr="00C30BA0" w:rsidRDefault="00C30BA0">
            <w:pPr>
              <w:pStyle w:val="AmColumnHeading"/>
            </w:pPr>
            <w:r w:rsidRPr="00C30BA0">
              <w:t>Geänderter Text</w:t>
            </w:r>
          </w:p>
        </w:tc>
      </w:tr>
      <w:tr w:rsidR="008207AE" w:rsidRPr="00C30BA0">
        <w:trPr>
          <w:jc w:val="center"/>
        </w:trPr>
        <w:tc>
          <w:tcPr>
            <w:tcW w:w="4876" w:type="dxa"/>
            <w:tcBorders>
              <w:top w:val="nil"/>
              <w:left w:val="nil"/>
              <w:bottom w:val="nil"/>
              <w:right w:val="nil"/>
            </w:tcBorders>
          </w:tcPr>
          <w:p w:rsidR="008207AE" w:rsidRPr="00C30BA0" w:rsidRDefault="00C30BA0">
            <w:pPr>
              <w:pStyle w:val="Normal6a"/>
            </w:pPr>
            <w:r w:rsidRPr="00C30BA0">
              <w:t xml:space="preserve">Schutz von </w:t>
            </w:r>
            <w:r w:rsidRPr="00C30BA0">
              <w:rPr>
                <w:b/>
                <w:i/>
              </w:rPr>
              <w:t>Opfern im Kindesalter in Strafermittlungen und Strafverfahren</w:t>
            </w:r>
          </w:p>
        </w:tc>
        <w:tc>
          <w:tcPr>
            <w:tcW w:w="4876" w:type="dxa"/>
            <w:tcBorders>
              <w:top w:val="nil"/>
              <w:left w:val="nil"/>
              <w:bottom w:val="nil"/>
              <w:right w:val="nil"/>
            </w:tcBorders>
          </w:tcPr>
          <w:p w:rsidR="008207AE" w:rsidRPr="00C30BA0" w:rsidRDefault="00C30BA0">
            <w:pPr>
              <w:pStyle w:val="Normal6a"/>
            </w:pPr>
            <w:r w:rsidRPr="00C30BA0">
              <w:t xml:space="preserve">Schutz von </w:t>
            </w:r>
            <w:r w:rsidRPr="00C30BA0">
              <w:rPr>
                <w:b/>
                <w:i/>
              </w:rPr>
              <w:t>Kindern in Ermittlungen und Verfahren</w:t>
            </w:r>
          </w:p>
        </w:tc>
      </w:tr>
    </w:tbl>
    <w:p w:rsidR="008207AE" w:rsidRPr="00C30BA0" w:rsidRDefault="00C30BA0">
      <w:pPr>
        <w:pStyle w:val="AmOrLang"/>
      </w:pPr>
      <w:r w:rsidRPr="00C30BA0">
        <w:t xml:space="preserve">Or. </w:t>
      </w:r>
      <w:r w:rsidRPr="00C30BA0">
        <w:rPr>
          <w:rStyle w:val="HideTWBExt"/>
        </w:rPr>
        <w:t>&lt;Original&gt;</w:t>
      </w:r>
      <w:r w:rsidRPr="00C30BA0">
        <w:rPr>
          <w:rStyle w:val="HideTWBInt"/>
        </w:rPr>
        <w:t>{EN}</w:t>
      </w:r>
      <w:r w:rsidRPr="00C30BA0">
        <w:t>en</w:t>
      </w:r>
      <w:r w:rsidRPr="00C30BA0">
        <w:rPr>
          <w:rStyle w:val="HideTWBExt"/>
        </w:rPr>
        <w:t>&lt;/Original&gt;</w:t>
      </w:r>
    </w:p>
    <w:p w:rsidR="008207AE" w:rsidRPr="00C30BA0" w:rsidRDefault="00C30BA0">
      <w:r w:rsidRPr="00C30BA0">
        <w:rPr>
          <w:rStyle w:val="HideTWBExt"/>
        </w:rPr>
        <w:t>&lt;/Amend&gt;</w:t>
      </w:r>
    </w:p>
    <w:p w:rsidR="008207AE" w:rsidRPr="00C30BA0" w:rsidRDefault="00C30BA0">
      <w:pPr>
        <w:pStyle w:val="AmNumberTabs"/>
      </w:pPr>
      <w:r w:rsidRPr="00C30BA0">
        <w:rPr>
          <w:rStyle w:val="HideTWBExt"/>
        </w:rPr>
        <w:t>&lt;Amend&gt;</w:t>
      </w:r>
      <w:r w:rsidRPr="00C30BA0">
        <w:t>Änderungsantrag</w:t>
      </w:r>
      <w:r w:rsidRPr="00C30BA0">
        <w:tab/>
      </w:r>
      <w:r w:rsidRPr="00C30BA0">
        <w:tab/>
      </w:r>
      <w:r w:rsidRPr="00C30BA0">
        <w:rPr>
          <w:rStyle w:val="HideTWBExt"/>
        </w:rPr>
        <w:t>&lt;NumAm&gt;</w:t>
      </w:r>
      <w:r w:rsidRPr="00C30BA0">
        <w:t>610</w:t>
      </w:r>
      <w:r w:rsidRPr="00C30BA0">
        <w:rPr>
          <w:rStyle w:val="HideTWBExt"/>
        </w:rPr>
        <w:t>&lt;/NumAm&gt;</w:t>
      </w:r>
    </w:p>
    <w:p w:rsidR="008207AE" w:rsidRPr="00C30BA0" w:rsidRDefault="00C30BA0">
      <w:pPr>
        <w:pStyle w:val="NormalBold"/>
      </w:pPr>
      <w:r w:rsidRPr="00C30BA0">
        <w:rPr>
          <w:rStyle w:val="HideTWBExt"/>
          <w:b w:val="0"/>
        </w:rPr>
        <w:t>&lt;RepeatBlock-By&gt;&lt;Members&gt;</w:t>
      </w:r>
      <w:r w:rsidRPr="00C30BA0">
        <w:t>Hilde Vautmans, Fabienne Keller, Lucia Yar, Veronika Cifrová Ostrihoňová, Abir Al-Sahlani, Sophie Wilmès</w:t>
      </w:r>
      <w:r w:rsidRPr="00C30BA0">
        <w:rPr>
          <w:rStyle w:val="HideTWBExt"/>
          <w:b w:val="0"/>
        </w:rPr>
        <w:t>&lt;/Members&gt;</w:t>
      </w:r>
    </w:p>
    <w:p w:rsidR="008207AE" w:rsidRPr="00C30BA0" w:rsidRDefault="00C30BA0">
      <w:pPr>
        <w:pStyle w:val="NormalBold"/>
      </w:pPr>
      <w:r w:rsidRPr="00C30BA0">
        <w:rPr>
          <w:rStyle w:val="HideTWBExt"/>
          <w:b w:val="0"/>
        </w:rPr>
        <w:t>&lt;/RepeatBlock-By&gt;</w:t>
      </w:r>
    </w:p>
    <w:p w:rsidR="008207AE" w:rsidRPr="00C30BA0" w:rsidRDefault="00C30BA0">
      <w:pPr>
        <w:pStyle w:val="NormalBold"/>
      </w:pPr>
      <w:r w:rsidRPr="00C30BA0">
        <w:rPr>
          <w:rStyle w:val="HideTWBExt"/>
        </w:rPr>
        <w:t>&lt;DocAmend&gt;</w:t>
      </w:r>
      <w:r w:rsidRPr="00C30BA0">
        <w:t>Vorschlag für eine Richtlinie</w:t>
      </w:r>
      <w:r w:rsidRPr="00C30BA0">
        <w:rPr>
          <w:rStyle w:val="HideTWBExt"/>
        </w:rPr>
        <w:t>&lt;/DocAmend&gt;</w:t>
      </w:r>
    </w:p>
    <w:p w:rsidR="008207AE" w:rsidRPr="00C30BA0" w:rsidRDefault="00C30BA0">
      <w:pPr>
        <w:pStyle w:val="NormalBold"/>
      </w:pPr>
      <w:r w:rsidRPr="00C30BA0">
        <w:rPr>
          <w:rStyle w:val="HideTWBExt"/>
        </w:rPr>
        <w:t>&lt;Article&gt;</w:t>
      </w:r>
      <w:r w:rsidRPr="00C30BA0">
        <w:t>Artikel 22 – Absatz -1 (neu)</w:t>
      </w:r>
      <w:r w:rsidRPr="00C30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7AE" w:rsidRPr="00C30BA0">
        <w:trPr>
          <w:trHeight w:hRule="exact" w:val="240"/>
          <w:jc w:val="center"/>
        </w:trPr>
        <w:tc>
          <w:tcPr>
            <w:tcW w:w="9752" w:type="dxa"/>
            <w:gridSpan w:val="2"/>
            <w:tcBorders>
              <w:top w:val="nil"/>
              <w:left w:val="nil"/>
              <w:bottom w:val="nil"/>
              <w:right w:val="nil"/>
            </w:tcBorders>
          </w:tcPr>
          <w:p w:rsidR="008207AE" w:rsidRPr="00C30BA0" w:rsidRDefault="008207AE"/>
        </w:tc>
      </w:tr>
      <w:tr w:rsidR="008207AE" w:rsidRPr="00C30BA0">
        <w:trPr>
          <w:trHeight w:val="240"/>
          <w:jc w:val="center"/>
        </w:trPr>
        <w:tc>
          <w:tcPr>
            <w:tcW w:w="4876" w:type="dxa"/>
            <w:tcBorders>
              <w:top w:val="nil"/>
              <w:left w:val="nil"/>
              <w:bottom w:val="nil"/>
              <w:right w:val="nil"/>
            </w:tcBorders>
          </w:tcPr>
          <w:p w:rsidR="008207AE" w:rsidRPr="00C30BA0" w:rsidRDefault="00C30BA0">
            <w:pPr>
              <w:pStyle w:val="AmColumnHeading"/>
            </w:pPr>
            <w:r w:rsidRPr="00C30BA0">
              <w:t>Vorschlag der Kommission</w:t>
            </w:r>
          </w:p>
        </w:tc>
        <w:tc>
          <w:tcPr>
            <w:tcW w:w="4876" w:type="dxa"/>
            <w:tcBorders>
              <w:top w:val="nil"/>
              <w:left w:val="nil"/>
              <w:bottom w:val="nil"/>
              <w:right w:val="nil"/>
            </w:tcBorders>
          </w:tcPr>
          <w:p w:rsidR="008207AE" w:rsidRPr="00C30BA0" w:rsidRDefault="00C30BA0">
            <w:pPr>
              <w:pStyle w:val="AmColumnHeading"/>
            </w:pPr>
            <w:r w:rsidRPr="00C30BA0">
              <w:t>Geänderter Text</w:t>
            </w:r>
          </w:p>
        </w:tc>
      </w:tr>
      <w:tr w:rsidR="008207AE" w:rsidRPr="00C30BA0">
        <w:trPr>
          <w:jc w:val="center"/>
        </w:trPr>
        <w:tc>
          <w:tcPr>
            <w:tcW w:w="4876" w:type="dxa"/>
            <w:tcBorders>
              <w:top w:val="nil"/>
              <w:left w:val="nil"/>
              <w:bottom w:val="nil"/>
              <w:right w:val="nil"/>
            </w:tcBorders>
          </w:tcPr>
          <w:p w:rsidR="008207AE" w:rsidRPr="00C30BA0" w:rsidRDefault="008207AE">
            <w:pPr>
              <w:pStyle w:val="Normal6a"/>
            </w:pPr>
          </w:p>
        </w:tc>
        <w:tc>
          <w:tcPr>
            <w:tcW w:w="4876" w:type="dxa"/>
            <w:tcBorders>
              <w:top w:val="nil"/>
              <w:left w:val="nil"/>
              <w:bottom w:val="nil"/>
              <w:right w:val="nil"/>
            </w:tcBorders>
          </w:tcPr>
          <w:p w:rsidR="008207AE" w:rsidRPr="00C30BA0" w:rsidRDefault="00C30BA0">
            <w:pPr>
              <w:pStyle w:val="Normal6a"/>
            </w:pPr>
            <w:r w:rsidRPr="00C30BA0">
              <w:rPr>
                <w:b/>
                <w:i/>
              </w:rPr>
              <w:t>(-1)</w:t>
            </w:r>
            <w:r w:rsidRPr="00C30BA0">
              <w:tab/>
            </w:r>
            <w:r w:rsidRPr="00C30BA0">
              <w:rPr>
                <w:b/>
                <w:i/>
              </w:rPr>
              <w:t>Die Mitgliedstaaten stellen sicher, dass Ermittlungen und Verfahren, an denen Kinder beteiligt sind, im Einklang mit den Grundsätzen einer kindgerechten Justiz durchgeführt werden.</w:t>
            </w:r>
            <w:r w:rsidRPr="00C30BA0">
              <w:t xml:space="preserve"> </w:t>
            </w:r>
            <w:r w:rsidRPr="00C30BA0">
              <w:rPr>
                <w:b/>
                <w:i/>
              </w:rPr>
              <w:t>Alle an dem Verfahren beteiligten Behörden sollten für eine kindgerechte Justiz geschult sein.</w:t>
            </w:r>
          </w:p>
        </w:tc>
      </w:tr>
    </w:tbl>
    <w:p w:rsidR="008207AE" w:rsidRPr="00C30BA0" w:rsidRDefault="00C30BA0">
      <w:pPr>
        <w:pStyle w:val="AmOrLang"/>
      </w:pPr>
      <w:r w:rsidRPr="00C30BA0">
        <w:t xml:space="preserve">Or. </w:t>
      </w:r>
      <w:r w:rsidRPr="00C30BA0">
        <w:rPr>
          <w:rStyle w:val="HideTWBExt"/>
        </w:rPr>
        <w:t>&lt;Original&gt;</w:t>
      </w:r>
      <w:r w:rsidRPr="00C30BA0">
        <w:rPr>
          <w:rStyle w:val="HideTWBInt"/>
        </w:rPr>
        <w:t>{EN}</w:t>
      </w:r>
      <w:r w:rsidRPr="00C30BA0">
        <w:t>en</w:t>
      </w:r>
      <w:r w:rsidRPr="00C30BA0">
        <w:rPr>
          <w:rStyle w:val="HideTWBExt"/>
        </w:rPr>
        <w:t>&lt;/Original&gt;</w:t>
      </w:r>
    </w:p>
    <w:p w:rsidR="008207AE" w:rsidRPr="00C30BA0" w:rsidRDefault="00C30BA0">
      <w:r w:rsidRPr="00C30BA0">
        <w:rPr>
          <w:rStyle w:val="HideTWBExt"/>
        </w:rPr>
        <w:t>&lt;/Amend&gt;</w:t>
      </w:r>
    </w:p>
    <w:p w:rsidR="008207AE" w:rsidRPr="00C30BA0" w:rsidRDefault="00C30BA0">
      <w:pPr>
        <w:pStyle w:val="AmNumberTabs"/>
      </w:pPr>
      <w:r w:rsidRPr="00C30BA0">
        <w:rPr>
          <w:rStyle w:val="HideTWBExt"/>
        </w:rPr>
        <w:t>&lt;Amend&gt;</w:t>
      </w:r>
      <w:r w:rsidRPr="00C30BA0">
        <w:t>Änderungsantrag</w:t>
      </w:r>
      <w:r w:rsidRPr="00C30BA0">
        <w:tab/>
      </w:r>
      <w:r w:rsidRPr="00C30BA0">
        <w:tab/>
      </w:r>
      <w:r w:rsidRPr="00C30BA0">
        <w:rPr>
          <w:rStyle w:val="HideTWBExt"/>
        </w:rPr>
        <w:t>&lt;NumAm&gt;</w:t>
      </w:r>
      <w:r w:rsidRPr="00C30BA0">
        <w:t>611</w:t>
      </w:r>
      <w:r w:rsidRPr="00C30BA0">
        <w:rPr>
          <w:rStyle w:val="HideTWBExt"/>
        </w:rPr>
        <w:t>&lt;/NumAm&gt;</w:t>
      </w:r>
    </w:p>
    <w:p w:rsidR="008207AE" w:rsidRPr="00C30BA0" w:rsidRDefault="00C30BA0">
      <w:pPr>
        <w:pStyle w:val="NormalBold"/>
      </w:pPr>
      <w:r w:rsidRPr="00C30BA0">
        <w:rPr>
          <w:rStyle w:val="HideTWBExt"/>
          <w:b w:val="0"/>
        </w:rPr>
        <w:t>&lt;RepeatBlock-By&gt;&lt;Members&gt;</w:t>
      </w:r>
      <w:r w:rsidRPr="00C30BA0">
        <w:t>Saskia Bricmont</w:t>
      </w:r>
      <w:r w:rsidRPr="00C30BA0">
        <w:rPr>
          <w:rStyle w:val="HideTWBExt"/>
          <w:b w:val="0"/>
        </w:rPr>
        <w:t>&lt;/Members&gt;</w:t>
      </w:r>
    </w:p>
    <w:p w:rsidR="008207AE" w:rsidRPr="00C30BA0" w:rsidRDefault="00C30BA0">
      <w:pPr>
        <w:pStyle w:val="NormalBold"/>
      </w:pPr>
      <w:r w:rsidRPr="00C30BA0">
        <w:rPr>
          <w:rStyle w:val="HideTWBExt"/>
          <w:b w:val="0"/>
        </w:rPr>
        <w:t>&lt;/RepeatBlock-By&gt;</w:t>
      </w:r>
    </w:p>
    <w:p w:rsidR="008207AE" w:rsidRPr="00C30BA0" w:rsidRDefault="00C30BA0">
      <w:pPr>
        <w:pStyle w:val="NormalBold"/>
      </w:pPr>
      <w:r w:rsidRPr="00C30BA0">
        <w:rPr>
          <w:rStyle w:val="HideTWBExt"/>
        </w:rPr>
        <w:t>&lt;DocAmend&gt;</w:t>
      </w:r>
      <w:r w:rsidRPr="00C30BA0">
        <w:t>Vorschlag für eine Richtlinie</w:t>
      </w:r>
      <w:r w:rsidRPr="00C30BA0">
        <w:rPr>
          <w:rStyle w:val="HideTWBExt"/>
        </w:rPr>
        <w:t>&lt;/DocAmend&gt;</w:t>
      </w:r>
    </w:p>
    <w:p w:rsidR="008207AE" w:rsidRPr="00C30BA0" w:rsidRDefault="00C30BA0">
      <w:pPr>
        <w:pStyle w:val="NormalBold"/>
      </w:pPr>
      <w:r w:rsidRPr="00C30BA0">
        <w:rPr>
          <w:rStyle w:val="HideTWBExt"/>
        </w:rPr>
        <w:t>&lt;Article&gt;</w:t>
      </w:r>
      <w:r w:rsidRPr="00C30BA0">
        <w:t>Artikel 22 – Absatz -1 (neu)</w:t>
      </w:r>
      <w:r w:rsidRPr="00C30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7AE" w:rsidRPr="00C30BA0">
        <w:trPr>
          <w:trHeight w:hRule="exact" w:val="240"/>
          <w:jc w:val="center"/>
        </w:trPr>
        <w:tc>
          <w:tcPr>
            <w:tcW w:w="9752" w:type="dxa"/>
            <w:gridSpan w:val="2"/>
            <w:tcBorders>
              <w:top w:val="nil"/>
              <w:left w:val="nil"/>
              <w:bottom w:val="nil"/>
              <w:right w:val="nil"/>
            </w:tcBorders>
          </w:tcPr>
          <w:p w:rsidR="008207AE" w:rsidRPr="00C30BA0" w:rsidRDefault="008207AE"/>
        </w:tc>
      </w:tr>
      <w:tr w:rsidR="008207AE" w:rsidRPr="00C30BA0">
        <w:trPr>
          <w:trHeight w:val="240"/>
          <w:jc w:val="center"/>
        </w:trPr>
        <w:tc>
          <w:tcPr>
            <w:tcW w:w="4876" w:type="dxa"/>
            <w:tcBorders>
              <w:top w:val="nil"/>
              <w:left w:val="nil"/>
              <w:bottom w:val="nil"/>
              <w:right w:val="nil"/>
            </w:tcBorders>
          </w:tcPr>
          <w:p w:rsidR="008207AE" w:rsidRPr="00C30BA0" w:rsidRDefault="00C30BA0">
            <w:pPr>
              <w:pStyle w:val="AmColumnHeading"/>
            </w:pPr>
            <w:r w:rsidRPr="00C30BA0">
              <w:t>Vorschlag der Kommission</w:t>
            </w:r>
          </w:p>
        </w:tc>
        <w:tc>
          <w:tcPr>
            <w:tcW w:w="4876" w:type="dxa"/>
            <w:tcBorders>
              <w:top w:val="nil"/>
              <w:left w:val="nil"/>
              <w:bottom w:val="nil"/>
              <w:right w:val="nil"/>
            </w:tcBorders>
          </w:tcPr>
          <w:p w:rsidR="008207AE" w:rsidRPr="00C30BA0" w:rsidRDefault="00C30BA0">
            <w:pPr>
              <w:pStyle w:val="AmColumnHeading"/>
            </w:pPr>
            <w:r w:rsidRPr="00C30BA0">
              <w:t>Geänderter Text</w:t>
            </w:r>
          </w:p>
        </w:tc>
      </w:tr>
      <w:tr w:rsidR="008207AE" w:rsidRPr="00C30BA0">
        <w:trPr>
          <w:jc w:val="center"/>
        </w:trPr>
        <w:tc>
          <w:tcPr>
            <w:tcW w:w="4876" w:type="dxa"/>
            <w:tcBorders>
              <w:top w:val="nil"/>
              <w:left w:val="nil"/>
              <w:bottom w:val="nil"/>
              <w:right w:val="nil"/>
            </w:tcBorders>
          </w:tcPr>
          <w:p w:rsidR="008207AE" w:rsidRPr="00C30BA0" w:rsidRDefault="008207AE">
            <w:pPr>
              <w:pStyle w:val="Normal6a"/>
            </w:pPr>
          </w:p>
        </w:tc>
        <w:tc>
          <w:tcPr>
            <w:tcW w:w="4876" w:type="dxa"/>
            <w:tcBorders>
              <w:top w:val="nil"/>
              <w:left w:val="nil"/>
              <w:bottom w:val="nil"/>
              <w:right w:val="nil"/>
            </w:tcBorders>
          </w:tcPr>
          <w:p w:rsidR="008207AE" w:rsidRPr="00C30BA0" w:rsidRDefault="00C30BA0">
            <w:pPr>
              <w:pStyle w:val="Normal6a"/>
            </w:pPr>
            <w:r w:rsidRPr="00C30BA0">
              <w:rPr>
                <w:b/>
                <w:i/>
              </w:rPr>
              <w:t>(-1)</w:t>
            </w:r>
            <w:r w:rsidRPr="00C30BA0">
              <w:tab/>
            </w:r>
            <w:r w:rsidRPr="00C30BA0">
              <w:rPr>
                <w:b/>
                <w:i/>
              </w:rPr>
              <w:t>Die Mitgliedstaaten stellen sicher, dass Ermittlungen und Verfahren, an denen Kinder beteiligt sind, im Einklang mit den Grundsätzen einer kindgerechten Justiz durchgeführt werden.</w:t>
            </w:r>
            <w:r w:rsidRPr="00C30BA0">
              <w:t xml:space="preserve"> </w:t>
            </w:r>
            <w:r w:rsidRPr="00C30BA0">
              <w:rPr>
                <w:b/>
                <w:i/>
              </w:rPr>
              <w:t>Alle an dem Verfahren beteiligten Behörden sollten für eine kindgerechte Justiz geschult sein.</w:t>
            </w:r>
          </w:p>
        </w:tc>
      </w:tr>
    </w:tbl>
    <w:p w:rsidR="008207AE" w:rsidRPr="00C30BA0" w:rsidRDefault="00C30BA0">
      <w:pPr>
        <w:pStyle w:val="AmOrLang"/>
      </w:pPr>
      <w:r w:rsidRPr="00C30BA0">
        <w:t xml:space="preserve">Or. </w:t>
      </w:r>
      <w:r w:rsidRPr="00C30BA0">
        <w:rPr>
          <w:rStyle w:val="HideTWBExt"/>
        </w:rPr>
        <w:t>&lt;Original&gt;</w:t>
      </w:r>
      <w:r w:rsidRPr="00C30BA0">
        <w:rPr>
          <w:rStyle w:val="HideTWBInt"/>
        </w:rPr>
        <w:t>{EN}</w:t>
      </w:r>
      <w:r w:rsidRPr="00C30BA0">
        <w:t>en</w:t>
      </w:r>
      <w:r w:rsidRPr="00C30BA0">
        <w:rPr>
          <w:rStyle w:val="HideTWBExt"/>
        </w:rPr>
        <w:t>&lt;/Original&gt;</w:t>
      </w:r>
    </w:p>
    <w:p w:rsidR="008207AE" w:rsidRPr="00C30BA0" w:rsidRDefault="00C30BA0">
      <w:r w:rsidRPr="00C30BA0">
        <w:rPr>
          <w:rStyle w:val="HideTWBExt"/>
        </w:rPr>
        <w:t>&lt;/Amend&gt;</w:t>
      </w:r>
    </w:p>
    <w:p w:rsidR="008207AE" w:rsidRPr="00C30BA0" w:rsidRDefault="00C30BA0">
      <w:pPr>
        <w:pStyle w:val="AmNumberTabs"/>
      </w:pPr>
      <w:r w:rsidRPr="00C30BA0">
        <w:rPr>
          <w:rStyle w:val="HideTWBExt"/>
        </w:rPr>
        <w:lastRenderedPageBreak/>
        <w:t>&lt;Amend&gt;</w:t>
      </w:r>
      <w:r w:rsidRPr="00C30BA0">
        <w:t>Änderungsantrag</w:t>
      </w:r>
      <w:r w:rsidRPr="00C30BA0">
        <w:tab/>
      </w:r>
      <w:r w:rsidRPr="00C30BA0">
        <w:tab/>
      </w:r>
      <w:r w:rsidRPr="00C30BA0">
        <w:rPr>
          <w:rStyle w:val="HideTWBExt"/>
        </w:rPr>
        <w:t>&lt;NumAm&gt;</w:t>
      </w:r>
      <w:r w:rsidRPr="00C30BA0">
        <w:t>612</w:t>
      </w:r>
      <w:r w:rsidRPr="00C30BA0">
        <w:rPr>
          <w:rStyle w:val="HideTWBExt"/>
        </w:rPr>
        <w:t>&lt;/NumAm&gt;</w:t>
      </w:r>
    </w:p>
    <w:p w:rsidR="008207AE" w:rsidRPr="00C30BA0" w:rsidRDefault="00C30BA0">
      <w:pPr>
        <w:pStyle w:val="NormalBold"/>
      </w:pPr>
      <w:r w:rsidRPr="00C30BA0">
        <w:rPr>
          <w:rStyle w:val="HideTWBExt"/>
          <w:b w:val="0"/>
        </w:rPr>
        <w:t>&lt;RepeatBlock-By&gt;&lt;Members&gt;</w:t>
      </w:r>
      <w:r w:rsidRPr="00C30BA0">
        <w:t>Hilde Vautmans, Fabienne Keller, Lucia Yar, Veronika Cifrová Ostrihoňová, Abir Al-Sahlani, Sophie Wilmès</w:t>
      </w:r>
      <w:r w:rsidRPr="00C30BA0">
        <w:rPr>
          <w:rStyle w:val="HideTWBExt"/>
          <w:b w:val="0"/>
        </w:rPr>
        <w:t>&lt;/Members&gt;</w:t>
      </w:r>
    </w:p>
    <w:p w:rsidR="008207AE" w:rsidRPr="00C30BA0" w:rsidRDefault="00C30BA0">
      <w:pPr>
        <w:pStyle w:val="NormalBold"/>
      </w:pPr>
      <w:r w:rsidRPr="00C30BA0">
        <w:rPr>
          <w:rStyle w:val="HideTWBExt"/>
          <w:b w:val="0"/>
        </w:rPr>
        <w:t>&lt;/RepeatBlock-By&gt;</w:t>
      </w:r>
    </w:p>
    <w:p w:rsidR="008207AE" w:rsidRPr="00C30BA0" w:rsidRDefault="00C30BA0">
      <w:pPr>
        <w:pStyle w:val="NormalBold"/>
      </w:pPr>
      <w:r w:rsidRPr="00C30BA0">
        <w:rPr>
          <w:rStyle w:val="HideTWBExt"/>
        </w:rPr>
        <w:t>&lt;DocAmend&gt;</w:t>
      </w:r>
      <w:r w:rsidRPr="00C30BA0">
        <w:t>Vorschlag für eine Richtlinie</w:t>
      </w:r>
      <w:r w:rsidRPr="00C30BA0">
        <w:rPr>
          <w:rStyle w:val="HideTWBExt"/>
        </w:rPr>
        <w:t>&lt;/DocAmend&gt;</w:t>
      </w:r>
    </w:p>
    <w:p w:rsidR="008207AE" w:rsidRPr="00C30BA0" w:rsidRDefault="00C30BA0">
      <w:pPr>
        <w:pStyle w:val="NormalBold"/>
      </w:pPr>
      <w:r w:rsidRPr="00C30BA0">
        <w:rPr>
          <w:rStyle w:val="HideTWBExt"/>
        </w:rPr>
        <w:t>&lt;Article&gt;</w:t>
      </w:r>
      <w:r w:rsidRPr="00C30BA0">
        <w:t>Artikel 22 – Absatz -1 a (neu)</w:t>
      </w:r>
      <w:r w:rsidRPr="00C30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7AE" w:rsidRPr="00C30BA0">
        <w:trPr>
          <w:trHeight w:hRule="exact" w:val="240"/>
          <w:jc w:val="center"/>
        </w:trPr>
        <w:tc>
          <w:tcPr>
            <w:tcW w:w="9752" w:type="dxa"/>
            <w:gridSpan w:val="2"/>
            <w:tcBorders>
              <w:top w:val="nil"/>
              <w:left w:val="nil"/>
              <w:bottom w:val="nil"/>
              <w:right w:val="nil"/>
            </w:tcBorders>
          </w:tcPr>
          <w:p w:rsidR="008207AE" w:rsidRPr="00C30BA0" w:rsidRDefault="008207AE"/>
        </w:tc>
      </w:tr>
      <w:tr w:rsidR="008207AE" w:rsidRPr="00C30BA0">
        <w:trPr>
          <w:trHeight w:val="240"/>
          <w:jc w:val="center"/>
        </w:trPr>
        <w:tc>
          <w:tcPr>
            <w:tcW w:w="4876" w:type="dxa"/>
            <w:tcBorders>
              <w:top w:val="nil"/>
              <w:left w:val="nil"/>
              <w:bottom w:val="nil"/>
              <w:right w:val="nil"/>
            </w:tcBorders>
          </w:tcPr>
          <w:p w:rsidR="008207AE" w:rsidRPr="00C30BA0" w:rsidRDefault="00C30BA0">
            <w:pPr>
              <w:pStyle w:val="AmColumnHeading"/>
            </w:pPr>
            <w:r w:rsidRPr="00C30BA0">
              <w:t>Vorschlag der Kommission</w:t>
            </w:r>
          </w:p>
        </w:tc>
        <w:tc>
          <w:tcPr>
            <w:tcW w:w="4876" w:type="dxa"/>
            <w:tcBorders>
              <w:top w:val="nil"/>
              <w:left w:val="nil"/>
              <w:bottom w:val="nil"/>
              <w:right w:val="nil"/>
            </w:tcBorders>
          </w:tcPr>
          <w:p w:rsidR="008207AE" w:rsidRPr="00C30BA0" w:rsidRDefault="00C30BA0">
            <w:pPr>
              <w:pStyle w:val="AmColumnHeading"/>
            </w:pPr>
            <w:r w:rsidRPr="00C30BA0">
              <w:t>Geänderter Text</w:t>
            </w:r>
          </w:p>
        </w:tc>
      </w:tr>
      <w:tr w:rsidR="008207AE" w:rsidRPr="00C30BA0">
        <w:trPr>
          <w:jc w:val="center"/>
        </w:trPr>
        <w:tc>
          <w:tcPr>
            <w:tcW w:w="4876" w:type="dxa"/>
            <w:tcBorders>
              <w:top w:val="nil"/>
              <w:left w:val="nil"/>
              <w:bottom w:val="nil"/>
              <w:right w:val="nil"/>
            </w:tcBorders>
          </w:tcPr>
          <w:p w:rsidR="008207AE" w:rsidRPr="00C30BA0" w:rsidRDefault="008207AE">
            <w:pPr>
              <w:pStyle w:val="Normal6a"/>
            </w:pPr>
          </w:p>
        </w:tc>
        <w:tc>
          <w:tcPr>
            <w:tcW w:w="4876" w:type="dxa"/>
            <w:tcBorders>
              <w:top w:val="nil"/>
              <w:left w:val="nil"/>
              <w:bottom w:val="nil"/>
              <w:right w:val="nil"/>
            </w:tcBorders>
          </w:tcPr>
          <w:p w:rsidR="008207AE" w:rsidRPr="00C30BA0" w:rsidRDefault="00C30BA0">
            <w:pPr>
              <w:pStyle w:val="Normal6a"/>
            </w:pPr>
            <w:r w:rsidRPr="00C30BA0">
              <w:rPr>
                <w:b/>
                <w:i/>
              </w:rPr>
              <w:t>(-1a)</w:t>
            </w:r>
            <w:r w:rsidRPr="00C30BA0">
              <w:tab/>
            </w:r>
            <w:r w:rsidRPr="00C30BA0">
              <w:rPr>
                <w:b/>
                <w:i/>
              </w:rPr>
              <w:t>Die Mitgliedstaaten stellen sicher, dass Opfer im Kindesalter, die an einem Strafverfahren beteiligt sind, in allen Phasen der strafrechtlichen Ermittlungen und des Verfahrens unverzüglich angemessene Unterstützung und angemessenen Schutz erhalten, wobei die Ansichten, die Bedürfnisse, die besondere Schutzbedürftigkeit und die Bedenken des Kindes gebührend zu berücksichtigen sind.</w:t>
            </w:r>
          </w:p>
        </w:tc>
      </w:tr>
    </w:tbl>
    <w:p w:rsidR="008207AE" w:rsidRPr="00C30BA0" w:rsidRDefault="00C30BA0">
      <w:pPr>
        <w:pStyle w:val="AmOrLang"/>
      </w:pPr>
      <w:r w:rsidRPr="00C30BA0">
        <w:t xml:space="preserve">Or. </w:t>
      </w:r>
      <w:r w:rsidRPr="00C30BA0">
        <w:rPr>
          <w:rStyle w:val="HideTWBExt"/>
        </w:rPr>
        <w:t>&lt;Original&gt;</w:t>
      </w:r>
      <w:r w:rsidRPr="00C30BA0">
        <w:rPr>
          <w:rStyle w:val="HideTWBInt"/>
        </w:rPr>
        <w:t>{EN}</w:t>
      </w:r>
      <w:r w:rsidRPr="00C30BA0">
        <w:t>en</w:t>
      </w:r>
      <w:r w:rsidRPr="00C30BA0">
        <w:rPr>
          <w:rStyle w:val="HideTWBExt"/>
        </w:rPr>
        <w:t>&lt;/Original&gt;</w:t>
      </w:r>
    </w:p>
    <w:p w:rsidR="008207AE" w:rsidRPr="00C30BA0" w:rsidRDefault="00C30BA0">
      <w:r w:rsidRPr="00C30BA0">
        <w:rPr>
          <w:rStyle w:val="HideTWBExt"/>
        </w:rPr>
        <w:t>&lt;/Amend&gt;</w:t>
      </w:r>
    </w:p>
    <w:p w:rsidR="008207AE" w:rsidRPr="00C30BA0" w:rsidRDefault="00C30BA0">
      <w:pPr>
        <w:pStyle w:val="AmNumberTabs"/>
      </w:pPr>
      <w:r w:rsidRPr="00C30BA0">
        <w:rPr>
          <w:rStyle w:val="HideTWBExt"/>
        </w:rPr>
        <w:t>&lt;Amend&gt;</w:t>
      </w:r>
      <w:r w:rsidRPr="00C30BA0">
        <w:t>Änderungsantrag</w:t>
      </w:r>
      <w:r w:rsidRPr="00C30BA0">
        <w:tab/>
      </w:r>
      <w:r w:rsidRPr="00C30BA0">
        <w:tab/>
      </w:r>
      <w:r w:rsidRPr="00C30BA0">
        <w:rPr>
          <w:rStyle w:val="HideTWBExt"/>
        </w:rPr>
        <w:t>&lt;NumAm&gt;</w:t>
      </w:r>
      <w:r w:rsidRPr="00C30BA0">
        <w:t>613</w:t>
      </w:r>
      <w:r w:rsidRPr="00C30BA0">
        <w:rPr>
          <w:rStyle w:val="HideTWBExt"/>
        </w:rPr>
        <w:t>&lt;/NumAm&gt;</w:t>
      </w:r>
    </w:p>
    <w:p w:rsidR="008207AE" w:rsidRPr="00C30BA0" w:rsidRDefault="00C30BA0">
      <w:pPr>
        <w:pStyle w:val="NormalBold"/>
      </w:pPr>
      <w:r w:rsidRPr="00C30BA0">
        <w:rPr>
          <w:rStyle w:val="HideTWBExt"/>
          <w:b w:val="0"/>
        </w:rPr>
        <w:t>&lt;RepeatBlock-By&gt;&lt;Members&gt;</w:t>
      </w:r>
      <w:r w:rsidRPr="00C30BA0">
        <w:t>Hilde Vautmans, Fabienne Keller, Lucia Yar, Veronika Cifrová Ostrihoňová, Abir Al-Sahlani, Sophie Wilmès</w:t>
      </w:r>
      <w:r w:rsidRPr="00C30BA0">
        <w:rPr>
          <w:rStyle w:val="HideTWBExt"/>
          <w:b w:val="0"/>
        </w:rPr>
        <w:t>&lt;/Members&gt;</w:t>
      </w:r>
    </w:p>
    <w:p w:rsidR="008207AE" w:rsidRPr="00C30BA0" w:rsidRDefault="00C30BA0">
      <w:pPr>
        <w:pStyle w:val="NormalBold"/>
      </w:pPr>
      <w:r w:rsidRPr="00C30BA0">
        <w:rPr>
          <w:rStyle w:val="HideTWBExt"/>
          <w:b w:val="0"/>
        </w:rPr>
        <w:t>&lt;/RepeatBlock-By&gt;</w:t>
      </w:r>
    </w:p>
    <w:p w:rsidR="008207AE" w:rsidRPr="00C30BA0" w:rsidRDefault="00C30BA0">
      <w:pPr>
        <w:pStyle w:val="NormalBold"/>
      </w:pPr>
      <w:r w:rsidRPr="00C30BA0">
        <w:rPr>
          <w:rStyle w:val="HideTWBExt"/>
        </w:rPr>
        <w:t>&lt;DocAmend&gt;</w:t>
      </w:r>
      <w:r w:rsidRPr="00C30BA0">
        <w:t>Vorschlag für eine Richtlinie</w:t>
      </w:r>
      <w:r w:rsidRPr="00C30BA0">
        <w:rPr>
          <w:rStyle w:val="HideTWBExt"/>
        </w:rPr>
        <w:t>&lt;/DocAmend&gt;</w:t>
      </w:r>
    </w:p>
    <w:p w:rsidR="008207AE" w:rsidRPr="00C30BA0" w:rsidRDefault="00C30BA0">
      <w:pPr>
        <w:pStyle w:val="NormalBold"/>
      </w:pPr>
      <w:r w:rsidRPr="00C30BA0">
        <w:rPr>
          <w:rStyle w:val="HideTWBExt"/>
        </w:rPr>
        <w:t>&lt;Article&gt;</w:t>
      </w:r>
      <w:r w:rsidRPr="00C30BA0">
        <w:t>Artikel 22 – Absatz -1 b (neu)</w:t>
      </w:r>
      <w:r w:rsidRPr="00C30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7AE" w:rsidRPr="00C30BA0">
        <w:trPr>
          <w:trHeight w:hRule="exact" w:val="240"/>
          <w:jc w:val="center"/>
        </w:trPr>
        <w:tc>
          <w:tcPr>
            <w:tcW w:w="9752" w:type="dxa"/>
            <w:gridSpan w:val="2"/>
            <w:tcBorders>
              <w:top w:val="nil"/>
              <w:left w:val="nil"/>
              <w:bottom w:val="nil"/>
              <w:right w:val="nil"/>
            </w:tcBorders>
          </w:tcPr>
          <w:p w:rsidR="008207AE" w:rsidRPr="00C30BA0" w:rsidRDefault="008207AE"/>
        </w:tc>
      </w:tr>
      <w:tr w:rsidR="008207AE" w:rsidRPr="00C30BA0">
        <w:trPr>
          <w:trHeight w:val="240"/>
          <w:jc w:val="center"/>
        </w:trPr>
        <w:tc>
          <w:tcPr>
            <w:tcW w:w="4876" w:type="dxa"/>
            <w:tcBorders>
              <w:top w:val="nil"/>
              <w:left w:val="nil"/>
              <w:bottom w:val="nil"/>
              <w:right w:val="nil"/>
            </w:tcBorders>
          </w:tcPr>
          <w:p w:rsidR="008207AE" w:rsidRPr="00C30BA0" w:rsidRDefault="00C30BA0">
            <w:pPr>
              <w:pStyle w:val="AmColumnHeading"/>
            </w:pPr>
            <w:r w:rsidRPr="00C30BA0">
              <w:t>Vorschlag der Kommission</w:t>
            </w:r>
          </w:p>
        </w:tc>
        <w:tc>
          <w:tcPr>
            <w:tcW w:w="4876" w:type="dxa"/>
            <w:tcBorders>
              <w:top w:val="nil"/>
              <w:left w:val="nil"/>
              <w:bottom w:val="nil"/>
              <w:right w:val="nil"/>
            </w:tcBorders>
          </w:tcPr>
          <w:p w:rsidR="008207AE" w:rsidRPr="00C30BA0" w:rsidRDefault="00C30BA0">
            <w:pPr>
              <w:pStyle w:val="AmColumnHeading"/>
            </w:pPr>
            <w:r w:rsidRPr="00C30BA0">
              <w:t>Geänderter Text</w:t>
            </w:r>
          </w:p>
        </w:tc>
      </w:tr>
      <w:tr w:rsidR="008207AE" w:rsidRPr="00C30BA0">
        <w:trPr>
          <w:jc w:val="center"/>
        </w:trPr>
        <w:tc>
          <w:tcPr>
            <w:tcW w:w="4876" w:type="dxa"/>
            <w:tcBorders>
              <w:top w:val="nil"/>
              <w:left w:val="nil"/>
              <w:bottom w:val="nil"/>
              <w:right w:val="nil"/>
            </w:tcBorders>
          </w:tcPr>
          <w:p w:rsidR="008207AE" w:rsidRPr="00C30BA0" w:rsidRDefault="008207AE">
            <w:pPr>
              <w:pStyle w:val="Normal6a"/>
            </w:pPr>
          </w:p>
        </w:tc>
        <w:tc>
          <w:tcPr>
            <w:tcW w:w="4876" w:type="dxa"/>
            <w:tcBorders>
              <w:top w:val="nil"/>
              <w:left w:val="nil"/>
              <w:bottom w:val="nil"/>
              <w:right w:val="nil"/>
            </w:tcBorders>
          </w:tcPr>
          <w:p w:rsidR="008207AE" w:rsidRPr="00C30BA0" w:rsidRDefault="00C30BA0">
            <w:pPr>
              <w:pStyle w:val="Normal6a"/>
            </w:pPr>
            <w:r w:rsidRPr="00C30BA0">
              <w:rPr>
                <w:b/>
                <w:i/>
              </w:rPr>
              <w:t>(-1b)</w:t>
            </w:r>
            <w:r w:rsidRPr="00C30BA0">
              <w:tab/>
            </w:r>
            <w:r w:rsidRPr="00C30BA0">
              <w:rPr>
                <w:b/>
                <w:i/>
              </w:rPr>
              <w:t>Die Mitgliedstaaten stellen sicher, dass Opfer im Kindesalter im Einklang mit Artikel 4 der Richtlinie 2012/29/EU und der Richtlinie (EU).../... [vorgeschlagene Richtlinie zur Änderung der Richtlinie 2012/29 über Mindeststandards für die Rechte, die Unterstützung und den Schutz von Opfern von Straftaten] altersgerechte Informationen über ihre Rechte sowie über die zu befolgenden Verfahren erhalten.</w:t>
            </w:r>
          </w:p>
        </w:tc>
      </w:tr>
    </w:tbl>
    <w:p w:rsidR="008207AE" w:rsidRPr="00C30BA0" w:rsidRDefault="00C30BA0">
      <w:pPr>
        <w:pStyle w:val="AmOrLang"/>
      </w:pPr>
      <w:r w:rsidRPr="00C30BA0">
        <w:t xml:space="preserve">Or. </w:t>
      </w:r>
      <w:r w:rsidRPr="00C30BA0">
        <w:rPr>
          <w:rStyle w:val="HideTWBExt"/>
        </w:rPr>
        <w:t>&lt;Original&gt;</w:t>
      </w:r>
      <w:r w:rsidRPr="00C30BA0">
        <w:rPr>
          <w:rStyle w:val="HideTWBInt"/>
        </w:rPr>
        <w:t>{EN}</w:t>
      </w:r>
      <w:r w:rsidRPr="00C30BA0">
        <w:t>en</w:t>
      </w:r>
      <w:r w:rsidRPr="00C30BA0">
        <w:rPr>
          <w:rStyle w:val="HideTWBExt"/>
        </w:rPr>
        <w:t>&lt;/Original&gt;</w:t>
      </w:r>
    </w:p>
    <w:p w:rsidR="008207AE" w:rsidRPr="00C30BA0" w:rsidRDefault="00C30BA0">
      <w:r w:rsidRPr="00C30BA0">
        <w:rPr>
          <w:rStyle w:val="HideTWBExt"/>
        </w:rPr>
        <w:lastRenderedPageBreak/>
        <w:t>&lt;/Amend&gt;</w:t>
      </w:r>
    </w:p>
    <w:p w:rsidR="008207AE" w:rsidRPr="00C30BA0" w:rsidRDefault="00C30BA0">
      <w:pPr>
        <w:pStyle w:val="AmNumberTabs"/>
      </w:pPr>
      <w:r w:rsidRPr="00C30BA0">
        <w:rPr>
          <w:rStyle w:val="HideTWBExt"/>
        </w:rPr>
        <w:t>&lt;Amend&gt;</w:t>
      </w:r>
      <w:r w:rsidRPr="00C30BA0">
        <w:t>Änderungsantrag</w:t>
      </w:r>
      <w:r w:rsidRPr="00C30BA0">
        <w:tab/>
      </w:r>
      <w:r w:rsidRPr="00C30BA0">
        <w:tab/>
      </w:r>
      <w:r w:rsidRPr="00C30BA0">
        <w:rPr>
          <w:rStyle w:val="HideTWBExt"/>
        </w:rPr>
        <w:t>&lt;NumAm&gt;</w:t>
      </w:r>
      <w:r w:rsidRPr="00C30BA0">
        <w:t>614</w:t>
      </w:r>
      <w:r w:rsidRPr="00C30BA0">
        <w:rPr>
          <w:rStyle w:val="HideTWBExt"/>
        </w:rPr>
        <w:t>&lt;/NumAm&gt;</w:t>
      </w:r>
    </w:p>
    <w:p w:rsidR="008207AE" w:rsidRPr="00C30BA0" w:rsidRDefault="00C30BA0">
      <w:pPr>
        <w:pStyle w:val="NormalBold"/>
      </w:pPr>
      <w:r w:rsidRPr="00C30BA0">
        <w:rPr>
          <w:rStyle w:val="HideTWBExt"/>
          <w:b w:val="0"/>
        </w:rPr>
        <w:t>&lt;RepeatBlock-By&gt;&lt;Members&gt;</w:t>
      </w:r>
      <w:r w:rsidRPr="00C30BA0">
        <w:t>Caterina Chinnici, Hilde Vautmans, Veronika Cifrová Ostrihoňová, Evin Incir, Antonio López-Istúriz White, Merja Kyllönen, Anna Stürgkh, François-Xavier Bellamy</w:t>
      </w:r>
      <w:r w:rsidRPr="00C30BA0">
        <w:rPr>
          <w:rStyle w:val="HideTWBExt"/>
          <w:b w:val="0"/>
        </w:rPr>
        <w:t>&lt;/Members&gt;</w:t>
      </w:r>
    </w:p>
    <w:p w:rsidR="008207AE" w:rsidRPr="00C30BA0" w:rsidRDefault="00C30BA0">
      <w:pPr>
        <w:pStyle w:val="NormalBold"/>
      </w:pPr>
      <w:r w:rsidRPr="00C30BA0">
        <w:rPr>
          <w:rStyle w:val="HideTWBExt"/>
          <w:b w:val="0"/>
        </w:rPr>
        <w:t>&lt;/RepeatBlock-By&gt;</w:t>
      </w:r>
    </w:p>
    <w:p w:rsidR="008207AE" w:rsidRPr="00C30BA0" w:rsidRDefault="00C30BA0">
      <w:pPr>
        <w:pStyle w:val="NormalBold"/>
      </w:pPr>
      <w:r w:rsidRPr="00C30BA0">
        <w:rPr>
          <w:rStyle w:val="HideTWBExt"/>
        </w:rPr>
        <w:t>&lt;DocAmend&gt;</w:t>
      </w:r>
      <w:r w:rsidRPr="00C30BA0">
        <w:t>Vorschlag für eine Richtlinie</w:t>
      </w:r>
      <w:r w:rsidRPr="00C30BA0">
        <w:rPr>
          <w:rStyle w:val="HideTWBExt"/>
        </w:rPr>
        <w:t>&lt;/DocAmend&gt;</w:t>
      </w:r>
    </w:p>
    <w:p w:rsidR="008207AE" w:rsidRPr="00C30BA0" w:rsidRDefault="00C30BA0">
      <w:pPr>
        <w:pStyle w:val="NormalBold"/>
      </w:pPr>
      <w:r w:rsidRPr="00C30BA0">
        <w:rPr>
          <w:rStyle w:val="HideTWBExt"/>
        </w:rPr>
        <w:t>&lt;Article&gt;</w:t>
      </w:r>
      <w:r w:rsidRPr="00C30BA0">
        <w:t>Artikel 22 – Absatz 1</w:t>
      </w:r>
      <w:r w:rsidRPr="00C30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7AE" w:rsidRPr="00C30BA0">
        <w:trPr>
          <w:trHeight w:hRule="exact" w:val="240"/>
          <w:jc w:val="center"/>
        </w:trPr>
        <w:tc>
          <w:tcPr>
            <w:tcW w:w="9752" w:type="dxa"/>
            <w:gridSpan w:val="2"/>
            <w:tcBorders>
              <w:top w:val="nil"/>
              <w:left w:val="nil"/>
              <w:bottom w:val="nil"/>
              <w:right w:val="nil"/>
            </w:tcBorders>
          </w:tcPr>
          <w:p w:rsidR="008207AE" w:rsidRPr="00C30BA0" w:rsidRDefault="008207AE"/>
        </w:tc>
      </w:tr>
      <w:tr w:rsidR="008207AE" w:rsidRPr="00C30BA0">
        <w:trPr>
          <w:trHeight w:val="240"/>
          <w:jc w:val="center"/>
        </w:trPr>
        <w:tc>
          <w:tcPr>
            <w:tcW w:w="4876" w:type="dxa"/>
            <w:tcBorders>
              <w:top w:val="nil"/>
              <w:left w:val="nil"/>
              <w:bottom w:val="nil"/>
              <w:right w:val="nil"/>
            </w:tcBorders>
          </w:tcPr>
          <w:p w:rsidR="008207AE" w:rsidRPr="00C30BA0" w:rsidRDefault="00C30BA0">
            <w:pPr>
              <w:pStyle w:val="AmColumnHeading"/>
            </w:pPr>
            <w:r w:rsidRPr="00C30BA0">
              <w:t>Vorschlag der Kommission</w:t>
            </w:r>
          </w:p>
        </w:tc>
        <w:tc>
          <w:tcPr>
            <w:tcW w:w="4876" w:type="dxa"/>
            <w:tcBorders>
              <w:top w:val="nil"/>
              <w:left w:val="nil"/>
              <w:bottom w:val="nil"/>
              <w:right w:val="nil"/>
            </w:tcBorders>
          </w:tcPr>
          <w:p w:rsidR="008207AE" w:rsidRPr="00C30BA0" w:rsidRDefault="00C30BA0">
            <w:pPr>
              <w:pStyle w:val="AmColumnHeading"/>
            </w:pPr>
            <w:r w:rsidRPr="00C30BA0">
              <w:t>Geänderter Text</w:t>
            </w:r>
          </w:p>
        </w:tc>
      </w:tr>
      <w:tr w:rsidR="008207AE" w:rsidRPr="00C30BA0">
        <w:trPr>
          <w:jc w:val="center"/>
        </w:trPr>
        <w:tc>
          <w:tcPr>
            <w:tcW w:w="4876" w:type="dxa"/>
            <w:tcBorders>
              <w:top w:val="nil"/>
              <w:left w:val="nil"/>
              <w:bottom w:val="nil"/>
              <w:right w:val="nil"/>
            </w:tcBorders>
          </w:tcPr>
          <w:p w:rsidR="008207AE" w:rsidRPr="00C30BA0" w:rsidRDefault="00C30BA0">
            <w:pPr>
              <w:pStyle w:val="Normal6a"/>
            </w:pPr>
            <w:r w:rsidRPr="00C30BA0">
              <w:t>(1)</w:t>
            </w:r>
            <w:r w:rsidRPr="00C30BA0">
              <w:tab/>
              <w:t>Jeder Mitgliedstaat trifft die erforderlichen Maßnahmen, um sicherzustellen, dass die zuständigen Behörden bei strafrechtlichen Ermittlungen und Verfahren im Einklang mit der Stellung des Opfers in der betreffenden Rechtsordnung in den Fällen, in denen die Träger der elterlichen Verantwortung nach nationalem Recht das Kind aufgrund eines Interessenkonflikts zwischen ihnen und dem Opfer im Kindesalter nicht vertreten dürfen, oder in den Fällen, in denen das Kind ohne Begleitung oder von der Familie getrennt ist, einen speziellen Vertreter des Opfers im Kindesalter benennen.</w:t>
            </w:r>
          </w:p>
        </w:tc>
        <w:tc>
          <w:tcPr>
            <w:tcW w:w="4876" w:type="dxa"/>
            <w:tcBorders>
              <w:top w:val="nil"/>
              <w:left w:val="nil"/>
              <w:bottom w:val="nil"/>
              <w:right w:val="nil"/>
            </w:tcBorders>
          </w:tcPr>
          <w:p w:rsidR="008207AE" w:rsidRPr="00C30BA0" w:rsidRDefault="00C30BA0">
            <w:pPr>
              <w:pStyle w:val="Normal6a"/>
            </w:pPr>
            <w:r w:rsidRPr="00C30BA0">
              <w:t>(1)</w:t>
            </w:r>
            <w:r w:rsidRPr="00C30BA0">
              <w:tab/>
              <w:t xml:space="preserve">Jeder Mitgliedstaat trifft die erforderlichen Maßnahmen, um sicherzustellen, dass die zuständigen Behörden bei strafrechtlichen Ermittlungen und Verfahren im Einklang mit der Stellung des Opfers in der betreffenden Rechtsordnung in den Fällen, in denen die Träger der elterlichen Verantwortung nach nationalem Recht das Kind aufgrund eines Interessenkonflikts zwischen ihnen und dem Opfer im Kindesalter nicht vertreten dürfen, oder in den Fällen, in denen das Kind ohne Begleitung oder von der Familie getrennt ist, einen speziellen Vertreter des Opfers im Kindesalter benennen. </w:t>
            </w:r>
            <w:r w:rsidRPr="00C30BA0">
              <w:rPr>
                <w:b/>
                <w:i/>
              </w:rPr>
              <w:t>Alle an dem Verfahren beteiligten Behörden sollten im Hinblick auf kindgerechte Justizpraktiken geschult sein.</w:t>
            </w:r>
          </w:p>
        </w:tc>
      </w:tr>
    </w:tbl>
    <w:p w:rsidR="008207AE" w:rsidRPr="00C30BA0" w:rsidRDefault="00C30BA0">
      <w:pPr>
        <w:pStyle w:val="AmOrLang"/>
      </w:pPr>
      <w:r w:rsidRPr="00C30BA0">
        <w:t xml:space="preserve">Or. </w:t>
      </w:r>
      <w:r w:rsidRPr="00C30BA0">
        <w:rPr>
          <w:rStyle w:val="HideTWBExt"/>
        </w:rPr>
        <w:t>&lt;Original&gt;</w:t>
      </w:r>
      <w:r w:rsidRPr="00C30BA0">
        <w:rPr>
          <w:rStyle w:val="HideTWBInt"/>
        </w:rPr>
        <w:t>{EN}</w:t>
      </w:r>
      <w:r w:rsidRPr="00C30BA0">
        <w:t>en</w:t>
      </w:r>
      <w:r w:rsidRPr="00C30BA0">
        <w:rPr>
          <w:rStyle w:val="HideTWBExt"/>
        </w:rPr>
        <w:t>&lt;/Original&gt;</w:t>
      </w:r>
    </w:p>
    <w:p w:rsidR="008207AE" w:rsidRPr="00C30BA0" w:rsidRDefault="00C30BA0">
      <w:r w:rsidRPr="00C30BA0">
        <w:rPr>
          <w:rStyle w:val="HideTWBExt"/>
        </w:rPr>
        <w:t>&lt;/Amend&gt;</w:t>
      </w:r>
    </w:p>
    <w:p w:rsidR="008207AE" w:rsidRPr="00C30BA0" w:rsidRDefault="00C30BA0">
      <w:pPr>
        <w:pStyle w:val="AmNumberTabs"/>
      </w:pPr>
      <w:r w:rsidRPr="00C30BA0">
        <w:rPr>
          <w:rStyle w:val="HideTWBExt"/>
        </w:rPr>
        <w:t>&lt;Amend&gt;</w:t>
      </w:r>
      <w:r w:rsidRPr="00C30BA0">
        <w:t>Änderungsantrag</w:t>
      </w:r>
      <w:r w:rsidRPr="00C30BA0">
        <w:tab/>
      </w:r>
      <w:r w:rsidRPr="00C30BA0">
        <w:tab/>
      </w:r>
      <w:r w:rsidRPr="00C30BA0">
        <w:rPr>
          <w:rStyle w:val="HideTWBExt"/>
        </w:rPr>
        <w:t>&lt;NumAm&gt;</w:t>
      </w:r>
      <w:r w:rsidRPr="00C30BA0">
        <w:t>615</w:t>
      </w:r>
      <w:r w:rsidRPr="00C30BA0">
        <w:rPr>
          <w:rStyle w:val="HideTWBExt"/>
        </w:rPr>
        <w:t>&lt;/NumAm&gt;</w:t>
      </w:r>
    </w:p>
    <w:p w:rsidR="008207AE" w:rsidRPr="00C30BA0" w:rsidRDefault="00C30BA0">
      <w:pPr>
        <w:pStyle w:val="NormalBold"/>
      </w:pPr>
      <w:r w:rsidRPr="00C30BA0">
        <w:rPr>
          <w:rStyle w:val="HideTWBExt"/>
          <w:b w:val="0"/>
        </w:rPr>
        <w:t>&lt;RepeatBlock-By&gt;&lt;Members&gt;</w:t>
      </w:r>
      <w:r w:rsidRPr="00C30BA0">
        <w:t>Isabel Serra Sánchez</w:t>
      </w:r>
      <w:r w:rsidRPr="00C30BA0">
        <w:rPr>
          <w:rStyle w:val="HideTWBExt"/>
          <w:b w:val="0"/>
        </w:rPr>
        <w:t>&lt;/Members&gt;</w:t>
      </w:r>
    </w:p>
    <w:p w:rsidR="008207AE" w:rsidRPr="00C30BA0" w:rsidRDefault="00C30BA0">
      <w:pPr>
        <w:pStyle w:val="NormalBold"/>
      </w:pPr>
      <w:r w:rsidRPr="00C30BA0">
        <w:rPr>
          <w:rStyle w:val="HideTWBExt"/>
          <w:b w:val="0"/>
        </w:rPr>
        <w:t>&lt;/RepeatBlock-By&gt;</w:t>
      </w:r>
    </w:p>
    <w:p w:rsidR="008207AE" w:rsidRPr="00C30BA0" w:rsidRDefault="00C30BA0">
      <w:pPr>
        <w:pStyle w:val="NormalBold"/>
      </w:pPr>
      <w:r w:rsidRPr="00C30BA0">
        <w:rPr>
          <w:rStyle w:val="HideTWBExt"/>
        </w:rPr>
        <w:t>&lt;DocAmend&gt;</w:t>
      </w:r>
      <w:r w:rsidRPr="00C30BA0">
        <w:t>Vorschlag für eine Richtlinie</w:t>
      </w:r>
      <w:r w:rsidRPr="00C30BA0">
        <w:rPr>
          <w:rStyle w:val="HideTWBExt"/>
        </w:rPr>
        <w:t>&lt;/DocAmend&gt;</w:t>
      </w:r>
    </w:p>
    <w:p w:rsidR="008207AE" w:rsidRPr="00C30BA0" w:rsidRDefault="00C30BA0">
      <w:pPr>
        <w:pStyle w:val="NormalBold"/>
      </w:pPr>
      <w:r w:rsidRPr="00C30BA0">
        <w:rPr>
          <w:rStyle w:val="HideTWBExt"/>
        </w:rPr>
        <w:t>&lt;Article&gt;</w:t>
      </w:r>
      <w:r w:rsidRPr="00C30BA0">
        <w:t>Artikel 22 – Absatz 1</w:t>
      </w:r>
      <w:r w:rsidRPr="00C30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7AE" w:rsidRPr="00C30BA0">
        <w:trPr>
          <w:trHeight w:hRule="exact" w:val="240"/>
          <w:jc w:val="center"/>
        </w:trPr>
        <w:tc>
          <w:tcPr>
            <w:tcW w:w="9752" w:type="dxa"/>
            <w:gridSpan w:val="2"/>
            <w:tcBorders>
              <w:top w:val="nil"/>
              <w:left w:val="nil"/>
              <w:bottom w:val="nil"/>
              <w:right w:val="nil"/>
            </w:tcBorders>
          </w:tcPr>
          <w:p w:rsidR="008207AE" w:rsidRPr="00C30BA0" w:rsidRDefault="008207AE"/>
        </w:tc>
      </w:tr>
      <w:tr w:rsidR="008207AE" w:rsidRPr="00C30BA0">
        <w:trPr>
          <w:trHeight w:val="240"/>
          <w:jc w:val="center"/>
        </w:trPr>
        <w:tc>
          <w:tcPr>
            <w:tcW w:w="4876" w:type="dxa"/>
            <w:tcBorders>
              <w:top w:val="nil"/>
              <w:left w:val="nil"/>
              <w:bottom w:val="nil"/>
              <w:right w:val="nil"/>
            </w:tcBorders>
          </w:tcPr>
          <w:p w:rsidR="008207AE" w:rsidRPr="00C30BA0" w:rsidRDefault="00C30BA0">
            <w:pPr>
              <w:pStyle w:val="AmColumnHeading"/>
            </w:pPr>
            <w:r w:rsidRPr="00C30BA0">
              <w:t>Vorschlag der Kommission</w:t>
            </w:r>
          </w:p>
        </w:tc>
        <w:tc>
          <w:tcPr>
            <w:tcW w:w="4876" w:type="dxa"/>
            <w:tcBorders>
              <w:top w:val="nil"/>
              <w:left w:val="nil"/>
              <w:bottom w:val="nil"/>
              <w:right w:val="nil"/>
            </w:tcBorders>
          </w:tcPr>
          <w:p w:rsidR="008207AE" w:rsidRPr="00C30BA0" w:rsidRDefault="00C30BA0">
            <w:pPr>
              <w:pStyle w:val="AmColumnHeading"/>
            </w:pPr>
            <w:r w:rsidRPr="00C30BA0">
              <w:t>Geänderter Text</w:t>
            </w:r>
          </w:p>
        </w:tc>
      </w:tr>
      <w:tr w:rsidR="008207AE" w:rsidRPr="00C30BA0">
        <w:trPr>
          <w:jc w:val="center"/>
        </w:trPr>
        <w:tc>
          <w:tcPr>
            <w:tcW w:w="4876" w:type="dxa"/>
            <w:tcBorders>
              <w:top w:val="nil"/>
              <w:left w:val="nil"/>
              <w:bottom w:val="nil"/>
              <w:right w:val="nil"/>
            </w:tcBorders>
          </w:tcPr>
          <w:p w:rsidR="008207AE" w:rsidRPr="00C30BA0" w:rsidRDefault="00C30BA0">
            <w:pPr>
              <w:pStyle w:val="Normal6a"/>
            </w:pPr>
            <w:r w:rsidRPr="00C30BA0">
              <w:t>(1)</w:t>
            </w:r>
            <w:r w:rsidRPr="00C30BA0">
              <w:tab/>
              <w:t xml:space="preserve">Jeder Mitgliedstaat trifft die erforderlichen Maßnahmen, um sicherzustellen, dass die zuständigen Behörden bei strafrechtlichen Ermittlungen und Verfahren im Einklang mit der Stellung des Opfers in der betreffenden Rechtsordnung in den Fällen, in denen die </w:t>
            </w:r>
            <w:r w:rsidRPr="00C30BA0">
              <w:lastRenderedPageBreak/>
              <w:t>Träger der elterlichen Verantwortung nach nationalem Recht das Kind aufgrund eines Interessenkonflikts zwischen ihnen und dem Opfer im Kindesalter nicht vertreten dürfen, oder in den Fällen, in denen das Kind ohne Begleitung oder von der Familie getrennt ist, einen speziellen Vertreter des Opfers im Kindesalter benennen.</w:t>
            </w:r>
          </w:p>
        </w:tc>
        <w:tc>
          <w:tcPr>
            <w:tcW w:w="4876" w:type="dxa"/>
            <w:tcBorders>
              <w:top w:val="nil"/>
              <w:left w:val="nil"/>
              <w:bottom w:val="nil"/>
              <w:right w:val="nil"/>
            </w:tcBorders>
          </w:tcPr>
          <w:p w:rsidR="008207AE" w:rsidRPr="00C30BA0" w:rsidRDefault="00C30BA0">
            <w:pPr>
              <w:pStyle w:val="Normal6a"/>
            </w:pPr>
            <w:r w:rsidRPr="00C30BA0">
              <w:lastRenderedPageBreak/>
              <w:t>(1)</w:t>
            </w:r>
            <w:r w:rsidRPr="00C30BA0">
              <w:tab/>
              <w:t xml:space="preserve">Jeder Mitgliedstaat trifft die erforderlichen Maßnahmen, um sicherzustellen, dass die zuständigen Behörden </w:t>
            </w:r>
            <w:r w:rsidRPr="00C30BA0">
              <w:rPr>
                <w:b/>
                <w:i/>
              </w:rPr>
              <w:t>sowohl</w:t>
            </w:r>
            <w:r w:rsidRPr="00C30BA0">
              <w:t xml:space="preserve"> bei strafrechtlichen </w:t>
            </w:r>
            <w:r w:rsidRPr="00C30BA0">
              <w:rPr>
                <w:b/>
                <w:i/>
              </w:rPr>
              <w:t>als auch bei nichtstrafrechtlichen</w:t>
            </w:r>
            <w:r w:rsidRPr="00C30BA0">
              <w:t xml:space="preserve"> Ermittlungen und Verfahren im Einklang mit der Stellung des Opfers in der </w:t>
            </w:r>
            <w:r w:rsidRPr="00C30BA0">
              <w:lastRenderedPageBreak/>
              <w:t>betreffenden Rechtsordnung in den Fällen, in denen die Träger der elterlichen Verantwortung nach nationalem Recht das Kind aufgrund eines Interessenkonflikts zwischen ihnen und dem Opfer im Kindesalter nicht vertreten dürfen, oder in den Fällen, in denen das Kind ohne Begleitung oder von der Familie getrennt ist, einen speziellen Vertreter des Opfers im Kindesalter benennen.</w:t>
            </w:r>
          </w:p>
        </w:tc>
      </w:tr>
    </w:tbl>
    <w:p w:rsidR="008207AE" w:rsidRPr="00C30BA0" w:rsidRDefault="00C30BA0">
      <w:pPr>
        <w:pStyle w:val="AmOrLang"/>
      </w:pPr>
      <w:r w:rsidRPr="00C30BA0">
        <w:lastRenderedPageBreak/>
        <w:t xml:space="preserve">Or. </w:t>
      </w:r>
      <w:r w:rsidRPr="00C30BA0">
        <w:rPr>
          <w:rStyle w:val="HideTWBExt"/>
        </w:rPr>
        <w:t>&lt;Original&gt;</w:t>
      </w:r>
      <w:r w:rsidRPr="00C30BA0">
        <w:rPr>
          <w:rStyle w:val="HideTWBInt"/>
        </w:rPr>
        <w:t>{EN}</w:t>
      </w:r>
      <w:r w:rsidRPr="00C30BA0">
        <w:t>en</w:t>
      </w:r>
      <w:r w:rsidRPr="00C30BA0">
        <w:rPr>
          <w:rStyle w:val="HideTWBExt"/>
        </w:rPr>
        <w:t>&lt;/Original&gt;</w:t>
      </w:r>
    </w:p>
    <w:p w:rsidR="008207AE" w:rsidRPr="00C30BA0" w:rsidRDefault="00C30BA0">
      <w:r w:rsidRPr="00C30BA0">
        <w:rPr>
          <w:rStyle w:val="HideTWBExt"/>
        </w:rPr>
        <w:t>&lt;/Amend&gt;</w:t>
      </w:r>
    </w:p>
    <w:p w:rsidR="008207AE" w:rsidRPr="00C30BA0" w:rsidRDefault="00C30BA0">
      <w:pPr>
        <w:pStyle w:val="AmNumberTabs"/>
      </w:pPr>
      <w:r w:rsidRPr="00C30BA0">
        <w:rPr>
          <w:rStyle w:val="HideTWBExt"/>
        </w:rPr>
        <w:t>&lt;Amend&gt;</w:t>
      </w:r>
      <w:r w:rsidRPr="00C30BA0">
        <w:t>Änderungsantrag</w:t>
      </w:r>
      <w:r w:rsidRPr="00C30BA0">
        <w:tab/>
      </w:r>
      <w:r w:rsidRPr="00C30BA0">
        <w:tab/>
      </w:r>
      <w:r w:rsidRPr="00C30BA0">
        <w:rPr>
          <w:rStyle w:val="HideTWBExt"/>
        </w:rPr>
        <w:t>&lt;NumAm&gt;</w:t>
      </w:r>
      <w:r w:rsidRPr="00C30BA0">
        <w:t>616</w:t>
      </w:r>
      <w:r w:rsidRPr="00C30BA0">
        <w:rPr>
          <w:rStyle w:val="HideTWBExt"/>
        </w:rPr>
        <w:t>&lt;/NumAm&gt;</w:t>
      </w:r>
    </w:p>
    <w:p w:rsidR="008207AE" w:rsidRPr="00C30BA0" w:rsidRDefault="00C30BA0">
      <w:pPr>
        <w:pStyle w:val="NormalBold"/>
      </w:pPr>
      <w:r w:rsidRPr="00C30BA0">
        <w:rPr>
          <w:rStyle w:val="HideTWBExt"/>
          <w:b w:val="0"/>
        </w:rPr>
        <w:t>&lt;RepeatBlock-By&gt;&lt;Members&gt;</w:t>
      </w:r>
      <w:r w:rsidRPr="00C30BA0">
        <w:t>Verena Mertens</w:t>
      </w:r>
      <w:r w:rsidRPr="00C30BA0">
        <w:rPr>
          <w:rStyle w:val="HideTWBExt"/>
          <w:b w:val="0"/>
        </w:rPr>
        <w:t>&lt;/Members&gt;</w:t>
      </w:r>
    </w:p>
    <w:p w:rsidR="008207AE" w:rsidRPr="00C30BA0" w:rsidRDefault="00C30BA0">
      <w:pPr>
        <w:pStyle w:val="NormalBold"/>
      </w:pPr>
      <w:r w:rsidRPr="00C30BA0">
        <w:rPr>
          <w:rStyle w:val="HideTWBExt"/>
          <w:b w:val="0"/>
        </w:rPr>
        <w:t>&lt;/RepeatBlock-By&gt;</w:t>
      </w:r>
    </w:p>
    <w:p w:rsidR="008207AE" w:rsidRPr="00C30BA0" w:rsidRDefault="00C30BA0">
      <w:pPr>
        <w:pStyle w:val="NormalBold"/>
      </w:pPr>
      <w:r w:rsidRPr="00C30BA0">
        <w:rPr>
          <w:rStyle w:val="HideTWBExt"/>
        </w:rPr>
        <w:t>&lt;DocAmend&gt;</w:t>
      </w:r>
      <w:r w:rsidRPr="00C30BA0">
        <w:t>Vorschlag für eine Richtlinie</w:t>
      </w:r>
      <w:r w:rsidRPr="00C30BA0">
        <w:rPr>
          <w:rStyle w:val="HideTWBExt"/>
        </w:rPr>
        <w:t>&lt;/DocAmend&gt;</w:t>
      </w:r>
    </w:p>
    <w:p w:rsidR="008207AE" w:rsidRPr="00C30BA0" w:rsidRDefault="00C30BA0">
      <w:pPr>
        <w:pStyle w:val="NormalBold"/>
      </w:pPr>
      <w:r w:rsidRPr="00C30BA0">
        <w:rPr>
          <w:rStyle w:val="HideTWBExt"/>
        </w:rPr>
        <w:t>&lt;Article&gt;</w:t>
      </w:r>
      <w:r w:rsidRPr="00C30BA0">
        <w:t>Artikel 22 – Absatz 1 a (neu)</w:t>
      </w:r>
      <w:r w:rsidRPr="00C30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7AE" w:rsidRPr="00C30BA0">
        <w:trPr>
          <w:trHeight w:hRule="exact" w:val="240"/>
          <w:jc w:val="center"/>
        </w:trPr>
        <w:tc>
          <w:tcPr>
            <w:tcW w:w="9752" w:type="dxa"/>
            <w:gridSpan w:val="2"/>
            <w:tcBorders>
              <w:top w:val="nil"/>
              <w:left w:val="nil"/>
              <w:bottom w:val="nil"/>
              <w:right w:val="nil"/>
            </w:tcBorders>
          </w:tcPr>
          <w:p w:rsidR="008207AE" w:rsidRPr="00C30BA0" w:rsidRDefault="008207AE"/>
        </w:tc>
      </w:tr>
      <w:tr w:rsidR="008207AE" w:rsidRPr="00C30BA0">
        <w:trPr>
          <w:trHeight w:val="240"/>
          <w:jc w:val="center"/>
        </w:trPr>
        <w:tc>
          <w:tcPr>
            <w:tcW w:w="4876" w:type="dxa"/>
            <w:tcBorders>
              <w:top w:val="nil"/>
              <w:left w:val="nil"/>
              <w:bottom w:val="nil"/>
              <w:right w:val="nil"/>
            </w:tcBorders>
          </w:tcPr>
          <w:p w:rsidR="008207AE" w:rsidRPr="00C30BA0" w:rsidRDefault="00C30BA0">
            <w:pPr>
              <w:pStyle w:val="AmColumnHeading"/>
            </w:pPr>
            <w:r w:rsidRPr="00C30BA0">
              <w:t>Vorschlag der Kommission</w:t>
            </w:r>
          </w:p>
        </w:tc>
        <w:tc>
          <w:tcPr>
            <w:tcW w:w="4876" w:type="dxa"/>
            <w:tcBorders>
              <w:top w:val="nil"/>
              <w:left w:val="nil"/>
              <w:bottom w:val="nil"/>
              <w:right w:val="nil"/>
            </w:tcBorders>
          </w:tcPr>
          <w:p w:rsidR="008207AE" w:rsidRPr="00C30BA0" w:rsidRDefault="00C30BA0">
            <w:pPr>
              <w:pStyle w:val="AmColumnHeading"/>
            </w:pPr>
            <w:r w:rsidRPr="00C30BA0">
              <w:t>Geänderter Text</w:t>
            </w:r>
          </w:p>
        </w:tc>
      </w:tr>
      <w:tr w:rsidR="008207AE" w:rsidRPr="00C30BA0">
        <w:trPr>
          <w:jc w:val="center"/>
        </w:trPr>
        <w:tc>
          <w:tcPr>
            <w:tcW w:w="4876" w:type="dxa"/>
            <w:tcBorders>
              <w:top w:val="nil"/>
              <w:left w:val="nil"/>
              <w:bottom w:val="nil"/>
              <w:right w:val="nil"/>
            </w:tcBorders>
          </w:tcPr>
          <w:p w:rsidR="008207AE" w:rsidRPr="00C30BA0" w:rsidRDefault="008207AE">
            <w:pPr>
              <w:pStyle w:val="Normal6a"/>
            </w:pPr>
          </w:p>
        </w:tc>
        <w:tc>
          <w:tcPr>
            <w:tcW w:w="4876" w:type="dxa"/>
            <w:tcBorders>
              <w:top w:val="nil"/>
              <w:left w:val="nil"/>
              <w:bottom w:val="nil"/>
              <w:right w:val="nil"/>
            </w:tcBorders>
          </w:tcPr>
          <w:p w:rsidR="008207AE" w:rsidRPr="00C30BA0" w:rsidRDefault="00C30BA0">
            <w:pPr>
              <w:pStyle w:val="Normal6a"/>
            </w:pPr>
            <w:r w:rsidRPr="00C30BA0">
              <w:rPr>
                <w:b/>
                <w:i/>
              </w:rPr>
              <w:t>(1a)</w:t>
            </w:r>
            <w:r w:rsidRPr="00C30BA0">
              <w:tab/>
            </w:r>
            <w:r w:rsidRPr="00C30BA0">
              <w:rPr>
                <w:b/>
                <w:i/>
              </w:rPr>
              <w:t>Die Mitgliedstaaten stellen sicher, dass sämtliche Ermittlungen und Verfahren, an denen Kinder beteiligt sind, im Einklang mit den Grundsätzen einer kindgerechten Justiz durchgeführt werden.</w:t>
            </w:r>
            <w:r w:rsidRPr="00C30BA0">
              <w:t xml:space="preserve"> </w:t>
            </w:r>
            <w:r w:rsidRPr="00C30BA0">
              <w:rPr>
                <w:b/>
                <w:i/>
              </w:rPr>
              <w:t>Alle an diesen Verfahren beteiligten Behörden sollten Schulungen über kindgerechte Justizpraktiken erhalten.</w:t>
            </w:r>
            <w:r w:rsidRPr="00C30BA0">
              <w:t xml:space="preserve"> </w:t>
            </w:r>
            <w:r w:rsidRPr="00C30BA0">
              <w:rPr>
                <w:b/>
                <w:i/>
              </w:rPr>
              <w:t>Die Mitgliedstaaten stellen ferner sicher, dass Opfer im Kindesalter, die an Strafverfahren beteiligt sind, in jeder Phase des Ermittlungs- und Gerichtsverfahrens unverzüglich angemessene Unterstützung und angemessenen Schutz erhalten, wobei die Ansichten, die Bedürfnisse, die besondere Schutzbedürftigkeit und die Bedenken des Kindes gebührend zu berücksichtigen sind.</w:t>
            </w:r>
          </w:p>
        </w:tc>
      </w:tr>
    </w:tbl>
    <w:p w:rsidR="008207AE" w:rsidRPr="00C30BA0" w:rsidRDefault="00C30BA0">
      <w:pPr>
        <w:pStyle w:val="AmOrLang"/>
      </w:pPr>
      <w:r w:rsidRPr="00C30BA0">
        <w:t xml:space="preserve">Or. </w:t>
      </w:r>
      <w:r w:rsidRPr="00C30BA0">
        <w:rPr>
          <w:rStyle w:val="HideTWBExt"/>
        </w:rPr>
        <w:t>&lt;Original&gt;</w:t>
      </w:r>
      <w:r w:rsidRPr="00C30BA0">
        <w:rPr>
          <w:rStyle w:val="HideTWBInt"/>
        </w:rPr>
        <w:t>{EN}</w:t>
      </w:r>
      <w:r w:rsidRPr="00C30BA0">
        <w:t>en</w:t>
      </w:r>
      <w:r w:rsidRPr="00C30BA0">
        <w:rPr>
          <w:rStyle w:val="HideTWBExt"/>
        </w:rPr>
        <w:t>&lt;/Original&gt;</w:t>
      </w:r>
    </w:p>
    <w:p w:rsidR="008207AE" w:rsidRPr="00C30BA0" w:rsidRDefault="00C30BA0">
      <w:r w:rsidRPr="00C30BA0">
        <w:rPr>
          <w:rStyle w:val="HideTWBExt"/>
        </w:rPr>
        <w:t>&lt;/Amend&gt;</w:t>
      </w:r>
    </w:p>
    <w:p w:rsidR="008207AE" w:rsidRPr="00C30BA0" w:rsidRDefault="00C30BA0">
      <w:pPr>
        <w:pStyle w:val="AmNumberTabs"/>
      </w:pPr>
      <w:r w:rsidRPr="00C30BA0">
        <w:rPr>
          <w:rStyle w:val="HideTWBExt"/>
        </w:rPr>
        <w:t>&lt;Amend&gt;</w:t>
      </w:r>
      <w:r w:rsidRPr="00C30BA0">
        <w:t>Änderungsantrag</w:t>
      </w:r>
      <w:r w:rsidRPr="00C30BA0">
        <w:tab/>
      </w:r>
      <w:r w:rsidRPr="00C30BA0">
        <w:tab/>
      </w:r>
      <w:r w:rsidRPr="00C30BA0">
        <w:rPr>
          <w:rStyle w:val="HideTWBExt"/>
        </w:rPr>
        <w:t>&lt;NumAm&gt;</w:t>
      </w:r>
      <w:r w:rsidRPr="00C30BA0">
        <w:t>617</w:t>
      </w:r>
      <w:r w:rsidRPr="00C30BA0">
        <w:rPr>
          <w:rStyle w:val="HideTWBExt"/>
        </w:rPr>
        <w:t>&lt;/NumAm&gt;</w:t>
      </w:r>
    </w:p>
    <w:p w:rsidR="008207AE" w:rsidRPr="00C30BA0" w:rsidRDefault="00C30BA0">
      <w:pPr>
        <w:pStyle w:val="NormalBold"/>
      </w:pPr>
      <w:r w:rsidRPr="00C30BA0">
        <w:rPr>
          <w:rStyle w:val="HideTWBExt"/>
          <w:b w:val="0"/>
        </w:rPr>
        <w:t>&lt;RepeatBlock-By&gt;&lt;Members&gt;</w:t>
      </w:r>
      <w:r w:rsidRPr="00C30BA0">
        <w:t>Isabel Serra Sánchez</w:t>
      </w:r>
      <w:r w:rsidRPr="00C30BA0">
        <w:rPr>
          <w:rStyle w:val="HideTWBExt"/>
          <w:b w:val="0"/>
        </w:rPr>
        <w:t>&lt;/Members&gt;</w:t>
      </w:r>
    </w:p>
    <w:p w:rsidR="008207AE" w:rsidRPr="00C30BA0" w:rsidRDefault="00C30BA0">
      <w:pPr>
        <w:pStyle w:val="NormalBold"/>
      </w:pPr>
      <w:r w:rsidRPr="00C30BA0">
        <w:rPr>
          <w:rStyle w:val="HideTWBExt"/>
          <w:b w:val="0"/>
        </w:rPr>
        <w:t>&lt;/RepeatBlock-By&gt;</w:t>
      </w:r>
    </w:p>
    <w:p w:rsidR="008207AE" w:rsidRPr="00C30BA0" w:rsidRDefault="00C30BA0">
      <w:pPr>
        <w:pStyle w:val="NormalBold"/>
      </w:pPr>
      <w:r w:rsidRPr="00C30BA0">
        <w:rPr>
          <w:rStyle w:val="HideTWBExt"/>
        </w:rPr>
        <w:lastRenderedPageBreak/>
        <w:t>&lt;DocAmend&gt;</w:t>
      </w:r>
      <w:r w:rsidRPr="00C30BA0">
        <w:t>Vorschlag für eine Richtlinie</w:t>
      </w:r>
      <w:r w:rsidRPr="00C30BA0">
        <w:rPr>
          <w:rStyle w:val="HideTWBExt"/>
        </w:rPr>
        <w:t>&lt;/DocAmend&gt;</w:t>
      </w:r>
    </w:p>
    <w:p w:rsidR="008207AE" w:rsidRPr="00C30BA0" w:rsidRDefault="00C30BA0">
      <w:pPr>
        <w:pStyle w:val="NormalBold"/>
      </w:pPr>
      <w:r w:rsidRPr="00C30BA0">
        <w:rPr>
          <w:rStyle w:val="HideTWBExt"/>
        </w:rPr>
        <w:t>&lt;Article&gt;</w:t>
      </w:r>
      <w:r w:rsidRPr="00C30BA0">
        <w:t>Artikel 22 – Absatz 1 a (neu)</w:t>
      </w:r>
      <w:r w:rsidRPr="00C30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7AE" w:rsidRPr="00C30BA0">
        <w:trPr>
          <w:trHeight w:hRule="exact" w:val="240"/>
          <w:jc w:val="center"/>
        </w:trPr>
        <w:tc>
          <w:tcPr>
            <w:tcW w:w="9752" w:type="dxa"/>
            <w:gridSpan w:val="2"/>
            <w:tcBorders>
              <w:top w:val="nil"/>
              <w:left w:val="nil"/>
              <w:bottom w:val="nil"/>
              <w:right w:val="nil"/>
            </w:tcBorders>
          </w:tcPr>
          <w:p w:rsidR="008207AE" w:rsidRPr="00C30BA0" w:rsidRDefault="008207AE"/>
        </w:tc>
      </w:tr>
      <w:tr w:rsidR="008207AE" w:rsidRPr="00C30BA0">
        <w:trPr>
          <w:trHeight w:val="240"/>
          <w:jc w:val="center"/>
        </w:trPr>
        <w:tc>
          <w:tcPr>
            <w:tcW w:w="4876" w:type="dxa"/>
            <w:tcBorders>
              <w:top w:val="nil"/>
              <w:left w:val="nil"/>
              <w:bottom w:val="nil"/>
              <w:right w:val="nil"/>
            </w:tcBorders>
          </w:tcPr>
          <w:p w:rsidR="008207AE" w:rsidRPr="00C30BA0" w:rsidRDefault="00C30BA0">
            <w:pPr>
              <w:pStyle w:val="AmColumnHeading"/>
            </w:pPr>
            <w:r w:rsidRPr="00C30BA0">
              <w:t>Vorschlag der Kommission</w:t>
            </w:r>
          </w:p>
        </w:tc>
        <w:tc>
          <w:tcPr>
            <w:tcW w:w="4876" w:type="dxa"/>
            <w:tcBorders>
              <w:top w:val="nil"/>
              <w:left w:val="nil"/>
              <w:bottom w:val="nil"/>
              <w:right w:val="nil"/>
            </w:tcBorders>
          </w:tcPr>
          <w:p w:rsidR="008207AE" w:rsidRPr="00C30BA0" w:rsidRDefault="00C30BA0">
            <w:pPr>
              <w:pStyle w:val="AmColumnHeading"/>
            </w:pPr>
            <w:r w:rsidRPr="00C30BA0">
              <w:t>Geänderter Text</w:t>
            </w:r>
          </w:p>
        </w:tc>
      </w:tr>
      <w:tr w:rsidR="008207AE" w:rsidRPr="00C30BA0">
        <w:trPr>
          <w:jc w:val="center"/>
        </w:trPr>
        <w:tc>
          <w:tcPr>
            <w:tcW w:w="4876" w:type="dxa"/>
            <w:tcBorders>
              <w:top w:val="nil"/>
              <w:left w:val="nil"/>
              <w:bottom w:val="nil"/>
              <w:right w:val="nil"/>
            </w:tcBorders>
          </w:tcPr>
          <w:p w:rsidR="008207AE" w:rsidRPr="00C30BA0" w:rsidRDefault="008207AE">
            <w:pPr>
              <w:pStyle w:val="Normal6a"/>
            </w:pPr>
          </w:p>
        </w:tc>
        <w:tc>
          <w:tcPr>
            <w:tcW w:w="4876" w:type="dxa"/>
            <w:tcBorders>
              <w:top w:val="nil"/>
              <w:left w:val="nil"/>
              <w:bottom w:val="nil"/>
              <w:right w:val="nil"/>
            </w:tcBorders>
          </w:tcPr>
          <w:p w:rsidR="008207AE" w:rsidRPr="00C30BA0" w:rsidRDefault="00C30BA0">
            <w:pPr>
              <w:pStyle w:val="Normal6a"/>
            </w:pPr>
            <w:r w:rsidRPr="00C30BA0">
              <w:rPr>
                <w:b/>
                <w:i/>
              </w:rPr>
              <w:t>(1a)</w:t>
            </w:r>
            <w:r w:rsidRPr="00C30BA0">
              <w:tab/>
            </w:r>
            <w:r w:rsidRPr="00C30BA0">
              <w:rPr>
                <w:b/>
                <w:i/>
              </w:rPr>
              <w:t>Die Mitgliedstaaten stellen sicher, dass Ermittlungen und Verfahren, an denen Kinder beteiligt sind, im Einklang mit den Grundsätzen einer kindgerechten Justiz durchgeführt werden.</w:t>
            </w:r>
            <w:r w:rsidRPr="00C30BA0">
              <w:t xml:space="preserve"> </w:t>
            </w:r>
            <w:r w:rsidRPr="00C30BA0">
              <w:rPr>
                <w:b/>
                <w:i/>
              </w:rPr>
              <w:t>Alle an dem Verfahren beteiligten Behörden sollten in Bezug auf kinderfreundliche Justiz, Kinderschutz und soziale Dienste geschult sein.</w:t>
            </w:r>
          </w:p>
        </w:tc>
      </w:tr>
    </w:tbl>
    <w:p w:rsidR="008207AE" w:rsidRPr="00C30BA0" w:rsidRDefault="00C30BA0">
      <w:pPr>
        <w:pStyle w:val="AmOrLang"/>
      </w:pPr>
      <w:r w:rsidRPr="00C30BA0">
        <w:t xml:space="preserve">Or. </w:t>
      </w:r>
      <w:r w:rsidRPr="00C30BA0">
        <w:rPr>
          <w:rStyle w:val="HideTWBExt"/>
        </w:rPr>
        <w:t>&lt;Original&gt;</w:t>
      </w:r>
      <w:r w:rsidRPr="00C30BA0">
        <w:rPr>
          <w:rStyle w:val="HideTWBInt"/>
        </w:rPr>
        <w:t>{EN}</w:t>
      </w:r>
      <w:r w:rsidRPr="00C30BA0">
        <w:t>en</w:t>
      </w:r>
      <w:r w:rsidRPr="00C30BA0">
        <w:rPr>
          <w:rStyle w:val="HideTWBExt"/>
        </w:rPr>
        <w:t>&lt;/Original&gt;</w:t>
      </w:r>
    </w:p>
    <w:p w:rsidR="008207AE" w:rsidRPr="00C30BA0" w:rsidRDefault="00C30BA0">
      <w:r w:rsidRPr="00C30BA0">
        <w:rPr>
          <w:rStyle w:val="HideTWBExt"/>
        </w:rPr>
        <w:t>&lt;/Amend&gt;</w:t>
      </w:r>
    </w:p>
    <w:p w:rsidR="008207AE" w:rsidRPr="00C30BA0" w:rsidRDefault="00C30BA0">
      <w:pPr>
        <w:pStyle w:val="AmNumberTabs"/>
      </w:pPr>
      <w:r w:rsidRPr="00C30BA0">
        <w:rPr>
          <w:rStyle w:val="HideTWBExt"/>
        </w:rPr>
        <w:t>&lt;Amend&gt;</w:t>
      </w:r>
      <w:r w:rsidRPr="00C30BA0">
        <w:t>Änderungsantrag</w:t>
      </w:r>
      <w:r w:rsidRPr="00C30BA0">
        <w:tab/>
      </w:r>
      <w:r w:rsidRPr="00C30BA0">
        <w:tab/>
      </w:r>
      <w:r w:rsidRPr="00C30BA0">
        <w:rPr>
          <w:rStyle w:val="HideTWBExt"/>
        </w:rPr>
        <w:t>&lt;NumAm&gt;</w:t>
      </w:r>
      <w:r w:rsidRPr="00C30BA0">
        <w:t>618</w:t>
      </w:r>
      <w:r w:rsidRPr="00C30BA0">
        <w:rPr>
          <w:rStyle w:val="HideTWBExt"/>
        </w:rPr>
        <w:t>&lt;/NumAm&gt;</w:t>
      </w:r>
    </w:p>
    <w:p w:rsidR="008207AE" w:rsidRPr="00C30BA0" w:rsidRDefault="00C30BA0">
      <w:pPr>
        <w:pStyle w:val="NormalBold"/>
      </w:pPr>
      <w:r w:rsidRPr="00C30BA0">
        <w:rPr>
          <w:rStyle w:val="HideTWBExt"/>
          <w:b w:val="0"/>
        </w:rPr>
        <w:t>&lt;RepeatBlock-By&gt;&lt;Members&gt;</w:t>
      </w:r>
      <w:r w:rsidRPr="00C30BA0">
        <w:t>Isabel Serra Sánchez</w:t>
      </w:r>
      <w:r w:rsidRPr="00C30BA0">
        <w:rPr>
          <w:rStyle w:val="HideTWBExt"/>
          <w:b w:val="0"/>
        </w:rPr>
        <w:t>&lt;/Members&gt;</w:t>
      </w:r>
    </w:p>
    <w:p w:rsidR="008207AE" w:rsidRPr="00C30BA0" w:rsidRDefault="00C30BA0">
      <w:pPr>
        <w:pStyle w:val="NormalBold"/>
      </w:pPr>
      <w:r w:rsidRPr="00C30BA0">
        <w:rPr>
          <w:rStyle w:val="HideTWBExt"/>
          <w:b w:val="0"/>
        </w:rPr>
        <w:t>&lt;/RepeatBlock-By&gt;</w:t>
      </w:r>
    </w:p>
    <w:p w:rsidR="008207AE" w:rsidRPr="00C30BA0" w:rsidRDefault="00C30BA0">
      <w:pPr>
        <w:pStyle w:val="NormalBold"/>
      </w:pPr>
      <w:r w:rsidRPr="00C30BA0">
        <w:rPr>
          <w:rStyle w:val="HideTWBExt"/>
        </w:rPr>
        <w:t>&lt;DocAmend&gt;</w:t>
      </w:r>
      <w:r w:rsidRPr="00C30BA0">
        <w:t>Vorschlag für eine Richtlinie</w:t>
      </w:r>
      <w:r w:rsidRPr="00C30BA0">
        <w:rPr>
          <w:rStyle w:val="HideTWBExt"/>
        </w:rPr>
        <w:t>&lt;/DocAmend&gt;</w:t>
      </w:r>
    </w:p>
    <w:p w:rsidR="008207AE" w:rsidRPr="00C30BA0" w:rsidRDefault="00C30BA0">
      <w:pPr>
        <w:pStyle w:val="NormalBold"/>
      </w:pPr>
      <w:r w:rsidRPr="00C30BA0">
        <w:rPr>
          <w:rStyle w:val="HideTWBExt"/>
        </w:rPr>
        <w:t>&lt;Article&gt;</w:t>
      </w:r>
      <w:r w:rsidRPr="00C30BA0">
        <w:t>Artikel 22 – Absatz 1 b (neu)</w:t>
      </w:r>
      <w:r w:rsidRPr="00C30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7AE" w:rsidRPr="00C30BA0">
        <w:trPr>
          <w:trHeight w:hRule="exact" w:val="240"/>
          <w:jc w:val="center"/>
        </w:trPr>
        <w:tc>
          <w:tcPr>
            <w:tcW w:w="9752" w:type="dxa"/>
            <w:gridSpan w:val="2"/>
            <w:tcBorders>
              <w:top w:val="nil"/>
              <w:left w:val="nil"/>
              <w:bottom w:val="nil"/>
              <w:right w:val="nil"/>
            </w:tcBorders>
          </w:tcPr>
          <w:p w:rsidR="008207AE" w:rsidRPr="00C30BA0" w:rsidRDefault="008207AE"/>
        </w:tc>
      </w:tr>
      <w:tr w:rsidR="008207AE" w:rsidRPr="00C30BA0">
        <w:trPr>
          <w:trHeight w:val="240"/>
          <w:jc w:val="center"/>
        </w:trPr>
        <w:tc>
          <w:tcPr>
            <w:tcW w:w="4876" w:type="dxa"/>
            <w:tcBorders>
              <w:top w:val="nil"/>
              <w:left w:val="nil"/>
              <w:bottom w:val="nil"/>
              <w:right w:val="nil"/>
            </w:tcBorders>
          </w:tcPr>
          <w:p w:rsidR="008207AE" w:rsidRPr="00C30BA0" w:rsidRDefault="00C30BA0">
            <w:pPr>
              <w:pStyle w:val="AmColumnHeading"/>
            </w:pPr>
            <w:r w:rsidRPr="00C30BA0">
              <w:t>Vorschlag der Kommission</w:t>
            </w:r>
          </w:p>
        </w:tc>
        <w:tc>
          <w:tcPr>
            <w:tcW w:w="4876" w:type="dxa"/>
            <w:tcBorders>
              <w:top w:val="nil"/>
              <w:left w:val="nil"/>
              <w:bottom w:val="nil"/>
              <w:right w:val="nil"/>
            </w:tcBorders>
          </w:tcPr>
          <w:p w:rsidR="008207AE" w:rsidRPr="00C30BA0" w:rsidRDefault="00C30BA0">
            <w:pPr>
              <w:pStyle w:val="AmColumnHeading"/>
            </w:pPr>
            <w:r w:rsidRPr="00C30BA0">
              <w:t>Geänderter Text</w:t>
            </w:r>
          </w:p>
        </w:tc>
      </w:tr>
      <w:tr w:rsidR="008207AE" w:rsidRPr="00C30BA0">
        <w:trPr>
          <w:jc w:val="center"/>
        </w:trPr>
        <w:tc>
          <w:tcPr>
            <w:tcW w:w="4876" w:type="dxa"/>
            <w:tcBorders>
              <w:top w:val="nil"/>
              <w:left w:val="nil"/>
              <w:bottom w:val="nil"/>
              <w:right w:val="nil"/>
            </w:tcBorders>
          </w:tcPr>
          <w:p w:rsidR="008207AE" w:rsidRPr="00C30BA0" w:rsidRDefault="008207AE">
            <w:pPr>
              <w:pStyle w:val="Normal6a"/>
            </w:pPr>
          </w:p>
        </w:tc>
        <w:tc>
          <w:tcPr>
            <w:tcW w:w="4876" w:type="dxa"/>
            <w:tcBorders>
              <w:top w:val="nil"/>
              <w:left w:val="nil"/>
              <w:bottom w:val="nil"/>
              <w:right w:val="nil"/>
            </w:tcBorders>
          </w:tcPr>
          <w:p w:rsidR="008207AE" w:rsidRPr="00C30BA0" w:rsidRDefault="00C30BA0">
            <w:pPr>
              <w:pStyle w:val="Normal6a"/>
            </w:pPr>
            <w:r w:rsidRPr="00C30BA0">
              <w:rPr>
                <w:b/>
                <w:i/>
              </w:rPr>
              <w:t>(1b)</w:t>
            </w:r>
            <w:r w:rsidRPr="00C30BA0">
              <w:tab/>
            </w:r>
            <w:r w:rsidRPr="00C30BA0">
              <w:rPr>
                <w:b/>
                <w:i/>
              </w:rPr>
              <w:t>Die Mitgliedstaaten stellen sicher, dass Opfer im Kindesalter, die an einem Strafverfahren beteiligt sind, in allen Phasen der strafrechtlichen Ermittlungen und des Verfahrens unverzüglich angemessene Unterstützung und angemessenen Schutz erhalten, wobei die Ansichten, die Bedürfnisse, die besondere Schutzbedürftigkeit und die Bedenken des Kindes gebührend zu berücksichtigen sind.</w:t>
            </w:r>
          </w:p>
        </w:tc>
      </w:tr>
    </w:tbl>
    <w:p w:rsidR="008207AE" w:rsidRPr="00C30BA0" w:rsidRDefault="00C30BA0">
      <w:pPr>
        <w:pStyle w:val="AmOrLang"/>
      </w:pPr>
      <w:r w:rsidRPr="00C30BA0">
        <w:t xml:space="preserve">Or. </w:t>
      </w:r>
      <w:r w:rsidRPr="00C30BA0">
        <w:rPr>
          <w:rStyle w:val="HideTWBExt"/>
        </w:rPr>
        <w:t>&lt;Original&gt;</w:t>
      </w:r>
      <w:r w:rsidRPr="00C30BA0">
        <w:rPr>
          <w:rStyle w:val="HideTWBInt"/>
        </w:rPr>
        <w:t>{EN}</w:t>
      </w:r>
      <w:r w:rsidRPr="00C30BA0">
        <w:t>en</w:t>
      </w:r>
      <w:r w:rsidRPr="00C30BA0">
        <w:rPr>
          <w:rStyle w:val="HideTWBExt"/>
        </w:rPr>
        <w:t>&lt;/Original&gt;</w:t>
      </w:r>
    </w:p>
    <w:p w:rsidR="008207AE" w:rsidRPr="00C30BA0" w:rsidRDefault="00C30BA0">
      <w:r w:rsidRPr="00C30BA0">
        <w:rPr>
          <w:rStyle w:val="HideTWBExt"/>
        </w:rPr>
        <w:t>&lt;/Amend&gt;</w:t>
      </w:r>
    </w:p>
    <w:p w:rsidR="008207AE" w:rsidRPr="00C30BA0" w:rsidRDefault="00C30BA0">
      <w:pPr>
        <w:pStyle w:val="AmNumberTabs"/>
      </w:pPr>
      <w:r w:rsidRPr="00C30BA0">
        <w:rPr>
          <w:rStyle w:val="HideTWBExt"/>
        </w:rPr>
        <w:t>&lt;Amend&gt;</w:t>
      </w:r>
      <w:r w:rsidRPr="00C30BA0">
        <w:t>Änderungsantrag</w:t>
      </w:r>
      <w:r w:rsidRPr="00C30BA0">
        <w:tab/>
      </w:r>
      <w:r w:rsidRPr="00C30BA0">
        <w:tab/>
      </w:r>
      <w:r w:rsidRPr="00C30BA0">
        <w:rPr>
          <w:rStyle w:val="HideTWBExt"/>
        </w:rPr>
        <w:t>&lt;NumAm&gt;</w:t>
      </w:r>
      <w:r w:rsidRPr="00C30BA0">
        <w:t>619</w:t>
      </w:r>
      <w:r w:rsidRPr="00C30BA0">
        <w:rPr>
          <w:rStyle w:val="HideTWBExt"/>
        </w:rPr>
        <w:t>&lt;/NumAm&gt;</w:t>
      </w:r>
    </w:p>
    <w:p w:rsidR="008207AE" w:rsidRPr="00C30BA0" w:rsidRDefault="00C30BA0">
      <w:pPr>
        <w:pStyle w:val="NormalBold"/>
      </w:pPr>
      <w:r w:rsidRPr="00C30BA0">
        <w:rPr>
          <w:rStyle w:val="HideTWBExt"/>
          <w:b w:val="0"/>
        </w:rPr>
        <w:t>&lt;RepeatBlock-By&gt;&lt;Members&gt;</w:t>
      </w:r>
      <w:r w:rsidRPr="00C30BA0">
        <w:t>Isabel Serra Sánchez</w:t>
      </w:r>
      <w:r w:rsidRPr="00C30BA0">
        <w:rPr>
          <w:rStyle w:val="HideTWBExt"/>
          <w:b w:val="0"/>
        </w:rPr>
        <w:t>&lt;/Members&gt;</w:t>
      </w:r>
    </w:p>
    <w:p w:rsidR="008207AE" w:rsidRPr="00C30BA0" w:rsidRDefault="00C30BA0">
      <w:pPr>
        <w:pStyle w:val="NormalBold"/>
      </w:pPr>
      <w:r w:rsidRPr="00C30BA0">
        <w:rPr>
          <w:rStyle w:val="HideTWBExt"/>
          <w:b w:val="0"/>
        </w:rPr>
        <w:t>&lt;/RepeatBlock-By&gt;</w:t>
      </w:r>
    </w:p>
    <w:p w:rsidR="008207AE" w:rsidRPr="00C30BA0" w:rsidRDefault="00C30BA0">
      <w:pPr>
        <w:pStyle w:val="NormalBold"/>
      </w:pPr>
      <w:r w:rsidRPr="00C30BA0">
        <w:rPr>
          <w:rStyle w:val="HideTWBExt"/>
        </w:rPr>
        <w:t>&lt;DocAmend&gt;</w:t>
      </w:r>
      <w:r w:rsidRPr="00C30BA0">
        <w:t>Vorschlag für eine Richtlinie</w:t>
      </w:r>
      <w:r w:rsidRPr="00C30BA0">
        <w:rPr>
          <w:rStyle w:val="HideTWBExt"/>
        </w:rPr>
        <w:t>&lt;/DocAmend&gt;</w:t>
      </w:r>
    </w:p>
    <w:p w:rsidR="008207AE" w:rsidRPr="00C30BA0" w:rsidRDefault="00C30BA0">
      <w:pPr>
        <w:pStyle w:val="NormalBold"/>
      </w:pPr>
      <w:r w:rsidRPr="00C30BA0">
        <w:rPr>
          <w:rStyle w:val="HideTWBExt"/>
        </w:rPr>
        <w:t>&lt;Article&gt;</w:t>
      </w:r>
      <w:r w:rsidRPr="00C30BA0">
        <w:t>Artikel 22 – Absatz 1 c (neu)</w:t>
      </w:r>
      <w:r w:rsidRPr="00C30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7AE" w:rsidRPr="00C30BA0">
        <w:trPr>
          <w:trHeight w:hRule="exact" w:val="240"/>
          <w:jc w:val="center"/>
        </w:trPr>
        <w:tc>
          <w:tcPr>
            <w:tcW w:w="9752" w:type="dxa"/>
            <w:gridSpan w:val="2"/>
            <w:tcBorders>
              <w:top w:val="nil"/>
              <w:left w:val="nil"/>
              <w:bottom w:val="nil"/>
              <w:right w:val="nil"/>
            </w:tcBorders>
          </w:tcPr>
          <w:p w:rsidR="008207AE" w:rsidRPr="00C30BA0" w:rsidRDefault="008207AE"/>
        </w:tc>
      </w:tr>
      <w:tr w:rsidR="008207AE" w:rsidRPr="00C30BA0">
        <w:trPr>
          <w:trHeight w:val="240"/>
          <w:jc w:val="center"/>
        </w:trPr>
        <w:tc>
          <w:tcPr>
            <w:tcW w:w="4876" w:type="dxa"/>
            <w:tcBorders>
              <w:top w:val="nil"/>
              <w:left w:val="nil"/>
              <w:bottom w:val="nil"/>
              <w:right w:val="nil"/>
            </w:tcBorders>
          </w:tcPr>
          <w:p w:rsidR="008207AE" w:rsidRPr="00C30BA0" w:rsidRDefault="00C30BA0">
            <w:pPr>
              <w:pStyle w:val="AmColumnHeading"/>
            </w:pPr>
            <w:r w:rsidRPr="00C30BA0">
              <w:lastRenderedPageBreak/>
              <w:t>Vorschlag der Kommission</w:t>
            </w:r>
          </w:p>
        </w:tc>
        <w:tc>
          <w:tcPr>
            <w:tcW w:w="4876" w:type="dxa"/>
            <w:tcBorders>
              <w:top w:val="nil"/>
              <w:left w:val="nil"/>
              <w:bottom w:val="nil"/>
              <w:right w:val="nil"/>
            </w:tcBorders>
          </w:tcPr>
          <w:p w:rsidR="008207AE" w:rsidRPr="00C30BA0" w:rsidRDefault="00C30BA0">
            <w:pPr>
              <w:pStyle w:val="AmColumnHeading"/>
            </w:pPr>
            <w:r w:rsidRPr="00C30BA0">
              <w:t>Geänderter Text</w:t>
            </w:r>
          </w:p>
        </w:tc>
      </w:tr>
      <w:tr w:rsidR="008207AE" w:rsidRPr="00C30BA0">
        <w:trPr>
          <w:jc w:val="center"/>
        </w:trPr>
        <w:tc>
          <w:tcPr>
            <w:tcW w:w="4876" w:type="dxa"/>
            <w:tcBorders>
              <w:top w:val="nil"/>
              <w:left w:val="nil"/>
              <w:bottom w:val="nil"/>
              <w:right w:val="nil"/>
            </w:tcBorders>
          </w:tcPr>
          <w:p w:rsidR="008207AE" w:rsidRPr="00C30BA0" w:rsidRDefault="008207AE">
            <w:pPr>
              <w:pStyle w:val="Normal6a"/>
            </w:pPr>
          </w:p>
        </w:tc>
        <w:tc>
          <w:tcPr>
            <w:tcW w:w="4876" w:type="dxa"/>
            <w:tcBorders>
              <w:top w:val="nil"/>
              <w:left w:val="nil"/>
              <w:bottom w:val="nil"/>
              <w:right w:val="nil"/>
            </w:tcBorders>
          </w:tcPr>
          <w:p w:rsidR="008207AE" w:rsidRPr="00C30BA0" w:rsidRDefault="00C30BA0">
            <w:pPr>
              <w:pStyle w:val="Normal6a"/>
            </w:pPr>
            <w:r w:rsidRPr="00C30BA0">
              <w:rPr>
                <w:b/>
                <w:i/>
              </w:rPr>
              <w:t>(1c)</w:t>
            </w:r>
            <w:r w:rsidRPr="00C30BA0">
              <w:tab/>
            </w:r>
            <w:r w:rsidRPr="00C30BA0">
              <w:rPr>
                <w:b/>
                <w:i/>
              </w:rPr>
              <w:t>Die Mitgliedstaaten stellen sicher, dass Opfer im Kindesalter im Einklang mit Artikel 4 der Richtlinie 2012/29/EU und der Richtlinie (EU).../... [vorgeschlagene Richtlinie zur Änderung der Richtlinie 2012/29 über Mindeststandards für die Rechte, die Unterstützung und den Schutz von Opfern von Straftaten] bedürfnis- und altersgerechte Informationen über ihre Rechte sowie über die zu befolgenden Verfahren erhalten.</w:t>
            </w:r>
          </w:p>
        </w:tc>
      </w:tr>
    </w:tbl>
    <w:p w:rsidR="008207AE" w:rsidRPr="00C30BA0" w:rsidRDefault="00C30BA0">
      <w:pPr>
        <w:pStyle w:val="AmOrLang"/>
      </w:pPr>
      <w:r w:rsidRPr="00C30BA0">
        <w:t xml:space="preserve">Or. </w:t>
      </w:r>
      <w:r w:rsidRPr="00C30BA0">
        <w:rPr>
          <w:rStyle w:val="HideTWBExt"/>
        </w:rPr>
        <w:t>&lt;Original&gt;</w:t>
      </w:r>
      <w:r w:rsidRPr="00C30BA0">
        <w:rPr>
          <w:rStyle w:val="HideTWBInt"/>
        </w:rPr>
        <w:t>{EN}</w:t>
      </w:r>
      <w:r w:rsidRPr="00C30BA0">
        <w:t>en</w:t>
      </w:r>
      <w:r w:rsidRPr="00C30BA0">
        <w:rPr>
          <w:rStyle w:val="HideTWBExt"/>
        </w:rPr>
        <w:t>&lt;/Original&gt;</w:t>
      </w:r>
    </w:p>
    <w:p w:rsidR="008207AE" w:rsidRPr="00C30BA0" w:rsidRDefault="00C30BA0">
      <w:r w:rsidRPr="00C30BA0">
        <w:rPr>
          <w:rStyle w:val="HideTWBExt"/>
        </w:rPr>
        <w:t>&lt;/Amend&gt;</w:t>
      </w:r>
    </w:p>
    <w:p w:rsidR="008207AE" w:rsidRPr="00C30BA0" w:rsidRDefault="00C30BA0">
      <w:pPr>
        <w:pStyle w:val="AmNumberTabs"/>
      </w:pPr>
      <w:r w:rsidRPr="00C30BA0">
        <w:rPr>
          <w:rStyle w:val="HideTWBExt"/>
        </w:rPr>
        <w:t>&lt;Amend&gt;</w:t>
      </w:r>
      <w:r w:rsidRPr="00C30BA0">
        <w:t>Änderungsantrag</w:t>
      </w:r>
      <w:r w:rsidRPr="00C30BA0">
        <w:tab/>
      </w:r>
      <w:r w:rsidRPr="00C30BA0">
        <w:tab/>
      </w:r>
      <w:r w:rsidRPr="00C30BA0">
        <w:rPr>
          <w:rStyle w:val="HideTWBExt"/>
        </w:rPr>
        <w:t>&lt;NumAm&gt;</w:t>
      </w:r>
      <w:r w:rsidRPr="00C30BA0">
        <w:t>620</w:t>
      </w:r>
      <w:r w:rsidRPr="00C30BA0">
        <w:rPr>
          <w:rStyle w:val="HideTWBExt"/>
        </w:rPr>
        <w:t>&lt;/NumAm&gt;</w:t>
      </w:r>
    </w:p>
    <w:p w:rsidR="008207AE" w:rsidRPr="00C30BA0" w:rsidRDefault="00C30BA0">
      <w:pPr>
        <w:pStyle w:val="NormalBold"/>
      </w:pPr>
      <w:r w:rsidRPr="00C30BA0">
        <w:rPr>
          <w:rStyle w:val="HideTWBExt"/>
          <w:b w:val="0"/>
        </w:rPr>
        <w:t>&lt;RepeatBlock-By&gt;&lt;Members&gt;</w:t>
      </w:r>
      <w:r w:rsidRPr="00C30BA0">
        <w:t>Isabel Serra Sánchez</w:t>
      </w:r>
      <w:r w:rsidRPr="00C30BA0">
        <w:rPr>
          <w:rStyle w:val="HideTWBExt"/>
          <w:b w:val="0"/>
        </w:rPr>
        <w:t>&lt;/Members&gt;</w:t>
      </w:r>
    </w:p>
    <w:p w:rsidR="008207AE" w:rsidRPr="00C30BA0" w:rsidRDefault="00C30BA0">
      <w:pPr>
        <w:pStyle w:val="NormalBold"/>
      </w:pPr>
      <w:r w:rsidRPr="00C30BA0">
        <w:rPr>
          <w:rStyle w:val="HideTWBExt"/>
          <w:b w:val="0"/>
        </w:rPr>
        <w:t>&lt;/RepeatBlock-By&gt;</w:t>
      </w:r>
    </w:p>
    <w:p w:rsidR="008207AE" w:rsidRPr="00C30BA0" w:rsidRDefault="00C30BA0">
      <w:pPr>
        <w:pStyle w:val="NormalBold"/>
      </w:pPr>
      <w:r w:rsidRPr="00C30BA0">
        <w:rPr>
          <w:rStyle w:val="HideTWBExt"/>
        </w:rPr>
        <w:t>&lt;DocAmend&gt;</w:t>
      </w:r>
      <w:r w:rsidRPr="00C30BA0">
        <w:t>Vorschlag für eine Richtlinie</w:t>
      </w:r>
      <w:r w:rsidRPr="00C30BA0">
        <w:rPr>
          <w:rStyle w:val="HideTWBExt"/>
        </w:rPr>
        <w:t>&lt;/DocAmend&gt;</w:t>
      </w:r>
    </w:p>
    <w:p w:rsidR="008207AE" w:rsidRPr="00C30BA0" w:rsidRDefault="00C30BA0">
      <w:pPr>
        <w:pStyle w:val="NormalBold"/>
      </w:pPr>
      <w:r w:rsidRPr="00C30BA0">
        <w:rPr>
          <w:rStyle w:val="HideTWBExt"/>
        </w:rPr>
        <w:t>&lt;Article&gt;</w:t>
      </w:r>
      <w:r w:rsidRPr="00C30BA0">
        <w:t>Artikel 22 – Absatz 1 d (neu)</w:t>
      </w:r>
      <w:r w:rsidRPr="00C30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7AE" w:rsidRPr="00C30BA0">
        <w:trPr>
          <w:trHeight w:hRule="exact" w:val="240"/>
          <w:jc w:val="center"/>
        </w:trPr>
        <w:tc>
          <w:tcPr>
            <w:tcW w:w="9752" w:type="dxa"/>
            <w:gridSpan w:val="2"/>
            <w:tcBorders>
              <w:top w:val="nil"/>
              <w:left w:val="nil"/>
              <w:bottom w:val="nil"/>
              <w:right w:val="nil"/>
            </w:tcBorders>
          </w:tcPr>
          <w:p w:rsidR="008207AE" w:rsidRPr="00C30BA0" w:rsidRDefault="008207AE"/>
        </w:tc>
      </w:tr>
      <w:tr w:rsidR="008207AE" w:rsidRPr="00C30BA0">
        <w:trPr>
          <w:trHeight w:val="240"/>
          <w:jc w:val="center"/>
        </w:trPr>
        <w:tc>
          <w:tcPr>
            <w:tcW w:w="4876" w:type="dxa"/>
            <w:tcBorders>
              <w:top w:val="nil"/>
              <w:left w:val="nil"/>
              <w:bottom w:val="nil"/>
              <w:right w:val="nil"/>
            </w:tcBorders>
          </w:tcPr>
          <w:p w:rsidR="008207AE" w:rsidRPr="00C30BA0" w:rsidRDefault="00C30BA0">
            <w:pPr>
              <w:pStyle w:val="AmColumnHeading"/>
            </w:pPr>
            <w:r w:rsidRPr="00C30BA0">
              <w:t>Vorschlag der Kommission</w:t>
            </w:r>
          </w:p>
        </w:tc>
        <w:tc>
          <w:tcPr>
            <w:tcW w:w="4876" w:type="dxa"/>
            <w:tcBorders>
              <w:top w:val="nil"/>
              <w:left w:val="nil"/>
              <w:bottom w:val="nil"/>
              <w:right w:val="nil"/>
            </w:tcBorders>
          </w:tcPr>
          <w:p w:rsidR="008207AE" w:rsidRPr="00C30BA0" w:rsidRDefault="00C30BA0">
            <w:pPr>
              <w:pStyle w:val="AmColumnHeading"/>
            </w:pPr>
            <w:r w:rsidRPr="00C30BA0">
              <w:t>Geänderter Text</w:t>
            </w:r>
          </w:p>
        </w:tc>
      </w:tr>
      <w:tr w:rsidR="008207AE" w:rsidRPr="00C30BA0">
        <w:trPr>
          <w:jc w:val="center"/>
        </w:trPr>
        <w:tc>
          <w:tcPr>
            <w:tcW w:w="4876" w:type="dxa"/>
            <w:tcBorders>
              <w:top w:val="nil"/>
              <w:left w:val="nil"/>
              <w:bottom w:val="nil"/>
              <w:right w:val="nil"/>
            </w:tcBorders>
          </w:tcPr>
          <w:p w:rsidR="008207AE" w:rsidRPr="00C30BA0" w:rsidRDefault="008207AE">
            <w:pPr>
              <w:pStyle w:val="Normal6a"/>
            </w:pPr>
          </w:p>
        </w:tc>
        <w:tc>
          <w:tcPr>
            <w:tcW w:w="4876" w:type="dxa"/>
            <w:tcBorders>
              <w:top w:val="nil"/>
              <w:left w:val="nil"/>
              <w:bottom w:val="nil"/>
              <w:right w:val="nil"/>
            </w:tcBorders>
          </w:tcPr>
          <w:p w:rsidR="008207AE" w:rsidRPr="00C30BA0" w:rsidRDefault="00C30BA0">
            <w:pPr>
              <w:pStyle w:val="Normal6a"/>
            </w:pPr>
            <w:r w:rsidRPr="00C30BA0">
              <w:rPr>
                <w:b/>
                <w:i/>
              </w:rPr>
              <w:t>(1d)</w:t>
            </w:r>
            <w:r w:rsidRPr="00C30BA0">
              <w:tab/>
            </w:r>
            <w:r w:rsidRPr="00C30BA0">
              <w:rPr>
                <w:b/>
                <w:i/>
              </w:rPr>
              <w:t>Die Mitgliedstaaten stellen sicher, dass weder strafrechtliche noch nichtstrafrechtliche Ermittlungen und Verfahren zu einer Reviktimisierung des Kindes führen.</w:t>
            </w:r>
          </w:p>
        </w:tc>
      </w:tr>
    </w:tbl>
    <w:p w:rsidR="008207AE" w:rsidRPr="00C30BA0" w:rsidRDefault="00C30BA0">
      <w:pPr>
        <w:pStyle w:val="AmOrLang"/>
      </w:pPr>
      <w:r w:rsidRPr="00C30BA0">
        <w:t xml:space="preserve">Or. </w:t>
      </w:r>
      <w:r w:rsidRPr="00C30BA0">
        <w:rPr>
          <w:rStyle w:val="HideTWBExt"/>
        </w:rPr>
        <w:t>&lt;Original&gt;</w:t>
      </w:r>
      <w:r w:rsidRPr="00C30BA0">
        <w:rPr>
          <w:rStyle w:val="HideTWBInt"/>
        </w:rPr>
        <w:t>{EN}</w:t>
      </w:r>
      <w:r w:rsidRPr="00C30BA0">
        <w:t>en</w:t>
      </w:r>
      <w:r w:rsidRPr="00C30BA0">
        <w:rPr>
          <w:rStyle w:val="HideTWBExt"/>
        </w:rPr>
        <w:t>&lt;/Original&gt;</w:t>
      </w:r>
    </w:p>
    <w:p w:rsidR="008207AE" w:rsidRPr="00C30BA0" w:rsidRDefault="00C30BA0">
      <w:r w:rsidRPr="00C30BA0">
        <w:rPr>
          <w:rStyle w:val="HideTWBExt"/>
        </w:rPr>
        <w:t>&lt;/Amend&gt;</w:t>
      </w:r>
    </w:p>
    <w:p w:rsidR="008207AE" w:rsidRPr="00C30BA0" w:rsidRDefault="00C30BA0">
      <w:pPr>
        <w:pStyle w:val="AmNumberTabs"/>
      </w:pPr>
      <w:r w:rsidRPr="00C30BA0">
        <w:rPr>
          <w:rStyle w:val="HideTWBExt"/>
        </w:rPr>
        <w:t>&lt;Amend&gt;</w:t>
      </w:r>
      <w:r w:rsidRPr="00C30BA0">
        <w:t>Änderungsantrag</w:t>
      </w:r>
      <w:r w:rsidRPr="00C30BA0">
        <w:tab/>
      </w:r>
      <w:r w:rsidRPr="00C30BA0">
        <w:tab/>
      </w:r>
      <w:r w:rsidRPr="00C30BA0">
        <w:rPr>
          <w:rStyle w:val="HideTWBExt"/>
        </w:rPr>
        <w:t>&lt;NumAm&gt;</w:t>
      </w:r>
      <w:r w:rsidRPr="00C30BA0">
        <w:t>621</w:t>
      </w:r>
      <w:r w:rsidRPr="00C30BA0">
        <w:rPr>
          <w:rStyle w:val="HideTWBExt"/>
        </w:rPr>
        <w:t>&lt;/NumAm&gt;</w:t>
      </w:r>
    </w:p>
    <w:p w:rsidR="008207AE" w:rsidRPr="00C30BA0" w:rsidRDefault="00C30BA0">
      <w:pPr>
        <w:pStyle w:val="NormalBold"/>
      </w:pPr>
      <w:r w:rsidRPr="00C30BA0">
        <w:rPr>
          <w:rStyle w:val="HideTWBExt"/>
          <w:b w:val="0"/>
        </w:rPr>
        <w:t>&lt;RepeatBlock-By&gt;&lt;Members&gt;</w:t>
      </w:r>
      <w:r w:rsidRPr="00C30BA0">
        <w:t>Isabel Serra Sánchez</w:t>
      </w:r>
      <w:r w:rsidRPr="00C30BA0">
        <w:rPr>
          <w:rStyle w:val="HideTWBExt"/>
          <w:b w:val="0"/>
        </w:rPr>
        <w:t>&lt;/Members&gt;</w:t>
      </w:r>
    </w:p>
    <w:p w:rsidR="008207AE" w:rsidRPr="00C30BA0" w:rsidRDefault="00C30BA0">
      <w:pPr>
        <w:pStyle w:val="NormalBold"/>
      </w:pPr>
      <w:r w:rsidRPr="00C30BA0">
        <w:rPr>
          <w:rStyle w:val="HideTWBExt"/>
          <w:b w:val="0"/>
        </w:rPr>
        <w:t>&lt;/RepeatBlock-By&gt;</w:t>
      </w:r>
    </w:p>
    <w:p w:rsidR="008207AE" w:rsidRPr="00C30BA0" w:rsidRDefault="00C30BA0">
      <w:pPr>
        <w:pStyle w:val="NormalBold"/>
      </w:pPr>
      <w:r w:rsidRPr="00C30BA0">
        <w:rPr>
          <w:rStyle w:val="HideTWBExt"/>
        </w:rPr>
        <w:t>&lt;DocAmend&gt;</w:t>
      </w:r>
      <w:r w:rsidRPr="00C30BA0">
        <w:t>Vorschlag für eine Richtlinie</w:t>
      </w:r>
      <w:r w:rsidRPr="00C30BA0">
        <w:rPr>
          <w:rStyle w:val="HideTWBExt"/>
        </w:rPr>
        <w:t>&lt;/DocAmend&gt;</w:t>
      </w:r>
    </w:p>
    <w:p w:rsidR="008207AE" w:rsidRPr="00C30BA0" w:rsidRDefault="00C30BA0">
      <w:pPr>
        <w:pStyle w:val="NormalBold"/>
      </w:pPr>
      <w:r w:rsidRPr="00C30BA0">
        <w:rPr>
          <w:rStyle w:val="HideTWBExt"/>
        </w:rPr>
        <w:t>&lt;Article&gt;</w:t>
      </w:r>
      <w:r w:rsidRPr="00C30BA0">
        <w:t>Artikel 22 – Absatz 1 e (neu)</w:t>
      </w:r>
      <w:r w:rsidRPr="00C30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7AE" w:rsidRPr="00C30BA0">
        <w:trPr>
          <w:trHeight w:hRule="exact" w:val="240"/>
          <w:jc w:val="center"/>
        </w:trPr>
        <w:tc>
          <w:tcPr>
            <w:tcW w:w="9752" w:type="dxa"/>
            <w:gridSpan w:val="2"/>
            <w:tcBorders>
              <w:top w:val="nil"/>
              <w:left w:val="nil"/>
              <w:bottom w:val="nil"/>
              <w:right w:val="nil"/>
            </w:tcBorders>
          </w:tcPr>
          <w:p w:rsidR="008207AE" w:rsidRPr="00C30BA0" w:rsidRDefault="008207AE"/>
        </w:tc>
      </w:tr>
      <w:tr w:rsidR="008207AE" w:rsidRPr="00C30BA0">
        <w:trPr>
          <w:trHeight w:val="240"/>
          <w:jc w:val="center"/>
        </w:trPr>
        <w:tc>
          <w:tcPr>
            <w:tcW w:w="4876" w:type="dxa"/>
            <w:tcBorders>
              <w:top w:val="nil"/>
              <w:left w:val="nil"/>
              <w:bottom w:val="nil"/>
              <w:right w:val="nil"/>
            </w:tcBorders>
          </w:tcPr>
          <w:p w:rsidR="008207AE" w:rsidRPr="00C30BA0" w:rsidRDefault="00C30BA0">
            <w:pPr>
              <w:pStyle w:val="AmColumnHeading"/>
            </w:pPr>
            <w:r w:rsidRPr="00C30BA0">
              <w:t>Vorschlag der Kommission</w:t>
            </w:r>
          </w:p>
        </w:tc>
        <w:tc>
          <w:tcPr>
            <w:tcW w:w="4876" w:type="dxa"/>
            <w:tcBorders>
              <w:top w:val="nil"/>
              <w:left w:val="nil"/>
              <w:bottom w:val="nil"/>
              <w:right w:val="nil"/>
            </w:tcBorders>
          </w:tcPr>
          <w:p w:rsidR="008207AE" w:rsidRPr="00C30BA0" w:rsidRDefault="00C30BA0">
            <w:pPr>
              <w:pStyle w:val="AmColumnHeading"/>
            </w:pPr>
            <w:r w:rsidRPr="00C30BA0">
              <w:t>Geänderter Text</w:t>
            </w:r>
          </w:p>
        </w:tc>
      </w:tr>
      <w:tr w:rsidR="008207AE" w:rsidRPr="00C30BA0">
        <w:trPr>
          <w:jc w:val="center"/>
        </w:trPr>
        <w:tc>
          <w:tcPr>
            <w:tcW w:w="4876" w:type="dxa"/>
            <w:tcBorders>
              <w:top w:val="nil"/>
              <w:left w:val="nil"/>
              <w:bottom w:val="nil"/>
              <w:right w:val="nil"/>
            </w:tcBorders>
          </w:tcPr>
          <w:p w:rsidR="008207AE" w:rsidRPr="00C30BA0" w:rsidRDefault="008207AE">
            <w:pPr>
              <w:pStyle w:val="Normal6a"/>
            </w:pPr>
          </w:p>
        </w:tc>
        <w:tc>
          <w:tcPr>
            <w:tcW w:w="4876" w:type="dxa"/>
            <w:tcBorders>
              <w:top w:val="nil"/>
              <w:left w:val="nil"/>
              <w:bottom w:val="nil"/>
              <w:right w:val="nil"/>
            </w:tcBorders>
          </w:tcPr>
          <w:p w:rsidR="008207AE" w:rsidRPr="00C30BA0" w:rsidRDefault="00C30BA0">
            <w:pPr>
              <w:pStyle w:val="Normal6a"/>
            </w:pPr>
            <w:r w:rsidRPr="00C30BA0">
              <w:rPr>
                <w:b/>
                <w:i/>
              </w:rPr>
              <w:t>(1e)</w:t>
            </w:r>
            <w:r w:rsidRPr="00C30BA0">
              <w:tab/>
            </w:r>
            <w:r w:rsidRPr="00C30BA0">
              <w:rPr>
                <w:b/>
                <w:i/>
              </w:rPr>
              <w:t xml:space="preserve">Die Mitgliedstaaten ergreifen die erforderlichen Maßnahmen, um sicherzustellen, dass Kinder in vollem Umfang und ohne altersbezogene Einschränkung gehört und angehört </w:t>
            </w:r>
            <w:r w:rsidRPr="00C30BA0">
              <w:rPr>
                <w:b/>
                <w:i/>
              </w:rPr>
              <w:lastRenderedPageBreak/>
              <w:t>werden, wobei in jedem Fall gewährleistet sein muss, dass dieses Verfahren in allen Verwaltungs-, Gerichts- und sonstigen Verfahren im Zusammenhang mit der Anerkennung von Gewalttaten und der Entschädigung von Opfern allgemein zugänglich ist.</w:t>
            </w:r>
            <w:r w:rsidRPr="00C30BA0">
              <w:t xml:space="preserve"> </w:t>
            </w:r>
            <w:r w:rsidRPr="00C30BA0">
              <w:rPr>
                <w:b/>
                <w:i/>
              </w:rPr>
              <w:t>Die Mitgliedstaaten ergreifen die erforderlichen Maßnahmen, um zu verhindern, dass theoretische Ansätze oder unwissenschaftliche Kriterien, die von einer Einmischung oder Manipulation von Erwachsenen ausgehen, wie das sogenannte Syndrom der Eltern-Kind-Entfremdung, in Betracht gezogen werden.</w:t>
            </w:r>
          </w:p>
        </w:tc>
      </w:tr>
    </w:tbl>
    <w:p w:rsidR="008207AE" w:rsidRPr="00C30BA0" w:rsidRDefault="00C30BA0">
      <w:pPr>
        <w:pStyle w:val="AmOrLang"/>
      </w:pPr>
      <w:r w:rsidRPr="00C30BA0">
        <w:lastRenderedPageBreak/>
        <w:t xml:space="preserve">Or. </w:t>
      </w:r>
      <w:r w:rsidRPr="00C30BA0">
        <w:rPr>
          <w:rStyle w:val="HideTWBExt"/>
        </w:rPr>
        <w:t>&lt;Original&gt;</w:t>
      </w:r>
      <w:r w:rsidRPr="00C30BA0">
        <w:rPr>
          <w:rStyle w:val="HideTWBInt"/>
        </w:rPr>
        <w:t>{EN}</w:t>
      </w:r>
      <w:r w:rsidRPr="00C30BA0">
        <w:t>en</w:t>
      </w:r>
      <w:r w:rsidRPr="00C30BA0">
        <w:rPr>
          <w:rStyle w:val="HideTWBExt"/>
        </w:rPr>
        <w:t>&lt;/Original&gt;</w:t>
      </w:r>
    </w:p>
    <w:p w:rsidR="008207AE" w:rsidRPr="00C30BA0" w:rsidRDefault="00C30BA0">
      <w:r w:rsidRPr="00C30BA0">
        <w:rPr>
          <w:rStyle w:val="HideTWBExt"/>
        </w:rPr>
        <w:t>&lt;/Amend&gt;</w:t>
      </w:r>
    </w:p>
    <w:p w:rsidR="008207AE" w:rsidRPr="00C30BA0" w:rsidRDefault="00C30BA0">
      <w:pPr>
        <w:pStyle w:val="AmNumberTabs"/>
      </w:pPr>
      <w:r w:rsidRPr="00C30BA0">
        <w:rPr>
          <w:rStyle w:val="HideTWBExt"/>
        </w:rPr>
        <w:t>&lt;Amend&gt;</w:t>
      </w:r>
      <w:r w:rsidRPr="00C30BA0">
        <w:t>Änderungsantrag</w:t>
      </w:r>
      <w:r w:rsidRPr="00C30BA0">
        <w:tab/>
      </w:r>
      <w:r w:rsidRPr="00C30BA0">
        <w:tab/>
      </w:r>
      <w:r w:rsidRPr="00C30BA0">
        <w:rPr>
          <w:rStyle w:val="HideTWBExt"/>
        </w:rPr>
        <w:t>&lt;NumAm&gt;</w:t>
      </w:r>
      <w:r w:rsidRPr="00C30BA0">
        <w:t>622</w:t>
      </w:r>
      <w:r w:rsidRPr="00C30BA0">
        <w:rPr>
          <w:rStyle w:val="HideTWBExt"/>
        </w:rPr>
        <w:t>&lt;/NumAm&gt;</w:t>
      </w:r>
    </w:p>
    <w:p w:rsidR="008207AE" w:rsidRPr="00C30BA0" w:rsidRDefault="00C30BA0">
      <w:pPr>
        <w:pStyle w:val="NormalBold"/>
      </w:pPr>
      <w:r w:rsidRPr="00C30BA0">
        <w:rPr>
          <w:rStyle w:val="HideTWBExt"/>
          <w:b w:val="0"/>
        </w:rPr>
        <w:t>&lt;RepeatBlock-By&gt;&lt;Members&gt;</w:t>
      </w:r>
      <w:r w:rsidRPr="00C30BA0">
        <w:t>Isabel Serra Sánchez</w:t>
      </w:r>
      <w:r w:rsidRPr="00C30BA0">
        <w:rPr>
          <w:rStyle w:val="HideTWBExt"/>
          <w:b w:val="0"/>
        </w:rPr>
        <w:t>&lt;/Members&gt;</w:t>
      </w:r>
    </w:p>
    <w:p w:rsidR="008207AE" w:rsidRPr="00C30BA0" w:rsidRDefault="00C30BA0">
      <w:pPr>
        <w:pStyle w:val="NormalBold"/>
      </w:pPr>
      <w:r w:rsidRPr="00C30BA0">
        <w:rPr>
          <w:rStyle w:val="HideTWBExt"/>
          <w:b w:val="0"/>
        </w:rPr>
        <w:t>&lt;/RepeatBlock-By&gt;</w:t>
      </w:r>
    </w:p>
    <w:p w:rsidR="008207AE" w:rsidRPr="00C30BA0" w:rsidRDefault="00C30BA0">
      <w:pPr>
        <w:pStyle w:val="NormalBold"/>
      </w:pPr>
      <w:r w:rsidRPr="00C30BA0">
        <w:rPr>
          <w:rStyle w:val="HideTWBExt"/>
        </w:rPr>
        <w:t>&lt;DocAmend&gt;</w:t>
      </w:r>
      <w:r w:rsidRPr="00C30BA0">
        <w:t>Vorschlag für eine Richtlinie</w:t>
      </w:r>
      <w:r w:rsidRPr="00C30BA0">
        <w:rPr>
          <w:rStyle w:val="HideTWBExt"/>
        </w:rPr>
        <w:t>&lt;/DocAmend&gt;</w:t>
      </w:r>
    </w:p>
    <w:p w:rsidR="008207AE" w:rsidRPr="00C30BA0" w:rsidRDefault="00C30BA0">
      <w:pPr>
        <w:pStyle w:val="NormalBold"/>
      </w:pPr>
      <w:r w:rsidRPr="00C30BA0">
        <w:rPr>
          <w:rStyle w:val="HideTWBExt"/>
        </w:rPr>
        <w:t>&lt;Article&gt;</w:t>
      </w:r>
      <w:r w:rsidRPr="00C30BA0">
        <w:t>Artikel 22 – Absatz 3 – Buchstabe e a (neu)</w:t>
      </w:r>
      <w:r w:rsidRPr="00C30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7AE" w:rsidRPr="00C30BA0">
        <w:trPr>
          <w:trHeight w:hRule="exact" w:val="240"/>
          <w:jc w:val="center"/>
        </w:trPr>
        <w:tc>
          <w:tcPr>
            <w:tcW w:w="9752" w:type="dxa"/>
            <w:gridSpan w:val="2"/>
            <w:tcBorders>
              <w:top w:val="nil"/>
              <w:left w:val="nil"/>
              <w:bottom w:val="nil"/>
              <w:right w:val="nil"/>
            </w:tcBorders>
          </w:tcPr>
          <w:p w:rsidR="008207AE" w:rsidRPr="00C30BA0" w:rsidRDefault="008207AE"/>
        </w:tc>
      </w:tr>
      <w:tr w:rsidR="008207AE" w:rsidRPr="00C30BA0">
        <w:trPr>
          <w:trHeight w:val="240"/>
          <w:jc w:val="center"/>
        </w:trPr>
        <w:tc>
          <w:tcPr>
            <w:tcW w:w="4876" w:type="dxa"/>
            <w:tcBorders>
              <w:top w:val="nil"/>
              <w:left w:val="nil"/>
              <w:bottom w:val="nil"/>
              <w:right w:val="nil"/>
            </w:tcBorders>
          </w:tcPr>
          <w:p w:rsidR="008207AE" w:rsidRPr="00C30BA0" w:rsidRDefault="00C30BA0">
            <w:pPr>
              <w:pStyle w:val="AmColumnHeading"/>
            </w:pPr>
            <w:r w:rsidRPr="00C30BA0">
              <w:t>Vorschlag der Kommission</w:t>
            </w:r>
          </w:p>
        </w:tc>
        <w:tc>
          <w:tcPr>
            <w:tcW w:w="4876" w:type="dxa"/>
            <w:tcBorders>
              <w:top w:val="nil"/>
              <w:left w:val="nil"/>
              <w:bottom w:val="nil"/>
              <w:right w:val="nil"/>
            </w:tcBorders>
          </w:tcPr>
          <w:p w:rsidR="008207AE" w:rsidRPr="00C30BA0" w:rsidRDefault="00C30BA0">
            <w:pPr>
              <w:pStyle w:val="AmColumnHeading"/>
            </w:pPr>
            <w:r w:rsidRPr="00C30BA0">
              <w:t>Geänderter Text</w:t>
            </w:r>
          </w:p>
        </w:tc>
      </w:tr>
      <w:tr w:rsidR="008207AE" w:rsidRPr="00C30BA0">
        <w:trPr>
          <w:jc w:val="center"/>
        </w:trPr>
        <w:tc>
          <w:tcPr>
            <w:tcW w:w="4876" w:type="dxa"/>
            <w:tcBorders>
              <w:top w:val="nil"/>
              <w:left w:val="nil"/>
              <w:bottom w:val="nil"/>
              <w:right w:val="nil"/>
            </w:tcBorders>
          </w:tcPr>
          <w:p w:rsidR="008207AE" w:rsidRPr="00C30BA0" w:rsidRDefault="008207AE">
            <w:pPr>
              <w:pStyle w:val="Normal6a"/>
            </w:pPr>
          </w:p>
        </w:tc>
        <w:tc>
          <w:tcPr>
            <w:tcW w:w="4876" w:type="dxa"/>
            <w:tcBorders>
              <w:top w:val="nil"/>
              <w:left w:val="nil"/>
              <w:bottom w:val="nil"/>
              <w:right w:val="nil"/>
            </w:tcBorders>
          </w:tcPr>
          <w:p w:rsidR="008207AE" w:rsidRPr="00C30BA0" w:rsidRDefault="00C30BA0">
            <w:pPr>
              <w:pStyle w:val="Normal6a"/>
            </w:pPr>
            <w:r w:rsidRPr="00C30BA0">
              <w:rPr>
                <w:b/>
                <w:i/>
              </w:rPr>
              <w:t>ea)</w:t>
            </w:r>
            <w:r w:rsidRPr="00C30BA0">
              <w:tab/>
            </w:r>
            <w:r w:rsidRPr="00C30BA0">
              <w:rPr>
                <w:b/>
                <w:i/>
              </w:rPr>
              <w:t>die Vernehmungen und die Weitergabe von Informationen durch das Opfer im Kindesalter sollten mit Zustimmung des Kindes erfolgen, es sei denn, die Zustimmung selbst ist ein Grund für ein ernsthaftes Schadensrisiko.</w:t>
            </w:r>
          </w:p>
        </w:tc>
      </w:tr>
    </w:tbl>
    <w:p w:rsidR="008207AE" w:rsidRPr="00C30BA0" w:rsidRDefault="00C30BA0">
      <w:pPr>
        <w:pStyle w:val="AmOrLang"/>
      </w:pPr>
      <w:r w:rsidRPr="00C30BA0">
        <w:t xml:space="preserve">Or. </w:t>
      </w:r>
      <w:r w:rsidRPr="00C30BA0">
        <w:rPr>
          <w:rStyle w:val="HideTWBExt"/>
        </w:rPr>
        <w:t>&lt;Original&gt;</w:t>
      </w:r>
      <w:r w:rsidRPr="00C30BA0">
        <w:rPr>
          <w:rStyle w:val="HideTWBInt"/>
        </w:rPr>
        <w:t>{EN}</w:t>
      </w:r>
      <w:r w:rsidRPr="00C30BA0">
        <w:t>en</w:t>
      </w:r>
      <w:r w:rsidRPr="00C30BA0">
        <w:rPr>
          <w:rStyle w:val="HideTWBExt"/>
        </w:rPr>
        <w:t>&lt;/Original&gt;</w:t>
      </w:r>
    </w:p>
    <w:p w:rsidR="008207AE" w:rsidRPr="00C30BA0" w:rsidRDefault="00C30BA0">
      <w:r w:rsidRPr="00C30BA0">
        <w:rPr>
          <w:rStyle w:val="HideTWBExt"/>
        </w:rPr>
        <w:t>&lt;/Amend&gt;</w:t>
      </w:r>
    </w:p>
    <w:p w:rsidR="008207AE" w:rsidRPr="00C30BA0" w:rsidRDefault="00C30BA0">
      <w:pPr>
        <w:pStyle w:val="AmNumberTabs"/>
      </w:pPr>
      <w:r w:rsidRPr="00C30BA0">
        <w:rPr>
          <w:rStyle w:val="HideTWBExt"/>
        </w:rPr>
        <w:t>&lt;Amend&gt;</w:t>
      </w:r>
      <w:r w:rsidRPr="00C30BA0">
        <w:t>Änderungsantrag</w:t>
      </w:r>
      <w:r w:rsidRPr="00C30BA0">
        <w:tab/>
      </w:r>
      <w:r w:rsidRPr="00C30BA0">
        <w:tab/>
      </w:r>
      <w:r w:rsidRPr="00C30BA0">
        <w:rPr>
          <w:rStyle w:val="HideTWBExt"/>
        </w:rPr>
        <w:t>&lt;NumAm&gt;</w:t>
      </w:r>
      <w:r w:rsidRPr="00C30BA0">
        <w:t>623</w:t>
      </w:r>
      <w:r w:rsidRPr="00C30BA0">
        <w:rPr>
          <w:rStyle w:val="HideTWBExt"/>
        </w:rPr>
        <w:t>&lt;/NumAm&gt;</w:t>
      </w:r>
    </w:p>
    <w:p w:rsidR="008207AE" w:rsidRPr="00C30BA0" w:rsidRDefault="00C30BA0">
      <w:pPr>
        <w:pStyle w:val="NormalBold"/>
      </w:pPr>
      <w:r w:rsidRPr="00C30BA0">
        <w:rPr>
          <w:rStyle w:val="HideTWBExt"/>
          <w:b w:val="0"/>
        </w:rPr>
        <w:t>&lt;RepeatBlock-By&gt;&lt;Members&gt;</w:t>
      </w:r>
      <w:r w:rsidRPr="00C30BA0">
        <w:t>Hilde Vautmans, Fabienne Keller, Lucia Yar, Veronika Cifrová Ostrihoňová, Abir Al-Sahlani, Sophie Wilmès</w:t>
      </w:r>
      <w:r w:rsidRPr="00C30BA0">
        <w:rPr>
          <w:rStyle w:val="HideTWBExt"/>
          <w:b w:val="0"/>
        </w:rPr>
        <w:t>&lt;/Members&gt;</w:t>
      </w:r>
    </w:p>
    <w:p w:rsidR="008207AE" w:rsidRPr="00C30BA0" w:rsidRDefault="00C30BA0">
      <w:pPr>
        <w:pStyle w:val="NormalBold"/>
      </w:pPr>
      <w:r w:rsidRPr="00C30BA0">
        <w:rPr>
          <w:rStyle w:val="HideTWBExt"/>
          <w:b w:val="0"/>
        </w:rPr>
        <w:t>&lt;/RepeatBlock-By&gt;</w:t>
      </w:r>
    </w:p>
    <w:p w:rsidR="008207AE" w:rsidRPr="00C30BA0" w:rsidRDefault="00C30BA0">
      <w:pPr>
        <w:pStyle w:val="NormalBold"/>
      </w:pPr>
      <w:r w:rsidRPr="00C30BA0">
        <w:rPr>
          <w:rStyle w:val="HideTWBExt"/>
        </w:rPr>
        <w:t>&lt;DocAmend&gt;</w:t>
      </w:r>
      <w:r w:rsidRPr="00C30BA0">
        <w:t>Vorschlag für eine Richtlinie</w:t>
      </w:r>
      <w:r w:rsidRPr="00C30BA0">
        <w:rPr>
          <w:rStyle w:val="HideTWBExt"/>
        </w:rPr>
        <w:t>&lt;/DocAmend&gt;</w:t>
      </w:r>
    </w:p>
    <w:p w:rsidR="008207AE" w:rsidRPr="00C30BA0" w:rsidRDefault="00C30BA0">
      <w:pPr>
        <w:pStyle w:val="NormalBold"/>
      </w:pPr>
      <w:r w:rsidRPr="00C30BA0">
        <w:rPr>
          <w:rStyle w:val="HideTWBExt"/>
        </w:rPr>
        <w:t>&lt;Article&gt;</w:t>
      </w:r>
      <w:r w:rsidRPr="00C30BA0">
        <w:t>Artikel 22 – Absatz 3 – Buchstabe f a (neu)</w:t>
      </w:r>
      <w:r w:rsidRPr="00C30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7AE" w:rsidRPr="00C30BA0">
        <w:trPr>
          <w:trHeight w:hRule="exact" w:val="240"/>
          <w:jc w:val="center"/>
        </w:trPr>
        <w:tc>
          <w:tcPr>
            <w:tcW w:w="9752" w:type="dxa"/>
            <w:gridSpan w:val="2"/>
            <w:tcBorders>
              <w:top w:val="nil"/>
              <w:left w:val="nil"/>
              <w:bottom w:val="nil"/>
              <w:right w:val="nil"/>
            </w:tcBorders>
          </w:tcPr>
          <w:p w:rsidR="008207AE" w:rsidRPr="00C30BA0" w:rsidRDefault="008207AE"/>
        </w:tc>
      </w:tr>
      <w:tr w:rsidR="008207AE" w:rsidRPr="00C30BA0">
        <w:trPr>
          <w:trHeight w:val="240"/>
          <w:jc w:val="center"/>
        </w:trPr>
        <w:tc>
          <w:tcPr>
            <w:tcW w:w="4876" w:type="dxa"/>
            <w:tcBorders>
              <w:top w:val="nil"/>
              <w:left w:val="nil"/>
              <w:bottom w:val="nil"/>
              <w:right w:val="nil"/>
            </w:tcBorders>
          </w:tcPr>
          <w:p w:rsidR="008207AE" w:rsidRPr="00C30BA0" w:rsidRDefault="00C30BA0">
            <w:pPr>
              <w:pStyle w:val="AmColumnHeading"/>
            </w:pPr>
            <w:r w:rsidRPr="00C30BA0">
              <w:t>Vorschlag der Kommission</w:t>
            </w:r>
          </w:p>
        </w:tc>
        <w:tc>
          <w:tcPr>
            <w:tcW w:w="4876" w:type="dxa"/>
            <w:tcBorders>
              <w:top w:val="nil"/>
              <w:left w:val="nil"/>
              <w:bottom w:val="nil"/>
              <w:right w:val="nil"/>
            </w:tcBorders>
          </w:tcPr>
          <w:p w:rsidR="008207AE" w:rsidRPr="00C30BA0" w:rsidRDefault="00C30BA0">
            <w:pPr>
              <w:pStyle w:val="AmColumnHeading"/>
            </w:pPr>
            <w:r w:rsidRPr="00C30BA0">
              <w:t>Geänderter Text</w:t>
            </w:r>
          </w:p>
        </w:tc>
      </w:tr>
      <w:tr w:rsidR="008207AE" w:rsidRPr="00C30BA0">
        <w:trPr>
          <w:jc w:val="center"/>
        </w:trPr>
        <w:tc>
          <w:tcPr>
            <w:tcW w:w="4876" w:type="dxa"/>
            <w:tcBorders>
              <w:top w:val="nil"/>
              <w:left w:val="nil"/>
              <w:bottom w:val="nil"/>
              <w:right w:val="nil"/>
            </w:tcBorders>
          </w:tcPr>
          <w:p w:rsidR="008207AE" w:rsidRPr="00C30BA0" w:rsidRDefault="008207AE">
            <w:pPr>
              <w:pStyle w:val="Normal6a"/>
            </w:pPr>
          </w:p>
        </w:tc>
        <w:tc>
          <w:tcPr>
            <w:tcW w:w="4876" w:type="dxa"/>
            <w:tcBorders>
              <w:top w:val="nil"/>
              <w:left w:val="nil"/>
              <w:bottom w:val="nil"/>
              <w:right w:val="nil"/>
            </w:tcBorders>
          </w:tcPr>
          <w:p w:rsidR="008207AE" w:rsidRPr="00C30BA0" w:rsidRDefault="00C30BA0">
            <w:pPr>
              <w:pStyle w:val="Normal6a"/>
            </w:pPr>
            <w:r w:rsidRPr="00C30BA0">
              <w:rPr>
                <w:b/>
                <w:i/>
              </w:rPr>
              <w:t>fa)</w:t>
            </w:r>
            <w:r w:rsidRPr="00C30BA0">
              <w:tab/>
            </w:r>
            <w:r w:rsidRPr="00C30BA0">
              <w:rPr>
                <w:b/>
                <w:i/>
              </w:rPr>
              <w:t xml:space="preserve">die Vernehmungen und die Weitergabe von Informationen durch das </w:t>
            </w:r>
            <w:r w:rsidRPr="00C30BA0">
              <w:rPr>
                <w:b/>
                <w:i/>
              </w:rPr>
              <w:lastRenderedPageBreak/>
              <w:t>Opfer im Kindesalter sollten mit Zustimmung des Kindes erfolgen, es sei denn, die Zustimmung selbst ist ein Grund für ein ernsthaftes Schadensrisiko.</w:t>
            </w:r>
          </w:p>
        </w:tc>
      </w:tr>
    </w:tbl>
    <w:p w:rsidR="008207AE" w:rsidRPr="00C30BA0" w:rsidRDefault="00C30BA0">
      <w:pPr>
        <w:pStyle w:val="AmOrLang"/>
      </w:pPr>
      <w:r w:rsidRPr="00C30BA0">
        <w:lastRenderedPageBreak/>
        <w:t xml:space="preserve">Or. </w:t>
      </w:r>
      <w:r w:rsidRPr="00C30BA0">
        <w:rPr>
          <w:rStyle w:val="HideTWBExt"/>
        </w:rPr>
        <w:t>&lt;Original&gt;</w:t>
      </w:r>
      <w:r w:rsidRPr="00C30BA0">
        <w:rPr>
          <w:rStyle w:val="HideTWBInt"/>
        </w:rPr>
        <w:t>{EN}</w:t>
      </w:r>
      <w:r w:rsidRPr="00C30BA0">
        <w:t>en</w:t>
      </w:r>
      <w:r w:rsidRPr="00C30BA0">
        <w:rPr>
          <w:rStyle w:val="HideTWBExt"/>
        </w:rPr>
        <w:t>&lt;/Original&gt;</w:t>
      </w:r>
    </w:p>
    <w:p w:rsidR="008207AE" w:rsidRPr="00C30BA0" w:rsidRDefault="00C30BA0">
      <w:r w:rsidRPr="00C30BA0">
        <w:rPr>
          <w:rStyle w:val="HideTWBExt"/>
        </w:rPr>
        <w:t>&lt;/Amend&gt;</w:t>
      </w:r>
    </w:p>
    <w:p w:rsidR="008207AE" w:rsidRPr="00C30BA0" w:rsidRDefault="00C30BA0">
      <w:pPr>
        <w:pStyle w:val="AmNumberTabs"/>
      </w:pPr>
      <w:r w:rsidRPr="00C30BA0">
        <w:rPr>
          <w:rStyle w:val="HideTWBExt"/>
        </w:rPr>
        <w:t>&lt;Amend&gt;</w:t>
      </w:r>
      <w:r w:rsidRPr="00C30BA0">
        <w:t>Änderungsantrag</w:t>
      </w:r>
      <w:r w:rsidRPr="00C30BA0">
        <w:tab/>
      </w:r>
      <w:r w:rsidRPr="00C30BA0">
        <w:tab/>
      </w:r>
      <w:r w:rsidRPr="00C30BA0">
        <w:rPr>
          <w:rStyle w:val="HideTWBExt"/>
        </w:rPr>
        <w:t>&lt;NumAm&gt;</w:t>
      </w:r>
      <w:r w:rsidRPr="00C30BA0">
        <w:t>624</w:t>
      </w:r>
      <w:r w:rsidRPr="00C30BA0">
        <w:rPr>
          <w:rStyle w:val="HideTWBExt"/>
        </w:rPr>
        <w:t>&lt;/NumAm&gt;</w:t>
      </w:r>
    </w:p>
    <w:p w:rsidR="008207AE" w:rsidRPr="00C30BA0" w:rsidRDefault="00C30BA0">
      <w:pPr>
        <w:pStyle w:val="NormalBold"/>
      </w:pPr>
      <w:r w:rsidRPr="00C30BA0">
        <w:rPr>
          <w:rStyle w:val="HideTWBExt"/>
          <w:b w:val="0"/>
        </w:rPr>
        <w:t>&lt;RepeatBlock-By&gt;&lt;Members&gt;</w:t>
      </w:r>
      <w:r w:rsidRPr="00C30BA0">
        <w:t>Isabel Serra Sánchez</w:t>
      </w:r>
      <w:r w:rsidRPr="00C30BA0">
        <w:rPr>
          <w:rStyle w:val="HideTWBExt"/>
          <w:b w:val="0"/>
        </w:rPr>
        <w:t>&lt;/Members&gt;</w:t>
      </w:r>
    </w:p>
    <w:p w:rsidR="008207AE" w:rsidRPr="00C30BA0" w:rsidRDefault="00C30BA0">
      <w:pPr>
        <w:pStyle w:val="NormalBold"/>
      </w:pPr>
      <w:r w:rsidRPr="00C30BA0">
        <w:rPr>
          <w:rStyle w:val="HideTWBExt"/>
          <w:b w:val="0"/>
        </w:rPr>
        <w:t>&lt;/RepeatBlock-By&gt;</w:t>
      </w:r>
    </w:p>
    <w:p w:rsidR="008207AE" w:rsidRPr="00C30BA0" w:rsidRDefault="00C30BA0">
      <w:pPr>
        <w:pStyle w:val="NormalBold"/>
      </w:pPr>
      <w:r w:rsidRPr="00C30BA0">
        <w:rPr>
          <w:rStyle w:val="HideTWBExt"/>
        </w:rPr>
        <w:t>&lt;DocAmend&gt;</w:t>
      </w:r>
      <w:r w:rsidRPr="00C30BA0">
        <w:t>Vorschlag für eine Richtlinie</w:t>
      </w:r>
      <w:r w:rsidRPr="00C30BA0">
        <w:rPr>
          <w:rStyle w:val="HideTWBExt"/>
        </w:rPr>
        <w:t>&lt;/DocAmend&gt;</w:t>
      </w:r>
    </w:p>
    <w:p w:rsidR="008207AE" w:rsidRPr="00C30BA0" w:rsidRDefault="00C30BA0">
      <w:pPr>
        <w:pStyle w:val="NormalBold"/>
      </w:pPr>
      <w:r w:rsidRPr="00C30BA0">
        <w:rPr>
          <w:rStyle w:val="HideTWBExt"/>
        </w:rPr>
        <w:t>&lt;Article&gt;</w:t>
      </w:r>
      <w:r w:rsidRPr="00C30BA0">
        <w:t>Artikel 22 – Absatz 4</w:t>
      </w:r>
      <w:r w:rsidRPr="00C30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7AE" w:rsidRPr="00C30BA0">
        <w:trPr>
          <w:trHeight w:hRule="exact" w:val="240"/>
          <w:jc w:val="center"/>
        </w:trPr>
        <w:tc>
          <w:tcPr>
            <w:tcW w:w="9752" w:type="dxa"/>
            <w:gridSpan w:val="2"/>
            <w:tcBorders>
              <w:top w:val="nil"/>
              <w:left w:val="nil"/>
              <w:bottom w:val="nil"/>
              <w:right w:val="nil"/>
            </w:tcBorders>
          </w:tcPr>
          <w:p w:rsidR="008207AE" w:rsidRPr="00C30BA0" w:rsidRDefault="008207AE"/>
        </w:tc>
      </w:tr>
      <w:tr w:rsidR="008207AE" w:rsidRPr="00C30BA0">
        <w:trPr>
          <w:trHeight w:val="240"/>
          <w:jc w:val="center"/>
        </w:trPr>
        <w:tc>
          <w:tcPr>
            <w:tcW w:w="4876" w:type="dxa"/>
            <w:tcBorders>
              <w:top w:val="nil"/>
              <w:left w:val="nil"/>
              <w:bottom w:val="nil"/>
              <w:right w:val="nil"/>
            </w:tcBorders>
          </w:tcPr>
          <w:p w:rsidR="008207AE" w:rsidRPr="00C30BA0" w:rsidRDefault="00C30BA0">
            <w:pPr>
              <w:pStyle w:val="AmColumnHeading"/>
            </w:pPr>
            <w:r w:rsidRPr="00C30BA0">
              <w:t>Vorschlag der Kommission</w:t>
            </w:r>
          </w:p>
        </w:tc>
        <w:tc>
          <w:tcPr>
            <w:tcW w:w="4876" w:type="dxa"/>
            <w:tcBorders>
              <w:top w:val="nil"/>
              <w:left w:val="nil"/>
              <w:bottom w:val="nil"/>
              <w:right w:val="nil"/>
            </w:tcBorders>
          </w:tcPr>
          <w:p w:rsidR="008207AE" w:rsidRPr="00C30BA0" w:rsidRDefault="00C30BA0">
            <w:pPr>
              <w:pStyle w:val="AmColumnHeading"/>
            </w:pPr>
            <w:r w:rsidRPr="00C30BA0">
              <w:t>Geänderter Text</w:t>
            </w:r>
          </w:p>
        </w:tc>
      </w:tr>
      <w:tr w:rsidR="008207AE" w:rsidRPr="00C30BA0">
        <w:trPr>
          <w:jc w:val="center"/>
        </w:trPr>
        <w:tc>
          <w:tcPr>
            <w:tcW w:w="4876" w:type="dxa"/>
            <w:tcBorders>
              <w:top w:val="nil"/>
              <w:left w:val="nil"/>
              <w:bottom w:val="nil"/>
              <w:right w:val="nil"/>
            </w:tcBorders>
          </w:tcPr>
          <w:p w:rsidR="008207AE" w:rsidRPr="00C30BA0" w:rsidRDefault="00C30BA0">
            <w:pPr>
              <w:pStyle w:val="Normal6a"/>
            </w:pPr>
            <w:r w:rsidRPr="00C30BA0">
              <w:t>(4)</w:t>
            </w:r>
            <w:r w:rsidRPr="00C30BA0">
              <w:tab/>
              <w:t>Jeder Mitgliedstaat trifft die erforderlichen Maßnahmen, um sicherzustellen, dass bei strafrechtlichen Ermittlungen wegen einer Straftat im Sinne der Artikel 3 bis</w:t>
            </w:r>
            <w:r w:rsidR="00DE733C">
              <w:rPr>
                <w:b/>
                <w:i/>
              </w:rPr>
              <w:t xml:space="preserve"> </w:t>
            </w:r>
            <w:r w:rsidRPr="00C30BA0">
              <w:rPr>
                <w:b/>
                <w:i/>
              </w:rPr>
              <w:t>9</w:t>
            </w:r>
            <w:r w:rsidR="00DE733C">
              <w:rPr>
                <w:b/>
                <w:i/>
              </w:rPr>
              <w:t xml:space="preserve"> </w:t>
            </w:r>
            <w:r w:rsidRPr="00C30BA0">
              <w:t>sämtliche Vernehmungen des Opfers im Kindesalter oder gegebenenfalls eines Zeugen im Kindesalter auf audiovisuellen Trägern aufgenommen und diese Aufnahmen im Einklang mit seinen nationalen Rechtsvorschriften als Beweismaterial im strafrechtlichen Gerichtsverfahren verwendet werden können.</w:t>
            </w:r>
          </w:p>
        </w:tc>
        <w:tc>
          <w:tcPr>
            <w:tcW w:w="4876" w:type="dxa"/>
            <w:tcBorders>
              <w:top w:val="nil"/>
              <w:left w:val="nil"/>
              <w:bottom w:val="nil"/>
              <w:right w:val="nil"/>
            </w:tcBorders>
          </w:tcPr>
          <w:p w:rsidR="008207AE" w:rsidRPr="00C30BA0" w:rsidRDefault="00C30BA0">
            <w:pPr>
              <w:pStyle w:val="Normal6a"/>
            </w:pPr>
            <w:r w:rsidRPr="00C30BA0">
              <w:t>(4)</w:t>
            </w:r>
            <w:r w:rsidRPr="00C30BA0">
              <w:tab/>
              <w:t>Jeder Mitgliedstaat trifft die erforderlichen Maßnahmen, um sicherzustellen, dass bei strafrechtlichen Ermittlungen wegen einer Straftat im Sinne der Artikel 3 bis</w:t>
            </w:r>
            <w:r w:rsidRPr="00C30BA0">
              <w:rPr>
                <w:b/>
                <w:i/>
              </w:rPr>
              <w:t> 9</w:t>
            </w:r>
            <w:r w:rsidRPr="00C30BA0">
              <w:t xml:space="preserve"> sämtliche Vernehmungen des Opfers im Kindesalter oder gegebenenfalls eines Zeugen im Kindesalter </w:t>
            </w:r>
            <w:r w:rsidRPr="00C30BA0">
              <w:rPr>
                <w:b/>
                <w:i/>
              </w:rPr>
              <w:t>mit der in Kenntnis der Sachlage erteilten Zustimmung des Opfers im Kindesalter und eines Elternteils bzw. des gesetzlichen Vormunds, sofern der Elternteil bzw. der gesetzliche Vormund nicht an der begangenen Straftat beteiligt sind,</w:t>
            </w:r>
            <w:r w:rsidRPr="00C30BA0">
              <w:t xml:space="preserve"> auf audiovisuellen Trägern aufgenommen und diese Aufnahmen im Einklang mit seinen nationalen Rechtsvorschriften als Beweismaterial im strafrechtlichen Gerichtsverfahren verwendet werden können.</w:t>
            </w:r>
          </w:p>
        </w:tc>
      </w:tr>
    </w:tbl>
    <w:p w:rsidR="008207AE" w:rsidRPr="00C30BA0" w:rsidRDefault="00C30BA0">
      <w:pPr>
        <w:pStyle w:val="AmOrLang"/>
      </w:pPr>
      <w:r w:rsidRPr="00C30BA0">
        <w:t xml:space="preserve">Or. </w:t>
      </w:r>
      <w:r w:rsidRPr="00C30BA0">
        <w:rPr>
          <w:rStyle w:val="HideTWBExt"/>
        </w:rPr>
        <w:t>&lt;Original&gt;</w:t>
      </w:r>
      <w:r w:rsidRPr="00C30BA0">
        <w:rPr>
          <w:rStyle w:val="HideTWBInt"/>
        </w:rPr>
        <w:t>{EN}</w:t>
      </w:r>
      <w:r w:rsidRPr="00C30BA0">
        <w:t>en</w:t>
      </w:r>
      <w:r w:rsidRPr="00C30BA0">
        <w:rPr>
          <w:rStyle w:val="HideTWBExt"/>
        </w:rPr>
        <w:t>&lt;/Original&gt;</w:t>
      </w:r>
    </w:p>
    <w:p w:rsidR="008207AE" w:rsidRPr="00C30BA0" w:rsidRDefault="00C30BA0">
      <w:r w:rsidRPr="00C30BA0">
        <w:rPr>
          <w:rStyle w:val="HideTWBExt"/>
        </w:rPr>
        <w:t>&lt;/Amend&gt;</w:t>
      </w:r>
    </w:p>
    <w:p w:rsidR="008207AE" w:rsidRPr="00C30BA0" w:rsidRDefault="00C30BA0">
      <w:pPr>
        <w:pStyle w:val="AmNumberTabs"/>
      </w:pPr>
      <w:r w:rsidRPr="00C30BA0">
        <w:rPr>
          <w:rStyle w:val="HideTWBExt"/>
        </w:rPr>
        <w:t>&lt;Amend&gt;</w:t>
      </w:r>
      <w:r w:rsidRPr="00C30BA0">
        <w:t>Änderungsantrag</w:t>
      </w:r>
      <w:r w:rsidRPr="00C30BA0">
        <w:tab/>
      </w:r>
      <w:r w:rsidRPr="00C30BA0">
        <w:tab/>
      </w:r>
      <w:r w:rsidRPr="00C30BA0">
        <w:rPr>
          <w:rStyle w:val="HideTWBExt"/>
        </w:rPr>
        <w:t>&lt;NumAm&gt;</w:t>
      </w:r>
      <w:r w:rsidRPr="00C30BA0">
        <w:t>625</w:t>
      </w:r>
      <w:r w:rsidRPr="00C30BA0">
        <w:rPr>
          <w:rStyle w:val="HideTWBExt"/>
        </w:rPr>
        <w:t>&lt;/NumAm&gt;</w:t>
      </w:r>
    </w:p>
    <w:p w:rsidR="008207AE" w:rsidRPr="00C30BA0" w:rsidRDefault="00C30BA0">
      <w:pPr>
        <w:pStyle w:val="NormalBold"/>
      </w:pPr>
      <w:r w:rsidRPr="00C30BA0">
        <w:rPr>
          <w:rStyle w:val="HideTWBExt"/>
          <w:b w:val="0"/>
        </w:rPr>
        <w:t>&lt;RepeatBlock-By&gt;&lt;Members&gt;</w:t>
      </w:r>
      <w:r w:rsidRPr="00C30BA0">
        <w:t>Hilde Vautmans, Fabienne Keller, Lucia Yar, Veronika Cifrová Ostrihoňová, Abir Al-Sahlani</w:t>
      </w:r>
      <w:r w:rsidRPr="00C30BA0">
        <w:rPr>
          <w:rStyle w:val="HideTWBExt"/>
          <w:b w:val="0"/>
        </w:rPr>
        <w:t>&lt;/Members&gt;</w:t>
      </w:r>
    </w:p>
    <w:p w:rsidR="008207AE" w:rsidRPr="00C30BA0" w:rsidRDefault="00C30BA0">
      <w:pPr>
        <w:pStyle w:val="NormalBold"/>
      </w:pPr>
      <w:r w:rsidRPr="00C30BA0">
        <w:rPr>
          <w:rStyle w:val="HideTWBExt"/>
          <w:b w:val="0"/>
        </w:rPr>
        <w:t>&lt;/RepeatBlock-By&gt;</w:t>
      </w:r>
    </w:p>
    <w:p w:rsidR="008207AE" w:rsidRPr="00C30BA0" w:rsidRDefault="00C30BA0">
      <w:pPr>
        <w:pStyle w:val="NormalBold"/>
      </w:pPr>
      <w:r w:rsidRPr="00C30BA0">
        <w:rPr>
          <w:rStyle w:val="HideTWBExt"/>
        </w:rPr>
        <w:t>&lt;DocAmend&gt;</w:t>
      </w:r>
      <w:r w:rsidRPr="00C30BA0">
        <w:t>Vorschlag für eine Richtlinie</w:t>
      </w:r>
      <w:r w:rsidRPr="00C30BA0">
        <w:rPr>
          <w:rStyle w:val="HideTWBExt"/>
        </w:rPr>
        <w:t>&lt;/DocAmend&gt;</w:t>
      </w:r>
    </w:p>
    <w:p w:rsidR="008207AE" w:rsidRPr="00C30BA0" w:rsidRDefault="00C30BA0">
      <w:pPr>
        <w:pStyle w:val="NormalBold"/>
      </w:pPr>
      <w:r w:rsidRPr="00C30BA0">
        <w:rPr>
          <w:rStyle w:val="HideTWBExt"/>
        </w:rPr>
        <w:t>&lt;Article&gt;</w:t>
      </w:r>
      <w:r w:rsidRPr="00C30BA0">
        <w:t>Artikel 22 – Absatz 4</w:t>
      </w:r>
      <w:r w:rsidRPr="00C30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7AE" w:rsidRPr="00C30BA0">
        <w:trPr>
          <w:trHeight w:hRule="exact" w:val="240"/>
          <w:jc w:val="center"/>
        </w:trPr>
        <w:tc>
          <w:tcPr>
            <w:tcW w:w="9752" w:type="dxa"/>
            <w:gridSpan w:val="2"/>
            <w:tcBorders>
              <w:top w:val="nil"/>
              <w:left w:val="nil"/>
              <w:bottom w:val="nil"/>
              <w:right w:val="nil"/>
            </w:tcBorders>
          </w:tcPr>
          <w:p w:rsidR="008207AE" w:rsidRPr="00C30BA0" w:rsidRDefault="008207AE"/>
        </w:tc>
      </w:tr>
      <w:tr w:rsidR="008207AE" w:rsidRPr="00C30BA0">
        <w:trPr>
          <w:trHeight w:val="240"/>
          <w:jc w:val="center"/>
        </w:trPr>
        <w:tc>
          <w:tcPr>
            <w:tcW w:w="4876" w:type="dxa"/>
            <w:tcBorders>
              <w:top w:val="nil"/>
              <w:left w:val="nil"/>
              <w:bottom w:val="nil"/>
              <w:right w:val="nil"/>
            </w:tcBorders>
          </w:tcPr>
          <w:p w:rsidR="008207AE" w:rsidRPr="00C30BA0" w:rsidRDefault="00C30BA0">
            <w:pPr>
              <w:pStyle w:val="AmColumnHeading"/>
            </w:pPr>
            <w:r w:rsidRPr="00C30BA0">
              <w:lastRenderedPageBreak/>
              <w:t>Vorschlag der Kommission</w:t>
            </w:r>
          </w:p>
        </w:tc>
        <w:tc>
          <w:tcPr>
            <w:tcW w:w="4876" w:type="dxa"/>
            <w:tcBorders>
              <w:top w:val="nil"/>
              <w:left w:val="nil"/>
              <w:bottom w:val="nil"/>
              <w:right w:val="nil"/>
            </w:tcBorders>
          </w:tcPr>
          <w:p w:rsidR="008207AE" w:rsidRPr="00C30BA0" w:rsidRDefault="00C30BA0">
            <w:pPr>
              <w:pStyle w:val="AmColumnHeading"/>
            </w:pPr>
            <w:r w:rsidRPr="00C30BA0">
              <w:t>Geänderter Text</w:t>
            </w:r>
          </w:p>
        </w:tc>
      </w:tr>
      <w:tr w:rsidR="008207AE" w:rsidRPr="00C30BA0">
        <w:trPr>
          <w:jc w:val="center"/>
        </w:trPr>
        <w:tc>
          <w:tcPr>
            <w:tcW w:w="4876" w:type="dxa"/>
            <w:tcBorders>
              <w:top w:val="nil"/>
              <w:left w:val="nil"/>
              <w:bottom w:val="nil"/>
              <w:right w:val="nil"/>
            </w:tcBorders>
          </w:tcPr>
          <w:p w:rsidR="008207AE" w:rsidRPr="00C30BA0" w:rsidRDefault="00C30BA0">
            <w:pPr>
              <w:pStyle w:val="Normal6a"/>
            </w:pPr>
            <w:r w:rsidRPr="00C30BA0">
              <w:t>(4)</w:t>
            </w:r>
            <w:r w:rsidRPr="00C30BA0">
              <w:tab/>
              <w:t>Jeder Mitgliedstaat trifft die erforderlichen Maßnahmen, um sicherzustellen, dass bei strafrechtlichen Ermittlungen wegen einer Straftat im Sinne der Artikel 3 bis</w:t>
            </w:r>
            <w:r w:rsidR="00DE733C">
              <w:rPr>
                <w:b/>
                <w:i/>
              </w:rPr>
              <w:t xml:space="preserve"> </w:t>
            </w:r>
            <w:r w:rsidRPr="00C30BA0">
              <w:rPr>
                <w:b/>
                <w:i/>
              </w:rPr>
              <w:t>9</w:t>
            </w:r>
            <w:r w:rsidR="00DE733C">
              <w:rPr>
                <w:b/>
                <w:i/>
              </w:rPr>
              <w:t xml:space="preserve"> </w:t>
            </w:r>
            <w:r w:rsidRPr="00C30BA0">
              <w:t>sämtliche Vernehmungen des Opfers im Kindesalter oder gegebenenfalls eines Zeugen im Kindesalter auf audiovisuellen Trägern aufgenommen und diese Aufnahmen im Einklang mit seinen nationalen Rechtsvorschriften als Beweismaterial im strafrechtlichen Gerichtsverfahren verwendet werden können.</w:t>
            </w:r>
          </w:p>
        </w:tc>
        <w:tc>
          <w:tcPr>
            <w:tcW w:w="4876" w:type="dxa"/>
            <w:tcBorders>
              <w:top w:val="nil"/>
              <w:left w:val="nil"/>
              <w:bottom w:val="nil"/>
              <w:right w:val="nil"/>
            </w:tcBorders>
          </w:tcPr>
          <w:p w:rsidR="008207AE" w:rsidRPr="00C30BA0" w:rsidRDefault="00C30BA0">
            <w:pPr>
              <w:pStyle w:val="Normal6a"/>
            </w:pPr>
            <w:r w:rsidRPr="00C30BA0">
              <w:t>(4)</w:t>
            </w:r>
            <w:r w:rsidRPr="00C30BA0">
              <w:tab/>
              <w:t>Jeder Mitgliedstaat trifft die erforderlichen Maßnahmen, um sicherzustellen, dass bei strafrechtlichen Ermittlungen wegen einer Straftat im Sinne der Artikel 3 bis</w:t>
            </w:r>
            <w:r w:rsidRPr="00C30BA0">
              <w:rPr>
                <w:b/>
                <w:i/>
              </w:rPr>
              <w:t> 9</w:t>
            </w:r>
            <w:r w:rsidRPr="00C30BA0">
              <w:t xml:space="preserve"> sämtliche Vernehmungen des Opfers im Kindesalter oder gegebenenfalls eines Zeugen im Kindesalter </w:t>
            </w:r>
            <w:r w:rsidRPr="00C30BA0">
              <w:rPr>
                <w:b/>
                <w:i/>
              </w:rPr>
              <w:t>mit der in Kenntnis der Sachlage erteilten Zustimmung des Opfers im Kindesalter und eines Elternteils bzw. des gesetzlichen Vormunds, sofern der Elternteil bzw. der gesetzliche Vormund nicht an der begangenen Straftat beteiligt sind,</w:t>
            </w:r>
            <w:r w:rsidRPr="00C30BA0">
              <w:t xml:space="preserve"> auf audiovisuellen Trägern aufgenommen und diese Aufnahmen im Einklang mit seinen nationalen Rechtsvorschriften als Beweismaterial im strafrechtlichen Gerichtsverfahren verwendet werden können.</w:t>
            </w:r>
          </w:p>
        </w:tc>
      </w:tr>
    </w:tbl>
    <w:p w:rsidR="008207AE" w:rsidRPr="00C30BA0" w:rsidRDefault="00C30BA0">
      <w:pPr>
        <w:pStyle w:val="AmOrLang"/>
      </w:pPr>
      <w:r w:rsidRPr="00C30BA0">
        <w:t xml:space="preserve">Or. </w:t>
      </w:r>
      <w:r w:rsidRPr="00C30BA0">
        <w:rPr>
          <w:rStyle w:val="HideTWBExt"/>
        </w:rPr>
        <w:t>&lt;Original&gt;</w:t>
      </w:r>
      <w:r w:rsidRPr="00C30BA0">
        <w:rPr>
          <w:rStyle w:val="HideTWBInt"/>
        </w:rPr>
        <w:t>{EN}</w:t>
      </w:r>
      <w:r w:rsidRPr="00C30BA0">
        <w:t>en</w:t>
      </w:r>
      <w:r w:rsidRPr="00C30BA0">
        <w:rPr>
          <w:rStyle w:val="HideTWBExt"/>
        </w:rPr>
        <w:t>&lt;/Original&gt;</w:t>
      </w:r>
    </w:p>
    <w:p w:rsidR="008207AE" w:rsidRPr="00C30BA0" w:rsidRDefault="00C30BA0">
      <w:r w:rsidRPr="00C30BA0">
        <w:rPr>
          <w:rStyle w:val="HideTWBExt"/>
        </w:rPr>
        <w:t>&lt;/Amend&gt;</w:t>
      </w:r>
    </w:p>
    <w:p w:rsidR="008207AE" w:rsidRPr="00C30BA0" w:rsidRDefault="00C30BA0">
      <w:pPr>
        <w:pStyle w:val="AmNumberTabs"/>
      </w:pPr>
      <w:r w:rsidRPr="00C30BA0">
        <w:rPr>
          <w:rStyle w:val="HideTWBExt"/>
        </w:rPr>
        <w:t>&lt;Amend&gt;</w:t>
      </w:r>
      <w:r w:rsidRPr="00C30BA0">
        <w:t>Änderungsantrag</w:t>
      </w:r>
      <w:r w:rsidRPr="00C30BA0">
        <w:tab/>
      </w:r>
      <w:r w:rsidRPr="00C30BA0">
        <w:tab/>
      </w:r>
      <w:r w:rsidRPr="00C30BA0">
        <w:rPr>
          <w:rStyle w:val="HideTWBExt"/>
        </w:rPr>
        <w:t>&lt;NumAm&gt;</w:t>
      </w:r>
      <w:r w:rsidRPr="00C30BA0">
        <w:t>626</w:t>
      </w:r>
      <w:r w:rsidRPr="00C30BA0">
        <w:rPr>
          <w:rStyle w:val="HideTWBExt"/>
        </w:rPr>
        <w:t>&lt;/NumAm&gt;</w:t>
      </w:r>
    </w:p>
    <w:p w:rsidR="008207AE" w:rsidRPr="00C30BA0" w:rsidRDefault="00C30BA0">
      <w:pPr>
        <w:pStyle w:val="NormalBold"/>
      </w:pPr>
      <w:r w:rsidRPr="00C30BA0">
        <w:rPr>
          <w:rStyle w:val="HideTWBExt"/>
          <w:b w:val="0"/>
        </w:rPr>
        <w:t>&lt;RepeatBlock-By&gt;&lt;Members&gt;</w:t>
      </w:r>
      <w:r w:rsidRPr="00C30BA0">
        <w:t>Marina Kaljurand, Francisco Assis, Matjaž Nemec, Evin Incir, Cecilia Strada</w:t>
      </w:r>
      <w:r w:rsidRPr="00C30BA0">
        <w:rPr>
          <w:rStyle w:val="HideTWBExt"/>
          <w:b w:val="0"/>
        </w:rPr>
        <w:t>&lt;/Members&gt;</w:t>
      </w:r>
    </w:p>
    <w:p w:rsidR="008207AE" w:rsidRPr="00C30BA0" w:rsidRDefault="00C30BA0">
      <w:pPr>
        <w:pStyle w:val="NormalBold"/>
      </w:pPr>
      <w:r w:rsidRPr="00C30BA0">
        <w:rPr>
          <w:rStyle w:val="HideTWBExt"/>
          <w:b w:val="0"/>
        </w:rPr>
        <w:t>&lt;/RepeatBlock-By&gt;</w:t>
      </w:r>
    </w:p>
    <w:p w:rsidR="008207AE" w:rsidRPr="00C30BA0" w:rsidRDefault="00C30BA0">
      <w:pPr>
        <w:pStyle w:val="NormalBold"/>
      </w:pPr>
      <w:r w:rsidRPr="00C30BA0">
        <w:rPr>
          <w:rStyle w:val="HideTWBExt"/>
        </w:rPr>
        <w:t>&lt;DocAmend&gt;</w:t>
      </w:r>
      <w:r w:rsidRPr="00C30BA0">
        <w:t>Vorschlag für eine Richtlinie</w:t>
      </w:r>
      <w:r w:rsidRPr="00C30BA0">
        <w:rPr>
          <w:rStyle w:val="HideTWBExt"/>
        </w:rPr>
        <w:t>&lt;/DocAmend&gt;</w:t>
      </w:r>
    </w:p>
    <w:p w:rsidR="008207AE" w:rsidRPr="00C30BA0" w:rsidRDefault="00C30BA0">
      <w:pPr>
        <w:pStyle w:val="NormalBold"/>
      </w:pPr>
      <w:r w:rsidRPr="00C30BA0">
        <w:rPr>
          <w:rStyle w:val="HideTWBExt"/>
        </w:rPr>
        <w:t>&lt;Article&gt;</w:t>
      </w:r>
      <w:r w:rsidRPr="00C30BA0">
        <w:t>Artikel 22 – Absatz 4</w:t>
      </w:r>
      <w:r w:rsidRPr="00C30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7AE" w:rsidRPr="00C30BA0">
        <w:trPr>
          <w:trHeight w:hRule="exact" w:val="240"/>
          <w:jc w:val="center"/>
        </w:trPr>
        <w:tc>
          <w:tcPr>
            <w:tcW w:w="9752" w:type="dxa"/>
            <w:gridSpan w:val="2"/>
            <w:tcBorders>
              <w:top w:val="nil"/>
              <w:left w:val="nil"/>
              <w:bottom w:val="nil"/>
              <w:right w:val="nil"/>
            </w:tcBorders>
          </w:tcPr>
          <w:p w:rsidR="008207AE" w:rsidRPr="00C30BA0" w:rsidRDefault="008207AE"/>
        </w:tc>
      </w:tr>
      <w:tr w:rsidR="008207AE" w:rsidRPr="00C30BA0">
        <w:trPr>
          <w:trHeight w:val="240"/>
          <w:jc w:val="center"/>
        </w:trPr>
        <w:tc>
          <w:tcPr>
            <w:tcW w:w="4876" w:type="dxa"/>
            <w:tcBorders>
              <w:top w:val="nil"/>
              <w:left w:val="nil"/>
              <w:bottom w:val="nil"/>
              <w:right w:val="nil"/>
            </w:tcBorders>
          </w:tcPr>
          <w:p w:rsidR="008207AE" w:rsidRPr="00C30BA0" w:rsidRDefault="00C30BA0">
            <w:pPr>
              <w:pStyle w:val="AmColumnHeading"/>
            </w:pPr>
            <w:r w:rsidRPr="00C30BA0">
              <w:t>Vorschlag der Kommission</w:t>
            </w:r>
          </w:p>
        </w:tc>
        <w:tc>
          <w:tcPr>
            <w:tcW w:w="4876" w:type="dxa"/>
            <w:tcBorders>
              <w:top w:val="nil"/>
              <w:left w:val="nil"/>
              <w:bottom w:val="nil"/>
              <w:right w:val="nil"/>
            </w:tcBorders>
          </w:tcPr>
          <w:p w:rsidR="008207AE" w:rsidRPr="00C30BA0" w:rsidRDefault="00C30BA0">
            <w:pPr>
              <w:pStyle w:val="AmColumnHeading"/>
            </w:pPr>
            <w:r w:rsidRPr="00C30BA0">
              <w:t>Geänderter Text</w:t>
            </w:r>
          </w:p>
        </w:tc>
      </w:tr>
      <w:tr w:rsidR="008207AE" w:rsidRPr="00C30BA0">
        <w:trPr>
          <w:jc w:val="center"/>
        </w:trPr>
        <w:tc>
          <w:tcPr>
            <w:tcW w:w="4876" w:type="dxa"/>
            <w:tcBorders>
              <w:top w:val="nil"/>
              <w:left w:val="nil"/>
              <w:bottom w:val="nil"/>
              <w:right w:val="nil"/>
            </w:tcBorders>
          </w:tcPr>
          <w:p w:rsidR="008207AE" w:rsidRPr="00C30BA0" w:rsidRDefault="00C30BA0">
            <w:pPr>
              <w:pStyle w:val="Normal6a"/>
            </w:pPr>
            <w:r w:rsidRPr="00C30BA0">
              <w:t>(4)</w:t>
            </w:r>
            <w:r w:rsidRPr="00C30BA0">
              <w:tab/>
              <w:t>Jeder Mitgliedstaat trifft die erforderlichen Maßnahmen, um sicherzustellen, dass bei strafrechtlichen Ermittlungen wegen einer Straftat im Sinne der Artikel 3 bis</w:t>
            </w:r>
            <w:r w:rsidR="00DE733C">
              <w:rPr>
                <w:b/>
                <w:i/>
              </w:rPr>
              <w:t xml:space="preserve"> </w:t>
            </w:r>
            <w:r w:rsidRPr="00C30BA0">
              <w:rPr>
                <w:b/>
                <w:i/>
              </w:rPr>
              <w:t>9</w:t>
            </w:r>
            <w:r w:rsidR="00DE733C">
              <w:rPr>
                <w:b/>
                <w:i/>
              </w:rPr>
              <w:t xml:space="preserve"> </w:t>
            </w:r>
            <w:r w:rsidRPr="00C30BA0">
              <w:t xml:space="preserve">sämtliche Vernehmungen des Opfers </w:t>
            </w:r>
            <w:r w:rsidRPr="00C30BA0">
              <w:rPr>
                <w:b/>
                <w:i/>
              </w:rPr>
              <w:t>im Kindesalter oder gegebenenfalls eines Zeugen</w:t>
            </w:r>
            <w:r w:rsidRPr="00C30BA0">
              <w:t xml:space="preserve"> im Kindesalter auf audiovisuellen Trägern aufgenommen und diese Aufnahmen im Einklang mit seinen nationalen Rechtsvorschriften als Beweismaterial im strafrechtlichen Gerichtsverfahren verwendet werden können.</w:t>
            </w:r>
          </w:p>
        </w:tc>
        <w:tc>
          <w:tcPr>
            <w:tcW w:w="4876" w:type="dxa"/>
            <w:tcBorders>
              <w:top w:val="nil"/>
              <w:left w:val="nil"/>
              <w:bottom w:val="nil"/>
              <w:right w:val="nil"/>
            </w:tcBorders>
          </w:tcPr>
          <w:p w:rsidR="008207AE" w:rsidRPr="00C30BA0" w:rsidRDefault="00C30BA0">
            <w:pPr>
              <w:pStyle w:val="Normal6a"/>
            </w:pPr>
            <w:r w:rsidRPr="00C30BA0">
              <w:t>(4)</w:t>
            </w:r>
            <w:r w:rsidRPr="00C30BA0">
              <w:tab/>
              <w:t>Jeder Mitgliedstaat trifft die erforderlichen Maßnahmen, um sicherzustellen, dass bei strafrechtlichen Ermittlungen wegen einer Straftat im Sinne der Artikel 3 bis</w:t>
            </w:r>
            <w:r w:rsidRPr="00C30BA0">
              <w:rPr>
                <w:b/>
                <w:i/>
              </w:rPr>
              <w:t> 9</w:t>
            </w:r>
            <w:r w:rsidRPr="00C30BA0">
              <w:t xml:space="preserve"> sämtliche Vernehmungen des Opfers im Kindesalter auf audiovisuellen Trägern aufgenommen und diese Aufnahmen im Einklang mit seinen nationalen Rechtsvorschriften als Beweismaterial im strafrechtlichen Gerichtsverfahren verwendet werden können.</w:t>
            </w:r>
          </w:p>
        </w:tc>
      </w:tr>
    </w:tbl>
    <w:p w:rsidR="008207AE" w:rsidRPr="00C30BA0" w:rsidRDefault="00C30BA0">
      <w:pPr>
        <w:pStyle w:val="AmOrLang"/>
      </w:pPr>
      <w:r w:rsidRPr="00C30BA0">
        <w:lastRenderedPageBreak/>
        <w:t xml:space="preserve">Or. </w:t>
      </w:r>
      <w:r w:rsidRPr="00C30BA0">
        <w:rPr>
          <w:rStyle w:val="HideTWBExt"/>
        </w:rPr>
        <w:t>&lt;Original&gt;</w:t>
      </w:r>
      <w:r w:rsidRPr="00C30BA0">
        <w:rPr>
          <w:rStyle w:val="HideTWBInt"/>
        </w:rPr>
        <w:t>{EN}</w:t>
      </w:r>
      <w:r w:rsidRPr="00C30BA0">
        <w:t>en</w:t>
      </w:r>
      <w:r w:rsidRPr="00C30BA0">
        <w:rPr>
          <w:rStyle w:val="HideTWBExt"/>
        </w:rPr>
        <w:t>&lt;/Original&gt;</w:t>
      </w:r>
    </w:p>
    <w:p w:rsidR="008207AE" w:rsidRPr="00C30BA0" w:rsidRDefault="00C30BA0">
      <w:pPr>
        <w:pStyle w:val="AmJustTitle"/>
      </w:pPr>
      <w:r w:rsidRPr="00C30BA0">
        <w:rPr>
          <w:rStyle w:val="HideTWBExt"/>
        </w:rPr>
        <w:t>&lt;TitreJust&gt;</w:t>
      </w:r>
      <w:r w:rsidRPr="00C30BA0">
        <w:t>Begründung</w:t>
      </w:r>
      <w:r w:rsidRPr="00C30BA0">
        <w:rPr>
          <w:rStyle w:val="HideTWBExt"/>
        </w:rPr>
        <w:t>&lt;/TitreJust&gt;</w:t>
      </w:r>
    </w:p>
    <w:p w:rsidR="008207AE" w:rsidRPr="00C30BA0" w:rsidRDefault="00C30BA0">
      <w:pPr>
        <w:pStyle w:val="AmJustText"/>
      </w:pPr>
      <w:r w:rsidRPr="00C30BA0">
        <w:t>Zeugen im Kindesalter, auf die mehrere Absätze durch den zusätzlichen Absatz 7a Anwendung finden.</w:t>
      </w:r>
    </w:p>
    <w:p w:rsidR="008207AE" w:rsidRPr="00C30BA0" w:rsidRDefault="00C30BA0">
      <w:r w:rsidRPr="00C30BA0">
        <w:rPr>
          <w:rStyle w:val="HideTWBExt"/>
        </w:rPr>
        <w:t>&lt;/Amend&gt;</w:t>
      </w:r>
    </w:p>
    <w:p w:rsidR="008207AE" w:rsidRPr="00C30BA0" w:rsidRDefault="00C30BA0">
      <w:pPr>
        <w:pStyle w:val="AmNumberTabs"/>
      </w:pPr>
      <w:r w:rsidRPr="00C30BA0">
        <w:rPr>
          <w:rStyle w:val="HideTWBExt"/>
        </w:rPr>
        <w:t>&lt;Amend&gt;</w:t>
      </w:r>
      <w:r w:rsidRPr="00C30BA0">
        <w:t>Änderungsantrag</w:t>
      </w:r>
      <w:r w:rsidRPr="00C30BA0">
        <w:tab/>
      </w:r>
      <w:r w:rsidRPr="00C30BA0">
        <w:tab/>
      </w:r>
      <w:r w:rsidRPr="00C30BA0">
        <w:rPr>
          <w:rStyle w:val="HideTWBExt"/>
        </w:rPr>
        <w:t>&lt;NumAm&gt;</w:t>
      </w:r>
      <w:r w:rsidRPr="00C30BA0">
        <w:t>627</w:t>
      </w:r>
      <w:r w:rsidRPr="00C30BA0">
        <w:rPr>
          <w:rStyle w:val="HideTWBExt"/>
        </w:rPr>
        <w:t>&lt;/NumAm&gt;</w:t>
      </w:r>
    </w:p>
    <w:p w:rsidR="008207AE" w:rsidRPr="00C30BA0" w:rsidRDefault="00C30BA0">
      <w:pPr>
        <w:pStyle w:val="NormalBold"/>
      </w:pPr>
      <w:r w:rsidRPr="00C30BA0">
        <w:rPr>
          <w:rStyle w:val="HideTWBExt"/>
          <w:b w:val="0"/>
        </w:rPr>
        <w:t>&lt;RepeatBlock-By&gt;&lt;Members&gt;</w:t>
      </w:r>
      <w:r w:rsidRPr="00C30BA0">
        <w:t>Saskia Bricmont</w:t>
      </w:r>
      <w:r w:rsidRPr="00C30BA0">
        <w:rPr>
          <w:rStyle w:val="HideTWBExt"/>
          <w:b w:val="0"/>
        </w:rPr>
        <w:t>&lt;/Members&gt;</w:t>
      </w:r>
    </w:p>
    <w:p w:rsidR="008207AE" w:rsidRPr="00C30BA0" w:rsidRDefault="00C30BA0">
      <w:pPr>
        <w:pStyle w:val="NormalBold"/>
      </w:pPr>
      <w:r w:rsidRPr="00C30BA0">
        <w:rPr>
          <w:rStyle w:val="HideTWBExt"/>
          <w:b w:val="0"/>
        </w:rPr>
        <w:t>&lt;/RepeatBlock-By&gt;</w:t>
      </w:r>
    </w:p>
    <w:p w:rsidR="008207AE" w:rsidRPr="00C30BA0" w:rsidRDefault="00C30BA0">
      <w:pPr>
        <w:pStyle w:val="NormalBold"/>
      </w:pPr>
      <w:r w:rsidRPr="00C30BA0">
        <w:rPr>
          <w:rStyle w:val="HideTWBExt"/>
        </w:rPr>
        <w:t>&lt;DocAmend&gt;</w:t>
      </w:r>
      <w:r w:rsidRPr="00C30BA0">
        <w:t>Vorschlag für eine Richtlinie</w:t>
      </w:r>
      <w:r w:rsidRPr="00C30BA0">
        <w:rPr>
          <w:rStyle w:val="HideTWBExt"/>
        </w:rPr>
        <w:t>&lt;/DocAmend&gt;</w:t>
      </w:r>
    </w:p>
    <w:p w:rsidR="008207AE" w:rsidRPr="00C30BA0" w:rsidRDefault="00C30BA0">
      <w:pPr>
        <w:pStyle w:val="NormalBold"/>
      </w:pPr>
      <w:r w:rsidRPr="00C30BA0">
        <w:rPr>
          <w:rStyle w:val="HideTWBExt"/>
        </w:rPr>
        <w:t>&lt;Article&gt;</w:t>
      </w:r>
      <w:r w:rsidRPr="00C30BA0">
        <w:t>Artikel 22 – Absatz 4</w:t>
      </w:r>
      <w:r w:rsidRPr="00C30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7AE" w:rsidRPr="00C30BA0">
        <w:trPr>
          <w:trHeight w:hRule="exact" w:val="240"/>
          <w:jc w:val="center"/>
        </w:trPr>
        <w:tc>
          <w:tcPr>
            <w:tcW w:w="9752" w:type="dxa"/>
            <w:gridSpan w:val="2"/>
            <w:tcBorders>
              <w:top w:val="nil"/>
              <w:left w:val="nil"/>
              <w:bottom w:val="nil"/>
              <w:right w:val="nil"/>
            </w:tcBorders>
          </w:tcPr>
          <w:p w:rsidR="008207AE" w:rsidRPr="00C30BA0" w:rsidRDefault="008207AE"/>
        </w:tc>
      </w:tr>
      <w:tr w:rsidR="008207AE" w:rsidRPr="00C30BA0">
        <w:trPr>
          <w:trHeight w:val="240"/>
          <w:jc w:val="center"/>
        </w:trPr>
        <w:tc>
          <w:tcPr>
            <w:tcW w:w="4876" w:type="dxa"/>
            <w:tcBorders>
              <w:top w:val="nil"/>
              <w:left w:val="nil"/>
              <w:bottom w:val="nil"/>
              <w:right w:val="nil"/>
            </w:tcBorders>
          </w:tcPr>
          <w:p w:rsidR="008207AE" w:rsidRPr="00C30BA0" w:rsidRDefault="00C30BA0">
            <w:pPr>
              <w:pStyle w:val="AmColumnHeading"/>
            </w:pPr>
            <w:r w:rsidRPr="00C30BA0">
              <w:t>Vorschlag der Kommission</w:t>
            </w:r>
          </w:p>
        </w:tc>
        <w:tc>
          <w:tcPr>
            <w:tcW w:w="4876" w:type="dxa"/>
            <w:tcBorders>
              <w:top w:val="nil"/>
              <w:left w:val="nil"/>
              <w:bottom w:val="nil"/>
              <w:right w:val="nil"/>
            </w:tcBorders>
          </w:tcPr>
          <w:p w:rsidR="008207AE" w:rsidRPr="00C30BA0" w:rsidRDefault="00C30BA0">
            <w:pPr>
              <w:pStyle w:val="AmColumnHeading"/>
            </w:pPr>
            <w:r w:rsidRPr="00C30BA0">
              <w:t>Geänderter Text</w:t>
            </w:r>
          </w:p>
        </w:tc>
      </w:tr>
      <w:tr w:rsidR="008207AE" w:rsidRPr="00C30BA0">
        <w:trPr>
          <w:jc w:val="center"/>
        </w:trPr>
        <w:tc>
          <w:tcPr>
            <w:tcW w:w="4876" w:type="dxa"/>
            <w:tcBorders>
              <w:top w:val="nil"/>
              <w:left w:val="nil"/>
              <w:bottom w:val="nil"/>
              <w:right w:val="nil"/>
            </w:tcBorders>
          </w:tcPr>
          <w:p w:rsidR="008207AE" w:rsidRPr="00C30BA0" w:rsidRDefault="00C30BA0">
            <w:pPr>
              <w:pStyle w:val="Normal6a"/>
            </w:pPr>
            <w:r w:rsidRPr="00C30BA0">
              <w:t>(4)</w:t>
            </w:r>
            <w:r w:rsidRPr="00C30BA0">
              <w:tab/>
              <w:t>Jeder Mitgliedstaat trifft die erforderlichen Maßnahmen, um sicherzustellen, dass bei strafrechtlichen Ermittlungen wegen einer Straftat im Sinne der Artikel 3 bis</w:t>
            </w:r>
            <w:r w:rsidR="00DE733C">
              <w:rPr>
                <w:b/>
                <w:i/>
              </w:rPr>
              <w:t xml:space="preserve"> </w:t>
            </w:r>
            <w:r w:rsidRPr="00C30BA0">
              <w:rPr>
                <w:b/>
                <w:i/>
              </w:rPr>
              <w:t>9</w:t>
            </w:r>
            <w:r w:rsidR="00DE733C">
              <w:rPr>
                <w:b/>
                <w:i/>
              </w:rPr>
              <w:t xml:space="preserve"> </w:t>
            </w:r>
            <w:r w:rsidRPr="00C30BA0">
              <w:t xml:space="preserve">sämtliche Vernehmungen des Opfers im Kindesalter oder gegebenenfalls eines Zeugen im Kindesalter auf audiovisuellen Trägern aufgenommen und diese Aufnahmen im Einklang mit seinen nationalen Rechtsvorschriften als Beweismaterial im strafrechtlichen Gerichtsverfahren verwendet werden </w:t>
            </w:r>
            <w:r w:rsidRPr="00C30BA0">
              <w:rPr>
                <w:b/>
                <w:i/>
              </w:rPr>
              <w:t>können</w:t>
            </w:r>
            <w:r w:rsidRPr="00C30BA0">
              <w:t>.</w:t>
            </w:r>
          </w:p>
        </w:tc>
        <w:tc>
          <w:tcPr>
            <w:tcW w:w="4876" w:type="dxa"/>
            <w:tcBorders>
              <w:top w:val="nil"/>
              <w:left w:val="nil"/>
              <w:bottom w:val="nil"/>
              <w:right w:val="nil"/>
            </w:tcBorders>
          </w:tcPr>
          <w:p w:rsidR="008207AE" w:rsidRPr="00C30BA0" w:rsidRDefault="00C30BA0">
            <w:pPr>
              <w:pStyle w:val="Normal6a"/>
            </w:pPr>
            <w:r w:rsidRPr="00C30BA0">
              <w:t>(4)</w:t>
            </w:r>
            <w:r w:rsidRPr="00C30BA0">
              <w:tab/>
              <w:t>Jeder Mitgliedstaat trifft die erforderlichen Maßnahmen, um sicherzustellen, dass bei strafrechtlichen Ermittlungen wegen einer Straftat im Sinne der Artikel 3 bis</w:t>
            </w:r>
            <w:r w:rsidRPr="00C30BA0">
              <w:rPr>
                <w:b/>
                <w:i/>
              </w:rPr>
              <w:t> 9</w:t>
            </w:r>
            <w:r w:rsidRPr="00C30BA0">
              <w:t xml:space="preserve"> sämtliche Vernehmungen des Opfers im Kindesalter oder gegebenenfalls eines Zeugen im Kindesalter auf audiovisuellen Trägern aufgenommen und diese Aufnahmen im Einklang mit seinen nationalen Rechtsvorschriften als Beweismaterial im strafrechtlichen Gerichtsverfahren verwendet werden.</w:t>
            </w:r>
          </w:p>
        </w:tc>
      </w:tr>
    </w:tbl>
    <w:p w:rsidR="008207AE" w:rsidRPr="00C30BA0" w:rsidRDefault="00C30BA0">
      <w:pPr>
        <w:pStyle w:val="AmOrLang"/>
      </w:pPr>
      <w:r w:rsidRPr="00C30BA0">
        <w:t xml:space="preserve">Or. </w:t>
      </w:r>
      <w:r w:rsidRPr="00C30BA0">
        <w:rPr>
          <w:rStyle w:val="HideTWBExt"/>
        </w:rPr>
        <w:t>&lt;Original&gt;</w:t>
      </w:r>
      <w:r w:rsidRPr="00C30BA0">
        <w:rPr>
          <w:rStyle w:val="HideTWBInt"/>
        </w:rPr>
        <w:t>{EN}</w:t>
      </w:r>
      <w:r w:rsidRPr="00C30BA0">
        <w:t>en</w:t>
      </w:r>
      <w:r w:rsidRPr="00C30BA0">
        <w:rPr>
          <w:rStyle w:val="HideTWBExt"/>
        </w:rPr>
        <w:t>&lt;/Original&gt;</w:t>
      </w:r>
    </w:p>
    <w:p w:rsidR="008207AE" w:rsidRPr="00C30BA0" w:rsidRDefault="00C30BA0">
      <w:pPr>
        <w:pStyle w:val="AmJustTitle"/>
      </w:pPr>
      <w:r w:rsidRPr="00C30BA0">
        <w:rPr>
          <w:rStyle w:val="HideTWBExt"/>
        </w:rPr>
        <w:t>&lt;TitreJust&gt;</w:t>
      </w:r>
      <w:r w:rsidRPr="00C30BA0">
        <w:t>Begründung</w:t>
      </w:r>
      <w:r w:rsidRPr="00C30BA0">
        <w:rPr>
          <w:rStyle w:val="HideTWBExt"/>
        </w:rPr>
        <w:t>&lt;/TitreJust&gt;</w:t>
      </w:r>
    </w:p>
    <w:p w:rsidR="008207AE" w:rsidRPr="00C30BA0" w:rsidRDefault="00C30BA0">
      <w:pPr>
        <w:pStyle w:val="AmJustText"/>
      </w:pPr>
      <w:r w:rsidRPr="00C30BA0">
        <w:t>Technologisches Update</w:t>
      </w:r>
    </w:p>
    <w:p w:rsidR="008207AE" w:rsidRPr="00C30BA0" w:rsidRDefault="00C30BA0">
      <w:r w:rsidRPr="00C30BA0">
        <w:rPr>
          <w:rStyle w:val="HideTWBExt"/>
        </w:rPr>
        <w:t>&lt;/Amend&gt;</w:t>
      </w:r>
    </w:p>
    <w:p w:rsidR="008207AE" w:rsidRPr="00C30BA0" w:rsidRDefault="00C30BA0">
      <w:pPr>
        <w:pStyle w:val="AmNumberTabs"/>
      </w:pPr>
      <w:r w:rsidRPr="00C30BA0">
        <w:rPr>
          <w:rStyle w:val="HideTWBExt"/>
        </w:rPr>
        <w:t>&lt;Amend&gt;</w:t>
      </w:r>
      <w:r w:rsidRPr="00C30BA0">
        <w:t>Änderungsantrag</w:t>
      </w:r>
      <w:r w:rsidRPr="00C30BA0">
        <w:tab/>
      </w:r>
      <w:r w:rsidRPr="00C30BA0">
        <w:tab/>
      </w:r>
      <w:r w:rsidRPr="00C30BA0">
        <w:rPr>
          <w:rStyle w:val="HideTWBExt"/>
        </w:rPr>
        <w:t>&lt;NumAm&gt;</w:t>
      </w:r>
      <w:r w:rsidRPr="00C30BA0">
        <w:t>628</w:t>
      </w:r>
      <w:r w:rsidRPr="00C30BA0">
        <w:rPr>
          <w:rStyle w:val="HideTWBExt"/>
        </w:rPr>
        <w:t>&lt;/NumAm&gt;</w:t>
      </w:r>
    </w:p>
    <w:p w:rsidR="008207AE" w:rsidRPr="00C30BA0" w:rsidRDefault="00C30BA0">
      <w:pPr>
        <w:pStyle w:val="NormalBold"/>
      </w:pPr>
      <w:r w:rsidRPr="00C30BA0">
        <w:rPr>
          <w:rStyle w:val="HideTWBExt"/>
          <w:b w:val="0"/>
        </w:rPr>
        <w:t>&lt;RepeatBlock-By&gt;&lt;Members&gt;</w:t>
      </w:r>
      <w:r w:rsidRPr="00C30BA0">
        <w:t>Caterina Chinnici, Hilde Vautmans, Veronika Cifrová Ostrihoňová, Evin Incir, Antonio López-Istúriz White, Merja Kyllönen, Anna Stürgkh, François-Xavier Bellamy</w:t>
      </w:r>
      <w:r w:rsidRPr="00C30BA0">
        <w:rPr>
          <w:rStyle w:val="HideTWBExt"/>
          <w:b w:val="0"/>
        </w:rPr>
        <w:t>&lt;/Members&gt;</w:t>
      </w:r>
    </w:p>
    <w:p w:rsidR="008207AE" w:rsidRPr="00C30BA0" w:rsidRDefault="00C30BA0">
      <w:pPr>
        <w:pStyle w:val="NormalBold"/>
      </w:pPr>
      <w:r w:rsidRPr="00C30BA0">
        <w:rPr>
          <w:rStyle w:val="HideTWBExt"/>
          <w:b w:val="0"/>
        </w:rPr>
        <w:t>&lt;/RepeatBlock-By&gt;</w:t>
      </w:r>
    </w:p>
    <w:p w:rsidR="008207AE" w:rsidRPr="00C30BA0" w:rsidRDefault="00C30BA0">
      <w:pPr>
        <w:pStyle w:val="NormalBold"/>
      </w:pPr>
      <w:r w:rsidRPr="00C30BA0">
        <w:rPr>
          <w:rStyle w:val="HideTWBExt"/>
        </w:rPr>
        <w:t>&lt;DocAmend&gt;</w:t>
      </w:r>
      <w:r w:rsidRPr="00C30BA0">
        <w:t>Vorschlag für eine Richtlinie</w:t>
      </w:r>
      <w:r w:rsidRPr="00C30BA0">
        <w:rPr>
          <w:rStyle w:val="HideTWBExt"/>
        </w:rPr>
        <w:t>&lt;/DocAmend&gt;</w:t>
      </w:r>
    </w:p>
    <w:p w:rsidR="008207AE" w:rsidRPr="00C30BA0" w:rsidRDefault="00C30BA0">
      <w:pPr>
        <w:pStyle w:val="NormalBold"/>
      </w:pPr>
      <w:r w:rsidRPr="00C30BA0">
        <w:rPr>
          <w:rStyle w:val="HideTWBExt"/>
        </w:rPr>
        <w:t>&lt;Article&gt;</w:t>
      </w:r>
      <w:r w:rsidRPr="00C30BA0">
        <w:t>Artikel 22 – Absatz 7</w:t>
      </w:r>
      <w:r w:rsidRPr="00C30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7AE" w:rsidRPr="00C30BA0">
        <w:trPr>
          <w:trHeight w:hRule="exact" w:val="240"/>
          <w:jc w:val="center"/>
        </w:trPr>
        <w:tc>
          <w:tcPr>
            <w:tcW w:w="9752" w:type="dxa"/>
            <w:gridSpan w:val="2"/>
            <w:tcBorders>
              <w:top w:val="nil"/>
              <w:left w:val="nil"/>
              <w:bottom w:val="nil"/>
              <w:right w:val="nil"/>
            </w:tcBorders>
          </w:tcPr>
          <w:p w:rsidR="008207AE" w:rsidRPr="00C30BA0" w:rsidRDefault="008207AE"/>
        </w:tc>
      </w:tr>
      <w:tr w:rsidR="008207AE" w:rsidRPr="00C30BA0">
        <w:trPr>
          <w:trHeight w:val="240"/>
          <w:jc w:val="center"/>
        </w:trPr>
        <w:tc>
          <w:tcPr>
            <w:tcW w:w="4876" w:type="dxa"/>
            <w:tcBorders>
              <w:top w:val="nil"/>
              <w:left w:val="nil"/>
              <w:bottom w:val="nil"/>
              <w:right w:val="nil"/>
            </w:tcBorders>
          </w:tcPr>
          <w:p w:rsidR="008207AE" w:rsidRPr="00C30BA0" w:rsidRDefault="00C30BA0">
            <w:pPr>
              <w:pStyle w:val="AmColumnHeading"/>
            </w:pPr>
            <w:r w:rsidRPr="00C30BA0">
              <w:t>Vorschlag der Kommission</w:t>
            </w:r>
          </w:p>
        </w:tc>
        <w:tc>
          <w:tcPr>
            <w:tcW w:w="4876" w:type="dxa"/>
            <w:tcBorders>
              <w:top w:val="nil"/>
              <w:left w:val="nil"/>
              <w:bottom w:val="nil"/>
              <w:right w:val="nil"/>
            </w:tcBorders>
          </w:tcPr>
          <w:p w:rsidR="008207AE" w:rsidRPr="00C30BA0" w:rsidRDefault="00C30BA0">
            <w:pPr>
              <w:pStyle w:val="AmColumnHeading"/>
            </w:pPr>
            <w:r w:rsidRPr="00C30BA0">
              <w:t>Geänderter Text</w:t>
            </w:r>
          </w:p>
        </w:tc>
      </w:tr>
      <w:tr w:rsidR="008207AE" w:rsidRPr="00C30BA0">
        <w:trPr>
          <w:jc w:val="center"/>
        </w:trPr>
        <w:tc>
          <w:tcPr>
            <w:tcW w:w="4876" w:type="dxa"/>
            <w:tcBorders>
              <w:top w:val="nil"/>
              <w:left w:val="nil"/>
              <w:bottom w:val="nil"/>
              <w:right w:val="nil"/>
            </w:tcBorders>
          </w:tcPr>
          <w:p w:rsidR="008207AE" w:rsidRPr="00C30BA0" w:rsidRDefault="00C30BA0">
            <w:pPr>
              <w:pStyle w:val="Normal6a"/>
            </w:pPr>
            <w:r w:rsidRPr="00C30BA0">
              <w:rPr>
                <w:b/>
                <w:i/>
              </w:rPr>
              <w:t>(7)</w:t>
            </w:r>
            <w:r w:rsidRPr="00C30BA0">
              <w:tab/>
              <w:t xml:space="preserve">Die Mitgliedstaaten treffen die erforderlichen Maßnahmen, um </w:t>
            </w:r>
            <w:r w:rsidRPr="00C30BA0">
              <w:lastRenderedPageBreak/>
              <w:t>sicherzustellen, dass das Gericht in Fällen, in denen die Teilnahme eines Kindes an einem strafrechtlichen Gerichtsverfahren wegen einer Straftat nach den Artikeln 3 bis 9 erforderlich ist, das Alter und die Reife des Kindes in dem betreffenden Gerichtsverfahren berücksichtigt.</w:t>
            </w:r>
          </w:p>
        </w:tc>
        <w:tc>
          <w:tcPr>
            <w:tcW w:w="4876" w:type="dxa"/>
            <w:tcBorders>
              <w:top w:val="nil"/>
              <w:left w:val="nil"/>
              <w:bottom w:val="nil"/>
              <w:right w:val="nil"/>
            </w:tcBorders>
          </w:tcPr>
          <w:p w:rsidR="008207AE" w:rsidRPr="00C30BA0" w:rsidRDefault="00C30BA0">
            <w:pPr>
              <w:pStyle w:val="Normal6a"/>
            </w:pPr>
            <w:r w:rsidRPr="00C30BA0">
              <w:rPr>
                <w:b/>
                <w:i/>
              </w:rPr>
              <w:lastRenderedPageBreak/>
              <w:t>7.</w:t>
            </w:r>
            <w:r w:rsidRPr="00C30BA0">
              <w:tab/>
              <w:t xml:space="preserve">Die Mitgliedstaaten treffen die erforderlichen Maßnahmen, um </w:t>
            </w:r>
            <w:r w:rsidRPr="00C30BA0">
              <w:lastRenderedPageBreak/>
              <w:t xml:space="preserve">sicherzustellen, dass das Gericht in Fällen, in denen die Teilnahme eines Kindes an einem strafrechtlichen Gerichtsverfahren wegen einer Straftat nach den Artikeln 3 bis 9 erforderlich ist, das Alter und die Reife des Kindes in dem betreffenden Gerichtsverfahren berücksichtigt. </w:t>
            </w:r>
            <w:r w:rsidRPr="00C30BA0">
              <w:rPr>
                <w:b/>
                <w:i/>
              </w:rPr>
              <w:t>Die Mitgliedstaaten stellen sicher, dass diese Maßnahmen im Einklang mit den Garantien der Richtlinie (EU) 2016/800 über Verfahrensgarantien für Kinder, die Verdächtige oder beschuldigte Personen in Strafverfahren sind, für alle Kinder gelten, auch für Kinder, die einer Straftat verdächtigt oder beschuldigt werden oder die verurteilt wurden und die Verdächtige oder beschuldigte Personen in Strafverfahren sind.</w:t>
            </w:r>
          </w:p>
        </w:tc>
      </w:tr>
    </w:tbl>
    <w:p w:rsidR="008207AE" w:rsidRPr="00C30BA0" w:rsidRDefault="00C30BA0">
      <w:pPr>
        <w:pStyle w:val="AmOrLang"/>
      </w:pPr>
      <w:r w:rsidRPr="00C30BA0">
        <w:lastRenderedPageBreak/>
        <w:t xml:space="preserve">Or. </w:t>
      </w:r>
      <w:r w:rsidRPr="00C30BA0">
        <w:rPr>
          <w:rStyle w:val="HideTWBExt"/>
        </w:rPr>
        <w:t>&lt;Original&gt;</w:t>
      </w:r>
      <w:r w:rsidRPr="00C30BA0">
        <w:rPr>
          <w:rStyle w:val="HideTWBInt"/>
        </w:rPr>
        <w:t>{EN}</w:t>
      </w:r>
      <w:r w:rsidRPr="00C30BA0">
        <w:t>en</w:t>
      </w:r>
      <w:r w:rsidRPr="00C30BA0">
        <w:rPr>
          <w:rStyle w:val="HideTWBExt"/>
        </w:rPr>
        <w:t>&lt;/Original&gt;</w:t>
      </w:r>
    </w:p>
    <w:p w:rsidR="008207AE" w:rsidRPr="00C30BA0" w:rsidRDefault="00C30BA0">
      <w:r w:rsidRPr="00C30BA0">
        <w:rPr>
          <w:rStyle w:val="HideTWBExt"/>
        </w:rPr>
        <w:t>&lt;/Amend&gt;</w:t>
      </w:r>
    </w:p>
    <w:p w:rsidR="008207AE" w:rsidRPr="00C30BA0" w:rsidRDefault="00C30BA0">
      <w:pPr>
        <w:pStyle w:val="AmNumberTabs"/>
      </w:pPr>
      <w:r w:rsidRPr="00C30BA0">
        <w:rPr>
          <w:rStyle w:val="HideTWBExt"/>
        </w:rPr>
        <w:t>&lt;Amend&gt;</w:t>
      </w:r>
      <w:r w:rsidRPr="00C30BA0">
        <w:t>Änderungsantrag</w:t>
      </w:r>
      <w:r w:rsidRPr="00C30BA0">
        <w:tab/>
      </w:r>
      <w:r w:rsidRPr="00C30BA0">
        <w:tab/>
      </w:r>
      <w:r w:rsidRPr="00C30BA0">
        <w:rPr>
          <w:rStyle w:val="HideTWBExt"/>
        </w:rPr>
        <w:t>&lt;NumAm&gt;</w:t>
      </w:r>
      <w:r w:rsidRPr="00C30BA0">
        <w:t>629</w:t>
      </w:r>
      <w:r w:rsidRPr="00C30BA0">
        <w:rPr>
          <w:rStyle w:val="HideTWBExt"/>
        </w:rPr>
        <w:t>&lt;/NumAm&gt;</w:t>
      </w:r>
    </w:p>
    <w:p w:rsidR="008207AE" w:rsidRPr="00C30BA0" w:rsidRDefault="00C30BA0">
      <w:pPr>
        <w:pStyle w:val="NormalBold"/>
      </w:pPr>
      <w:r w:rsidRPr="00C30BA0">
        <w:rPr>
          <w:rStyle w:val="HideTWBExt"/>
          <w:b w:val="0"/>
        </w:rPr>
        <w:t>&lt;RepeatBlock-By&gt;&lt;Members&gt;</w:t>
      </w:r>
      <w:r w:rsidRPr="00C30BA0">
        <w:t>Isabel Serra Sánchez</w:t>
      </w:r>
      <w:r w:rsidRPr="00C30BA0">
        <w:rPr>
          <w:rStyle w:val="HideTWBExt"/>
          <w:b w:val="0"/>
        </w:rPr>
        <w:t>&lt;/Members&gt;</w:t>
      </w:r>
    </w:p>
    <w:p w:rsidR="008207AE" w:rsidRPr="00C30BA0" w:rsidRDefault="00C30BA0">
      <w:pPr>
        <w:pStyle w:val="NormalBold"/>
      </w:pPr>
      <w:r w:rsidRPr="00C30BA0">
        <w:rPr>
          <w:rStyle w:val="HideTWBExt"/>
          <w:b w:val="0"/>
        </w:rPr>
        <w:t>&lt;/RepeatBlock-By&gt;</w:t>
      </w:r>
    </w:p>
    <w:p w:rsidR="008207AE" w:rsidRPr="00C30BA0" w:rsidRDefault="00C30BA0">
      <w:pPr>
        <w:pStyle w:val="NormalBold"/>
      </w:pPr>
      <w:r w:rsidRPr="00C30BA0">
        <w:rPr>
          <w:rStyle w:val="HideTWBExt"/>
        </w:rPr>
        <w:t>&lt;DocAmend&gt;</w:t>
      </w:r>
      <w:r w:rsidRPr="00C30BA0">
        <w:t>Vorschlag für eine Richtlinie</w:t>
      </w:r>
      <w:r w:rsidRPr="00C30BA0">
        <w:rPr>
          <w:rStyle w:val="HideTWBExt"/>
        </w:rPr>
        <w:t>&lt;/DocAmend&gt;</w:t>
      </w:r>
    </w:p>
    <w:p w:rsidR="008207AE" w:rsidRPr="00C30BA0" w:rsidRDefault="00C30BA0">
      <w:pPr>
        <w:pStyle w:val="NormalBold"/>
      </w:pPr>
      <w:r w:rsidRPr="00C30BA0">
        <w:rPr>
          <w:rStyle w:val="HideTWBExt"/>
        </w:rPr>
        <w:t>&lt;Article&gt;</w:t>
      </w:r>
      <w:r w:rsidRPr="00C30BA0">
        <w:t>Artikel 22 – Absatz 7</w:t>
      </w:r>
      <w:r w:rsidRPr="00C30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7AE" w:rsidRPr="00C30BA0">
        <w:trPr>
          <w:trHeight w:hRule="exact" w:val="240"/>
          <w:jc w:val="center"/>
        </w:trPr>
        <w:tc>
          <w:tcPr>
            <w:tcW w:w="9752" w:type="dxa"/>
            <w:gridSpan w:val="2"/>
            <w:tcBorders>
              <w:top w:val="nil"/>
              <w:left w:val="nil"/>
              <w:bottom w:val="nil"/>
              <w:right w:val="nil"/>
            </w:tcBorders>
          </w:tcPr>
          <w:p w:rsidR="008207AE" w:rsidRPr="00C30BA0" w:rsidRDefault="008207AE"/>
        </w:tc>
      </w:tr>
      <w:tr w:rsidR="008207AE" w:rsidRPr="00C30BA0">
        <w:trPr>
          <w:trHeight w:val="240"/>
          <w:jc w:val="center"/>
        </w:trPr>
        <w:tc>
          <w:tcPr>
            <w:tcW w:w="4876" w:type="dxa"/>
            <w:tcBorders>
              <w:top w:val="nil"/>
              <w:left w:val="nil"/>
              <w:bottom w:val="nil"/>
              <w:right w:val="nil"/>
            </w:tcBorders>
          </w:tcPr>
          <w:p w:rsidR="008207AE" w:rsidRPr="00C30BA0" w:rsidRDefault="00C30BA0">
            <w:pPr>
              <w:pStyle w:val="AmColumnHeading"/>
            </w:pPr>
            <w:r w:rsidRPr="00C30BA0">
              <w:t>Vorschlag der Kommission</w:t>
            </w:r>
          </w:p>
        </w:tc>
        <w:tc>
          <w:tcPr>
            <w:tcW w:w="4876" w:type="dxa"/>
            <w:tcBorders>
              <w:top w:val="nil"/>
              <w:left w:val="nil"/>
              <w:bottom w:val="nil"/>
              <w:right w:val="nil"/>
            </w:tcBorders>
          </w:tcPr>
          <w:p w:rsidR="008207AE" w:rsidRPr="00C30BA0" w:rsidRDefault="00C30BA0">
            <w:pPr>
              <w:pStyle w:val="AmColumnHeading"/>
            </w:pPr>
            <w:r w:rsidRPr="00C30BA0">
              <w:t>Geänderter Text</w:t>
            </w:r>
          </w:p>
        </w:tc>
      </w:tr>
      <w:tr w:rsidR="008207AE" w:rsidRPr="00C30BA0">
        <w:trPr>
          <w:jc w:val="center"/>
        </w:trPr>
        <w:tc>
          <w:tcPr>
            <w:tcW w:w="4876" w:type="dxa"/>
            <w:tcBorders>
              <w:top w:val="nil"/>
              <w:left w:val="nil"/>
              <w:bottom w:val="nil"/>
              <w:right w:val="nil"/>
            </w:tcBorders>
          </w:tcPr>
          <w:p w:rsidR="008207AE" w:rsidRPr="00C30BA0" w:rsidRDefault="00C30BA0">
            <w:pPr>
              <w:pStyle w:val="Normal6a"/>
            </w:pPr>
            <w:r w:rsidRPr="00C30BA0">
              <w:rPr>
                <w:b/>
                <w:i/>
              </w:rPr>
              <w:t>(7)</w:t>
            </w:r>
            <w:r w:rsidRPr="00C30BA0">
              <w:tab/>
              <w:t xml:space="preserve">Die Mitgliedstaaten treffen die erforderlichen Maßnahmen, um sicherzustellen, dass das Gericht in Fällen, in denen die Teilnahme eines Kindes an einem </w:t>
            </w:r>
            <w:r w:rsidRPr="00C30BA0">
              <w:rPr>
                <w:b/>
                <w:i/>
              </w:rPr>
              <w:t>strafrechtlichen</w:t>
            </w:r>
            <w:r w:rsidRPr="00C30BA0">
              <w:t xml:space="preserve"> Gerichtsverfahren wegen einer Straftat nach den Artikeln 3 bis 9 erforderlich ist, das Alter und die </w:t>
            </w:r>
            <w:r w:rsidRPr="00C30BA0">
              <w:rPr>
                <w:b/>
                <w:i/>
              </w:rPr>
              <w:t>Reife</w:t>
            </w:r>
            <w:r w:rsidRPr="00C30BA0">
              <w:t xml:space="preserve"> des Kindes in dem betreffenden Gerichtsverfahren berücksichtigt.</w:t>
            </w:r>
          </w:p>
        </w:tc>
        <w:tc>
          <w:tcPr>
            <w:tcW w:w="4876" w:type="dxa"/>
            <w:tcBorders>
              <w:top w:val="nil"/>
              <w:left w:val="nil"/>
              <w:bottom w:val="nil"/>
              <w:right w:val="nil"/>
            </w:tcBorders>
          </w:tcPr>
          <w:p w:rsidR="008207AE" w:rsidRPr="00C30BA0" w:rsidRDefault="00C30BA0">
            <w:pPr>
              <w:pStyle w:val="Normal6a"/>
            </w:pPr>
            <w:r w:rsidRPr="00C30BA0">
              <w:rPr>
                <w:b/>
                <w:i/>
              </w:rPr>
              <w:t>7.</w:t>
            </w:r>
            <w:r w:rsidRPr="00C30BA0">
              <w:tab/>
              <w:t>Die Mitgliedstaaten treffen die erforderlichen Maßnahmen, um sicherzustellen, dass das Gericht in Fällen, in denen die Teilnahme eines Kindes an einem Gerichtsverfahren wegen einer Straftat nach den Artikeln 3 bis 9 erforderlich ist</w:t>
            </w:r>
            <w:r w:rsidRPr="00C30BA0">
              <w:rPr>
                <w:b/>
                <w:i/>
              </w:rPr>
              <w:t>, das Wohlergehen</w:t>
            </w:r>
            <w:r w:rsidRPr="00C30BA0">
              <w:t>, das Alter</w:t>
            </w:r>
            <w:r w:rsidRPr="00C30BA0">
              <w:rPr>
                <w:b/>
                <w:i/>
              </w:rPr>
              <w:t>, die Reife</w:t>
            </w:r>
            <w:r w:rsidRPr="00C30BA0">
              <w:t xml:space="preserve"> und die </w:t>
            </w:r>
            <w:r w:rsidRPr="00C30BA0">
              <w:rPr>
                <w:b/>
                <w:i/>
              </w:rPr>
              <w:t>besonderen Bedürfnisse</w:t>
            </w:r>
            <w:r w:rsidRPr="00C30BA0">
              <w:t xml:space="preserve"> des Kindes in dem betreffenden </w:t>
            </w:r>
            <w:r w:rsidRPr="00C30BA0">
              <w:rPr>
                <w:b/>
                <w:i/>
              </w:rPr>
              <w:t>Ermittlungs- und</w:t>
            </w:r>
            <w:r w:rsidRPr="00C30BA0">
              <w:t xml:space="preserve"> Gerichtsverfahren berücksichtigt. </w:t>
            </w:r>
            <w:r w:rsidRPr="00C30BA0">
              <w:rPr>
                <w:b/>
                <w:i/>
              </w:rPr>
              <w:t>Die Mitgliedstaaten stellen sicher, dass dies für alle Kinder gilt, einschließlich derjenigen, die einer Straftat verdächtigt oder beschuldigt werden oder die wegen einer Straftat verurteilt wurden.</w:t>
            </w:r>
          </w:p>
        </w:tc>
      </w:tr>
    </w:tbl>
    <w:p w:rsidR="008207AE" w:rsidRPr="00C30BA0" w:rsidRDefault="00C30BA0">
      <w:pPr>
        <w:pStyle w:val="AmOrLang"/>
      </w:pPr>
      <w:r w:rsidRPr="00C30BA0">
        <w:t xml:space="preserve">Or. </w:t>
      </w:r>
      <w:r w:rsidRPr="00C30BA0">
        <w:rPr>
          <w:rStyle w:val="HideTWBExt"/>
        </w:rPr>
        <w:t>&lt;Original&gt;</w:t>
      </w:r>
      <w:r w:rsidRPr="00C30BA0">
        <w:rPr>
          <w:rStyle w:val="HideTWBInt"/>
        </w:rPr>
        <w:t>{EN}</w:t>
      </w:r>
      <w:r w:rsidRPr="00C30BA0">
        <w:t>en</w:t>
      </w:r>
      <w:r w:rsidRPr="00C30BA0">
        <w:rPr>
          <w:rStyle w:val="HideTWBExt"/>
        </w:rPr>
        <w:t>&lt;/Original&gt;</w:t>
      </w:r>
    </w:p>
    <w:p w:rsidR="008207AE" w:rsidRPr="00C30BA0" w:rsidRDefault="00C30BA0">
      <w:r w:rsidRPr="00C30BA0">
        <w:rPr>
          <w:rStyle w:val="HideTWBExt"/>
        </w:rPr>
        <w:lastRenderedPageBreak/>
        <w:t>&lt;/Amend&gt;</w:t>
      </w:r>
    </w:p>
    <w:p w:rsidR="008207AE" w:rsidRPr="00C30BA0" w:rsidRDefault="00C30BA0">
      <w:pPr>
        <w:pStyle w:val="AmNumberTabs"/>
      </w:pPr>
      <w:r w:rsidRPr="00C30BA0">
        <w:rPr>
          <w:rStyle w:val="HideTWBExt"/>
        </w:rPr>
        <w:t>&lt;Amend&gt;</w:t>
      </w:r>
      <w:r w:rsidRPr="00C30BA0">
        <w:t>Änderungsantrag</w:t>
      </w:r>
      <w:r w:rsidRPr="00C30BA0">
        <w:tab/>
      </w:r>
      <w:r w:rsidRPr="00C30BA0">
        <w:tab/>
      </w:r>
      <w:r w:rsidRPr="00C30BA0">
        <w:rPr>
          <w:rStyle w:val="HideTWBExt"/>
        </w:rPr>
        <w:t>&lt;NumAm&gt;</w:t>
      </w:r>
      <w:r w:rsidRPr="00C30BA0">
        <w:t>630</w:t>
      </w:r>
      <w:r w:rsidRPr="00C30BA0">
        <w:rPr>
          <w:rStyle w:val="HideTWBExt"/>
        </w:rPr>
        <w:t>&lt;/NumAm&gt;</w:t>
      </w:r>
    </w:p>
    <w:p w:rsidR="008207AE" w:rsidRPr="00C30BA0" w:rsidRDefault="00C30BA0">
      <w:pPr>
        <w:pStyle w:val="NormalBold"/>
      </w:pPr>
      <w:r w:rsidRPr="00C30BA0">
        <w:rPr>
          <w:rStyle w:val="HideTWBExt"/>
          <w:b w:val="0"/>
        </w:rPr>
        <w:t>&lt;RepeatBlock-By&gt;&lt;Members&gt;</w:t>
      </w:r>
      <w:r w:rsidRPr="00C30BA0">
        <w:t>Saskia Bricmont</w:t>
      </w:r>
      <w:r w:rsidRPr="00C30BA0">
        <w:rPr>
          <w:rStyle w:val="HideTWBExt"/>
          <w:b w:val="0"/>
        </w:rPr>
        <w:t>&lt;/Members&gt;</w:t>
      </w:r>
    </w:p>
    <w:p w:rsidR="008207AE" w:rsidRPr="00C30BA0" w:rsidRDefault="00C30BA0">
      <w:pPr>
        <w:pStyle w:val="NormalBold"/>
      </w:pPr>
      <w:r w:rsidRPr="00C30BA0">
        <w:rPr>
          <w:rStyle w:val="HideTWBExt"/>
          <w:b w:val="0"/>
        </w:rPr>
        <w:t>&lt;/RepeatBlock-By&gt;</w:t>
      </w:r>
    </w:p>
    <w:p w:rsidR="008207AE" w:rsidRPr="00C30BA0" w:rsidRDefault="00C30BA0">
      <w:pPr>
        <w:pStyle w:val="NormalBold"/>
      </w:pPr>
      <w:r w:rsidRPr="00C30BA0">
        <w:rPr>
          <w:rStyle w:val="HideTWBExt"/>
        </w:rPr>
        <w:t>&lt;DocAmend&gt;</w:t>
      </w:r>
      <w:r w:rsidRPr="00C30BA0">
        <w:t>Vorschlag für eine Richtlinie</w:t>
      </w:r>
      <w:r w:rsidRPr="00C30BA0">
        <w:rPr>
          <w:rStyle w:val="HideTWBExt"/>
        </w:rPr>
        <w:t>&lt;/DocAmend&gt;</w:t>
      </w:r>
    </w:p>
    <w:p w:rsidR="008207AE" w:rsidRPr="00C30BA0" w:rsidRDefault="00C30BA0">
      <w:pPr>
        <w:pStyle w:val="NormalBold"/>
      </w:pPr>
      <w:r w:rsidRPr="00C30BA0">
        <w:rPr>
          <w:rStyle w:val="HideTWBExt"/>
        </w:rPr>
        <w:t>&lt;Article&gt;</w:t>
      </w:r>
      <w:r w:rsidRPr="00C30BA0">
        <w:t>Artikel 22 – Absatz 7</w:t>
      </w:r>
      <w:r w:rsidRPr="00C30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7AE" w:rsidRPr="00C30BA0">
        <w:trPr>
          <w:trHeight w:hRule="exact" w:val="240"/>
          <w:jc w:val="center"/>
        </w:trPr>
        <w:tc>
          <w:tcPr>
            <w:tcW w:w="9752" w:type="dxa"/>
            <w:gridSpan w:val="2"/>
            <w:tcBorders>
              <w:top w:val="nil"/>
              <w:left w:val="nil"/>
              <w:bottom w:val="nil"/>
              <w:right w:val="nil"/>
            </w:tcBorders>
          </w:tcPr>
          <w:p w:rsidR="008207AE" w:rsidRPr="00C30BA0" w:rsidRDefault="008207AE"/>
        </w:tc>
      </w:tr>
      <w:tr w:rsidR="008207AE" w:rsidRPr="00C30BA0">
        <w:trPr>
          <w:trHeight w:val="240"/>
          <w:jc w:val="center"/>
        </w:trPr>
        <w:tc>
          <w:tcPr>
            <w:tcW w:w="4876" w:type="dxa"/>
            <w:tcBorders>
              <w:top w:val="nil"/>
              <w:left w:val="nil"/>
              <w:bottom w:val="nil"/>
              <w:right w:val="nil"/>
            </w:tcBorders>
          </w:tcPr>
          <w:p w:rsidR="008207AE" w:rsidRPr="00C30BA0" w:rsidRDefault="00C30BA0">
            <w:pPr>
              <w:pStyle w:val="AmColumnHeading"/>
            </w:pPr>
            <w:r w:rsidRPr="00C30BA0">
              <w:t>Vorschlag der Kommission</w:t>
            </w:r>
          </w:p>
        </w:tc>
        <w:tc>
          <w:tcPr>
            <w:tcW w:w="4876" w:type="dxa"/>
            <w:tcBorders>
              <w:top w:val="nil"/>
              <w:left w:val="nil"/>
              <w:bottom w:val="nil"/>
              <w:right w:val="nil"/>
            </w:tcBorders>
          </w:tcPr>
          <w:p w:rsidR="008207AE" w:rsidRPr="00C30BA0" w:rsidRDefault="00C30BA0">
            <w:pPr>
              <w:pStyle w:val="AmColumnHeading"/>
            </w:pPr>
            <w:r w:rsidRPr="00C30BA0">
              <w:t>Geänderter Text</w:t>
            </w:r>
          </w:p>
        </w:tc>
      </w:tr>
      <w:tr w:rsidR="008207AE" w:rsidRPr="00C30BA0">
        <w:trPr>
          <w:jc w:val="center"/>
        </w:trPr>
        <w:tc>
          <w:tcPr>
            <w:tcW w:w="4876" w:type="dxa"/>
            <w:tcBorders>
              <w:top w:val="nil"/>
              <w:left w:val="nil"/>
              <w:bottom w:val="nil"/>
              <w:right w:val="nil"/>
            </w:tcBorders>
          </w:tcPr>
          <w:p w:rsidR="008207AE" w:rsidRPr="00C30BA0" w:rsidRDefault="00C30BA0">
            <w:pPr>
              <w:pStyle w:val="Normal6a"/>
            </w:pPr>
            <w:r w:rsidRPr="00C30BA0">
              <w:rPr>
                <w:b/>
                <w:i/>
              </w:rPr>
              <w:t>(7)</w:t>
            </w:r>
            <w:r w:rsidRPr="00C30BA0">
              <w:tab/>
              <w:t>Die Mitgliedstaaten treffen die erforderlichen Maßnahmen, um sicherzustellen, dass das Gericht in Fällen, in denen die Teilnahme eines Kindes an einem strafrechtlichen Gerichtsverfahren wegen einer Straftat nach den Artikeln 3 bis 9 erforderlich ist, das Alter und die Reife des Kindes in dem betreffenden Gerichtsverfahren berücksichtigt.</w:t>
            </w:r>
          </w:p>
        </w:tc>
        <w:tc>
          <w:tcPr>
            <w:tcW w:w="4876" w:type="dxa"/>
            <w:tcBorders>
              <w:top w:val="nil"/>
              <w:left w:val="nil"/>
              <w:bottom w:val="nil"/>
              <w:right w:val="nil"/>
            </w:tcBorders>
          </w:tcPr>
          <w:p w:rsidR="008207AE" w:rsidRPr="00C30BA0" w:rsidRDefault="00C30BA0">
            <w:pPr>
              <w:pStyle w:val="Normal6a"/>
            </w:pPr>
            <w:r w:rsidRPr="00C30BA0">
              <w:rPr>
                <w:b/>
                <w:i/>
              </w:rPr>
              <w:t>7.</w:t>
            </w:r>
            <w:r w:rsidRPr="00C30BA0">
              <w:tab/>
              <w:t>Die Mitgliedstaaten treffen die erforderlichen Maßnahmen, um sicherzustellen, dass das Gericht in Fällen, in denen die Teilnahme eines Kindes an einem strafrechtlichen Gerichtsverfahren wegen einer Straftat nach den Artikeln 3 bis 9 erforderlich ist</w:t>
            </w:r>
            <w:r w:rsidRPr="00C30BA0">
              <w:rPr>
                <w:b/>
                <w:i/>
              </w:rPr>
              <w:t>, das Kindeswohl</w:t>
            </w:r>
            <w:r w:rsidRPr="00C30BA0">
              <w:t xml:space="preserve">, das Alter und die Reife des Kindes in dem betreffenden Gerichtsverfahren berücksichtigt. </w:t>
            </w:r>
            <w:r w:rsidRPr="00C30BA0">
              <w:rPr>
                <w:b/>
                <w:i/>
              </w:rPr>
              <w:t>Die Mitgliedstaaten stellen sicher, dass dies für alle Kinder gilt, einschließlich derjenigen, die einer Straftat verdächtigt, beschuldigt oder wegen einer Straftat verurteilt worden sind.</w:t>
            </w:r>
          </w:p>
        </w:tc>
      </w:tr>
    </w:tbl>
    <w:p w:rsidR="008207AE" w:rsidRPr="00C30BA0" w:rsidRDefault="00C30BA0">
      <w:pPr>
        <w:pStyle w:val="AmOrLang"/>
      </w:pPr>
      <w:r w:rsidRPr="00C30BA0">
        <w:t xml:space="preserve">Or. </w:t>
      </w:r>
      <w:r w:rsidRPr="00C30BA0">
        <w:rPr>
          <w:rStyle w:val="HideTWBExt"/>
        </w:rPr>
        <w:t>&lt;Original&gt;</w:t>
      </w:r>
      <w:r w:rsidRPr="00C30BA0">
        <w:rPr>
          <w:rStyle w:val="HideTWBInt"/>
        </w:rPr>
        <w:t>{EN}</w:t>
      </w:r>
      <w:r w:rsidRPr="00C30BA0">
        <w:t>en</w:t>
      </w:r>
      <w:r w:rsidRPr="00C30BA0">
        <w:rPr>
          <w:rStyle w:val="HideTWBExt"/>
        </w:rPr>
        <w:t>&lt;/Original&gt;</w:t>
      </w:r>
    </w:p>
    <w:p w:rsidR="008207AE" w:rsidRPr="00C30BA0" w:rsidRDefault="00C30BA0">
      <w:r w:rsidRPr="00C30BA0">
        <w:rPr>
          <w:rStyle w:val="HideTWBExt"/>
        </w:rPr>
        <w:t>&lt;/Amend&gt;</w:t>
      </w:r>
    </w:p>
    <w:p w:rsidR="008207AE" w:rsidRPr="00C30BA0" w:rsidRDefault="00C30BA0">
      <w:pPr>
        <w:pStyle w:val="AmNumberTabs"/>
      </w:pPr>
      <w:r w:rsidRPr="00C30BA0">
        <w:rPr>
          <w:rStyle w:val="HideTWBExt"/>
        </w:rPr>
        <w:t>&lt;Amend&gt;</w:t>
      </w:r>
      <w:r w:rsidRPr="00C30BA0">
        <w:t>Änderungsantrag</w:t>
      </w:r>
      <w:r w:rsidRPr="00C30BA0">
        <w:tab/>
      </w:r>
      <w:r w:rsidRPr="00C30BA0">
        <w:tab/>
      </w:r>
      <w:r w:rsidRPr="00C30BA0">
        <w:rPr>
          <w:rStyle w:val="HideTWBExt"/>
        </w:rPr>
        <w:t>&lt;NumAm&gt;</w:t>
      </w:r>
      <w:r w:rsidRPr="00C30BA0">
        <w:t>631</w:t>
      </w:r>
      <w:r w:rsidRPr="00C30BA0">
        <w:rPr>
          <w:rStyle w:val="HideTWBExt"/>
        </w:rPr>
        <w:t>&lt;/NumAm&gt;</w:t>
      </w:r>
    </w:p>
    <w:p w:rsidR="008207AE" w:rsidRPr="00C30BA0" w:rsidRDefault="00C30BA0">
      <w:pPr>
        <w:pStyle w:val="NormalBold"/>
      </w:pPr>
      <w:r w:rsidRPr="00C30BA0">
        <w:rPr>
          <w:rStyle w:val="HideTWBExt"/>
          <w:b w:val="0"/>
        </w:rPr>
        <w:t>&lt;RepeatBlock-By&gt;&lt;Members&gt;</w:t>
      </w:r>
      <w:r w:rsidRPr="00C30BA0">
        <w:t>Hilde Vautmans, Fabienne Keller, Lucia Yar, Veronika Cifrová Ostrihoňová, Abir Al-Sahlani</w:t>
      </w:r>
      <w:r w:rsidRPr="00C30BA0">
        <w:rPr>
          <w:rStyle w:val="HideTWBExt"/>
          <w:b w:val="0"/>
        </w:rPr>
        <w:t>&lt;/Members&gt;</w:t>
      </w:r>
    </w:p>
    <w:p w:rsidR="008207AE" w:rsidRPr="00C30BA0" w:rsidRDefault="00C30BA0">
      <w:pPr>
        <w:pStyle w:val="NormalBold"/>
      </w:pPr>
      <w:r w:rsidRPr="00C30BA0">
        <w:rPr>
          <w:rStyle w:val="HideTWBExt"/>
          <w:b w:val="0"/>
        </w:rPr>
        <w:t>&lt;/RepeatBlock-By&gt;</w:t>
      </w:r>
    </w:p>
    <w:p w:rsidR="008207AE" w:rsidRPr="00C30BA0" w:rsidRDefault="00C30BA0">
      <w:pPr>
        <w:pStyle w:val="NormalBold"/>
      </w:pPr>
      <w:r w:rsidRPr="00C30BA0">
        <w:rPr>
          <w:rStyle w:val="HideTWBExt"/>
        </w:rPr>
        <w:t>&lt;DocAmend&gt;</w:t>
      </w:r>
      <w:r w:rsidRPr="00C30BA0">
        <w:t>Vorschlag für eine Richtlinie</w:t>
      </w:r>
      <w:r w:rsidRPr="00C30BA0">
        <w:rPr>
          <w:rStyle w:val="HideTWBExt"/>
        </w:rPr>
        <w:t>&lt;/DocAmend&gt;</w:t>
      </w:r>
    </w:p>
    <w:p w:rsidR="008207AE" w:rsidRPr="00C30BA0" w:rsidRDefault="00C30BA0">
      <w:pPr>
        <w:pStyle w:val="NormalBold"/>
      </w:pPr>
      <w:r w:rsidRPr="00C30BA0">
        <w:rPr>
          <w:rStyle w:val="HideTWBExt"/>
        </w:rPr>
        <w:t>&lt;Article&gt;</w:t>
      </w:r>
      <w:r w:rsidRPr="00C30BA0">
        <w:t>Artikel 22 – Absatz 7</w:t>
      </w:r>
      <w:r w:rsidRPr="00C30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7AE" w:rsidRPr="00C30BA0">
        <w:trPr>
          <w:trHeight w:hRule="exact" w:val="240"/>
          <w:jc w:val="center"/>
        </w:trPr>
        <w:tc>
          <w:tcPr>
            <w:tcW w:w="9752" w:type="dxa"/>
            <w:gridSpan w:val="2"/>
            <w:tcBorders>
              <w:top w:val="nil"/>
              <w:left w:val="nil"/>
              <w:bottom w:val="nil"/>
              <w:right w:val="nil"/>
            </w:tcBorders>
          </w:tcPr>
          <w:p w:rsidR="008207AE" w:rsidRPr="00C30BA0" w:rsidRDefault="008207AE"/>
        </w:tc>
      </w:tr>
      <w:tr w:rsidR="008207AE" w:rsidRPr="00C30BA0">
        <w:trPr>
          <w:trHeight w:val="240"/>
          <w:jc w:val="center"/>
        </w:trPr>
        <w:tc>
          <w:tcPr>
            <w:tcW w:w="4876" w:type="dxa"/>
            <w:tcBorders>
              <w:top w:val="nil"/>
              <w:left w:val="nil"/>
              <w:bottom w:val="nil"/>
              <w:right w:val="nil"/>
            </w:tcBorders>
          </w:tcPr>
          <w:p w:rsidR="008207AE" w:rsidRPr="00C30BA0" w:rsidRDefault="00C30BA0">
            <w:pPr>
              <w:pStyle w:val="AmColumnHeading"/>
            </w:pPr>
            <w:r w:rsidRPr="00C30BA0">
              <w:t>Vorschlag der Kommission</w:t>
            </w:r>
          </w:p>
        </w:tc>
        <w:tc>
          <w:tcPr>
            <w:tcW w:w="4876" w:type="dxa"/>
            <w:tcBorders>
              <w:top w:val="nil"/>
              <w:left w:val="nil"/>
              <w:bottom w:val="nil"/>
              <w:right w:val="nil"/>
            </w:tcBorders>
          </w:tcPr>
          <w:p w:rsidR="008207AE" w:rsidRPr="00C30BA0" w:rsidRDefault="00C30BA0">
            <w:pPr>
              <w:pStyle w:val="AmColumnHeading"/>
            </w:pPr>
            <w:r w:rsidRPr="00C30BA0">
              <w:t>Geänderter Text</w:t>
            </w:r>
          </w:p>
        </w:tc>
      </w:tr>
      <w:tr w:rsidR="008207AE" w:rsidRPr="00C30BA0">
        <w:trPr>
          <w:jc w:val="center"/>
        </w:trPr>
        <w:tc>
          <w:tcPr>
            <w:tcW w:w="4876" w:type="dxa"/>
            <w:tcBorders>
              <w:top w:val="nil"/>
              <w:left w:val="nil"/>
              <w:bottom w:val="nil"/>
              <w:right w:val="nil"/>
            </w:tcBorders>
          </w:tcPr>
          <w:p w:rsidR="008207AE" w:rsidRPr="00C30BA0" w:rsidRDefault="00C30BA0">
            <w:pPr>
              <w:pStyle w:val="Normal6a"/>
            </w:pPr>
            <w:r w:rsidRPr="00C30BA0">
              <w:rPr>
                <w:b/>
                <w:i/>
              </w:rPr>
              <w:t>(7)</w:t>
            </w:r>
            <w:r w:rsidRPr="00C30BA0">
              <w:tab/>
              <w:t xml:space="preserve">Die Mitgliedstaaten treffen die erforderlichen Maßnahmen, um sicherzustellen, dass das Gericht in Fällen, in denen die Teilnahme eines Kindes an einem </w:t>
            </w:r>
            <w:r w:rsidRPr="00C30BA0">
              <w:rPr>
                <w:b/>
                <w:i/>
              </w:rPr>
              <w:t>strafrechtlichen</w:t>
            </w:r>
            <w:r w:rsidRPr="00C30BA0">
              <w:t xml:space="preserve"> Gerichtsverfahren wegen einer Straftat nach den Artikeln 3 bis 9 erforderlich ist, das Alter und die Reife des Kindes in dem betreffenden Gerichtsverfahren berücksichtigt.</w:t>
            </w:r>
          </w:p>
        </w:tc>
        <w:tc>
          <w:tcPr>
            <w:tcW w:w="4876" w:type="dxa"/>
            <w:tcBorders>
              <w:top w:val="nil"/>
              <w:left w:val="nil"/>
              <w:bottom w:val="nil"/>
              <w:right w:val="nil"/>
            </w:tcBorders>
          </w:tcPr>
          <w:p w:rsidR="008207AE" w:rsidRPr="00C30BA0" w:rsidRDefault="00C30BA0">
            <w:pPr>
              <w:pStyle w:val="Normal6a"/>
            </w:pPr>
            <w:r w:rsidRPr="00C30BA0">
              <w:rPr>
                <w:b/>
                <w:i/>
              </w:rPr>
              <w:t>7.</w:t>
            </w:r>
            <w:r w:rsidRPr="00C30BA0">
              <w:tab/>
              <w:t xml:space="preserve">Die Mitgliedstaaten treffen die erforderlichen Maßnahmen, um sicherzustellen, dass das Gericht in Fällen, in denen die Teilnahme eines Kindes an einem Gerichtsverfahren wegen einer Straftat nach den Artikeln 3 bis 9 erforderlich ist, das </w:t>
            </w:r>
            <w:r w:rsidRPr="00C30BA0">
              <w:rPr>
                <w:b/>
                <w:i/>
              </w:rPr>
              <w:t>Kindeswohl, das</w:t>
            </w:r>
            <w:r w:rsidRPr="00C30BA0">
              <w:t xml:space="preserve"> Alter und die Reife des Kindes in dem betreffenden Gerichtsverfahren berücksichtigt. </w:t>
            </w:r>
            <w:r w:rsidRPr="00C30BA0">
              <w:rPr>
                <w:b/>
                <w:i/>
              </w:rPr>
              <w:t xml:space="preserve">Die Mitgliedstaaten stellen sicher, dass dies für alle Kinder gilt, </w:t>
            </w:r>
            <w:r w:rsidRPr="00C30BA0">
              <w:rPr>
                <w:b/>
                <w:i/>
              </w:rPr>
              <w:lastRenderedPageBreak/>
              <w:t>einschließlich derjenigen, die einer Straftat verdächtigt, beschuldigt oder wegen einer Straftat verurteilt worden sind.</w:t>
            </w:r>
          </w:p>
        </w:tc>
      </w:tr>
    </w:tbl>
    <w:p w:rsidR="008207AE" w:rsidRPr="00C30BA0" w:rsidRDefault="00C30BA0">
      <w:pPr>
        <w:pStyle w:val="AmOrLang"/>
      </w:pPr>
      <w:r w:rsidRPr="00C30BA0">
        <w:lastRenderedPageBreak/>
        <w:t xml:space="preserve">Or. </w:t>
      </w:r>
      <w:r w:rsidRPr="00C30BA0">
        <w:rPr>
          <w:rStyle w:val="HideTWBExt"/>
        </w:rPr>
        <w:t>&lt;Original&gt;</w:t>
      </w:r>
      <w:r w:rsidRPr="00C30BA0">
        <w:rPr>
          <w:rStyle w:val="HideTWBInt"/>
        </w:rPr>
        <w:t>{EN}</w:t>
      </w:r>
      <w:r w:rsidRPr="00C30BA0">
        <w:t>en</w:t>
      </w:r>
      <w:r w:rsidRPr="00C30BA0">
        <w:rPr>
          <w:rStyle w:val="HideTWBExt"/>
        </w:rPr>
        <w:t>&lt;/Original&gt;</w:t>
      </w:r>
    </w:p>
    <w:p w:rsidR="008207AE" w:rsidRPr="00C30BA0" w:rsidRDefault="00C30BA0">
      <w:r w:rsidRPr="00C30BA0">
        <w:rPr>
          <w:rStyle w:val="HideTWBExt"/>
        </w:rPr>
        <w:t>&lt;/Amend&gt;</w:t>
      </w:r>
    </w:p>
    <w:p w:rsidR="008207AE" w:rsidRPr="00C30BA0" w:rsidRDefault="00C30BA0">
      <w:pPr>
        <w:pStyle w:val="AmNumberTabs"/>
      </w:pPr>
      <w:r w:rsidRPr="00C30BA0">
        <w:rPr>
          <w:rStyle w:val="HideTWBExt"/>
        </w:rPr>
        <w:t>&lt;Amend&gt;</w:t>
      </w:r>
      <w:r w:rsidRPr="00C30BA0">
        <w:t>Änderungsantrag</w:t>
      </w:r>
      <w:r w:rsidRPr="00C30BA0">
        <w:tab/>
      </w:r>
      <w:r w:rsidRPr="00C30BA0">
        <w:tab/>
      </w:r>
      <w:r w:rsidRPr="00C30BA0">
        <w:rPr>
          <w:rStyle w:val="HideTWBExt"/>
        </w:rPr>
        <w:t>&lt;NumAm&gt;</w:t>
      </w:r>
      <w:r w:rsidRPr="00C30BA0">
        <w:t>632</w:t>
      </w:r>
      <w:r w:rsidRPr="00C30BA0">
        <w:rPr>
          <w:rStyle w:val="HideTWBExt"/>
        </w:rPr>
        <w:t>&lt;/NumAm&gt;</w:t>
      </w:r>
    </w:p>
    <w:p w:rsidR="008207AE" w:rsidRPr="00C30BA0" w:rsidRDefault="00C30BA0">
      <w:pPr>
        <w:pStyle w:val="NormalBold"/>
      </w:pPr>
      <w:r w:rsidRPr="00C30BA0">
        <w:rPr>
          <w:rStyle w:val="HideTWBExt"/>
          <w:b w:val="0"/>
        </w:rPr>
        <w:t>&lt;RepeatBlock-By&gt;&lt;Members&gt;</w:t>
      </w:r>
      <w:r w:rsidRPr="00C30BA0">
        <w:t>Jeroen Lenaers</w:t>
      </w:r>
      <w:r w:rsidRPr="00C30BA0">
        <w:rPr>
          <w:rStyle w:val="HideTWBExt"/>
          <w:b w:val="0"/>
        </w:rPr>
        <w:t>&lt;/Members&gt;</w:t>
      </w:r>
    </w:p>
    <w:p w:rsidR="008207AE" w:rsidRPr="00C30BA0" w:rsidRDefault="00C30BA0">
      <w:pPr>
        <w:pStyle w:val="NormalBold"/>
      </w:pPr>
      <w:r w:rsidRPr="00C30BA0">
        <w:rPr>
          <w:rStyle w:val="HideTWBExt"/>
          <w:b w:val="0"/>
        </w:rPr>
        <w:t>&lt;/RepeatBlock-By&gt;</w:t>
      </w:r>
    </w:p>
    <w:p w:rsidR="008207AE" w:rsidRPr="00C30BA0" w:rsidRDefault="00C30BA0">
      <w:pPr>
        <w:pStyle w:val="NormalBold"/>
      </w:pPr>
      <w:r w:rsidRPr="00C30BA0">
        <w:rPr>
          <w:rStyle w:val="HideTWBExt"/>
        </w:rPr>
        <w:t>&lt;DocAmend&gt;</w:t>
      </w:r>
      <w:r w:rsidRPr="00C30BA0">
        <w:t>Vorschlag für eine Richtlinie</w:t>
      </w:r>
      <w:r w:rsidRPr="00C30BA0">
        <w:rPr>
          <w:rStyle w:val="HideTWBExt"/>
        </w:rPr>
        <w:t>&lt;/DocAmend&gt;</w:t>
      </w:r>
    </w:p>
    <w:p w:rsidR="008207AE" w:rsidRPr="00C30BA0" w:rsidRDefault="00C30BA0">
      <w:pPr>
        <w:pStyle w:val="NormalBold"/>
      </w:pPr>
      <w:r w:rsidRPr="00C30BA0">
        <w:rPr>
          <w:rStyle w:val="HideTWBExt"/>
        </w:rPr>
        <w:t>&lt;Article&gt;</w:t>
      </w:r>
      <w:r w:rsidRPr="00C30BA0">
        <w:t>Artikel 22 – Absatz 7</w:t>
      </w:r>
      <w:r w:rsidRPr="00C30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7AE" w:rsidRPr="00C30BA0">
        <w:trPr>
          <w:trHeight w:hRule="exact" w:val="240"/>
          <w:jc w:val="center"/>
        </w:trPr>
        <w:tc>
          <w:tcPr>
            <w:tcW w:w="9752" w:type="dxa"/>
            <w:gridSpan w:val="2"/>
            <w:tcBorders>
              <w:top w:val="nil"/>
              <w:left w:val="nil"/>
              <w:bottom w:val="nil"/>
              <w:right w:val="nil"/>
            </w:tcBorders>
          </w:tcPr>
          <w:p w:rsidR="008207AE" w:rsidRPr="00C30BA0" w:rsidRDefault="008207AE"/>
        </w:tc>
      </w:tr>
      <w:tr w:rsidR="008207AE" w:rsidRPr="00C30BA0">
        <w:trPr>
          <w:trHeight w:val="240"/>
          <w:jc w:val="center"/>
        </w:trPr>
        <w:tc>
          <w:tcPr>
            <w:tcW w:w="4876" w:type="dxa"/>
            <w:tcBorders>
              <w:top w:val="nil"/>
              <w:left w:val="nil"/>
              <w:bottom w:val="nil"/>
              <w:right w:val="nil"/>
            </w:tcBorders>
          </w:tcPr>
          <w:p w:rsidR="008207AE" w:rsidRPr="00C30BA0" w:rsidRDefault="00C30BA0">
            <w:pPr>
              <w:pStyle w:val="AmColumnHeading"/>
            </w:pPr>
            <w:r w:rsidRPr="00C30BA0">
              <w:t>Vorschlag der Kommission</w:t>
            </w:r>
          </w:p>
        </w:tc>
        <w:tc>
          <w:tcPr>
            <w:tcW w:w="4876" w:type="dxa"/>
            <w:tcBorders>
              <w:top w:val="nil"/>
              <w:left w:val="nil"/>
              <w:bottom w:val="nil"/>
              <w:right w:val="nil"/>
            </w:tcBorders>
          </w:tcPr>
          <w:p w:rsidR="008207AE" w:rsidRPr="00C30BA0" w:rsidRDefault="00C30BA0">
            <w:pPr>
              <w:pStyle w:val="AmColumnHeading"/>
            </w:pPr>
            <w:r w:rsidRPr="00C30BA0">
              <w:t>Geänderter Text</w:t>
            </w:r>
          </w:p>
        </w:tc>
      </w:tr>
      <w:tr w:rsidR="008207AE" w:rsidRPr="00C30BA0">
        <w:trPr>
          <w:jc w:val="center"/>
        </w:trPr>
        <w:tc>
          <w:tcPr>
            <w:tcW w:w="4876" w:type="dxa"/>
            <w:tcBorders>
              <w:top w:val="nil"/>
              <w:left w:val="nil"/>
              <w:bottom w:val="nil"/>
              <w:right w:val="nil"/>
            </w:tcBorders>
          </w:tcPr>
          <w:p w:rsidR="008207AE" w:rsidRPr="00C30BA0" w:rsidRDefault="00C30BA0">
            <w:pPr>
              <w:pStyle w:val="Normal6a"/>
            </w:pPr>
            <w:r w:rsidRPr="00C30BA0">
              <w:rPr>
                <w:b/>
                <w:i/>
              </w:rPr>
              <w:t>(7)</w:t>
            </w:r>
            <w:r w:rsidRPr="00C30BA0">
              <w:tab/>
              <w:t xml:space="preserve">Die Mitgliedstaaten treffen die erforderlichen Maßnahmen, um sicherzustellen, dass das Gericht in Fällen, in denen die Teilnahme eines Kindes an einem strafrechtlichen Gerichtsverfahren wegen einer Straftat nach den Artikeln 3 bis 9 erforderlich ist, </w:t>
            </w:r>
            <w:r w:rsidRPr="00C30BA0">
              <w:rPr>
                <w:b/>
                <w:i/>
              </w:rPr>
              <w:t>das Alter und die</w:t>
            </w:r>
            <w:r w:rsidRPr="00C30BA0">
              <w:t xml:space="preserve"> Reife </w:t>
            </w:r>
            <w:r w:rsidRPr="00C30BA0">
              <w:rPr>
                <w:b/>
                <w:i/>
              </w:rPr>
              <w:t>des Kindes</w:t>
            </w:r>
            <w:r w:rsidRPr="00C30BA0">
              <w:t xml:space="preserve"> in dem betreffenden Gerichtsverfahren berücksichtigt.</w:t>
            </w:r>
          </w:p>
        </w:tc>
        <w:tc>
          <w:tcPr>
            <w:tcW w:w="4876" w:type="dxa"/>
            <w:tcBorders>
              <w:top w:val="nil"/>
              <w:left w:val="nil"/>
              <w:bottom w:val="nil"/>
              <w:right w:val="nil"/>
            </w:tcBorders>
          </w:tcPr>
          <w:p w:rsidR="008207AE" w:rsidRPr="00C30BA0" w:rsidRDefault="00C30BA0">
            <w:pPr>
              <w:pStyle w:val="Normal6a"/>
            </w:pPr>
            <w:r w:rsidRPr="00C30BA0">
              <w:rPr>
                <w:b/>
                <w:i/>
              </w:rPr>
              <w:t>7.</w:t>
            </w:r>
            <w:r w:rsidRPr="00C30BA0">
              <w:tab/>
              <w:t xml:space="preserve">Die Mitgliedstaaten treffen die erforderlichen Maßnahmen, um sicherzustellen, dass das Gericht in Fällen, in denen die Teilnahme eines Kindes an einem strafrechtlichen Gerichtsverfahren wegen einer Straftat nach den Artikeln 3 bis 9 erforderlich ist, </w:t>
            </w:r>
            <w:r w:rsidRPr="00C30BA0">
              <w:rPr>
                <w:b/>
                <w:i/>
              </w:rPr>
              <w:t>die Schutzbedürftigkeit des Kindes, einschließlich des Alters, der</w:t>
            </w:r>
            <w:r w:rsidRPr="00C30BA0">
              <w:t xml:space="preserve"> Reife </w:t>
            </w:r>
            <w:r w:rsidRPr="00C30BA0">
              <w:rPr>
                <w:b/>
                <w:i/>
              </w:rPr>
              <w:t>und des psychischen und physischen Wohlergehens,</w:t>
            </w:r>
            <w:r w:rsidRPr="00C30BA0">
              <w:t xml:space="preserve"> in dem betreffenden Gerichtsverfahren berücksichtigt.</w:t>
            </w:r>
          </w:p>
        </w:tc>
      </w:tr>
    </w:tbl>
    <w:p w:rsidR="008207AE" w:rsidRPr="00C30BA0" w:rsidRDefault="00C30BA0">
      <w:pPr>
        <w:pStyle w:val="AmOrLang"/>
      </w:pPr>
      <w:r w:rsidRPr="00C30BA0">
        <w:t xml:space="preserve">Or. </w:t>
      </w:r>
      <w:r w:rsidRPr="00C30BA0">
        <w:rPr>
          <w:rStyle w:val="HideTWBExt"/>
        </w:rPr>
        <w:t>&lt;Original&gt;</w:t>
      </w:r>
      <w:r w:rsidRPr="00C30BA0">
        <w:rPr>
          <w:rStyle w:val="HideTWBInt"/>
        </w:rPr>
        <w:t>{EN}</w:t>
      </w:r>
      <w:r w:rsidRPr="00C30BA0">
        <w:t>en</w:t>
      </w:r>
      <w:r w:rsidRPr="00C30BA0">
        <w:rPr>
          <w:rStyle w:val="HideTWBExt"/>
        </w:rPr>
        <w:t>&lt;/Original&gt;</w:t>
      </w:r>
    </w:p>
    <w:p w:rsidR="008207AE" w:rsidRPr="00C30BA0" w:rsidRDefault="00C30BA0">
      <w:r w:rsidRPr="00C30BA0">
        <w:rPr>
          <w:rStyle w:val="HideTWBExt"/>
        </w:rPr>
        <w:t>&lt;/Amend&gt;</w:t>
      </w:r>
    </w:p>
    <w:p w:rsidR="008207AE" w:rsidRPr="00C30BA0" w:rsidRDefault="00C30BA0">
      <w:pPr>
        <w:pStyle w:val="AmNumberTabs"/>
      </w:pPr>
      <w:r w:rsidRPr="00C30BA0">
        <w:rPr>
          <w:rStyle w:val="HideTWBExt"/>
        </w:rPr>
        <w:t>&lt;Amend&gt;</w:t>
      </w:r>
      <w:r w:rsidRPr="00C30BA0">
        <w:t>Änderungsantrag</w:t>
      </w:r>
      <w:r w:rsidRPr="00C30BA0">
        <w:tab/>
      </w:r>
      <w:r w:rsidRPr="00C30BA0">
        <w:tab/>
      </w:r>
      <w:r w:rsidRPr="00C30BA0">
        <w:rPr>
          <w:rStyle w:val="HideTWBExt"/>
        </w:rPr>
        <w:t>&lt;NumAm&gt;</w:t>
      </w:r>
      <w:r w:rsidRPr="00C30BA0">
        <w:t>633</w:t>
      </w:r>
      <w:r w:rsidRPr="00C30BA0">
        <w:rPr>
          <w:rStyle w:val="HideTWBExt"/>
        </w:rPr>
        <w:t>&lt;/NumAm&gt;</w:t>
      </w:r>
    </w:p>
    <w:p w:rsidR="008207AE" w:rsidRPr="00C30BA0" w:rsidRDefault="00C30BA0">
      <w:pPr>
        <w:pStyle w:val="NormalBold"/>
      </w:pPr>
      <w:r w:rsidRPr="00C30BA0">
        <w:rPr>
          <w:rStyle w:val="HideTWBExt"/>
          <w:b w:val="0"/>
        </w:rPr>
        <w:t>&lt;RepeatBlock-By&gt;&lt;Members&gt;</w:t>
      </w:r>
      <w:r w:rsidRPr="00C30BA0">
        <w:t>Marina Kaljurand, Francisco Assis, Matjaž Nemec, Evin Incir, Cecilia Strada</w:t>
      </w:r>
      <w:r w:rsidRPr="00C30BA0">
        <w:rPr>
          <w:rStyle w:val="HideTWBExt"/>
          <w:b w:val="0"/>
        </w:rPr>
        <w:t>&lt;/Members&gt;</w:t>
      </w:r>
    </w:p>
    <w:p w:rsidR="008207AE" w:rsidRPr="00C30BA0" w:rsidRDefault="00C30BA0">
      <w:pPr>
        <w:pStyle w:val="NormalBold"/>
      </w:pPr>
      <w:r w:rsidRPr="00C30BA0">
        <w:rPr>
          <w:rStyle w:val="HideTWBExt"/>
          <w:b w:val="0"/>
        </w:rPr>
        <w:t>&lt;/RepeatBlock-By&gt;</w:t>
      </w:r>
    </w:p>
    <w:p w:rsidR="008207AE" w:rsidRPr="00C30BA0" w:rsidRDefault="00C30BA0">
      <w:pPr>
        <w:pStyle w:val="NormalBold"/>
      </w:pPr>
      <w:r w:rsidRPr="00C30BA0">
        <w:rPr>
          <w:rStyle w:val="HideTWBExt"/>
        </w:rPr>
        <w:t>&lt;DocAmend&gt;</w:t>
      </w:r>
      <w:r w:rsidRPr="00C30BA0">
        <w:t>Vorschlag für eine Richtlinie</w:t>
      </w:r>
      <w:r w:rsidRPr="00C30BA0">
        <w:rPr>
          <w:rStyle w:val="HideTWBExt"/>
        </w:rPr>
        <w:t>&lt;/DocAmend&gt;</w:t>
      </w:r>
    </w:p>
    <w:p w:rsidR="008207AE" w:rsidRPr="00C30BA0" w:rsidRDefault="00C30BA0">
      <w:pPr>
        <w:pStyle w:val="NormalBold"/>
      </w:pPr>
      <w:r w:rsidRPr="00C30BA0">
        <w:rPr>
          <w:rStyle w:val="HideTWBExt"/>
        </w:rPr>
        <w:t>&lt;Article&gt;</w:t>
      </w:r>
      <w:r w:rsidRPr="00C30BA0">
        <w:t>Artikel 22 – Absatz 7 a (neu)</w:t>
      </w:r>
      <w:r w:rsidRPr="00C30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7AE" w:rsidRPr="00C30BA0">
        <w:trPr>
          <w:trHeight w:hRule="exact" w:val="240"/>
          <w:jc w:val="center"/>
        </w:trPr>
        <w:tc>
          <w:tcPr>
            <w:tcW w:w="9752" w:type="dxa"/>
            <w:gridSpan w:val="2"/>
            <w:tcBorders>
              <w:top w:val="nil"/>
              <w:left w:val="nil"/>
              <w:bottom w:val="nil"/>
              <w:right w:val="nil"/>
            </w:tcBorders>
          </w:tcPr>
          <w:p w:rsidR="008207AE" w:rsidRPr="00C30BA0" w:rsidRDefault="008207AE"/>
        </w:tc>
      </w:tr>
      <w:tr w:rsidR="008207AE" w:rsidRPr="00C30BA0">
        <w:trPr>
          <w:trHeight w:val="240"/>
          <w:jc w:val="center"/>
        </w:trPr>
        <w:tc>
          <w:tcPr>
            <w:tcW w:w="4876" w:type="dxa"/>
            <w:tcBorders>
              <w:top w:val="nil"/>
              <w:left w:val="nil"/>
              <w:bottom w:val="nil"/>
              <w:right w:val="nil"/>
            </w:tcBorders>
          </w:tcPr>
          <w:p w:rsidR="008207AE" w:rsidRPr="00C30BA0" w:rsidRDefault="00C30BA0">
            <w:pPr>
              <w:pStyle w:val="AmColumnHeading"/>
            </w:pPr>
            <w:r w:rsidRPr="00C30BA0">
              <w:t>Vorschlag der Kommission</w:t>
            </w:r>
          </w:p>
        </w:tc>
        <w:tc>
          <w:tcPr>
            <w:tcW w:w="4876" w:type="dxa"/>
            <w:tcBorders>
              <w:top w:val="nil"/>
              <w:left w:val="nil"/>
              <w:bottom w:val="nil"/>
              <w:right w:val="nil"/>
            </w:tcBorders>
          </w:tcPr>
          <w:p w:rsidR="008207AE" w:rsidRPr="00C30BA0" w:rsidRDefault="00C30BA0">
            <w:pPr>
              <w:pStyle w:val="AmColumnHeading"/>
            </w:pPr>
            <w:r w:rsidRPr="00C30BA0">
              <w:t>Geänderter Text</w:t>
            </w:r>
          </w:p>
        </w:tc>
      </w:tr>
      <w:tr w:rsidR="008207AE" w:rsidRPr="00C30BA0">
        <w:trPr>
          <w:jc w:val="center"/>
        </w:trPr>
        <w:tc>
          <w:tcPr>
            <w:tcW w:w="4876" w:type="dxa"/>
            <w:tcBorders>
              <w:top w:val="nil"/>
              <w:left w:val="nil"/>
              <w:bottom w:val="nil"/>
              <w:right w:val="nil"/>
            </w:tcBorders>
          </w:tcPr>
          <w:p w:rsidR="008207AE" w:rsidRPr="00C30BA0" w:rsidRDefault="008207AE">
            <w:pPr>
              <w:pStyle w:val="Normal6a"/>
            </w:pPr>
          </w:p>
        </w:tc>
        <w:tc>
          <w:tcPr>
            <w:tcW w:w="4876" w:type="dxa"/>
            <w:tcBorders>
              <w:top w:val="nil"/>
              <w:left w:val="nil"/>
              <w:bottom w:val="nil"/>
              <w:right w:val="nil"/>
            </w:tcBorders>
          </w:tcPr>
          <w:p w:rsidR="008207AE" w:rsidRPr="00C30BA0" w:rsidRDefault="00C30BA0">
            <w:pPr>
              <w:pStyle w:val="Normal6a"/>
            </w:pPr>
            <w:r w:rsidRPr="00C30BA0">
              <w:rPr>
                <w:b/>
                <w:i/>
              </w:rPr>
              <w:t>(7a)</w:t>
            </w:r>
            <w:r w:rsidRPr="00C30BA0">
              <w:tab/>
            </w:r>
            <w:r w:rsidRPr="00C30BA0">
              <w:rPr>
                <w:b/>
                <w:i/>
              </w:rPr>
              <w:t>Die Absätze 3 bis 7 gelten für minderjährige Zeugen, die selbst keine Opfer sind.</w:t>
            </w:r>
          </w:p>
        </w:tc>
      </w:tr>
    </w:tbl>
    <w:p w:rsidR="008207AE" w:rsidRPr="00C30BA0" w:rsidRDefault="00C30BA0">
      <w:pPr>
        <w:pStyle w:val="AmOrLang"/>
      </w:pPr>
      <w:r w:rsidRPr="00C30BA0">
        <w:t xml:space="preserve">Or. </w:t>
      </w:r>
      <w:r w:rsidRPr="00C30BA0">
        <w:rPr>
          <w:rStyle w:val="HideTWBExt"/>
        </w:rPr>
        <w:t>&lt;Original&gt;</w:t>
      </w:r>
      <w:r w:rsidRPr="00C30BA0">
        <w:rPr>
          <w:rStyle w:val="HideTWBInt"/>
        </w:rPr>
        <w:t>{EN}</w:t>
      </w:r>
      <w:r w:rsidRPr="00C30BA0">
        <w:t>en</w:t>
      </w:r>
      <w:r w:rsidRPr="00C30BA0">
        <w:rPr>
          <w:rStyle w:val="HideTWBExt"/>
        </w:rPr>
        <w:t>&lt;/Original&gt;</w:t>
      </w:r>
    </w:p>
    <w:p w:rsidR="008207AE" w:rsidRPr="00C30BA0" w:rsidRDefault="00C30BA0">
      <w:r w:rsidRPr="00C30BA0">
        <w:rPr>
          <w:rStyle w:val="HideTWBExt"/>
        </w:rPr>
        <w:t>&lt;/Amend&gt;</w:t>
      </w:r>
    </w:p>
    <w:p w:rsidR="008207AE" w:rsidRPr="00C30BA0" w:rsidRDefault="00C30BA0">
      <w:pPr>
        <w:pStyle w:val="AmNumberTabs"/>
      </w:pPr>
      <w:r w:rsidRPr="00C30BA0">
        <w:rPr>
          <w:rStyle w:val="HideTWBExt"/>
        </w:rPr>
        <w:lastRenderedPageBreak/>
        <w:t>&lt;Amend&gt;</w:t>
      </w:r>
      <w:r w:rsidRPr="00C30BA0">
        <w:t>Änderungsantrag</w:t>
      </w:r>
      <w:r w:rsidRPr="00C30BA0">
        <w:tab/>
      </w:r>
      <w:r w:rsidRPr="00C30BA0">
        <w:tab/>
      </w:r>
      <w:r w:rsidRPr="00C30BA0">
        <w:rPr>
          <w:rStyle w:val="HideTWBExt"/>
        </w:rPr>
        <w:t>&lt;NumAm&gt;</w:t>
      </w:r>
      <w:r w:rsidRPr="00C30BA0">
        <w:t>634</w:t>
      </w:r>
      <w:r w:rsidRPr="00C30BA0">
        <w:rPr>
          <w:rStyle w:val="HideTWBExt"/>
        </w:rPr>
        <w:t>&lt;/NumAm&gt;</w:t>
      </w:r>
    </w:p>
    <w:p w:rsidR="008207AE" w:rsidRPr="00C30BA0" w:rsidRDefault="00C30BA0">
      <w:pPr>
        <w:pStyle w:val="NormalBold"/>
      </w:pPr>
      <w:r w:rsidRPr="00C30BA0">
        <w:rPr>
          <w:rStyle w:val="HideTWBExt"/>
          <w:b w:val="0"/>
        </w:rPr>
        <w:t>&lt;RepeatBlock-By&gt;&lt;Members&gt;</w:t>
      </w:r>
      <w:r w:rsidRPr="00C30BA0">
        <w:t>Marina Kaljurand, Francisco Assis, Matjaž Nemec, Evin Incir, Cecilia Strada, Birgit Sippel, Sandro Ruotolo</w:t>
      </w:r>
      <w:r w:rsidRPr="00C30BA0">
        <w:rPr>
          <w:rStyle w:val="HideTWBExt"/>
          <w:b w:val="0"/>
        </w:rPr>
        <w:t>&lt;/Members&gt;</w:t>
      </w:r>
    </w:p>
    <w:p w:rsidR="008207AE" w:rsidRPr="00C30BA0" w:rsidRDefault="00C30BA0">
      <w:pPr>
        <w:pStyle w:val="NormalBold"/>
      </w:pPr>
      <w:r w:rsidRPr="00C30BA0">
        <w:rPr>
          <w:rStyle w:val="HideTWBExt"/>
          <w:b w:val="0"/>
        </w:rPr>
        <w:t>&lt;/RepeatBlock-By&gt;</w:t>
      </w:r>
    </w:p>
    <w:p w:rsidR="008207AE" w:rsidRPr="00C30BA0" w:rsidRDefault="00C30BA0">
      <w:pPr>
        <w:pStyle w:val="NormalBold"/>
      </w:pPr>
      <w:r w:rsidRPr="00C30BA0">
        <w:rPr>
          <w:rStyle w:val="HideTWBExt"/>
        </w:rPr>
        <w:t>&lt;DocAmend&gt;</w:t>
      </w:r>
      <w:r w:rsidRPr="00C30BA0">
        <w:t>Vorschlag für eine Richtlinie</w:t>
      </w:r>
      <w:r w:rsidRPr="00C30BA0">
        <w:rPr>
          <w:rStyle w:val="HideTWBExt"/>
        </w:rPr>
        <w:t>&lt;/DocAmend&gt;</w:t>
      </w:r>
    </w:p>
    <w:p w:rsidR="008207AE" w:rsidRPr="00C30BA0" w:rsidRDefault="00C30BA0">
      <w:pPr>
        <w:pStyle w:val="NormalBold"/>
      </w:pPr>
      <w:r w:rsidRPr="00C30BA0">
        <w:rPr>
          <w:rStyle w:val="HideTWBExt"/>
        </w:rPr>
        <w:t>&lt;Article&gt;</w:t>
      </w:r>
      <w:r w:rsidRPr="00C30BA0">
        <w:t>Artikel 22 – Absatz 7 b (neu)</w:t>
      </w:r>
      <w:r w:rsidRPr="00C30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7AE" w:rsidRPr="00C30BA0">
        <w:trPr>
          <w:trHeight w:hRule="exact" w:val="240"/>
          <w:jc w:val="center"/>
        </w:trPr>
        <w:tc>
          <w:tcPr>
            <w:tcW w:w="9752" w:type="dxa"/>
            <w:gridSpan w:val="2"/>
            <w:tcBorders>
              <w:top w:val="nil"/>
              <w:left w:val="nil"/>
              <w:bottom w:val="nil"/>
              <w:right w:val="nil"/>
            </w:tcBorders>
          </w:tcPr>
          <w:p w:rsidR="008207AE" w:rsidRPr="00C30BA0" w:rsidRDefault="008207AE"/>
        </w:tc>
      </w:tr>
      <w:tr w:rsidR="008207AE" w:rsidRPr="00C30BA0">
        <w:trPr>
          <w:trHeight w:val="240"/>
          <w:jc w:val="center"/>
        </w:trPr>
        <w:tc>
          <w:tcPr>
            <w:tcW w:w="4876" w:type="dxa"/>
            <w:tcBorders>
              <w:top w:val="nil"/>
              <w:left w:val="nil"/>
              <w:bottom w:val="nil"/>
              <w:right w:val="nil"/>
            </w:tcBorders>
          </w:tcPr>
          <w:p w:rsidR="008207AE" w:rsidRPr="00C30BA0" w:rsidRDefault="00C30BA0">
            <w:pPr>
              <w:pStyle w:val="AmColumnHeading"/>
            </w:pPr>
            <w:r w:rsidRPr="00C30BA0">
              <w:t>Vorschlag der Kommission</w:t>
            </w:r>
          </w:p>
        </w:tc>
        <w:tc>
          <w:tcPr>
            <w:tcW w:w="4876" w:type="dxa"/>
            <w:tcBorders>
              <w:top w:val="nil"/>
              <w:left w:val="nil"/>
              <w:bottom w:val="nil"/>
              <w:right w:val="nil"/>
            </w:tcBorders>
          </w:tcPr>
          <w:p w:rsidR="008207AE" w:rsidRPr="00C30BA0" w:rsidRDefault="00C30BA0">
            <w:pPr>
              <w:pStyle w:val="AmColumnHeading"/>
            </w:pPr>
            <w:r w:rsidRPr="00C30BA0">
              <w:t>Geänderter Text</w:t>
            </w:r>
          </w:p>
        </w:tc>
      </w:tr>
      <w:tr w:rsidR="008207AE" w:rsidRPr="00C30BA0">
        <w:trPr>
          <w:jc w:val="center"/>
        </w:trPr>
        <w:tc>
          <w:tcPr>
            <w:tcW w:w="4876" w:type="dxa"/>
            <w:tcBorders>
              <w:top w:val="nil"/>
              <w:left w:val="nil"/>
              <w:bottom w:val="nil"/>
              <w:right w:val="nil"/>
            </w:tcBorders>
          </w:tcPr>
          <w:p w:rsidR="008207AE" w:rsidRPr="00C30BA0" w:rsidRDefault="008207AE">
            <w:pPr>
              <w:pStyle w:val="Normal6a"/>
            </w:pPr>
          </w:p>
        </w:tc>
        <w:tc>
          <w:tcPr>
            <w:tcW w:w="4876" w:type="dxa"/>
            <w:tcBorders>
              <w:top w:val="nil"/>
              <w:left w:val="nil"/>
              <w:bottom w:val="nil"/>
              <w:right w:val="nil"/>
            </w:tcBorders>
          </w:tcPr>
          <w:p w:rsidR="008207AE" w:rsidRPr="00C30BA0" w:rsidRDefault="00C30BA0">
            <w:pPr>
              <w:pStyle w:val="Normal6a"/>
            </w:pPr>
            <w:r w:rsidRPr="00C30BA0">
              <w:rPr>
                <w:b/>
                <w:i/>
              </w:rPr>
              <w:t>(7b)</w:t>
            </w:r>
            <w:r w:rsidRPr="00C30BA0">
              <w:tab/>
            </w:r>
            <w:r w:rsidRPr="00C30BA0">
              <w:rPr>
                <w:b/>
                <w:i/>
              </w:rPr>
              <w:t>Die Mitgliedstaaten sorgen dafür, dass bei allen Schutzmaßnahmen besonders darauf geachtet wird, dass besonders schutzbedürftige Kinder, einschließlich Kindern mit geistigen oder körperlichen Behinderungen, geschützt werden müssen.</w:t>
            </w:r>
          </w:p>
        </w:tc>
      </w:tr>
    </w:tbl>
    <w:p w:rsidR="008207AE" w:rsidRPr="00C30BA0" w:rsidRDefault="00C30BA0">
      <w:pPr>
        <w:pStyle w:val="AmOrLang"/>
      </w:pPr>
      <w:r w:rsidRPr="00C30BA0">
        <w:t xml:space="preserve">Or. </w:t>
      </w:r>
      <w:r w:rsidRPr="00C30BA0">
        <w:rPr>
          <w:rStyle w:val="HideTWBExt"/>
        </w:rPr>
        <w:t>&lt;Original&gt;</w:t>
      </w:r>
      <w:r w:rsidRPr="00C30BA0">
        <w:rPr>
          <w:rStyle w:val="HideTWBInt"/>
        </w:rPr>
        <w:t>{EN}</w:t>
      </w:r>
      <w:r w:rsidRPr="00C30BA0">
        <w:t>en</w:t>
      </w:r>
      <w:r w:rsidRPr="00C30BA0">
        <w:rPr>
          <w:rStyle w:val="HideTWBExt"/>
        </w:rPr>
        <w:t>&lt;/Original&gt;</w:t>
      </w:r>
    </w:p>
    <w:p w:rsidR="008207AE" w:rsidRPr="00C30BA0" w:rsidRDefault="00C30BA0">
      <w:pPr>
        <w:pStyle w:val="AmJustTitle"/>
      </w:pPr>
      <w:r w:rsidRPr="00C30BA0">
        <w:rPr>
          <w:rStyle w:val="HideTWBExt"/>
        </w:rPr>
        <w:t>&lt;TitreJust&gt;</w:t>
      </w:r>
      <w:r w:rsidRPr="00C30BA0">
        <w:t>Begründung</w:t>
      </w:r>
      <w:r w:rsidRPr="00C30BA0">
        <w:rPr>
          <w:rStyle w:val="HideTWBExt"/>
        </w:rPr>
        <w:t>&lt;/TitreJust&gt;</w:t>
      </w:r>
    </w:p>
    <w:p w:rsidR="008207AE" w:rsidRPr="00C30BA0" w:rsidRDefault="00C30BA0">
      <w:pPr>
        <w:pStyle w:val="AmJustText"/>
      </w:pPr>
      <w:r w:rsidRPr="00C30BA0">
        <w:t>Aus Gründen der Kohärenz mit einer Parallelbestimmung in Artikel 28.</w:t>
      </w:r>
    </w:p>
    <w:p w:rsidR="008207AE" w:rsidRPr="00C30BA0" w:rsidRDefault="00C30BA0">
      <w:r w:rsidRPr="00C30BA0">
        <w:rPr>
          <w:rStyle w:val="HideTWBExt"/>
        </w:rPr>
        <w:t>&lt;/Amend&gt;</w:t>
      </w:r>
    </w:p>
    <w:p w:rsidR="008207AE" w:rsidRPr="00C30BA0" w:rsidRDefault="00C30BA0">
      <w:pPr>
        <w:pStyle w:val="AmNumberTabs"/>
      </w:pPr>
      <w:r w:rsidRPr="00C30BA0">
        <w:rPr>
          <w:rStyle w:val="HideTWBExt"/>
        </w:rPr>
        <w:t>&lt;Amend&gt;</w:t>
      </w:r>
      <w:r w:rsidRPr="00C30BA0">
        <w:t>Änderungsantrag</w:t>
      </w:r>
      <w:r w:rsidRPr="00C30BA0">
        <w:tab/>
      </w:r>
      <w:r w:rsidRPr="00C30BA0">
        <w:tab/>
      </w:r>
      <w:r w:rsidRPr="00C30BA0">
        <w:rPr>
          <w:rStyle w:val="HideTWBExt"/>
        </w:rPr>
        <w:t>&lt;NumAm&gt;</w:t>
      </w:r>
      <w:r w:rsidRPr="00C30BA0">
        <w:t>635</w:t>
      </w:r>
      <w:r w:rsidRPr="00C30BA0">
        <w:rPr>
          <w:rStyle w:val="HideTWBExt"/>
        </w:rPr>
        <w:t>&lt;/NumAm&gt;</w:t>
      </w:r>
    </w:p>
    <w:p w:rsidR="008207AE" w:rsidRPr="00C30BA0" w:rsidRDefault="00C30BA0">
      <w:pPr>
        <w:pStyle w:val="NormalBold"/>
      </w:pPr>
      <w:r w:rsidRPr="00C30BA0">
        <w:rPr>
          <w:rStyle w:val="HideTWBExt"/>
          <w:b w:val="0"/>
        </w:rPr>
        <w:t>&lt;RepeatBlock-By&gt;&lt;Members&gt;</w:t>
      </w:r>
      <w:r w:rsidRPr="00C30BA0">
        <w:t>Verena Mertens</w:t>
      </w:r>
      <w:r w:rsidRPr="00C30BA0">
        <w:rPr>
          <w:rStyle w:val="HideTWBExt"/>
          <w:b w:val="0"/>
        </w:rPr>
        <w:t>&lt;/Members&gt;</w:t>
      </w:r>
    </w:p>
    <w:p w:rsidR="008207AE" w:rsidRPr="00C30BA0" w:rsidRDefault="00C30BA0">
      <w:pPr>
        <w:pStyle w:val="NormalBold"/>
      </w:pPr>
      <w:r w:rsidRPr="00C30BA0">
        <w:rPr>
          <w:rStyle w:val="HideTWBExt"/>
          <w:b w:val="0"/>
        </w:rPr>
        <w:t>&lt;/RepeatBlock-By&gt;</w:t>
      </w:r>
    </w:p>
    <w:p w:rsidR="008207AE" w:rsidRPr="00C30BA0" w:rsidRDefault="00C30BA0">
      <w:pPr>
        <w:pStyle w:val="NormalBold"/>
      </w:pPr>
      <w:r w:rsidRPr="00C30BA0">
        <w:rPr>
          <w:rStyle w:val="HideTWBExt"/>
        </w:rPr>
        <w:t>&lt;DocAmend&gt;</w:t>
      </w:r>
      <w:r w:rsidRPr="00C30BA0">
        <w:t>Vorschlag für eine Richtlinie</w:t>
      </w:r>
      <w:r w:rsidRPr="00C30BA0">
        <w:rPr>
          <w:rStyle w:val="HideTWBExt"/>
        </w:rPr>
        <w:t>&lt;/DocAmend&gt;</w:t>
      </w:r>
    </w:p>
    <w:p w:rsidR="008207AE" w:rsidRPr="00C30BA0" w:rsidRDefault="00C30BA0">
      <w:pPr>
        <w:pStyle w:val="NormalBold"/>
      </w:pPr>
      <w:r w:rsidRPr="00C30BA0">
        <w:rPr>
          <w:rStyle w:val="HideTWBExt"/>
        </w:rPr>
        <w:t>&lt;Article&gt;</w:t>
      </w:r>
      <w:r w:rsidRPr="00C30BA0">
        <w:t>Artikel 23 – Überschrift</w:t>
      </w:r>
      <w:r w:rsidRPr="00C30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7AE" w:rsidRPr="00C30BA0">
        <w:trPr>
          <w:trHeight w:hRule="exact" w:val="240"/>
          <w:jc w:val="center"/>
        </w:trPr>
        <w:tc>
          <w:tcPr>
            <w:tcW w:w="9752" w:type="dxa"/>
            <w:gridSpan w:val="2"/>
            <w:tcBorders>
              <w:top w:val="nil"/>
              <w:left w:val="nil"/>
              <w:bottom w:val="nil"/>
              <w:right w:val="nil"/>
            </w:tcBorders>
          </w:tcPr>
          <w:p w:rsidR="008207AE" w:rsidRPr="00C30BA0" w:rsidRDefault="008207AE"/>
        </w:tc>
      </w:tr>
      <w:tr w:rsidR="008207AE" w:rsidRPr="00C30BA0">
        <w:trPr>
          <w:trHeight w:val="240"/>
          <w:jc w:val="center"/>
        </w:trPr>
        <w:tc>
          <w:tcPr>
            <w:tcW w:w="4876" w:type="dxa"/>
            <w:tcBorders>
              <w:top w:val="nil"/>
              <w:left w:val="nil"/>
              <w:bottom w:val="nil"/>
              <w:right w:val="nil"/>
            </w:tcBorders>
          </w:tcPr>
          <w:p w:rsidR="008207AE" w:rsidRPr="00C30BA0" w:rsidRDefault="00C30BA0">
            <w:pPr>
              <w:pStyle w:val="AmColumnHeading"/>
            </w:pPr>
            <w:r w:rsidRPr="00C30BA0">
              <w:t>Vorschlag der Kommission</w:t>
            </w:r>
          </w:p>
        </w:tc>
        <w:tc>
          <w:tcPr>
            <w:tcW w:w="4876" w:type="dxa"/>
            <w:tcBorders>
              <w:top w:val="nil"/>
              <w:left w:val="nil"/>
              <w:bottom w:val="nil"/>
              <w:right w:val="nil"/>
            </w:tcBorders>
          </w:tcPr>
          <w:p w:rsidR="008207AE" w:rsidRPr="00C30BA0" w:rsidRDefault="00C30BA0">
            <w:pPr>
              <w:pStyle w:val="AmColumnHeading"/>
            </w:pPr>
            <w:r w:rsidRPr="00C30BA0">
              <w:t>Geänderter Text</w:t>
            </w:r>
          </w:p>
        </w:tc>
      </w:tr>
      <w:tr w:rsidR="008207AE" w:rsidRPr="00C30BA0">
        <w:trPr>
          <w:jc w:val="center"/>
        </w:trPr>
        <w:tc>
          <w:tcPr>
            <w:tcW w:w="4876" w:type="dxa"/>
            <w:tcBorders>
              <w:top w:val="nil"/>
              <w:left w:val="nil"/>
              <w:bottom w:val="nil"/>
              <w:right w:val="nil"/>
            </w:tcBorders>
          </w:tcPr>
          <w:p w:rsidR="008207AE" w:rsidRPr="00C30BA0" w:rsidRDefault="00C30BA0">
            <w:pPr>
              <w:pStyle w:val="Normal6a"/>
            </w:pPr>
            <w:r w:rsidRPr="00C30BA0">
              <w:t xml:space="preserve">Anspruch des Opfers </w:t>
            </w:r>
            <w:r w:rsidRPr="00C30BA0">
              <w:rPr>
                <w:b/>
                <w:i/>
              </w:rPr>
              <w:t>auf Schadensersatz</w:t>
            </w:r>
          </w:p>
        </w:tc>
        <w:tc>
          <w:tcPr>
            <w:tcW w:w="4876" w:type="dxa"/>
            <w:tcBorders>
              <w:top w:val="nil"/>
              <w:left w:val="nil"/>
              <w:bottom w:val="nil"/>
              <w:right w:val="nil"/>
            </w:tcBorders>
          </w:tcPr>
          <w:p w:rsidR="008207AE" w:rsidRPr="00C30BA0" w:rsidRDefault="00C30BA0">
            <w:pPr>
              <w:pStyle w:val="Normal6a"/>
            </w:pPr>
            <w:r w:rsidRPr="00C30BA0">
              <w:t xml:space="preserve">Anspruch des Opfers </w:t>
            </w:r>
            <w:r w:rsidRPr="00C30BA0">
              <w:rPr>
                <w:b/>
                <w:i/>
              </w:rPr>
              <w:t>und des Überlebenden auf Entschädigung</w:t>
            </w:r>
          </w:p>
        </w:tc>
      </w:tr>
    </w:tbl>
    <w:p w:rsidR="008207AE" w:rsidRPr="00C30BA0" w:rsidRDefault="00C30BA0">
      <w:pPr>
        <w:pStyle w:val="AmOrLang"/>
      </w:pPr>
      <w:r w:rsidRPr="00C30BA0">
        <w:t xml:space="preserve">Or. </w:t>
      </w:r>
      <w:r w:rsidRPr="00C30BA0">
        <w:rPr>
          <w:rStyle w:val="HideTWBExt"/>
        </w:rPr>
        <w:t>&lt;Original&gt;</w:t>
      </w:r>
      <w:r w:rsidRPr="00C30BA0">
        <w:rPr>
          <w:rStyle w:val="HideTWBInt"/>
        </w:rPr>
        <w:t>{EN}</w:t>
      </w:r>
      <w:r w:rsidRPr="00C30BA0">
        <w:t>en</w:t>
      </w:r>
      <w:r w:rsidRPr="00C30BA0">
        <w:rPr>
          <w:rStyle w:val="HideTWBExt"/>
        </w:rPr>
        <w:t>&lt;/Original&gt;</w:t>
      </w:r>
    </w:p>
    <w:p w:rsidR="008207AE" w:rsidRPr="00C30BA0" w:rsidRDefault="00C30BA0">
      <w:r w:rsidRPr="00C30BA0">
        <w:rPr>
          <w:rStyle w:val="HideTWBExt"/>
        </w:rPr>
        <w:t>&lt;/Amend&gt;</w:t>
      </w:r>
    </w:p>
    <w:p w:rsidR="008207AE" w:rsidRPr="00C30BA0" w:rsidRDefault="00C30BA0">
      <w:pPr>
        <w:pStyle w:val="AmNumberTabs"/>
      </w:pPr>
      <w:r w:rsidRPr="00C30BA0">
        <w:rPr>
          <w:rStyle w:val="HideTWBExt"/>
        </w:rPr>
        <w:t>&lt;Amend&gt;</w:t>
      </w:r>
      <w:r w:rsidRPr="00C30BA0">
        <w:t>Änderungsantrag</w:t>
      </w:r>
      <w:r w:rsidRPr="00C30BA0">
        <w:tab/>
      </w:r>
      <w:r w:rsidRPr="00C30BA0">
        <w:tab/>
      </w:r>
      <w:r w:rsidRPr="00C30BA0">
        <w:rPr>
          <w:rStyle w:val="HideTWBExt"/>
        </w:rPr>
        <w:t>&lt;NumAm&gt;</w:t>
      </w:r>
      <w:r w:rsidRPr="00C30BA0">
        <w:t>636</w:t>
      </w:r>
      <w:r w:rsidRPr="00C30BA0">
        <w:rPr>
          <w:rStyle w:val="HideTWBExt"/>
        </w:rPr>
        <w:t>&lt;/NumAm&gt;</w:t>
      </w:r>
    </w:p>
    <w:p w:rsidR="008207AE" w:rsidRPr="00C30BA0" w:rsidRDefault="00C30BA0">
      <w:pPr>
        <w:pStyle w:val="NormalBold"/>
      </w:pPr>
      <w:r w:rsidRPr="00C30BA0">
        <w:rPr>
          <w:rStyle w:val="HideTWBExt"/>
          <w:b w:val="0"/>
        </w:rPr>
        <w:t>&lt;RepeatBlock-By&gt;&lt;Members&gt;</w:t>
      </w:r>
      <w:r w:rsidRPr="00C30BA0">
        <w:t>Hilde Vautmans, Fabienne Keller, Lucia Yar, Veronika Cifrová Ostrihoňová, Abir Al-Sahlani</w:t>
      </w:r>
      <w:r w:rsidRPr="00C30BA0">
        <w:rPr>
          <w:rStyle w:val="HideTWBExt"/>
          <w:b w:val="0"/>
        </w:rPr>
        <w:t>&lt;/Members&gt;</w:t>
      </w:r>
    </w:p>
    <w:p w:rsidR="008207AE" w:rsidRPr="00C30BA0" w:rsidRDefault="00C30BA0">
      <w:pPr>
        <w:pStyle w:val="NormalBold"/>
      </w:pPr>
      <w:r w:rsidRPr="00C30BA0">
        <w:rPr>
          <w:rStyle w:val="HideTWBExt"/>
          <w:b w:val="0"/>
        </w:rPr>
        <w:t>&lt;/RepeatBlock-By&gt;</w:t>
      </w:r>
    </w:p>
    <w:p w:rsidR="008207AE" w:rsidRPr="00C30BA0" w:rsidRDefault="00C30BA0">
      <w:pPr>
        <w:pStyle w:val="NormalBold"/>
      </w:pPr>
      <w:r w:rsidRPr="00C30BA0">
        <w:rPr>
          <w:rStyle w:val="HideTWBExt"/>
        </w:rPr>
        <w:t>&lt;DocAmend&gt;</w:t>
      </w:r>
      <w:r w:rsidRPr="00C30BA0">
        <w:t>Vorschlag für eine Richtlinie</w:t>
      </w:r>
      <w:r w:rsidRPr="00C30BA0">
        <w:rPr>
          <w:rStyle w:val="HideTWBExt"/>
        </w:rPr>
        <w:t>&lt;/DocAmend&gt;</w:t>
      </w:r>
    </w:p>
    <w:p w:rsidR="008207AE" w:rsidRPr="00C30BA0" w:rsidRDefault="00C30BA0">
      <w:pPr>
        <w:pStyle w:val="NormalBold"/>
      </w:pPr>
      <w:r w:rsidRPr="00C30BA0">
        <w:rPr>
          <w:rStyle w:val="HideTWBExt"/>
        </w:rPr>
        <w:t>&lt;Article&gt;</w:t>
      </w:r>
      <w:r w:rsidRPr="00C30BA0">
        <w:t>Artikel 23 – Überschrift</w:t>
      </w:r>
      <w:r w:rsidRPr="00C30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7AE" w:rsidRPr="00C30BA0">
        <w:trPr>
          <w:trHeight w:hRule="exact" w:val="240"/>
          <w:jc w:val="center"/>
        </w:trPr>
        <w:tc>
          <w:tcPr>
            <w:tcW w:w="9752" w:type="dxa"/>
            <w:gridSpan w:val="2"/>
            <w:tcBorders>
              <w:top w:val="nil"/>
              <w:left w:val="nil"/>
              <w:bottom w:val="nil"/>
              <w:right w:val="nil"/>
            </w:tcBorders>
          </w:tcPr>
          <w:p w:rsidR="008207AE" w:rsidRPr="00C30BA0" w:rsidRDefault="008207AE"/>
        </w:tc>
      </w:tr>
      <w:tr w:rsidR="008207AE" w:rsidRPr="00C30BA0">
        <w:trPr>
          <w:trHeight w:val="240"/>
          <w:jc w:val="center"/>
        </w:trPr>
        <w:tc>
          <w:tcPr>
            <w:tcW w:w="4876" w:type="dxa"/>
            <w:tcBorders>
              <w:top w:val="nil"/>
              <w:left w:val="nil"/>
              <w:bottom w:val="nil"/>
              <w:right w:val="nil"/>
            </w:tcBorders>
          </w:tcPr>
          <w:p w:rsidR="008207AE" w:rsidRPr="00C30BA0" w:rsidRDefault="00C30BA0">
            <w:pPr>
              <w:pStyle w:val="AmColumnHeading"/>
            </w:pPr>
            <w:r w:rsidRPr="00C30BA0">
              <w:t>Vorschlag der Kommission</w:t>
            </w:r>
          </w:p>
        </w:tc>
        <w:tc>
          <w:tcPr>
            <w:tcW w:w="4876" w:type="dxa"/>
            <w:tcBorders>
              <w:top w:val="nil"/>
              <w:left w:val="nil"/>
              <w:bottom w:val="nil"/>
              <w:right w:val="nil"/>
            </w:tcBorders>
          </w:tcPr>
          <w:p w:rsidR="008207AE" w:rsidRPr="00C30BA0" w:rsidRDefault="00C30BA0">
            <w:pPr>
              <w:pStyle w:val="AmColumnHeading"/>
            </w:pPr>
            <w:r w:rsidRPr="00C30BA0">
              <w:t>Geänderter Text</w:t>
            </w:r>
          </w:p>
        </w:tc>
      </w:tr>
      <w:tr w:rsidR="008207AE" w:rsidRPr="00C30BA0">
        <w:trPr>
          <w:jc w:val="center"/>
        </w:trPr>
        <w:tc>
          <w:tcPr>
            <w:tcW w:w="4876" w:type="dxa"/>
            <w:tcBorders>
              <w:top w:val="nil"/>
              <w:left w:val="nil"/>
              <w:bottom w:val="nil"/>
              <w:right w:val="nil"/>
            </w:tcBorders>
          </w:tcPr>
          <w:p w:rsidR="008207AE" w:rsidRPr="00C30BA0" w:rsidRDefault="00C30BA0">
            <w:pPr>
              <w:pStyle w:val="Normal6a"/>
            </w:pPr>
            <w:r w:rsidRPr="00C30BA0">
              <w:t xml:space="preserve">Anspruch des Opfers </w:t>
            </w:r>
            <w:r w:rsidRPr="00C30BA0">
              <w:rPr>
                <w:b/>
                <w:i/>
              </w:rPr>
              <w:t>auf Schadensersatz</w:t>
            </w:r>
          </w:p>
        </w:tc>
        <w:tc>
          <w:tcPr>
            <w:tcW w:w="4876" w:type="dxa"/>
            <w:tcBorders>
              <w:top w:val="nil"/>
              <w:left w:val="nil"/>
              <w:bottom w:val="nil"/>
              <w:right w:val="nil"/>
            </w:tcBorders>
          </w:tcPr>
          <w:p w:rsidR="008207AE" w:rsidRPr="00C30BA0" w:rsidRDefault="00C30BA0">
            <w:pPr>
              <w:pStyle w:val="Normal6a"/>
            </w:pPr>
            <w:r w:rsidRPr="00C30BA0">
              <w:t xml:space="preserve">Anspruch des Opfers </w:t>
            </w:r>
            <w:r w:rsidRPr="00C30BA0">
              <w:rPr>
                <w:b/>
                <w:i/>
              </w:rPr>
              <w:t xml:space="preserve">und des </w:t>
            </w:r>
            <w:r w:rsidRPr="00C30BA0">
              <w:rPr>
                <w:b/>
                <w:i/>
              </w:rPr>
              <w:lastRenderedPageBreak/>
              <w:t>Überlebenden auf Entschädigung</w:t>
            </w:r>
          </w:p>
        </w:tc>
      </w:tr>
    </w:tbl>
    <w:p w:rsidR="008207AE" w:rsidRPr="00C30BA0" w:rsidRDefault="00C30BA0">
      <w:pPr>
        <w:pStyle w:val="AmOrLang"/>
      </w:pPr>
      <w:r w:rsidRPr="00C30BA0">
        <w:lastRenderedPageBreak/>
        <w:t xml:space="preserve">Or. </w:t>
      </w:r>
      <w:r w:rsidRPr="00C30BA0">
        <w:rPr>
          <w:rStyle w:val="HideTWBExt"/>
        </w:rPr>
        <w:t>&lt;Original&gt;</w:t>
      </w:r>
      <w:r w:rsidRPr="00C30BA0">
        <w:rPr>
          <w:rStyle w:val="HideTWBInt"/>
        </w:rPr>
        <w:t>{EN}</w:t>
      </w:r>
      <w:r w:rsidRPr="00C30BA0">
        <w:t>en</w:t>
      </w:r>
      <w:r w:rsidRPr="00C30BA0">
        <w:rPr>
          <w:rStyle w:val="HideTWBExt"/>
        </w:rPr>
        <w:t>&lt;/Original&gt;</w:t>
      </w:r>
    </w:p>
    <w:p w:rsidR="008207AE" w:rsidRPr="00C30BA0" w:rsidRDefault="00C30BA0">
      <w:r w:rsidRPr="00C30BA0">
        <w:rPr>
          <w:rStyle w:val="HideTWBExt"/>
        </w:rPr>
        <w:t>&lt;/Amend&gt;</w:t>
      </w:r>
    </w:p>
    <w:p w:rsidR="008207AE" w:rsidRPr="00C30BA0" w:rsidRDefault="00C30BA0">
      <w:pPr>
        <w:pStyle w:val="AmNumberTabs"/>
      </w:pPr>
      <w:r w:rsidRPr="00C30BA0">
        <w:rPr>
          <w:rStyle w:val="HideTWBExt"/>
        </w:rPr>
        <w:t>&lt;Amend&gt;</w:t>
      </w:r>
      <w:r w:rsidRPr="00C30BA0">
        <w:t>Änderungsantrag</w:t>
      </w:r>
      <w:r w:rsidRPr="00C30BA0">
        <w:tab/>
      </w:r>
      <w:r w:rsidRPr="00C30BA0">
        <w:tab/>
      </w:r>
      <w:r w:rsidRPr="00C30BA0">
        <w:rPr>
          <w:rStyle w:val="HideTWBExt"/>
        </w:rPr>
        <w:t>&lt;NumAm&gt;</w:t>
      </w:r>
      <w:r w:rsidRPr="00C30BA0">
        <w:t>637</w:t>
      </w:r>
      <w:r w:rsidRPr="00C30BA0">
        <w:rPr>
          <w:rStyle w:val="HideTWBExt"/>
        </w:rPr>
        <w:t>&lt;/NumAm&gt;</w:t>
      </w:r>
    </w:p>
    <w:p w:rsidR="008207AE" w:rsidRPr="00C30BA0" w:rsidRDefault="00C30BA0">
      <w:pPr>
        <w:pStyle w:val="NormalBold"/>
      </w:pPr>
      <w:r w:rsidRPr="00C30BA0">
        <w:rPr>
          <w:rStyle w:val="HideTWBExt"/>
          <w:b w:val="0"/>
        </w:rPr>
        <w:t>&lt;RepeatBlock-By&gt;&lt;Members&gt;</w:t>
      </w:r>
      <w:r w:rsidRPr="00C30BA0">
        <w:t>Isabel Serra Sánchez</w:t>
      </w:r>
      <w:r w:rsidRPr="00C30BA0">
        <w:rPr>
          <w:rStyle w:val="HideTWBExt"/>
          <w:b w:val="0"/>
        </w:rPr>
        <w:t>&lt;/Members&gt;</w:t>
      </w:r>
    </w:p>
    <w:p w:rsidR="008207AE" w:rsidRPr="00C30BA0" w:rsidRDefault="00C30BA0">
      <w:pPr>
        <w:pStyle w:val="NormalBold"/>
      </w:pPr>
      <w:r w:rsidRPr="00C30BA0">
        <w:rPr>
          <w:rStyle w:val="HideTWBExt"/>
          <w:b w:val="0"/>
        </w:rPr>
        <w:t>&lt;/RepeatBlock-By&gt;</w:t>
      </w:r>
    </w:p>
    <w:p w:rsidR="008207AE" w:rsidRPr="00C30BA0" w:rsidRDefault="00C30BA0">
      <w:pPr>
        <w:pStyle w:val="NormalBold"/>
      </w:pPr>
      <w:r w:rsidRPr="00C30BA0">
        <w:rPr>
          <w:rStyle w:val="HideTWBExt"/>
        </w:rPr>
        <w:t>&lt;DocAmend&gt;</w:t>
      </w:r>
      <w:r w:rsidRPr="00C30BA0">
        <w:t>Vorschlag für eine Richtlinie</w:t>
      </w:r>
      <w:r w:rsidRPr="00C30BA0">
        <w:rPr>
          <w:rStyle w:val="HideTWBExt"/>
        </w:rPr>
        <w:t>&lt;/DocAmend&gt;</w:t>
      </w:r>
    </w:p>
    <w:p w:rsidR="008207AE" w:rsidRPr="00C30BA0" w:rsidRDefault="00C30BA0">
      <w:pPr>
        <w:pStyle w:val="NormalBold"/>
      </w:pPr>
      <w:r w:rsidRPr="00C30BA0">
        <w:rPr>
          <w:rStyle w:val="HideTWBExt"/>
        </w:rPr>
        <w:t>&lt;Article&gt;</w:t>
      </w:r>
      <w:r w:rsidRPr="00C30BA0">
        <w:t>Artikel 23 – Überschrift</w:t>
      </w:r>
      <w:r w:rsidRPr="00C30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7AE" w:rsidRPr="00C30BA0">
        <w:trPr>
          <w:trHeight w:hRule="exact" w:val="240"/>
          <w:jc w:val="center"/>
        </w:trPr>
        <w:tc>
          <w:tcPr>
            <w:tcW w:w="9752" w:type="dxa"/>
            <w:gridSpan w:val="2"/>
            <w:tcBorders>
              <w:top w:val="nil"/>
              <w:left w:val="nil"/>
              <w:bottom w:val="nil"/>
              <w:right w:val="nil"/>
            </w:tcBorders>
          </w:tcPr>
          <w:p w:rsidR="008207AE" w:rsidRPr="00C30BA0" w:rsidRDefault="008207AE"/>
        </w:tc>
      </w:tr>
      <w:tr w:rsidR="008207AE" w:rsidRPr="00C30BA0">
        <w:trPr>
          <w:trHeight w:val="240"/>
          <w:jc w:val="center"/>
        </w:trPr>
        <w:tc>
          <w:tcPr>
            <w:tcW w:w="4876" w:type="dxa"/>
            <w:tcBorders>
              <w:top w:val="nil"/>
              <w:left w:val="nil"/>
              <w:bottom w:val="nil"/>
              <w:right w:val="nil"/>
            </w:tcBorders>
          </w:tcPr>
          <w:p w:rsidR="008207AE" w:rsidRPr="00C30BA0" w:rsidRDefault="00C30BA0">
            <w:pPr>
              <w:pStyle w:val="AmColumnHeading"/>
            </w:pPr>
            <w:r w:rsidRPr="00C30BA0">
              <w:t>Vorschlag der Kommission</w:t>
            </w:r>
          </w:p>
        </w:tc>
        <w:tc>
          <w:tcPr>
            <w:tcW w:w="4876" w:type="dxa"/>
            <w:tcBorders>
              <w:top w:val="nil"/>
              <w:left w:val="nil"/>
              <w:bottom w:val="nil"/>
              <w:right w:val="nil"/>
            </w:tcBorders>
          </w:tcPr>
          <w:p w:rsidR="008207AE" w:rsidRPr="00C30BA0" w:rsidRDefault="00C30BA0">
            <w:pPr>
              <w:pStyle w:val="AmColumnHeading"/>
            </w:pPr>
            <w:r w:rsidRPr="00C30BA0">
              <w:t>Geänderter Text</w:t>
            </w:r>
          </w:p>
        </w:tc>
      </w:tr>
      <w:tr w:rsidR="008207AE" w:rsidRPr="00C30BA0">
        <w:trPr>
          <w:jc w:val="center"/>
        </w:trPr>
        <w:tc>
          <w:tcPr>
            <w:tcW w:w="4876" w:type="dxa"/>
            <w:tcBorders>
              <w:top w:val="nil"/>
              <w:left w:val="nil"/>
              <w:bottom w:val="nil"/>
              <w:right w:val="nil"/>
            </w:tcBorders>
          </w:tcPr>
          <w:p w:rsidR="008207AE" w:rsidRPr="00C30BA0" w:rsidRDefault="00C30BA0">
            <w:pPr>
              <w:pStyle w:val="Normal6a"/>
            </w:pPr>
            <w:r w:rsidRPr="00C30BA0">
              <w:t xml:space="preserve">Anspruch des Opfers </w:t>
            </w:r>
            <w:r w:rsidRPr="00C30BA0">
              <w:rPr>
                <w:b/>
                <w:i/>
              </w:rPr>
              <w:t>auf Schadensersatz</w:t>
            </w:r>
          </w:p>
        </w:tc>
        <w:tc>
          <w:tcPr>
            <w:tcW w:w="4876" w:type="dxa"/>
            <w:tcBorders>
              <w:top w:val="nil"/>
              <w:left w:val="nil"/>
              <w:bottom w:val="nil"/>
              <w:right w:val="nil"/>
            </w:tcBorders>
          </w:tcPr>
          <w:p w:rsidR="008207AE" w:rsidRPr="00C30BA0" w:rsidRDefault="00C30BA0">
            <w:pPr>
              <w:pStyle w:val="Normal6a"/>
            </w:pPr>
            <w:r w:rsidRPr="00C30BA0">
              <w:t xml:space="preserve">Anspruch des Opfers </w:t>
            </w:r>
            <w:r w:rsidRPr="00C30BA0">
              <w:rPr>
                <w:b/>
                <w:i/>
              </w:rPr>
              <w:t>und des Überlebenden auf Entschädigung</w:t>
            </w:r>
          </w:p>
        </w:tc>
      </w:tr>
    </w:tbl>
    <w:p w:rsidR="008207AE" w:rsidRPr="00C30BA0" w:rsidRDefault="00C30BA0">
      <w:pPr>
        <w:pStyle w:val="AmOrLang"/>
      </w:pPr>
      <w:r w:rsidRPr="00C30BA0">
        <w:t xml:space="preserve">Or. </w:t>
      </w:r>
      <w:r w:rsidRPr="00C30BA0">
        <w:rPr>
          <w:rStyle w:val="HideTWBExt"/>
        </w:rPr>
        <w:t>&lt;Original&gt;</w:t>
      </w:r>
      <w:r w:rsidRPr="00C30BA0">
        <w:rPr>
          <w:rStyle w:val="HideTWBInt"/>
        </w:rPr>
        <w:t>{EN}</w:t>
      </w:r>
      <w:r w:rsidRPr="00C30BA0">
        <w:t>en</w:t>
      </w:r>
      <w:r w:rsidRPr="00C30BA0">
        <w:rPr>
          <w:rStyle w:val="HideTWBExt"/>
        </w:rPr>
        <w:t>&lt;/Original&gt;</w:t>
      </w:r>
    </w:p>
    <w:p w:rsidR="008207AE" w:rsidRPr="00C30BA0" w:rsidRDefault="00C30BA0">
      <w:r w:rsidRPr="00C30BA0">
        <w:rPr>
          <w:rStyle w:val="HideTWBExt"/>
        </w:rPr>
        <w:t>&lt;/Amend&gt;</w:t>
      </w:r>
    </w:p>
    <w:p w:rsidR="008207AE" w:rsidRPr="00C30BA0" w:rsidRDefault="00C30BA0">
      <w:pPr>
        <w:pStyle w:val="AmNumberTabs"/>
      </w:pPr>
      <w:r w:rsidRPr="00C30BA0">
        <w:rPr>
          <w:rStyle w:val="HideTWBExt"/>
        </w:rPr>
        <w:t>&lt;Amend&gt;</w:t>
      </w:r>
      <w:r w:rsidRPr="00C30BA0">
        <w:t>Änderungsantrag</w:t>
      </w:r>
      <w:r w:rsidRPr="00C30BA0">
        <w:tab/>
      </w:r>
      <w:r w:rsidRPr="00C30BA0">
        <w:tab/>
      </w:r>
      <w:r w:rsidRPr="00C30BA0">
        <w:rPr>
          <w:rStyle w:val="HideTWBExt"/>
        </w:rPr>
        <w:t>&lt;NumAm&gt;</w:t>
      </w:r>
      <w:r w:rsidRPr="00C30BA0">
        <w:t>638</w:t>
      </w:r>
      <w:r w:rsidRPr="00C30BA0">
        <w:rPr>
          <w:rStyle w:val="HideTWBExt"/>
        </w:rPr>
        <w:t>&lt;/NumAm&gt;</w:t>
      </w:r>
    </w:p>
    <w:p w:rsidR="008207AE" w:rsidRPr="00C30BA0" w:rsidRDefault="00C30BA0">
      <w:pPr>
        <w:pStyle w:val="NormalBold"/>
      </w:pPr>
      <w:r w:rsidRPr="00C30BA0">
        <w:rPr>
          <w:rStyle w:val="HideTWBExt"/>
          <w:b w:val="0"/>
        </w:rPr>
        <w:t>&lt;RepeatBlock-By&gt;&lt;Members&gt;</w:t>
      </w:r>
      <w:r w:rsidRPr="00C30BA0">
        <w:t>Alexandre Varaut, Fabrice Leggeri, Malika Sorel, Pascale Piera, Susanna Ceccardi</w:t>
      </w:r>
      <w:r w:rsidRPr="00C30BA0">
        <w:rPr>
          <w:rStyle w:val="HideTWBExt"/>
          <w:b w:val="0"/>
        </w:rPr>
        <w:t>&lt;/Members&gt;</w:t>
      </w:r>
    </w:p>
    <w:p w:rsidR="008207AE" w:rsidRPr="00C30BA0" w:rsidRDefault="00C30BA0">
      <w:pPr>
        <w:pStyle w:val="NormalBold"/>
      </w:pPr>
      <w:r w:rsidRPr="00C30BA0">
        <w:rPr>
          <w:rStyle w:val="HideTWBExt"/>
          <w:b w:val="0"/>
        </w:rPr>
        <w:t>&lt;/RepeatBlock-By&gt;</w:t>
      </w:r>
    </w:p>
    <w:p w:rsidR="008207AE" w:rsidRPr="00C30BA0" w:rsidRDefault="00C30BA0">
      <w:pPr>
        <w:pStyle w:val="NormalBold"/>
      </w:pPr>
      <w:r w:rsidRPr="00C30BA0">
        <w:rPr>
          <w:rStyle w:val="HideTWBExt"/>
        </w:rPr>
        <w:t>&lt;DocAmend&gt;</w:t>
      </w:r>
      <w:r w:rsidRPr="00C30BA0">
        <w:t>Vorschlag für eine Richtlinie</w:t>
      </w:r>
      <w:r w:rsidRPr="00C30BA0">
        <w:rPr>
          <w:rStyle w:val="HideTWBExt"/>
        </w:rPr>
        <w:t>&lt;/DocAmend&gt;</w:t>
      </w:r>
    </w:p>
    <w:p w:rsidR="008207AE" w:rsidRPr="00C30BA0" w:rsidRDefault="00C30BA0">
      <w:pPr>
        <w:pStyle w:val="NormalBold"/>
      </w:pPr>
      <w:r w:rsidRPr="00C30BA0">
        <w:rPr>
          <w:rStyle w:val="HideTWBExt"/>
        </w:rPr>
        <w:t>&lt;Article&gt;</w:t>
      </w:r>
      <w:r w:rsidRPr="00C30BA0">
        <w:t>Artikel 23 – Überschrift</w:t>
      </w:r>
      <w:r w:rsidRPr="00C30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7AE" w:rsidRPr="00C30BA0">
        <w:trPr>
          <w:trHeight w:hRule="exact" w:val="240"/>
          <w:jc w:val="center"/>
        </w:trPr>
        <w:tc>
          <w:tcPr>
            <w:tcW w:w="9752" w:type="dxa"/>
            <w:gridSpan w:val="2"/>
            <w:tcBorders>
              <w:top w:val="nil"/>
              <w:left w:val="nil"/>
              <w:bottom w:val="nil"/>
              <w:right w:val="nil"/>
            </w:tcBorders>
          </w:tcPr>
          <w:p w:rsidR="008207AE" w:rsidRPr="00C30BA0" w:rsidRDefault="008207AE"/>
        </w:tc>
      </w:tr>
      <w:tr w:rsidR="008207AE" w:rsidRPr="00C30BA0">
        <w:trPr>
          <w:trHeight w:val="240"/>
          <w:jc w:val="center"/>
        </w:trPr>
        <w:tc>
          <w:tcPr>
            <w:tcW w:w="4876" w:type="dxa"/>
            <w:tcBorders>
              <w:top w:val="nil"/>
              <w:left w:val="nil"/>
              <w:bottom w:val="nil"/>
              <w:right w:val="nil"/>
            </w:tcBorders>
          </w:tcPr>
          <w:p w:rsidR="008207AE" w:rsidRPr="00C30BA0" w:rsidRDefault="00C30BA0">
            <w:pPr>
              <w:pStyle w:val="AmColumnHeading"/>
            </w:pPr>
            <w:r w:rsidRPr="00C30BA0">
              <w:t>Vorschlag der Kommission</w:t>
            </w:r>
          </w:p>
        </w:tc>
        <w:tc>
          <w:tcPr>
            <w:tcW w:w="4876" w:type="dxa"/>
            <w:tcBorders>
              <w:top w:val="nil"/>
              <w:left w:val="nil"/>
              <w:bottom w:val="nil"/>
              <w:right w:val="nil"/>
            </w:tcBorders>
          </w:tcPr>
          <w:p w:rsidR="008207AE" w:rsidRPr="00C30BA0" w:rsidRDefault="00C30BA0">
            <w:pPr>
              <w:pStyle w:val="AmColumnHeading"/>
            </w:pPr>
            <w:r w:rsidRPr="00C30BA0">
              <w:t>Geänderter Text</w:t>
            </w:r>
          </w:p>
        </w:tc>
      </w:tr>
      <w:tr w:rsidR="008207AE" w:rsidRPr="00C30BA0">
        <w:trPr>
          <w:jc w:val="center"/>
        </w:trPr>
        <w:tc>
          <w:tcPr>
            <w:tcW w:w="4876" w:type="dxa"/>
            <w:tcBorders>
              <w:top w:val="nil"/>
              <w:left w:val="nil"/>
              <w:bottom w:val="nil"/>
              <w:right w:val="nil"/>
            </w:tcBorders>
          </w:tcPr>
          <w:p w:rsidR="008207AE" w:rsidRPr="00C30BA0" w:rsidRDefault="00C30BA0">
            <w:pPr>
              <w:pStyle w:val="Normal6a"/>
            </w:pPr>
            <w:r w:rsidRPr="00C30BA0">
              <w:rPr>
                <w:b/>
                <w:i/>
              </w:rPr>
              <w:t>Anspruch</w:t>
            </w:r>
            <w:r w:rsidRPr="00C30BA0">
              <w:t xml:space="preserve"> des Opfers auf Schadensersatz</w:t>
            </w:r>
          </w:p>
        </w:tc>
        <w:tc>
          <w:tcPr>
            <w:tcW w:w="4876" w:type="dxa"/>
            <w:tcBorders>
              <w:top w:val="nil"/>
              <w:left w:val="nil"/>
              <w:bottom w:val="nil"/>
              <w:right w:val="nil"/>
            </w:tcBorders>
          </w:tcPr>
          <w:p w:rsidR="008207AE" w:rsidRPr="00C30BA0" w:rsidRDefault="00C30BA0">
            <w:pPr>
              <w:pStyle w:val="Normal6a"/>
            </w:pPr>
            <w:r w:rsidRPr="00C30BA0">
              <w:rPr>
                <w:b/>
                <w:i/>
              </w:rPr>
              <w:t>Geltendmachung des Anspruchs</w:t>
            </w:r>
            <w:r w:rsidRPr="00C30BA0">
              <w:t xml:space="preserve"> des Opfers auf Schadensersatz</w:t>
            </w:r>
          </w:p>
        </w:tc>
      </w:tr>
    </w:tbl>
    <w:p w:rsidR="008207AE" w:rsidRPr="00C30BA0" w:rsidRDefault="00C30BA0">
      <w:pPr>
        <w:pStyle w:val="AmOrLang"/>
      </w:pPr>
      <w:r w:rsidRPr="00C30BA0">
        <w:t xml:space="preserve">Or. </w:t>
      </w:r>
      <w:r w:rsidRPr="00C30BA0">
        <w:rPr>
          <w:rStyle w:val="HideTWBExt"/>
        </w:rPr>
        <w:t>&lt;Original&gt;</w:t>
      </w:r>
      <w:r w:rsidRPr="00C30BA0">
        <w:rPr>
          <w:rStyle w:val="HideTWBInt"/>
        </w:rPr>
        <w:t>{FR}</w:t>
      </w:r>
      <w:r w:rsidRPr="00C30BA0">
        <w:t>fr</w:t>
      </w:r>
      <w:r w:rsidRPr="00C30BA0">
        <w:rPr>
          <w:rStyle w:val="HideTWBExt"/>
        </w:rPr>
        <w:t>&lt;/Original&gt;</w:t>
      </w:r>
    </w:p>
    <w:p w:rsidR="008207AE" w:rsidRPr="00C30BA0" w:rsidRDefault="00C30BA0">
      <w:r w:rsidRPr="00C30BA0">
        <w:rPr>
          <w:rStyle w:val="HideTWBExt"/>
        </w:rPr>
        <w:t>&lt;/Amend&gt;</w:t>
      </w:r>
    </w:p>
    <w:p w:rsidR="008207AE" w:rsidRPr="00C30BA0" w:rsidRDefault="00C30BA0">
      <w:pPr>
        <w:pStyle w:val="AmNumberTabs"/>
      </w:pPr>
      <w:r w:rsidRPr="00C30BA0">
        <w:rPr>
          <w:rStyle w:val="HideTWBExt"/>
        </w:rPr>
        <w:t>&lt;Amend&gt;</w:t>
      </w:r>
      <w:r w:rsidRPr="00C30BA0">
        <w:t>Änderungsantrag</w:t>
      </w:r>
      <w:r w:rsidRPr="00C30BA0">
        <w:tab/>
      </w:r>
      <w:r w:rsidRPr="00C30BA0">
        <w:tab/>
      </w:r>
      <w:r w:rsidRPr="00C30BA0">
        <w:rPr>
          <w:rStyle w:val="HideTWBExt"/>
        </w:rPr>
        <w:t>&lt;NumAm&gt;</w:t>
      </w:r>
      <w:r w:rsidRPr="00C30BA0">
        <w:t>639</w:t>
      </w:r>
      <w:r w:rsidRPr="00C30BA0">
        <w:rPr>
          <w:rStyle w:val="HideTWBExt"/>
        </w:rPr>
        <w:t>&lt;/NumAm&gt;</w:t>
      </w:r>
    </w:p>
    <w:p w:rsidR="008207AE" w:rsidRPr="00C30BA0" w:rsidRDefault="00C30BA0">
      <w:pPr>
        <w:pStyle w:val="NormalBold"/>
      </w:pPr>
      <w:r w:rsidRPr="00C30BA0">
        <w:rPr>
          <w:rStyle w:val="HideTWBExt"/>
          <w:b w:val="0"/>
        </w:rPr>
        <w:t>&lt;RepeatBlock-By&gt;&lt;Members&gt;</w:t>
      </w:r>
      <w:r w:rsidRPr="00C30BA0">
        <w:t>Hilde Vautmans, Fabienne Keller, Lucia Yar, Veronika Cifrová Ostrihoňová, Abir Al-Sahlani</w:t>
      </w:r>
      <w:r w:rsidRPr="00C30BA0">
        <w:rPr>
          <w:rStyle w:val="HideTWBExt"/>
          <w:b w:val="0"/>
        </w:rPr>
        <w:t>&lt;/Members&gt;</w:t>
      </w:r>
    </w:p>
    <w:p w:rsidR="008207AE" w:rsidRPr="00C30BA0" w:rsidRDefault="00C30BA0">
      <w:pPr>
        <w:pStyle w:val="NormalBold"/>
      </w:pPr>
      <w:r w:rsidRPr="00C30BA0">
        <w:rPr>
          <w:rStyle w:val="HideTWBExt"/>
          <w:b w:val="0"/>
        </w:rPr>
        <w:t>&lt;/RepeatBlock-By&gt;</w:t>
      </w:r>
    </w:p>
    <w:p w:rsidR="008207AE" w:rsidRPr="00C30BA0" w:rsidRDefault="00C30BA0">
      <w:pPr>
        <w:pStyle w:val="NormalBold"/>
      </w:pPr>
      <w:r w:rsidRPr="00C30BA0">
        <w:rPr>
          <w:rStyle w:val="HideTWBExt"/>
        </w:rPr>
        <w:t>&lt;DocAmend&gt;</w:t>
      </w:r>
      <w:r w:rsidRPr="00C30BA0">
        <w:t>Vorschlag für eine Richtlinie</w:t>
      </w:r>
      <w:r w:rsidRPr="00C30BA0">
        <w:rPr>
          <w:rStyle w:val="HideTWBExt"/>
        </w:rPr>
        <w:t>&lt;/DocAmend&gt;</w:t>
      </w:r>
    </w:p>
    <w:p w:rsidR="008207AE" w:rsidRPr="00C30BA0" w:rsidRDefault="00C30BA0">
      <w:pPr>
        <w:pStyle w:val="NormalBold"/>
      </w:pPr>
      <w:r w:rsidRPr="00C30BA0">
        <w:rPr>
          <w:rStyle w:val="HideTWBExt"/>
        </w:rPr>
        <w:t>&lt;Article&gt;</w:t>
      </w:r>
      <w:r w:rsidRPr="00C30BA0">
        <w:t>Artikel 23 – Absatz 1</w:t>
      </w:r>
      <w:r w:rsidRPr="00C30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7AE" w:rsidRPr="00C30BA0">
        <w:trPr>
          <w:trHeight w:hRule="exact" w:val="240"/>
          <w:jc w:val="center"/>
        </w:trPr>
        <w:tc>
          <w:tcPr>
            <w:tcW w:w="9752" w:type="dxa"/>
            <w:gridSpan w:val="2"/>
            <w:tcBorders>
              <w:top w:val="nil"/>
              <w:left w:val="nil"/>
              <w:bottom w:val="nil"/>
              <w:right w:val="nil"/>
            </w:tcBorders>
          </w:tcPr>
          <w:p w:rsidR="008207AE" w:rsidRPr="00C30BA0" w:rsidRDefault="008207AE"/>
        </w:tc>
      </w:tr>
      <w:tr w:rsidR="008207AE" w:rsidRPr="00C30BA0">
        <w:trPr>
          <w:trHeight w:val="240"/>
          <w:jc w:val="center"/>
        </w:trPr>
        <w:tc>
          <w:tcPr>
            <w:tcW w:w="4876" w:type="dxa"/>
            <w:tcBorders>
              <w:top w:val="nil"/>
              <w:left w:val="nil"/>
              <w:bottom w:val="nil"/>
              <w:right w:val="nil"/>
            </w:tcBorders>
          </w:tcPr>
          <w:p w:rsidR="008207AE" w:rsidRPr="00C30BA0" w:rsidRDefault="00C30BA0">
            <w:pPr>
              <w:pStyle w:val="AmColumnHeading"/>
            </w:pPr>
            <w:r w:rsidRPr="00C30BA0">
              <w:t>Vorschlag der Kommission</w:t>
            </w:r>
          </w:p>
        </w:tc>
        <w:tc>
          <w:tcPr>
            <w:tcW w:w="4876" w:type="dxa"/>
            <w:tcBorders>
              <w:top w:val="nil"/>
              <w:left w:val="nil"/>
              <w:bottom w:val="nil"/>
              <w:right w:val="nil"/>
            </w:tcBorders>
          </w:tcPr>
          <w:p w:rsidR="008207AE" w:rsidRPr="00C30BA0" w:rsidRDefault="00C30BA0">
            <w:pPr>
              <w:pStyle w:val="AmColumnHeading"/>
            </w:pPr>
            <w:r w:rsidRPr="00C30BA0">
              <w:t>Geänderter Text</w:t>
            </w:r>
          </w:p>
        </w:tc>
      </w:tr>
      <w:tr w:rsidR="008207AE" w:rsidRPr="00C30BA0">
        <w:trPr>
          <w:jc w:val="center"/>
        </w:trPr>
        <w:tc>
          <w:tcPr>
            <w:tcW w:w="4876" w:type="dxa"/>
            <w:tcBorders>
              <w:top w:val="nil"/>
              <w:left w:val="nil"/>
              <w:bottom w:val="nil"/>
              <w:right w:val="nil"/>
            </w:tcBorders>
          </w:tcPr>
          <w:p w:rsidR="008207AE" w:rsidRPr="00C30BA0" w:rsidRDefault="00C30BA0">
            <w:pPr>
              <w:pStyle w:val="Normal6a"/>
            </w:pPr>
            <w:r w:rsidRPr="00C30BA0">
              <w:t>(1)</w:t>
            </w:r>
            <w:r w:rsidRPr="00C30BA0">
              <w:tab/>
              <w:t xml:space="preserve">Die Mitgliedstaaten stellen sicher, dass Opfer von Straftaten nach den Artikeln 3 bis 9 Anspruch auf Ersatz des ihnen entstandenen Schadens haben. Die </w:t>
            </w:r>
            <w:r w:rsidRPr="00C30BA0">
              <w:lastRenderedPageBreak/>
              <w:t>Mitgliedstaaten stellen sicher, dass Schadensersatz von den Tätern einer Straftat nach den Artikeln 3 bis 9, von juristischen Personen, die nach den Artikeln 13 und 14 für eine solche Straftat verantwortlich sind, und gegebenenfalls nach nationalen Schadensersatzregelungen, die zugunsten der Opfer von Straftaten eingeführt wurden, verlangt werden kann.</w:t>
            </w:r>
          </w:p>
        </w:tc>
        <w:tc>
          <w:tcPr>
            <w:tcW w:w="4876" w:type="dxa"/>
            <w:tcBorders>
              <w:top w:val="nil"/>
              <w:left w:val="nil"/>
              <w:bottom w:val="nil"/>
              <w:right w:val="nil"/>
            </w:tcBorders>
          </w:tcPr>
          <w:p w:rsidR="008207AE" w:rsidRPr="00C30BA0" w:rsidRDefault="00C30BA0">
            <w:pPr>
              <w:pStyle w:val="Normal6a"/>
            </w:pPr>
            <w:r w:rsidRPr="00C30BA0">
              <w:lastRenderedPageBreak/>
              <w:t>(1)</w:t>
            </w:r>
            <w:r w:rsidRPr="00C30BA0">
              <w:tab/>
              <w:t xml:space="preserve">Die Mitgliedstaaten stellen sicher, dass Opfer </w:t>
            </w:r>
            <w:r w:rsidRPr="00C30BA0">
              <w:rPr>
                <w:b/>
                <w:i/>
              </w:rPr>
              <w:t>und Überlebende</w:t>
            </w:r>
            <w:r w:rsidRPr="00C30BA0">
              <w:t xml:space="preserve"> von Straftaten nach den Artikeln 3 bis 9 Anspruch auf Ersatz des ihnen </w:t>
            </w:r>
            <w:r w:rsidRPr="00C30BA0">
              <w:lastRenderedPageBreak/>
              <w:t xml:space="preserve">entstandenen Schadens haben. Die Mitgliedstaaten </w:t>
            </w:r>
            <w:r w:rsidRPr="00C30BA0">
              <w:rPr>
                <w:b/>
                <w:i/>
              </w:rPr>
              <w:t>sorgen für klare, traumabewusste und opfersensible Verfahrensregeln für die Entschädigung.</w:t>
            </w:r>
            <w:r w:rsidRPr="00C30BA0">
              <w:t xml:space="preserve"> </w:t>
            </w:r>
            <w:r w:rsidRPr="00C30BA0">
              <w:rPr>
                <w:b/>
                <w:i/>
              </w:rPr>
              <w:t>Die Mitgliedstaaten</w:t>
            </w:r>
            <w:r w:rsidRPr="00C30BA0">
              <w:t xml:space="preserve"> stellen sicher, dass Schadensersatz von den Tätern einer Straftat nach den Artikeln 3 bis 9, von juristischen Personen, die nach den Artikeln 13 und 14 für eine solche Straftat verantwortlich sind</w:t>
            </w:r>
            <w:r w:rsidRPr="00C30BA0">
              <w:rPr>
                <w:b/>
                <w:i/>
              </w:rPr>
              <w:t>, von Organisationen, deren Personal, Auftragnehmer und Freiwillige in engem Kontakt mit Kindern arbeiten, wenn ein schuldhafter Verstoß gegen ihre Schutzpflicht zur Betreuung des Opfers vorliegt</w:t>
            </w:r>
            <w:r w:rsidRPr="00C30BA0">
              <w:t>, und gegebenenfalls nach nationalen Schadensersatzregelungen, die zugunsten der Opfer von Straftaten eingeführt wurden, verlangt werden kann.</w:t>
            </w:r>
          </w:p>
        </w:tc>
      </w:tr>
    </w:tbl>
    <w:p w:rsidR="008207AE" w:rsidRPr="00C30BA0" w:rsidRDefault="00C30BA0">
      <w:pPr>
        <w:pStyle w:val="AmOrLang"/>
      </w:pPr>
      <w:r w:rsidRPr="00C30BA0">
        <w:lastRenderedPageBreak/>
        <w:t xml:space="preserve">Or. </w:t>
      </w:r>
      <w:r w:rsidRPr="00C30BA0">
        <w:rPr>
          <w:rStyle w:val="HideTWBExt"/>
        </w:rPr>
        <w:t>&lt;Original&gt;</w:t>
      </w:r>
      <w:r w:rsidRPr="00C30BA0">
        <w:rPr>
          <w:rStyle w:val="HideTWBInt"/>
        </w:rPr>
        <w:t>{EN}</w:t>
      </w:r>
      <w:r w:rsidRPr="00C30BA0">
        <w:t>en</w:t>
      </w:r>
      <w:r w:rsidRPr="00C30BA0">
        <w:rPr>
          <w:rStyle w:val="HideTWBExt"/>
        </w:rPr>
        <w:t>&lt;/Original&gt;</w:t>
      </w:r>
    </w:p>
    <w:p w:rsidR="008207AE" w:rsidRPr="00C30BA0" w:rsidRDefault="00C30BA0">
      <w:r w:rsidRPr="00C30BA0">
        <w:rPr>
          <w:rStyle w:val="HideTWBExt"/>
        </w:rPr>
        <w:t>&lt;/Amend&gt;</w:t>
      </w:r>
    </w:p>
    <w:p w:rsidR="008207AE" w:rsidRPr="00C30BA0" w:rsidRDefault="00C30BA0">
      <w:pPr>
        <w:pStyle w:val="AmNumberTabs"/>
      </w:pPr>
      <w:r w:rsidRPr="00C30BA0">
        <w:rPr>
          <w:rStyle w:val="HideTWBExt"/>
        </w:rPr>
        <w:t>&lt;Amend&gt;</w:t>
      </w:r>
      <w:r w:rsidRPr="00C30BA0">
        <w:t>Änderungsantrag</w:t>
      </w:r>
      <w:r w:rsidRPr="00C30BA0">
        <w:tab/>
      </w:r>
      <w:r w:rsidRPr="00C30BA0">
        <w:tab/>
      </w:r>
      <w:r w:rsidRPr="00C30BA0">
        <w:rPr>
          <w:rStyle w:val="HideTWBExt"/>
        </w:rPr>
        <w:t>&lt;NumAm&gt;</w:t>
      </w:r>
      <w:r w:rsidRPr="00C30BA0">
        <w:t>640</w:t>
      </w:r>
      <w:r w:rsidRPr="00C30BA0">
        <w:rPr>
          <w:rStyle w:val="HideTWBExt"/>
        </w:rPr>
        <w:t>&lt;/NumAm&gt;</w:t>
      </w:r>
    </w:p>
    <w:p w:rsidR="008207AE" w:rsidRPr="00C30BA0" w:rsidRDefault="00C30BA0">
      <w:pPr>
        <w:pStyle w:val="NormalBold"/>
      </w:pPr>
      <w:r w:rsidRPr="00C30BA0">
        <w:rPr>
          <w:rStyle w:val="HideTWBExt"/>
          <w:b w:val="0"/>
        </w:rPr>
        <w:t>&lt;RepeatBlock-By&gt;&lt;Members&gt;</w:t>
      </w:r>
      <w:r w:rsidRPr="00C30BA0">
        <w:t>Saskia Bricmont</w:t>
      </w:r>
      <w:r w:rsidRPr="00C30BA0">
        <w:rPr>
          <w:rStyle w:val="HideTWBExt"/>
          <w:b w:val="0"/>
        </w:rPr>
        <w:t>&lt;/Members&gt;</w:t>
      </w:r>
    </w:p>
    <w:p w:rsidR="008207AE" w:rsidRPr="00C30BA0" w:rsidRDefault="00C30BA0">
      <w:pPr>
        <w:pStyle w:val="NormalBold"/>
      </w:pPr>
      <w:r w:rsidRPr="00C30BA0">
        <w:rPr>
          <w:rStyle w:val="HideTWBExt"/>
          <w:b w:val="0"/>
        </w:rPr>
        <w:t>&lt;/RepeatBlock-By&gt;</w:t>
      </w:r>
    </w:p>
    <w:p w:rsidR="008207AE" w:rsidRPr="00C30BA0" w:rsidRDefault="00C30BA0">
      <w:pPr>
        <w:pStyle w:val="NormalBold"/>
      </w:pPr>
      <w:r w:rsidRPr="00C30BA0">
        <w:rPr>
          <w:rStyle w:val="HideTWBExt"/>
        </w:rPr>
        <w:t>&lt;DocAmend&gt;</w:t>
      </w:r>
      <w:r w:rsidRPr="00C30BA0">
        <w:t>Vorschlag für eine Richtlinie</w:t>
      </w:r>
      <w:r w:rsidRPr="00C30BA0">
        <w:rPr>
          <w:rStyle w:val="HideTWBExt"/>
        </w:rPr>
        <w:t>&lt;/DocAmend&gt;</w:t>
      </w:r>
    </w:p>
    <w:p w:rsidR="008207AE" w:rsidRPr="00C30BA0" w:rsidRDefault="00C30BA0">
      <w:pPr>
        <w:pStyle w:val="NormalBold"/>
      </w:pPr>
      <w:r w:rsidRPr="00C30BA0">
        <w:rPr>
          <w:rStyle w:val="HideTWBExt"/>
        </w:rPr>
        <w:t>&lt;Article&gt;</w:t>
      </w:r>
      <w:r w:rsidRPr="00C30BA0">
        <w:t>Artikel 23 – Absatz 1</w:t>
      </w:r>
      <w:r w:rsidRPr="00C30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7AE" w:rsidRPr="00C30BA0">
        <w:trPr>
          <w:trHeight w:hRule="exact" w:val="240"/>
          <w:jc w:val="center"/>
        </w:trPr>
        <w:tc>
          <w:tcPr>
            <w:tcW w:w="9752" w:type="dxa"/>
            <w:gridSpan w:val="2"/>
            <w:tcBorders>
              <w:top w:val="nil"/>
              <w:left w:val="nil"/>
              <w:bottom w:val="nil"/>
              <w:right w:val="nil"/>
            </w:tcBorders>
          </w:tcPr>
          <w:p w:rsidR="008207AE" w:rsidRPr="00C30BA0" w:rsidRDefault="008207AE"/>
        </w:tc>
      </w:tr>
      <w:tr w:rsidR="008207AE" w:rsidRPr="00C30BA0">
        <w:trPr>
          <w:trHeight w:val="240"/>
          <w:jc w:val="center"/>
        </w:trPr>
        <w:tc>
          <w:tcPr>
            <w:tcW w:w="4876" w:type="dxa"/>
            <w:tcBorders>
              <w:top w:val="nil"/>
              <w:left w:val="nil"/>
              <w:bottom w:val="nil"/>
              <w:right w:val="nil"/>
            </w:tcBorders>
          </w:tcPr>
          <w:p w:rsidR="008207AE" w:rsidRPr="00C30BA0" w:rsidRDefault="00C30BA0">
            <w:pPr>
              <w:pStyle w:val="AmColumnHeading"/>
            </w:pPr>
            <w:r w:rsidRPr="00C30BA0">
              <w:t>Vorschlag der Kommission</w:t>
            </w:r>
          </w:p>
        </w:tc>
        <w:tc>
          <w:tcPr>
            <w:tcW w:w="4876" w:type="dxa"/>
            <w:tcBorders>
              <w:top w:val="nil"/>
              <w:left w:val="nil"/>
              <w:bottom w:val="nil"/>
              <w:right w:val="nil"/>
            </w:tcBorders>
          </w:tcPr>
          <w:p w:rsidR="008207AE" w:rsidRPr="00C30BA0" w:rsidRDefault="00C30BA0">
            <w:pPr>
              <w:pStyle w:val="AmColumnHeading"/>
            </w:pPr>
            <w:r w:rsidRPr="00C30BA0">
              <w:t>Geänderter Text</w:t>
            </w:r>
          </w:p>
        </w:tc>
      </w:tr>
      <w:tr w:rsidR="008207AE" w:rsidRPr="00C30BA0">
        <w:trPr>
          <w:jc w:val="center"/>
        </w:trPr>
        <w:tc>
          <w:tcPr>
            <w:tcW w:w="4876" w:type="dxa"/>
            <w:tcBorders>
              <w:top w:val="nil"/>
              <w:left w:val="nil"/>
              <w:bottom w:val="nil"/>
              <w:right w:val="nil"/>
            </w:tcBorders>
          </w:tcPr>
          <w:p w:rsidR="008207AE" w:rsidRPr="00C30BA0" w:rsidRDefault="00C30BA0">
            <w:pPr>
              <w:pStyle w:val="Normal6a"/>
            </w:pPr>
            <w:r w:rsidRPr="00C30BA0">
              <w:t>(1)</w:t>
            </w:r>
            <w:r w:rsidRPr="00C30BA0">
              <w:tab/>
              <w:t>Die Mitgliedstaaten stellen sicher, dass Opfer von Straftaten nach den Artikeln 3 bis 9 Anspruch auf Ersatz des ihnen entstandenen Schadens haben. Die Mitgliedstaaten stellen sicher, dass Schadensersatz von den Tätern einer Straftat nach den Artikeln 3 bis 9, von juristischen Personen, die nach den Artikeln 13 und 14 für eine solche Straftat verantwortlich sind, und gegebenenfalls nach nationalen Schadensersatzregelungen, die zugunsten der Opfer von Straftaten eingeführt wurden, verlangt werden kann.</w:t>
            </w:r>
          </w:p>
        </w:tc>
        <w:tc>
          <w:tcPr>
            <w:tcW w:w="4876" w:type="dxa"/>
            <w:tcBorders>
              <w:top w:val="nil"/>
              <w:left w:val="nil"/>
              <w:bottom w:val="nil"/>
              <w:right w:val="nil"/>
            </w:tcBorders>
          </w:tcPr>
          <w:p w:rsidR="008207AE" w:rsidRPr="00C30BA0" w:rsidRDefault="00C30BA0">
            <w:pPr>
              <w:pStyle w:val="Normal6a"/>
            </w:pPr>
            <w:r w:rsidRPr="00C30BA0">
              <w:t>(1)</w:t>
            </w:r>
            <w:r w:rsidRPr="00C30BA0">
              <w:tab/>
              <w:t xml:space="preserve">Die Mitgliedstaaten stellen sicher, dass Opfer von Straftaten nach den Artikeln 3 bis 9 Anspruch auf Ersatz des ihnen entstandenen Schadens haben. Die Mitgliedstaaten </w:t>
            </w:r>
            <w:r w:rsidRPr="00C30BA0">
              <w:rPr>
                <w:b/>
                <w:i/>
              </w:rPr>
              <w:t>sorgen für klare, traumabewusste und opfersensible Verfahrensregeln für die Entschädigung.</w:t>
            </w:r>
            <w:r w:rsidRPr="00C30BA0">
              <w:t xml:space="preserve"> </w:t>
            </w:r>
            <w:r w:rsidRPr="00C30BA0">
              <w:rPr>
                <w:b/>
                <w:i/>
              </w:rPr>
              <w:t>Die Mitgliedstaaten</w:t>
            </w:r>
            <w:r w:rsidRPr="00C30BA0">
              <w:t xml:space="preserve"> stellen sicher, dass Schadensersatz von den Tätern einer Straftat nach den Artikeln 3 bis 9, von juristischen Personen, die nach den Artikeln 13 und 14 für eine solche Straftat verantwortlich sind, und gegebenenfalls nach nationalen Schadensersatzregelungen, die zugunsten der Opfer von Straftaten eingeführt wurden, verlangt werden kann.</w:t>
            </w:r>
          </w:p>
        </w:tc>
      </w:tr>
    </w:tbl>
    <w:p w:rsidR="008207AE" w:rsidRPr="00C30BA0" w:rsidRDefault="00C30BA0">
      <w:pPr>
        <w:pStyle w:val="AmOrLang"/>
      </w:pPr>
      <w:r w:rsidRPr="00C30BA0">
        <w:t xml:space="preserve">Or. </w:t>
      </w:r>
      <w:r w:rsidRPr="00C30BA0">
        <w:rPr>
          <w:rStyle w:val="HideTWBExt"/>
        </w:rPr>
        <w:t>&lt;Original&gt;</w:t>
      </w:r>
      <w:r w:rsidRPr="00C30BA0">
        <w:rPr>
          <w:rStyle w:val="HideTWBInt"/>
        </w:rPr>
        <w:t>{EN}</w:t>
      </w:r>
      <w:r w:rsidRPr="00C30BA0">
        <w:t>en</w:t>
      </w:r>
      <w:r w:rsidRPr="00C30BA0">
        <w:rPr>
          <w:rStyle w:val="HideTWBExt"/>
        </w:rPr>
        <w:t>&lt;/Original&gt;</w:t>
      </w:r>
    </w:p>
    <w:p w:rsidR="008207AE" w:rsidRPr="00C30BA0" w:rsidRDefault="00C30BA0">
      <w:r w:rsidRPr="00C30BA0">
        <w:rPr>
          <w:rStyle w:val="HideTWBExt"/>
        </w:rPr>
        <w:lastRenderedPageBreak/>
        <w:t>&lt;/Amend&gt;</w:t>
      </w:r>
    </w:p>
    <w:p w:rsidR="008207AE" w:rsidRPr="00C30BA0" w:rsidRDefault="00C30BA0">
      <w:pPr>
        <w:pStyle w:val="AmNumberTabs"/>
      </w:pPr>
      <w:r w:rsidRPr="00C30BA0">
        <w:rPr>
          <w:rStyle w:val="HideTWBExt"/>
        </w:rPr>
        <w:t>&lt;Amend&gt;</w:t>
      </w:r>
      <w:r w:rsidRPr="00C30BA0">
        <w:t>Änderungsantrag</w:t>
      </w:r>
      <w:r w:rsidRPr="00C30BA0">
        <w:tab/>
      </w:r>
      <w:r w:rsidRPr="00C30BA0">
        <w:tab/>
      </w:r>
      <w:r w:rsidRPr="00C30BA0">
        <w:rPr>
          <w:rStyle w:val="HideTWBExt"/>
        </w:rPr>
        <w:t>&lt;NumAm&gt;</w:t>
      </w:r>
      <w:r w:rsidRPr="00C30BA0">
        <w:t>641</w:t>
      </w:r>
      <w:r w:rsidRPr="00C30BA0">
        <w:rPr>
          <w:rStyle w:val="HideTWBExt"/>
        </w:rPr>
        <w:t>&lt;/NumAm&gt;</w:t>
      </w:r>
    </w:p>
    <w:p w:rsidR="008207AE" w:rsidRPr="00C30BA0" w:rsidRDefault="00C30BA0">
      <w:pPr>
        <w:pStyle w:val="NormalBold"/>
      </w:pPr>
      <w:r w:rsidRPr="00C30BA0">
        <w:rPr>
          <w:rStyle w:val="HideTWBExt"/>
          <w:b w:val="0"/>
        </w:rPr>
        <w:t>&lt;RepeatBlock-By&gt;&lt;Members&gt;</w:t>
      </w:r>
      <w:r w:rsidRPr="00C30BA0">
        <w:t>Isabel Serra Sánchez</w:t>
      </w:r>
      <w:r w:rsidRPr="00C30BA0">
        <w:rPr>
          <w:rStyle w:val="HideTWBExt"/>
          <w:b w:val="0"/>
        </w:rPr>
        <w:t>&lt;/Members&gt;</w:t>
      </w:r>
    </w:p>
    <w:p w:rsidR="008207AE" w:rsidRPr="00C30BA0" w:rsidRDefault="00C30BA0">
      <w:pPr>
        <w:pStyle w:val="NormalBold"/>
      </w:pPr>
      <w:r w:rsidRPr="00C30BA0">
        <w:rPr>
          <w:rStyle w:val="HideTWBExt"/>
          <w:b w:val="0"/>
        </w:rPr>
        <w:t>&lt;/RepeatBlock-By&gt;</w:t>
      </w:r>
    </w:p>
    <w:p w:rsidR="008207AE" w:rsidRPr="00C30BA0" w:rsidRDefault="00C30BA0">
      <w:pPr>
        <w:pStyle w:val="NormalBold"/>
      </w:pPr>
      <w:r w:rsidRPr="00C30BA0">
        <w:rPr>
          <w:rStyle w:val="HideTWBExt"/>
        </w:rPr>
        <w:t>&lt;DocAmend&gt;</w:t>
      </w:r>
      <w:r w:rsidRPr="00C30BA0">
        <w:t>Vorschlag für eine Richtlinie</w:t>
      </w:r>
      <w:r w:rsidRPr="00C30BA0">
        <w:rPr>
          <w:rStyle w:val="HideTWBExt"/>
        </w:rPr>
        <w:t>&lt;/DocAmend&gt;</w:t>
      </w:r>
    </w:p>
    <w:p w:rsidR="008207AE" w:rsidRPr="00C30BA0" w:rsidRDefault="00C30BA0">
      <w:pPr>
        <w:pStyle w:val="NormalBold"/>
      </w:pPr>
      <w:r w:rsidRPr="00C30BA0">
        <w:rPr>
          <w:rStyle w:val="HideTWBExt"/>
        </w:rPr>
        <w:t>&lt;Article&gt;</w:t>
      </w:r>
      <w:r w:rsidRPr="00C30BA0">
        <w:t>Artikel 23 – Absatz 1</w:t>
      </w:r>
      <w:r w:rsidRPr="00C30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7AE" w:rsidRPr="00C30BA0">
        <w:trPr>
          <w:trHeight w:hRule="exact" w:val="240"/>
          <w:jc w:val="center"/>
        </w:trPr>
        <w:tc>
          <w:tcPr>
            <w:tcW w:w="9752" w:type="dxa"/>
            <w:gridSpan w:val="2"/>
            <w:tcBorders>
              <w:top w:val="nil"/>
              <w:left w:val="nil"/>
              <w:bottom w:val="nil"/>
              <w:right w:val="nil"/>
            </w:tcBorders>
          </w:tcPr>
          <w:p w:rsidR="008207AE" w:rsidRPr="00C30BA0" w:rsidRDefault="008207AE"/>
        </w:tc>
      </w:tr>
      <w:tr w:rsidR="008207AE" w:rsidRPr="00C30BA0">
        <w:trPr>
          <w:trHeight w:val="240"/>
          <w:jc w:val="center"/>
        </w:trPr>
        <w:tc>
          <w:tcPr>
            <w:tcW w:w="4876" w:type="dxa"/>
            <w:tcBorders>
              <w:top w:val="nil"/>
              <w:left w:val="nil"/>
              <w:bottom w:val="nil"/>
              <w:right w:val="nil"/>
            </w:tcBorders>
          </w:tcPr>
          <w:p w:rsidR="008207AE" w:rsidRPr="00C30BA0" w:rsidRDefault="00C30BA0">
            <w:pPr>
              <w:pStyle w:val="AmColumnHeading"/>
            </w:pPr>
            <w:r w:rsidRPr="00C30BA0">
              <w:t>Vorschlag der Kommission</w:t>
            </w:r>
          </w:p>
        </w:tc>
        <w:tc>
          <w:tcPr>
            <w:tcW w:w="4876" w:type="dxa"/>
            <w:tcBorders>
              <w:top w:val="nil"/>
              <w:left w:val="nil"/>
              <w:bottom w:val="nil"/>
              <w:right w:val="nil"/>
            </w:tcBorders>
          </w:tcPr>
          <w:p w:rsidR="008207AE" w:rsidRPr="00C30BA0" w:rsidRDefault="00C30BA0">
            <w:pPr>
              <w:pStyle w:val="AmColumnHeading"/>
            </w:pPr>
            <w:r w:rsidRPr="00C30BA0">
              <w:t>Geänderter Text</w:t>
            </w:r>
          </w:p>
        </w:tc>
      </w:tr>
      <w:tr w:rsidR="008207AE" w:rsidRPr="00C30BA0">
        <w:trPr>
          <w:jc w:val="center"/>
        </w:trPr>
        <w:tc>
          <w:tcPr>
            <w:tcW w:w="4876" w:type="dxa"/>
            <w:tcBorders>
              <w:top w:val="nil"/>
              <w:left w:val="nil"/>
              <w:bottom w:val="nil"/>
              <w:right w:val="nil"/>
            </w:tcBorders>
          </w:tcPr>
          <w:p w:rsidR="008207AE" w:rsidRPr="00C30BA0" w:rsidRDefault="00C30BA0">
            <w:pPr>
              <w:pStyle w:val="Normal6a"/>
            </w:pPr>
            <w:r w:rsidRPr="00C30BA0">
              <w:t>(1)</w:t>
            </w:r>
            <w:r w:rsidRPr="00C30BA0">
              <w:tab/>
              <w:t>Die Mitgliedstaaten stellen sicher, dass Opfer von Straftaten nach den Artikeln 3 bis 9 Anspruch auf Ersatz des ihnen entstandenen Schadens haben. Die Mitgliedstaaten stellen sicher, dass Schadensersatz von den Tätern einer Straftat nach den Artikeln 3 bis 9, von juristischen Personen, die nach den Artikeln 13 und 14 für eine solche Straftat verantwortlich sind, und gegebenenfalls nach nationalen Schadensersatzregelungen, die zugunsten der Opfer von Straftaten eingeführt wurden, verlangt werden kann.</w:t>
            </w:r>
          </w:p>
        </w:tc>
        <w:tc>
          <w:tcPr>
            <w:tcW w:w="4876" w:type="dxa"/>
            <w:tcBorders>
              <w:top w:val="nil"/>
              <w:left w:val="nil"/>
              <w:bottom w:val="nil"/>
              <w:right w:val="nil"/>
            </w:tcBorders>
          </w:tcPr>
          <w:p w:rsidR="008207AE" w:rsidRPr="00C30BA0" w:rsidRDefault="00C30BA0">
            <w:pPr>
              <w:pStyle w:val="Normal6a"/>
            </w:pPr>
            <w:r w:rsidRPr="00C30BA0">
              <w:t>(1)</w:t>
            </w:r>
            <w:r w:rsidRPr="00C30BA0">
              <w:tab/>
              <w:t xml:space="preserve">Die Mitgliedstaaten stellen sicher, dass Opfer </w:t>
            </w:r>
            <w:r w:rsidRPr="00C30BA0">
              <w:rPr>
                <w:b/>
                <w:i/>
              </w:rPr>
              <w:t>und Überlebende</w:t>
            </w:r>
            <w:r w:rsidRPr="00C30BA0">
              <w:t xml:space="preserve"> von Straftaten nach den Artikeln 3 bis 9 Anspruch auf Ersatz des ihnen entstandenen Schadens haben. Die Mitgliedstaaten stellen sicher, dass Schadensersatz von den Tätern einer Straftat nach den Artikeln 3 bis 9, von juristischen Personen, die nach den Artikeln 13 und 14 für eine solche Straftat verantwortlich sind, und gegebenenfalls nach nationalen Schadensersatzregelungen, die zugunsten der Opfer von Straftaten eingeführt wurden, verlangt werden kann.</w:t>
            </w:r>
          </w:p>
        </w:tc>
      </w:tr>
    </w:tbl>
    <w:p w:rsidR="008207AE" w:rsidRPr="00C30BA0" w:rsidRDefault="00C30BA0">
      <w:pPr>
        <w:pStyle w:val="AmOrLang"/>
      </w:pPr>
      <w:r w:rsidRPr="00C30BA0">
        <w:t xml:space="preserve">Or. </w:t>
      </w:r>
      <w:r w:rsidRPr="00C30BA0">
        <w:rPr>
          <w:rStyle w:val="HideTWBExt"/>
        </w:rPr>
        <w:t>&lt;Original&gt;</w:t>
      </w:r>
      <w:r w:rsidRPr="00C30BA0">
        <w:rPr>
          <w:rStyle w:val="HideTWBInt"/>
        </w:rPr>
        <w:t>{EN}</w:t>
      </w:r>
      <w:r w:rsidRPr="00C30BA0">
        <w:t>en</w:t>
      </w:r>
      <w:r w:rsidRPr="00C30BA0">
        <w:rPr>
          <w:rStyle w:val="HideTWBExt"/>
        </w:rPr>
        <w:t>&lt;/Original&gt;</w:t>
      </w:r>
    </w:p>
    <w:p w:rsidR="008207AE" w:rsidRPr="00C30BA0" w:rsidRDefault="00C30BA0">
      <w:r w:rsidRPr="00C30BA0">
        <w:rPr>
          <w:rStyle w:val="HideTWBExt"/>
        </w:rPr>
        <w:t>&lt;/Amend&gt;</w:t>
      </w:r>
    </w:p>
    <w:p w:rsidR="008207AE" w:rsidRPr="00C30BA0" w:rsidRDefault="00C30BA0">
      <w:pPr>
        <w:pStyle w:val="AmNumberTabs"/>
      </w:pPr>
      <w:r w:rsidRPr="00C30BA0">
        <w:rPr>
          <w:rStyle w:val="HideTWBExt"/>
        </w:rPr>
        <w:t>&lt;Amend&gt;</w:t>
      </w:r>
      <w:r w:rsidRPr="00C30BA0">
        <w:t>Änderungsantrag</w:t>
      </w:r>
      <w:r w:rsidRPr="00C30BA0">
        <w:tab/>
      </w:r>
      <w:r w:rsidRPr="00C30BA0">
        <w:tab/>
      </w:r>
      <w:r w:rsidRPr="00C30BA0">
        <w:rPr>
          <w:rStyle w:val="HideTWBExt"/>
        </w:rPr>
        <w:t>&lt;NumAm&gt;</w:t>
      </w:r>
      <w:r w:rsidRPr="00C30BA0">
        <w:t>642</w:t>
      </w:r>
      <w:r w:rsidRPr="00C30BA0">
        <w:rPr>
          <w:rStyle w:val="HideTWBExt"/>
        </w:rPr>
        <w:t>&lt;/NumAm&gt;</w:t>
      </w:r>
    </w:p>
    <w:p w:rsidR="008207AE" w:rsidRPr="00C30BA0" w:rsidRDefault="00C30BA0">
      <w:pPr>
        <w:pStyle w:val="NormalBold"/>
      </w:pPr>
      <w:r w:rsidRPr="00C30BA0">
        <w:rPr>
          <w:rStyle w:val="HideTWBExt"/>
          <w:b w:val="0"/>
        </w:rPr>
        <w:t>&lt;RepeatBlock-By&gt;&lt;Members&gt;</w:t>
      </w:r>
      <w:r w:rsidRPr="00C30BA0">
        <w:t>Verena Mertens</w:t>
      </w:r>
      <w:r w:rsidRPr="00C30BA0">
        <w:rPr>
          <w:rStyle w:val="HideTWBExt"/>
          <w:b w:val="0"/>
        </w:rPr>
        <w:t>&lt;/Members&gt;</w:t>
      </w:r>
    </w:p>
    <w:p w:rsidR="008207AE" w:rsidRPr="00C30BA0" w:rsidRDefault="00C30BA0">
      <w:pPr>
        <w:pStyle w:val="NormalBold"/>
      </w:pPr>
      <w:r w:rsidRPr="00C30BA0">
        <w:rPr>
          <w:rStyle w:val="HideTWBExt"/>
          <w:b w:val="0"/>
        </w:rPr>
        <w:t>&lt;/RepeatBlock-By&gt;</w:t>
      </w:r>
    </w:p>
    <w:p w:rsidR="008207AE" w:rsidRPr="00C30BA0" w:rsidRDefault="00C30BA0">
      <w:pPr>
        <w:pStyle w:val="NormalBold"/>
      </w:pPr>
      <w:r w:rsidRPr="00C30BA0">
        <w:rPr>
          <w:rStyle w:val="HideTWBExt"/>
        </w:rPr>
        <w:t>&lt;DocAmend&gt;</w:t>
      </w:r>
      <w:r w:rsidRPr="00C30BA0">
        <w:t>Vorschlag für eine Richtlinie</w:t>
      </w:r>
      <w:r w:rsidRPr="00C30BA0">
        <w:rPr>
          <w:rStyle w:val="HideTWBExt"/>
        </w:rPr>
        <w:t>&lt;/DocAmend&gt;</w:t>
      </w:r>
    </w:p>
    <w:p w:rsidR="008207AE" w:rsidRPr="00C30BA0" w:rsidRDefault="00C30BA0">
      <w:pPr>
        <w:pStyle w:val="NormalBold"/>
      </w:pPr>
      <w:r w:rsidRPr="00C30BA0">
        <w:rPr>
          <w:rStyle w:val="HideTWBExt"/>
        </w:rPr>
        <w:t>&lt;Article&gt;</w:t>
      </w:r>
      <w:r w:rsidRPr="00C30BA0">
        <w:t>Artikel 23 – Absatz 1</w:t>
      </w:r>
      <w:r w:rsidRPr="00C30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7AE" w:rsidRPr="00C30BA0">
        <w:trPr>
          <w:trHeight w:hRule="exact" w:val="240"/>
          <w:jc w:val="center"/>
        </w:trPr>
        <w:tc>
          <w:tcPr>
            <w:tcW w:w="9752" w:type="dxa"/>
            <w:gridSpan w:val="2"/>
            <w:tcBorders>
              <w:top w:val="nil"/>
              <w:left w:val="nil"/>
              <w:bottom w:val="nil"/>
              <w:right w:val="nil"/>
            </w:tcBorders>
          </w:tcPr>
          <w:p w:rsidR="008207AE" w:rsidRPr="00C30BA0" w:rsidRDefault="008207AE"/>
        </w:tc>
      </w:tr>
      <w:tr w:rsidR="008207AE" w:rsidRPr="00C30BA0">
        <w:trPr>
          <w:trHeight w:val="240"/>
          <w:jc w:val="center"/>
        </w:trPr>
        <w:tc>
          <w:tcPr>
            <w:tcW w:w="4876" w:type="dxa"/>
            <w:tcBorders>
              <w:top w:val="nil"/>
              <w:left w:val="nil"/>
              <w:bottom w:val="nil"/>
              <w:right w:val="nil"/>
            </w:tcBorders>
          </w:tcPr>
          <w:p w:rsidR="008207AE" w:rsidRPr="00C30BA0" w:rsidRDefault="00C30BA0">
            <w:pPr>
              <w:pStyle w:val="AmColumnHeading"/>
            </w:pPr>
            <w:r w:rsidRPr="00C30BA0">
              <w:t>Vorschlag der Kommission</w:t>
            </w:r>
          </w:p>
        </w:tc>
        <w:tc>
          <w:tcPr>
            <w:tcW w:w="4876" w:type="dxa"/>
            <w:tcBorders>
              <w:top w:val="nil"/>
              <w:left w:val="nil"/>
              <w:bottom w:val="nil"/>
              <w:right w:val="nil"/>
            </w:tcBorders>
          </w:tcPr>
          <w:p w:rsidR="008207AE" w:rsidRPr="00C30BA0" w:rsidRDefault="00C30BA0">
            <w:pPr>
              <w:pStyle w:val="AmColumnHeading"/>
            </w:pPr>
            <w:r w:rsidRPr="00C30BA0">
              <w:t>Geänderter Text</w:t>
            </w:r>
          </w:p>
        </w:tc>
      </w:tr>
      <w:tr w:rsidR="008207AE" w:rsidRPr="00C30BA0">
        <w:trPr>
          <w:jc w:val="center"/>
        </w:trPr>
        <w:tc>
          <w:tcPr>
            <w:tcW w:w="4876" w:type="dxa"/>
            <w:tcBorders>
              <w:top w:val="nil"/>
              <w:left w:val="nil"/>
              <w:bottom w:val="nil"/>
              <w:right w:val="nil"/>
            </w:tcBorders>
          </w:tcPr>
          <w:p w:rsidR="008207AE" w:rsidRPr="00C30BA0" w:rsidRDefault="00C30BA0">
            <w:pPr>
              <w:pStyle w:val="Normal6a"/>
            </w:pPr>
            <w:r w:rsidRPr="00C30BA0">
              <w:t>(1)</w:t>
            </w:r>
            <w:r w:rsidRPr="00C30BA0">
              <w:tab/>
              <w:t>Die Mitgliedstaaten stellen sicher, dass Opfer von Straftaten nach den Artikeln 3 bis 9 Anspruch auf Ersatz des ihnen entstandenen Schadens haben. Die Mitgliedstaaten stellen sicher, dass Schadensersatz von den Tätern einer Straftat nach den Artikeln 3 bis 9, von juristischen Personen, die nach den Artikeln 13 und 14 für eine solche Straftat verantwortlich sind, und gegebenenfalls nach nationalen Schadensersatzregelungen, die zugunsten der Opfer von Straftaten eingeführt wurden, verlangt werden kann.</w:t>
            </w:r>
          </w:p>
        </w:tc>
        <w:tc>
          <w:tcPr>
            <w:tcW w:w="4876" w:type="dxa"/>
            <w:tcBorders>
              <w:top w:val="nil"/>
              <w:left w:val="nil"/>
              <w:bottom w:val="nil"/>
              <w:right w:val="nil"/>
            </w:tcBorders>
          </w:tcPr>
          <w:p w:rsidR="008207AE" w:rsidRPr="00C30BA0" w:rsidRDefault="00C30BA0">
            <w:pPr>
              <w:pStyle w:val="Normal6a"/>
            </w:pPr>
            <w:r w:rsidRPr="00C30BA0">
              <w:t>(1)</w:t>
            </w:r>
            <w:r w:rsidRPr="00C30BA0">
              <w:tab/>
              <w:t xml:space="preserve">Die Mitgliedstaaten stellen sicher, dass Opfer </w:t>
            </w:r>
            <w:r w:rsidRPr="00C30BA0">
              <w:rPr>
                <w:b/>
                <w:i/>
              </w:rPr>
              <w:t>und Überlebende</w:t>
            </w:r>
            <w:r w:rsidRPr="00C30BA0">
              <w:t xml:space="preserve"> von Straftaten nach den Artikeln 3 bis 9 Anspruch auf Ersatz des ihnen entstandenen Schadens haben. Die Mitgliedstaaten stellen sicher, dass Schadensersatz von den Tätern einer Straftat nach den Artikeln 3 bis 9, von juristischen Personen, die nach den Artikeln 13 und 14 für eine solche Straftat verantwortlich sind, und gegebenenfalls nach nationalen Schadensersatzregelungen, die zugunsten der Opfer von Straftaten </w:t>
            </w:r>
            <w:r w:rsidRPr="00C30BA0">
              <w:lastRenderedPageBreak/>
              <w:t>eingeführt wurden, verlangt werden kann.</w:t>
            </w:r>
          </w:p>
        </w:tc>
      </w:tr>
    </w:tbl>
    <w:p w:rsidR="008207AE" w:rsidRPr="00C30BA0" w:rsidRDefault="00C30BA0">
      <w:pPr>
        <w:pStyle w:val="AmOrLang"/>
      </w:pPr>
      <w:r w:rsidRPr="00C30BA0">
        <w:lastRenderedPageBreak/>
        <w:t xml:space="preserve">Or. </w:t>
      </w:r>
      <w:r w:rsidRPr="00C30BA0">
        <w:rPr>
          <w:rStyle w:val="HideTWBExt"/>
        </w:rPr>
        <w:t>&lt;Original&gt;</w:t>
      </w:r>
      <w:r w:rsidRPr="00C30BA0">
        <w:rPr>
          <w:rStyle w:val="HideTWBInt"/>
        </w:rPr>
        <w:t>{EN}</w:t>
      </w:r>
      <w:r w:rsidRPr="00C30BA0">
        <w:t>en</w:t>
      </w:r>
      <w:r w:rsidRPr="00C30BA0">
        <w:rPr>
          <w:rStyle w:val="HideTWBExt"/>
        </w:rPr>
        <w:t>&lt;/Original&gt;</w:t>
      </w:r>
    </w:p>
    <w:p w:rsidR="008207AE" w:rsidRPr="00C30BA0" w:rsidRDefault="00C30BA0">
      <w:r w:rsidRPr="00C30BA0">
        <w:rPr>
          <w:rStyle w:val="HideTWBExt"/>
        </w:rPr>
        <w:t>&lt;/Amend&gt;</w:t>
      </w:r>
    </w:p>
    <w:p w:rsidR="008207AE" w:rsidRPr="00C30BA0" w:rsidRDefault="00C30BA0">
      <w:pPr>
        <w:pStyle w:val="AmNumberTabs"/>
      </w:pPr>
      <w:r w:rsidRPr="00C30BA0">
        <w:rPr>
          <w:rStyle w:val="HideTWBExt"/>
        </w:rPr>
        <w:t>&lt;Amend&gt;</w:t>
      </w:r>
      <w:r w:rsidRPr="00C30BA0">
        <w:t>Änderungsantrag</w:t>
      </w:r>
      <w:r w:rsidRPr="00C30BA0">
        <w:tab/>
      </w:r>
      <w:r w:rsidRPr="00C30BA0">
        <w:tab/>
      </w:r>
      <w:r w:rsidRPr="00C30BA0">
        <w:rPr>
          <w:rStyle w:val="HideTWBExt"/>
        </w:rPr>
        <w:t>&lt;NumAm&gt;</w:t>
      </w:r>
      <w:r w:rsidRPr="00C30BA0">
        <w:t>643</w:t>
      </w:r>
      <w:r w:rsidRPr="00C30BA0">
        <w:rPr>
          <w:rStyle w:val="HideTWBExt"/>
        </w:rPr>
        <w:t>&lt;/NumAm&gt;</w:t>
      </w:r>
    </w:p>
    <w:p w:rsidR="008207AE" w:rsidRPr="00C30BA0" w:rsidRDefault="00C30BA0">
      <w:pPr>
        <w:pStyle w:val="NormalBold"/>
      </w:pPr>
      <w:r w:rsidRPr="00C30BA0">
        <w:rPr>
          <w:rStyle w:val="HideTWBExt"/>
          <w:b w:val="0"/>
        </w:rPr>
        <w:t>&lt;RepeatBlock-By&gt;&lt;Members&gt;</w:t>
      </w:r>
      <w:r w:rsidRPr="00C30BA0">
        <w:t>Alexandre Varaut, Fabrice Leggeri, Malika Sorel, Pascale Piera, Susanna Ceccardi</w:t>
      </w:r>
      <w:r w:rsidRPr="00C30BA0">
        <w:rPr>
          <w:rStyle w:val="HideTWBExt"/>
          <w:b w:val="0"/>
        </w:rPr>
        <w:t>&lt;/Members&gt;</w:t>
      </w:r>
    </w:p>
    <w:p w:rsidR="008207AE" w:rsidRPr="00C30BA0" w:rsidRDefault="00C30BA0">
      <w:pPr>
        <w:pStyle w:val="NormalBold"/>
      </w:pPr>
      <w:r w:rsidRPr="00C30BA0">
        <w:rPr>
          <w:rStyle w:val="HideTWBExt"/>
          <w:b w:val="0"/>
        </w:rPr>
        <w:t>&lt;/RepeatBlock-By&gt;</w:t>
      </w:r>
    </w:p>
    <w:p w:rsidR="008207AE" w:rsidRPr="00C30BA0" w:rsidRDefault="00C30BA0">
      <w:pPr>
        <w:pStyle w:val="NormalBold"/>
      </w:pPr>
      <w:r w:rsidRPr="00C30BA0">
        <w:rPr>
          <w:rStyle w:val="HideTWBExt"/>
        </w:rPr>
        <w:t>&lt;DocAmend&gt;</w:t>
      </w:r>
      <w:r w:rsidRPr="00C30BA0">
        <w:t>Vorschlag für eine Richtlinie</w:t>
      </w:r>
      <w:r w:rsidRPr="00C30BA0">
        <w:rPr>
          <w:rStyle w:val="HideTWBExt"/>
        </w:rPr>
        <w:t>&lt;/DocAmend&gt;</w:t>
      </w:r>
    </w:p>
    <w:p w:rsidR="008207AE" w:rsidRPr="00C30BA0" w:rsidRDefault="00C30BA0">
      <w:pPr>
        <w:pStyle w:val="NormalBold"/>
      </w:pPr>
      <w:r w:rsidRPr="00C30BA0">
        <w:rPr>
          <w:rStyle w:val="HideTWBExt"/>
        </w:rPr>
        <w:t>&lt;Article&gt;</w:t>
      </w:r>
      <w:r w:rsidRPr="00C30BA0">
        <w:t>Artikel 23 – Absatz 1</w:t>
      </w:r>
      <w:r w:rsidRPr="00C30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7AE" w:rsidRPr="00C30BA0">
        <w:trPr>
          <w:trHeight w:hRule="exact" w:val="240"/>
          <w:jc w:val="center"/>
        </w:trPr>
        <w:tc>
          <w:tcPr>
            <w:tcW w:w="9752" w:type="dxa"/>
            <w:gridSpan w:val="2"/>
            <w:tcBorders>
              <w:top w:val="nil"/>
              <w:left w:val="nil"/>
              <w:bottom w:val="nil"/>
              <w:right w:val="nil"/>
            </w:tcBorders>
          </w:tcPr>
          <w:p w:rsidR="008207AE" w:rsidRPr="00C30BA0" w:rsidRDefault="008207AE"/>
        </w:tc>
      </w:tr>
      <w:tr w:rsidR="008207AE" w:rsidRPr="00C30BA0">
        <w:trPr>
          <w:trHeight w:val="240"/>
          <w:jc w:val="center"/>
        </w:trPr>
        <w:tc>
          <w:tcPr>
            <w:tcW w:w="4876" w:type="dxa"/>
            <w:tcBorders>
              <w:top w:val="nil"/>
              <w:left w:val="nil"/>
              <w:bottom w:val="nil"/>
              <w:right w:val="nil"/>
            </w:tcBorders>
          </w:tcPr>
          <w:p w:rsidR="008207AE" w:rsidRPr="00C30BA0" w:rsidRDefault="00C30BA0">
            <w:pPr>
              <w:pStyle w:val="AmColumnHeading"/>
            </w:pPr>
            <w:r w:rsidRPr="00C30BA0">
              <w:t>Vorschlag der Kommission</w:t>
            </w:r>
          </w:p>
        </w:tc>
        <w:tc>
          <w:tcPr>
            <w:tcW w:w="4876" w:type="dxa"/>
            <w:tcBorders>
              <w:top w:val="nil"/>
              <w:left w:val="nil"/>
              <w:bottom w:val="nil"/>
              <w:right w:val="nil"/>
            </w:tcBorders>
          </w:tcPr>
          <w:p w:rsidR="008207AE" w:rsidRPr="00C30BA0" w:rsidRDefault="00C30BA0">
            <w:pPr>
              <w:pStyle w:val="AmColumnHeading"/>
            </w:pPr>
            <w:r w:rsidRPr="00C30BA0">
              <w:t>Geänderter Text</w:t>
            </w:r>
          </w:p>
        </w:tc>
      </w:tr>
      <w:tr w:rsidR="008207AE" w:rsidRPr="00C30BA0">
        <w:trPr>
          <w:jc w:val="center"/>
        </w:trPr>
        <w:tc>
          <w:tcPr>
            <w:tcW w:w="4876" w:type="dxa"/>
            <w:tcBorders>
              <w:top w:val="nil"/>
              <w:left w:val="nil"/>
              <w:bottom w:val="nil"/>
              <w:right w:val="nil"/>
            </w:tcBorders>
          </w:tcPr>
          <w:p w:rsidR="008207AE" w:rsidRPr="00C30BA0" w:rsidRDefault="00C30BA0">
            <w:pPr>
              <w:pStyle w:val="Normal6a"/>
            </w:pPr>
            <w:r w:rsidRPr="00C30BA0">
              <w:t>(1)</w:t>
            </w:r>
            <w:r w:rsidRPr="00C30BA0">
              <w:tab/>
              <w:t xml:space="preserve">Die Mitgliedstaaten stellen sicher, dass Opfer von Straftaten nach den Artikeln 3 bis 9 Anspruch auf Ersatz des ihnen entstandenen Schadens </w:t>
            </w:r>
            <w:r w:rsidRPr="00C30BA0">
              <w:rPr>
                <w:b/>
                <w:i/>
              </w:rPr>
              <w:t>haben</w:t>
            </w:r>
            <w:r w:rsidRPr="00C30BA0">
              <w:t>. Die Mitgliedstaaten stellen sicher, dass Schadensersatz von den Tätern einer Straftat nach den Artikeln 3 bis 9, von juristischen Personen, die nach den Artikeln 13 und 14 für eine solche Straftat verantwortlich sind, und gegebenenfalls nach nationalen Schadensersatzregelungen, die zugunsten der Opfer von Straftaten eingeführt wurden, verlangt werden kann.</w:t>
            </w:r>
          </w:p>
        </w:tc>
        <w:tc>
          <w:tcPr>
            <w:tcW w:w="4876" w:type="dxa"/>
            <w:tcBorders>
              <w:top w:val="nil"/>
              <w:left w:val="nil"/>
              <w:bottom w:val="nil"/>
              <w:right w:val="nil"/>
            </w:tcBorders>
          </w:tcPr>
          <w:p w:rsidR="008207AE" w:rsidRPr="00C30BA0" w:rsidRDefault="00C30BA0">
            <w:pPr>
              <w:pStyle w:val="Normal6a"/>
            </w:pPr>
            <w:r w:rsidRPr="00C30BA0">
              <w:t>(1)</w:t>
            </w:r>
            <w:r w:rsidRPr="00C30BA0">
              <w:tab/>
              <w:t xml:space="preserve">Die Mitgliedstaaten stellen sicher, dass Opfer von Straftaten nach den Artikeln 3 bis 9 </w:t>
            </w:r>
            <w:r w:rsidRPr="00C30BA0">
              <w:rPr>
                <w:b/>
                <w:i/>
              </w:rPr>
              <w:t>einen</w:t>
            </w:r>
            <w:r w:rsidRPr="00C30BA0">
              <w:t xml:space="preserve"> Anspruch auf Ersatz des ihnen entstandenen Schadens </w:t>
            </w:r>
            <w:r w:rsidRPr="00C30BA0">
              <w:rPr>
                <w:b/>
                <w:i/>
              </w:rPr>
              <w:t>geltend machen können</w:t>
            </w:r>
            <w:r w:rsidRPr="00C30BA0">
              <w:t>. Die Mitgliedstaaten stellen sicher, dass Schadensersatz von den Tätern einer Straftat nach den Artikeln 3 bis 9, von juristischen Personen, die nach den Artikeln 13 und 14 für eine solche Straftat verantwortlich sind, und gegebenenfalls nach nationalen Schadensersatzregelungen, die zugunsten der Opfer von Straftaten eingeführt wurden, verlangt werden kann.</w:t>
            </w:r>
          </w:p>
        </w:tc>
      </w:tr>
    </w:tbl>
    <w:p w:rsidR="008207AE" w:rsidRPr="00C30BA0" w:rsidRDefault="00C30BA0">
      <w:pPr>
        <w:pStyle w:val="AmOrLang"/>
      </w:pPr>
      <w:r w:rsidRPr="00C30BA0">
        <w:t xml:space="preserve">Or. </w:t>
      </w:r>
      <w:r w:rsidRPr="00C30BA0">
        <w:rPr>
          <w:rStyle w:val="HideTWBExt"/>
        </w:rPr>
        <w:t>&lt;Original&gt;</w:t>
      </w:r>
      <w:r w:rsidRPr="00C30BA0">
        <w:rPr>
          <w:rStyle w:val="HideTWBInt"/>
        </w:rPr>
        <w:t>{FR}</w:t>
      </w:r>
      <w:r w:rsidRPr="00C30BA0">
        <w:t>fr</w:t>
      </w:r>
      <w:r w:rsidRPr="00C30BA0">
        <w:rPr>
          <w:rStyle w:val="HideTWBExt"/>
        </w:rPr>
        <w:t>&lt;/Original&gt;</w:t>
      </w:r>
    </w:p>
    <w:p w:rsidR="008207AE" w:rsidRPr="00C30BA0" w:rsidRDefault="00C30BA0">
      <w:r w:rsidRPr="00C30BA0">
        <w:rPr>
          <w:rStyle w:val="HideTWBExt"/>
        </w:rPr>
        <w:t>&lt;/Amend&gt;</w:t>
      </w:r>
    </w:p>
    <w:p w:rsidR="008207AE" w:rsidRPr="00C30BA0" w:rsidRDefault="00C30BA0">
      <w:pPr>
        <w:pStyle w:val="AmNumberTabs"/>
      </w:pPr>
      <w:r w:rsidRPr="00C30BA0">
        <w:rPr>
          <w:rStyle w:val="HideTWBExt"/>
        </w:rPr>
        <w:t>&lt;Amend&gt;</w:t>
      </w:r>
      <w:r w:rsidRPr="00C30BA0">
        <w:t>Änderungsantrag</w:t>
      </w:r>
      <w:r w:rsidRPr="00C30BA0">
        <w:tab/>
      </w:r>
      <w:r w:rsidRPr="00C30BA0">
        <w:tab/>
      </w:r>
      <w:r w:rsidRPr="00C30BA0">
        <w:rPr>
          <w:rStyle w:val="HideTWBExt"/>
        </w:rPr>
        <w:t>&lt;NumAm&gt;</w:t>
      </w:r>
      <w:r w:rsidRPr="00C30BA0">
        <w:t>644</w:t>
      </w:r>
      <w:r w:rsidRPr="00C30BA0">
        <w:rPr>
          <w:rStyle w:val="HideTWBExt"/>
        </w:rPr>
        <w:t>&lt;/NumAm&gt;</w:t>
      </w:r>
    </w:p>
    <w:p w:rsidR="008207AE" w:rsidRPr="00C30BA0" w:rsidRDefault="00C30BA0">
      <w:pPr>
        <w:pStyle w:val="NormalBold"/>
      </w:pPr>
      <w:r w:rsidRPr="00C30BA0">
        <w:rPr>
          <w:rStyle w:val="HideTWBExt"/>
          <w:b w:val="0"/>
        </w:rPr>
        <w:t>&lt;RepeatBlock-By&gt;&lt;Members&gt;</w:t>
      </w:r>
      <w:r w:rsidRPr="00C30BA0">
        <w:t>Isabel Serra Sánchez</w:t>
      </w:r>
      <w:r w:rsidRPr="00C30BA0">
        <w:rPr>
          <w:rStyle w:val="HideTWBExt"/>
          <w:b w:val="0"/>
        </w:rPr>
        <w:t>&lt;/Members&gt;</w:t>
      </w:r>
    </w:p>
    <w:p w:rsidR="008207AE" w:rsidRPr="00C30BA0" w:rsidRDefault="00C30BA0">
      <w:pPr>
        <w:pStyle w:val="NormalBold"/>
      </w:pPr>
      <w:r w:rsidRPr="00C30BA0">
        <w:rPr>
          <w:rStyle w:val="HideTWBExt"/>
          <w:b w:val="0"/>
        </w:rPr>
        <w:t>&lt;/RepeatBlock-By&gt;</w:t>
      </w:r>
    </w:p>
    <w:p w:rsidR="008207AE" w:rsidRPr="00C30BA0" w:rsidRDefault="00C30BA0">
      <w:pPr>
        <w:pStyle w:val="NormalBold"/>
      </w:pPr>
      <w:r w:rsidRPr="00C30BA0">
        <w:rPr>
          <w:rStyle w:val="HideTWBExt"/>
        </w:rPr>
        <w:t>&lt;DocAmend&gt;</w:t>
      </w:r>
      <w:r w:rsidRPr="00C30BA0">
        <w:t>Vorschlag für eine Richtlinie</w:t>
      </w:r>
      <w:r w:rsidRPr="00C30BA0">
        <w:rPr>
          <w:rStyle w:val="HideTWBExt"/>
        </w:rPr>
        <w:t>&lt;/DocAmend&gt;</w:t>
      </w:r>
    </w:p>
    <w:p w:rsidR="008207AE" w:rsidRPr="00C30BA0" w:rsidRDefault="00C30BA0">
      <w:pPr>
        <w:pStyle w:val="NormalBold"/>
      </w:pPr>
      <w:r w:rsidRPr="00C30BA0">
        <w:rPr>
          <w:rStyle w:val="HideTWBExt"/>
        </w:rPr>
        <w:t>&lt;Article&gt;</w:t>
      </w:r>
      <w:r w:rsidRPr="00C30BA0">
        <w:t>Artikel 23 – Absatz 1 a (neu)</w:t>
      </w:r>
      <w:r w:rsidRPr="00C30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7AE" w:rsidRPr="00C30BA0">
        <w:trPr>
          <w:trHeight w:hRule="exact" w:val="240"/>
          <w:jc w:val="center"/>
        </w:trPr>
        <w:tc>
          <w:tcPr>
            <w:tcW w:w="9752" w:type="dxa"/>
            <w:gridSpan w:val="2"/>
            <w:tcBorders>
              <w:top w:val="nil"/>
              <w:left w:val="nil"/>
              <w:bottom w:val="nil"/>
              <w:right w:val="nil"/>
            </w:tcBorders>
          </w:tcPr>
          <w:p w:rsidR="008207AE" w:rsidRPr="00C30BA0" w:rsidRDefault="008207AE"/>
        </w:tc>
      </w:tr>
      <w:tr w:rsidR="008207AE" w:rsidRPr="00C30BA0">
        <w:trPr>
          <w:trHeight w:val="240"/>
          <w:jc w:val="center"/>
        </w:trPr>
        <w:tc>
          <w:tcPr>
            <w:tcW w:w="4876" w:type="dxa"/>
            <w:tcBorders>
              <w:top w:val="nil"/>
              <w:left w:val="nil"/>
              <w:bottom w:val="nil"/>
              <w:right w:val="nil"/>
            </w:tcBorders>
          </w:tcPr>
          <w:p w:rsidR="008207AE" w:rsidRPr="00C30BA0" w:rsidRDefault="00C30BA0">
            <w:pPr>
              <w:pStyle w:val="AmColumnHeading"/>
            </w:pPr>
            <w:r w:rsidRPr="00C30BA0">
              <w:t>Vorschlag der Kommission</w:t>
            </w:r>
          </w:p>
        </w:tc>
        <w:tc>
          <w:tcPr>
            <w:tcW w:w="4876" w:type="dxa"/>
            <w:tcBorders>
              <w:top w:val="nil"/>
              <w:left w:val="nil"/>
              <w:bottom w:val="nil"/>
              <w:right w:val="nil"/>
            </w:tcBorders>
          </w:tcPr>
          <w:p w:rsidR="008207AE" w:rsidRPr="00C30BA0" w:rsidRDefault="00C30BA0">
            <w:pPr>
              <w:pStyle w:val="AmColumnHeading"/>
            </w:pPr>
            <w:r w:rsidRPr="00C30BA0">
              <w:t>Geänderter Text</w:t>
            </w:r>
          </w:p>
        </w:tc>
      </w:tr>
      <w:tr w:rsidR="008207AE" w:rsidRPr="00C30BA0">
        <w:trPr>
          <w:jc w:val="center"/>
        </w:trPr>
        <w:tc>
          <w:tcPr>
            <w:tcW w:w="4876" w:type="dxa"/>
            <w:tcBorders>
              <w:top w:val="nil"/>
              <w:left w:val="nil"/>
              <w:bottom w:val="nil"/>
              <w:right w:val="nil"/>
            </w:tcBorders>
          </w:tcPr>
          <w:p w:rsidR="008207AE" w:rsidRPr="00C30BA0" w:rsidRDefault="008207AE">
            <w:pPr>
              <w:pStyle w:val="Normal6a"/>
            </w:pPr>
          </w:p>
        </w:tc>
        <w:tc>
          <w:tcPr>
            <w:tcW w:w="4876" w:type="dxa"/>
            <w:tcBorders>
              <w:top w:val="nil"/>
              <w:left w:val="nil"/>
              <w:bottom w:val="nil"/>
              <w:right w:val="nil"/>
            </w:tcBorders>
          </w:tcPr>
          <w:p w:rsidR="008207AE" w:rsidRPr="00C30BA0" w:rsidRDefault="00C30BA0">
            <w:pPr>
              <w:pStyle w:val="Normal6a"/>
            </w:pPr>
            <w:r w:rsidRPr="00C30BA0">
              <w:rPr>
                <w:b/>
                <w:i/>
              </w:rPr>
              <w:t>(1a)</w:t>
            </w:r>
            <w:r w:rsidRPr="00C30BA0">
              <w:tab/>
            </w:r>
            <w:r w:rsidRPr="00C30BA0">
              <w:rPr>
                <w:b/>
                <w:i/>
              </w:rPr>
              <w:t>Die Mitgliedstaaten stellen sicher, dass der Anspruch auf Wiedergutmachung oder auf Minderung der Auswirkungen nicht nur durch das Recht auf Entschädigung, sondern vielmehr durch eine über wirtschaftliche Mittel hinausgehende umfassende Wiedergutmachung erfüllt wird.</w:t>
            </w:r>
            <w:r w:rsidRPr="00C30BA0">
              <w:t xml:space="preserve"> </w:t>
            </w:r>
            <w:r w:rsidRPr="00C30BA0">
              <w:rPr>
                <w:b/>
                <w:i/>
              </w:rPr>
              <w:t xml:space="preserve">Die </w:t>
            </w:r>
            <w:r w:rsidRPr="00C30BA0">
              <w:rPr>
                <w:b/>
                <w:i/>
              </w:rPr>
              <w:lastRenderedPageBreak/>
              <w:t>wirtschaftliche Entschädigung als einzige Form der Wiedergutmachung darf nicht als mildernder Umstand für die Strafe gelten.</w:t>
            </w:r>
          </w:p>
        </w:tc>
      </w:tr>
    </w:tbl>
    <w:p w:rsidR="008207AE" w:rsidRPr="00C30BA0" w:rsidRDefault="00C30BA0">
      <w:pPr>
        <w:pStyle w:val="AmOrLang"/>
      </w:pPr>
      <w:r w:rsidRPr="00C30BA0">
        <w:lastRenderedPageBreak/>
        <w:t xml:space="preserve">Or. </w:t>
      </w:r>
      <w:r w:rsidRPr="00C30BA0">
        <w:rPr>
          <w:rStyle w:val="HideTWBExt"/>
        </w:rPr>
        <w:t>&lt;Original&gt;</w:t>
      </w:r>
      <w:r w:rsidRPr="00C30BA0">
        <w:rPr>
          <w:rStyle w:val="HideTWBInt"/>
        </w:rPr>
        <w:t>{EN}</w:t>
      </w:r>
      <w:r w:rsidRPr="00C30BA0">
        <w:t>en</w:t>
      </w:r>
      <w:r w:rsidRPr="00C30BA0">
        <w:rPr>
          <w:rStyle w:val="HideTWBExt"/>
        </w:rPr>
        <w:t>&lt;/Original&gt;</w:t>
      </w:r>
    </w:p>
    <w:p w:rsidR="008207AE" w:rsidRPr="00C30BA0" w:rsidRDefault="00C30BA0">
      <w:r w:rsidRPr="00C30BA0">
        <w:rPr>
          <w:rStyle w:val="HideTWBExt"/>
        </w:rPr>
        <w:t>&lt;/Amend&gt;</w:t>
      </w:r>
    </w:p>
    <w:p w:rsidR="008207AE" w:rsidRPr="00C30BA0" w:rsidRDefault="00C30BA0">
      <w:pPr>
        <w:pStyle w:val="AmNumberTabs"/>
      </w:pPr>
      <w:r w:rsidRPr="00C30BA0">
        <w:rPr>
          <w:rStyle w:val="HideTWBExt"/>
        </w:rPr>
        <w:t>&lt;Amend&gt;</w:t>
      </w:r>
      <w:r w:rsidRPr="00C30BA0">
        <w:t>Änderungsantrag</w:t>
      </w:r>
      <w:r w:rsidRPr="00C30BA0">
        <w:tab/>
      </w:r>
      <w:r w:rsidRPr="00C30BA0">
        <w:tab/>
      </w:r>
      <w:r w:rsidRPr="00C30BA0">
        <w:rPr>
          <w:rStyle w:val="HideTWBExt"/>
        </w:rPr>
        <w:t>&lt;NumAm&gt;</w:t>
      </w:r>
      <w:r w:rsidRPr="00C30BA0">
        <w:t>645</w:t>
      </w:r>
      <w:r w:rsidRPr="00C30BA0">
        <w:rPr>
          <w:rStyle w:val="HideTWBExt"/>
        </w:rPr>
        <w:t>&lt;/NumAm&gt;</w:t>
      </w:r>
    </w:p>
    <w:p w:rsidR="008207AE" w:rsidRPr="00C30BA0" w:rsidRDefault="00C30BA0">
      <w:pPr>
        <w:pStyle w:val="NormalBold"/>
      </w:pPr>
      <w:r w:rsidRPr="00C30BA0">
        <w:rPr>
          <w:rStyle w:val="HideTWBExt"/>
          <w:b w:val="0"/>
        </w:rPr>
        <w:t>&lt;RepeatBlock-By&gt;&lt;Members&gt;</w:t>
      </w:r>
      <w:r w:rsidRPr="00C30BA0">
        <w:t>Isabel Serra Sánchez</w:t>
      </w:r>
      <w:r w:rsidRPr="00C30BA0">
        <w:rPr>
          <w:rStyle w:val="HideTWBExt"/>
          <w:b w:val="0"/>
        </w:rPr>
        <w:t>&lt;/Members&gt;</w:t>
      </w:r>
    </w:p>
    <w:p w:rsidR="008207AE" w:rsidRPr="00C30BA0" w:rsidRDefault="00C30BA0">
      <w:pPr>
        <w:pStyle w:val="NormalBold"/>
      </w:pPr>
      <w:r w:rsidRPr="00C30BA0">
        <w:rPr>
          <w:rStyle w:val="HideTWBExt"/>
          <w:b w:val="0"/>
        </w:rPr>
        <w:t>&lt;/RepeatBlock-By&gt;</w:t>
      </w:r>
    </w:p>
    <w:p w:rsidR="008207AE" w:rsidRPr="00C30BA0" w:rsidRDefault="00C30BA0">
      <w:pPr>
        <w:pStyle w:val="NormalBold"/>
      </w:pPr>
      <w:r w:rsidRPr="00C30BA0">
        <w:rPr>
          <w:rStyle w:val="HideTWBExt"/>
        </w:rPr>
        <w:t>&lt;DocAmend&gt;</w:t>
      </w:r>
      <w:r w:rsidRPr="00C30BA0">
        <w:t>Vorschlag für eine Richtlinie</w:t>
      </w:r>
      <w:r w:rsidRPr="00C30BA0">
        <w:rPr>
          <w:rStyle w:val="HideTWBExt"/>
        </w:rPr>
        <w:t>&lt;/DocAmend&gt;</w:t>
      </w:r>
    </w:p>
    <w:p w:rsidR="008207AE" w:rsidRPr="00C30BA0" w:rsidRDefault="00C30BA0">
      <w:pPr>
        <w:pStyle w:val="NormalBold"/>
      </w:pPr>
      <w:r w:rsidRPr="00C30BA0">
        <w:rPr>
          <w:rStyle w:val="HideTWBExt"/>
        </w:rPr>
        <w:t>&lt;Article&gt;</w:t>
      </w:r>
      <w:r w:rsidRPr="00C30BA0">
        <w:t>Artikel 23 – Absatz 3 – Einleitung</w:t>
      </w:r>
      <w:r w:rsidRPr="00C30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7AE" w:rsidRPr="00C30BA0">
        <w:trPr>
          <w:trHeight w:hRule="exact" w:val="240"/>
          <w:jc w:val="center"/>
        </w:trPr>
        <w:tc>
          <w:tcPr>
            <w:tcW w:w="9752" w:type="dxa"/>
            <w:gridSpan w:val="2"/>
            <w:tcBorders>
              <w:top w:val="nil"/>
              <w:left w:val="nil"/>
              <w:bottom w:val="nil"/>
              <w:right w:val="nil"/>
            </w:tcBorders>
          </w:tcPr>
          <w:p w:rsidR="008207AE" w:rsidRPr="00C30BA0" w:rsidRDefault="008207AE"/>
        </w:tc>
      </w:tr>
      <w:tr w:rsidR="008207AE" w:rsidRPr="00C30BA0">
        <w:trPr>
          <w:trHeight w:val="240"/>
          <w:jc w:val="center"/>
        </w:trPr>
        <w:tc>
          <w:tcPr>
            <w:tcW w:w="4876" w:type="dxa"/>
            <w:tcBorders>
              <w:top w:val="nil"/>
              <w:left w:val="nil"/>
              <w:bottom w:val="nil"/>
              <w:right w:val="nil"/>
            </w:tcBorders>
          </w:tcPr>
          <w:p w:rsidR="008207AE" w:rsidRPr="00C30BA0" w:rsidRDefault="00C30BA0">
            <w:pPr>
              <w:pStyle w:val="AmColumnHeading"/>
            </w:pPr>
            <w:r w:rsidRPr="00C30BA0">
              <w:t>Vorschlag der Kommission</w:t>
            </w:r>
          </w:p>
        </w:tc>
        <w:tc>
          <w:tcPr>
            <w:tcW w:w="4876" w:type="dxa"/>
            <w:tcBorders>
              <w:top w:val="nil"/>
              <w:left w:val="nil"/>
              <w:bottom w:val="nil"/>
              <w:right w:val="nil"/>
            </w:tcBorders>
          </w:tcPr>
          <w:p w:rsidR="008207AE" w:rsidRPr="00C30BA0" w:rsidRDefault="00C30BA0">
            <w:pPr>
              <w:pStyle w:val="AmColumnHeading"/>
            </w:pPr>
            <w:r w:rsidRPr="00C30BA0">
              <w:t>Geänderter Text</w:t>
            </w:r>
          </w:p>
        </w:tc>
      </w:tr>
      <w:tr w:rsidR="008207AE" w:rsidRPr="00C30BA0">
        <w:trPr>
          <w:jc w:val="center"/>
        </w:trPr>
        <w:tc>
          <w:tcPr>
            <w:tcW w:w="4876" w:type="dxa"/>
            <w:tcBorders>
              <w:top w:val="nil"/>
              <w:left w:val="nil"/>
              <w:bottom w:val="nil"/>
              <w:right w:val="nil"/>
            </w:tcBorders>
          </w:tcPr>
          <w:p w:rsidR="008207AE" w:rsidRPr="00C30BA0" w:rsidRDefault="00C30BA0">
            <w:pPr>
              <w:pStyle w:val="Normal6a"/>
            </w:pPr>
            <w:r w:rsidRPr="00C30BA0">
              <w:rPr>
                <w:b/>
                <w:i/>
              </w:rPr>
              <w:t>(3)</w:t>
            </w:r>
            <w:r w:rsidRPr="00C30BA0">
              <w:tab/>
              <w:t>Der in Unterabsatz 1 genannte Zeitraum beträgt</w:t>
            </w:r>
            <w:r w:rsidRPr="00C30BA0">
              <w:rPr>
                <w:b/>
                <w:i/>
              </w:rPr>
              <w:t>:</w:t>
            </w:r>
          </w:p>
        </w:tc>
        <w:tc>
          <w:tcPr>
            <w:tcW w:w="4876" w:type="dxa"/>
            <w:tcBorders>
              <w:top w:val="nil"/>
              <w:left w:val="nil"/>
              <w:bottom w:val="nil"/>
              <w:right w:val="nil"/>
            </w:tcBorders>
          </w:tcPr>
          <w:p w:rsidR="008207AE" w:rsidRPr="00C30BA0" w:rsidRDefault="00C30BA0">
            <w:pPr>
              <w:pStyle w:val="Normal6a"/>
            </w:pPr>
            <w:r w:rsidRPr="00C30BA0">
              <w:rPr>
                <w:b/>
                <w:i/>
              </w:rPr>
              <w:t>3.</w:t>
            </w:r>
            <w:r w:rsidRPr="00C30BA0">
              <w:tab/>
              <w:t>Der in Unterabsatz 1 genannte Zeitraum beträgt</w:t>
            </w:r>
            <w:r w:rsidRPr="00C30BA0">
              <w:rPr>
                <w:b/>
                <w:i/>
              </w:rPr>
              <w:t> mindestens 40 Jahre ab dem Tag, an dem das Opfer die Volljährigkeit erreicht hat.</w:t>
            </w:r>
          </w:p>
        </w:tc>
      </w:tr>
    </w:tbl>
    <w:p w:rsidR="008207AE" w:rsidRPr="00C30BA0" w:rsidRDefault="00C30BA0">
      <w:pPr>
        <w:pStyle w:val="AmOrLang"/>
      </w:pPr>
      <w:r w:rsidRPr="00C30BA0">
        <w:t xml:space="preserve">Or. </w:t>
      </w:r>
      <w:r w:rsidRPr="00C30BA0">
        <w:rPr>
          <w:rStyle w:val="HideTWBExt"/>
        </w:rPr>
        <w:t>&lt;Original&gt;</w:t>
      </w:r>
      <w:r w:rsidRPr="00C30BA0">
        <w:rPr>
          <w:rStyle w:val="HideTWBInt"/>
        </w:rPr>
        <w:t>{EN}</w:t>
      </w:r>
      <w:r w:rsidRPr="00C30BA0">
        <w:t>en</w:t>
      </w:r>
      <w:r w:rsidRPr="00C30BA0">
        <w:rPr>
          <w:rStyle w:val="HideTWBExt"/>
        </w:rPr>
        <w:t>&lt;/Original&gt;</w:t>
      </w:r>
    </w:p>
    <w:p w:rsidR="008207AE" w:rsidRPr="00C30BA0" w:rsidRDefault="00C30BA0">
      <w:r w:rsidRPr="00C30BA0">
        <w:rPr>
          <w:rStyle w:val="HideTWBExt"/>
        </w:rPr>
        <w:t>&lt;/Amend&gt;</w:t>
      </w:r>
    </w:p>
    <w:p w:rsidR="008207AE" w:rsidRPr="00C30BA0" w:rsidRDefault="00C30BA0">
      <w:pPr>
        <w:pStyle w:val="AmNumberTabs"/>
      </w:pPr>
      <w:r w:rsidRPr="00C30BA0">
        <w:rPr>
          <w:rStyle w:val="HideTWBExt"/>
        </w:rPr>
        <w:t>&lt;Amend&gt;</w:t>
      </w:r>
      <w:r w:rsidRPr="00C30BA0">
        <w:t>Änderungsantrag</w:t>
      </w:r>
      <w:r w:rsidRPr="00C30BA0">
        <w:tab/>
      </w:r>
      <w:r w:rsidRPr="00C30BA0">
        <w:tab/>
      </w:r>
      <w:r w:rsidRPr="00C30BA0">
        <w:rPr>
          <w:rStyle w:val="HideTWBExt"/>
        </w:rPr>
        <w:t>&lt;NumAm&gt;</w:t>
      </w:r>
      <w:r w:rsidRPr="00C30BA0">
        <w:t>646</w:t>
      </w:r>
      <w:r w:rsidRPr="00C30BA0">
        <w:rPr>
          <w:rStyle w:val="HideTWBExt"/>
        </w:rPr>
        <w:t>&lt;/NumAm&gt;</w:t>
      </w:r>
    </w:p>
    <w:p w:rsidR="008207AE" w:rsidRPr="00C30BA0" w:rsidRDefault="00C30BA0">
      <w:pPr>
        <w:pStyle w:val="NormalBold"/>
      </w:pPr>
      <w:r w:rsidRPr="00C30BA0">
        <w:rPr>
          <w:rStyle w:val="HideTWBExt"/>
          <w:b w:val="0"/>
        </w:rPr>
        <w:t>&lt;RepeatBlock-By&gt;&lt;Members&gt;</w:t>
      </w:r>
      <w:r w:rsidRPr="00C30BA0">
        <w:t>Isabel Serra Sánchez</w:t>
      </w:r>
      <w:r w:rsidRPr="00C30BA0">
        <w:rPr>
          <w:rStyle w:val="HideTWBExt"/>
          <w:b w:val="0"/>
        </w:rPr>
        <w:t>&lt;/Members&gt;</w:t>
      </w:r>
    </w:p>
    <w:p w:rsidR="008207AE" w:rsidRPr="00C30BA0" w:rsidRDefault="00C30BA0">
      <w:pPr>
        <w:pStyle w:val="NormalBold"/>
      </w:pPr>
      <w:r w:rsidRPr="00C30BA0">
        <w:rPr>
          <w:rStyle w:val="HideTWBExt"/>
          <w:b w:val="0"/>
        </w:rPr>
        <w:t>&lt;/RepeatBlock-By&gt;</w:t>
      </w:r>
    </w:p>
    <w:p w:rsidR="008207AE" w:rsidRPr="00C30BA0" w:rsidRDefault="00C30BA0">
      <w:pPr>
        <w:pStyle w:val="NormalBold"/>
      </w:pPr>
      <w:r w:rsidRPr="00C30BA0">
        <w:rPr>
          <w:rStyle w:val="HideTWBExt"/>
        </w:rPr>
        <w:t>&lt;DocAmend&gt;</w:t>
      </w:r>
      <w:r w:rsidRPr="00C30BA0">
        <w:t>Vorschlag für eine Richtlinie</w:t>
      </w:r>
      <w:r w:rsidRPr="00C30BA0">
        <w:rPr>
          <w:rStyle w:val="HideTWBExt"/>
        </w:rPr>
        <w:t>&lt;/DocAmend&gt;</w:t>
      </w:r>
    </w:p>
    <w:p w:rsidR="008207AE" w:rsidRPr="00C30BA0" w:rsidRDefault="00C30BA0">
      <w:pPr>
        <w:pStyle w:val="NormalBold"/>
      </w:pPr>
      <w:r w:rsidRPr="00C30BA0">
        <w:rPr>
          <w:rStyle w:val="HideTWBExt"/>
        </w:rPr>
        <w:t>&lt;Article&gt;</w:t>
      </w:r>
      <w:r w:rsidRPr="00C30BA0">
        <w:t>Artikel 23 – Absatz 3 – Buchstabe a</w:t>
      </w:r>
      <w:r w:rsidRPr="00C30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7AE" w:rsidRPr="00C30BA0">
        <w:trPr>
          <w:trHeight w:hRule="exact" w:val="240"/>
          <w:jc w:val="center"/>
        </w:trPr>
        <w:tc>
          <w:tcPr>
            <w:tcW w:w="9752" w:type="dxa"/>
            <w:gridSpan w:val="2"/>
            <w:tcBorders>
              <w:top w:val="nil"/>
              <w:left w:val="nil"/>
              <w:bottom w:val="nil"/>
              <w:right w:val="nil"/>
            </w:tcBorders>
          </w:tcPr>
          <w:p w:rsidR="008207AE" w:rsidRPr="00C30BA0" w:rsidRDefault="008207AE"/>
        </w:tc>
      </w:tr>
      <w:tr w:rsidR="008207AE" w:rsidRPr="00C30BA0">
        <w:trPr>
          <w:trHeight w:val="240"/>
          <w:jc w:val="center"/>
        </w:trPr>
        <w:tc>
          <w:tcPr>
            <w:tcW w:w="4876" w:type="dxa"/>
            <w:tcBorders>
              <w:top w:val="nil"/>
              <w:left w:val="nil"/>
              <w:bottom w:val="nil"/>
              <w:right w:val="nil"/>
            </w:tcBorders>
          </w:tcPr>
          <w:p w:rsidR="008207AE" w:rsidRPr="00C30BA0" w:rsidRDefault="00C30BA0">
            <w:pPr>
              <w:pStyle w:val="AmColumnHeading"/>
            </w:pPr>
            <w:r w:rsidRPr="00C30BA0">
              <w:t>Vorschlag der Kommission</w:t>
            </w:r>
          </w:p>
        </w:tc>
        <w:tc>
          <w:tcPr>
            <w:tcW w:w="4876" w:type="dxa"/>
            <w:tcBorders>
              <w:top w:val="nil"/>
              <w:left w:val="nil"/>
              <w:bottom w:val="nil"/>
              <w:right w:val="nil"/>
            </w:tcBorders>
          </w:tcPr>
          <w:p w:rsidR="008207AE" w:rsidRPr="00C30BA0" w:rsidRDefault="00C30BA0">
            <w:pPr>
              <w:pStyle w:val="AmColumnHeading"/>
            </w:pPr>
            <w:r w:rsidRPr="00C30BA0">
              <w:t>Geänderter Text</w:t>
            </w:r>
          </w:p>
        </w:tc>
      </w:tr>
      <w:tr w:rsidR="008207AE" w:rsidRPr="00C30BA0">
        <w:trPr>
          <w:jc w:val="center"/>
        </w:trPr>
        <w:tc>
          <w:tcPr>
            <w:tcW w:w="4876" w:type="dxa"/>
            <w:tcBorders>
              <w:top w:val="nil"/>
              <w:left w:val="nil"/>
              <w:bottom w:val="nil"/>
              <w:right w:val="nil"/>
            </w:tcBorders>
          </w:tcPr>
          <w:p w:rsidR="008207AE" w:rsidRPr="00C30BA0" w:rsidRDefault="00C30BA0">
            <w:pPr>
              <w:pStyle w:val="Normal6a"/>
            </w:pPr>
            <w:r w:rsidRPr="00C30BA0">
              <w:rPr>
                <w:b/>
                <w:i/>
              </w:rPr>
              <w:t>a)</w:t>
            </w:r>
            <w:r w:rsidRPr="00C30BA0">
              <w:tab/>
            </w:r>
            <w:r w:rsidRPr="00C30BA0">
              <w:rPr>
                <w:b/>
                <w:i/>
              </w:rPr>
              <w:t>im Falle von Straftaten, die nach dieser Richtlinie mit Freiheitsstrafe im Höchstmaß von mindestens drei Jahren bestraft werden, mindestens 20 Jahre ab dem Tag, an dem das Opfer die Volljährigkeit erreicht hat;</w:t>
            </w:r>
          </w:p>
        </w:tc>
        <w:tc>
          <w:tcPr>
            <w:tcW w:w="4876" w:type="dxa"/>
            <w:tcBorders>
              <w:top w:val="nil"/>
              <w:left w:val="nil"/>
              <w:bottom w:val="nil"/>
              <w:right w:val="nil"/>
            </w:tcBorders>
          </w:tcPr>
          <w:p w:rsidR="008207AE" w:rsidRPr="00C30BA0" w:rsidRDefault="00C30BA0">
            <w:pPr>
              <w:pStyle w:val="Normal6a"/>
            </w:pPr>
            <w:r w:rsidRPr="00C30BA0">
              <w:rPr>
                <w:b/>
                <w:i/>
              </w:rPr>
              <w:t>entfällt</w:t>
            </w:r>
          </w:p>
        </w:tc>
      </w:tr>
    </w:tbl>
    <w:p w:rsidR="008207AE" w:rsidRPr="00C30BA0" w:rsidRDefault="00C30BA0">
      <w:pPr>
        <w:pStyle w:val="AmOrLang"/>
      </w:pPr>
      <w:r w:rsidRPr="00C30BA0">
        <w:t xml:space="preserve">Or. </w:t>
      </w:r>
      <w:r w:rsidRPr="00C30BA0">
        <w:rPr>
          <w:rStyle w:val="HideTWBExt"/>
        </w:rPr>
        <w:t>&lt;Original&gt;</w:t>
      </w:r>
      <w:r w:rsidRPr="00C30BA0">
        <w:rPr>
          <w:rStyle w:val="HideTWBInt"/>
        </w:rPr>
        <w:t>{EN}</w:t>
      </w:r>
      <w:r w:rsidRPr="00C30BA0">
        <w:t>en</w:t>
      </w:r>
      <w:r w:rsidRPr="00C30BA0">
        <w:rPr>
          <w:rStyle w:val="HideTWBExt"/>
        </w:rPr>
        <w:t>&lt;/Original&gt;</w:t>
      </w:r>
    </w:p>
    <w:p w:rsidR="008207AE" w:rsidRPr="00C30BA0" w:rsidRDefault="00C30BA0">
      <w:r w:rsidRPr="00C30BA0">
        <w:rPr>
          <w:rStyle w:val="HideTWBExt"/>
        </w:rPr>
        <w:t>&lt;/Amend&gt;</w:t>
      </w:r>
    </w:p>
    <w:p w:rsidR="008207AE" w:rsidRPr="00C30BA0" w:rsidRDefault="00C30BA0">
      <w:pPr>
        <w:pStyle w:val="AmNumberTabs"/>
      </w:pPr>
      <w:r w:rsidRPr="00C30BA0">
        <w:rPr>
          <w:rStyle w:val="HideTWBExt"/>
        </w:rPr>
        <w:t>&lt;Amend&gt;</w:t>
      </w:r>
      <w:r w:rsidRPr="00C30BA0">
        <w:t>Änderungsantrag</w:t>
      </w:r>
      <w:r w:rsidRPr="00C30BA0">
        <w:tab/>
      </w:r>
      <w:r w:rsidRPr="00C30BA0">
        <w:tab/>
      </w:r>
      <w:r w:rsidRPr="00C30BA0">
        <w:rPr>
          <w:rStyle w:val="HideTWBExt"/>
        </w:rPr>
        <w:t>&lt;NumAm&gt;</w:t>
      </w:r>
      <w:r w:rsidRPr="00C30BA0">
        <w:t>647</w:t>
      </w:r>
      <w:r w:rsidRPr="00C30BA0">
        <w:rPr>
          <w:rStyle w:val="HideTWBExt"/>
        </w:rPr>
        <w:t>&lt;/NumAm&gt;</w:t>
      </w:r>
    </w:p>
    <w:p w:rsidR="008207AE" w:rsidRPr="00C30BA0" w:rsidRDefault="00C30BA0">
      <w:pPr>
        <w:pStyle w:val="NormalBold"/>
      </w:pPr>
      <w:r w:rsidRPr="00C30BA0">
        <w:rPr>
          <w:rStyle w:val="HideTWBExt"/>
          <w:b w:val="0"/>
        </w:rPr>
        <w:t>&lt;RepeatBlock-By&gt;&lt;Members&gt;</w:t>
      </w:r>
      <w:r w:rsidRPr="00C30BA0">
        <w:t>Hilde Vautmans, Fabienne Keller, Lucia Yar, Veronika Cifrová Ostrihoňová, Abir Al-Sahlani, Nathalie Loiseau</w:t>
      </w:r>
      <w:r w:rsidRPr="00C30BA0">
        <w:rPr>
          <w:rStyle w:val="HideTWBExt"/>
          <w:b w:val="0"/>
        </w:rPr>
        <w:t>&lt;/Members&gt;</w:t>
      </w:r>
    </w:p>
    <w:p w:rsidR="008207AE" w:rsidRPr="00C30BA0" w:rsidRDefault="00C30BA0">
      <w:pPr>
        <w:pStyle w:val="NormalBold"/>
      </w:pPr>
      <w:r w:rsidRPr="00C30BA0">
        <w:rPr>
          <w:rStyle w:val="HideTWBExt"/>
          <w:b w:val="0"/>
        </w:rPr>
        <w:t>&lt;/RepeatBlock-By&gt;</w:t>
      </w:r>
    </w:p>
    <w:p w:rsidR="008207AE" w:rsidRPr="00C30BA0" w:rsidRDefault="00C30BA0">
      <w:pPr>
        <w:pStyle w:val="NormalBold"/>
      </w:pPr>
      <w:r w:rsidRPr="00C30BA0">
        <w:rPr>
          <w:rStyle w:val="HideTWBExt"/>
        </w:rPr>
        <w:t>&lt;DocAmend&gt;</w:t>
      </w:r>
      <w:r w:rsidRPr="00C30BA0">
        <w:t>Vorschlag für eine Richtlinie</w:t>
      </w:r>
      <w:r w:rsidRPr="00C30BA0">
        <w:rPr>
          <w:rStyle w:val="HideTWBExt"/>
        </w:rPr>
        <w:t>&lt;/DocAmend&gt;</w:t>
      </w:r>
    </w:p>
    <w:p w:rsidR="008207AE" w:rsidRPr="00C30BA0" w:rsidRDefault="00C30BA0">
      <w:pPr>
        <w:pStyle w:val="NormalBold"/>
      </w:pPr>
      <w:r w:rsidRPr="00C30BA0">
        <w:rPr>
          <w:rStyle w:val="HideTWBExt"/>
        </w:rPr>
        <w:lastRenderedPageBreak/>
        <w:t>&lt;Article&gt;</w:t>
      </w:r>
      <w:r w:rsidRPr="00C30BA0">
        <w:t>Artikel 23 – Absatz 3 – Buchstabe a</w:t>
      </w:r>
      <w:r w:rsidRPr="00C30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7AE" w:rsidRPr="00C30BA0">
        <w:trPr>
          <w:trHeight w:hRule="exact" w:val="240"/>
          <w:jc w:val="center"/>
        </w:trPr>
        <w:tc>
          <w:tcPr>
            <w:tcW w:w="9752" w:type="dxa"/>
            <w:gridSpan w:val="2"/>
            <w:tcBorders>
              <w:top w:val="nil"/>
              <w:left w:val="nil"/>
              <w:bottom w:val="nil"/>
              <w:right w:val="nil"/>
            </w:tcBorders>
          </w:tcPr>
          <w:p w:rsidR="008207AE" w:rsidRPr="00C30BA0" w:rsidRDefault="008207AE"/>
        </w:tc>
      </w:tr>
      <w:tr w:rsidR="008207AE" w:rsidRPr="00C30BA0">
        <w:trPr>
          <w:trHeight w:val="240"/>
          <w:jc w:val="center"/>
        </w:trPr>
        <w:tc>
          <w:tcPr>
            <w:tcW w:w="4876" w:type="dxa"/>
            <w:tcBorders>
              <w:top w:val="nil"/>
              <w:left w:val="nil"/>
              <w:bottom w:val="nil"/>
              <w:right w:val="nil"/>
            </w:tcBorders>
          </w:tcPr>
          <w:p w:rsidR="008207AE" w:rsidRPr="00C30BA0" w:rsidRDefault="00C30BA0">
            <w:pPr>
              <w:pStyle w:val="AmColumnHeading"/>
            </w:pPr>
            <w:r w:rsidRPr="00C30BA0">
              <w:t>Vorschlag der Kommission</w:t>
            </w:r>
          </w:p>
        </w:tc>
        <w:tc>
          <w:tcPr>
            <w:tcW w:w="4876" w:type="dxa"/>
            <w:tcBorders>
              <w:top w:val="nil"/>
              <w:left w:val="nil"/>
              <w:bottom w:val="nil"/>
              <w:right w:val="nil"/>
            </w:tcBorders>
          </w:tcPr>
          <w:p w:rsidR="008207AE" w:rsidRPr="00C30BA0" w:rsidRDefault="00C30BA0">
            <w:pPr>
              <w:pStyle w:val="AmColumnHeading"/>
            </w:pPr>
            <w:r w:rsidRPr="00C30BA0">
              <w:t>Geänderter Text</w:t>
            </w:r>
          </w:p>
        </w:tc>
      </w:tr>
      <w:tr w:rsidR="008207AE" w:rsidRPr="00C30BA0">
        <w:trPr>
          <w:jc w:val="center"/>
        </w:trPr>
        <w:tc>
          <w:tcPr>
            <w:tcW w:w="4876" w:type="dxa"/>
            <w:tcBorders>
              <w:top w:val="nil"/>
              <w:left w:val="nil"/>
              <w:bottom w:val="nil"/>
              <w:right w:val="nil"/>
            </w:tcBorders>
          </w:tcPr>
          <w:p w:rsidR="008207AE" w:rsidRPr="00C30BA0" w:rsidRDefault="00C30BA0">
            <w:pPr>
              <w:pStyle w:val="Normal6a"/>
            </w:pPr>
            <w:r w:rsidRPr="00C30BA0">
              <w:t>a)</w:t>
            </w:r>
            <w:r w:rsidRPr="00C30BA0">
              <w:tab/>
              <w:t xml:space="preserve">im Falle von Straftaten, die nach dieser Richtlinie mit Freiheitsstrafe im Höchstmaß von mindestens drei Jahren bestraft werden, mindestens </w:t>
            </w:r>
            <w:r w:rsidRPr="00C30BA0">
              <w:rPr>
                <w:b/>
                <w:i/>
              </w:rPr>
              <w:t>20</w:t>
            </w:r>
            <w:r w:rsidRPr="00C30BA0">
              <w:t xml:space="preserve"> Jahre ab dem Tag, an dem das Opfer die Volljährigkeit erreicht hat;</w:t>
            </w:r>
          </w:p>
        </w:tc>
        <w:tc>
          <w:tcPr>
            <w:tcW w:w="4876" w:type="dxa"/>
            <w:tcBorders>
              <w:top w:val="nil"/>
              <w:left w:val="nil"/>
              <w:bottom w:val="nil"/>
              <w:right w:val="nil"/>
            </w:tcBorders>
          </w:tcPr>
          <w:p w:rsidR="008207AE" w:rsidRPr="00C30BA0" w:rsidRDefault="00C30BA0">
            <w:pPr>
              <w:pStyle w:val="Normal6a"/>
            </w:pPr>
            <w:r w:rsidRPr="00C30BA0">
              <w:t>a)</w:t>
            </w:r>
            <w:r w:rsidRPr="00C30BA0">
              <w:tab/>
              <w:t xml:space="preserve">im Falle von Straftaten, die nach dieser Richtlinie mit Freiheitsstrafe im Höchstmaß von mindestens drei Jahren bestraft werden, mindestens </w:t>
            </w:r>
            <w:r w:rsidRPr="00C30BA0">
              <w:rPr>
                <w:b/>
                <w:i/>
              </w:rPr>
              <w:t>40</w:t>
            </w:r>
            <w:r w:rsidRPr="00C30BA0">
              <w:t> Jahre ab dem Tag, an dem das Opfer die Volljährigkeit erreicht hat;</w:t>
            </w:r>
          </w:p>
        </w:tc>
      </w:tr>
    </w:tbl>
    <w:p w:rsidR="008207AE" w:rsidRPr="00C30BA0" w:rsidRDefault="00C30BA0">
      <w:pPr>
        <w:pStyle w:val="AmOrLang"/>
      </w:pPr>
      <w:r w:rsidRPr="00C30BA0">
        <w:t xml:space="preserve">Or. </w:t>
      </w:r>
      <w:r w:rsidRPr="00C30BA0">
        <w:rPr>
          <w:rStyle w:val="HideTWBExt"/>
        </w:rPr>
        <w:t>&lt;Original&gt;</w:t>
      </w:r>
      <w:r w:rsidRPr="00C30BA0">
        <w:rPr>
          <w:rStyle w:val="HideTWBInt"/>
        </w:rPr>
        <w:t>{EN}</w:t>
      </w:r>
      <w:r w:rsidRPr="00C30BA0">
        <w:t>en</w:t>
      </w:r>
      <w:r w:rsidRPr="00C30BA0">
        <w:rPr>
          <w:rStyle w:val="HideTWBExt"/>
        </w:rPr>
        <w:t>&lt;/Original&gt;</w:t>
      </w:r>
    </w:p>
    <w:p w:rsidR="008207AE" w:rsidRPr="00C30BA0" w:rsidRDefault="00C30BA0">
      <w:r w:rsidRPr="00C30BA0">
        <w:rPr>
          <w:rStyle w:val="HideTWBExt"/>
        </w:rPr>
        <w:t>&lt;/Amend&gt;</w:t>
      </w:r>
    </w:p>
    <w:p w:rsidR="008207AE" w:rsidRPr="00C30BA0" w:rsidRDefault="00C30BA0">
      <w:pPr>
        <w:pStyle w:val="AmNumberTabs"/>
      </w:pPr>
      <w:r w:rsidRPr="00C30BA0">
        <w:rPr>
          <w:rStyle w:val="HideTWBExt"/>
        </w:rPr>
        <w:t>&lt;Amend&gt;</w:t>
      </w:r>
      <w:r w:rsidRPr="00C30BA0">
        <w:t>Änderungsantrag</w:t>
      </w:r>
      <w:r w:rsidRPr="00C30BA0">
        <w:tab/>
      </w:r>
      <w:r w:rsidRPr="00C30BA0">
        <w:tab/>
      </w:r>
      <w:r w:rsidRPr="00C30BA0">
        <w:rPr>
          <w:rStyle w:val="HideTWBExt"/>
        </w:rPr>
        <w:t>&lt;NumAm&gt;</w:t>
      </w:r>
      <w:r w:rsidRPr="00C30BA0">
        <w:t>648</w:t>
      </w:r>
      <w:r w:rsidRPr="00C30BA0">
        <w:rPr>
          <w:rStyle w:val="HideTWBExt"/>
        </w:rPr>
        <w:t>&lt;/NumAm&gt;</w:t>
      </w:r>
    </w:p>
    <w:p w:rsidR="008207AE" w:rsidRPr="00C30BA0" w:rsidRDefault="00C30BA0">
      <w:pPr>
        <w:pStyle w:val="NormalBold"/>
      </w:pPr>
      <w:r w:rsidRPr="00C30BA0">
        <w:rPr>
          <w:rStyle w:val="HideTWBExt"/>
          <w:b w:val="0"/>
        </w:rPr>
        <w:t>&lt;RepeatBlock-By&gt;&lt;Members&gt;</w:t>
      </w:r>
      <w:r w:rsidRPr="00C30BA0">
        <w:t>Assita Kanko</w:t>
      </w:r>
      <w:r w:rsidRPr="00C30BA0">
        <w:rPr>
          <w:rStyle w:val="HideTWBExt"/>
          <w:b w:val="0"/>
        </w:rPr>
        <w:t>&lt;/Members&gt;</w:t>
      </w:r>
    </w:p>
    <w:p w:rsidR="008207AE" w:rsidRPr="00C30BA0" w:rsidRDefault="00C30BA0">
      <w:pPr>
        <w:pStyle w:val="NormalBold"/>
      </w:pPr>
      <w:r w:rsidRPr="00C30BA0">
        <w:rPr>
          <w:rStyle w:val="HideTWBExt"/>
          <w:b w:val="0"/>
        </w:rPr>
        <w:t>&lt;/RepeatBlock-By&gt;</w:t>
      </w:r>
    </w:p>
    <w:p w:rsidR="008207AE" w:rsidRPr="00C30BA0" w:rsidRDefault="00C30BA0">
      <w:pPr>
        <w:pStyle w:val="NormalBold"/>
      </w:pPr>
      <w:r w:rsidRPr="00C30BA0">
        <w:rPr>
          <w:rStyle w:val="HideTWBExt"/>
        </w:rPr>
        <w:t>&lt;DocAmend&gt;</w:t>
      </w:r>
      <w:r w:rsidRPr="00C30BA0">
        <w:t>Vorschlag für eine Richtlinie</w:t>
      </w:r>
      <w:r w:rsidRPr="00C30BA0">
        <w:rPr>
          <w:rStyle w:val="HideTWBExt"/>
        </w:rPr>
        <w:t>&lt;/DocAmend&gt;</w:t>
      </w:r>
    </w:p>
    <w:p w:rsidR="008207AE" w:rsidRPr="00C30BA0" w:rsidRDefault="00C30BA0">
      <w:pPr>
        <w:pStyle w:val="NormalBold"/>
      </w:pPr>
      <w:r w:rsidRPr="00C30BA0">
        <w:rPr>
          <w:rStyle w:val="HideTWBExt"/>
        </w:rPr>
        <w:t>&lt;Article&gt;</w:t>
      </w:r>
      <w:r w:rsidRPr="00C30BA0">
        <w:t>Artikel 23 – Absatz 3 – Buchstabe a</w:t>
      </w:r>
      <w:r w:rsidRPr="00C30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7AE" w:rsidRPr="00C30BA0">
        <w:trPr>
          <w:trHeight w:hRule="exact" w:val="240"/>
          <w:jc w:val="center"/>
        </w:trPr>
        <w:tc>
          <w:tcPr>
            <w:tcW w:w="9752" w:type="dxa"/>
            <w:gridSpan w:val="2"/>
            <w:tcBorders>
              <w:top w:val="nil"/>
              <w:left w:val="nil"/>
              <w:bottom w:val="nil"/>
              <w:right w:val="nil"/>
            </w:tcBorders>
          </w:tcPr>
          <w:p w:rsidR="008207AE" w:rsidRPr="00C30BA0" w:rsidRDefault="008207AE"/>
        </w:tc>
      </w:tr>
      <w:tr w:rsidR="008207AE" w:rsidRPr="00C30BA0">
        <w:trPr>
          <w:trHeight w:val="240"/>
          <w:jc w:val="center"/>
        </w:trPr>
        <w:tc>
          <w:tcPr>
            <w:tcW w:w="4876" w:type="dxa"/>
            <w:tcBorders>
              <w:top w:val="nil"/>
              <w:left w:val="nil"/>
              <w:bottom w:val="nil"/>
              <w:right w:val="nil"/>
            </w:tcBorders>
          </w:tcPr>
          <w:p w:rsidR="008207AE" w:rsidRPr="00C30BA0" w:rsidRDefault="00C30BA0">
            <w:pPr>
              <w:pStyle w:val="AmColumnHeading"/>
            </w:pPr>
            <w:r w:rsidRPr="00C30BA0">
              <w:t>Vorschlag der Kommission</w:t>
            </w:r>
          </w:p>
        </w:tc>
        <w:tc>
          <w:tcPr>
            <w:tcW w:w="4876" w:type="dxa"/>
            <w:tcBorders>
              <w:top w:val="nil"/>
              <w:left w:val="nil"/>
              <w:bottom w:val="nil"/>
              <w:right w:val="nil"/>
            </w:tcBorders>
          </w:tcPr>
          <w:p w:rsidR="008207AE" w:rsidRPr="00C30BA0" w:rsidRDefault="00C30BA0">
            <w:pPr>
              <w:pStyle w:val="AmColumnHeading"/>
            </w:pPr>
            <w:r w:rsidRPr="00C30BA0">
              <w:t>Geänderter Text</w:t>
            </w:r>
          </w:p>
        </w:tc>
      </w:tr>
      <w:tr w:rsidR="008207AE" w:rsidRPr="00C30BA0">
        <w:trPr>
          <w:jc w:val="center"/>
        </w:trPr>
        <w:tc>
          <w:tcPr>
            <w:tcW w:w="4876" w:type="dxa"/>
            <w:tcBorders>
              <w:top w:val="nil"/>
              <w:left w:val="nil"/>
              <w:bottom w:val="nil"/>
              <w:right w:val="nil"/>
            </w:tcBorders>
          </w:tcPr>
          <w:p w:rsidR="008207AE" w:rsidRPr="00C30BA0" w:rsidRDefault="00C30BA0">
            <w:pPr>
              <w:pStyle w:val="Normal6a"/>
            </w:pPr>
            <w:r w:rsidRPr="00C30BA0">
              <w:t>a)</w:t>
            </w:r>
            <w:r w:rsidRPr="00C30BA0">
              <w:tab/>
              <w:t xml:space="preserve">im Falle von Straftaten, die nach dieser Richtlinie mit Freiheitsstrafe im Höchstmaß von mindestens drei Jahren bestraft werden, mindestens </w:t>
            </w:r>
            <w:r w:rsidRPr="00C30BA0">
              <w:rPr>
                <w:b/>
                <w:i/>
              </w:rPr>
              <w:t>20</w:t>
            </w:r>
            <w:r w:rsidRPr="00C30BA0">
              <w:t xml:space="preserve"> Jahre ab dem Tag, an dem das Opfer die Volljährigkeit erreicht hat;</w:t>
            </w:r>
          </w:p>
        </w:tc>
        <w:tc>
          <w:tcPr>
            <w:tcW w:w="4876" w:type="dxa"/>
            <w:tcBorders>
              <w:top w:val="nil"/>
              <w:left w:val="nil"/>
              <w:bottom w:val="nil"/>
              <w:right w:val="nil"/>
            </w:tcBorders>
          </w:tcPr>
          <w:p w:rsidR="008207AE" w:rsidRPr="00C30BA0" w:rsidRDefault="00C30BA0">
            <w:pPr>
              <w:pStyle w:val="Normal6a"/>
            </w:pPr>
            <w:r w:rsidRPr="00C30BA0">
              <w:t>a)</w:t>
            </w:r>
            <w:r w:rsidRPr="00C30BA0">
              <w:tab/>
              <w:t xml:space="preserve">im Falle von Straftaten, die nach dieser Richtlinie mit Freiheitsstrafe im Höchstmaß von mindestens drei Jahren bestraft werden, mindestens </w:t>
            </w:r>
            <w:r w:rsidRPr="00C30BA0">
              <w:rPr>
                <w:b/>
                <w:i/>
              </w:rPr>
              <w:t>30</w:t>
            </w:r>
            <w:r w:rsidRPr="00C30BA0">
              <w:t> Jahre ab dem Tag, an dem das Opfer die Volljährigkeit erreicht hat;</w:t>
            </w:r>
          </w:p>
        </w:tc>
      </w:tr>
    </w:tbl>
    <w:p w:rsidR="008207AE" w:rsidRPr="00C30BA0" w:rsidRDefault="00C30BA0">
      <w:pPr>
        <w:pStyle w:val="AmOrLang"/>
      </w:pPr>
      <w:r w:rsidRPr="00C30BA0">
        <w:t xml:space="preserve">Or. </w:t>
      </w:r>
      <w:r w:rsidRPr="00C30BA0">
        <w:rPr>
          <w:rStyle w:val="HideTWBExt"/>
        </w:rPr>
        <w:t>&lt;Original&gt;</w:t>
      </w:r>
      <w:r w:rsidRPr="00C30BA0">
        <w:rPr>
          <w:rStyle w:val="HideTWBInt"/>
        </w:rPr>
        <w:t>{EN}</w:t>
      </w:r>
      <w:r w:rsidRPr="00C30BA0">
        <w:t>en</w:t>
      </w:r>
      <w:r w:rsidRPr="00C30BA0">
        <w:rPr>
          <w:rStyle w:val="HideTWBExt"/>
        </w:rPr>
        <w:t>&lt;/Original&gt;</w:t>
      </w:r>
    </w:p>
    <w:p w:rsidR="008207AE" w:rsidRPr="00C30BA0" w:rsidRDefault="00C30BA0">
      <w:r w:rsidRPr="00C30BA0">
        <w:rPr>
          <w:rStyle w:val="HideTWBExt"/>
        </w:rPr>
        <w:t>&lt;/Amend&gt;</w:t>
      </w:r>
    </w:p>
    <w:p w:rsidR="008207AE" w:rsidRPr="00C30BA0" w:rsidRDefault="00C30BA0">
      <w:pPr>
        <w:pStyle w:val="AmNumberTabs"/>
      </w:pPr>
      <w:r w:rsidRPr="00C30BA0">
        <w:rPr>
          <w:rStyle w:val="HideTWBExt"/>
        </w:rPr>
        <w:t>&lt;Amend&gt;</w:t>
      </w:r>
      <w:r w:rsidRPr="00C30BA0">
        <w:t>Änderungsantrag</w:t>
      </w:r>
      <w:r w:rsidRPr="00C30BA0">
        <w:tab/>
      </w:r>
      <w:r w:rsidRPr="00C30BA0">
        <w:tab/>
      </w:r>
      <w:r w:rsidRPr="00C30BA0">
        <w:rPr>
          <w:rStyle w:val="HideTWBExt"/>
        </w:rPr>
        <w:t>&lt;NumAm&gt;</w:t>
      </w:r>
      <w:r w:rsidRPr="00C30BA0">
        <w:t>649</w:t>
      </w:r>
      <w:r w:rsidRPr="00C30BA0">
        <w:rPr>
          <w:rStyle w:val="HideTWBExt"/>
        </w:rPr>
        <w:t>&lt;/NumAm&gt;</w:t>
      </w:r>
    </w:p>
    <w:p w:rsidR="008207AE" w:rsidRPr="00C30BA0" w:rsidRDefault="00C30BA0">
      <w:pPr>
        <w:pStyle w:val="NormalBold"/>
      </w:pPr>
      <w:r w:rsidRPr="00C30BA0">
        <w:rPr>
          <w:rStyle w:val="HideTWBExt"/>
          <w:b w:val="0"/>
        </w:rPr>
        <w:t>&lt;RepeatBlock-By&gt;&lt;Members&gt;</w:t>
      </w:r>
      <w:r w:rsidRPr="00C30BA0">
        <w:t>Isabel Serra Sánchez</w:t>
      </w:r>
      <w:r w:rsidRPr="00C30BA0">
        <w:rPr>
          <w:rStyle w:val="HideTWBExt"/>
          <w:b w:val="0"/>
        </w:rPr>
        <w:t>&lt;/Members&gt;</w:t>
      </w:r>
    </w:p>
    <w:p w:rsidR="008207AE" w:rsidRPr="00C30BA0" w:rsidRDefault="00C30BA0">
      <w:pPr>
        <w:pStyle w:val="NormalBold"/>
      </w:pPr>
      <w:r w:rsidRPr="00C30BA0">
        <w:rPr>
          <w:rStyle w:val="HideTWBExt"/>
          <w:b w:val="0"/>
        </w:rPr>
        <w:t>&lt;/RepeatBlock-By&gt;</w:t>
      </w:r>
    </w:p>
    <w:p w:rsidR="008207AE" w:rsidRPr="00C30BA0" w:rsidRDefault="00C30BA0">
      <w:pPr>
        <w:pStyle w:val="NormalBold"/>
      </w:pPr>
      <w:r w:rsidRPr="00C30BA0">
        <w:rPr>
          <w:rStyle w:val="HideTWBExt"/>
        </w:rPr>
        <w:t>&lt;DocAmend&gt;</w:t>
      </w:r>
      <w:r w:rsidRPr="00C30BA0">
        <w:t>Vorschlag für eine Richtlinie</w:t>
      </w:r>
      <w:r w:rsidRPr="00C30BA0">
        <w:rPr>
          <w:rStyle w:val="HideTWBExt"/>
        </w:rPr>
        <w:t>&lt;/DocAmend&gt;</w:t>
      </w:r>
    </w:p>
    <w:p w:rsidR="008207AE" w:rsidRPr="00C30BA0" w:rsidRDefault="00C30BA0">
      <w:pPr>
        <w:pStyle w:val="NormalBold"/>
      </w:pPr>
      <w:r w:rsidRPr="00C30BA0">
        <w:rPr>
          <w:rStyle w:val="HideTWBExt"/>
        </w:rPr>
        <w:t>&lt;Article&gt;</w:t>
      </w:r>
      <w:r w:rsidRPr="00C30BA0">
        <w:t>Artikel 23 – Absatz 3 – Buchstabe b</w:t>
      </w:r>
      <w:r w:rsidRPr="00C30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7AE" w:rsidRPr="00C30BA0">
        <w:trPr>
          <w:trHeight w:hRule="exact" w:val="240"/>
          <w:jc w:val="center"/>
        </w:trPr>
        <w:tc>
          <w:tcPr>
            <w:tcW w:w="9752" w:type="dxa"/>
            <w:gridSpan w:val="2"/>
            <w:tcBorders>
              <w:top w:val="nil"/>
              <w:left w:val="nil"/>
              <w:bottom w:val="nil"/>
              <w:right w:val="nil"/>
            </w:tcBorders>
          </w:tcPr>
          <w:p w:rsidR="008207AE" w:rsidRPr="00C30BA0" w:rsidRDefault="008207AE"/>
        </w:tc>
      </w:tr>
      <w:tr w:rsidR="008207AE" w:rsidRPr="00C30BA0">
        <w:trPr>
          <w:trHeight w:val="240"/>
          <w:jc w:val="center"/>
        </w:trPr>
        <w:tc>
          <w:tcPr>
            <w:tcW w:w="4876" w:type="dxa"/>
            <w:tcBorders>
              <w:top w:val="nil"/>
              <w:left w:val="nil"/>
              <w:bottom w:val="nil"/>
              <w:right w:val="nil"/>
            </w:tcBorders>
          </w:tcPr>
          <w:p w:rsidR="008207AE" w:rsidRPr="00C30BA0" w:rsidRDefault="00C30BA0">
            <w:pPr>
              <w:pStyle w:val="AmColumnHeading"/>
            </w:pPr>
            <w:r w:rsidRPr="00C30BA0">
              <w:t>Vorschlag der Kommission</w:t>
            </w:r>
          </w:p>
        </w:tc>
        <w:tc>
          <w:tcPr>
            <w:tcW w:w="4876" w:type="dxa"/>
            <w:tcBorders>
              <w:top w:val="nil"/>
              <w:left w:val="nil"/>
              <w:bottom w:val="nil"/>
              <w:right w:val="nil"/>
            </w:tcBorders>
          </w:tcPr>
          <w:p w:rsidR="008207AE" w:rsidRPr="00C30BA0" w:rsidRDefault="00C30BA0">
            <w:pPr>
              <w:pStyle w:val="AmColumnHeading"/>
            </w:pPr>
            <w:r w:rsidRPr="00C30BA0">
              <w:t>Geänderter Text</w:t>
            </w:r>
          </w:p>
        </w:tc>
      </w:tr>
      <w:tr w:rsidR="008207AE" w:rsidRPr="00C30BA0">
        <w:trPr>
          <w:jc w:val="center"/>
        </w:trPr>
        <w:tc>
          <w:tcPr>
            <w:tcW w:w="4876" w:type="dxa"/>
            <w:tcBorders>
              <w:top w:val="nil"/>
              <w:left w:val="nil"/>
              <w:bottom w:val="nil"/>
              <w:right w:val="nil"/>
            </w:tcBorders>
          </w:tcPr>
          <w:p w:rsidR="008207AE" w:rsidRPr="00C30BA0" w:rsidRDefault="00C30BA0">
            <w:pPr>
              <w:pStyle w:val="Normal6a"/>
            </w:pPr>
            <w:r w:rsidRPr="00C30BA0">
              <w:rPr>
                <w:b/>
                <w:i/>
              </w:rPr>
              <w:t>b)</w:t>
            </w:r>
            <w:r w:rsidRPr="00C30BA0">
              <w:tab/>
            </w:r>
            <w:r w:rsidRPr="00C30BA0">
              <w:rPr>
                <w:b/>
                <w:i/>
              </w:rPr>
              <w:t>im Falle von Straftaten, die nach dieser Richtlinie mit Freiheitsstrafe im Höchstmaß von mindestens fünf Jahren bestraft werden, mindestens 25 Jahre ab dem Tag, an dem das Opfer die Volljährigkeit erreicht hat;</w:t>
            </w:r>
          </w:p>
        </w:tc>
        <w:tc>
          <w:tcPr>
            <w:tcW w:w="4876" w:type="dxa"/>
            <w:tcBorders>
              <w:top w:val="nil"/>
              <w:left w:val="nil"/>
              <w:bottom w:val="nil"/>
              <w:right w:val="nil"/>
            </w:tcBorders>
          </w:tcPr>
          <w:p w:rsidR="008207AE" w:rsidRPr="00C30BA0" w:rsidRDefault="00C30BA0">
            <w:pPr>
              <w:pStyle w:val="Normal6a"/>
            </w:pPr>
            <w:r w:rsidRPr="00C30BA0">
              <w:rPr>
                <w:b/>
                <w:i/>
              </w:rPr>
              <w:t>entfällt</w:t>
            </w:r>
          </w:p>
        </w:tc>
      </w:tr>
    </w:tbl>
    <w:p w:rsidR="008207AE" w:rsidRPr="00C30BA0" w:rsidRDefault="00C30BA0">
      <w:pPr>
        <w:pStyle w:val="AmOrLang"/>
      </w:pPr>
      <w:r w:rsidRPr="00C30BA0">
        <w:t xml:space="preserve">Or. </w:t>
      </w:r>
      <w:r w:rsidRPr="00C30BA0">
        <w:rPr>
          <w:rStyle w:val="HideTWBExt"/>
        </w:rPr>
        <w:t>&lt;Original&gt;</w:t>
      </w:r>
      <w:r w:rsidRPr="00C30BA0">
        <w:rPr>
          <w:rStyle w:val="HideTWBInt"/>
        </w:rPr>
        <w:t>{EN}</w:t>
      </w:r>
      <w:r w:rsidRPr="00C30BA0">
        <w:t>en</w:t>
      </w:r>
      <w:r w:rsidRPr="00C30BA0">
        <w:rPr>
          <w:rStyle w:val="HideTWBExt"/>
        </w:rPr>
        <w:t>&lt;/Original&gt;</w:t>
      </w:r>
    </w:p>
    <w:p w:rsidR="008207AE" w:rsidRPr="00C30BA0" w:rsidRDefault="00C30BA0">
      <w:r w:rsidRPr="00C30BA0">
        <w:rPr>
          <w:rStyle w:val="HideTWBExt"/>
        </w:rPr>
        <w:lastRenderedPageBreak/>
        <w:t>&lt;/Amend&gt;</w:t>
      </w:r>
    </w:p>
    <w:p w:rsidR="008207AE" w:rsidRPr="00C30BA0" w:rsidRDefault="00C30BA0">
      <w:pPr>
        <w:pStyle w:val="AmNumberTabs"/>
      </w:pPr>
      <w:r w:rsidRPr="00C30BA0">
        <w:rPr>
          <w:rStyle w:val="HideTWBExt"/>
        </w:rPr>
        <w:t>&lt;Amend&gt;</w:t>
      </w:r>
      <w:r w:rsidRPr="00C30BA0">
        <w:t>Änderungsantrag</w:t>
      </w:r>
      <w:r w:rsidRPr="00C30BA0">
        <w:tab/>
      </w:r>
      <w:r w:rsidRPr="00C30BA0">
        <w:tab/>
      </w:r>
      <w:r w:rsidRPr="00C30BA0">
        <w:rPr>
          <w:rStyle w:val="HideTWBExt"/>
        </w:rPr>
        <w:t>&lt;NumAm&gt;</w:t>
      </w:r>
      <w:r w:rsidRPr="00C30BA0">
        <w:t>650</w:t>
      </w:r>
      <w:r w:rsidRPr="00C30BA0">
        <w:rPr>
          <w:rStyle w:val="HideTWBExt"/>
        </w:rPr>
        <w:t>&lt;/NumAm&gt;</w:t>
      </w:r>
    </w:p>
    <w:p w:rsidR="008207AE" w:rsidRPr="00C30BA0" w:rsidRDefault="00C30BA0">
      <w:pPr>
        <w:pStyle w:val="NormalBold"/>
      </w:pPr>
      <w:r w:rsidRPr="00C30BA0">
        <w:rPr>
          <w:rStyle w:val="HideTWBExt"/>
          <w:b w:val="0"/>
        </w:rPr>
        <w:t>&lt;RepeatBlock-By&gt;&lt;Members&gt;</w:t>
      </w:r>
      <w:r w:rsidRPr="00C30BA0">
        <w:t>Hilde Vautmans, Fabienne Keller, Lucia Yar, Veronika Cifrová Ostrihoňová, Abir Al-Sahlani, Nathalie Loiseau</w:t>
      </w:r>
      <w:r w:rsidRPr="00C30BA0">
        <w:rPr>
          <w:rStyle w:val="HideTWBExt"/>
          <w:b w:val="0"/>
        </w:rPr>
        <w:t>&lt;/Members&gt;</w:t>
      </w:r>
    </w:p>
    <w:p w:rsidR="008207AE" w:rsidRPr="00C30BA0" w:rsidRDefault="00C30BA0">
      <w:pPr>
        <w:pStyle w:val="NormalBold"/>
      </w:pPr>
      <w:r w:rsidRPr="00C30BA0">
        <w:rPr>
          <w:rStyle w:val="HideTWBExt"/>
          <w:b w:val="0"/>
        </w:rPr>
        <w:t>&lt;/RepeatBlock-By&gt;</w:t>
      </w:r>
    </w:p>
    <w:p w:rsidR="008207AE" w:rsidRPr="00C30BA0" w:rsidRDefault="00C30BA0">
      <w:pPr>
        <w:pStyle w:val="NormalBold"/>
      </w:pPr>
      <w:r w:rsidRPr="00C30BA0">
        <w:rPr>
          <w:rStyle w:val="HideTWBExt"/>
        </w:rPr>
        <w:t>&lt;DocAmend&gt;</w:t>
      </w:r>
      <w:r w:rsidRPr="00C30BA0">
        <w:t>Vorschlag für eine Richtlinie</w:t>
      </w:r>
      <w:r w:rsidRPr="00C30BA0">
        <w:rPr>
          <w:rStyle w:val="HideTWBExt"/>
        </w:rPr>
        <w:t>&lt;/DocAmend&gt;</w:t>
      </w:r>
    </w:p>
    <w:p w:rsidR="008207AE" w:rsidRPr="00C30BA0" w:rsidRDefault="00C30BA0">
      <w:pPr>
        <w:pStyle w:val="NormalBold"/>
      </w:pPr>
      <w:r w:rsidRPr="00C30BA0">
        <w:rPr>
          <w:rStyle w:val="HideTWBExt"/>
        </w:rPr>
        <w:t>&lt;Article&gt;</w:t>
      </w:r>
      <w:r w:rsidRPr="00C30BA0">
        <w:t>Artikel 23 – Absatz 3 – Buchstabe b</w:t>
      </w:r>
      <w:r w:rsidRPr="00C30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7AE" w:rsidRPr="00C30BA0">
        <w:trPr>
          <w:trHeight w:hRule="exact" w:val="240"/>
          <w:jc w:val="center"/>
        </w:trPr>
        <w:tc>
          <w:tcPr>
            <w:tcW w:w="9752" w:type="dxa"/>
            <w:gridSpan w:val="2"/>
            <w:tcBorders>
              <w:top w:val="nil"/>
              <w:left w:val="nil"/>
              <w:bottom w:val="nil"/>
              <w:right w:val="nil"/>
            </w:tcBorders>
          </w:tcPr>
          <w:p w:rsidR="008207AE" w:rsidRPr="00C30BA0" w:rsidRDefault="008207AE"/>
        </w:tc>
      </w:tr>
      <w:tr w:rsidR="008207AE" w:rsidRPr="00C30BA0">
        <w:trPr>
          <w:trHeight w:val="240"/>
          <w:jc w:val="center"/>
        </w:trPr>
        <w:tc>
          <w:tcPr>
            <w:tcW w:w="4876" w:type="dxa"/>
            <w:tcBorders>
              <w:top w:val="nil"/>
              <w:left w:val="nil"/>
              <w:bottom w:val="nil"/>
              <w:right w:val="nil"/>
            </w:tcBorders>
          </w:tcPr>
          <w:p w:rsidR="008207AE" w:rsidRPr="00C30BA0" w:rsidRDefault="00C30BA0">
            <w:pPr>
              <w:pStyle w:val="AmColumnHeading"/>
            </w:pPr>
            <w:r w:rsidRPr="00C30BA0">
              <w:t>Vorschlag der Kommission</w:t>
            </w:r>
          </w:p>
        </w:tc>
        <w:tc>
          <w:tcPr>
            <w:tcW w:w="4876" w:type="dxa"/>
            <w:tcBorders>
              <w:top w:val="nil"/>
              <w:left w:val="nil"/>
              <w:bottom w:val="nil"/>
              <w:right w:val="nil"/>
            </w:tcBorders>
          </w:tcPr>
          <w:p w:rsidR="008207AE" w:rsidRPr="00C30BA0" w:rsidRDefault="00C30BA0">
            <w:pPr>
              <w:pStyle w:val="AmColumnHeading"/>
            </w:pPr>
            <w:r w:rsidRPr="00C30BA0">
              <w:t>Geänderter Text</w:t>
            </w:r>
          </w:p>
        </w:tc>
      </w:tr>
      <w:tr w:rsidR="008207AE" w:rsidRPr="00C30BA0">
        <w:trPr>
          <w:jc w:val="center"/>
        </w:trPr>
        <w:tc>
          <w:tcPr>
            <w:tcW w:w="4876" w:type="dxa"/>
            <w:tcBorders>
              <w:top w:val="nil"/>
              <w:left w:val="nil"/>
              <w:bottom w:val="nil"/>
              <w:right w:val="nil"/>
            </w:tcBorders>
          </w:tcPr>
          <w:p w:rsidR="008207AE" w:rsidRPr="00C30BA0" w:rsidRDefault="00C30BA0">
            <w:pPr>
              <w:pStyle w:val="Normal6a"/>
            </w:pPr>
            <w:r w:rsidRPr="00C30BA0">
              <w:rPr>
                <w:b/>
                <w:i/>
              </w:rPr>
              <w:t>b)</w:t>
            </w:r>
            <w:r w:rsidRPr="00C30BA0">
              <w:tab/>
            </w:r>
            <w:r w:rsidRPr="00C30BA0">
              <w:rPr>
                <w:b/>
                <w:i/>
              </w:rPr>
              <w:t>im Falle von Straftaten, die nach dieser Richtlinie mit Freiheitsstrafe im Höchstmaß von mindestens fünf Jahren bestraft werden, mindestens 25 Jahre ab dem Tag, an dem das Opfer die Volljährigkeit erreicht hat;</w:t>
            </w:r>
          </w:p>
        </w:tc>
        <w:tc>
          <w:tcPr>
            <w:tcW w:w="4876" w:type="dxa"/>
            <w:tcBorders>
              <w:top w:val="nil"/>
              <w:left w:val="nil"/>
              <w:bottom w:val="nil"/>
              <w:right w:val="nil"/>
            </w:tcBorders>
          </w:tcPr>
          <w:p w:rsidR="008207AE" w:rsidRPr="00C30BA0" w:rsidRDefault="00C30BA0">
            <w:pPr>
              <w:pStyle w:val="Normal6a"/>
            </w:pPr>
            <w:r w:rsidRPr="00C30BA0">
              <w:rPr>
                <w:b/>
                <w:i/>
              </w:rPr>
              <w:t>entfällt</w:t>
            </w:r>
          </w:p>
        </w:tc>
      </w:tr>
    </w:tbl>
    <w:p w:rsidR="008207AE" w:rsidRPr="00C30BA0" w:rsidRDefault="00C30BA0">
      <w:pPr>
        <w:pStyle w:val="AmOrLang"/>
      </w:pPr>
      <w:r w:rsidRPr="00C30BA0">
        <w:t xml:space="preserve">Or. </w:t>
      </w:r>
      <w:r w:rsidRPr="00C30BA0">
        <w:rPr>
          <w:rStyle w:val="HideTWBExt"/>
        </w:rPr>
        <w:t>&lt;Original&gt;</w:t>
      </w:r>
      <w:r w:rsidRPr="00C30BA0">
        <w:rPr>
          <w:rStyle w:val="HideTWBInt"/>
        </w:rPr>
        <w:t>{EN}</w:t>
      </w:r>
      <w:r w:rsidRPr="00C30BA0">
        <w:t>en</w:t>
      </w:r>
      <w:r w:rsidRPr="00C30BA0">
        <w:rPr>
          <w:rStyle w:val="HideTWBExt"/>
        </w:rPr>
        <w:t>&lt;/Original&gt;</w:t>
      </w:r>
    </w:p>
    <w:p w:rsidR="008207AE" w:rsidRPr="00C30BA0" w:rsidRDefault="00C30BA0">
      <w:r w:rsidRPr="00C30BA0">
        <w:rPr>
          <w:rStyle w:val="HideTWBExt"/>
        </w:rPr>
        <w:t>&lt;/Amend&gt;</w:t>
      </w:r>
    </w:p>
    <w:p w:rsidR="008207AE" w:rsidRPr="00C30BA0" w:rsidRDefault="00C30BA0">
      <w:pPr>
        <w:pStyle w:val="AmNumberTabs"/>
      </w:pPr>
      <w:r w:rsidRPr="00C30BA0">
        <w:rPr>
          <w:rStyle w:val="HideTWBExt"/>
        </w:rPr>
        <w:t>&lt;Amend&gt;</w:t>
      </w:r>
      <w:r w:rsidRPr="00C30BA0">
        <w:t>Änderungsantrag</w:t>
      </w:r>
      <w:r w:rsidRPr="00C30BA0">
        <w:tab/>
      </w:r>
      <w:r w:rsidRPr="00C30BA0">
        <w:tab/>
      </w:r>
      <w:r w:rsidRPr="00C30BA0">
        <w:rPr>
          <w:rStyle w:val="HideTWBExt"/>
        </w:rPr>
        <w:t>&lt;NumAm&gt;</w:t>
      </w:r>
      <w:r w:rsidRPr="00C30BA0">
        <w:t>651</w:t>
      </w:r>
      <w:r w:rsidRPr="00C30BA0">
        <w:rPr>
          <w:rStyle w:val="HideTWBExt"/>
        </w:rPr>
        <w:t>&lt;/NumAm&gt;</w:t>
      </w:r>
    </w:p>
    <w:p w:rsidR="008207AE" w:rsidRPr="00C30BA0" w:rsidRDefault="00C30BA0">
      <w:pPr>
        <w:pStyle w:val="NormalBold"/>
      </w:pPr>
      <w:r w:rsidRPr="00C30BA0">
        <w:rPr>
          <w:rStyle w:val="HideTWBExt"/>
          <w:b w:val="0"/>
        </w:rPr>
        <w:t>&lt;RepeatBlock-By&gt;&lt;Members&gt;</w:t>
      </w:r>
      <w:r w:rsidRPr="00C30BA0">
        <w:t>Assita Kanko</w:t>
      </w:r>
      <w:r w:rsidRPr="00C30BA0">
        <w:rPr>
          <w:rStyle w:val="HideTWBExt"/>
          <w:b w:val="0"/>
        </w:rPr>
        <w:t>&lt;/Members&gt;</w:t>
      </w:r>
    </w:p>
    <w:p w:rsidR="008207AE" w:rsidRPr="00C30BA0" w:rsidRDefault="00C30BA0">
      <w:pPr>
        <w:pStyle w:val="NormalBold"/>
      </w:pPr>
      <w:r w:rsidRPr="00C30BA0">
        <w:rPr>
          <w:rStyle w:val="HideTWBExt"/>
          <w:b w:val="0"/>
        </w:rPr>
        <w:t>&lt;/RepeatBlock-By&gt;</w:t>
      </w:r>
    </w:p>
    <w:p w:rsidR="008207AE" w:rsidRPr="00C30BA0" w:rsidRDefault="00C30BA0">
      <w:pPr>
        <w:pStyle w:val="NormalBold"/>
      </w:pPr>
      <w:r w:rsidRPr="00C30BA0">
        <w:rPr>
          <w:rStyle w:val="HideTWBExt"/>
        </w:rPr>
        <w:t>&lt;DocAmend&gt;</w:t>
      </w:r>
      <w:r w:rsidRPr="00C30BA0">
        <w:t>Vorschlag für eine Richtlinie</w:t>
      </w:r>
      <w:r w:rsidRPr="00C30BA0">
        <w:rPr>
          <w:rStyle w:val="HideTWBExt"/>
        </w:rPr>
        <w:t>&lt;/DocAmend&gt;</w:t>
      </w:r>
    </w:p>
    <w:p w:rsidR="008207AE" w:rsidRPr="00C30BA0" w:rsidRDefault="00C30BA0">
      <w:pPr>
        <w:pStyle w:val="NormalBold"/>
      </w:pPr>
      <w:r w:rsidRPr="00C30BA0">
        <w:rPr>
          <w:rStyle w:val="HideTWBExt"/>
        </w:rPr>
        <w:t>&lt;Article&gt;</w:t>
      </w:r>
      <w:r w:rsidRPr="00C30BA0">
        <w:t>Artikel 23 – Absatz 3 – Buchstabe b</w:t>
      </w:r>
      <w:r w:rsidRPr="00C30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7AE" w:rsidRPr="00C30BA0">
        <w:trPr>
          <w:trHeight w:hRule="exact" w:val="240"/>
          <w:jc w:val="center"/>
        </w:trPr>
        <w:tc>
          <w:tcPr>
            <w:tcW w:w="9752" w:type="dxa"/>
            <w:gridSpan w:val="2"/>
            <w:tcBorders>
              <w:top w:val="nil"/>
              <w:left w:val="nil"/>
              <w:bottom w:val="nil"/>
              <w:right w:val="nil"/>
            </w:tcBorders>
          </w:tcPr>
          <w:p w:rsidR="008207AE" w:rsidRPr="00C30BA0" w:rsidRDefault="008207AE"/>
        </w:tc>
      </w:tr>
      <w:tr w:rsidR="008207AE" w:rsidRPr="00C30BA0">
        <w:trPr>
          <w:trHeight w:val="240"/>
          <w:jc w:val="center"/>
        </w:trPr>
        <w:tc>
          <w:tcPr>
            <w:tcW w:w="4876" w:type="dxa"/>
            <w:tcBorders>
              <w:top w:val="nil"/>
              <w:left w:val="nil"/>
              <w:bottom w:val="nil"/>
              <w:right w:val="nil"/>
            </w:tcBorders>
          </w:tcPr>
          <w:p w:rsidR="008207AE" w:rsidRPr="00C30BA0" w:rsidRDefault="00C30BA0">
            <w:pPr>
              <w:pStyle w:val="AmColumnHeading"/>
            </w:pPr>
            <w:r w:rsidRPr="00C30BA0">
              <w:t>Vorschlag der Kommission</w:t>
            </w:r>
          </w:p>
        </w:tc>
        <w:tc>
          <w:tcPr>
            <w:tcW w:w="4876" w:type="dxa"/>
            <w:tcBorders>
              <w:top w:val="nil"/>
              <w:left w:val="nil"/>
              <w:bottom w:val="nil"/>
              <w:right w:val="nil"/>
            </w:tcBorders>
          </w:tcPr>
          <w:p w:rsidR="008207AE" w:rsidRPr="00C30BA0" w:rsidRDefault="00C30BA0">
            <w:pPr>
              <w:pStyle w:val="AmColumnHeading"/>
            </w:pPr>
            <w:r w:rsidRPr="00C30BA0">
              <w:t>Geänderter Text</w:t>
            </w:r>
          </w:p>
        </w:tc>
      </w:tr>
      <w:tr w:rsidR="008207AE" w:rsidRPr="00C30BA0">
        <w:trPr>
          <w:jc w:val="center"/>
        </w:trPr>
        <w:tc>
          <w:tcPr>
            <w:tcW w:w="4876" w:type="dxa"/>
            <w:tcBorders>
              <w:top w:val="nil"/>
              <w:left w:val="nil"/>
              <w:bottom w:val="nil"/>
              <w:right w:val="nil"/>
            </w:tcBorders>
          </w:tcPr>
          <w:p w:rsidR="008207AE" w:rsidRPr="00C30BA0" w:rsidRDefault="00C30BA0">
            <w:pPr>
              <w:pStyle w:val="Normal6a"/>
            </w:pPr>
            <w:r w:rsidRPr="00C30BA0">
              <w:t>b)</w:t>
            </w:r>
            <w:r w:rsidRPr="00C30BA0">
              <w:tab/>
              <w:t xml:space="preserve">im Falle von Straftaten, die nach dieser Richtlinie mit Freiheitsstrafe im Höchstmaß von mindestens fünf Jahren bestraft werden, mindestens </w:t>
            </w:r>
            <w:r w:rsidRPr="00C30BA0">
              <w:rPr>
                <w:b/>
                <w:i/>
              </w:rPr>
              <w:t>25</w:t>
            </w:r>
            <w:r w:rsidRPr="00C30BA0">
              <w:t xml:space="preserve"> Jahre ab dem Tag, an dem das Opfer die Volljährigkeit erreicht hat;</w:t>
            </w:r>
          </w:p>
        </w:tc>
        <w:tc>
          <w:tcPr>
            <w:tcW w:w="4876" w:type="dxa"/>
            <w:tcBorders>
              <w:top w:val="nil"/>
              <w:left w:val="nil"/>
              <w:bottom w:val="nil"/>
              <w:right w:val="nil"/>
            </w:tcBorders>
          </w:tcPr>
          <w:p w:rsidR="008207AE" w:rsidRPr="00C30BA0" w:rsidRDefault="00C30BA0">
            <w:pPr>
              <w:pStyle w:val="Normal6a"/>
            </w:pPr>
            <w:r w:rsidRPr="00C30BA0">
              <w:t>b)</w:t>
            </w:r>
            <w:r w:rsidRPr="00C30BA0">
              <w:tab/>
              <w:t xml:space="preserve">im Falle von Straftaten, die nach dieser Richtlinie mit Freiheitsstrafe im Höchstmaß von mindestens fünf Jahren bestraft werden, mindestens </w:t>
            </w:r>
            <w:r w:rsidRPr="00C30BA0">
              <w:rPr>
                <w:b/>
                <w:i/>
              </w:rPr>
              <w:t>35</w:t>
            </w:r>
            <w:r w:rsidRPr="00C30BA0">
              <w:t> Jahre ab dem Tag, an dem das Opfer die Volljährigkeit erreicht hat;</w:t>
            </w:r>
          </w:p>
        </w:tc>
      </w:tr>
    </w:tbl>
    <w:p w:rsidR="008207AE" w:rsidRPr="00C30BA0" w:rsidRDefault="00C30BA0">
      <w:pPr>
        <w:pStyle w:val="AmOrLang"/>
      </w:pPr>
      <w:r w:rsidRPr="00C30BA0">
        <w:t xml:space="preserve">Or. </w:t>
      </w:r>
      <w:r w:rsidRPr="00C30BA0">
        <w:rPr>
          <w:rStyle w:val="HideTWBExt"/>
        </w:rPr>
        <w:t>&lt;Original&gt;</w:t>
      </w:r>
      <w:r w:rsidRPr="00C30BA0">
        <w:rPr>
          <w:rStyle w:val="HideTWBInt"/>
        </w:rPr>
        <w:t>{EN}</w:t>
      </w:r>
      <w:r w:rsidRPr="00C30BA0">
        <w:t>en</w:t>
      </w:r>
      <w:r w:rsidRPr="00C30BA0">
        <w:rPr>
          <w:rStyle w:val="HideTWBExt"/>
        </w:rPr>
        <w:t>&lt;/Original&gt;</w:t>
      </w:r>
    </w:p>
    <w:p w:rsidR="008207AE" w:rsidRPr="00C30BA0" w:rsidRDefault="00C30BA0">
      <w:r w:rsidRPr="00C30BA0">
        <w:rPr>
          <w:rStyle w:val="HideTWBExt"/>
        </w:rPr>
        <w:t>&lt;/Amend&gt;</w:t>
      </w:r>
    </w:p>
    <w:p w:rsidR="008207AE" w:rsidRPr="00C30BA0" w:rsidRDefault="00C30BA0">
      <w:pPr>
        <w:pStyle w:val="AmNumberTabs"/>
      </w:pPr>
      <w:r w:rsidRPr="00C30BA0">
        <w:rPr>
          <w:rStyle w:val="HideTWBExt"/>
        </w:rPr>
        <w:t>&lt;Amend&gt;</w:t>
      </w:r>
      <w:r w:rsidRPr="00C30BA0">
        <w:t>Änderungsantrag</w:t>
      </w:r>
      <w:r w:rsidRPr="00C30BA0">
        <w:tab/>
      </w:r>
      <w:r w:rsidRPr="00C30BA0">
        <w:tab/>
      </w:r>
      <w:r w:rsidRPr="00C30BA0">
        <w:rPr>
          <w:rStyle w:val="HideTWBExt"/>
        </w:rPr>
        <w:t>&lt;NumAm&gt;</w:t>
      </w:r>
      <w:r w:rsidRPr="00C30BA0">
        <w:t>652</w:t>
      </w:r>
      <w:r w:rsidRPr="00C30BA0">
        <w:rPr>
          <w:rStyle w:val="HideTWBExt"/>
        </w:rPr>
        <w:t>&lt;/NumAm&gt;</w:t>
      </w:r>
    </w:p>
    <w:p w:rsidR="008207AE" w:rsidRPr="00C30BA0" w:rsidRDefault="00C30BA0">
      <w:pPr>
        <w:pStyle w:val="NormalBold"/>
      </w:pPr>
      <w:r w:rsidRPr="00C30BA0">
        <w:rPr>
          <w:rStyle w:val="HideTWBExt"/>
          <w:b w:val="0"/>
        </w:rPr>
        <w:t>&lt;RepeatBlock-By&gt;&lt;Members&gt;</w:t>
      </w:r>
      <w:r w:rsidRPr="00C30BA0">
        <w:t>Isabel Serra Sánchez</w:t>
      </w:r>
      <w:r w:rsidRPr="00C30BA0">
        <w:rPr>
          <w:rStyle w:val="HideTWBExt"/>
          <w:b w:val="0"/>
        </w:rPr>
        <w:t>&lt;/Members&gt;</w:t>
      </w:r>
    </w:p>
    <w:p w:rsidR="008207AE" w:rsidRPr="00C30BA0" w:rsidRDefault="00C30BA0">
      <w:pPr>
        <w:pStyle w:val="NormalBold"/>
      </w:pPr>
      <w:r w:rsidRPr="00C30BA0">
        <w:rPr>
          <w:rStyle w:val="HideTWBExt"/>
          <w:b w:val="0"/>
        </w:rPr>
        <w:t>&lt;/RepeatBlock-By&gt;</w:t>
      </w:r>
    </w:p>
    <w:p w:rsidR="008207AE" w:rsidRPr="00C30BA0" w:rsidRDefault="00C30BA0">
      <w:pPr>
        <w:pStyle w:val="NormalBold"/>
      </w:pPr>
      <w:r w:rsidRPr="00C30BA0">
        <w:rPr>
          <w:rStyle w:val="HideTWBExt"/>
        </w:rPr>
        <w:t>&lt;DocAmend&gt;</w:t>
      </w:r>
      <w:r w:rsidRPr="00C30BA0">
        <w:t>Vorschlag für eine Richtlinie</w:t>
      </w:r>
      <w:r w:rsidRPr="00C30BA0">
        <w:rPr>
          <w:rStyle w:val="HideTWBExt"/>
        </w:rPr>
        <w:t>&lt;/DocAmend&gt;</w:t>
      </w:r>
    </w:p>
    <w:p w:rsidR="008207AE" w:rsidRPr="00C30BA0" w:rsidRDefault="00C30BA0">
      <w:pPr>
        <w:pStyle w:val="NormalBold"/>
      </w:pPr>
      <w:r w:rsidRPr="00C30BA0">
        <w:rPr>
          <w:rStyle w:val="HideTWBExt"/>
        </w:rPr>
        <w:t>&lt;Article&gt;</w:t>
      </w:r>
      <w:r w:rsidRPr="00C30BA0">
        <w:t>Artikel 23 – Absatz 3 – Buchstabe c</w:t>
      </w:r>
      <w:r w:rsidRPr="00C30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7AE" w:rsidRPr="00C30BA0">
        <w:trPr>
          <w:trHeight w:hRule="exact" w:val="240"/>
          <w:jc w:val="center"/>
        </w:trPr>
        <w:tc>
          <w:tcPr>
            <w:tcW w:w="9752" w:type="dxa"/>
            <w:gridSpan w:val="2"/>
            <w:tcBorders>
              <w:top w:val="nil"/>
              <w:left w:val="nil"/>
              <w:bottom w:val="nil"/>
              <w:right w:val="nil"/>
            </w:tcBorders>
          </w:tcPr>
          <w:p w:rsidR="008207AE" w:rsidRPr="00C30BA0" w:rsidRDefault="008207AE"/>
        </w:tc>
      </w:tr>
      <w:tr w:rsidR="008207AE" w:rsidRPr="00C30BA0">
        <w:trPr>
          <w:trHeight w:val="240"/>
          <w:jc w:val="center"/>
        </w:trPr>
        <w:tc>
          <w:tcPr>
            <w:tcW w:w="4876" w:type="dxa"/>
            <w:tcBorders>
              <w:top w:val="nil"/>
              <w:left w:val="nil"/>
              <w:bottom w:val="nil"/>
              <w:right w:val="nil"/>
            </w:tcBorders>
          </w:tcPr>
          <w:p w:rsidR="008207AE" w:rsidRPr="00C30BA0" w:rsidRDefault="00C30BA0">
            <w:pPr>
              <w:pStyle w:val="AmColumnHeading"/>
            </w:pPr>
            <w:r w:rsidRPr="00C30BA0">
              <w:t>Vorschlag der Kommission</w:t>
            </w:r>
          </w:p>
        </w:tc>
        <w:tc>
          <w:tcPr>
            <w:tcW w:w="4876" w:type="dxa"/>
            <w:tcBorders>
              <w:top w:val="nil"/>
              <w:left w:val="nil"/>
              <w:bottom w:val="nil"/>
              <w:right w:val="nil"/>
            </w:tcBorders>
          </w:tcPr>
          <w:p w:rsidR="008207AE" w:rsidRPr="00C30BA0" w:rsidRDefault="00C30BA0">
            <w:pPr>
              <w:pStyle w:val="AmColumnHeading"/>
            </w:pPr>
            <w:r w:rsidRPr="00C30BA0">
              <w:t>Geänderter Text</w:t>
            </w:r>
          </w:p>
        </w:tc>
      </w:tr>
      <w:tr w:rsidR="008207AE" w:rsidRPr="00C30BA0">
        <w:trPr>
          <w:jc w:val="center"/>
        </w:trPr>
        <w:tc>
          <w:tcPr>
            <w:tcW w:w="4876" w:type="dxa"/>
            <w:tcBorders>
              <w:top w:val="nil"/>
              <w:left w:val="nil"/>
              <w:bottom w:val="nil"/>
              <w:right w:val="nil"/>
            </w:tcBorders>
          </w:tcPr>
          <w:p w:rsidR="008207AE" w:rsidRPr="00C30BA0" w:rsidRDefault="00C30BA0">
            <w:pPr>
              <w:pStyle w:val="Normal6a"/>
            </w:pPr>
            <w:r w:rsidRPr="00C30BA0">
              <w:rPr>
                <w:b/>
                <w:i/>
              </w:rPr>
              <w:t>c)</w:t>
            </w:r>
            <w:r w:rsidRPr="00C30BA0">
              <w:tab/>
            </w:r>
            <w:r w:rsidRPr="00C30BA0">
              <w:rPr>
                <w:b/>
                <w:i/>
              </w:rPr>
              <w:t xml:space="preserve">im Falle von Straftaten, die nach dieser Richtlinie mit Freiheitsstrafe im </w:t>
            </w:r>
            <w:r w:rsidRPr="00C30BA0">
              <w:rPr>
                <w:b/>
                <w:i/>
              </w:rPr>
              <w:lastRenderedPageBreak/>
              <w:t>Höchstmaß von mindestens acht Jahren bestraft werden, mindestens 30 Jahre ab dem Tag, an dem das Opfer die Volljährigkeit erreicht hat.</w:t>
            </w:r>
          </w:p>
        </w:tc>
        <w:tc>
          <w:tcPr>
            <w:tcW w:w="4876" w:type="dxa"/>
            <w:tcBorders>
              <w:top w:val="nil"/>
              <w:left w:val="nil"/>
              <w:bottom w:val="nil"/>
              <w:right w:val="nil"/>
            </w:tcBorders>
          </w:tcPr>
          <w:p w:rsidR="008207AE" w:rsidRPr="00C30BA0" w:rsidRDefault="00C30BA0">
            <w:pPr>
              <w:pStyle w:val="Normal6a"/>
            </w:pPr>
            <w:r w:rsidRPr="00C30BA0">
              <w:rPr>
                <w:b/>
                <w:i/>
              </w:rPr>
              <w:lastRenderedPageBreak/>
              <w:t>entfällt</w:t>
            </w:r>
          </w:p>
        </w:tc>
      </w:tr>
    </w:tbl>
    <w:p w:rsidR="008207AE" w:rsidRPr="00C30BA0" w:rsidRDefault="00C30BA0">
      <w:pPr>
        <w:pStyle w:val="AmOrLang"/>
      </w:pPr>
      <w:r w:rsidRPr="00C30BA0">
        <w:t xml:space="preserve">Or. </w:t>
      </w:r>
      <w:r w:rsidRPr="00C30BA0">
        <w:rPr>
          <w:rStyle w:val="HideTWBExt"/>
        </w:rPr>
        <w:t>&lt;Original&gt;</w:t>
      </w:r>
      <w:r w:rsidRPr="00C30BA0">
        <w:rPr>
          <w:rStyle w:val="HideTWBInt"/>
        </w:rPr>
        <w:t>{EN}</w:t>
      </w:r>
      <w:r w:rsidRPr="00C30BA0">
        <w:t>en</w:t>
      </w:r>
      <w:r w:rsidRPr="00C30BA0">
        <w:rPr>
          <w:rStyle w:val="HideTWBExt"/>
        </w:rPr>
        <w:t>&lt;/Original&gt;</w:t>
      </w:r>
    </w:p>
    <w:p w:rsidR="008207AE" w:rsidRPr="00C30BA0" w:rsidRDefault="00C30BA0">
      <w:r w:rsidRPr="00C30BA0">
        <w:rPr>
          <w:rStyle w:val="HideTWBExt"/>
        </w:rPr>
        <w:t>&lt;/Amend&gt;</w:t>
      </w:r>
    </w:p>
    <w:p w:rsidR="008207AE" w:rsidRPr="00C30BA0" w:rsidRDefault="00C30BA0">
      <w:pPr>
        <w:pStyle w:val="AmNumberTabs"/>
      </w:pPr>
      <w:r w:rsidRPr="00C30BA0">
        <w:rPr>
          <w:rStyle w:val="HideTWBExt"/>
        </w:rPr>
        <w:t>&lt;Amend&gt;</w:t>
      </w:r>
      <w:r w:rsidRPr="00C30BA0">
        <w:t>Änderungsantrag</w:t>
      </w:r>
      <w:r w:rsidRPr="00C30BA0">
        <w:tab/>
      </w:r>
      <w:r w:rsidRPr="00C30BA0">
        <w:tab/>
      </w:r>
      <w:r w:rsidRPr="00C30BA0">
        <w:rPr>
          <w:rStyle w:val="HideTWBExt"/>
        </w:rPr>
        <w:t>&lt;NumAm&gt;</w:t>
      </w:r>
      <w:r w:rsidRPr="00C30BA0">
        <w:t>653</w:t>
      </w:r>
      <w:r w:rsidRPr="00C30BA0">
        <w:rPr>
          <w:rStyle w:val="HideTWBExt"/>
        </w:rPr>
        <w:t>&lt;/NumAm&gt;</w:t>
      </w:r>
    </w:p>
    <w:p w:rsidR="008207AE" w:rsidRPr="00C30BA0" w:rsidRDefault="00C30BA0">
      <w:pPr>
        <w:pStyle w:val="NormalBold"/>
      </w:pPr>
      <w:r w:rsidRPr="00C30BA0">
        <w:rPr>
          <w:rStyle w:val="HideTWBExt"/>
          <w:b w:val="0"/>
        </w:rPr>
        <w:t>&lt;RepeatBlock-By&gt;&lt;Members&gt;</w:t>
      </w:r>
      <w:r w:rsidRPr="00C30BA0">
        <w:t>Hilde Vautmans, Fabienne Keller, Lucia Yar, Veronika Cifrová Ostrihoňová, Abir Al-Sahlani, Nathalie Loiseau</w:t>
      </w:r>
      <w:r w:rsidRPr="00C30BA0">
        <w:rPr>
          <w:rStyle w:val="HideTWBExt"/>
          <w:b w:val="0"/>
        </w:rPr>
        <w:t>&lt;/Members&gt;</w:t>
      </w:r>
    </w:p>
    <w:p w:rsidR="008207AE" w:rsidRPr="00C30BA0" w:rsidRDefault="00C30BA0">
      <w:pPr>
        <w:pStyle w:val="NormalBold"/>
      </w:pPr>
      <w:r w:rsidRPr="00C30BA0">
        <w:rPr>
          <w:rStyle w:val="HideTWBExt"/>
          <w:b w:val="0"/>
        </w:rPr>
        <w:t>&lt;/RepeatBlock-By&gt;</w:t>
      </w:r>
    </w:p>
    <w:p w:rsidR="008207AE" w:rsidRPr="00C30BA0" w:rsidRDefault="00C30BA0">
      <w:pPr>
        <w:pStyle w:val="NormalBold"/>
      </w:pPr>
      <w:r w:rsidRPr="00C30BA0">
        <w:rPr>
          <w:rStyle w:val="HideTWBExt"/>
        </w:rPr>
        <w:t>&lt;DocAmend&gt;</w:t>
      </w:r>
      <w:r w:rsidRPr="00C30BA0">
        <w:t>Vorschlag für eine Richtlinie</w:t>
      </w:r>
      <w:r w:rsidRPr="00C30BA0">
        <w:rPr>
          <w:rStyle w:val="HideTWBExt"/>
        </w:rPr>
        <w:t>&lt;/DocAmend&gt;</w:t>
      </w:r>
    </w:p>
    <w:p w:rsidR="008207AE" w:rsidRPr="00C30BA0" w:rsidRDefault="00C30BA0">
      <w:pPr>
        <w:pStyle w:val="NormalBold"/>
      </w:pPr>
      <w:r w:rsidRPr="00C30BA0">
        <w:rPr>
          <w:rStyle w:val="HideTWBExt"/>
        </w:rPr>
        <w:t>&lt;Article&gt;</w:t>
      </w:r>
      <w:r w:rsidRPr="00C30BA0">
        <w:t>Artikel 23 – Absatz 3 – Buchstabe c</w:t>
      </w:r>
      <w:r w:rsidRPr="00C30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7AE" w:rsidRPr="00C30BA0">
        <w:trPr>
          <w:trHeight w:hRule="exact" w:val="240"/>
          <w:jc w:val="center"/>
        </w:trPr>
        <w:tc>
          <w:tcPr>
            <w:tcW w:w="9752" w:type="dxa"/>
            <w:gridSpan w:val="2"/>
            <w:tcBorders>
              <w:top w:val="nil"/>
              <w:left w:val="nil"/>
              <w:bottom w:val="nil"/>
              <w:right w:val="nil"/>
            </w:tcBorders>
          </w:tcPr>
          <w:p w:rsidR="008207AE" w:rsidRPr="00C30BA0" w:rsidRDefault="008207AE"/>
        </w:tc>
      </w:tr>
      <w:tr w:rsidR="008207AE" w:rsidRPr="00C30BA0">
        <w:trPr>
          <w:trHeight w:val="240"/>
          <w:jc w:val="center"/>
        </w:trPr>
        <w:tc>
          <w:tcPr>
            <w:tcW w:w="4876" w:type="dxa"/>
            <w:tcBorders>
              <w:top w:val="nil"/>
              <w:left w:val="nil"/>
              <w:bottom w:val="nil"/>
              <w:right w:val="nil"/>
            </w:tcBorders>
          </w:tcPr>
          <w:p w:rsidR="008207AE" w:rsidRPr="00C30BA0" w:rsidRDefault="00C30BA0">
            <w:pPr>
              <w:pStyle w:val="AmColumnHeading"/>
            </w:pPr>
            <w:r w:rsidRPr="00C30BA0">
              <w:t>Vorschlag der Kommission</w:t>
            </w:r>
          </w:p>
        </w:tc>
        <w:tc>
          <w:tcPr>
            <w:tcW w:w="4876" w:type="dxa"/>
            <w:tcBorders>
              <w:top w:val="nil"/>
              <w:left w:val="nil"/>
              <w:bottom w:val="nil"/>
              <w:right w:val="nil"/>
            </w:tcBorders>
          </w:tcPr>
          <w:p w:rsidR="008207AE" w:rsidRPr="00C30BA0" w:rsidRDefault="00C30BA0">
            <w:pPr>
              <w:pStyle w:val="AmColumnHeading"/>
            </w:pPr>
            <w:r w:rsidRPr="00C30BA0">
              <w:t>Geänderter Text</w:t>
            </w:r>
          </w:p>
        </w:tc>
      </w:tr>
      <w:tr w:rsidR="008207AE" w:rsidRPr="00C30BA0">
        <w:trPr>
          <w:jc w:val="center"/>
        </w:trPr>
        <w:tc>
          <w:tcPr>
            <w:tcW w:w="4876" w:type="dxa"/>
            <w:tcBorders>
              <w:top w:val="nil"/>
              <w:left w:val="nil"/>
              <w:bottom w:val="nil"/>
              <w:right w:val="nil"/>
            </w:tcBorders>
          </w:tcPr>
          <w:p w:rsidR="008207AE" w:rsidRPr="00C30BA0" w:rsidRDefault="00C30BA0">
            <w:pPr>
              <w:pStyle w:val="Normal6a"/>
            </w:pPr>
            <w:r w:rsidRPr="00C30BA0">
              <w:rPr>
                <w:b/>
                <w:i/>
              </w:rPr>
              <w:t>c)</w:t>
            </w:r>
            <w:r w:rsidRPr="00C30BA0">
              <w:tab/>
            </w:r>
            <w:r w:rsidRPr="00C30BA0">
              <w:rPr>
                <w:b/>
                <w:i/>
              </w:rPr>
              <w:t>im Falle von Straftaten, die nach dieser Richtlinie mit Freiheitsstrafe im Höchstmaß von mindestens acht Jahren bestraft werden, mindestens 30 Jahre ab dem Tag, an dem das Opfer die Volljährigkeit erreicht hat.</w:t>
            </w:r>
          </w:p>
        </w:tc>
        <w:tc>
          <w:tcPr>
            <w:tcW w:w="4876" w:type="dxa"/>
            <w:tcBorders>
              <w:top w:val="nil"/>
              <w:left w:val="nil"/>
              <w:bottom w:val="nil"/>
              <w:right w:val="nil"/>
            </w:tcBorders>
          </w:tcPr>
          <w:p w:rsidR="008207AE" w:rsidRPr="00C30BA0" w:rsidRDefault="00C30BA0">
            <w:pPr>
              <w:pStyle w:val="Normal6a"/>
            </w:pPr>
            <w:r w:rsidRPr="00C30BA0">
              <w:rPr>
                <w:b/>
                <w:i/>
              </w:rPr>
              <w:t>entfällt</w:t>
            </w:r>
          </w:p>
        </w:tc>
      </w:tr>
    </w:tbl>
    <w:p w:rsidR="008207AE" w:rsidRPr="00C30BA0" w:rsidRDefault="00C30BA0">
      <w:pPr>
        <w:pStyle w:val="AmOrLang"/>
      </w:pPr>
      <w:r w:rsidRPr="00C30BA0">
        <w:t xml:space="preserve">Or. </w:t>
      </w:r>
      <w:r w:rsidRPr="00C30BA0">
        <w:rPr>
          <w:rStyle w:val="HideTWBExt"/>
        </w:rPr>
        <w:t>&lt;Original&gt;</w:t>
      </w:r>
      <w:r w:rsidRPr="00C30BA0">
        <w:rPr>
          <w:rStyle w:val="HideTWBInt"/>
        </w:rPr>
        <w:t>{EN}</w:t>
      </w:r>
      <w:r w:rsidRPr="00C30BA0">
        <w:t>en</w:t>
      </w:r>
      <w:r w:rsidRPr="00C30BA0">
        <w:rPr>
          <w:rStyle w:val="HideTWBExt"/>
        </w:rPr>
        <w:t>&lt;/Original&gt;</w:t>
      </w:r>
    </w:p>
    <w:p w:rsidR="008207AE" w:rsidRPr="00C30BA0" w:rsidRDefault="00C30BA0">
      <w:r w:rsidRPr="00C30BA0">
        <w:rPr>
          <w:rStyle w:val="HideTWBExt"/>
        </w:rPr>
        <w:t>&lt;/Amend&gt;</w:t>
      </w:r>
    </w:p>
    <w:p w:rsidR="008207AE" w:rsidRPr="00C30BA0" w:rsidRDefault="00C30BA0">
      <w:pPr>
        <w:pStyle w:val="AmNumberTabs"/>
      </w:pPr>
      <w:r w:rsidRPr="00C30BA0">
        <w:rPr>
          <w:rStyle w:val="HideTWBExt"/>
        </w:rPr>
        <w:t>&lt;Amend&gt;</w:t>
      </w:r>
      <w:r w:rsidRPr="00C30BA0">
        <w:t>Änderungsantrag</w:t>
      </w:r>
      <w:r w:rsidRPr="00C30BA0">
        <w:tab/>
      </w:r>
      <w:r w:rsidRPr="00C30BA0">
        <w:tab/>
      </w:r>
      <w:r w:rsidRPr="00C30BA0">
        <w:rPr>
          <w:rStyle w:val="HideTWBExt"/>
        </w:rPr>
        <w:t>&lt;NumAm&gt;</w:t>
      </w:r>
      <w:r w:rsidRPr="00C30BA0">
        <w:t>654</w:t>
      </w:r>
      <w:r w:rsidRPr="00C30BA0">
        <w:rPr>
          <w:rStyle w:val="HideTWBExt"/>
        </w:rPr>
        <w:t>&lt;/NumAm&gt;</w:t>
      </w:r>
    </w:p>
    <w:p w:rsidR="008207AE" w:rsidRPr="00C30BA0" w:rsidRDefault="00C30BA0">
      <w:pPr>
        <w:pStyle w:val="NormalBold"/>
      </w:pPr>
      <w:r w:rsidRPr="00C30BA0">
        <w:rPr>
          <w:rStyle w:val="HideTWBExt"/>
          <w:b w:val="0"/>
        </w:rPr>
        <w:t>&lt;RepeatBlock-By&gt;&lt;Members&gt;</w:t>
      </w:r>
      <w:r w:rsidRPr="00C30BA0">
        <w:t>Assita Kanko</w:t>
      </w:r>
      <w:r w:rsidRPr="00C30BA0">
        <w:rPr>
          <w:rStyle w:val="HideTWBExt"/>
          <w:b w:val="0"/>
        </w:rPr>
        <w:t>&lt;/Members&gt;</w:t>
      </w:r>
    </w:p>
    <w:p w:rsidR="008207AE" w:rsidRPr="00C30BA0" w:rsidRDefault="00C30BA0">
      <w:pPr>
        <w:pStyle w:val="NormalBold"/>
      </w:pPr>
      <w:r w:rsidRPr="00C30BA0">
        <w:rPr>
          <w:rStyle w:val="HideTWBExt"/>
          <w:b w:val="0"/>
        </w:rPr>
        <w:t>&lt;/RepeatBlock-By&gt;</w:t>
      </w:r>
    </w:p>
    <w:p w:rsidR="008207AE" w:rsidRPr="00C30BA0" w:rsidRDefault="00C30BA0">
      <w:pPr>
        <w:pStyle w:val="NormalBold"/>
      </w:pPr>
      <w:r w:rsidRPr="00C30BA0">
        <w:rPr>
          <w:rStyle w:val="HideTWBExt"/>
        </w:rPr>
        <w:t>&lt;DocAmend&gt;</w:t>
      </w:r>
      <w:r w:rsidRPr="00C30BA0">
        <w:t>Vorschlag für eine Richtlinie</w:t>
      </w:r>
      <w:r w:rsidRPr="00C30BA0">
        <w:rPr>
          <w:rStyle w:val="HideTWBExt"/>
        </w:rPr>
        <w:t>&lt;/DocAmend&gt;</w:t>
      </w:r>
    </w:p>
    <w:p w:rsidR="008207AE" w:rsidRPr="00C30BA0" w:rsidRDefault="00C30BA0">
      <w:pPr>
        <w:pStyle w:val="NormalBold"/>
      </w:pPr>
      <w:r w:rsidRPr="00C30BA0">
        <w:rPr>
          <w:rStyle w:val="HideTWBExt"/>
        </w:rPr>
        <w:t>&lt;Article&gt;</w:t>
      </w:r>
      <w:r w:rsidRPr="00C30BA0">
        <w:t>Artikel 23 – Absatz 3 – Buchstabe c</w:t>
      </w:r>
      <w:r w:rsidRPr="00C30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7AE" w:rsidRPr="00C30BA0">
        <w:trPr>
          <w:trHeight w:hRule="exact" w:val="240"/>
          <w:jc w:val="center"/>
        </w:trPr>
        <w:tc>
          <w:tcPr>
            <w:tcW w:w="9752" w:type="dxa"/>
            <w:gridSpan w:val="2"/>
            <w:tcBorders>
              <w:top w:val="nil"/>
              <w:left w:val="nil"/>
              <w:bottom w:val="nil"/>
              <w:right w:val="nil"/>
            </w:tcBorders>
          </w:tcPr>
          <w:p w:rsidR="008207AE" w:rsidRPr="00C30BA0" w:rsidRDefault="008207AE"/>
        </w:tc>
      </w:tr>
      <w:tr w:rsidR="008207AE" w:rsidRPr="00C30BA0">
        <w:trPr>
          <w:trHeight w:val="240"/>
          <w:jc w:val="center"/>
        </w:trPr>
        <w:tc>
          <w:tcPr>
            <w:tcW w:w="4876" w:type="dxa"/>
            <w:tcBorders>
              <w:top w:val="nil"/>
              <w:left w:val="nil"/>
              <w:bottom w:val="nil"/>
              <w:right w:val="nil"/>
            </w:tcBorders>
          </w:tcPr>
          <w:p w:rsidR="008207AE" w:rsidRPr="00C30BA0" w:rsidRDefault="00C30BA0">
            <w:pPr>
              <w:pStyle w:val="AmColumnHeading"/>
            </w:pPr>
            <w:r w:rsidRPr="00C30BA0">
              <w:t>Vorschlag der Kommission</w:t>
            </w:r>
          </w:p>
        </w:tc>
        <w:tc>
          <w:tcPr>
            <w:tcW w:w="4876" w:type="dxa"/>
            <w:tcBorders>
              <w:top w:val="nil"/>
              <w:left w:val="nil"/>
              <w:bottom w:val="nil"/>
              <w:right w:val="nil"/>
            </w:tcBorders>
          </w:tcPr>
          <w:p w:rsidR="008207AE" w:rsidRPr="00C30BA0" w:rsidRDefault="00C30BA0">
            <w:pPr>
              <w:pStyle w:val="AmColumnHeading"/>
            </w:pPr>
            <w:r w:rsidRPr="00C30BA0">
              <w:t>Geänderter Text</w:t>
            </w:r>
          </w:p>
        </w:tc>
      </w:tr>
      <w:tr w:rsidR="008207AE" w:rsidRPr="00C30BA0">
        <w:trPr>
          <w:jc w:val="center"/>
        </w:trPr>
        <w:tc>
          <w:tcPr>
            <w:tcW w:w="4876" w:type="dxa"/>
            <w:tcBorders>
              <w:top w:val="nil"/>
              <w:left w:val="nil"/>
              <w:bottom w:val="nil"/>
              <w:right w:val="nil"/>
            </w:tcBorders>
          </w:tcPr>
          <w:p w:rsidR="008207AE" w:rsidRPr="00C30BA0" w:rsidRDefault="00C30BA0">
            <w:pPr>
              <w:pStyle w:val="Normal6a"/>
            </w:pPr>
            <w:r w:rsidRPr="00C30BA0">
              <w:t>c)</w:t>
            </w:r>
            <w:r w:rsidRPr="00C30BA0">
              <w:tab/>
              <w:t xml:space="preserve">im Falle von Straftaten, die nach dieser Richtlinie mit Freiheitsstrafe im Höchstmaß von mindestens acht Jahren bestraft werden, mindestens </w:t>
            </w:r>
            <w:r w:rsidRPr="00C30BA0">
              <w:rPr>
                <w:b/>
                <w:i/>
              </w:rPr>
              <w:t>30</w:t>
            </w:r>
            <w:r w:rsidRPr="00C30BA0">
              <w:t xml:space="preserve"> Jahre ab dem Tag, an dem das Opfer die Volljährigkeit erreicht hat.</w:t>
            </w:r>
          </w:p>
        </w:tc>
        <w:tc>
          <w:tcPr>
            <w:tcW w:w="4876" w:type="dxa"/>
            <w:tcBorders>
              <w:top w:val="nil"/>
              <w:left w:val="nil"/>
              <w:bottom w:val="nil"/>
              <w:right w:val="nil"/>
            </w:tcBorders>
          </w:tcPr>
          <w:p w:rsidR="008207AE" w:rsidRPr="00C30BA0" w:rsidRDefault="00C30BA0">
            <w:pPr>
              <w:pStyle w:val="Normal6a"/>
            </w:pPr>
            <w:r w:rsidRPr="00C30BA0">
              <w:t>c)</w:t>
            </w:r>
            <w:r w:rsidRPr="00C30BA0">
              <w:tab/>
              <w:t xml:space="preserve">im Falle von Straftaten, die nach dieser Richtlinie mit Freiheitsstrafe im Höchstmaß von mindestens acht Jahren bestraft werden, mindestens </w:t>
            </w:r>
            <w:r w:rsidRPr="00C30BA0">
              <w:rPr>
                <w:b/>
                <w:i/>
              </w:rPr>
              <w:t>40</w:t>
            </w:r>
            <w:r w:rsidRPr="00C30BA0">
              <w:t> Jahre ab dem Tag, an dem das Opfer die Volljährigkeit erreicht hat.</w:t>
            </w:r>
          </w:p>
        </w:tc>
      </w:tr>
    </w:tbl>
    <w:p w:rsidR="008207AE" w:rsidRPr="00C30BA0" w:rsidRDefault="00C30BA0">
      <w:pPr>
        <w:pStyle w:val="AmOrLang"/>
      </w:pPr>
      <w:r w:rsidRPr="00C30BA0">
        <w:t xml:space="preserve">Or. </w:t>
      </w:r>
      <w:r w:rsidRPr="00C30BA0">
        <w:rPr>
          <w:rStyle w:val="HideTWBExt"/>
        </w:rPr>
        <w:t>&lt;Original&gt;</w:t>
      </w:r>
      <w:r w:rsidRPr="00C30BA0">
        <w:rPr>
          <w:rStyle w:val="HideTWBInt"/>
        </w:rPr>
        <w:t>{EN}</w:t>
      </w:r>
      <w:r w:rsidRPr="00C30BA0">
        <w:t>en</w:t>
      </w:r>
      <w:r w:rsidRPr="00C30BA0">
        <w:rPr>
          <w:rStyle w:val="HideTWBExt"/>
        </w:rPr>
        <w:t>&lt;/Original&gt;</w:t>
      </w:r>
    </w:p>
    <w:p w:rsidR="008207AE" w:rsidRPr="00C30BA0" w:rsidRDefault="00C30BA0">
      <w:r w:rsidRPr="00C30BA0">
        <w:rPr>
          <w:rStyle w:val="HideTWBExt"/>
        </w:rPr>
        <w:t>&lt;/Amend&gt;</w:t>
      </w:r>
    </w:p>
    <w:p w:rsidR="008207AE" w:rsidRPr="00C30BA0" w:rsidRDefault="00C30BA0">
      <w:pPr>
        <w:pStyle w:val="AmNumberTabs"/>
      </w:pPr>
      <w:r w:rsidRPr="00C30BA0">
        <w:rPr>
          <w:rStyle w:val="HideTWBExt"/>
        </w:rPr>
        <w:t>&lt;Amend&gt;</w:t>
      </w:r>
      <w:r w:rsidRPr="00C30BA0">
        <w:t>Änderungsantrag</w:t>
      </w:r>
      <w:r w:rsidRPr="00C30BA0">
        <w:tab/>
      </w:r>
      <w:r w:rsidRPr="00C30BA0">
        <w:tab/>
      </w:r>
      <w:r w:rsidRPr="00C30BA0">
        <w:rPr>
          <w:rStyle w:val="HideTWBExt"/>
        </w:rPr>
        <w:t>&lt;NumAm&gt;</w:t>
      </w:r>
      <w:r w:rsidRPr="00C30BA0">
        <w:t>655</w:t>
      </w:r>
      <w:r w:rsidRPr="00C30BA0">
        <w:rPr>
          <w:rStyle w:val="HideTWBExt"/>
        </w:rPr>
        <w:t>&lt;/NumAm&gt;</w:t>
      </w:r>
    </w:p>
    <w:p w:rsidR="008207AE" w:rsidRPr="00C30BA0" w:rsidRDefault="00C30BA0">
      <w:pPr>
        <w:pStyle w:val="NormalBold"/>
      </w:pPr>
      <w:r w:rsidRPr="00C30BA0">
        <w:rPr>
          <w:rStyle w:val="HideTWBExt"/>
          <w:b w:val="0"/>
        </w:rPr>
        <w:t>&lt;RepeatBlock-By&gt;&lt;Members&gt;</w:t>
      </w:r>
      <w:r w:rsidRPr="00C30BA0">
        <w:t>Saskia Bricmont</w:t>
      </w:r>
      <w:r w:rsidRPr="00C30BA0">
        <w:rPr>
          <w:rStyle w:val="HideTWBExt"/>
          <w:b w:val="0"/>
        </w:rPr>
        <w:t>&lt;/Members&gt;</w:t>
      </w:r>
    </w:p>
    <w:p w:rsidR="008207AE" w:rsidRPr="00C30BA0" w:rsidRDefault="00C30BA0">
      <w:pPr>
        <w:pStyle w:val="NormalBold"/>
      </w:pPr>
      <w:r w:rsidRPr="00C30BA0">
        <w:rPr>
          <w:rStyle w:val="HideTWBExt"/>
          <w:b w:val="0"/>
        </w:rPr>
        <w:lastRenderedPageBreak/>
        <w:t>&lt;/RepeatBlock-By&gt;</w:t>
      </w:r>
    </w:p>
    <w:p w:rsidR="008207AE" w:rsidRPr="00C30BA0" w:rsidRDefault="00C30BA0">
      <w:pPr>
        <w:pStyle w:val="NormalBold"/>
      </w:pPr>
      <w:r w:rsidRPr="00C30BA0">
        <w:rPr>
          <w:rStyle w:val="HideTWBExt"/>
        </w:rPr>
        <w:t>&lt;DocAmend&gt;</w:t>
      </w:r>
      <w:r w:rsidRPr="00C30BA0">
        <w:t>Vorschlag für eine Richtlinie</w:t>
      </w:r>
      <w:r w:rsidRPr="00C30BA0">
        <w:rPr>
          <w:rStyle w:val="HideTWBExt"/>
        </w:rPr>
        <w:t>&lt;/DocAmend&gt;</w:t>
      </w:r>
    </w:p>
    <w:p w:rsidR="008207AE" w:rsidRPr="00C30BA0" w:rsidRDefault="00C30BA0">
      <w:pPr>
        <w:pStyle w:val="NormalBold"/>
      </w:pPr>
      <w:r w:rsidRPr="00C30BA0">
        <w:rPr>
          <w:rStyle w:val="HideTWBExt"/>
        </w:rPr>
        <w:t>&lt;Article&gt;</w:t>
      </w:r>
      <w:r w:rsidRPr="00C30BA0">
        <w:t>Artikel 23 – Absatz 3 – Buchstabe c a (neu)</w:t>
      </w:r>
      <w:r w:rsidRPr="00C30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7AE" w:rsidRPr="00C30BA0">
        <w:trPr>
          <w:trHeight w:hRule="exact" w:val="240"/>
          <w:jc w:val="center"/>
        </w:trPr>
        <w:tc>
          <w:tcPr>
            <w:tcW w:w="9752" w:type="dxa"/>
            <w:gridSpan w:val="2"/>
            <w:tcBorders>
              <w:top w:val="nil"/>
              <w:left w:val="nil"/>
              <w:bottom w:val="nil"/>
              <w:right w:val="nil"/>
            </w:tcBorders>
          </w:tcPr>
          <w:p w:rsidR="008207AE" w:rsidRPr="00C30BA0" w:rsidRDefault="008207AE"/>
        </w:tc>
      </w:tr>
      <w:tr w:rsidR="008207AE" w:rsidRPr="00C30BA0">
        <w:trPr>
          <w:trHeight w:val="240"/>
          <w:jc w:val="center"/>
        </w:trPr>
        <w:tc>
          <w:tcPr>
            <w:tcW w:w="4876" w:type="dxa"/>
            <w:tcBorders>
              <w:top w:val="nil"/>
              <w:left w:val="nil"/>
              <w:bottom w:val="nil"/>
              <w:right w:val="nil"/>
            </w:tcBorders>
          </w:tcPr>
          <w:p w:rsidR="008207AE" w:rsidRPr="00C30BA0" w:rsidRDefault="00C30BA0">
            <w:pPr>
              <w:pStyle w:val="AmColumnHeading"/>
            </w:pPr>
            <w:r w:rsidRPr="00C30BA0">
              <w:t>Vorschlag der Kommission</w:t>
            </w:r>
          </w:p>
        </w:tc>
        <w:tc>
          <w:tcPr>
            <w:tcW w:w="4876" w:type="dxa"/>
            <w:tcBorders>
              <w:top w:val="nil"/>
              <w:left w:val="nil"/>
              <w:bottom w:val="nil"/>
              <w:right w:val="nil"/>
            </w:tcBorders>
          </w:tcPr>
          <w:p w:rsidR="008207AE" w:rsidRPr="00C30BA0" w:rsidRDefault="00C30BA0">
            <w:pPr>
              <w:pStyle w:val="AmColumnHeading"/>
            </w:pPr>
            <w:r w:rsidRPr="00C30BA0">
              <w:t>Geänderter Text</w:t>
            </w:r>
          </w:p>
        </w:tc>
      </w:tr>
      <w:tr w:rsidR="008207AE" w:rsidRPr="00C30BA0">
        <w:trPr>
          <w:jc w:val="center"/>
        </w:trPr>
        <w:tc>
          <w:tcPr>
            <w:tcW w:w="4876" w:type="dxa"/>
            <w:tcBorders>
              <w:top w:val="nil"/>
              <w:left w:val="nil"/>
              <w:bottom w:val="nil"/>
              <w:right w:val="nil"/>
            </w:tcBorders>
          </w:tcPr>
          <w:p w:rsidR="008207AE" w:rsidRPr="00C30BA0" w:rsidRDefault="008207AE">
            <w:pPr>
              <w:pStyle w:val="Normal6a"/>
            </w:pPr>
          </w:p>
        </w:tc>
        <w:tc>
          <w:tcPr>
            <w:tcW w:w="4876" w:type="dxa"/>
            <w:tcBorders>
              <w:top w:val="nil"/>
              <w:left w:val="nil"/>
              <w:bottom w:val="nil"/>
              <w:right w:val="nil"/>
            </w:tcBorders>
          </w:tcPr>
          <w:p w:rsidR="008207AE" w:rsidRPr="00C30BA0" w:rsidRDefault="00C30BA0">
            <w:pPr>
              <w:pStyle w:val="Normal6a"/>
            </w:pPr>
            <w:r w:rsidRPr="00C30BA0">
              <w:rPr>
                <w:b/>
                <w:i/>
              </w:rPr>
              <w:t>ca)</w:t>
            </w:r>
            <w:r w:rsidRPr="00C30BA0">
              <w:tab/>
            </w:r>
            <w:r w:rsidRPr="00C30BA0">
              <w:rPr>
                <w:b/>
                <w:i/>
              </w:rPr>
              <w:t>im Falle von Straftaten, die nach dieser Richtlinie mit Freiheitsstrafe im Höchstmaß von mindestens zehn Jahren bestraft werden, mindestens 40 Jahre ab dem Tag, an dem das Opfer die Volljährigkeit erreicht hat.</w:t>
            </w:r>
          </w:p>
        </w:tc>
      </w:tr>
    </w:tbl>
    <w:p w:rsidR="008207AE" w:rsidRPr="00C30BA0" w:rsidRDefault="00C30BA0">
      <w:pPr>
        <w:pStyle w:val="AmOrLang"/>
      </w:pPr>
      <w:r w:rsidRPr="00C30BA0">
        <w:t xml:space="preserve">Or. </w:t>
      </w:r>
      <w:r w:rsidRPr="00C30BA0">
        <w:rPr>
          <w:rStyle w:val="HideTWBExt"/>
        </w:rPr>
        <w:t>&lt;Original&gt;</w:t>
      </w:r>
      <w:r w:rsidRPr="00C30BA0">
        <w:rPr>
          <w:rStyle w:val="HideTWBInt"/>
        </w:rPr>
        <w:t>{EN}</w:t>
      </w:r>
      <w:r w:rsidRPr="00C30BA0">
        <w:t>en</w:t>
      </w:r>
      <w:r w:rsidRPr="00C30BA0">
        <w:rPr>
          <w:rStyle w:val="HideTWBExt"/>
        </w:rPr>
        <w:t>&lt;/Original&gt;</w:t>
      </w:r>
    </w:p>
    <w:p w:rsidR="008207AE" w:rsidRPr="00C30BA0" w:rsidRDefault="00C30BA0">
      <w:pPr>
        <w:pStyle w:val="AmJustTitle"/>
      </w:pPr>
      <w:r w:rsidRPr="00C30BA0">
        <w:rPr>
          <w:rStyle w:val="HideTWBExt"/>
        </w:rPr>
        <w:t>&lt;TitreJust&gt;</w:t>
      </w:r>
      <w:r w:rsidRPr="00C30BA0">
        <w:t>Begründung</w:t>
      </w:r>
      <w:r w:rsidRPr="00C30BA0">
        <w:rPr>
          <w:rStyle w:val="HideTWBExt"/>
        </w:rPr>
        <w:t>&lt;/TitreJust&gt;</w:t>
      </w:r>
    </w:p>
    <w:p w:rsidR="008207AE" w:rsidRPr="00C30BA0" w:rsidRDefault="00C30BA0">
      <w:pPr>
        <w:pStyle w:val="AmJustText"/>
      </w:pPr>
      <w:r w:rsidRPr="00C30BA0">
        <w:t>Siehe auch Artikel 16 Absatz 2 Buchstabe d (neu).</w:t>
      </w:r>
    </w:p>
    <w:p w:rsidR="008207AE" w:rsidRPr="00C30BA0" w:rsidRDefault="00C30BA0">
      <w:r w:rsidRPr="00C30BA0">
        <w:rPr>
          <w:rStyle w:val="HideTWBExt"/>
        </w:rPr>
        <w:t>&lt;/Amend&gt;</w:t>
      </w:r>
    </w:p>
    <w:p w:rsidR="008207AE" w:rsidRPr="00C30BA0" w:rsidRDefault="00C30BA0">
      <w:pPr>
        <w:pStyle w:val="AmNumberTabs"/>
      </w:pPr>
      <w:r w:rsidRPr="00C30BA0">
        <w:rPr>
          <w:rStyle w:val="HideTWBExt"/>
        </w:rPr>
        <w:t>&lt;Amend&gt;</w:t>
      </w:r>
      <w:r w:rsidRPr="00C30BA0">
        <w:t>Änderungsantrag</w:t>
      </w:r>
      <w:r w:rsidRPr="00C30BA0">
        <w:tab/>
      </w:r>
      <w:r w:rsidRPr="00C30BA0">
        <w:tab/>
      </w:r>
      <w:r w:rsidRPr="00C30BA0">
        <w:rPr>
          <w:rStyle w:val="HideTWBExt"/>
        </w:rPr>
        <w:t>&lt;NumAm&gt;</w:t>
      </w:r>
      <w:r w:rsidRPr="00C30BA0">
        <w:t>656</w:t>
      </w:r>
      <w:r w:rsidRPr="00C30BA0">
        <w:rPr>
          <w:rStyle w:val="HideTWBExt"/>
        </w:rPr>
        <w:t>&lt;/NumAm&gt;</w:t>
      </w:r>
    </w:p>
    <w:p w:rsidR="008207AE" w:rsidRPr="00C30BA0" w:rsidRDefault="00C30BA0">
      <w:pPr>
        <w:pStyle w:val="NormalBold"/>
      </w:pPr>
      <w:r w:rsidRPr="00C30BA0">
        <w:rPr>
          <w:rStyle w:val="HideTWBExt"/>
          <w:b w:val="0"/>
        </w:rPr>
        <w:t>&lt;RepeatBlock-By&gt;&lt;Members&gt;</w:t>
      </w:r>
      <w:r w:rsidRPr="00C30BA0">
        <w:t>Hilde Vautmans, Fabienne Keller, Lucia Yar, Veronika Cifrová Ostrihoňová, Abir Al-Sahlani</w:t>
      </w:r>
      <w:r w:rsidRPr="00C30BA0">
        <w:rPr>
          <w:rStyle w:val="HideTWBExt"/>
          <w:b w:val="0"/>
        </w:rPr>
        <w:t>&lt;/Members&gt;</w:t>
      </w:r>
    </w:p>
    <w:p w:rsidR="008207AE" w:rsidRPr="00C30BA0" w:rsidRDefault="00C30BA0">
      <w:pPr>
        <w:pStyle w:val="NormalBold"/>
      </w:pPr>
      <w:r w:rsidRPr="00C30BA0">
        <w:rPr>
          <w:rStyle w:val="HideTWBExt"/>
          <w:b w:val="0"/>
        </w:rPr>
        <w:t>&lt;/RepeatBlock-By&gt;</w:t>
      </w:r>
    </w:p>
    <w:p w:rsidR="008207AE" w:rsidRPr="00C30BA0" w:rsidRDefault="00C30BA0">
      <w:pPr>
        <w:pStyle w:val="NormalBold"/>
      </w:pPr>
      <w:r w:rsidRPr="00C30BA0">
        <w:rPr>
          <w:rStyle w:val="HideTWBExt"/>
        </w:rPr>
        <w:t>&lt;DocAmend&gt;</w:t>
      </w:r>
      <w:r w:rsidRPr="00C30BA0">
        <w:t>Vorschlag für eine Richtlinie</w:t>
      </w:r>
      <w:r w:rsidRPr="00C30BA0">
        <w:rPr>
          <w:rStyle w:val="HideTWBExt"/>
        </w:rPr>
        <w:t>&lt;/DocAmend&gt;</w:t>
      </w:r>
    </w:p>
    <w:p w:rsidR="008207AE" w:rsidRPr="00C30BA0" w:rsidRDefault="00C30BA0">
      <w:pPr>
        <w:pStyle w:val="NormalBold"/>
      </w:pPr>
      <w:r w:rsidRPr="00C30BA0">
        <w:rPr>
          <w:rStyle w:val="HideTWBExt"/>
        </w:rPr>
        <w:t>&lt;Article&gt;</w:t>
      </w:r>
      <w:r w:rsidRPr="00C30BA0">
        <w:t>Artikel 23 – Absatz 3 a (neu)</w:t>
      </w:r>
      <w:r w:rsidRPr="00C30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7AE" w:rsidRPr="00C30BA0">
        <w:trPr>
          <w:trHeight w:hRule="exact" w:val="240"/>
          <w:jc w:val="center"/>
        </w:trPr>
        <w:tc>
          <w:tcPr>
            <w:tcW w:w="9752" w:type="dxa"/>
            <w:gridSpan w:val="2"/>
            <w:tcBorders>
              <w:top w:val="nil"/>
              <w:left w:val="nil"/>
              <w:bottom w:val="nil"/>
              <w:right w:val="nil"/>
            </w:tcBorders>
          </w:tcPr>
          <w:p w:rsidR="008207AE" w:rsidRPr="00C30BA0" w:rsidRDefault="008207AE"/>
        </w:tc>
      </w:tr>
      <w:tr w:rsidR="008207AE" w:rsidRPr="00C30BA0">
        <w:trPr>
          <w:trHeight w:val="240"/>
          <w:jc w:val="center"/>
        </w:trPr>
        <w:tc>
          <w:tcPr>
            <w:tcW w:w="4876" w:type="dxa"/>
            <w:tcBorders>
              <w:top w:val="nil"/>
              <w:left w:val="nil"/>
              <w:bottom w:val="nil"/>
              <w:right w:val="nil"/>
            </w:tcBorders>
          </w:tcPr>
          <w:p w:rsidR="008207AE" w:rsidRPr="00C30BA0" w:rsidRDefault="00C30BA0">
            <w:pPr>
              <w:pStyle w:val="AmColumnHeading"/>
            </w:pPr>
            <w:r w:rsidRPr="00C30BA0">
              <w:t>Vorschlag der Kommission</w:t>
            </w:r>
          </w:p>
        </w:tc>
        <w:tc>
          <w:tcPr>
            <w:tcW w:w="4876" w:type="dxa"/>
            <w:tcBorders>
              <w:top w:val="nil"/>
              <w:left w:val="nil"/>
              <w:bottom w:val="nil"/>
              <w:right w:val="nil"/>
            </w:tcBorders>
          </w:tcPr>
          <w:p w:rsidR="008207AE" w:rsidRPr="00C30BA0" w:rsidRDefault="00C30BA0">
            <w:pPr>
              <w:pStyle w:val="AmColumnHeading"/>
            </w:pPr>
            <w:r w:rsidRPr="00C30BA0">
              <w:t>Geänderter Text</w:t>
            </w:r>
          </w:p>
        </w:tc>
      </w:tr>
      <w:tr w:rsidR="008207AE" w:rsidRPr="00C30BA0">
        <w:trPr>
          <w:jc w:val="center"/>
        </w:trPr>
        <w:tc>
          <w:tcPr>
            <w:tcW w:w="4876" w:type="dxa"/>
            <w:tcBorders>
              <w:top w:val="nil"/>
              <w:left w:val="nil"/>
              <w:bottom w:val="nil"/>
              <w:right w:val="nil"/>
            </w:tcBorders>
          </w:tcPr>
          <w:p w:rsidR="008207AE" w:rsidRPr="00C30BA0" w:rsidRDefault="008207AE">
            <w:pPr>
              <w:pStyle w:val="Normal6a"/>
            </w:pPr>
          </w:p>
        </w:tc>
        <w:tc>
          <w:tcPr>
            <w:tcW w:w="4876" w:type="dxa"/>
            <w:tcBorders>
              <w:top w:val="nil"/>
              <w:left w:val="nil"/>
              <w:bottom w:val="nil"/>
              <w:right w:val="nil"/>
            </w:tcBorders>
          </w:tcPr>
          <w:p w:rsidR="008207AE" w:rsidRPr="00C30BA0" w:rsidRDefault="00C30BA0">
            <w:pPr>
              <w:pStyle w:val="Normal6a"/>
            </w:pPr>
            <w:r w:rsidRPr="00C30BA0">
              <w:rPr>
                <w:b/>
                <w:i/>
              </w:rPr>
              <w:t>(3a)</w:t>
            </w:r>
            <w:r w:rsidRPr="00C30BA0">
              <w:tab/>
            </w:r>
            <w:r w:rsidRPr="00C30BA0">
              <w:rPr>
                <w:b/>
                <w:i/>
              </w:rPr>
              <w:t>Die Mitgliedstaaten stellen sicher, dass Opfer, die aufgrund des Todes des Täters, seiner Verhandlungsunfähigkeit oder aus anderen vergleichbaren rechtlichen Gründen nicht in der Lage sind, im Rahmen eines Strafverfahrens eine Entschädigung vom Täter zu verlangen, während des Zivilverfahrens weiterhin Entschädigung von einer der anderen in Absatz 1 genannten haftbaren Parteien verlangen können.</w:t>
            </w:r>
          </w:p>
        </w:tc>
      </w:tr>
    </w:tbl>
    <w:p w:rsidR="008207AE" w:rsidRPr="00C30BA0" w:rsidRDefault="00C30BA0">
      <w:pPr>
        <w:pStyle w:val="AmOrLang"/>
      </w:pPr>
      <w:r w:rsidRPr="00C30BA0">
        <w:t xml:space="preserve">Or. </w:t>
      </w:r>
      <w:r w:rsidRPr="00C30BA0">
        <w:rPr>
          <w:rStyle w:val="HideTWBExt"/>
        </w:rPr>
        <w:t>&lt;Original&gt;</w:t>
      </w:r>
      <w:r w:rsidRPr="00C30BA0">
        <w:rPr>
          <w:rStyle w:val="HideTWBInt"/>
        </w:rPr>
        <w:t>{EN}</w:t>
      </w:r>
      <w:r w:rsidRPr="00C30BA0">
        <w:t>en</w:t>
      </w:r>
      <w:r w:rsidRPr="00C30BA0">
        <w:rPr>
          <w:rStyle w:val="HideTWBExt"/>
        </w:rPr>
        <w:t>&lt;/Original&gt;</w:t>
      </w:r>
    </w:p>
    <w:p w:rsidR="008207AE" w:rsidRPr="00C30BA0" w:rsidRDefault="00C30BA0">
      <w:r w:rsidRPr="00C30BA0">
        <w:rPr>
          <w:rStyle w:val="HideTWBExt"/>
        </w:rPr>
        <w:t>&lt;/Amend&gt;</w:t>
      </w:r>
    </w:p>
    <w:p w:rsidR="008207AE" w:rsidRPr="00C30BA0" w:rsidRDefault="00C30BA0">
      <w:pPr>
        <w:pStyle w:val="AmNumberTabs"/>
      </w:pPr>
      <w:r w:rsidRPr="00C30BA0">
        <w:rPr>
          <w:rStyle w:val="HideTWBExt"/>
        </w:rPr>
        <w:t>&lt;Amend&gt;</w:t>
      </w:r>
      <w:r w:rsidRPr="00C30BA0">
        <w:t>Änderungsantrag</w:t>
      </w:r>
      <w:r w:rsidRPr="00C30BA0">
        <w:tab/>
      </w:r>
      <w:r w:rsidRPr="00C30BA0">
        <w:tab/>
      </w:r>
      <w:r w:rsidRPr="00C30BA0">
        <w:rPr>
          <w:rStyle w:val="HideTWBExt"/>
        </w:rPr>
        <w:t>&lt;NumAm&gt;</w:t>
      </w:r>
      <w:r w:rsidRPr="00C30BA0">
        <w:t>657</w:t>
      </w:r>
      <w:r w:rsidRPr="00C30BA0">
        <w:rPr>
          <w:rStyle w:val="HideTWBExt"/>
        </w:rPr>
        <w:t>&lt;/NumAm&gt;</w:t>
      </w:r>
    </w:p>
    <w:p w:rsidR="008207AE" w:rsidRPr="00C30BA0" w:rsidRDefault="00C30BA0">
      <w:pPr>
        <w:pStyle w:val="NormalBold"/>
      </w:pPr>
      <w:r w:rsidRPr="00C30BA0">
        <w:rPr>
          <w:rStyle w:val="HideTWBExt"/>
          <w:b w:val="0"/>
        </w:rPr>
        <w:t>&lt;RepeatBlock-By&gt;&lt;Members&gt;</w:t>
      </w:r>
      <w:r w:rsidRPr="00C30BA0">
        <w:t>Hilde Vautmans, Fabienne Keller, Veronika Cifrová Ostrihoňová, Abir Al-Sahlani</w:t>
      </w:r>
      <w:r w:rsidRPr="00C30BA0">
        <w:rPr>
          <w:rStyle w:val="HideTWBExt"/>
          <w:b w:val="0"/>
        </w:rPr>
        <w:t>&lt;/Members&gt;</w:t>
      </w:r>
    </w:p>
    <w:p w:rsidR="008207AE" w:rsidRPr="00C30BA0" w:rsidRDefault="00C30BA0">
      <w:pPr>
        <w:pStyle w:val="NormalBold"/>
      </w:pPr>
      <w:r w:rsidRPr="00C30BA0">
        <w:rPr>
          <w:rStyle w:val="HideTWBExt"/>
          <w:b w:val="0"/>
        </w:rPr>
        <w:t>&lt;/RepeatBlock-By&gt;</w:t>
      </w:r>
    </w:p>
    <w:p w:rsidR="008207AE" w:rsidRPr="00C30BA0" w:rsidRDefault="00C30BA0">
      <w:pPr>
        <w:pStyle w:val="NormalBold"/>
      </w:pPr>
      <w:r w:rsidRPr="00C30BA0">
        <w:rPr>
          <w:rStyle w:val="HideTWBExt"/>
        </w:rPr>
        <w:lastRenderedPageBreak/>
        <w:t>&lt;DocAmend&gt;</w:t>
      </w:r>
      <w:r w:rsidRPr="00C30BA0">
        <w:t>Vorschlag für eine Richtlinie</w:t>
      </w:r>
      <w:r w:rsidRPr="00C30BA0">
        <w:rPr>
          <w:rStyle w:val="HideTWBExt"/>
        </w:rPr>
        <w:t>&lt;/DocAmend&gt;</w:t>
      </w:r>
    </w:p>
    <w:p w:rsidR="008207AE" w:rsidRPr="00C30BA0" w:rsidRDefault="00C30BA0">
      <w:pPr>
        <w:pStyle w:val="NormalBold"/>
      </w:pPr>
      <w:r w:rsidRPr="00C30BA0">
        <w:rPr>
          <w:rStyle w:val="HideTWBExt"/>
        </w:rPr>
        <w:t>&lt;Article&gt;</w:t>
      </w:r>
      <w:r w:rsidRPr="00C30BA0">
        <w:t>Artikel 23 – Absatz 3 b (neu)</w:t>
      </w:r>
      <w:r w:rsidRPr="00C30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7AE" w:rsidRPr="00C30BA0">
        <w:trPr>
          <w:trHeight w:hRule="exact" w:val="240"/>
          <w:jc w:val="center"/>
        </w:trPr>
        <w:tc>
          <w:tcPr>
            <w:tcW w:w="9752" w:type="dxa"/>
            <w:gridSpan w:val="2"/>
            <w:tcBorders>
              <w:top w:val="nil"/>
              <w:left w:val="nil"/>
              <w:bottom w:val="nil"/>
              <w:right w:val="nil"/>
            </w:tcBorders>
          </w:tcPr>
          <w:p w:rsidR="008207AE" w:rsidRPr="00C30BA0" w:rsidRDefault="008207AE"/>
        </w:tc>
      </w:tr>
      <w:tr w:rsidR="008207AE" w:rsidRPr="00C30BA0">
        <w:trPr>
          <w:trHeight w:val="240"/>
          <w:jc w:val="center"/>
        </w:trPr>
        <w:tc>
          <w:tcPr>
            <w:tcW w:w="4876" w:type="dxa"/>
            <w:tcBorders>
              <w:top w:val="nil"/>
              <w:left w:val="nil"/>
              <w:bottom w:val="nil"/>
              <w:right w:val="nil"/>
            </w:tcBorders>
          </w:tcPr>
          <w:p w:rsidR="008207AE" w:rsidRPr="00C30BA0" w:rsidRDefault="00C30BA0">
            <w:pPr>
              <w:pStyle w:val="AmColumnHeading"/>
            </w:pPr>
            <w:r w:rsidRPr="00C30BA0">
              <w:t>Vorschlag der Kommission</w:t>
            </w:r>
          </w:p>
        </w:tc>
        <w:tc>
          <w:tcPr>
            <w:tcW w:w="4876" w:type="dxa"/>
            <w:tcBorders>
              <w:top w:val="nil"/>
              <w:left w:val="nil"/>
              <w:bottom w:val="nil"/>
              <w:right w:val="nil"/>
            </w:tcBorders>
          </w:tcPr>
          <w:p w:rsidR="008207AE" w:rsidRPr="00C30BA0" w:rsidRDefault="00C30BA0">
            <w:pPr>
              <w:pStyle w:val="AmColumnHeading"/>
            </w:pPr>
            <w:r w:rsidRPr="00C30BA0">
              <w:t>Geänderter Text</w:t>
            </w:r>
          </w:p>
        </w:tc>
      </w:tr>
      <w:tr w:rsidR="008207AE" w:rsidRPr="00C30BA0">
        <w:trPr>
          <w:jc w:val="center"/>
        </w:trPr>
        <w:tc>
          <w:tcPr>
            <w:tcW w:w="4876" w:type="dxa"/>
            <w:tcBorders>
              <w:top w:val="nil"/>
              <w:left w:val="nil"/>
              <w:bottom w:val="nil"/>
              <w:right w:val="nil"/>
            </w:tcBorders>
          </w:tcPr>
          <w:p w:rsidR="008207AE" w:rsidRPr="00C30BA0" w:rsidRDefault="008207AE">
            <w:pPr>
              <w:pStyle w:val="Normal6a"/>
            </w:pPr>
          </w:p>
        </w:tc>
        <w:tc>
          <w:tcPr>
            <w:tcW w:w="4876" w:type="dxa"/>
            <w:tcBorders>
              <w:top w:val="nil"/>
              <w:left w:val="nil"/>
              <w:bottom w:val="nil"/>
              <w:right w:val="nil"/>
            </w:tcBorders>
          </w:tcPr>
          <w:p w:rsidR="008207AE" w:rsidRPr="00C30BA0" w:rsidRDefault="00C30BA0">
            <w:pPr>
              <w:pStyle w:val="Normal6a"/>
            </w:pPr>
            <w:r w:rsidRPr="00C30BA0">
              <w:rPr>
                <w:b/>
                <w:i/>
              </w:rPr>
              <w:t>(3b)</w:t>
            </w:r>
            <w:r w:rsidRPr="00C30BA0">
              <w:tab/>
            </w:r>
            <w:r w:rsidRPr="00C30BA0">
              <w:rPr>
                <w:b/>
                <w:i/>
              </w:rPr>
              <w:t>Die Mitgliedstaaten stellen sicher, dass Opfer während des Zivilverfahrens unmittelbar eine Entschädigung beantragen können, ohne zuvor ein Strafverfahren einleiten, daran teilnehmen oder daran mitwirken zu müssen.</w:t>
            </w:r>
            <w:r w:rsidRPr="00C30BA0">
              <w:t xml:space="preserve"> </w:t>
            </w:r>
            <w:r w:rsidRPr="00C30BA0">
              <w:rPr>
                <w:b/>
                <w:i/>
              </w:rPr>
              <w:t>Ihre Fähigkeit, während eines Zivilverfahrens Schadenersatz zu erhalten, sollte nicht von ihrer Bereitschaft abhängig gemacht werden, strafrechtliche Ermittlungen, Strafverfolgungsmaßnahmen oder Gerichtsverfahren einzuleiten oder daran mitzuwirken.</w:t>
            </w:r>
          </w:p>
        </w:tc>
      </w:tr>
    </w:tbl>
    <w:p w:rsidR="008207AE" w:rsidRPr="00C30BA0" w:rsidRDefault="00C30BA0">
      <w:pPr>
        <w:pStyle w:val="AmOrLang"/>
      </w:pPr>
      <w:r w:rsidRPr="00C30BA0">
        <w:t xml:space="preserve">Or. </w:t>
      </w:r>
      <w:r w:rsidRPr="00C30BA0">
        <w:rPr>
          <w:rStyle w:val="HideTWBExt"/>
        </w:rPr>
        <w:t>&lt;Original&gt;</w:t>
      </w:r>
      <w:r w:rsidRPr="00C30BA0">
        <w:rPr>
          <w:rStyle w:val="HideTWBInt"/>
        </w:rPr>
        <w:t>{EN}</w:t>
      </w:r>
      <w:r w:rsidRPr="00C30BA0">
        <w:t>en</w:t>
      </w:r>
      <w:r w:rsidRPr="00C30BA0">
        <w:rPr>
          <w:rStyle w:val="HideTWBExt"/>
        </w:rPr>
        <w:t>&lt;/Original&gt;</w:t>
      </w:r>
    </w:p>
    <w:p w:rsidR="008207AE" w:rsidRPr="00C30BA0" w:rsidRDefault="00C30BA0">
      <w:r w:rsidRPr="00C30BA0">
        <w:rPr>
          <w:rStyle w:val="HideTWBExt"/>
        </w:rPr>
        <w:t>&lt;/Amend&gt;</w:t>
      </w:r>
    </w:p>
    <w:p w:rsidR="008207AE" w:rsidRPr="00C30BA0" w:rsidRDefault="00C30BA0">
      <w:pPr>
        <w:pStyle w:val="AmNumberTabs"/>
      </w:pPr>
      <w:r w:rsidRPr="00C30BA0">
        <w:rPr>
          <w:rStyle w:val="HideTWBExt"/>
        </w:rPr>
        <w:t>&lt;Amend&gt;</w:t>
      </w:r>
      <w:r w:rsidRPr="00C30BA0">
        <w:t>Änderungsantrag</w:t>
      </w:r>
      <w:r w:rsidRPr="00C30BA0">
        <w:tab/>
      </w:r>
      <w:r w:rsidRPr="00C30BA0">
        <w:tab/>
      </w:r>
      <w:r w:rsidRPr="00C30BA0">
        <w:rPr>
          <w:rStyle w:val="HideTWBExt"/>
        </w:rPr>
        <w:t>&lt;NumAm&gt;</w:t>
      </w:r>
      <w:r w:rsidRPr="00C30BA0">
        <w:t>658</w:t>
      </w:r>
      <w:r w:rsidRPr="00C30BA0">
        <w:rPr>
          <w:rStyle w:val="HideTWBExt"/>
        </w:rPr>
        <w:t>&lt;/NumAm&gt;</w:t>
      </w:r>
    </w:p>
    <w:p w:rsidR="008207AE" w:rsidRPr="00C30BA0" w:rsidRDefault="00C30BA0">
      <w:pPr>
        <w:pStyle w:val="NormalBold"/>
      </w:pPr>
      <w:r w:rsidRPr="00C30BA0">
        <w:rPr>
          <w:rStyle w:val="HideTWBExt"/>
          <w:b w:val="0"/>
        </w:rPr>
        <w:t>&lt;RepeatBlock-By&gt;&lt;Members&gt;</w:t>
      </w:r>
      <w:r w:rsidRPr="00C30BA0">
        <w:t>Jeroen Lenaers</w:t>
      </w:r>
      <w:r w:rsidRPr="00C30BA0">
        <w:rPr>
          <w:rStyle w:val="HideTWBExt"/>
          <w:b w:val="0"/>
        </w:rPr>
        <w:t>&lt;/Members&gt;</w:t>
      </w:r>
    </w:p>
    <w:p w:rsidR="008207AE" w:rsidRPr="00C30BA0" w:rsidRDefault="00C30BA0">
      <w:pPr>
        <w:pStyle w:val="NormalBold"/>
      </w:pPr>
      <w:r w:rsidRPr="00C30BA0">
        <w:rPr>
          <w:rStyle w:val="HideTWBExt"/>
          <w:b w:val="0"/>
        </w:rPr>
        <w:t>&lt;/RepeatBlock-By&gt;</w:t>
      </w:r>
    </w:p>
    <w:p w:rsidR="008207AE" w:rsidRPr="00C30BA0" w:rsidRDefault="00C30BA0">
      <w:pPr>
        <w:pStyle w:val="NormalBold"/>
      </w:pPr>
      <w:r w:rsidRPr="00C30BA0">
        <w:rPr>
          <w:rStyle w:val="HideTWBExt"/>
        </w:rPr>
        <w:t>&lt;DocAmend&gt;</w:t>
      </w:r>
      <w:r w:rsidRPr="00C30BA0">
        <w:t>Vorschlag für eine Richtlinie</w:t>
      </w:r>
      <w:r w:rsidRPr="00C30BA0">
        <w:rPr>
          <w:rStyle w:val="HideTWBExt"/>
        </w:rPr>
        <w:t>&lt;/DocAmend&gt;</w:t>
      </w:r>
    </w:p>
    <w:p w:rsidR="008207AE" w:rsidRPr="00C30BA0" w:rsidRDefault="00C30BA0">
      <w:pPr>
        <w:pStyle w:val="NormalBold"/>
      </w:pPr>
      <w:r w:rsidRPr="00C30BA0">
        <w:rPr>
          <w:rStyle w:val="HideTWBExt"/>
        </w:rPr>
        <w:t>&lt;Article&gt;</w:t>
      </w:r>
      <w:r w:rsidRPr="00C30BA0">
        <w:t>Artikel 24 – Absatz 1 – Einleitung</w:t>
      </w:r>
      <w:r w:rsidRPr="00C30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7AE" w:rsidRPr="00C30BA0">
        <w:trPr>
          <w:trHeight w:hRule="exact" w:val="240"/>
          <w:jc w:val="center"/>
        </w:trPr>
        <w:tc>
          <w:tcPr>
            <w:tcW w:w="9752" w:type="dxa"/>
            <w:gridSpan w:val="2"/>
            <w:tcBorders>
              <w:top w:val="nil"/>
              <w:left w:val="nil"/>
              <w:bottom w:val="nil"/>
              <w:right w:val="nil"/>
            </w:tcBorders>
          </w:tcPr>
          <w:p w:rsidR="008207AE" w:rsidRPr="00C30BA0" w:rsidRDefault="008207AE"/>
        </w:tc>
      </w:tr>
      <w:tr w:rsidR="008207AE" w:rsidRPr="00C30BA0">
        <w:trPr>
          <w:trHeight w:val="240"/>
          <w:jc w:val="center"/>
        </w:trPr>
        <w:tc>
          <w:tcPr>
            <w:tcW w:w="4876" w:type="dxa"/>
            <w:tcBorders>
              <w:top w:val="nil"/>
              <w:left w:val="nil"/>
              <w:bottom w:val="nil"/>
              <w:right w:val="nil"/>
            </w:tcBorders>
          </w:tcPr>
          <w:p w:rsidR="008207AE" w:rsidRPr="00C30BA0" w:rsidRDefault="00C30BA0">
            <w:pPr>
              <w:pStyle w:val="AmColumnHeading"/>
            </w:pPr>
            <w:r w:rsidRPr="00C30BA0">
              <w:t>Vorschlag der Kommission</w:t>
            </w:r>
          </w:p>
        </w:tc>
        <w:tc>
          <w:tcPr>
            <w:tcW w:w="4876" w:type="dxa"/>
            <w:tcBorders>
              <w:top w:val="nil"/>
              <w:left w:val="nil"/>
              <w:bottom w:val="nil"/>
              <w:right w:val="nil"/>
            </w:tcBorders>
          </w:tcPr>
          <w:p w:rsidR="008207AE" w:rsidRPr="00C30BA0" w:rsidRDefault="00C30BA0">
            <w:pPr>
              <w:pStyle w:val="AmColumnHeading"/>
            </w:pPr>
            <w:r w:rsidRPr="00C30BA0">
              <w:t>Geänderter Text</w:t>
            </w:r>
          </w:p>
        </w:tc>
      </w:tr>
      <w:tr w:rsidR="008207AE" w:rsidRPr="00C30BA0">
        <w:trPr>
          <w:jc w:val="center"/>
        </w:trPr>
        <w:tc>
          <w:tcPr>
            <w:tcW w:w="4876" w:type="dxa"/>
            <w:tcBorders>
              <w:top w:val="nil"/>
              <w:left w:val="nil"/>
              <w:bottom w:val="nil"/>
              <w:right w:val="nil"/>
            </w:tcBorders>
          </w:tcPr>
          <w:p w:rsidR="008207AE" w:rsidRPr="00C30BA0" w:rsidRDefault="00C30BA0">
            <w:pPr>
              <w:pStyle w:val="Normal6a"/>
            </w:pPr>
            <w:r w:rsidRPr="00C30BA0">
              <w:t xml:space="preserve">Die Mitgliedstaaten </w:t>
            </w:r>
            <w:r w:rsidRPr="00C30BA0">
              <w:rPr>
                <w:b/>
                <w:i/>
              </w:rPr>
              <w:t>richten</w:t>
            </w:r>
            <w:r w:rsidRPr="00C30BA0">
              <w:t xml:space="preserve"> nationale Behörden oder gleichwertige Stellen </w:t>
            </w:r>
            <w:r w:rsidRPr="00C30BA0">
              <w:rPr>
                <w:b/>
                <w:i/>
              </w:rPr>
              <w:t>ein</w:t>
            </w:r>
            <w:r w:rsidRPr="00C30BA0">
              <w:t>, die die folgenden Tätigkeiten ausüben:</w:t>
            </w:r>
          </w:p>
        </w:tc>
        <w:tc>
          <w:tcPr>
            <w:tcW w:w="4876" w:type="dxa"/>
            <w:tcBorders>
              <w:top w:val="nil"/>
              <w:left w:val="nil"/>
              <w:bottom w:val="nil"/>
              <w:right w:val="nil"/>
            </w:tcBorders>
          </w:tcPr>
          <w:p w:rsidR="008207AE" w:rsidRPr="00C30BA0" w:rsidRDefault="00C30BA0">
            <w:pPr>
              <w:pStyle w:val="Normal6a"/>
            </w:pPr>
            <w:r w:rsidRPr="00C30BA0">
              <w:t xml:space="preserve">Die Mitgliedstaaten </w:t>
            </w:r>
            <w:r w:rsidRPr="00C30BA0">
              <w:rPr>
                <w:b/>
                <w:i/>
              </w:rPr>
              <w:t>errichten oder benennen</w:t>
            </w:r>
            <w:r w:rsidRPr="00C30BA0">
              <w:t xml:space="preserve"> nationale Behörden oder gleichwertige Stellen, die die folgenden Tätigkeiten ausüben:</w:t>
            </w:r>
          </w:p>
        </w:tc>
      </w:tr>
    </w:tbl>
    <w:p w:rsidR="008207AE" w:rsidRPr="00C30BA0" w:rsidRDefault="00C30BA0">
      <w:pPr>
        <w:pStyle w:val="AmOrLang"/>
      </w:pPr>
      <w:r w:rsidRPr="00C30BA0">
        <w:t xml:space="preserve">Or. </w:t>
      </w:r>
      <w:r w:rsidRPr="00C30BA0">
        <w:rPr>
          <w:rStyle w:val="HideTWBExt"/>
        </w:rPr>
        <w:t>&lt;Original&gt;</w:t>
      </w:r>
      <w:r w:rsidRPr="00C30BA0">
        <w:rPr>
          <w:rStyle w:val="HideTWBInt"/>
        </w:rPr>
        <w:t>{EN}</w:t>
      </w:r>
      <w:r w:rsidRPr="00C30BA0">
        <w:t>en</w:t>
      </w:r>
      <w:r w:rsidRPr="00C30BA0">
        <w:rPr>
          <w:rStyle w:val="HideTWBExt"/>
        </w:rPr>
        <w:t>&lt;/Original&gt;</w:t>
      </w:r>
    </w:p>
    <w:p w:rsidR="008207AE" w:rsidRPr="00C30BA0" w:rsidRDefault="00C30BA0">
      <w:r w:rsidRPr="00C30BA0">
        <w:rPr>
          <w:rStyle w:val="HideTWBExt"/>
        </w:rPr>
        <w:t>&lt;/Amend&gt;</w:t>
      </w:r>
    </w:p>
    <w:p w:rsidR="008207AE" w:rsidRPr="00C30BA0" w:rsidRDefault="00C30BA0">
      <w:pPr>
        <w:pStyle w:val="AmNumberTabs"/>
      </w:pPr>
      <w:r w:rsidRPr="00C30BA0">
        <w:rPr>
          <w:rStyle w:val="HideTWBExt"/>
        </w:rPr>
        <w:t>&lt;Amend&gt;</w:t>
      </w:r>
      <w:r w:rsidRPr="00C30BA0">
        <w:t>Änderungsantrag</w:t>
      </w:r>
      <w:r w:rsidRPr="00C30BA0">
        <w:tab/>
      </w:r>
      <w:r w:rsidRPr="00C30BA0">
        <w:tab/>
      </w:r>
      <w:r w:rsidRPr="00C30BA0">
        <w:rPr>
          <w:rStyle w:val="HideTWBExt"/>
        </w:rPr>
        <w:t>&lt;NumAm&gt;</w:t>
      </w:r>
      <w:r w:rsidRPr="00C30BA0">
        <w:t>659</w:t>
      </w:r>
      <w:r w:rsidRPr="00C30BA0">
        <w:rPr>
          <w:rStyle w:val="HideTWBExt"/>
        </w:rPr>
        <w:t>&lt;/NumAm&gt;</w:t>
      </w:r>
    </w:p>
    <w:p w:rsidR="008207AE" w:rsidRPr="00C30BA0" w:rsidRDefault="00C30BA0">
      <w:pPr>
        <w:pStyle w:val="NormalBold"/>
      </w:pPr>
      <w:r w:rsidRPr="00C30BA0">
        <w:rPr>
          <w:rStyle w:val="HideTWBExt"/>
          <w:b w:val="0"/>
        </w:rPr>
        <w:t>&lt;RepeatBlock-By&gt;&lt;Members&gt;</w:t>
      </w:r>
      <w:r w:rsidRPr="00C30BA0">
        <w:t>Hilde Vautmans, Fabienne Keller, Lucia Yar, Veronika Cifrová Ostrihoňová, Abir Al-Sahlani, Sophie Wilmès</w:t>
      </w:r>
      <w:r w:rsidRPr="00C30BA0">
        <w:rPr>
          <w:rStyle w:val="HideTWBExt"/>
          <w:b w:val="0"/>
        </w:rPr>
        <w:t>&lt;/Members&gt;</w:t>
      </w:r>
    </w:p>
    <w:p w:rsidR="008207AE" w:rsidRPr="00C30BA0" w:rsidRDefault="00C30BA0">
      <w:pPr>
        <w:pStyle w:val="NormalBold"/>
      </w:pPr>
      <w:r w:rsidRPr="00C30BA0">
        <w:rPr>
          <w:rStyle w:val="HideTWBExt"/>
          <w:b w:val="0"/>
        </w:rPr>
        <w:t>&lt;/RepeatBlock-By&gt;</w:t>
      </w:r>
    </w:p>
    <w:p w:rsidR="008207AE" w:rsidRPr="00C30BA0" w:rsidRDefault="00C30BA0">
      <w:pPr>
        <w:pStyle w:val="NormalBold"/>
      </w:pPr>
      <w:r w:rsidRPr="00C30BA0">
        <w:rPr>
          <w:rStyle w:val="HideTWBExt"/>
        </w:rPr>
        <w:t>&lt;DocAmend&gt;</w:t>
      </w:r>
      <w:r w:rsidRPr="00C30BA0">
        <w:t>Vorschlag für eine Richtlinie</w:t>
      </w:r>
      <w:r w:rsidRPr="00C30BA0">
        <w:rPr>
          <w:rStyle w:val="HideTWBExt"/>
        </w:rPr>
        <w:t>&lt;/DocAmend&gt;</w:t>
      </w:r>
    </w:p>
    <w:p w:rsidR="008207AE" w:rsidRPr="00C30BA0" w:rsidRDefault="00C30BA0">
      <w:pPr>
        <w:pStyle w:val="NormalBold"/>
      </w:pPr>
      <w:r w:rsidRPr="00C30BA0">
        <w:rPr>
          <w:rStyle w:val="HideTWBExt"/>
        </w:rPr>
        <w:t>&lt;Article&gt;</w:t>
      </w:r>
      <w:r w:rsidRPr="00C30BA0">
        <w:t>Artikel 24 – Absatz 2</w:t>
      </w:r>
      <w:r w:rsidRPr="00C30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7AE" w:rsidRPr="00C30BA0">
        <w:trPr>
          <w:trHeight w:hRule="exact" w:val="240"/>
          <w:jc w:val="center"/>
        </w:trPr>
        <w:tc>
          <w:tcPr>
            <w:tcW w:w="9752" w:type="dxa"/>
            <w:gridSpan w:val="2"/>
            <w:tcBorders>
              <w:top w:val="nil"/>
              <w:left w:val="nil"/>
              <w:bottom w:val="nil"/>
              <w:right w:val="nil"/>
            </w:tcBorders>
          </w:tcPr>
          <w:p w:rsidR="008207AE" w:rsidRPr="00C30BA0" w:rsidRDefault="008207AE"/>
        </w:tc>
      </w:tr>
      <w:tr w:rsidR="008207AE" w:rsidRPr="00C30BA0">
        <w:trPr>
          <w:trHeight w:val="240"/>
          <w:jc w:val="center"/>
        </w:trPr>
        <w:tc>
          <w:tcPr>
            <w:tcW w:w="4876" w:type="dxa"/>
            <w:tcBorders>
              <w:top w:val="nil"/>
              <w:left w:val="nil"/>
              <w:bottom w:val="nil"/>
              <w:right w:val="nil"/>
            </w:tcBorders>
          </w:tcPr>
          <w:p w:rsidR="008207AE" w:rsidRPr="00C30BA0" w:rsidRDefault="00C30BA0">
            <w:pPr>
              <w:pStyle w:val="AmColumnHeading"/>
            </w:pPr>
            <w:r w:rsidRPr="00C30BA0">
              <w:t>Vorschlag der Kommission</w:t>
            </w:r>
          </w:p>
        </w:tc>
        <w:tc>
          <w:tcPr>
            <w:tcW w:w="4876" w:type="dxa"/>
            <w:tcBorders>
              <w:top w:val="nil"/>
              <w:left w:val="nil"/>
              <w:bottom w:val="nil"/>
              <w:right w:val="nil"/>
            </w:tcBorders>
          </w:tcPr>
          <w:p w:rsidR="008207AE" w:rsidRPr="00C30BA0" w:rsidRDefault="00C30BA0">
            <w:pPr>
              <w:pStyle w:val="AmColumnHeading"/>
            </w:pPr>
            <w:r w:rsidRPr="00C30BA0">
              <w:t>Geänderter Text</w:t>
            </w:r>
          </w:p>
        </w:tc>
      </w:tr>
      <w:tr w:rsidR="008207AE" w:rsidRPr="00C30BA0">
        <w:trPr>
          <w:jc w:val="center"/>
        </w:trPr>
        <w:tc>
          <w:tcPr>
            <w:tcW w:w="4876" w:type="dxa"/>
            <w:tcBorders>
              <w:top w:val="nil"/>
              <w:left w:val="nil"/>
              <w:bottom w:val="nil"/>
              <w:right w:val="nil"/>
            </w:tcBorders>
          </w:tcPr>
          <w:p w:rsidR="008207AE" w:rsidRPr="00C30BA0" w:rsidRDefault="00C30BA0">
            <w:pPr>
              <w:pStyle w:val="Normal6a"/>
            </w:pPr>
            <w:r w:rsidRPr="00C30BA0">
              <w:lastRenderedPageBreak/>
              <w:t>Insbesondere sind die nationalen Behörden für die in Artikel 31 genannten Datenerhebungs-, Forschungs- und Berichterstattungspflichten zuständig.</w:t>
            </w:r>
          </w:p>
        </w:tc>
        <w:tc>
          <w:tcPr>
            <w:tcW w:w="4876" w:type="dxa"/>
            <w:tcBorders>
              <w:top w:val="nil"/>
              <w:left w:val="nil"/>
              <w:bottom w:val="nil"/>
              <w:right w:val="nil"/>
            </w:tcBorders>
          </w:tcPr>
          <w:p w:rsidR="008207AE" w:rsidRPr="00C30BA0" w:rsidRDefault="00C30BA0">
            <w:pPr>
              <w:pStyle w:val="Normal6a"/>
            </w:pPr>
            <w:r w:rsidRPr="00C30BA0">
              <w:t>Insbesondere sind die nationalen Behörden für die in Artikel 31 genannten Datenerhebungs-, Forschungs- und Berichterstattungspflichten zuständig.</w:t>
            </w:r>
          </w:p>
        </w:tc>
      </w:tr>
      <w:tr w:rsidR="008207AE" w:rsidRPr="00C30BA0">
        <w:trPr>
          <w:jc w:val="center"/>
        </w:trPr>
        <w:tc>
          <w:tcPr>
            <w:tcW w:w="4876" w:type="dxa"/>
            <w:tcBorders>
              <w:top w:val="nil"/>
              <w:left w:val="nil"/>
              <w:bottom w:val="nil"/>
              <w:right w:val="nil"/>
            </w:tcBorders>
          </w:tcPr>
          <w:p w:rsidR="008207AE" w:rsidRPr="00C30BA0" w:rsidRDefault="008207AE">
            <w:pPr>
              <w:pStyle w:val="Normal6a"/>
            </w:pPr>
          </w:p>
        </w:tc>
        <w:tc>
          <w:tcPr>
            <w:tcW w:w="4876" w:type="dxa"/>
            <w:tcBorders>
              <w:top w:val="nil"/>
              <w:left w:val="nil"/>
              <w:bottom w:val="nil"/>
              <w:right w:val="nil"/>
            </w:tcBorders>
          </w:tcPr>
          <w:p w:rsidR="008207AE" w:rsidRPr="00C30BA0" w:rsidRDefault="00C30BA0">
            <w:pPr>
              <w:pStyle w:val="Normal6a"/>
            </w:pPr>
            <w:r w:rsidRPr="00C30BA0">
              <w:rPr>
                <w:b/>
                <w:i/>
              </w:rPr>
              <w:t>Sobald das EU-Zentrum eingerichtet ist, unterstützt es die nationalen Behörden bei der Durchführung der in Absatz 1 aufgeführten Tätigkeiten.</w:t>
            </w:r>
          </w:p>
        </w:tc>
      </w:tr>
    </w:tbl>
    <w:p w:rsidR="008207AE" w:rsidRPr="00C30BA0" w:rsidRDefault="00C30BA0">
      <w:pPr>
        <w:pStyle w:val="AmOrLang"/>
      </w:pPr>
      <w:r w:rsidRPr="00C30BA0">
        <w:t xml:space="preserve">Or. </w:t>
      </w:r>
      <w:r w:rsidRPr="00C30BA0">
        <w:rPr>
          <w:rStyle w:val="HideTWBExt"/>
        </w:rPr>
        <w:t>&lt;Original&gt;</w:t>
      </w:r>
      <w:r w:rsidRPr="00C30BA0">
        <w:rPr>
          <w:rStyle w:val="HideTWBInt"/>
        </w:rPr>
        <w:t>{EN}</w:t>
      </w:r>
      <w:r w:rsidRPr="00C30BA0">
        <w:t>en</w:t>
      </w:r>
      <w:r w:rsidRPr="00C30BA0">
        <w:rPr>
          <w:rStyle w:val="HideTWBExt"/>
        </w:rPr>
        <w:t>&lt;/Original&gt;</w:t>
      </w:r>
    </w:p>
    <w:p w:rsidR="008207AE" w:rsidRPr="00C30BA0" w:rsidRDefault="00C30BA0">
      <w:r w:rsidRPr="00C30BA0">
        <w:rPr>
          <w:rStyle w:val="HideTWBExt"/>
        </w:rPr>
        <w:t>&lt;/Amend&gt;</w:t>
      </w:r>
    </w:p>
    <w:p w:rsidR="008207AE" w:rsidRPr="00C30BA0" w:rsidRDefault="00C30BA0">
      <w:pPr>
        <w:pStyle w:val="AmNumberTabs"/>
      </w:pPr>
      <w:r w:rsidRPr="00C30BA0">
        <w:rPr>
          <w:rStyle w:val="HideTWBExt"/>
        </w:rPr>
        <w:t>&lt;Amend&gt;</w:t>
      </w:r>
      <w:r w:rsidRPr="00C30BA0">
        <w:t>Änderungsantrag</w:t>
      </w:r>
      <w:r w:rsidRPr="00C30BA0">
        <w:tab/>
      </w:r>
      <w:r w:rsidRPr="00C30BA0">
        <w:tab/>
      </w:r>
      <w:r w:rsidRPr="00C30BA0">
        <w:rPr>
          <w:rStyle w:val="HideTWBExt"/>
        </w:rPr>
        <w:t>&lt;NumAm&gt;</w:t>
      </w:r>
      <w:r w:rsidRPr="00C30BA0">
        <w:t>660</w:t>
      </w:r>
      <w:r w:rsidRPr="00C30BA0">
        <w:rPr>
          <w:rStyle w:val="HideTWBExt"/>
        </w:rPr>
        <w:t>&lt;/NumAm&gt;</w:t>
      </w:r>
    </w:p>
    <w:p w:rsidR="008207AE" w:rsidRPr="00C30BA0" w:rsidRDefault="00C30BA0">
      <w:pPr>
        <w:pStyle w:val="NormalBold"/>
      </w:pPr>
      <w:r w:rsidRPr="00C30BA0">
        <w:rPr>
          <w:rStyle w:val="HideTWBExt"/>
          <w:b w:val="0"/>
        </w:rPr>
        <w:t>&lt;RepeatBlock-By&gt;&lt;Members&gt;</w:t>
      </w:r>
      <w:r w:rsidRPr="00C30BA0">
        <w:t>Alexandre Varaut, Fabrice Leggeri, Malika Sorel, Pascale Piera, Susanna Ceccardi</w:t>
      </w:r>
      <w:r w:rsidRPr="00C30BA0">
        <w:rPr>
          <w:rStyle w:val="HideTWBExt"/>
          <w:b w:val="0"/>
        </w:rPr>
        <w:t>&lt;/Members&gt;</w:t>
      </w:r>
    </w:p>
    <w:p w:rsidR="008207AE" w:rsidRPr="00C30BA0" w:rsidRDefault="00C30BA0">
      <w:pPr>
        <w:pStyle w:val="NormalBold"/>
      </w:pPr>
      <w:r w:rsidRPr="00C30BA0">
        <w:rPr>
          <w:rStyle w:val="HideTWBExt"/>
          <w:b w:val="0"/>
        </w:rPr>
        <w:t>&lt;/RepeatBlock-By&gt;</w:t>
      </w:r>
    </w:p>
    <w:p w:rsidR="008207AE" w:rsidRPr="00C30BA0" w:rsidRDefault="00C30BA0">
      <w:pPr>
        <w:pStyle w:val="NormalBold"/>
      </w:pPr>
      <w:r w:rsidRPr="00C30BA0">
        <w:rPr>
          <w:rStyle w:val="HideTWBExt"/>
        </w:rPr>
        <w:t>&lt;DocAmend&gt;</w:t>
      </w:r>
      <w:r w:rsidRPr="00C30BA0">
        <w:t>Vorschlag für eine Richtlinie</w:t>
      </w:r>
      <w:r w:rsidRPr="00C30BA0">
        <w:rPr>
          <w:rStyle w:val="HideTWBExt"/>
        </w:rPr>
        <w:t>&lt;/DocAmend&gt;</w:t>
      </w:r>
    </w:p>
    <w:p w:rsidR="008207AE" w:rsidRPr="00C30BA0" w:rsidRDefault="00C30BA0">
      <w:pPr>
        <w:pStyle w:val="NormalBold"/>
      </w:pPr>
      <w:r w:rsidRPr="00C30BA0">
        <w:rPr>
          <w:rStyle w:val="HideTWBExt"/>
        </w:rPr>
        <w:t>&lt;Article&gt;</w:t>
      </w:r>
      <w:r w:rsidRPr="00C30BA0">
        <w:t>Artikel 24 – Absatz 2 – Unterabsatz 1 (neu)</w:t>
      </w:r>
      <w:r w:rsidRPr="00C30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7AE" w:rsidRPr="00C30BA0">
        <w:trPr>
          <w:trHeight w:hRule="exact" w:val="240"/>
          <w:jc w:val="center"/>
        </w:trPr>
        <w:tc>
          <w:tcPr>
            <w:tcW w:w="9752" w:type="dxa"/>
            <w:gridSpan w:val="2"/>
            <w:tcBorders>
              <w:top w:val="nil"/>
              <w:left w:val="nil"/>
              <w:bottom w:val="nil"/>
              <w:right w:val="nil"/>
            </w:tcBorders>
          </w:tcPr>
          <w:p w:rsidR="008207AE" w:rsidRPr="00C30BA0" w:rsidRDefault="008207AE"/>
        </w:tc>
      </w:tr>
      <w:tr w:rsidR="008207AE" w:rsidRPr="00C30BA0">
        <w:trPr>
          <w:trHeight w:val="240"/>
          <w:jc w:val="center"/>
        </w:trPr>
        <w:tc>
          <w:tcPr>
            <w:tcW w:w="4876" w:type="dxa"/>
            <w:tcBorders>
              <w:top w:val="nil"/>
              <w:left w:val="nil"/>
              <w:bottom w:val="nil"/>
              <w:right w:val="nil"/>
            </w:tcBorders>
          </w:tcPr>
          <w:p w:rsidR="008207AE" w:rsidRPr="00C30BA0" w:rsidRDefault="00C30BA0">
            <w:pPr>
              <w:pStyle w:val="AmColumnHeading"/>
            </w:pPr>
            <w:r w:rsidRPr="00C30BA0">
              <w:t>Vorschlag der Kommission</w:t>
            </w:r>
          </w:p>
        </w:tc>
        <w:tc>
          <w:tcPr>
            <w:tcW w:w="4876" w:type="dxa"/>
            <w:tcBorders>
              <w:top w:val="nil"/>
              <w:left w:val="nil"/>
              <w:bottom w:val="nil"/>
              <w:right w:val="nil"/>
            </w:tcBorders>
          </w:tcPr>
          <w:p w:rsidR="008207AE" w:rsidRPr="00C30BA0" w:rsidRDefault="00C30BA0">
            <w:pPr>
              <w:pStyle w:val="AmColumnHeading"/>
            </w:pPr>
            <w:r w:rsidRPr="00C30BA0">
              <w:t>Geänderter Text</w:t>
            </w:r>
          </w:p>
        </w:tc>
      </w:tr>
      <w:tr w:rsidR="008207AE" w:rsidRPr="00C30BA0">
        <w:trPr>
          <w:jc w:val="center"/>
        </w:trPr>
        <w:tc>
          <w:tcPr>
            <w:tcW w:w="4876" w:type="dxa"/>
            <w:tcBorders>
              <w:top w:val="nil"/>
              <w:left w:val="nil"/>
              <w:bottom w:val="nil"/>
              <w:right w:val="nil"/>
            </w:tcBorders>
          </w:tcPr>
          <w:p w:rsidR="008207AE" w:rsidRPr="00C30BA0" w:rsidRDefault="008207AE">
            <w:pPr>
              <w:pStyle w:val="Normal6a"/>
            </w:pPr>
          </w:p>
        </w:tc>
        <w:tc>
          <w:tcPr>
            <w:tcW w:w="4876" w:type="dxa"/>
            <w:tcBorders>
              <w:top w:val="nil"/>
              <w:left w:val="nil"/>
              <w:bottom w:val="nil"/>
              <w:right w:val="nil"/>
            </w:tcBorders>
          </w:tcPr>
          <w:p w:rsidR="008207AE" w:rsidRPr="00C30BA0" w:rsidRDefault="00C30BA0">
            <w:pPr>
              <w:pStyle w:val="Normal6a"/>
            </w:pPr>
            <w:r w:rsidRPr="00C30BA0">
              <w:rPr>
                <w:b/>
                <w:i/>
              </w:rPr>
              <w:t>Bei diesen nationalen Behörden kann es sich um die gemäß Artikel 25 der Verordnung (EU) ..../.... [zur Festlegung von Vorschriften zur Prävention und Bekämpfung des sexuellen Missbrauchs von Kindern] eingerichteten Behörden handeln.</w:t>
            </w:r>
          </w:p>
        </w:tc>
      </w:tr>
    </w:tbl>
    <w:p w:rsidR="008207AE" w:rsidRPr="00C30BA0" w:rsidRDefault="00C30BA0">
      <w:pPr>
        <w:pStyle w:val="AmOrLang"/>
      </w:pPr>
      <w:r w:rsidRPr="00C30BA0">
        <w:t xml:space="preserve">Or. </w:t>
      </w:r>
      <w:r w:rsidRPr="00C30BA0">
        <w:rPr>
          <w:rStyle w:val="HideTWBExt"/>
        </w:rPr>
        <w:t>&lt;Original&gt;</w:t>
      </w:r>
      <w:r w:rsidRPr="00C30BA0">
        <w:rPr>
          <w:rStyle w:val="HideTWBInt"/>
        </w:rPr>
        <w:t>{FR}</w:t>
      </w:r>
      <w:r w:rsidRPr="00C30BA0">
        <w:t>fr</w:t>
      </w:r>
      <w:r w:rsidRPr="00C30BA0">
        <w:rPr>
          <w:rStyle w:val="HideTWBExt"/>
        </w:rPr>
        <w:t>&lt;/Original&gt;</w:t>
      </w:r>
    </w:p>
    <w:p w:rsidR="008207AE" w:rsidRPr="00C30BA0" w:rsidRDefault="00C30BA0">
      <w:pPr>
        <w:pStyle w:val="AmJustTitle"/>
      </w:pPr>
      <w:r w:rsidRPr="00C30BA0">
        <w:rPr>
          <w:rStyle w:val="HideTWBExt"/>
        </w:rPr>
        <w:t>&lt;TitreJust&gt;</w:t>
      </w:r>
      <w:r w:rsidRPr="00C30BA0">
        <w:t>Begründung</w:t>
      </w:r>
      <w:r w:rsidRPr="00C30BA0">
        <w:rPr>
          <w:rStyle w:val="HideTWBExt"/>
        </w:rPr>
        <w:t>&lt;/TitreJust&gt;</w:t>
      </w:r>
    </w:p>
    <w:p w:rsidR="008207AE" w:rsidRPr="00C30BA0" w:rsidRDefault="00C30BA0">
      <w:pPr>
        <w:pStyle w:val="AmJustText"/>
      </w:pPr>
      <w:r w:rsidRPr="00C30BA0">
        <w:t>Aufgreifen der in Erwägungsgrund 41 dargelegten Möglichkeit.</w:t>
      </w:r>
    </w:p>
    <w:p w:rsidR="008207AE" w:rsidRPr="00C30BA0" w:rsidRDefault="00C30BA0">
      <w:r w:rsidRPr="00C30BA0">
        <w:rPr>
          <w:rStyle w:val="HideTWBExt"/>
        </w:rPr>
        <w:t>&lt;/Amend&gt;</w:t>
      </w:r>
    </w:p>
    <w:p w:rsidR="008207AE" w:rsidRPr="00C30BA0" w:rsidRDefault="00C30BA0">
      <w:pPr>
        <w:pStyle w:val="AmNumberTabs"/>
      </w:pPr>
      <w:r w:rsidRPr="00C30BA0">
        <w:rPr>
          <w:rStyle w:val="HideTWBExt"/>
        </w:rPr>
        <w:t>&lt;Amend&gt;</w:t>
      </w:r>
      <w:r w:rsidRPr="00C30BA0">
        <w:t>Änderungsantrag</w:t>
      </w:r>
      <w:r w:rsidRPr="00C30BA0">
        <w:tab/>
      </w:r>
      <w:r w:rsidRPr="00C30BA0">
        <w:tab/>
      </w:r>
      <w:r w:rsidRPr="00C30BA0">
        <w:rPr>
          <w:rStyle w:val="HideTWBExt"/>
        </w:rPr>
        <w:t>&lt;NumAm&gt;</w:t>
      </w:r>
      <w:r w:rsidRPr="00C30BA0">
        <w:t>661</w:t>
      </w:r>
      <w:r w:rsidRPr="00C30BA0">
        <w:rPr>
          <w:rStyle w:val="HideTWBExt"/>
        </w:rPr>
        <w:t>&lt;/NumAm&gt;</w:t>
      </w:r>
    </w:p>
    <w:p w:rsidR="008207AE" w:rsidRPr="00C30BA0" w:rsidRDefault="00C30BA0">
      <w:pPr>
        <w:pStyle w:val="NormalBold"/>
      </w:pPr>
      <w:r w:rsidRPr="00C30BA0">
        <w:rPr>
          <w:rStyle w:val="HideTWBExt"/>
          <w:b w:val="0"/>
        </w:rPr>
        <w:t>&lt;RepeatBlock-By&gt;&lt;Members&gt;</w:t>
      </w:r>
      <w:r w:rsidRPr="00C30BA0">
        <w:t>Caterina Chinnici, Hilde Vautmans, Veronika Cifrová Ostrihoňová, Evin Incir, Antonio López-Istúriz White, Merja Kyllönen, Anna Stürgkh, François-Xavier Bellamy</w:t>
      </w:r>
      <w:r w:rsidRPr="00C30BA0">
        <w:rPr>
          <w:rStyle w:val="HideTWBExt"/>
          <w:b w:val="0"/>
        </w:rPr>
        <w:t>&lt;/Members&gt;</w:t>
      </w:r>
    </w:p>
    <w:p w:rsidR="008207AE" w:rsidRPr="00C30BA0" w:rsidRDefault="00C30BA0">
      <w:pPr>
        <w:pStyle w:val="NormalBold"/>
      </w:pPr>
      <w:r w:rsidRPr="00C30BA0">
        <w:rPr>
          <w:rStyle w:val="HideTWBExt"/>
          <w:b w:val="0"/>
        </w:rPr>
        <w:t>&lt;/RepeatBlock-By&gt;</w:t>
      </w:r>
    </w:p>
    <w:p w:rsidR="008207AE" w:rsidRPr="00C30BA0" w:rsidRDefault="00C30BA0">
      <w:pPr>
        <w:pStyle w:val="NormalBold"/>
      </w:pPr>
      <w:r w:rsidRPr="00C30BA0">
        <w:rPr>
          <w:rStyle w:val="HideTWBExt"/>
        </w:rPr>
        <w:t>&lt;DocAmend&gt;</w:t>
      </w:r>
      <w:r w:rsidRPr="00C30BA0">
        <w:t>Vorschlag für eine Richtlinie</w:t>
      </w:r>
      <w:r w:rsidRPr="00C30BA0">
        <w:rPr>
          <w:rStyle w:val="HideTWBExt"/>
        </w:rPr>
        <w:t>&lt;/DocAmend&gt;</w:t>
      </w:r>
    </w:p>
    <w:p w:rsidR="008207AE" w:rsidRPr="00C30BA0" w:rsidRDefault="00C30BA0">
      <w:pPr>
        <w:pStyle w:val="NormalBold"/>
      </w:pPr>
      <w:r w:rsidRPr="00C30BA0">
        <w:rPr>
          <w:rStyle w:val="HideTWBExt"/>
        </w:rPr>
        <w:t>&lt;Article&gt;</w:t>
      </w:r>
      <w:r w:rsidRPr="00C30BA0">
        <w:t>Artikel 24 – Absatz 2 a (neu)</w:t>
      </w:r>
      <w:r w:rsidRPr="00C30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7AE" w:rsidRPr="00C30BA0">
        <w:trPr>
          <w:trHeight w:hRule="exact" w:val="240"/>
          <w:jc w:val="center"/>
        </w:trPr>
        <w:tc>
          <w:tcPr>
            <w:tcW w:w="9752" w:type="dxa"/>
            <w:gridSpan w:val="2"/>
            <w:tcBorders>
              <w:top w:val="nil"/>
              <w:left w:val="nil"/>
              <w:bottom w:val="nil"/>
              <w:right w:val="nil"/>
            </w:tcBorders>
          </w:tcPr>
          <w:p w:rsidR="008207AE" w:rsidRPr="00C30BA0" w:rsidRDefault="008207AE"/>
        </w:tc>
      </w:tr>
      <w:tr w:rsidR="008207AE" w:rsidRPr="00C30BA0">
        <w:trPr>
          <w:trHeight w:val="240"/>
          <w:jc w:val="center"/>
        </w:trPr>
        <w:tc>
          <w:tcPr>
            <w:tcW w:w="4876" w:type="dxa"/>
            <w:tcBorders>
              <w:top w:val="nil"/>
              <w:left w:val="nil"/>
              <w:bottom w:val="nil"/>
              <w:right w:val="nil"/>
            </w:tcBorders>
          </w:tcPr>
          <w:p w:rsidR="008207AE" w:rsidRPr="00C30BA0" w:rsidRDefault="00C30BA0">
            <w:pPr>
              <w:pStyle w:val="AmColumnHeading"/>
            </w:pPr>
            <w:r w:rsidRPr="00C30BA0">
              <w:t>Vorschlag der Kommission</w:t>
            </w:r>
          </w:p>
        </w:tc>
        <w:tc>
          <w:tcPr>
            <w:tcW w:w="4876" w:type="dxa"/>
            <w:tcBorders>
              <w:top w:val="nil"/>
              <w:left w:val="nil"/>
              <w:bottom w:val="nil"/>
              <w:right w:val="nil"/>
            </w:tcBorders>
          </w:tcPr>
          <w:p w:rsidR="008207AE" w:rsidRPr="00C30BA0" w:rsidRDefault="00C30BA0">
            <w:pPr>
              <w:pStyle w:val="AmColumnHeading"/>
            </w:pPr>
            <w:r w:rsidRPr="00C30BA0">
              <w:t>Geänderter Text</w:t>
            </w:r>
          </w:p>
        </w:tc>
      </w:tr>
      <w:tr w:rsidR="008207AE" w:rsidRPr="00C30BA0">
        <w:trPr>
          <w:jc w:val="center"/>
        </w:trPr>
        <w:tc>
          <w:tcPr>
            <w:tcW w:w="4876" w:type="dxa"/>
            <w:tcBorders>
              <w:top w:val="nil"/>
              <w:left w:val="nil"/>
              <w:bottom w:val="nil"/>
              <w:right w:val="nil"/>
            </w:tcBorders>
          </w:tcPr>
          <w:p w:rsidR="008207AE" w:rsidRPr="00C30BA0" w:rsidRDefault="008207AE">
            <w:pPr>
              <w:pStyle w:val="Normal6a"/>
            </w:pPr>
          </w:p>
        </w:tc>
        <w:tc>
          <w:tcPr>
            <w:tcW w:w="4876" w:type="dxa"/>
            <w:tcBorders>
              <w:top w:val="nil"/>
              <w:left w:val="nil"/>
              <w:bottom w:val="nil"/>
              <w:right w:val="nil"/>
            </w:tcBorders>
          </w:tcPr>
          <w:p w:rsidR="008207AE" w:rsidRPr="00C30BA0" w:rsidRDefault="00C30BA0">
            <w:pPr>
              <w:pStyle w:val="Normal6a"/>
            </w:pPr>
            <w:r w:rsidRPr="00C30BA0">
              <w:rPr>
                <w:b/>
                <w:i/>
              </w:rPr>
              <w:t xml:space="preserve">Sobald das EU-Zentrum für den Schutz von Kindern eingerichtet ist, unterstützt es </w:t>
            </w:r>
            <w:r w:rsidRPr="00C30BA0">
              <w:rPr>
                <w:b/>
                <w:i/>
              </w:rPr>
              <w:lastRenderedPageBreak/>
              <w:t>die nationalen Behörden bei der Durchführung der in diesem Artikel aufgeführten Tätigkeiten.</w:t>
            </w:r>
          </w:p>
        </w:tc>
      </w:tr>
    </w:tbl>
    <w:p w:rsidR="008207AE" w:rsidRPr="00C30BA0" w:rsidRDefault="00C30BA0">
      <w:pPr>
        <w:pStyle w:val="AmOrLang"/>
      </w:pPr>
      <w:r w:rsidRPr="00C30BA0">
        <w:lastRenderedPageBreak/>
        <w:t xml:space="preserve">Or. </w:t>
      </w:r>
      <w:r w:rsidRPr="00C30BA0">
        <w:rPr>
          <w:rStyle w:val="HideTWBExt"/>
        </w:rPr>
        <w:t>&lt;Original&gt;</w:t>
      </w:r>
      <w:r w:rsidRPr="00C30BA0">
        <w:rPr>
          <w:rStyle w:val="HideTWBInt"/>
        </w:rPr>
        <w:t>{EN}</w:t>
      </w:r>
      <w:r w:rsidRPr="00C30BA0">
        <w:t>en</w:t>
      </w:r>
      <w:r w:rsidRPr="00C30BA0">
        <w:rPr>
          <w:rStyle w:val="HideTWBExt"/>
        </w:rPr>
        <w:t>&lt;/Original&gt;</w:t>
      </w:r>
    </w:p>
    <w:p w:rsidR="008207AE" w:rsidRPr="00C30BA0" w:rsidRDefault="00C30BA0">
      <w:pPr>
        <w:pStyle w:val="AmJustTitle"/>
      </w:pPr>
      <w:r w:rsidRPr="00C30BA0">
        <w:rPr>
          <w:rStyle w:val="HideTWBExt"/>
        </w:rPr>
        <w:t>&lt;TitreJust&gt;</w:t>
      </w:r>
      <w:r w:rsidRPr="00C30BA0">
        <w:t>Begründung</w:t>
      </w:r>
      <w:r w:rsidRPr="00C30BA0">
        <w:rPr>
          <w:rStyle w:val="HideTWBExt"/>
        </w:rPr>
        <w:t>&lt;/TitreJust&gt;</w:t>
      </w:r>
    </w:p>
    <w:p w:rsidR="008207AE" w:rsidRPr="00C30BA0" w:rsidRDefault="00C30BA0">
      <w:pPr>
        <w:pStyle w:val="AmJustText"/>
      </w:pPr>
      <w:r w:rsidRPr="00C30BA0">
        <w:t>Mit dieser Richtlinie sollte sichergestellt werden, dass das EU-Zentrum für den Schutz von Kindern, sobald es eingerichtet ist, diese nationalen Behörden bei der Wahrnehmung ihrer Aufgaben unterstützt.</w:t>
      </w:r>
    </w:p>
    <w:p w:rsidR="008207AE" w:rsidRPr="00C30BA0" w:rsidRDefault="00C30BA0">
      <w:r w:rsidRPr="00C30BA0">
        <w:rPr>
          <w:rStyle w:val="HideTWBExt"/>
        </w:rPr>
        <w:t>&lt;/Amend&gt;</w:t>
      </w:r>
    </w:p>
    <w:p w:rsidR="008207AE" w:rsidRPr="00C30BA0" w:rsidRDefault="00C30BA0">
      <w:pPr>
        <w:pStyle w:val="AmNumberTabs"/>
      </w:pPr>
      <w:r w:rsidRPr="00C30BA0">
        <w:rPr>
          <w:rStyle w:val="HideTWBExt"/>
        </w:rPr>
        <w:t>&lt;Amend&gt;</w:t>
      </w:r>
      <w:r w:rsidRPr="00C30BA0">
        <w:t>Änderungsantrag</w:t>
      </w:r>
      <w:r w:rsidRPr="00C30BA0">
        <w:tab/>
      </w:r>
      <w:r w:rsidRPr="00C30BA0">
        <w:tab/>
      </w:r>
      <w:r w:rsidRPr="00C30BA0">
        <w:rPr>
          <w:rStyle w:val="HideTWBExt"/>
        </w:rPr>
        <w:t>&lt;NumAm&gt;</w:t>
      </w:r>
      <w:r w:rsidRPr="00C30BA0">
        <w:t>662</w:t>
      </w:r>
      <w:r w:rsidRPr="00C30BA0">
        <w:rPr>
          <w:rStyle w:val="HideTWBExt"/>
        </w:rPr>
        <w:t>&lt;/NumAm&gt;</w:t>
      </w:r>
    </w:p>
    <w:p w:rsidR="008207AE" w:rsidRPr="00C30BA0" w:rsidRDefault="00C30BA0">
      <w:pPr>
        <w:pStyle w:val="NormalBold"/>
      </w:pPr>
      <w:r w:rsidRPr="00C30BA0">
        <w:rPr>
          <w:rStyle w:val="HideTWBExt"/>
          <w:b w:val="0"/>
        </w:rPr>
        <w:t>&lt;RepeatBlock-By&gt;&lt;Members&gt;</w:t>
      </w:r>
      <w:r w:rsidRPr="00C30BA0">
        <w:t>Isabel Serra Sánchez</w:t>
      </w:r>
      <w:r w:rsidRPr="00C30BA0">
        <w:rPr>
          <w:rStyle w:val="HideTWBExt"/>
          <w:b w:val="0"/>
        </w:rPr>
        <w:t>&lt;/Members&gt;</w:t>
      </w:r>
    </w:p>
    <w:p w:rsidR="008207AE" w:rsidRPr="00C30BA0" w:rsidRDefault="00C30BA0">
      <w:pPr>
        <w:pStyle w:val="NormalBold"/>
      </w:pPr>
      <w:r w:rsidRPr="00C30BA0">
        <w:rPr>
          <w:rStyle w:val="HideTWBExt"/>
          <w:b w:val="0"/>
        </w:rPr>
        <w:t>&lt;/RepeatBlock-By&gt;</w:t>
      </w:r>
    </w:p>
    <w:p w:rsidR="008207AE" w:rsidRPr="00C30BA0" w:rsidRDefault="00C30BA0">
      <w:pPr>
        <w:pStyle w:val="NormalBold"/>
      </w:pPr>
      <w:r w:rsidRPr="00C30BA0">
        <w:rPr>
          <w:rStyle w:val="HideTWBExt"/>
        </w:rPr>
        <w:t>&lt;DocAmend&gt;</w:t>
      </w:r>
      <w:r w:rsidRPr="00C30BA0">
        <w:t>Vorschlag für eine Richtlinie</w:t>
      </w:r>
      <w:r w:rsidRPr="00C30BA0">
        <w:rPr>
          <w:rStyle w:val="HideTWBExt"/>
        </w:rPr>
        <w:t>&lt;/DocAmend&gt;</w:t>
      </w:r>
    </w:p>
    <w:p w:rsidR="008207AE" w:rsidRPr="00C30BA0" w:rsidRDefault="00C30BA0">
      <w:pPr>
        <w:pStyle w:val="NormalBold"/>
      </w:pPr>
      <w:r w:rsidRPr="00C30BA0">
        <w:rPr>
          <w:rStyle w:val="HideTWBExt"/>
        </w:rPr>
        <w:t>&lt;Article&gt;</w:t>
      </w:r>
      <w:r w:rsidRPr="00C30BA0">
        <w:t>Artikel 24 – Absatz 2 a (neu)</w:t>
      </w:r>
      <w:r w:rsidRPr="00C30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7AE" w:rsidRPr="00C30BA0">
        <w:trPr>
          <w:trHeight w:hRule="exact" w:val="240"/>
          <w:jc w:val="center"/>
        </w:trPr>
        <w:tc>
          <w:tcPr>
            <w:tcW w:w="9752" w:type="dxa"/>
            <w:gridSpan w:val="2"/>
            <w:tcBorders>
              <w:top w:val="nil"/>
              <w:left w:val="nil"/>
              <w:bottom w:val="nil"/>
              <w:right w:val="nil"/>
            </w:tcBorders>
          </w:tcPr>
          <w:p w:rsidR="008207AE" w:rsidRPr="00C30BA0" w:rsidRDefault="008207AE"/>
        </w:tc>
      </w:tr>
      <w:tr w:rsidR="008207AE" w:rsidRPr="00C30BA0">
        <w:trPr>
          <w:trHeight w:val="240"/>
          <w:jc w:val="center"/>
        </w:trPr>
        <w:tc>
          <w:tcPr>
            <w:tcW w:w="4876" w:type="dxa"/>
            <w:tcBorders>
              <w:top w:val="nil"/>
              <w:left w:val="nil"/>
              <w:bottom w:val="nil"/>
              <w:right w:val="nil"/>
            </w:tcBorders>
          </w:tcPr>
          <w:p w:rsidR="008207AE" w:rsidRPr="00C30BA0" w:rsidRDefault="00C30BA0">
            <w:pPr>
              <w:pStyle w:val="AmColumnHeading"/>
            </w:pPr>
            <w:r w:rsidRPr="00C30BA0">
              <w:t>Vorschlag der Kommission</w:t>
            </w:r>
          </w:p>
        </w:tc>
        <w:tc>
          <w:tcPr>
            <w:tcW w:w="4876" w:type="dxa"/>
            <w:tcBorders>
              <w:top w:val="nil"/>
              <w:left w:val="nil"/>
              <w:bottom w:val="nil"/>
              <w:right w:val="nil"/>
            </w:tcBorders>
          </w:tcPr>
          <w:p w:rsidR="008207AE" w:rsidRPr="00C30BA0" w:rsidRDefault="00C30BA0">
            <w:pPr>
              <w:pStyle w:val="AmColumnHeading"/>
            </w:pPr>
            <w:r w:rsidRPr="00C30BA0">
              <w:t>Geänderter Text</w:t>
            </w:r>
          </w:p>
        </w:tc>
      </w:tr>
      <w:tr w:rsidR="008207AE" w:rsidRPr="00C30BA0">
        <w:trPr>
          <w:jc w:val="center"/>
        </w:trPr>
        <w:tc>
          <w:tcPr>
            <w:tcW w:w="4876" w:type="dxa"/>
            <w:tcBorders>
              <w:top w:val="nil"/>
              <w:left w:val="nil"/>
              <w:bottom w:val="nil"/>
              <w:right w:val="nil"/>
            </w:tcBorders>
          </w:tcPr>
          <w:p w:rsidR="008207AE" w:rsidRPr="00C30BA0" w:rsidRDefault="008207AE">
            <w:pPr>
              <w:pStyle w:val="Normal6a"/>
            </w:pPr>
          </w:p>
        </w:tc>
        <w:tc>
          <w:tcPr>
            <w:tcW w:w="4876" w:type="dxa"/>
            <w:tcBorders>
              <w:top w:val="nil"/>
              <w:left w:val="nil"/>
              <w:bottom w:val="nil"/>
              <w:right w:val="nil"/>
            </w:tcBorders>
          </w:tcPr>
          <w:p w:rsidR="008207AE" w:rsidRPr="00C30BA0" w:rsidRDefault="00C30BA0">
            <w:pPr>
              <w:pStyle w:val="Normal6a"/>
            </w:pPr>
            <w:r w:rsidRPr="00C30BA0">
              <w:rPr>
                <w:b/>
                <w:i/>
              </w:rPr>
              <w:t>Sobald das EU-Zentrum eingerichtet ist, unterstützt es die nationalen Behörden bei der Durchführung der in Absatz 1 aufgeführten Tätigkeiten.</w:t>
            </w:r>
          </w:p>
        </w:tc>
      </w:tr>
    </w:tbl>
    <w:p w:rsidR="008207AE" w:rsidRPr="00C30BA0" w:rsidRDefault="00C30BA0">
      <w:pPr>
        <w:pStyle w:val="AmOrLang"/>
      </w:pPr>
      <w:r w:rsidRPr="00C30BA0">
        <w:t xml:space="preserve">Or. </w:t>
      </w:r>
      <w:r w:rsidRPr="00C30BA0">
        <w:rPr>
          <w:rStyle w:val="HideTWBExt"/>
        </w:rPr>
        <w:t>&lt;Original&gt;</w:t>
      </w:r>
      <w:r w:rsidRPr="00C30BA0">
        <w:rPr>
          <w:rStyle w:val="HideTWBInt"/>
        </w:rPr>
        <w:t>{EN}</w:t>
      </w:r>
      <w:r w:rsidRPr="00C30BA0">
        <w:t>en</w:t>
      </w:r>
      <w:r w:rsidRPr="00C30BA0">
        <w:rPr>
          <w:rStyle w:val="HideTWBExt"/>
        </w:rPr>
        <w:t>&lt;/Original&gt;</w:t>
      </w:r>
    </w:p>
    <w:p w:rsidR="008207AE" w:rsidRPr="00C30BA0" w:rsidRDefault="00C30BA0">
      <w:r w:rsidRPr="00C30BA0">
        <w:rPr>
          <w:rStyle w:val="HideTWBExt"/>
        </w:rPr>
        <w:t>&lt;/Amend&gt;</w:t>
      </w:r>
    </w:p>
    <w:p w:rsidR="008207AE" w:rsidRPr="00C30BA0" w:rsidRDefault="00C30BA0">
      <w:pPr>
        <w:pStyle w:val="AmNumberTabs"/>
      </w:pPr>
      <w:r w:rsidRPr="00C30BA0">
        <w:rPr>
          <w:rStyle w:val="HideTWBExt"/>
        </w:rPr>
        <w:t>&lt;Amend&gt;</w:t>
      </w:r>
      <w:r w:rsidRPr="00C30BA0">
        <w:t>Änderungsantrag</w:t>
      </w:r>
      <w:r w:rsidRPr="00C30BA0">
        <w:tab/>
      </w:r>
      <w:r w:rsidRPr="00C30BA0">
        <w:tab/>
      </w:r>
      <w:r w:rsidRPr="00C30BA0">
        <w:rPr>
          <w:rStyle w:val="HideTWBExt"/>
        </w:rPr>
        <w:t>&lt;NumAm&gt;</w:t>
      </w:r>
      <w:r w:rsidRPr="00C30BA0">
        <w:t>663</w:t>
      </w:r>
      <w:r w:rsidRPr="00C30BA0">
        <w:rPr>
          <w:rStyle w:val="HideTWBExt"/>
        </w:rPr>
        <w:t>&lt;/NumAm&gt;</w:t>
      </w:r>
    </w:p>
    <w:p w:rsidR="008207AE" w:rsidRPr="00C30BA0" w:rsidRDefault="00C30BA0">
      <w:pPr>
        <w:pStyle w:val="NormalBold"/>
      </w:pPr>
      <w:r w:rsidRPr="00C30BA0">
        <w:rPr>
          <w:rStyle w:val="HideTWBExt"/>
          <w:b w:val="0"/>
        </w:rPr>
        <w:t>&lt;RepeatBlock-By&gt;&lt;Members&gt;</w:t>
      </w:r>
      <w:r w:rsidRPr="00C30BA0">
        <w:t>Assita Kanko</w:t>
      </w:r>
      <w:r w:rsidRPr="00C30BA0">
        <w:rPr>
          <w:rStyle w:val="HideTWBExt"/>
          <w:b w:val="0"/>
        </w:rPr>
        <w:t>&lt;/Members&gt;</w:t>
      </w:r>
    </w:p>
    <w:p w:rsidR="008207AE" w:rsidRPr="00C30BA0" w:rsidRDefault="00C30BA0">
      <w:pPr>
        <w:pStyle w:val="NormalBold"/>
      </w:pPr>
      <w:r w:rsidRPr="00C30BA0">
        <w:rPr>
          <w:rStyle w:val="HideTWBExt"/>
          <w:b w:val="0"/>
        </w:rPr>
        <w:t>&lt;/RepeatBlock-By&gt;</w:t>
      </w:r>
    </w:p>
    <w:p w:rsidR="008207AE" w:rsidRPr="00C30BA0" w:rsidRDefault="00C30BA0">
      <w:pPr>
        <w:pStyle w:val="NormalBold"/>
      </w:pPr>
      <w:r w:rsidRPr="00C30BA0">
        <w:rPr>
          <w:rStyle w:val="HideTWBExt"/>
        </w:rPr>
        <w:t>&lt;DocAmend&gt;</w:t>
      </w:r>
      <w:r w:rsidRPr="00C30BA0">
        <w:t>Vorschlag für eine Richtlinie</w:t>
      </w:r>
      <w:r w:rsidRPr="00C30BA0">
        <w:rPr>
          <w:rStyle w:val="HideTWBExt"/>
        </w:rPr>
        <w:t>&lt;/DocAmend&gt;</w:t>
      </w:r>
    </w:p>
    <w:p w:rsidR="008207AE" w:rsidRPr="00C30BA0" w:rsidRDefault="00C30BA0">
      <w:pPr>
        <w:pStyle w:val="NormalBold"/>
      </w:pPr>
      <w:r w:rsidRPr="00C30BA0">
        <w:rPr>
          <w:rStyle w:val="HideTWBExt"/>
        </w:rPr>
        <w:t>&lt;Article&gt;</w:t>
      </w:r>
      <w:r w:rsidRPr="00C30BA0">
        <w:t>Artikel 25 – Absatz 1</w:t>
      </w:r>
      <w:r w:rsidRPr="00C30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7AE" w:rsidRPr="00C30BA0">
        <w:trPr>
          <w:trHeight w:hRule="exact" w:val="240"/>
          <w:jc w:val="center"/>
        </w:trPr>
        <w:tc>
          <w:tcPr>
            <w:tcW w:w="9752" w:type="dxa"/>
            <w:gridSpan w:val="2"/>
            <w:tcBorders>
              <w:top w:val="nil"/>
              <w:left w:val="nil"/>
              <w:bottom w:val="nil"/>
              <w:right w:val="nil"/>
            </w:tcBorders>
          </w:tcPr>
          <w:p w:rsidR="008207AE" w:rsidRPr="00C30BA0" w:rsidRDefault="008207AE"/>
        </w:tc>
      </w:tr>
      <w:tr w:rsidR="008207AE" w:rsidRPr="00C30BA0">
        <w:trPr>
          <w:trHeight w:val="240"/>
          <w:jc w:val="center"/>
        </w:trPr>
        <w:tc>
          <w:tcPr>
            <w:tcW w:w="4876" w:type="dxa"/>
            <w:tcBorders>
              <w:top w:val="nil"/>
              <w:left w:val="nil"/>
              <w:bottom w:val="nil"/>
              <w:right w:val="nil"/>
            </w:tcBorders>
          </w:tcPr>
          <w:p w:rsidR="008207AE" w:rsidRPr="00C30BA0" w:rsidRDefault="00C30BA0">
            <w:pPr>
              <w:pStyle w:val="AmColumnHeading"/>
            </w:pPr>
            <w:r w:rsidRPr="00C30BA0">
              <w:t>Vorschlag der Kommission</w:t>
            </w:r>
          </w:p>
        </w:tc>
        <w:tc>
          <w:tcPr>
            <w:tcW w:w="4876" w:type="dxa"/>
            <w:tcBorders>
              <w:top w:val="nil"/>
              <w:left w:val="nil"/>
              <w:bottom w:val="nil"/>
              <w:right w:val="nil"/>
            </w:tcBorders>
          </w:tcPr>
          <w:p w:rsidR="008207AE" w:rsidRPr="00C30BA0" w:rsidRDefault="00C30BA0">
            <w:pPr>
              <w:pStyle w:val="AmColumnHeading"/>
            </w:pPr>
            <w:r w:rsidRPr="00C30BA0">
              <w:t>Geänderter Text</w:t>
            </w:r>
          </w:p>
        </w:tc>
      </w:tr>
      <w:tr w:rsidR="008207AE" w:rsidRPr="00C30BA0">
        <w:trPr>
          <w:jc w:val="center"/>
        </w:trPr>
        <w:tc>
          <w:tcPr>
            <w:tcW w:w="4876" w:type="dxa"/>
            <w:tcBorders>
              <w:top w:val="nil"/>
              <w:left w:val="nil"/>
              <w:bottom w:val="nil"/>
              <w:right w:val="nil"/>
            </w:tcBorders>
          </w:tcPr>
          <w:p w:rsidR="008207AE" w:rsidRPr="00C30BA0" w:rsidRDefault="00C30BA0">
            <w:pPr>
              <w:pStyle w:val="Normal6a"/>
            </w:pPr>
            <w:r w:rsidRPr="00C30BA0">
              <w:t xml:space="preserve">Die Mitgliedstaaten richten geeignete Mechanismen </w:t>
            </w:r>
            <w:r w:rsidRPr="00C30BA0">
              <w:rPr>
                <w:b/>
                <w:i/>
              </w:rPr>
              <w:t>zur Gewährleistung einer wirksamen Koordinierung und Zusammenarbeit ein, um auf nationaler</w:t>
            </w:r>
            <w:r w:rsidRPr="00C30BA0">
              <w:t xml:space="preserve"> Ebene </w:t>
            </w:r>
            <w:r w:rsidRPr="00C30BA0">
              <w:rPr>
                <w:b/>
                <w:i/>
              </w:rPr>
              <w:t>Maßnahmen von</w:t>
            </w:r>
            <w:r w:rsidRPr="00C30BA0">
              <w:t xml:space="preserve"> zuständigen Behörden, Agenturen und Einrichtungen, einschließlich lokaler und regionaler Behörden, Strafverfolgungsbehörden, </w:t>
            </w:r>
            <w:r w:rsidRPr="00C30BA0">
              <w:rPr>
                <w:b/>
                <w:i/>
              </w:rPr>
              <w:t>Justizbehörden, Staatsanwaltschaften</w:t>
            </w:r>
            <w:r w:rsidRPr="00C30BA0">
              <w:t xml:space="preserve">, Unterstützungsdiensten sowie Anbietern von Diensten der Informationsgesellschaft, </w:t>
            </w:r>
            <w:r w:rsidRPr="00C30BA0">
              <w:lastRenderedPageBreak/>
              <w:t xml:space="preserve">nichtstaatlichen Organisationen, </w:t>
            </w:r>
            <w:r w:rsidRPr="00C30BA0">
              <w:rPr>
                <w:b/>
                <w:i/>
              </w:rPr>
              <w:t>Sozialdiensten, einschließlich</w:t>
            </w:r>
            <w:r w:rsidRPr="00C30BA0">
              <w:t xml:space="preserve"> Kinderschutz- oder </w:t>
            </w:r>
            <w:r w:rsidRPr="00C30BA0">
              <w:rPr>
                <w:b/>
                <w:i/>
              </w:rPr>
              <w:t>Jugendämtern, Bildungsträgern,</w:t>
            </w:r>
            <w:r w:rsidRPr="00C30BA0">
              <w:t xml:space="preserve"> Gesundheitsdienstleistern, Sozialpartnern</w:t>
            </w:r>
            <w:r w:rsidRPr="00C30BA0">
              <w:rPr>
                <w:b/>
                <w:i/>
              </w:rPr>
              <w:t>,</w:t>
            </w:r>
            <w:r w:rsidRPr="00C30BA0">
              <w:t xml:space="preserve"> unbeschadet ihrer Autonomie</w:t>
            </w:r>
            <w:r w:rsidRPr="00C30BA0">
              <w:rPr>
                <w:b/>
                <w:i/>
              </w:rPr>
              <w:t>, und</w:t>
            </w:r>
            <w:r w:rsidRPr="00C30BA0">
              <w:t xml:space="preserve"> anderen einschlägigen Organisationen und </w:t>
            </w:r>
            <w:r w:rsidRPr="00C30BA0">
              <w:rPr>
                <w:b/>
                <w:i/>
              </w:rPr>
              <w:t>Stellen gegen sexuellen Missbrauch und sexuelle Ausbeutung von Kindern, sowohl online als auch offline, zu erarbeiten und umzusetzen</w:t>
            </w:r>
            <w:r w:rsidRPr="00C30BA0">
              <w:t xml:space="preserve">. Diese Mechanismen </w:t>
            </w:r>
            <w:r w:rsidRPr="00C30BA0">
              <w:rPr>
                <w:b/>
                <w:i/>
              </w:rPr>
              <w:t>müssen</w:t>
            </w:r>
            <w:r w:rsidRPr="00C30BA0">
              <w:t xml:space="preserve"> auch eine wirksame Koordinierung und Zusammenarbeit mit dem EU-Zentrum und der Kommission </w:t>
            </w:r>
            <w:r w:rsidRPr="00C30BA0">
              <w:rPr>
                <w:b/>
                <w:i/>
              </w:rPr>
              <w:t>gewährleisten</w:t>
            </w:r>
            <w:r w:rsidRPr="00C30BA0">
              <w:t>.</w:t>
            </w:r>
          </w:p>
        </w:tc>
        <w:tc>
          <w:tcPr>
            <w:tcW w:w="4876" w:type="dxa"/>
            <w:tcBorders>
              <w:top w:val="nil"/>
              <w:left w:val="nil"/>
              <w:bottom w:val="nil"/>
              <w:right w:val="nil"/>
            </w:tcBorders>
          </w:tcPr>
          <w:p w:rsidR="008207AE" w:rsidRPr="00C30BA0" w:rsidRDefault="00C30BA0">
            <w:pPr>
              <w:pStyle w:val="Normal6a"/>
            </w:pPr>
            <w:r w:rsidRPr="00C30BA0">
              <w:lastRenderedPageBreak/>
              <w:t xml:space="preserve">Die Mitgliedstaaten richten geeignete Mechanismen </w:t>
            </w:r>
            <w:r w:rsidRPr="00C30BA0">
              <w:rPr>
                <w:b/>
                <w:i/>
              </w:rPr>
              <w:t>ein, um bei der Entwicklung und Durchführung von Maßnahmen zur Bekämpfung des sexuellen Missbrauchs und der sexuellen Ausbeutung von Kindern, sowohl online als auch offline, auf der nationalen</w:t>
            </w:r>
            <w:r w:rsidRPr="00C30BA0">
              <w:t xml:space="preserve"> Ebene </w:t>
            </w:r>
            <w:r w:rsidRPr="00C30BA0">
              <w:rPr>
                <w:b/>
                <w:i/>
              </w:rPr>
              <w:t>eine wirksame Koordinierung und Zusammenarbeit zwischen den</w:t>
            </w:r>
            <w:r w:rsidRPr="00C30BA0">
              <w:t xml:space="preserve"> zuständigen Behörden, Agenturen und Einrichtungen, einschließlich lokaler und </w:t>
            </w:r>
            <w:r w:rsidRPr="00C30BA0">
              <w:lastRenderedPageBreak/>
              <w:t xml:space="preserve">regionaler Behörden, Strafverfolgungsbehörden, </w:t>
            </w:r>
            <w:r w:rsidRPr="00C30BA0">
              <w:rPr>
                <w:b/>
                <w:i/>
              </w:rPr>
              <w:t>der Justiz, Staatsanwälten</w:t>
            </w:r>
            <w:r w:rsidRPr="00C30BA0">
              <w:t xml:space="preserve">, Unterstützungsdiensten sowie Anbietern von Diensten der Informationsgesellschaft, nichtstaatlichen Organisationen, </w:t>
            </w:r>
            <w:r w:rsidRPr="00C30BA0">
              <w:rPr>
                <w:b/>
                <w:i/>
              </w:rPr>
              <w:t>einschließlich der Betreiber von Hotlines und Beratungsstellen, sozialen Diensten wie</w:t>
            </w:r>
            <w:r w:rsidRPr="00C30BA0">
              <w:t xml:space="preserve"> Kinderschutz- oder </w:t>
            </w:r>
            <w:r w:rsidRPr="00C30BA0">
              <w:rPr>
                <w:b/>
                <w:i/>
              </w:rPr>
              <w:t>Wohlfahrtsbehörden, Bildungs- und</w:t>
            </w:r>
            <w:r w:rsidRPr="00C30BA0">
              <w:t xml:space="preserve"> Gesundheitsdienstleistern, Sozialpartnern unbeschadet ihrer Autonomie </w:t>
            </w:r>
            <w:r w:rsidRPr="00C30BA0">
              <w:rPr>
                <w:b/>
                <w:i/>
              </w:rPr>
              <w:t>sowie</w:t>
            </w:r>
            <w:r w:rsidRPr="00C30BA0">
              <w:t xml:space="preserve"> anderen einschlägigen Organisationen und </w:t>
            </w:r>
            <w:r w:rsidRPr="00C30BA0">
              <w:rPr>
                <w:b/>
                <w:i/>
              </w:rPr>
              <w:t>Einrichtungen zu gewährleisten</w:t>
            </w:r>
            <w:r w:rsidRPr="00C30BA0">
              <w:t xml:space="preserve">. Diese Mechanismen </w:t>
            </w:r>
            <w:r w:rsidRPr="00C30BA0">
              <w:rPr>
                <w:b/>
                <w:i/>
              </w:rPr>
              <w:t>gewährleisten</w:t>
            </w:r>
            <w:r w:rsidRPr="00C30BA0">
              <w:t xml:space="preserve"> auch eine wirksame Koordinierung und Zusammenarbeit </w:t>
            </w:r>
            <w:r w:rsidRPr="00C30BA0">
              <w:rPr>
                <w:b/>
                <w:i/>
              </w:rPr>
              <w:t>zwischen den Mitgliedstaaten,</w:t>
            </w:r>
            <w:r w:rsidRPr="00C30BA0">
              <w:t xml:space="preserve"> mit dem EU-Zentrum und der Kommission </w:t>
            </w:r>
            <w:r w:rsidRPr="00C30BA0">
              <w:rPr>
                <w:b/>
                <w:i/>
              </w:rPr>
              <w:t>und anderen Organen, Einrichtungen und sonstigen Stellen der EU sowie mit internationalen Partnern</w:t>
            </w:r>
            <w:r w:rsidRPr="00C30BA0">
              <w:t>.</w:t>
            </w:r>
          </w:p>
        </w:tc>
      </w:tr>
    </w:tbl>
    <w:p w:rsidR="008207AE" w:rsidRPr="00C30BA0" w:rsidRDefault="00C30BA0">
      <w:pPr>
        <w:pStyle w:val="AmOrLang"/>
      </w:pPr>
      <w:r w:rsidRPr="00C30BA0">
        <w:lastRenderedPageBreak/>
        <w:t xml:space="preserve">Or. </w:t>
      </w:r>
      <w:r w:rsidRPr="00C30BA0">
        <w:rPr>
          <w:rStyle w:val="HideTWBExt"/>
        </w:rPr>
        <w:t>&lt;Original&gt;</w:t>
      </w:r>
      <w:r w:rsidRPr="00C30BA0">
        <w:rPr>
          <w:rStyle w:val="HideTWBInt"/>
        </w:rPr>
        <w:t>{EN}</w:t>
      </w:r>
      <w:r w:rsidRPr="00C30BA0">
        <w:t>en</w:t>
      </w:r>
      <w:r w:rsidRPr="00C30BA0">
        <w:rPr>
          <w:rStyle w:val="HideTWBExt"/>
        </w:rPr>
        <w:t>&lt;/Original&gt;</w:t>
      </w:r>
    </w:p>
    <w:p w:rsidR="008207AE" w:rsidRPr="00C30BA0" w:rsidRDefault="00C30BA0">
      <w:pPr>
        <w:pStyle w:val="AmJustTitle"/>
      </w:pPr>
      <w:r w:rsidRPr="00C30BA0">
        <w:rPr>
          <w:rStyle w:val="HideTWBExt"/>
        </w:rPr>
        <w:t>&lt;TitreJust&gt;</w:t>
      </w:r>
      <w:r w:rsidRPr="00C30BA0">
        <w:t>Begründung</w:t>
      </w:r>
      <w:r w:rsidRPr="00C30BA0">
        <w:rPr>
          <w:rStyle w:val="HideTWBExt"/>
        </w:rPr>
        <w:t>&lt;/TitreJust&gt;</w:t>
      </w:r>
    </w:p>
    <w:p w:rsidR="008207AE" w:rsidRPr="00C30BA0" w:rsidRDefault="00C30BA0">
      <w:pPr>
        <w:pStyle w:val="AmJustText"/>
      </w:pPr>
      <w:r w:rsidRPr="00C30BA0">
        <w:t>Der sexuelle Missbrauch von Kindern und insbesondere die Verbreitung von Material über sexuellen Kindesmissbrauch kennen keine Grenzen. Koordinierung und Zusammenarbeit müssen daher auf nationaler, europäischer und internationaler Ebene stattfinden.</w:t>
      </w:r>
    </w:p>
    <w:p w:rsidR="008207AE" w:rsidRPr="00C30BA0" w:rsidRDefault="00C30BA0">
      <w:r w:rsidRPr="00C30BA0">
        <w:rPr>
          <w:rStyle w:val="HideTWBExt"/>
        </w:rPr>
        <w:t>&lt;/Amend&gt;</w:t>
      </w:r>
    </w:p>
    <w:p w:rsidR="008207AE" w:rsidRPr="00C30BA0" w:rsidRDefault="00C30BA0">
      <w:pPr>
        <w:pStyle w:val="AmNumberTabs"/>
      </w:pPr>
      <w:r w:rsidRPr="00C30BA0">
        <w:rPr>
          <w:rStyle w:val="HideTWBExt"/>
        </w:rPr>
        <w:t>&lt;Amend&gt;</w:t>
      </w:r>
      <w:r w:rsidRPr="00C30BA0">
        <w:t>Änderungsantrag</w:t>
      </w:r>
      <w:r w:rsidRPr="00C30BA0">
        <w:tab/>
      </w:r>
      <w:r w:rsidRPr="00C30BA0">
        <w:tab/>
      </w:r>
      <w:r w:rsidRPr="00C30BA0">
        <w:rPr>
          <w:rStyle w:val="HideTWBExt"/>
        </w:rPr>
        <w:t>&lt;NumAm&gt;</w:t>
      </w:r>
      <w:r w:rsidRPr="00C30BA0">
        <w:t>664</w:t>
      </w:r>
      <w:r w:rsidRPr="00C30BA0">
        <w:rPr>
          <w:rStyle w:val="HideTWBExt"/>
        </w:rPr>
        <w:t>&lt;/NumAm&gt;</w:t>
      </w:r>
    </w:p>
    <w:p w:rsidR="008207AE" w:rsidRPr="00C30BA0" w:rsidRDefault="00C30BA0">
      <w:pPr>
        <w:pStyle w:val="NormalBold"/>
      </w:pPr>
      <w:r w:rsidRPr="00C30BA0">
        <w:rPr>
          <w:rStyle w:val="HideTWBExt"/>
          <w:b w:val="0"/>
        </w:rPr>
        <w:t>&lt;RepeatBlock-By&gt;&lt;Members&gt;</w:t>
      </w:r>
      <w:r w:rsidRPr="00C30BA0">
        <w:t>Alexandre Varaut, Fabrice Leggeri, Malika Sorel, Pascale Piera, Susanna Ceccardi</w:t>
      </w:r>
      <w:r w:rsidRPr="00C30BA0">
        <w:rPr>
          <w:rStyle w:val="HideTWBExt"/>
          <w:b w:val="0"/>
        </w:rPr>
        <w:t>&lt;/Members&gt;</w:t>
      </w:r>
    </w:p>
    <w:p w:rsidR="008207AE" w:rsidRPr="00C30BA0" w:rsidRDefault="00C30BA0">
      <w:pPr>
        <w:pStyle w:val="NormalBold"/>
      </w:pPr>
      <w:r w:rsidRPr="00C30BA0">
        <w:rPr>
          <w:rStyle w:val="HideTWBExt"/>
          <w:b w:val="0"/>
        </w:rPr>
        <w:t>&lt;/RepeatBlock-By&gt;</w:t>
      </w:r>
    </w:p>
    <w:p w:rsidR="008207AE" w:rsidRPr="00C30BA0" w:rsidRDefault="00C30BA0">
      <w:pPr>
        <w:pStyle w:val="NormalBold"/>
      </w:pPr>
      <w:r w:rsidRPr="00C30BA0">
        <w:rPr>
          <w:rStyle w:val="HideTWBExt"/>
        </w:rPr>
        <w:t>&lt;DocAmend&gt;</w:t>
      </w:r>
      <w:r w:rsidRPr="00C30BA0">
        <w:t>Vorschlag für eine Richtlinie</w:t>
      </w:r>
      <w:r w:rsidRPr="00C30BA0">
        <w:rPr>
          <w:rStyle w:val="HideTWBExt"/>
        </w:rPr>
        <w:t>&lt;/DocAmend&gt;</w:t>
      </w:r>
    </w:p>
    <w:p w:rsidR="008207AE" w:rsidRPr="00C30BA0" w:rsidRDefault="00C30BA0">
      <w:pPr>
        <w:pStyle w:val="NormalBold"/>
      </w:pPr>
      <w:r w:rsidRPr="00C30BA0">
        <w:rPr>
          <w:rStyle w:val="HideTWBExt"/>
        </w:rPr>
        <w:t>&lt;Article&gt;</w:t>
      </w:r>
      <w:r w:rsidRPr="00C30BA0">
        <w:t>Artikel 25 – Absatz 1</w:t>
      </w:r>
      <w:r w:rsidRPr="00C30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7AE" w:rsidRPr="00C30BA0">
        <w:trPr>
          <w:trHeight w:hRule="exact" w:val="240"/>
          <w:jc w:val="center"/>
        </w:trPr>
        <w:tc>
          <w:tcPr>
            <w:tcW w:w="9752" w:type="dxa"/>
            <w:gridSpan w:val="2"/>
            <w:tcBorders>
              <w:top w:val="nil"/>
              <w:left w:val="nil"/>
              <w:bottom w:val="nil"/>
              <w:right w:val="nil"/>
            </w:tcBorders>
          </w:tcPr>
          <w:p w:rsidR="008207AE" w:rsidRPr="00C30BA0" w:rsidRDefault="008207AE"/>
        </w:tc>
      </w:tr>
      <w:tr w:rsidR="008207AE" w:rsidRPr="00C30BA0">
        <w:trPr>
          <w:trHeight w:val="240"/>
          <w:jc w:val="center"/>
        </w:trPr>
        <w:tc>
          <w:tcPr>
            <w:tcW w:w="4876" w:type="dxa"/>
            <w:tcBorders>
              <w:top w:val="nil"/>
              <w:left w:val="nil"/>
              <w:bottom w:val="nil"/>
              <w:right w:val="nil"/>
            </w:tcBorders>
          </w:tcPr>
          <w:p w:rsidR="008207AE" w:rsidRPr="00C30BA0" w:rsidRDefault="00C30BA0">
            <w:pPr>
              <w:pStyle w:val="AmColumnHeading"/>
            </w:pPr>
            <w:r w:rsidRPr="00C30BA0">
              <w:t>Vorschlag der Kommission</w:t>
            </w:r>
          </w:p>
        </w:tc>
        <w:tc>
          <w:tcPr>
            <w:tcW w:w="4876" w:type="dxa"/>
            <w:tcBorders>
              <w:top w:val="nil"/>
              <w:left w:val="nil"/>
              <w:bottom w:val="nil"/>
              <w:right w:val="nil"/>
            </w:tcBorders>
          </w:tcPr>
          <w:p w:rsidR="008207AE" w:rsidRPr="00C30BA0" w:rsidRDefault="00C30BA0">
            <w:pPr>
              <w:pStyle w:val="AmColumnHeading"/>
            </w:pPr>
            <w:r w:rsidRPr="00C30BA0">
              <w:t>Geänderter Text</w:t>
            </w:r>
          </w:p>
        </w:tc>
      </w:tr>
      <w:tr w:rsidR="008207AE" w:rsidRPr="00C30BA0">
        <w:trPr>
          <w:jc w:val="center"/>
        </w:trPr>
        <w:tc>
          <w:tcPr>
            <w:tcW w:w="4876" w:type="dxa"/>
            <w:tcBorders>
              <w:top w:val="nil"/>
              <w:left w:val="nil"/>
              <w:bottom w:val="nil"/>
              <w:right w:val="nil"/>
            </w:tcBorders>
          </w:tcPr>
          <w:p w:rsidR="008207AE" w:rsidRPr="00C30BA0" w:rsidRDefault="00C30BA0">
            <w:pPr>
              <w:pStyle w:val="Normal6a"/>
            </w:pPr>
            <w:r w:rsidRPr="00C30BA0">
              <w:rPr>
                <w:b/>
                <w:i/>
              </w:rPr>
              <w:t>Die Mitgliedstaaten richten geeignete Mechanismen zur Gewährleistung einer wirksamen Koordinierung und Zusammenarbeit ein, um</w:t>
            </w:r>
            <w:r w:rsidRPr="00C30BA0">
              <w:t xml:space="preserve"> auf nationaler Ebene </w:t>
            </w:r>
            <w:r w:rsidRPr="00C30BA0">
              <w:rPr>
                <w:b/>
                <w:i/>
              </w:rPr>
              <w:t>Maßnahmen von</w:t>
            </w:r>
            <w:r w:rsidRPr="00C30BA0">
              <w:t xml:space="preserve"> zuständigen Behörden, Agenturen und Einrichtungen, einschließlich lokaler und regionaler Behörden, Strafverfolgungsbehörden, Justizbehörden, Staatsanwaltschaften, </w:t>
            </w:r>
            <w:r w:rsidRPr="00C30BA0">
              <w:lastRenderedPageBreak/>
              <w:t xml:space="preserve">Unterstützungsdiensten sowie Anbietern von Diensten der Informationsgesellschaft, nichtstaatlichen Organisationen, Sozialdiensten, einschließlich Kinderschutz- oder Jugendämtern, Bildungsträgern, Gesundheitsdienstleistern, Sozialpartnern, unbeschadet ihrer Autonomie, und anderen einschlägigen Organisationen und Stellen </w:t>
            </w:r>
            <w:r w:rsidRPr="00C30BA0">
              <w:rPr>
                <w:b/>
                <w:i/>
              </w:rPr>
              <w:t>gegen sexuellen Missbrauch und sexuelle Ausbeutung von Kindern, sowohl online als auch offline, zu erarbeiten und umzusetzen</w:t>
            </w:r>
            <w:r w:rsidRPr="00C30BA0">
              <w:t>. Diese Mechanismen müssen auch eine wirksame Koordinierung und Zusammenarbeit mit dem EU-Zentrum und der Kommission gewährleisten.</w:t>
            </w:r>
          </w:p>
        </w:tc>
        <w:tc>
          <w:tcPr>
            <w:tcW w:w="4876" w:type="dxa"/>
            <w:tcBorders>
              <w:top w:val="nil"/>
              <w:left w:val="nil"/>
              <w:bottom w:val="nil"/>
              <w:right w:val="nil"/>
            </w:tcBorders>
          </w:tcPr>
          <w:p w:rsidR="008207AE" w:rsidRPr="00C30BA0" w:rsidRDefault="00C30BA0">
            <w:pPr>
              <w:pStyle w:val="Normal6a"/>
            </w:pPr>
            <w:r w:rsidRPr="00C30BA0">
              <w:rPr>
                <w:b/>
                <w:i/>
              </w:rPr>
              <w:lastRenderedPageBreak/>
              <w:t>Gemäß den Bestimmungen der Verordnung (EU) ..../.... [zur Festlegung von Vorschriften zur Prävention und Bekämpfung des sexuellen Missbrauchs von Kindern] richten die Mitgliedstaaten geeignete Mechanismen ein, um eine wirksame Koordinierung und Zusammenarbeit</w:t>
            </w:r>
            <w:r w:rsidRPr="00C30BA0">
              <w:t xml:space="preserve"> auf nationaler Ebene </w:t>
            </w:r>
            <w:r w:rsidRPr="00C30BA0">
              <w:rPr>
                <w:b/>
                <w:i/>
              </w:rPr>
              <w:t>zwischen den</w:t>
            </w:r>
            <w:r w:rsidRPr="00C30BA0">
              <w:t xml:space="preserve"> zuständigen Behörden, </w:t>
            </w:r>
            <w:r w:rsidRPr="00C30BA0">
              <w:lastRenderedPageBreak/>
              <w:t xml:space="preserve">Agenturen und Einrichtungen, einschließlich lokaler und regionaler Behörden, Strafverfolgungsbehörden, Justizbehörden, Staatsanwaltschaften, Unterstützungsdiensten sowie Anbietern von Diensten der Informationsgesellschaft, nichtstaatlichen Organisationen, Sozialdiensten, einschließlich Kinderschutz- oder Jugendämtern, Bildungsträgern, Gesundheitsdienstleistern, Sozialpartnern, unbeschadet ihrer Autonomie, und anderen einschlägigen Organisationen und Stellen </w:t>
            </w:r>
            <w:r w:rsidRPr="00C30BA0">
              <w:rPr>
                <w:b/>
                <w:i/>
              </w:rPr>
              <w:t>zu gewährleisten</w:t>
            </w:r>
            <w:r w:rsidRPr="00C30BA0">
              <w:t>. Diese Mechanismen müssen auch eine wirksame Koordinierung und Zusammenarbeit mit dem EU-Zentrum und der Kommission gewährleisten.</w:t>
            </w:r>
          </w:p>
        </w:tc>
      </w:tr>
    </w:tbl>
    <w:p w:rsidR="008207AE" w:rsidRPr="00C30BA0" w:rsidRDefault="00C30BA0">
      <w:pPr>
        <w:pStyle w:val="AmOrLang"/>
      </w:pPr>
      <w:r w:rsidRPr="00C30BA0">
        <w:lastRenderedPageBreak/>
        <w:t xml:space="preserve">Or. </w:t>
      </w:r>
      <w:r w:rsidRPr="00C30BA0">
        <w:rPr>
          <w:rStyle w:val="HideTWBExt"/>
        </w:rPr>
        <w:t>&lt;Original&gt;</w:t>
      </w:r>
      <w:r w:rsidRPr="00C30BA0">
        <w:rPr>
          <w:rStyle w:val="HideTWBInt"/>
        </w:rPr>
        <w:t>{FR}</w:t>
      </w:r>
      <w:r w:rsidRPr="00C30BA0">
        <w:t>fr</w:t>
      </w:r>
      <w:r w:rsidRPr="00C30BA0">
        <w:rPr>
          <w:rStyle w:val="HideTWBExt"/>
        </w:rPr>
        <w:t>&lt;/Original&gt;</w:t>
      </w:r>
    </w:p>
    <w:p w:rsidR="008207AE" w:rsidRPr="00C30BA0" w:rsidRDefault="00C30BA0">
      <w:pPr>
        <w:pStyle w:val="AmJustTitle"/>
      </w:pPr>
      <w:r w:rsidRPr="00C30BA0">
        <w:rPr>
          <w:rStyle w:val="HideTWBExt"/>
        </w:rPr>
        <w:t>&lt;TitreJust&gt;</w:t>
      </w:r>
      <w:r w:rsidRPr="00C30BA0">
        <w:t>Begründung</w:t>
      </w:r>
      <w:r w:rsidRPr="00C30BA0">
        <w:rPr>
          <w:rStyle w:val="HideTWBExt"/>
        </w:rPr>
        <w:t>&lt;/TitreJust&gt;</w:t>
      </w:r>
    </w:p>
    <w:p w:rsidR="008207AE" w:rsidRPr="00C30BA0" w:rsidRDefault="00C30BA0">
      <w:pPr>
        <w:pStyle w:val="AmJustText"/>
      </w:pPr>
      <w:r w:rsidRPr="00C30BA0">
        <w:t>Da dieser Aspekt unmittelbar in der genannten Verordnung behandelt wird, kann er nicht Gegenstand einer konkurrierenden Bestimmung der vorliegenden Richtlinie sein.</w:t>
      </w:r>
    </w:p>
    <w:p w:rsidR="008207AE" w:rsidRPr="00C30BA0" w:rsidRDefault="00C30BA0">
      <w:r w:rsidRPr="00C30BA0">
        <w:rPr>
          <w:rStyle w:val="HideTWBExt"/>
        </w:rPr>
        <w:t>&lt;/Amend&gt;</w:t>
      </w:r>
    </w:p>
    <w:p w:rsidR="008207AE" w:rsidRPr="00C30BA0" w:rsidRDefault="00C30BA0">
      <w:pPr>
        <w:pStyle w:val="AmNumberTabs"/>
      </w:pPr>
      <w:r w:rsidRPr="00C30BA0">
        <w:rPr>
          <w:rStyle w:val="HideTWBExt"/>
        </w:rPr>
        <w:t>&lt;Amend&gt;</w:t>
      </w:r>
      <w:r w:rsidRPr="00C30BA0">
        <w:t>Änderungsantrag</w:t>
      </w:r>
      <w:r w:rsidRPr="00C30BA0">
        <w:tab/>
      </w:r>
      <w:r w:rsidRPr="00C30BA0">
        <w:tab/>
      </w:r>
      <w:r w:rsidRPr="00C30BA0">
        <w:rPr>
          <w:rStyle w:val="HideTWBExt"/>
        </w:rPr>
        <w:t>&lt;NumAm&gt;</w:t>
      </w:r>
      <w:r w:rsidRPr="00C30BA0">
        <w:t>665</w:t>
      </w:r>
      <w:r w:rsidRPr="00C30BA0">
        <w:rPr>
          <w:rStyle w:val="HideTWBExt"/>
        </w:rPr>
        <w:t>&lt;/NumAm&gt;</w:t>
      </w:r>
    </w:p>
    <w:p w:rsidR="008207AE" w:rsidRPr="00C30BA0" w:rsidRDefault="00C30BA0">
      <w:pPr>
        <w:pStyle w:val="NormalBold"/>
      </w:pPr>
      <w:r w:rsidRPr="00C30BA0">
        <w:rPr>
          <w:rStyle w:val="HideTWBExt"/>
          <w:b w:val="0"/>
        </w:rPr>
        <w:t>&lt;RepeatBlock-By&gt;&lt;Members&gt;</w:t>
      </w:r>
      <w:r w:rsidRPr="00C30BA0">
        <w:t>Saskia Bricmont</w:t>
      </w:r>
      <w:r w:rsidRPr="00C30BA0">
        <w:rPr>
          <w:rStyle w:val="HideTWBExt"/>
          <w:b w:val="0"/>
        </w:rPr>
        <w:t>&lt;/Members&gt;</w:t>
      </w:r>
    </w:p>
    <w:p w:rsidR="008207AE" w:rsidRPr="00C30BA0" w:rsidRDefault="00C30BA0">
      <w:pPr>
        <w:pStyle w:val="NormalBold"/>
      </w:pPr>
      <w:r w:rsidRPr="00C30BA0">
        <w:rPr>
          <w:rStyle w:val="HideTWBExt"/>
          <w:b w:val="0"/>
        </w:rPr>
        <w:t>&lt;/RepeatBlock-By&gt;</w:t>
      </w:r>
    </w:p>
    <w:p w:rsidR="008207AE" w:rsidRPr="00C30BA0" w:rsidRDefault="00C30BA0">
      <w:pPr>
        <w:pStyle w:val="NormalBold"/>
      </w:pPr>
      <w:r w:rsidRPr="00C30BA0">
        <w:rPr>
          <w:rStyle w:val="HideTWBExt"/>
        </w:rPr>
        <w:t>&lt;DocAmend&gt;</w:t>
      </w:r>
      <w:r w:rsidRPr="00C30BA0">
        <w:t>Vorschlag für eine Richtlinie</w:t>
      </w:r>
      <w:r w:rsidRPr="00C30BA0">
        <w:rPr>
          <w:rStyle w:val="HideTWBExt"/>
        </w:rPr>
        <w:t>&lt;/DocAmend&gt;</w:t>
      </w:r>
    </w:p>
    <w:p w:rsidR="008207AE" w:rsidRPr="00C30BA0" w:rsidRDefault="00C30BA0">
      <w:pPr>
        <w:pStyle w:val="NormalBold"/>
      </w:pPr>
      <w:r w:rsidRPr="00C30BA0">
        <w:rPr>
          <w:rStyle w:val="HideTWBExt"/>
        </w:rPr>
        <w:t>&lt;Article&gt;</w:t>
      </w:r>
      <w:r w:rsidRPr="00C30BA0">
        <w:t>Artikel 25 a (neu)</w:t>
      </w:r>
      <w:r w:rsidRPr="00C30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7AE" w:rsidRPr="00C30BA0">
        <w:trPr>
          <w:trHeight w:hRule="exact" w:val="240"/>
          <w:jc w:val="center"/>
        </w:trPr>
        <w:tc>
          <w:tcPr>
            <w:tcW w:w="9752" w:type="dxa"/>
            <w:gridSpan w:val="2"/>
            <w:tcBorders>
              <w:top w:val="nil"/>
              <w:left w:val="nil"/>
              <w:bottom w:val="nil"/>
              <w:right w:val="nil"/>
            </w:tcBorders>
          </w:tcPr>
          <w:p w:rsidR="008207AE" w:rsidRPr="00C30BA0" w:rsidRDefault="008207AE"/>
        </w:tc>
      </w:tr>
      <w:tr w:rsidR="008207AE" w:rsidRPr="00C30BA0">
        <w:trPr>
          <w:trHeight w:val="240"/>
          <w:jc w:val="center"/>
        </w:trPr>
        <w:tc>
          <w:tcPr>
            <w:tcW w:w="4876" w:type="dxa"/>
            <w:tcBorders>
              <w:top w:val="nil"/>
              <w:left w:val="nil"/>
              <w:bottom w:val="nil"/>
              <w:right w:val="nil"/>
            </w:tcBorders>
          </w:tcPr>
          <w:p w:rsidR="008207AE" w:rsidRPr="00C30BA0" w:rsidRDefault="00C30BA0">
            <w:pPr>
              <w:pStyle w:val="AmColumnHeading"/>
            </w:pPr>
            <w:r w:rsidRPr="00C30BA0">
              <w:t>Vorschlag der Kommission</w:t>
            </w:r>
          </w:p>
        </w:tc>
        <w:tc>
          <w:tcPr>
            <w:tcW w:w="4876" w:type="dxa"/>
            <w:tcBorders>
              <w:top w:val="nil"/>
              <w:left w:val="nil"/>
              <w:bottom w:val="nil"/>
              <w:right w:val="nil"/>
            </w:tcBorders>
          </w:tcPr>
          <w:p w:rsidR="008207AE" w:rsidRPr="00C30BA0" w:rsidRDefault="00C30BA0">
            <w:pPr>
              <w:pStyle w:val="AmColumnHeading"/>
            </w:pPr>
            <w:r w:rsidRPr="00C30BA0">
              <w:t>Geänderter Text</w:t>
            </w:r>
          </w:p>
        </w:tc>
      </w:tr>
      <w:tr w:rsidR="008207AE" w:rsidRPr="00C30BA0">
        <w:trPr>
          <w:jc w:val="center"/>
        </w:trPr>
        <w:tc>
          <w:tcPr>
            <w:tcW w:w="4876" w:type="dxa"/>
            <w:tcBorders>
              <w:top w:val="nil"/>
              <w:left w:val="nil"/>
              <w:bottom w:val="nil"/>
              <w:right w:val="nil"/>
            </w:tcBorders>
          </w:tcPr>
          <w:p w:rsidR="008207AE" w:rsidRPr="00C30BA0" w:rsidRDefault="008207AE">
            <w:pPr>
              <w:pStyle w:val="Normal6a"/>
            </w:pPr>
          </w:p>
        </w:tc>
        <w:tc>
          <w:tcPr>
            <w:tcW w:w="4876" w:type="dxa"/>
            <w:tcBorders>
              <w:top w:val="nil"/>
              <w:left w:val="nil"/>
              <w:bottom w:val="nil"/>
              <w:right w:val="nil"/>
            </w:tcBorders>
          </w:tcPr>
          <w:p w:rsidR="008207AE" w:rsidRPr="00C30BA0" w:rsidRDefault="00C30BA0">
            <w:pPr>
              <w:pStyle w:val="Normal6a"/>
              <w:jc w:val="center"/>
            </w:pPr>
            <w:r w:rsidRPr="00C30BA0">
              <w:rPr>
                <w:b/>
                <w:i/>
              </w:rPr>
              <w:t>Artikel 25 a</w:t>
            </w:r>
            <w:r w:rsidRPr="00C30BA0">
              <w:tab/>
            </w:r>
          </w:p>
        </w:tc>
      </w:tr>
      <w:tr w:rsidR="008207AE" w:rsidRPr="00C30BA0">
        <w:trPr>
          <w:jc w:val="center"/>
        </w:trPr>
        <w:tc>
          <w:tcPr>
            <w:tcW w:w="4876" w:type="dxa"/>
            <w:tcBorders>
              <w:top w:val="nil"/>
              <w:left w:val="nil"/>
              <w:bottom w:val="nil"/>
              <w:right w:val="nil"/>
            </w:tcBorders>
          </w:tcPr>
          <w:p w:rsidR="008207AE" w:rsidRPr="00C30BA0" w:rsidRDefault="008207AE">
            <w:pPr>
              <w:pStyle w:val="Normal6a"/>
            </w:pPr>
          </w:p>
        </w:tc>
        <w:tc>
          <w:tcPr>
            <w:tcW w:w="4876" w:type="dxa"/>
            <w:tcBorders>
              <w:top w:val="nil"/>
              <w:left w:val="nil"/>
              <w:bottom w:val="nil"/>
              <w:right w:val="nil"/>
            </w:tcBorders>
          </w:tcPr>
          <w:p w:rsidR="008207AE" w:rsidRPr="00C30BA0" w:rsidRDefault="00C30BA0">
            <w:pPr>
              <w:pStyle w:val="Normal6a"/>
              <w:jc w:val="center"/>
            </w:pPr>
            <w:r w:rsidRPr="00C30BA0">
              <w:rPr>
                <w:b/>
                <w:i/>
              </w:rPr>
              <w:t>Internationale Zusammenarbeit</w:t>
            </w:r>
          </w:p>
        </w:tc>
      </w:tr>
      <w:tr w:rsidR="008207AE" w:rsidRPr="00C30BA0">
        <w:trPr>
          <w:jc w:val="center"/>
        </w:trPr>
        <w:tc>
          <w:tcPr>
            <w:tcW w:w="4876" w:type="dxa"/>
            <w:tcBorders>
              <w:top w:val="nil"/>
              <w:left w:val="nil"/>
              <w:bottom w:val="nil"/>
              <w:right w:val="nil"/>
            </w:tcBorders>
          </w:tcPr>
          <w:p w:rsidR="008207AE" w:rsidRPr="00C30BA0" w:rsidRDefault="008207AE">
            <w:pPr>
              <w:pStyle w:val="Normal6a"/>
            </w:pPr>
          </w:p>
        </w:tc>
        <w:tc>
          <w:tcPr>
            <w:tcW w:w="4876" w:type="dxa"/>
            <w:tcBorders>
              <w:top w:val="nil"/>
              <w:left w:val="nil"/>
              <w:bottom w:val="nil"/>
              <w:right w:val="nil"/>
            </w:tcBorders>
          </w:tcPr>
          <w:p w:rsidR="008207AE" w:rsidRPr="00C30BA0" w:rsidRDefault="00C30BA0">
            <w:pPr>
              <w:pStyle w:val="Normal6a"/>
            </w:pPr>
            <w:r w:rsidRPr="00C30BA0">
              <w:rPr>
                <w:b/>
                <w:i/>
              </w:rPr>
              <w:t xml:space="preserve">Unbeschadet der Vorschriften über die grenzüberschreitende Zusammenarbeit und die Rechtshilfe in Strafsachen arbeiten die zuständigen Behörden der Mitgliedstaaten, Europol, Eurojust und das EU-Zentrum im Rahmen ihrer jeweiligen Zuständigkeiten und Befugnisse bei der Bekämpfung der Straftaten im Sinne der Artikel 3, 4, 5, 6, 7 und 8 unter uneingeschränkter Achtung der Grundrechte und des Völkerrechts mit den zuständigen Behörden in Drittstaaten </w:t>
            </w:r>
            <w:r w:rsidRPr="00C30BA0">
              <w:rPr>
                <w:b/>
                <w:i/>
              </w:rPr>
              <w:lastRenderedPageBreak/>
              <w:t>zusammen.</w:t>
            </w:r>
          </w:p>
        </w:tc>
      </w:tr>
    </w:tbl>
    <w:p w:rsidR="008207AE" w:rsidRPr="00C30BA0" w:rsidRDefault="00C30BA0">
      <w:pPr>
        <w:pStyle w:val="AmOrLang"/>
      </w:pPr>
      <w:r w:rsidRPr="00C30BA0">
        <w:lastRenderedPageBreak/>
        <w:t xml:space="preserve">Or. </w:t>
      </w:r>
      <w:r w:rsidRPr="00C30BA0">
        <w:rPr>
          <w:rStyle w:val="HideTWBExt"/>
        </w:rPr>
        <w:t>&lt;Original&gt;</w:t>
      </w:r>
      <w:r w:rsidRPr="00C30BA0">
        <w:rPr>
          <w:rStyle w:val="HideTWBInt"/>
        </w:rPr>
        <w:t>{EN}</w:t>
      </w:r>
      <w:r w:rsidRPr="00C30BA0">
        <w:t>en</w:t>
      </w:r>
      <w:r w:rsidRPr="00C30BA0">
        <w:rPr>
          <w:rStyle w:val="HideTWBExt"/>
        </w:rPr>
        <w:t>&lt;/Original&gt;</w:t>
      </w:r>
    </w:p>
    <w:p w:rsidR="008207AE" w:rsidRPr="00C30BA0" w:rsidRDefault="00C30BA0">
      <w:r w:rsidRPr="00C30BA0">
        <w:rPr>
          <w:rStyle w:val="HideTWBExt"/>
        </w:rPr>
        <w:t>&lt;/Amend&gt;</w:t>
      </w:r>
    </w:p>
    <w:p w:rsidR="008207AE" w:rsidRPr="00C30BA0" w:rsidRDefault="00C30BA0">
      <w:pPr>
        <w:pStyle w:val="AmNumberTabs"/>
      </w:pPr>
      <w:r w:rsidRPr="00C30BA0">
        <w:rPr>
          <w:rStyle w:val="HideTWBExt"/>
        </w:rPr>
        <w:t>&lt;Amend&gt;</w:t>
      </w:r>
      <w:r w:rsidRPr="00C30BA0">
        <w:t>Änderungsantrag</w:t>
      </w:r>
      <w:r w:rsidRPr="00C30BA0">
        <w:tab/>
      </w:r>
      <w:r w:rsidRPr="00C30BA0">
        <w:tab/>
      </w:r>
      <w:r w:rsidRPr="00C30BA0">
        <w:rPr>
          <w:rStyle w:val="HideTWBExt"/>
        </w:rPr>
        <w:t>&lt;NumAm&gt;</w:t>
      </w:r>
      <w:r w:rsidRPr="00C30BA0">
        <w:t>666</w:t>
      </w:r>
      <w:r w:rsidRPr="00C30BA0">
        <w:rPr>
          <w:rStyle w:val="HideTWBExt"/>
        </w:rPr>
        <w:t>&lt;/NumAm&gt;</w:t>
      </w:r>
    </w:p>
    <w:p w:rsidR="008207AE" w:rsidRPr="00C30BA0" w:rsidRDefault="00C30BA0">
      <w:pPr>
        <w:pStyle w:val="NormalBold"/>
      </w:pPr>
      <w:r w:rsidRPr="00C30BA0">
        <w:rPr>
          <w:rStyle w:val="HideTWBExt"/>
          <w:b w:val="0"/>
        </w:rPr>
        <w:t>&lt;RepeatBlock-By&gt;&lt;Members&gt;</w:t>
      </w:r>
      <w:r w:rsidRPr="00C30BA0">
        <w:t>Marina Kaljurand, Francisco Assis, Matjaž Nemec, Evin Incir, Cecilia Strada</w:t>
      </w:r>
      <w:r w:rsidRPr="00C30BA0">
        <w:rPr>
          <w:rStyle w:val="HideTWBExt"/>
          <w:b w:val="0"/>
        </w:rPr>
        <w:t>&lt;/Members&gt;</w:t>
      </w:r>
    </w:p>
    <w:p w:rsidR="008207AE" w:rsidRPr="00C30BA0" w:rsidRDefault="00C30BA0">
      <w:pPr>
        <w:pStyle w:val="NormalBold"/>
      </w:pPr>
      <w:r w:rsidRPr="00C30BA0">
        <w:rPr>
          <w:rStyle w:val="HideTWBExt"/>
          <w:b w:val="0"/>
        </w:rPr>
        <w:t>&lt;/RepeatBlock-By&gt;</w:t>
      </w:r>
    </w:p>
    <w:p w:rsidR="008207AE" w:rsidRPr="00C30BA0" w:rsidRDefault="00C30BA0">
      <w:pPr>
        <w:pStyle w:val="NormalBold"/>
      </w:pPr>
      <w:r w:rsidRPr="00C30BA0">
        <w:rPr>
          <w:rStyle w:val="HideTWBExt"/>
        </w:rPr>
        <w:t>&lt;DocAmend&gt;</w:t>
      </w:r>
      <w:r w:rsidRPr="00C30BA0">
        <w:t>Vorschlag für eine Richtlinie</w:t>
      </w:r>
      <w:r w:rsidRPr="00C30BA0">
        <w:rPr>
          <w:rStyle w:val="HideTWBExt"/>
        </w:rPr>
        <w:t>&lt;/DocAmend&gt;</w:t>
      </w:r>
    </w:p>
    <w:p w:rsidR="008207AE" w:rsidRPr="00C30BA0" w:rsidRDefault="00C30BA0">
      <w:pPr>
        <w:pStyle w:val="NormalBold"/>
      </w:pPr>
      <w:r w:rsidRPr="00C30BA0">
        <w:rPr>
          <w:rStyle w:val="HideTWBExt"/>
        </w:rPr>
        <w:t>&lt;Article&gt;</w:t>
      </w:r>
      <w:r w:rsidRPr="00C30BA0">
        <w:t>Artikel 26 – Überschrift</w:t>
      </w:r>
      <w:r w:rsidRPr="00C30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7AE" w:rsidRPr="00C30BA0">
        <w:trPr>
          <w:trHeight w:hRule="exact" w:val="240"/>
          <w:jc w:val="center"/>
        </w:trPr>
        <w:tc>
          <w:tcPr>
            <w:tcW w:w="9752" w:type="dxa"/>
            <w:gridSpan w:val="2"/>
            <w:tcBorders>
              <w:top w:val="nil"/>
              <w:left w:val="nil"/>
              <w:bottom w:val="nil"/>
              <w:right w:val="nil"/>
            </w:tcBorders>
          </w:tcPr>
          <w:p w:rsidR="008207AE" w:rsidRPr="00C30BA0" w:rsidRDefault="008207AE"/>
        </w:tc>
      </w:tr>
      <w:tr w:rsidR="008207AE" w:rsidRPr="00C30BA0">
        <w:trPr>
          <w:trHeight w:val="240"/>
          <w:jc w:val="center"/>
        </w:trPr>
        <w:tc>
          <w:tcPr>
            <w:tcW w:w="4876" w:type="dxa"/>
            <w:tcBorders>
              <w:top w:val="nil"/>
              <w:left w:val="nil"/>
              <w:bottom w:val="nil"/>
              <w:right w:val="nil"/>
            </w:tcBorders>
          </w:tcPr>
          <w:p w:rsidR="008207AE" w:rsidRPr="00C30BA0" w:rsidRDefault="00C30BA0">
            <w:pPr>
              <w:pStyle w:val="AmColumnHeading"/>
            </w:pPr>
            <w:r w:rsidRPr="00C30BA0">
              <w:t>Vorschlag der Kommission</w:t>
            </w:r>
          </w:p>
        </w:tc>
        <w:tc>
          <w:tcPr>
            <w:tcW w:w="4876" w:type="dxa"/>
            <w:tcBorders>
              <w:top w:val="nil"/>
              <w:left w:val="nil"/>
              <w:bottom w:val="nil"/>
              <w:right w:val="nil"/>
            </w:tcBorders>
          </w:tcPr>
          <w:p w:rsidR="008207AE" w:rsidRPr="00C30BA0" w:rsidRDefault="00C30BA0">
            <w:pPr>
              <w:pStyle w:val="AmColumnHeading"/>
            </w:pPr>
            <w:r w:rsidRPr="00C30BA0">
              <w:t>Geänderter Text</w:t>
            </w:r>
          </w:p>
        </w:tc>
      </w:tr>
      <w:tr w:rsidR="008207AE" w:rsidRPr="00C30BA0">
        <w:trPr>
          <w:jc w:val="center"/>
        </w:trPr>
        <w:tc>
          <w:tcPr>
            <w:tcW w:w="4876" w:type="dxa"/>
            <w:tcBorders>
              <w:top w:val="nil"/>
              <w:left w:val="nil"/>
              <w:bottom w:val="nil"/>
              <w:right w:val="nil"/>
            </w:tcBorders>
          </w:tcPr>
          <w:p w:rsidR="008207AE" w:rsidRPr="00C30BA0" w:rsidRDefault="00C30BA0">
            <w:pPr>
              <w:pStyle w:val="Normal6a"/>
            </w:pPr>
            <w:r w:rsidRPr="00C30BA0">
              <w:rPr>
                <w:b/>
                <w:i/>
              </w:rPr>
              <w:t>Maßnahmen gegen die Werbung für Gelegenheiten zum Missbrauch und</w:t>
            </w:r>
            <w:r w:rsidR="00DE733C">
              <w:rPr>
                <w:b/>
                <w:i/>
              </w:rPr>
              <w:t xml:space="preserve"> </w:t>
            </w:r>
            <w:r w:rsidRPr="00C30BA0">
              <w:rPr>
                <w:b/>
                <w:i/>
              </w:rPr>
              <w:t>den</w:t>
            </w:r>
            <w:r w:rsidRPr="00C30BA0">
              <w:t xml:space="preserve"> sexuellen </w:t>
            </w:r>
            <w:r w:rsidRPr="00C30BA0">
              <w:rPr>
                <w:b/>
                <w:i/>
              </w:rPr>
              <w:t>Missbrauch und die sexuelle</w:t>
            </w:r>
            <w:r w:rsidRPr="00C30BA0">
              <w:t xml:space="preserve"> Ausbeutung von Kindern </w:t>
            </w:r>
            <w:r w:rsidRPr="00C30BA0">
              <w:rPr>
                <w:b/>
                <w:i/>
              </w:rPr>
              <w:t>auf Reisen und im Tourismus</w:t>
            </w:r>
          </w:p>
        </w:tc>
        <w:tc>
          <w:tcPr>
            <w:tcW w:w="4876" w:type="dxa"/>
            <w:tcBorders>
              <w:top w:val="nil"/>
              <w:left w:val="nil"/>
              <w:bottom w:val="nil"/>
              <w:right w:val="nil"/>
            </w:tcBorders>
          </w:tcPr>
          <w:p w:rsidR="008207AE" w:rsidRPr="00C30BA0" w:rsidRDefault="00C30BA0">
            <w:pPr>
              <w:pStyle w:val="Normal6a"/>
            </w:pPr>
            <w:r w:rsidRPr="00C30BA0">
              <w:rPr>
                <w:b/>
                <w:i/>
              </w:rPr>
              <w:t>Reisen zum Zwecke des</w:t>
            </w:r>
            <w:r w:rsidRPr="00C30BA0">
              <w:t xml:space="preserve"> sexuellen </w:t>
            </w:r>
            <w:r w:rsidRPr="00C30BA0">
              <w:rPr>
                <w:b/>
                <w:i/>
              </w:rPr>
              <w:t>Missbrauchs und der sexuellen</w:t>
            </w:r>
            <w:r w:rsidRPr="00C30BA0">
              <w:t xml:space="preserve"> Ausbeutung von Kindern</w:t>
            </w:r>
          </w:p>
        </w:tc>
      </w:tr>
    </w:tbl>
    <w:p w:rsidR="008207AE" w:rsidRPr="00C30BA0" w:rsidRDefault="00C30BA0">
      <w:pPr>
        <w:pStyle w:val="AmOrLang"/>
      </w:pPr>
      <w:r w:rsidRPr="00C30BA0">
        <w:t xml:space="preserve">Or. </w:t>
      </w:r>
      <w:r w:rsidRPr="00C30BA0">
        <w:rPr>
          <w:rStyle w:val="HideTWBExt"/>
        </w:rPr>
        <w:t>&lt;Original&gt;</w:t>
      </w:r>
      <w:r w:rsidRPr="00C30BA0">
        <w:rPr>
          <w:rStyle w:val="HideTWBInt"/>
        </w:rPr>
        <w:t>{EN}</w:t>
      </w:r>
      <w:r w:rsidRPr="00C30BA0">
        <w:t>en</w:t>
      </w:r>
      <w:r w:rsidRPr="00C30BA0">
        <w:rPr>
          <w:rStyle w:val="HideTWBExt"/>
        </w:rPr>
        <w:t>&lt;/Original&gt;</w:t>
      </w:r>
    </w:p>
    <w:p w:rsidR="008207AE" w:rsidRPr="00C30BA0" w:rsidRDefault="00C30BA0">
      <w:pPr>
        <w:pStyle w:val="AmJustTitle"/>
      </w:pPr>
      <w:r w:rsidRPr="00C30BA0">
        <w:rPr>
          <w:rStyle w:val="HideTWBExt"/>
        </w:rPr>
        <w:t>&lt;TitreJust&gt;</w:t>
      </w:r>
      <w:r w:rsidRPr="00C30BA0">
        <w:t>Begründung</w:t>
      </w:r>
      <w:r w:rsidRPr="00C30BA0">
        <w:rPr>
          <w:rStyle w:val="HideTWBExt"/>
        </w:rPr>
        <w:t>&lt;/TitreJust&gt;</w:t>
      </w:r>
    </w:p>
    <w:p w:rsidR="008207AE" w:rsidRPr="00C30BA0" w:rsidRDefault="00C30BA0">
      <w:pPr>
        <w:pStyle w:val="AmJustText"/>
      </w:pPr>
      <w:r w:rsidRPr="00C30BA0">
        <w:t>Die im ursprünglichen Artikel 26 vorgeschlagenen Maßnahmen sowie die zusätzlichen Maßnahmen sind in diesen Artikel und die folgenden neuen Artikel unterteilt. Die Struktur des Textes orientiert sich an dem entsprechenden Teil der Terrorismusrichtlinie.</w:t>
      </w:r>
    </w:p>
    <w:p w:rsidR="008207AE" w:rsidRPr="00C30BA0" w:rsidRDefault="00C30BA0">
      <w:r w:rsidRPr="00C30BA0">
        <w:rPr>
          <w:rStyle w:val="HideTWBExt"/>
        </w:rPr>
        <w:t>&lt;/Amend&gt;</w:t>
      </w:r>
    </w:p>
    <w:p w:rsidR="008207AE" w:rsidRPr="00C30BA0" w:rsidRDefault="00C30BA0">
      <w:pPr>
        <w:pStyle w:val="AmNumberTabs"/>
      </w:pPr>
      <w:r w:rsidRPr="00C30BA0">
        <w:rPr>
          <w:rStyle w:val="HideTWBExt"/>
        </w:rPr>
        <w:t>&lt;Amend&gt;</w:t>
      </w:r>
      <w:r w:rsidRPr="00C30BA0">
        <w:t>Änderungsantrag</w:t>
      </w:r>
      <w:r w:rsidRPr="00C30BA0">
        <w:tab/>
      </w:r>
      <w:r w:rsidRPr="00C30BA0">
        <w:tab/>
      </w:r>
      <w:r w:rsidRPr="00C30BA0">
        <w:rPr>
          <w:rStyle w:val="HideTWBExt"/>
        </w:rPr>
        <w:t>&lt;NumAm&gt;</w:t>
      </w:r>
      <w:r w:rsidRPr="00C30BA0">
        <w:t>667</w:t>
      </w:r>
      <w:r w:rsidRPr="00C30BA0">
        <w:rPr>
          <w:rStyle w:val="HideTWBExt"/>
        </w:rPr>
        <w:t>&lt;/NumAm&gt;</w:t>
      </w:r>
    </w:p>
    <w:p w:rsidR="008207AE" w:rsidRPr="00C30BA0" w:rsidRDefault="00C30BA0">
      <w:pPr>
        <w:pStyle w:val="NormalBold"/>
      </w:pPr>
      <w:r w:rsidRPr="00C30BA0">
        <w:rPr>
          <w:rStyle w:val="HideTWBExt"/>
          <w:b w:val="0"/>
        </w:rPr>
        <w:t>&lt;RepeatBlock-By&gt;&lt;Members&gt;</w:t>
      </w:r>
      <w:r w:rsidRPr="00C30BA0">
        <w:t>Marina Kaljurand, Francisco Assis, Matjaž Nemec, Evin Incir, Cecilia Strada</w:t>
      </w:r>
      <w:r w:rsidRPr="00C30BA0">
        <w:rPr>
          <w:rStyle w:val="HideTWBExt"/>
          <w:b w:val="0"/>
        </w:rPr>
        <w:t>&lt;/Members&gt;</w:t>
      </w:r>
    </w:p>
    <w:p w:rsidR="008207AE" w:rsidRPr="00C30BA0" w:rsidRDefault="00C30BA0">
      <w:pPr>
        <w:pStyle w:val="NormalBold"/>
      </w:pPr>
      <w:r w:rsidRPr="00C30BA0">
        <w:rPr>
          <w:rStyle w:val="HideTWBExt"/>
          <w:b w:val="0"/>
        </w:rPr>
        <w:t>&lt;/RepeatBlock-By&gt;</w:t>
      </w:r>
    </w:p>
    <w:p w:rsidR="008207AE" w:rsidRPr="00C30BA0" w:rsidRDefault="00C30BA0">
      <w:pPr>
        <w:pStyle w:val="NormalBold"/>
      </w:pPr>
      <w:r w:rsidRPr="00C30BA0">
        <w:rPr>
          <w:rStyle w:val="HideTWBExt"/>
        </w:rPr>
        <w:t>&lt;DocAmend&gt;</w:t>
      </w:r>
      <w:r w:rsidRPr="00C30BA0">
        <w:t>Vorschlag für eine Richtlinie</w:t>
      </w:r>
      <w:r w:rsidRPr="00C30BA0">
        <w:rPr>
          <w:rStyle w:val="HideTWBExt"/>
        </w:rPr>
        <w:t>&lt;/DocAmend&gt;</w:t>
      </w:r>
    </w:p>
    <w:p w:rsidR="008207AE" w:rsidRPr="00C30BA0" w:rsidRDefault="00C30BA0">
      <w:pPr>
        <w:pStyle w:val="NormalBold"/>
      </w:pPr>
      <w:r w:rsidRPr="00C30BA0">
        <w:rPr>
          <w:rStyle w:val="HideTWBExt"/>
        </w:rPr>
        <w:t>&lt;Article&gt;</w:t>
      </w:r>
      <w:r w:rsidRPr="00C30BA0">
        <w:t>Artikel 26 – Absatz 1 – Einleitung</w:t>
      </w:r>
      <w:r w:rsidRPr="00C30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7AE" w:rsidRPr="00C30BA0">
        <w:trPr>
          <w:trHeight w:hRule="exact" w:val="240"/>
          <w:jc w:val="center"/>
        </w:trPr>
        <w:tc>
          <w:tcPr>
            <w:tcW w:w="9752" w:type="dxa"/>
            <w:gridSpan w:val="2"/>
            <w:tcBorders>
              <w:top w:val="nil"/>
              <w:left w:val="nil"/>
              <w:bottom w:val="nil"/>
              <w:right w:val="nil"/>
            </w:tcBorders>
          </w:tcPr>
          <w:p w:rsidR="008207AE" w:rsidRPr="00C30BA0" w:rsidRDefault="008207AE"/>
        </w:tc>
      </w:tr>
      <w:tr w:rsidR="008207AE" w:rsidRPr="00C30BA0">
        <w:trPr>
          <w:trHeight w:val="240"/>
          <w:jc w:val="center"/>
        </w:trPr>
        <w:tc>
          <w:tcPr>
            <w:tcW w:w="4876" w:type="dxa"/>
            <w:tcBorders>
              <w:top w:val="nil"/>
              <w:left w:val="nil"/>
              <w:bottom w:val="nil"/>
              <w:right w:val="nil"/>
            </w:tcBorders>
          </w:tcPr>
          <w:p w:rsidR="008207AE" w:rsidRPr="00C30BA0" w:rsidRDefault="00C30BA0">
            <w:pPr>
              <w:pStyle w:val="AmColumnHeading"/>
            </w:pPr>
            <w:r w:rsidRPr="00C30BA0">
              <w:t>Vorschlag der Kommission</w:t>
            </w:r>
          </w:p>
        </w:tc>
        <w:tc>
          <w:tcPr>
            <w:tcW w:w="4876" w:type="dxa"/>
            <w:tcBorders>
              <w:top w:val="nil"/>
              <w:left w:val="nil"/>
              <w:bottom w:val="nil"/>
              <w:right w:val="nil"/>
            </w:tcBorders>
          </w:tcPr>
          <w:p w:rsidR="008207AE" w:rsidRPr="00C30BA0" w:rsidRDefault="00C30BA0">
            <w:pPr>
              <w:pStyle w:val="AmColumnHeading"/>
            </w:pPr>
            <w:r w:rsidRPr="00C30BA0">
              <w:t>Geänderter Text</w:t>
            </w:r>
          </w:p>
        </w:tc>
      </w:tr>
      <w:tr w:rsidR="008207AE" w:rsidRPr="00C30BA0">
        <w:trPr>
          <w:jc w:val="center"/>
        </w:trPr>
        <w:tc>
          <w:tcPr>
            <w:tcW w:w="4876" w:type="dxa"/>
            <w:tcBorders>
              <w:top w:val="nil"/>
              <w:left w:val="nil"/>
              <w:bottom w:val="nil"/>
              <w:right w:val="nil"/>
            </w:tcBorders>
          </w:tcPr>
          <w:p w:rsidR="008207AE" w:rsidRPr="00C30BA0" w:rsidRDefault="00C30BA0">
            <w:pPr>
              <w:pStyle w:val="Normal6a"/>
            </w:pPr>
            <w:r w:rsidRPr="00C30BA0">
              <w:rPr>
                <w:b/>
                <w:i/>
              </w:rPr>
              <w:t>Die Mitgliedstaaten treffen geeignete Maßnahmen zur Verhinderung oder zum Verbot</w:t>
            </w:r>
          </w:p>
        </w:tc>
        <w:tc>
          <w:tcPr>
            <w:tcW w:w="4876" w:type="dxa"/>
            <w:tcBorders>
              <w:top w:val="nil"/>
              <w:left w:val="nil"/>
              <w:bottom w:val="nil"/>
              <w:right w:val="nil"/>
            </w:tcBorders>
          </w:tcPr>
          <w:p w:rsidR="008207AE" w:rsidRPr="00C30BA0" w:rsidRDefault="00C30BA0">
            <w:pPr>
              <w:pStyle w:val="Normal6a"/>
            </w:pPr>
            <w:r w:rsidRPr="00C30BA0">
              <w:rPr>
                <w:b/>
                <w:i/>
              </w:rPr>
              <w:t>Jeder Mitgliedstaat trifft die erforderlichen Maßnahmen, um sicherzustellen, dass Reisen, die in ein anderes Land als diesen Mitgliedstaat unternommen werden, um eine Straftat nach den Artikeln 3 bis 8 zu begehen oder zu deren Begehung beizutragen, als Straftat geahndet werden, wenn dies vorsätzlich erfolgt ist.</w:t>
            </w:r>
          </w:p>
        </w:tc>
      </w:tr>
    </w:tbl>
    <w:p w:rsidR="008207AE" w:rsidRPr="00C30BA0" w:rsidRDefault="00C30BA0">
      <w:pPr>
        <w:pStyle w:val="AmOrLang"/>
      </w:pPr>
      <w:r w:rsidRPr="00C30BA0">
        <w:lastRenderedPageBreak/>
        <w:t xml:space="preserve">Or. </w:t>
      </w:r>
      <w:r w:rsidRPr="00C30BA0">
        <w:rPr>
          <w:rStyle w:val="HideTWBExt"/>
        </w:rPr>
        <w:t>&lt;Original&gt;</w:t>
      </w:r>
      <w:r w:rsidRPr="00C30BA0">
        <w:rPr>
          <w:rStyle w:val="HideTWBInt"/>
        </w:rPr>
        <w:t>{EN}</w:t>
      </w:r>
      <w:r w:rsidRPr="00C30BA0">
        <w:t>en</w:t>
      </w:r>
      <w:r w:rsidRPr="00C30BA0">
        <w:rPr>
          <w:rStyle w:val="HideTWBExt"/>
        </w:rPr>
        <w:t>&lt;/Original&gt;</w:t>
      </w:r>
    </w:p>
    <w:p w:rsidR="008207AE" w:rsidRPr="00C30BA0" w:rsidRDefault="00C30BA0">
      <w:pPr>
        <w:pStyle w:val="AmJustTitle"/>
      </w:pPr>
      <w:r w:rsidRPr="00C30BA0">
        <w:rPr>
          <w:rStyle w:val="HideTWBExt"/>
        </w:rPr>
        <w:t>&lt;TitreJust&gt;</w:t>
      </w:r>
      <w:r w:rsidRPr="00C30BA0">
        <w:t>Begründung</w:t>
      </w:r>
      <w:r w:rsidRPr="00C30BA0">
        <w:rPr>
          <w:rStyle w:val="HideTWBExt"/>
        </w:rPr>
        <w:t>&lt;/TitreJust&gt;</w:t>
      </w:r>
    </w:p>
    <w:p w:rsidR="008207AE" w:rsidRPr="00C30BA0" w:rsidRDefault="00C30BA0">
      <w:pPr>
        <w:pStyle w:val="AmJustText"/>
      </w:pPr>
      <w:r w:rsidRPr="00C30BA0">
        <w:t>Die im ursprünglichen Artikel 26 vorgeschlagenen Maßnahmen sowie die zusätzlichen Maßnahmen sind in diesen Artikel und die folgenden neuen Artikel unterteilt. Die Struktur des Textes orientiert sich an dem entsprechenden Teil der Terrorismusrichtlinie.</w:t>
      </w:r>
    </w:p>
    <w:p w:rsidR="008207AE" w:rsidRPr="00C30BA0" w:rsidRDefault="00C30BA0">
      <w:r w:rsidRPr="00C30BA0">
        <w:rPr>
          <w:rStyle w:val="HideTWBExt"/>
        </w:rPr>
        <w:t>&lt;/Amend&gt;</w:t>
      </w:r>
    </w:p>
    <w:p w:rsidR="008207AE" w:rsidRPr="00C30BA0" w:rsidRDefault="00C30BA0">
      <w:pPr>
        <w:pStyle w:val="AmNumberTabs"/>
      </w:pPr>
      <w:r w:rsidRPr="00C30BA0">
        <w:rPr>
          <w:rStyle w:val="HideTWBExt"/>
        </w:rPr>
        <w:t>&lt;Amend&gt;</w:t>
      </w:r>
      <w:r w:rsidRPr="00C30BA0">
        <w:t>Änderungsantrag</w:t>
      </w:r>
      <w:r w:rsidRPr="00C30BA0">
        <w:tab/>
      </w:r>
      <w:r w:rsidRPr="00C30BA0">
        <w:tab/>
      </w:r>
      <w:r w:rsidRPr="00C30BA0">
        <w:rPr>
          <w:rStyle w:val="HideTWBExt"/>
        </w:rPr>
        <w:t>&lt;NumAm&gt;</w:t>
      </w:r>
      <w:r w:rsidRPr="00C30BA0">
        <w:t>668</w:t>
      </w:r>
      <w:r w:rsidRPr="00C30BA0">
        <w:rPr>
          <w:rStyle w:val="HideTWBExt"/>
        </w:rPr>
        <w:t>&lt;/NumAm&gt;</w:t>
      </w:r>
    </w:p>
    <w:p w:rsidR="008207AE" w:rsidRPr="00C30BA0" w:rsidRDefault="00C30BA0">
      <w:pPr>
        <w:pStyle w:val="NormalBold"/>
      </w:pPr>
      <w:r w:rsidRPr="00C30BA0">
        <w:rPr>
          <w:rStyle w:val="HideTWBExt"/>
          <w:b w:val="0"/>
        </w:rPr>
        <w:t>&lt;RepeatBlock-By&gt;&lt;Members&gt;</w:t>
      </w:r>
      <w:r w:rsidRPr="00C30BA0">
        <w:t>Marina Kaljurand, Francisco Assis, Matjaž Nemec, Evin Incir, Cecilia Strada</w:t>
      </w:r>
      <w:r w:rsidRPr="00C30BA0">
        <w:rPr>
          <w:rStyle w:val="HideTWBExt"/>
          <w:b w:val="0"/>
        </w:rPr>
        <w:t>&lt;/Members&gt;</w:t>
      </w:r>
    </w:p>
    <w:p w:rsidR="008207AE" w:rsidRPr="00C30BA0" w:rsidRDefault="00C30BA0">
      <w:pPr>
        <w:pStyle w:val="NormalBold"/>
      </w:pPr>
      <w:r w:rsidRPr="00C30BA0">
        <w:rPr>
          <w:rStyle w:val="HideTWBExt"/>
          <w:b w:val="0"/>
        </w:rPr>
        <w:t>&lt;/RepeatBlock-By&gt;</w:t>
      </w:r>
    </w:p>
    <w:p w:rsidR="008207AE" w:rsidRPr="00C30BA0" w:rsidRDefault="00C30BA0">
      <w:pPr>
        <w:pStyle w:val="NormalBold"/>
      </w:pPr>
      <w:r w:rsidRPr="00C30BA0">
        <w:rPr>
          <w:rStyle w:val="HideTWBExt"/>
        </w:rPr>
        <w:t>&lt;DocAmend&gt;</w:t>
      </w:r>
      <w:r w:rsidRPr="00C30BA0">
        <w:t>Vorschlag für eine Richtlinie</w:t>
      </w:r>
      <w:r w:rsidRPr="00C30BA0">
        <w:rPr>
          <w:rStyle w:val="HideTWBExt"/>
        </w:rPr>
        <w:t>&lt;/DocAmend&gt;</w:t>
      </w:r>
    </w:p>
    <w:p w:rsidR="008207AE" w:rsidRPr="00C30BA0" w:rsidRDefault="00C30BA0">
      <w:pPr>
        <w:pStyle w:val="NormalBold"/>
      </w:pPr>
      <w:r w:rsidRPr="00C30BA0">
        <w:rPr>
          <w:rStyle w:val="HideTWBExt"/>
        </w:rPr>
        <w:t>&lt;Article&gt;</w:t>
      </w:r>
      <w:r w:rsidRPr="00C30BA0">
        <w:t>Artikel 26 – Absatz 1 – Buchstabe a</w:t>
      </w:r>
      <w:r w:rsidRPr="00C30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7AE" w:rsidRPr="00C30BA0">
        <w:trPr>
          <w:trHeight w:hRule="exact" w:val="240"/>
          <w:jc w:val="center"/>
        </w:trPr>
        <w:tc>
          <w:tcPr>
            <w:tcW w:w="9752" w:type="dxa"/>
            <w:gridSpan w:val="2"/>
            <w:tcBorders>
              <w:top w:val="nil"/>
              <w:left w:val="nil"/>
              <w:bottom w:val="nil"/>
              <w:right w:val="nil"/>
            </w:tcBorders>
          </w:tcPr>
          <w:p w:rsidR="008207AE" w:rsidRPr="00C30BA0" w:rsidRDefault="008207AE"/>
        </w:tc>
      </w:tr>
      <w:tr w:rsidR="008207AE" w:rsidRPr="00C30BA0">
        <w:trPr>
          <w:trHeight w:val="240"/>
          <w:jc w:val="center"/>
        </w:trPr>
        <w:tc>
          <w:tcPr>
            <w:tcW w:w="4876" w:type="dxa"/>
            <w:tcBorders>
              <w:top w:val="nil"/>
              <w:left w:val="nil"/>
              <w:bottom w:val="nil"/>
              <w:right w:val="nil"/>
            </w:tcBorders>
          </w:tcPr>
          <w:p w:rsidR="008207AE" w:rsidRPr="00C30BA0" w:rsidRDefault="00C30BA0">
            <w:pPr>
              <w:pStyle w:val="AmColumnHeading"/>
            </w:pPr>
            <w:r w:rsidRPr="00C30BA0">
              <w:t>Vorschlag der Kommission</w:t>
            </w:r>
          </w:p>
        </w:tc>
        <w:tc>
          <w:tcPr>
            <w:tcW w:w="4876" w:type="dxa"/>
            <w:tcBorders>
              <w:top w:val="nil"/>
              <w:left w:val="nil"/>
              <w:bottom w:val="nil"/>
              <w:right w:val="nil"/>
            </w:tcBorders>
          </w:tcPr>
          <w:p w:rsidR="008207AE" w:rsidRPr="00C30BA0" w:rsidRDefault="00C30BA0">
            <w:pPr>
              <w:pStyle w:val="AmColumnHeading"/>
            </w:pPr>
            <w:r w:rsidRPr="00C30BA0">
              <w:t>Geänderter Text</w:t>
            </w:r>
          </w:p>
        </w:tc>
      </w:tr>
      <w:tr w:rsidR="008207AE" w:rsidRPr="00C30BA0">
        <w:trPr>
          <w:jc w:val="center"/>
        </w:trPr>
        <w:tc>
          <w:tcPr>
            <w:tcW w:w="4876" w:type="dxa"/>
            <w:tcBorders>
              <w:top w:val="nil"/>
              <w:left w:val="nil"/>
              <w:bottom w:val="nil"/>
              <w:right w:val="nil"/>
            </w:tcBorders>
          </w:tcPr>
          <w:p w:rsidR="008207AE" w:rsidRPr="00C30BA0" w:rsidRDefault="00C30BA0">
            <w:pPr>
              <w:pStyle w:val="Normal6a"/>
            </w:pPr>
            <w:r w:rsidRPr="00C30BA0">
              <w:rPr>
                <w:b/>
                <w:i/>
              </w:rPr>
              <w:t>a)</w:t>
            </w:r>
            <w:r w:rsidRPr="00C30BA0">
              <w:tab/>
            </w:r>
            <w:r w:rsidRPr="00C30BA0">
              <w:rPr>
                <w:b/>
                <w:i/>
              </w:rPr>
              <w:t>der Verbreitung von Schriften, in denen für die Gelegenheit, eine Straftat nach den Artikeln 3 bis</w:t>
            </w:r>
            <w:r w:rsidR="00DE733C">
              <w:rPr>
                <w:b/>
                <w:i/>
              </w:rPr>
              <w:t xml:space="preserve"> </w:t>
            </w:r>
            <w:r w:rsidRPr="00C30BA0">
              <w:rPr>
                <w:b/>
                <w:i/>
              </w:rPr>
              <w:t>8</w:t>
            </w:r>
            <w:r w:rsidR="00DE733C">
              <w:rPr>
                <w:b/>
                <w:i/>
              </w:rPr>
              <w:t xml:space="preserve"> </w:t>
            </w:r>
            <w:r w:rsidRPr="00C30BA0">
              <w:rPr>
                <w:b/>
                <w:i/>
              </w:rPr>
              <w:t>zu begehen, geworben wird, und</w:t>
            </w:r>
          </w:p>
        </w:tc>
        <w:tc>
          <w:tcPr>
            <w:tcW w:w="4876" w:type="dxa"/>
            <w:tcBorders>
              <w:top w:val="nil"/>
              <w:left w:val="nil"/>
              <w:bottom w:val="nil"/>
              <w:right w:val="nil"/>
            </w:tcBorders>
          </w:tcPr>
          <w:p w:rsidR="008207AE" w:rsidRPr="00C30BA0" w:rsidRDefault="00C30BA0">
            <w:pPr>
              <w:pStyle w:val="Normal6a"/>
            </w:pPr>
            <w:r w:rsidRPr="00C30BA0">
              <w:rPr>
                <w:b/>
                <w:i/>
              </w:rPr>
              <w:t>entfällt</w:t>
            </w:r>
          </w:p>
        </w:tc>
      </w:tr>
    </w:tbl>
    <w:p w:rsidR="008207AE" w:rsidRPr="00C30BA0" w:rsidRDefault="00C30BA0">
      <w:pPr>
        <w:pStyle w:val="AmOrLang"/>
      </w:pPr>
      <w:r w:rsidRPr="00C30BA0">
        <w:t xml:space="preserve">Or. </w:t>
      </w:r>
      <w:r w:rsidRPr="00C30BA0">
        <w:rPr>
          <w:rStyle w:val="HideTWBExt"/>
        </w:rPr>
        <w:t>&lt;Original&gt;</w:t>
      </w:r>
      <w:r w:rsidRPr="00C30BA0">
        <w:rPr>
          <w:rStyle w:val="HideTWBInt"/>
        </w:rPr>
        <w:t>{EN}</w:t>
      </w:r>
      <w:r w:rsidRPr="00C30BA0">
        <w:t>en</w:t>
      </w:r>
      <w:r w:rsidRPr="00C30BA0">
        <w:rPr>
          <w:rStyle w:val="HideTWBExt"/>
        </w:rPr>
        <w:t>&lt;/Original&gt;</w:t>
      </w:r>
    </w:p>
    <w:p w:rsidR="008207AE" w:rsidRPr="00C30BA0" w:rsidRDefault="00C30BA0">
      <w:pPr>
        <w:pStyle w:val="AmJustTitle"/>
      </w:pPr>
      <w:r w:rsidRPr="00C30BA0">
        <w:rPr>
          <w:rStyle w:val="HideTWBExt"/>
        </w:rPr>
        <w:t>&lt;TitreJust&gt;</w:t>
      </w:r>
      <w:r w:rsidRPr="00C30BA0">
        <w:t>Begründung</w:t>
      </w:r>
      <w:r w:rsidRPr="00C30BA0">
        <w:rPr>
          <w:rStyle w:val="HideTWBExt"/>
        </w:rPr>
        <w:t>&lt;/TitreJust&gt;</w:t>
      </w:r>
    </w:p>
    <w:p w:rsidR="008207AE" w:rsidRPr="00C30BA0" w:rsidRDefault="00C30BA0">
      <w:pPr>
        <w:pStyle w:val="AmJustText"/>
      </w:pPr>
      <w:r w:rsidRPr="00C30BA0">
        <w:t>Die im ursprünglichen Artikel 26 vorgeschlagenen Maßnahmen sowie die zusätzlichen Maßnahmen sind in diesen Artikel und die folgenden neuen Artikel unterteilt. Die Struktur des Textes orientiert sich an dem entsprechenden Teil der Terrorismusrichtlinie.</w:t>
      </w:r>
    </w:p>
    <w:p w:rsidR="008207AE" w:rsidRPr="00C30BA0" w:rsidRDefault="00C30BA0">
      <w:r w:rsidRPr="00C30BA0">
        <w:rPr>
          <w:rStyle w:val="HideTWBExt"/>
        </w:rPr>
        <w:t>&lt;/Amend&gt;</w:t>
      </w:r>
    </w:p>
    <w:p w:rsidR="008207AE" w:rsidRPr="00C30BA0" w:rsidRDefault="00C30BA0">
      <w:pPr>
        <w:pStyle w:val="AmNumberTabs"/>
      </w:pPr>
      <w:r w:rsidRPr="00C30BA0">
        <w:rPr>
          <w:rStyle w:val="HideTWBExt"/>
        </w:rPr>
        <w:t>&lt;Amend&gt;</w:t>
      </w:r>
      <w:r w:rsidRPr="00C30BA0">
        <w:t>Änderungsantrag</w:t>
      </w:r>
      <w:r w:rsidRPr="00C30BA0">
        <w:tab/>
      </w:r>
      <w:r w:rsidRPr="00C30BA0">
        <w:tab/>
      </w:r>
      <w:r w:rsidRPr="00C30BA0">
        <w:rPr>
          <w:rStyle w:val="HideTWBExt"/>
        </w:rPr>
        <w:t>&lt;NumAm&gt;</w:t>
      </w:r>
      <w:r w:rsidRPr="00C30BA0">
        <w:t>669</w:t>
      </w:r>
      <w:r w:rsidRPr="00C30BA0">
        <w:rPr>
          <w:rStyle w:val="HideTWBExt"/>
        </w:rPr>
        <w:t>&lt;/NumAm&gt;</w:t>
      </w:r>
    </w:p>
    <w:p w:rsidR="008207AE" w:rsidRPr="00C30BA0" w:rsidRDefault="00C30BA0">
      <w:pPr>
        <w:pStyle w:val="NormalBold"/>
      </w:pPr>
      <w:r w:rsidRPr="00C30BA0">
        <w:rPr>
          <w:rStyle w:val="HideTWBExt"/>
          <w:b w:val="0"/>
        </w:rPr>
        <w:t>&lt;RepeatBlock-By&gt;&lt;Members&gt;</w:t>
      </w:r>
      <w:r w:rsidRPr="00C30BA0">
        <w:t>Marina Kaljurand, Francisco Assis, Matjaž Nemec, Evin Incir, Cecilia Strada</w:t>
      </w:r>
      <w:r w:rsidRPr="00C30BA0">
        <w:rPr>
          <w:rStyle w:val="HideTWBExt"/>
          <w:b w:val="0"/>
        </w:rPr>
        <w:t>&lt;/Members&gt;</w:t>
      </w:r>
    </w:p>
    <w:p w:rsidR="008207AE" w:rsidRPr="00C30BA0" w:rsidRDefault="00C30BA0">
      <w:pPr>
        <w:pStyle w:val="NormalBold"/>
      </w:pPr>
      <w:r w:rsidRPr="00C30BA0">
        <w:rPr>
          <w:rStyle w:val="HideTWBExt"/>
          <w:b w:val="0"/>
        </w:rPr>
        <w:t>&lt;/RepeatBlock-By&gt;</w:t>
      </w:r>
    </w:p>
    <w:p w:rsidR="008207AE" w:rsidRPr="00C30BA0" w:rsidRDefault="00C30BA0">
      <w:pPr>
        <w:pStyle w:val="NormalBold"/>
      </w:pPr>
      <w:r w:rsidRPr="00C30BA0">
        <w:rPr>
          <w:rStyle w:val="HideTWBExt"/>
        </w:rPr>
        <w:t>&lt;DocAmend&gt;</w:t>
      </w:r>
      <w:r w:rsidRPr="00C30BA0">
        <w:t>Vorschlag für eine Richtlinie</w:t>
      </w:r>
      <w:r w:rsidRPr="00C30BA0">
        <w:rPr>
          <w:rStyle w:val="HideTWBExt"/>
        </w:rPr>
        <w:t>&lt;/DocAmend&gt;</w:t>
      </w:r>
    </w:p>
    <w:p w:rsidR="008207AE" w:rsidRPr="00C30BA0" w:rsidRDefault="00C30BA0">
      <w:pPr>
        <w:pStyle w:val="NormalBold"/>
      </w:pPr>
      <w:r w:rsidRPr="00C30BA0">
        <w:rPr>
          <w:rStyle w:val="HideTWBExt"/>
        </w:rPr>
        <w:t>&lt;Article&gt;</w:t>
      </w:r>
      <w:r w:rsidRPr="00C30BA0">
        <w:t>Artikel 26 – Absatz 1 – Buchstabe b</w:t>
      </w:r>
      <w:r w:rsidRPr="00C30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7AE" w:rsidRPr="00C30BA0">
        <w:trPr>
          <w:trHeight w:hRule="exact" w:val="240"/>
          <w:jc w:val="center"/>
        </w:trPr>
        <w:tc>
          <w:tcPr>
            <w:tcW w:w="9752" w:type="dxa"/>
            <w:gridSpan w:val="2"/>
            <w:tcBorders>
              <w:top w:val="nil"/>
              <w:left w:val="nil"/>
              <w:bottom w:val="nil"/>
              <w:right w:val="nil"/>
            </w:tcBorders>
          </w:tcPr>
          <w:p w:rsidR="008207AE" w:rsidRPr="00C30BA0" w:rsidRDefault="008207AE"/>
        </w:tc>
      </w:tr>
      <w:tr w:rsidR="008207AE" w:rsidRPr="00C30BA0">
        <w:trPr>
          <w:trHeight w:val="240"/>
          <w:jc w:val="center"/>
        </w:trPr>
        <w:tc>
          <w:tcPr>
            <w:tcW w:w="4876" w:type="dxa"/>
            <w:tcBorders>
              <w:top w:val="nil"/>
              <w:left w:val="nil"/>
              <w:bottom w:val="nil"/>
              <w:right w:val="nil"/>
            </w:tcBorders>
          </w:tcPr>
          <w:p w:rsidR="008207AE" w:rsidRPr="00C30BA0" w:rsidRDefault="00C30BA0">
            <w:pPr>
              <w:pStyle w:val="AmColumnHeading"/>
            </w:pPr>
            <w:r w:rsidRPr="00C30BA0">
              <w:t>Vorschlag der Kommission</w:t>
            </w:r>
          </w:p>
        </w:tc>
        <w:tc>
          <w:tcPr>
            <w:tcW w:w="4876" w:type="dxa"/>
            <w:tcBorders>
              <w:top w:val="nil"/>
              <w:left w:val="nil"/>
              <w:bottom w:val="nil"/>
              <w:right w:val="nil"/>
            </w:tcBorders>
          </w:tcPr>
          <w:p w:rsidR="008207AE" w:rsidRPr="00C30BA0" w:rsidRDefault="00C30BA0">
            <w:pPr>
              <w:pStyle w:val="AmColumnHeading"/>
            </w:pPr>
            <w:r w:rsidRPr="00C30BA0">
              <w:t>Geänderter Text</w:t>
            </w:r>
          </w:p>
        </w:tc>
      </w:tr>
      <w:tr w:rsidR="008207AE" w:rsidRPr="00C30BA0">
        <w:trPr>
          <w:jc w:val="center"/>
        </w:trPr>
        <w:tc>
          <w:tcPr>
            <w:tcW w:w="4876" w:type="dxa"/>
            <w:tcBorders>
              <w:top w:val="nil"/>
              <w:left w:val="nil"/>
              <w:bottom w:val="nil"/>
              <w:right w:val="nil"/>
            </w:tcBorders>
          </w:tcPr>
          <w:p w:rsidR="008207AE" w:rsidRPr="00C30BA0" w:rsidRDefault="00C30BA0">
            <w:pPr>
              <w:pStyle w:val="Normal6a"/>
            </w:pPr>
            <w:r w:rsidRPr="00C30BA0">
              <w:rPr>
                <w:b/>
                <w:i/>
              </w:rPr>
              <w:t>b)</w:t>
            </w:r>
            <w:r w:rsidRPr="00C30BA0">
              <w:tab/>
            </w:r>
            <w:r w:rsidRPr="00C30BA0">
              <w:rPr>
                <w:b/>
                <w:i/>
              </w:rPr>
              <w:t>der für andere vorgenommenen Organisation – für gewerbliche oder nichtgewerbliche Zwecke – von Reisen, deren Zweck darin besteht, Straftaten nach den Artikeln 3</w:t>
            </w:r>
            <w:r w:rsidR="00DE733C">
              <w:rPr>
                <w:b/>
                <w:i/>
              </w:rPr>
              <w:t xml:space="preserve"> </w:t>
            </w:r>
            <w:r w:rsidRPr="00C30BA0">
              <w:rPr>
                <w:b/>
                <w:i/>
              </w:rPr>
              <w:t>, 4 und</w:t>
            </w:r>
            <w:r w:rsidR="00DE733C">
              <w:rPr>
                <w:b/>
                <w:i/>
              </w:rPr>
              <w:t xml:space="preserve"> </w:t>
            </w:r>
            <w:r w:rsidRPr="00C30BA0">
              <w:rPr>
                <w:b/>
                <w:i/>
              </w:rPr>
              <w:t>5 zu begehen.</w:t>
            </w:r>
          </w:p>
        </w:tc>
        <w:tc>
          <w:tcPr>
            <w:tcW w:w="4876" w:type="dxa"/>
            <w:tcBorders>
              <w:top w:val="nil"/>
              <w:left w:val="nil"/>
              <w:bottom w:val="nil"/>
              <w:right w:val="nil"/>
            </w:tcBorders>
          </w:tcPr>
          <w:p w:rsidR="008207AE" w:rsidRPr="00C30BA0" w:rsidRDefault="00C30BA0">
            <w:pPr>
              <w:pStyle w:val="Normal6a"/>
            </w:pPr>
            <w:r w:rsidRPr="00C30BA0">
              <w:rPr>
                <w:b/>
                <w:i/>
              </w:rPr>
              <w:t>entfällt</w:t>
            </w:r>
          </w:p>
        </w:tc>
      </w:tr>
    </w:tbl>
    <w:p w:rsidR="008207AE" w:rsidRPr="00C30BA0" w:rsidRDefault="00C30BA0">
      <w:pPr>
        <w:pStyle w:val="AmOrLang"/>
      </w:pPr>
      <w:r w:rsidRPr="00C30BA0">
        <w:t xml:space="preserve">Or. </w:t>
      </w:r>
      <w:r w:rsidRPr="00C30BA0">
        <w:rPr>
          <w:rStyle w:val="HideTWBExt"/>
        </w:rPr>
        <w:t>&lt;Original&gt;</w:t>
      </w:r>
      <w:r w:rsidRPr="00C30BA0">
        <w:rPr>
          <w:rStyle w:val="HideTWBInt"/>
        </w:rPr>
        <w:t>{EN}</w:t>
      </w:r>
      <w:r w:rsidRPr="00C30BA0">
        <w:t>en</w:t>
      </w:r>
      <w:r w:rsidRPr="00C30BA0">
        <w:rPr>
          <w:rStyle w:val="HideTWBExt"/>
        </w:rPr>
        <w:t>&lt;/Original&gt;</w:t>
      </w:r>
    </w:p>
    <w:p w:rsidR="008207AE" w:rsidRPr="00C30BA0" w:rsidRDefault="00C30BA0">
      <w:pPr>
        <w:pStyle w:val="AmJustTitle"/>
      </w:pPr>
      <w:r w:rsidRPr="00C30BA0">
        <w:rPr>
          <w:rStyle w:val="HideTWBExt"/>
        </w:rPr>
        <w:lastRenderedPageBreak/>
        <w:t>&lt;TitreJust&gt;</w:t>
      </w:r>
      <w:r w:rsidRPr="00C30BA0">
        <w:t>Begründung</w:t>
      </w:r>
      <w:r w:rsidRPr="00C30BA0">
        <w:rPr>
          <w:rStyle w:val="HideTWBExt"/>
        </w:rPr>
        <w:t>&lt;/TitreJust&gt;</w:t>
      </w:r>
    </w:p>
    <w:p w:rsidR="008207AE" w:rsidRPr="00C30BA0" w:rsidRDefault="00C30BA0">
      <w:pPr>
        <w:pStyle w:val="AmJustText"/>
      </w:pPr>
      <w:r w:rsidRPr="00C30BA0">
        <w:t>Die im ursprünglichen Artikel 26 vorgeschlagenen Maßnahmen sowie die zusätzlichen Maßnahmen sind in diesen Artikel und die folgenden neuen Artikel unterteilt. Die Struktur des Textes orientiert sich an dem entsprechenden Teil der Terrorismusrichtlinie.</w:t>
      </w:r>
    </w:p>
    <w:p w:rsidR="008207AE" w:rsidRPr="00C30BA0" w:rsidRDefault="00C30BA0">
      <w:r w:rsidRPr="00C30BA0">
        <w:rPr>
          <w:rStyle w:val="HideTWBExt"/>
        </w:rPr>
        <w:t>&lt;/Amend&gt;</w:t>
      </w:r>
    </w:p>
    <w:p w:rsidR="008207AE" w:rsidRPr="00C30BA0" w:rsidRDefault="00C30BA0">
      <w:pPr>
        <w:pStyle w:val="AmNumberTabs"/>
      </w:pPr>
      <w:r w:rsidRPr="00C30BA0">
        <w:rPr>
          <w:rStyle w:val="HideTWBExt"/>
        </w:rPr>
        <w:t>&lt;Amend&gt;</w:t>
      </w:r>
      <w:r w:rsidRPr="00C30BA0">
        <w:t>Änderungsantrag</w:t>
      </w:r>
      <w:r w:rsidRPr="00C30BA0">
        <w:tab/>
      </w:r>
      <w:r w:rsidRPr="00C30BA0">
        <w:tab/>
      </w:r>
      <w:r w:rsidRPr="00C30BA0">
        <w:rPr>
          <w:rStyle w:val="HideTWBExt"/>
        </w:rPr>
        <w:t>&lt;NumAm&gt;</w:t>
      </w:r>
      <w:r w:rsidRPr="00C30BA0">
        <w:t>670</w:t>
      </w:r>
      <w:r w:rsidRPr="00C30BA0">
        <w:rPr>
          <w:rStyle w:val="HideTWBExt"/>
        </w:rPr>
        <w:t>&lt;/NumAm&gt;</w:t>
      </w:r>
    </w:p>
    <w:p w:rsidR="008207AE" w:rsidRPr="00C30BA0" w:rsidRDefault="00C30BA0">
      <w:pPr>
        <w:pStyle w:val="NormalBold"/>
      </w:pPr>
      <w:r w:rsidRPr="00C30BA0">
        <w:rPr>
          <w:rStyle w:val="HideTWBExt"/>
          <w:b w:val="0"/>
        </w:rPr>
        <w:t>&lt;RepeatBlock-By&gt;&lt;Members&gt;</w:t>
      </w:r>
      <w:r w:rsidRPr="00C30BA0">
        <w:t>Marina Kaljurand, Francisco Assis, Matjaž Nemec, Evin Incir, Cecilia Strada, Sandro Ruotolo</w:t>
      </w:r>
      <w:r w:rsidRPr="00C30BA0">
        <w:rPr>
          <w:rStyle w:val="HideTWBExt"/>
          <w:b w:val="0"/>
        </w:rPr>
        <w:t>&lt;/Members&gt;</w:t>
      </w:r>
    </w:p>
    <w:p w:rsidR="008207AE" w:rsidRPr="00C30BA0" w:rsidRDefault="00C30BA0">
      <w:pPr>
        <w:pStyle w:val="NormalBold"/>
      </w:pPr>
      <w:r w:rsidRPr="00C30BA0">
        <w:rPr>
          <w:rStyle w:val="HideTWBExt"/>
          <w:b w:val="0"/>
        </w:rPr>
        <w:t>&lt;/RepeatBlock-By&gt;</w:t>
      </w:r>
    </w:p>
    <w:p w:rsidR="008207AE" w:rsidRPr="00C30BA0" w:rsidRDefault="00C30BA0">
      <w:pPr>
        <w:pStyle w:val="NormalBold"/>
      </w:pPr>
      <w:r w:rsidRPr="00C30BA0">
        <w:rPr>
          <w:rStyle w:val="HideTWBExt"/>
        </w:rPr>
        <w:t>&lt;DocAmend&gt;</w:t>
      </w:r>
      <w:r w:rsidRPr="00C30BA0">
        <w:t>Vorschlag für eine Richtlinie</w:t>
      </w:r>
      <w:r w:rsidRPr="00C30BA0">
        <w:rPr>
          <w:rStyle w:val="HideTWBExt"/>
        </w:rPr>
        <w:t>&lt;/DocAmend&gt;</w:t>
      </w:r>
    </w:p>
    <w:p w:rsidR="008207AE" w:rsidRPr="00C30BA0" w:rsidRDefault="00C30BA0">
      <w:pPr>
        <w:pStyle w:val="NormalBold"/>
      </w:pPr>
      <w:r w:rsidRPr="00C30BA0">
        <w:rPr>
          <w:rStyle w:val="HideTWBExt"/>
        </w:rPr>
        <w:t>&lt;Article&gt;</w:t>
      </w:r>
      <w:r w:rsidRPr="00C30BA0">
        <w:t>Artikel 26 a (neu)</w:t>
      </w:r>
      <w:r w:rsidRPr="00C30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7AE" w:rsidRPr="00C30BA0">
        <w:trPr>
          <w:trHeight w:hRule="exact" w:val="240"/>
          <w:jc w:val="center"/>
        </w:trPr>
        <w:tc>
          <w:tcPr>
            <w:tcW w:w="9752" w:type="dxa"/>
            <w:gridSpan w:val="2"/>
            <w:tcBorders>
              <w:top w:val="nil"/>
              <w:left w:val="nil"/>
              <w:bottom w:val="nil"/>
              <w:right w:val="nil"/>
            </w:tcBorders>
          </w:tcPr>
          <w:p w:rsidR="008207AE" w:rsidRPr="00C30BA0" w:rsidRDefault="008207AE"/>
        </w:tc>
      </w:tr>
      <w:tr w:rsidR="008207AE" w:rsidRPr="00C30BA0">
        <w:trPr>
          <w:trHeight w:val="240"/>
          <w:jc w:val="center"/>
        </w:trPr>
        <w:tc>
          <w:tcPr>
            <w:tcW w:w="4876" w:type="dxa"/>
            <w:tcBorders>
              <w:top w:val="nil"/>
              <w:left w:val="nil"/>
              <w:bottom w:val="nil"/>
              <w:right w:val="nil"/>
            </w:tcBorders>
          </w:tcPr>
          <w:p w:rsidR="008207AE" w:rsidRPr="00C30BA0" w:rsidRDefault="00C30BA0">
            <w:pPr>
              <w:pStyle w:val="AmColumnHeading"/>
            </w:pPr>
            <w:r w:rsidRPr="00C30BA0">
              <w:t>Vorschlag der Kommission</w:t>
            </w:r>
          </w:p>
        </w:tc>
        <w:tc>
          <w:tcPr>
            <w:tcW w:w="4876" w:type="dxa"/>
            <w:tcBorders>
              <w:top w:val="nil"/>
              <w:left w:val="nil"/>
              <w:bottom w:val="nil"/>
              <w:right w:val="nil"/>
            </w:tcBorders>
          </w:tcPr>
          <w:p w:rsidR="008207AE" w:rsidRPr="00C30BA0" w:rsidRDefault="00C30BA0">
            <w:pPr>
              <w:pStyle w:val="AmColumnHeading"/>
            </w:pPr>
            <w:r w:rsidRPr="00C30BA0">
              <w:t>Geänderter Text</w:t>
            </w:r>
          </w:p>
        </w:tc>
      </w:tr>
      <w:tr w:rsidR="008207AE" w:rsidRPr="00C30BA0">
        <w:trPr>
          <w:jc w:val="center"/>
        </w:trPr>
        <w:tc>
          <w:tcPr>
            <w:tcW w:w="4876" w:type="dxa"/>
            <w:tcBorders>
              <w:top w:val="nil"/>
              <w:left w:val="nil"/>
              <w:bottom w:val="nil"/>
              <w:right w:val="nil"/>
            </w:tcBorders>
          </w:tcPr>
          <w:p w:rsidR="008207AE" w:rsidRPr="00C30BA0" w:rsidRDefault="008207AE">
            <w:pPr>
              <w:pStyle w:val="Normal6a"/>
            </w:pPr>
          </w:p>
        </w:tc>
        <w:tc>
          <w:tcPr>
            <w:tcW w:w="4876" w:type="dxa"/>
            <w:tcBorders>
              <w:top w:val="nil"/>
              <w:left w:val="nil"/>
              <w:bottom w:val="nil"/>
              <w:right w:val="nil"/>
            </w:tcBorders>
          </w:tcPr>
          <w:p w:rsidR="008207AE" w:rsidRPr="00C30BA0" w:rsidRDefault="00C30BA0">
            <w:pPr>
              <w:pStyle w:val="Normal6a"/>
              <w:jc w:val="center"/>
            </w:pPr>
            <w:r w:rsidRPr="00C30BA0">
              <w:rPr>
                <w:b/>
                <w:i/>
              </w:rPr>
              <w:t>Artikel 26a</w:t>
            </w:r>
            <w:r w:rsidRPr="00C30BA0">
              <w:tab/>
            </w:r>
          </w:p>
        </w:tc>
      </w:tr>
      <w:tr w:rsidR="008207AE" w:rsidRPr="00C30BA0">
        <w:trPr>
          <w:jc w:val="center"/>
        </w:trPr>
        <w:tc>
          <w:tcPr>
            <w:tcW w:w="4876" w:type="dxa"/>
            <w:tcBorders>
              <w:top w:val="nil"/>
              <w:left w:val="nil"/>
              <w:bottom w:val="nil"/>
              <w:right w:val="nil"/>
            </w:tcBorders>
          </w:tcPr>
          <w:p w:rsidR="008207AE" w:rsidRPr="00C30BA0" w:rsidRDefault="008207AE">
            <w:pPr>
              <w:pStyle w:val="Normal6a"/>
            </w:pPr>
          </w:p>
        </w:tc>
        <w:tc>
          <w:tcPr>
            <w:tcW w:w="4876" w:type="dxa"/>
            <w:tcBorders>
              <w:top w:val="nil"/>
              <w:left w:val="nil"/>
              <w:bottom w:val="nil"/>
              <w:right w:val="nil"/>
            </w:tcBorders>
          </w:tcPr>
          <w:p w:rsidR="008207AE" w:rsidRPr="00C30BA0" w:rsidRDefault="00C30BA0">
            <w:pPr>
              <w:pStyle w:val="Normal6a"/>
              <w:jc w:val="center"/>
            </w:pPr>
            <w:r w:rsidRPr="00C30BA0">
              <w:rPr>
                <w:b/>
                <w:i/>
              </w:rPr>
              <w:t>Organisation von oder sonstige Beihilfe zu Reisen zum Zwecke des sexuellen Missbrauchs und der sexuellen Ausbeutung von Kindern</w:t>
            </w:r>
          </w:p>
        </w:tc>
      </w:tr>
      <w:tr w:rsidR="008207AE" w:rsidRPr="00C30BA0">
        <w:trPr>
          <w:jc w:val="center"/>
        </w:trPr>
        <w:tc>
          <w:tcPr>
            <w:tcW w:w="4876" w:type="dxa"/>
            <w:tcBorders>
              <w:top w:val="nil"/>
              <w:left w:val="nil"/>
              <w:bottom w:val="nil"/>
              <w:right w:val="nil"/>
            </w:tcBorders>
          </w:tcPr>
          <w:p w:rsidR="008207AE" w:rsidRPr="00C30BA0" w:rsidRDefault="008207AE">
            <w:pPr>
              <w:pStyle w:val="Normal6a"/>
            </w:pPr>
          </w:p>
        </w:tc>
        <w:tc>
          <w:tcPr>
            <w:tcW w:w="4876" w:type="dxa"/>
            <w:tcBorders>
              <w:top w:val="nil"/>
              <w:left w:val="nil"/>
              <w:bottom w:val="nil"/>
              <w:right w:val="nil"/>
            </w:tcBorders>
          </w:tcPr>
          <w:p w:rsidR="008207AE" w:rsidRPr="00C30BA0" w:rsidRDefault="00C30BA0">
            <w:pPr>
              <w:pStyle w:val="Normal6a"/>
            </w:pPr>
            <w:r w:rsidRPr="00C30BA0">
              <w:rPr>
                <w:b/>
                <w:i/>
              </w:rPr>
              <w:t>Die Mitgliedstaaten treffen die erforderlichen Maßnahmen, um sicherzustellen, dass für andere Personen vorgenommene organisatorische oder unterstützende Handlungen, die anderen Personen dabei helfen, eine Reise zum Zwecke der Begehung einer Straftat nach den Artikeln 3 bis 8 zu unternehmen, unabhängig davon, ob kommerzielle Gründe vorliegen oder nicht, als Straftat geahndet werden, wenn sie vorsätzlich begangen werden.</w:t>
            </w:r>
          </w:p>
        </w:tc>
      </w:tr>
    </w:tbl>
    <w:p w:rsidR="008207AE" w:rsidRPr="00C30BA0" w:rsidRDefault="00C30BA0">
      <w:pPr>
        <w:pStyle w:val="AmOrLang"/>
      </w:pPr>
      <w:r w:rsidRPr="00C30BA0">
        <w:t xml:space="preserve">Or. </w:t>
      </w:r>
      <w:r w:rsidRPr="00C30BA0">
        <w:rPr>
          <w:rStyle w:val="HideTWBExt"/>
        </w:rPr>
        <w:t>&lt;Original&gt;</w:t>
      </w:r>
      <w:r w:rsidRPr="00C30BA0">
        <w:rPr>
          <w:rStyle w:val="HideTWBInt"/>
        </w:rPr>
        <w:t>{EN}</w:t>
      </w:r>
      <w:r w:rsidRPr="00C30BA0">
        <w:t>en</w:t>
      </w:r>
      <w:r w:rsidRPr="00C30BA0">
        <w:rPr>
          <w:rStyle w:val="HideTWBExt"/>
        </w:rPr>
        <w:t>&lt;/Original&gt;</w:t>
      </w:r>
    </w:p>
    <w:p w:rsidR="008207AE" w:rsidRPr="00C30BA0" w:rsidRDefault="00C30BA0">
      <w:pPr>
        <w:pStyle w:val="AmJustTitle"/>
      </w:pPr>
      <w:r w:rsidRPr="00C30BA0">
        <w:rPr>
          <w:rStyle w:val="HideTWBExt"/>
        </w:rPr>
        <w:t>&lt;TitreJust&gt;</w:t>
      </w:r>
      <w:r w:rsidRPr="00C30BA0">
        <w:t>Begründung</w:t>
      </w:r>
      <w:r w:rsidRPr="00C30BA0">
        <w:rPr>
          <w:rStyle w:val="HideTWBExt"/>
        </w:rPr>
        <w:t>&lt;/TitreJust&gt;</w:t>
      </w:r>
    </w:p>
    <w:p w:rsidR="008207AE" w:rsidRPr="00C30BA0" w:rsidRDefault="00C30BA0">
      <w:pPr>
        <w:pStyle w:val="AmJustText"/>
      </w:pPr>
      <w:r w:rsidRPr="00C30BA0">
        <w:t>Ergibt sich aus den Änderungsanträgen zu Artikel 26.</w:t>
      </w:r>
    </w:p>
    <w:p w:rsidR="008207AE" w:rsidRPr="00C30BA0" w:rsidRDefault="00C30BA0">
      <w:r w:rsidRPr="00C30BA0">
        <w:rPr>
          <w:rStyle w:val="HideTWBExt"/>
        </w:rPr>
        <w:t>&lt;/Amend&gt;</w:t>
      </w:r>
    </w:p>
    <w:p w:rsidR="008207AE" w:rsidRPr="00C30BA0" w:rsidRDefault="00C30BA0">
      <w:pPr>
        <w:pStyle w:val="AmNumberTabs"/>
      </w:pPr>
      <w:r w:rsidRPr="00C30BA0">
        <w:rPr>
          <w:rStyle w:val="HideTWBExt"/>
        </w:rPr>
        <w:t>&lt;Amend&gt;</w:t>
      </w:r>
      <w:r w:rsidRPr="00C30BA0">
        <w:t>Änderungsantrag</w:t>
      </w:r>
      <w:r w:rsidRPr="00C30BA0">
        <w:tab/>
      </w:r>
      <w:r w:rsidRPr="00C30BA0">
        <w:tab/>
      </w:r>
      <w:r w:rsidRPr="00C30BA0">
        <w:rPr>
          <w:rStyle w:val="HideTWBExt"/>
        </w:rPr>
        <w:t>&lt;NumAm&gt;</w:t>
      </w:r>
      <w:r w:rsidRPr="00C30BA0">
        <w:t>671</w:t>
      </w:r>
      <w:r w:rsidRPr="00C30BA0">
        <w:rPr>
          <w:rStyle w:val="HideTWBExt"/>
        </w:rPr>
        <w:t>&lt;/NumAm&gt;</w:t>
      </w:r>
    </w:p>
    <w:p w:rsidR="008207AE" w:rsidRPr="00C30BA0" w:rsidRDefault="00C30BA0">
      <w:pPr>
        <w:pStyle w:val="NormalBold"/>
      </w:pPr>
      <w:r w:rsidRPr="00C30BA0">
        <w:rPr>
          <w:rStyle w:val="HideTWBExt"/>
          <w:b w:val="0"/>
        </w:rPr>
        <w:t>&lt;RepeatBlock-By&gt;&lt;Members&gt;</w:t>
      </w:r>
      <w:r w:rsidRPr="00C30BA0">
        <w:t>Marina Kaljurand, Francisco Assis, Matjaž Nemec, Evin Incir, Cecilia Strada, Birgit Sippel, Sandro Ruotolo</w:t>
      </w:r>
      <w:r w:rsidRPr="00C30BA0">
        <w:rPr>
          <w:rStyle w:val="HideTWBExt"/>
          <w:b w:val="0"/>
        </w:rPr>
        <w:t>&lt;/Members&gt;</w:t>
      </w:r>
    </w:p>
    <w:p w:rsidR="008207AE" w:rsidRPr="00C30BA0" w:rsidRDefault="00C30BA0">
      <w:pPr>
        <w:pStyle w:val="NormalBold"/>
      </w:pPr>
      <w:r w:rsidRPr="00C30BA0">
        <w:rPr>
          <w:rStyle w:val="HideTWBExt"/>
          <w:b w:val="0"/>
        </w:rPr>
        <w:t>&lt;/RepeatBlock-By&gt;</w:t>
      </w:r>
    </w:p>
    <w:p w:rsidR="008207AE" w:rsidRPr="00C30BA0" w:rsidRDefault="00C30BA0">
      <w:pPr>
        <w:pStyle w:val="NormalBold"/>
      </w:pPr>
      <w:r w:rsidRPr="00C30BA0">
        <w:rPr>
          <w:rStyle w:val="HideTWBExt"/>
        </w:rPr>
        <w:t>&lt;DocAmend&gt;</w:t>
      </w:r>
      <w:r w:rsidRPr="00C30BA0">
        <w:t>Vorschlag für eine Richtlinie</w:t>
      </w:r>
      <w:r w:rsidRPr="00C30BA0">
        <w:rPr>
          <w:rStyle w:val="HideTWBExt"/>
        </w:rPr>
        <w:t>&lt;/DocAmend&gt;</w:t>
      </w:r>
    </w:p>
    <w:p w:rsidR="008207AE" w:rsidRPr="00C30BA0" w:rsidRDefault="00C30BA0">
      <w:pPr>
        <w:pStyle w:val="NormalBold"/>
      </w:pPr>
      <w:r w:rsidRPr="00C30BA0">
        <w:rPr>
          <w:rStyle w:val="HideTWBExt"/>
        </w:rPr>
        <w:t>&lt;Article&gt;</w:t>
      </w:r>
      <w:r w:rsidRPr="00C30BA0">
        <w:t>Artikel 26 b (neu)</w:t>
      </w:r>
      <w:r w:rsidRPr="00C30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7AE" w:rsidRPr="00C30BA0">
        <w:trPr>
          <w:trHeight w:hRule="exact" w:val="240"/>
          <w:jc w:val="center"/>
        </w:trPr>
        <w:tc>
          <w:tcPr>
            <w:tcW w:w="9752" w:type="dxa"/>
            <w:gridSpan w:val="2"/>
            <w:tcBorders>
              <w:top w:val="nil"/>
              <w:left w:val="nil"/>
              <w:bottom w:val="nil"/>
              <w:right w:val="nil"/>
            </w:tcBorders>
          </w:tcPr>
          <w:p w:rsidR="008207AE" w:rsidRPr="00C30BA0" w:rsidRDefault="008207AE"/>
        </w:tc>
      </w:tr>
      <w:tr w:rsidR="008207AE" w:rsidRPr="00C30BA0">
        <w:trPr>
          <w:trHeight w:val="240"/>
          <w:jc w:val="center"/>
        </w:trPr>
        <w:tc>
          <w:tcPr>
            <w:tcW w:w="4876" w:type="dxa"/>
            <w:tcBorders>
              <w:top w:val="nil"/>
              <w:left w:val="nil"/>
              <w:bottom w:val="nil"/>
              <w:right w:val="nil"/>
            </w:tcBorders>
          </w:tcPr>
          <w:p w:rsidR="008207AE" w:rsidRPr="00C30BA0" w:rsidRDefault="00C30BA0">
            <w:pPr>
              <w:pStyle w:val="AmColumnHeading"/>
            </w:pPr>
            <w:r w:rsidRPr="00C30BA0">
              <w:lastRenderedPageBreak/>
              <w:t>Vorschlag der Kommission</w:t>
            </w:r>
          </w:p>
        </w:tc>
        <w:tc>
          <w:tcPr>
            <w:tcW w:w="4876" w:type="dxa"/>
            <w:tcBorders>
              <w:top w:val="nil"/>
              <w:left w:val="nil"/>
              <w:bottom w:val="nil"/>
              <w:right w:val="nil"/>
            </w:tcBorders>
          </w:tcPr>
          <w:p w:rsidR="008207AE" w:rsidRPr="00C30BA0" w:rsidRDefault="00C30BA0">
            <w:pPr>
              <w:pStyle w:val="AmColumnHeading"/>
            </w:pPr>
            <w:r w:rsidRPr="00C30BA0">
              <w:t>Geänderter Text</w:t>
            </w:r>
          </w:p>
        </w:tc>
      </w:tr>
      <w:tr w:rsidR="008207AE" w:rsidRPr="00C30BA0">
        <w:trPr>
          <w:jc w:val="center"/>
        </w:trPr>
        <w:tc>
          <w:tcPr>
            <w:tcW w:w="4876" w:type="dxa"/>
            <w:tcBorders>
              <w:top w:val="nil"/>
              <w:left w:val="nil"/>
              <w:bottom w:val="nil"/>
              <w:right w:val="nil"/>
            </w:tcBorders>
          </w:tcPr>
          <w:p w:rsidR="008207AE" w:rsidRPr="00C30BA0" w:rsidRDefault="008207AE">
            <w:pPr>
              <w:pStyle w:val="Normal6a"/>
            </w:pPr>
          </w:p>
        </w:tc>
        <w:tc>
          <w:tcPr>
            <w:tcW w:w="4876" w:type="dxa"/>
            <w:tcBorders>
              <w:top w:val="nil"/>
              <w:left w:val="nil"/>
              <w:bottom w:val="nil"/>
              <w:right w:val="nil"/>
            </w:tcBorders>
          </w:tcPr>
          <w:p w:rsidR="008207AE" w:rsidRPr="00C30BA0" w:rsidRDefault="00C30BA0">
            <w:pPr>
              <w:pStyle w:val="Normal6a"/>
              <w:jc w:val="center"/>
            </w:pPr>
            <w:r w:rsidRPr="00C30BA0">
              <w:rPr>
                <w:b/>
                <w:i/>
              </w:rPr>
              <w:t>Artikel 26b</w:t>
            </w:r>
            <w:r w:rsidRPr="00C30BA0">
              <w:tab/>
            </w:r>
          </w:p>
        </w:tc>
      </w:tr>
      <w:tr w:rsidR="008207AE" w:rsidRPr="00C30BA0">
        <w:trPr>
          <w:jc w:val="center"/>
        </w:trPr>
        <w:tc>
          <w:tcPr>
            <w:tcW w:w="4876" w:type="dxa"/>
            <w:tcBorders>
              <w:top w:val="nil"/>
              <w:left w:val="nil"/>
              <w:bottom w:val="nil"/>
              <w:right w:val="nil"/>
            </w:tcBorders>
          </w:tcPr>
          <w:p w:rsidR="008207AE" w:rsidRPr="00C30BA0" w:rsidRDefault="008207AE">
            <w:pPr>
              <w:pStyle w:val="Normal6a"/>
            </w:pPr>
          </w:p>
        </w:tc>
        <w:tc>
          <w:tcPr>
            <w:tcW w:w="4876" w:type="dxa"/>
            <w:tcBorders>
              <w:top w:val="nil"/>
              <w:left w:val="nil"/>
              <w:bottom w:val="nil"/>
              <w:right w:val="nil"/>
            </w:tcBorders>
          </w:tcPr>
          <w:p w:rsidR="008207AE" w:rsidRPr="00C30BA0" w:rsidRDefault="00C30BA0">
            <w:pPr>
              <w:pStyle w:val="Normal6a"/>
              <w:jc w:val="center"/>
            </w:pPr>
            <w:r w:rsidRPr="00C30BA0">
              <w:rPr>
                <w:b/>
                <w:i/>
              </w:rPr>
              <w:t>Andere Straftaten im Zusammenhang mit dem sexuellen Missbrauch und der sexuellen Ausbeutung von Kindern</w:t>
            </w:r>
          </w:p>
        </w:tc>
      </w:tr>
      <w:tr w:rsidR="008207AE" w:rsidRPr="00C30BA0">
        <w:trPr>
          <w:jc w:val="center"/>
        </w:trPr>
        <w:tc>
          <w:tcPr>
            <w:tcW w:w="4876" w:type="dxa"/>
            <w:tcBorders>
              <w:top w:val="nil"/>
              <w:left w:val="nil"/>
              <w:bottom w:val="nil"/>
              <w:right w:val="nil"/>
            </w:tcBorders>
          </w:tcPr>
          <w:p w:rsidR="008207AE" w:rsidRPr="00C30BA0" w:rsidRDefault="008207AE">
            <w:pPr>
              <w:pStyle w:val="Normal6a"/>
            </w:pPr>
          </w:p>
        </w:tc>
        <w:tc>
          <w:tcPr>
            <w:tcW w:w="4876" w:type="dxa"/>
            <w:tcBorders>
              <w:top w:val="nil"/>
              <w:left w:val="nil"/>
              <w:bottom w:val="nil"/>
              <w:right w:val="nil"/>
            </w:tcBorders>
          </w:tcPr>
          <w:p w:rsidR="008207AE" w:rsidRPr="00C30BA0" w:rsidRDefault="00C30BA0">
            <w:pPr>
              <w:pStyle w:val="Normal6a"/>
            </w:pPr>
            <w:r w:rsidRPr="00C30BA0">
              <w:rPr>
                <w:b/>
                <w:i/>
              </w:rPr>
              <w:t>Die Mitgliedstaaten treffen die erforderlichen Maßnahmen, um sicherzustellen, dass Straftaten im Zusammenhang mit sexuellem Missbrauch und sexueller Ausbeutung von Kindern folgende vorsätzliche Handlungen umfassen:</w:t>
            </w:r>
          </w:p>
        </w:tc>
      </w:tr>
      <w:tr w:rsidR="008207AE" w:rsidRPr="00C30BA0">
        <w:trPr>
          <w:jc w:val="center"/>
        </w:trPr>
        <w:tc>
          <w:tcPr>
            <w:tcW w:w="4876" w:type="dxa"/>
            <w:tcBorders>
              <w:top w:val="nil"/>
              <w:left w:val="nil"/>
              <w:bottom w:val="nil"/>
              <w:right w:val="nil"/>
            </w:tcBorders>
          </w:tcPr>
          <w:p w:rsidR="008207AE" w:rsidRPr="00C30BA0" w:rsidRDefault="008207AE">
            <w:pPr>
              <w:pStyle w:val="Normal6a"/>
            </w:pPr>
          </w:p>
        </w:tc>
        <w:tc>
          <w:tcPr>
            <w:tcW w:w="4876" w:type="dxa"/>
            <w:tcBorders>
              <w:top w:val="nil"/>
              <w:left w:val="nil"/>
              <w:bottom w:val="nil"/>
              <w:right w:val="nil"/>
            </w:tcBorders>
          </w:tcPr>
          <w:p w:rsidR="008207AE" w:rsidRPr="00C30BA0" w:rsidRDefault="00C30BA0">
            <w:pPr>
              <w:pStyle w:val="Normal6a"/>
            </w:pPr>
            <w:r w:rsidRPr="00C30BA0">
              <w:rPr>
                <w:b/>
                <w:i/>
              </w:rPr>
              <w:t>a) die Verbreitung von Schriften, in denen für die Gelegenheit, eine Straftat nach den Artikeln 3 bis 8 zu begehen, geworben wird;</w:t>
            </w:r>
            <w:r w:rsidRPr="00C30BA0">
              <w:t xml:space="preserve"> </w:t>
            </w:r>
            <w:r w:rsidRPr="00C30BA0">
              <w:rPr>
                <w:b/>
                <w:i/>
              </w:rPr>
              <w:t>und</w:t>
            </w:r>
          </w:p>
        </w:tc>
      </w:tr>
      <w:tr w:rsidR="008207AE" w:rsidRPr="00C30BA0">
        <w:trPr>
          <w:jc w:val="center"/>
        </w:trPr>
        <w:tc>
          <w:tcPr>
            <w:tcW w:w="4876" w:type="dxa"/>
            <w:tcBorders>
              <w:top w:val="nil"/>
              <w:left w:val="nil"/>
              <w:bottom w:val="nil"/>
              <w:right w:val="nil"/>
            </w:tcBorders>
          </w:tcPr>
          <w:p w:rsidR="008207AE" w:rsidRPr="00C30BA0" w:rsidRDefault="008207AE">
            <w:pPr>
              <w:pStyle w:val="Normal6a"/>
            </w:pPr>
          </w:p>
        </w:tc>
        <w:tc>
          <w:tcPr>
            <w:tcW w:w="4876" w:type="dxa"/>
            <w:tcBorders>
              <w:top w:val="nil"/>
              <w:left w:val="nil"/>
              <w:bottom w:val="nil"/>
              <w:right w:val="nil"/>
            </w:tcBorders>
          </w:tcPr>
          <w:p w:rsidR="008207AE" w:rsidRPr="00C30BA0" w:rsidRDefault="00C30BA0">
            <w:pPr>
              <w:pStyle w:val="Normal6a"/>
            </w:pPr>
            <w:r w:rsidRPr="00C30BA0">
              <w:rPr>
                <w:b/>
                <w:i/>
              </w:rPr>
              <w:t>b) Erpressung mit dem Ziel, eine der in Artikel 3 bis 8 aufgeführten Straftaten zu begehen;</w:t>
            </w:r>
          </w:p>
        </w:tc>
      </w:tr>
      <w:tr w:rsidR="008207AE" w:rsidRPr="00C30BA0">
        <w:trPr>
          <w:jc w:val="center"/>
        </w:trPr>
        <w:tc>
          <w:tcPr>
            <w:tcW w:w="4876" w:type="dxa"/>
            <w:tcBorders>
              <w:top w:val="nil"/>
              <w:left w:val="nil"/>
              <w:bottom w:val="nil"/>
              <w:right w:val="nil"/>
            </w:tcBorders>
          </w:tcPr>
          <w:p w:rsidR="008207AE" w:rsidRPr="00C30BA0" w:rsidRDefault="008207AE">
            <w:pPr>
              <w:pStyle w:val="Normal6a"/>
            </w:pPr>
          </w:p>
        </w:tc>
        <w:tc>
          <w:tcPr>
            <w:tcW w:w="4876" w:type="dxa"/>
            <w:tcBorders>
              <w:top w:val="nil"/>
              <w:left w:val="nil"/>
              <w:bottom w:val="nil"/>
              <w:right w:val="nil"/>
            </w:tcBorders>
          </w:tcPr>
          <w:p w:rsidR="008207AE" w:rsidRPr="00C30BA0" w:rsidRDefault="00C30BA0">
            <w:pPr>
              <w:pStyle w:val="Normal6a"/>
            </w:pPr>
            <w:r w:rsidRPr="00C30BA0">
              <w:rPr>
                <w:b/>
                <w:i/>
              </w:rPr>
              <w:t>c) Ausstellung oder Verwendung gefälschter Verwaltungsdokumente mit dem Ziel, eine der in den Artikeln 3 bis 8 genannten Straftaten zu begehen.</w:t>
            </w:r>
          </w:p>
        </w:tc>
      </w:tr>
    </w:tbl>
    <w:p w:rsidR="008207AE" w:rsidRPr="00C30BA0" w:rsidRDefault="00C30BA0">
      <w:pPr>
        <w:pStyle w:val="AmOrLang"/>
      </w:pPr>
      <w:r w:rsidRPr="00C30BA0">
        <w:t xml:space="preserve">Or. </w:t>
      </w:r>
      <w:r w:rsidRPr="00C30BA0">
        <w:rPr>
          <w:rStyle w:val="HideTWBExt"/>
        </w:rPr>
        <w:t>&lt;Original&gt;</w:t>
      </w:r>
      <w:r w:rsidRPr="00C30BA0">
        <w:rPr>
          <w:rStyle w:val="HideTWBInt"/>
        </w:rPr>
        <w:t>{EN}</w:t>
      </w:r>
      <w:r w:rsidRPr="00C30BA0">
        <w:t>en</w:t>
      </w:r>
      <w:r w:rsidRPr="00C30BA0">
        <w:rPr>
          <w:rStyle w:val="HideTWBExt"/>
        </w:rPr>
        <w:t>&lt;/Original&gt;</w:t>
      </w:r>
    </w:p>
    <w:p w:rsidR="008207AE" w:rsidRPr="00C30BA0" w:rsidRDefault="00C30BA0">
      <w:pPr>
        <w:pStyle w:val="AmJustTitle"/>
      </w:pPr>
      <w:r w:rsidRPr="00C30BA0">
        <w:rPr>
          <w:rStyle w:val="HideTWBExt"/>
        </w:rPr>
        <w:t>&lt;TitreJust&gt;</w:t>
      </w:r>
      <w:r w:rsidRPr="00C30BA0">
        <w:t>Begründung</w:t>
      </w:r>
      <w:r w:rsidRPr="00C30BA0">
        <w:rPr>
          <w:rStyle w:val="HideTWBExt"/>
        </w:rPr>
        <w:t>&lt;/TitreJust&gt;</w:t>
      </w:r>
    </w:p>
    <w:p w:rsidR="008207AE" w:rsidRPr="00C30BA0" w:rsidRDefault="00C30BA0">
      <w:pPr>
        <w:pStyle w:val="AmJustText"/>
      </w:pPr>
      <w:r w:rsidRPr="00C30BA0">
        <w:t>Ergibt sich aus den Änderungsanträgen zu Artikel 26.</w:t>
      </w:r>
    </w:p>
    <w:p w:rsidR="008207AE" w:rsidRPr="00C30BA0" w:rsidRDefault="00C30BA0">
      <w:r w:rsidRPr="00C30BA0">
        <w:rPr>
          <w:rStyle w:val="HideTWBExt"/>
        </w:rPr>
        <w:t>&lt;/Amend&gt;</w:t>
      </w:r>
    </w:p>
    <w:p w:rsidR="008207AE" w:rsidRPr="00C30BA0" w:rsidRDefault="00C30BA0">
      <w:pPr>
        <w:pStyle w:val="AmNumberTabs"/>
      </w:pPr>
      <w:r w:rsidRPr="00C30BA0">
        <w:rPr>
          <w:rStyle w:val="HideTWBExt"/>
        </w:rPr>
        <w:t>&lt;Amend&gt;</w:t>
      </w:r>
      <w:r w:rsidRPr="00C30BA0">
        <w:t>Änderungsantrag</w:t>
      </w:r>
      <w:r w:rsidRPr="00C30BA0">
        <w:tab/>
      </w:r>
      <w:r w:rsidRPr="00C30BA0">
        <w:tab/>
      </w:r>
      <w:r w:rsidRPr="00C30BA0">
        <w:rPr>
          <w:rStyle w:val="HideTWBExt"/>
        </w:rPr>
        <w:t>&lt;NumAm&gt;</w:t>
      </w:r>
      <w:r w:rsidRPr="00C30BA0">
        <w:t>672</w:t>
      </w:r>
      <w:r w:rsidRPr="00C30BA0">
        <w:rPr>
          <w:rStyle w:val="HideTWBExt"/>
        </w:rPr>
        <w:t>&lt;/NumAm&gt;</w:t>
      </w:r>
    </w:p>
    <w:p w:rsidR="008207AE" w:rsidRPr="00C30BA0" w:rsidRDefault="00C30BA0">
      <w:pPr>
        <w:pStyle w:val="NormalBold"/>
      </w:pPr>
      <w:r w:rsidRPr="00C30BA0">
        <w:rPr>
          <w:rStyle w:val="HideTWBExt"/>
          <w:b w:val="0"/>
        </w:rPr>
        <w:t>&lt;RepeatBlock-By&gt;&lt;Members&gt;</w:t>
      </w:r>
      <w:r w:rsidRPr="00C30BA0">
        <w:t>Marina Kaljurand, Francisco Assis, Matjaž Nemec, Evin Incir, Cecilia Strada, Birgit Sippel, Sandro Ruotolo</w:t>
      </w:r>
      <w:r w:rsidRPr="00C30BA0">
        <w:rPr>
          <w:rStyle w:val="HideTWBExt"/>
          <w:b w:val="0"/>
        </w:rPr>
        <w:t>&lt;/Members&gt;</w:t>
      </w:r>
    </w:p>
    <w:p w:rsidR="008207AE" w:rsidRPr="00C30BA0" w:rsidRDefault="00C30BA0">
      <w:pPr>
        <w:pStyle w:val="NormalBold"/>
      </w:pPr>
      <w:r w:rsidRPr="00C30BA0">
        <w:rPr>
          <w:rStyle w:val="HideTWBExt"/>
          <w:b w:val="0"/>
        </w:rPr>
        <w:t>&lt;/RepeatBlock-By&gt;</w:t>
      </w:r>
    </w:p>
    <w:p w:rsidR="008207AE" w:rsidRPr="00C30BA0" w:rsidRDefault="00C30BA0">
      <w:pPr>
        <w:pStyle w:val="NormalBold"/>
      </w:pPr>
      <w:r w:rsidRPr="00C30BA0">
        <w:rPr>
          <w:rStyle w:val="HideTWBExt"/>
        </w:rPr>
        <w:t>&lt;DocAmend&gt;</w:t>
      </w:r>
      <w:r w:rsidRPr="00C30BA0">
        <w:t>Vorschlag für eine Richtlinie</w:t>
      </w:r>
      <w:r w:rsidRPr="00C30BA0">
        <w:rPr>
          <w:rStyle w:val="HideTWBExt"/>
        </w:rPr>
        <w:t>&lt;/DocAmend&gt;</w:t>
      </w:r>
    </w:p>
    <w:p w:rsidR="008207AE" w:rsidRPr="00C30BA0" w:rsidRDefault="00C30BA0">
      <w:pPr>
        <w:pStyle w:val="NormalBold"/>
      </w:pPr>
      <w:r w:rsidRPr="00C30BA0">
        <w:rPr>
          <w:rStyle w:val="HideTWBExt"/>
        </w:rPr>
        <w:t>&lt;Article&gt;</w:t>
      </w:r>
      <w:r w:rsidRPr="00C30BA0">
        <w:t>Artikel 27 – Absatz 1</w:t>
      </w:r>
      <w:r w:rsidRPr="00C30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7AE" w:rsidRPr="00C30BA0">
        <w:trPr>
          <w:trHeight w:hRule="exact" w:val="240"/>
          <w:jc w:val="center"/>
        </w:trPr>
        <w:tc>
          <w:tcPr>
            <w:tcW w:w="9752" w:type="dxa"/>
            <w:gridSpan w:val="2"/>
            <w:tcBorders>
              <w:top w:val="nil"/>
              <w:left w:val="nil"/>
              <w:bottom w:val="nil"/>
              <w:right w:val="nil"/>
            </w:tcBorders>
          </w:tcPr>
          <w:p w:rsidR="008207AE" w:rsidRPr="00C30BA0" w:rsidRDefault="008207AE"/>
        </w:tc>
      </w:tr>
      <w:tr w:rsidR="008207AE" w:rsidRPr="00C30BA0">
        <w:trPr>
          <w:trHeight w:val="240"/>
          <w:jc w:val="center"/>
        </w:trPr>
        <w:tc>
          <w:tcPr>
            <w:tcW w:w="4876" w:type="dxa"/>
            <w:tcBorders>
              <w:top w:val="nil"/>
              <w:left w:val="nil"/>
              <w:bottom w:val="nil"/>
              <w:right w:val="nil"/>
            </w:tcBorders>
          </w:tcPr>
          <w:p w:rsidR="008207AE" w:rsidRPr="00C30BA0" w:rsidRDefault="00C30BA0">
            <w:pPr>
              <w:pStyle w:val="AmColumnHeading"/>
            </w:pPr>
            <w:r w:rsidRPr="00C30BA0">
              <w:t>Vorschlag der Kommission</w:t>
            </w:r>
          </w:p>
        </w:tc>
        <w:tc>
          <w:tcPr>
            <w:tcW w:w="4876" w:type="dxa"/>
            <w:tcBorders>
              <w:top w:val="nil"/>
              <w:left w:val="nil"/>
              <w:bottom w:val="nil"/>
              <w:right w:val="nil"/>
            </w:tcBorders>
          </w:tcPr>
          <w:p w:rsidR="008207AE" w:rsidRPr="00C30BA0" w:rsidRDefault="00C30BA0">
            <w:pPr>
              <w:pStyle w:val="AmColumnHeading"/>
            </w:pPr>
            <w:r w:rsidRPr="00C30BA0">
              <w:t>Geänderter Text</w:t>
            </w:r>
          </w:p>
        </w:tc>
      </w:tr>
      <w:tr w:rsidR="008207AE" w:rsidRPr="00C30BA0">
        <w:trPr>
          <w:jc w:val="center"/>
        </w:trPr>
        <w:tc>
          <w:tcPr>
            <w:tcW w:w="4876" w:type="dxa"/>
            <w:tcBorders>
              <w:top w:val="nil"/>
              <w:left w:val="nil"/>
              <w:bottom w:val="nil"/>
              <w:right w:val="nil"/>
            </w:tcBorders>
          </w:tcPr>
          <w:p w:rsidR="008207AE" w:rsidRPr="00C30BA0" w:rsidRDefault="00C30BA0">
            <w:pPr>
              <w:pStyle w:val="Normal6a"/>
            </w:pPr>
            <w:r w:rsidRPr="00C30BA0">
              <w:t>(1)</w:t>
            </w:r>
            <w:r w:rsidRPr="00C30BA0">
              <w:tab/>
              <w:t>Die Mitgliedstaaten treffen die erforderlichen Maßnahmen, um sicherzustellen, dass Personen, die befürchten, dass sie eine der Straftaten nach den Artikeln 3 bis</w:t>
            </w:r>
            <w:r w:rsidR="00DE733C">
              <w:rPr>
                <w:b/>
                <w:i/>
              </w:rPr>
              <w:t xml:space="preserve"> </w:t>
            </w:r>
            <w:r w:rsidRPr="00C30BA0">
              <w:rPr>
                <w:b/>
                <w:i/>
              </w:rPr>
              <w:t>9</w:t>
            </w:r>
            <w:r w:rsidR="00DE733C">
              <w:rPr>
                <w:b/>
                <w:i/>
              </w:rPr>
              <w:t xml:space="preserve"> </w:t>
            </w:r>
            <w:r w:rsidRPr="00C30BA0">
              <w:t>begehen könnten,</w:t>
            </w:r>
            <w:r w:rsidR="00DE733C">
              <w:rPr>
                <w:b/>
                <w:i/>
              </w:rPr>
              <w:t xml:space="preserve"> </w:t>
            </w:r>
            <w:r w:rsidRPr="00C30BA0">
              <w:t>Zugang zu</w:t>
            </w:r>
            <w:r w:rsidR="00DE733C">
              <w:rPr>
                <w:b/>
                <w:i/>
              </w:rPr>
              <w:t xml:space="preserve"> </w:t>
            </w:r>
            <w:r w:rsidRPr="00C30BA0">
              <w:t>speziellen</w:t>
            </w:r>
            <w:r w:rsidRPr="00C30BA0">
              <w:rPr>
                <w:b/>
                <w:i/>
              </w:rPr>
              <w:t>,</w:t>
            </w:r>
            <w:r w:rsidR="00DE733C">
              <w:rPr>
                <w:b/>
                <w:i/>
              </w:rPr>
              <w:t xml:space="preserve"> </w:t>
            </w:r>
            <w:r w:rsidRPr="00C30BA0">
              <w:t xml:space="preserve">wirksamen </w:t>
            </w:r>
            <w:r w:rsidRPr="00C30BA0">
              <w:lastRenderedPageBreak/>
              <w:t>Interventionsprogrammen oder -maßnahmen erhalten können, die dazu dienen, das Risiko möglicher Straftaten einzuschätzen und zu verhindern.</w:t>
            </w:r>
          </w:p>
        </w:tc>
        <w:tc>
          <w:tcPr>
            <w:tcW w:w="4876" w:type="dxa"/>
            <w:tcBorders>
              <w:top w:val="nil"/>
              <w:left w:val="nil"/>
              <w:bottom w:val="nil"/>
              <w:right w:val="nil"/>
            </w:tcBorders>
          </w:tcPr>
          <w:p w:rsidR="008207AE" w:rsidRPr="00C30BA0" w:rsidRDefault="00C30BA0">
            <w:pPr>
              <w:pStyle w:val="Normal6a"/>
            </w:pPr>
            <w:r w:rsidRPr="00C30BA0">
              <w:lastRenderedPageBreak/>
              <w:t>(1)</w:t>
            </w:r>
            <w:r w:rsidRPr="00C30BA0">
              <w:tab/>
              <w:t xml:space="preserve">Die Mitgliedstaaten treffen die erforderlichen Maßnahmen, um sicherzustellen, dass Personen, die befürchten, dass sie eine der Straftaten nach den Artikeln 3 bis </w:t>
            </w:r>
            <w:r w:rsidRPr="00C30BA0">
              <w:rPr>
                <w:b/>
                <w:i/>
              </w:rPr>
              <w:t>9</w:t>
            </w:r>
            <w:r w:rsidRPr="00C30BA0">
              <w:t xml:space="preserve"> begehen könnten, Zugang zu speziellen wirksamen </w:t>
            </w:r>
            <w:r w:rsidRPr="00C30BA0">
              <w:lastRenderedPageBreak/>
              <w:t xml:space="preserve">Interventionsprogrammen oder -maßnahmen erhalten können, die dazu dienen, das Risiko möglicher Straftaten einzuschätzen und zu verhindern. </w:t>
            </w:r>
            <w:r w:rsidRPr="00C30BA0">
              <w:rPr>
                <w:b/>
                <w:i/>
              </w:rPr>
              <w:t>Dazu gehören Kanäle mit einer niedrigen Zugangsschwelle wie Hotlines und Online-Chats, die von entsprechend geschultem Personal betrieben werden.</w:t>
            </w:r>
            <w:r w:rsidRPr="00C30BA0">
              <w:t xml:space="preserve"> </w:t>
            </w:r>
            <w:r w:rsidRPr="00C30BA0">
              <w:rPr>
                <w:b/>
                <w:i/>
              </w:rPr>
              <w:t>Die Mitgliedstaaten stellen ferner sicher, dass Personen, die befürchten, dass ein Familienangehöriger eine Straftat nach den Artikeln 3 bis 9 begangen haben könnte, Mittel und Unterstützungsgruppen zur Verfügung stehen.</w:t>
            </w:r>
          </w:p>
        </w:tc>
      </w:tr>
    </w:tbl>
    <w:p w:rsidR="008207AE" w:rsidRPr="00C30BA0" w:rsidRDefault="00C30BA0">
      <w:pPr>
        <w:pStyle w:val="AmOrLang"/>
      </w:pPr>
      <w:r w:rsidRPr="00C30BA0">
        <w:lastRenderedPageBreak/>
        <w:t xml:space="preserve">Or. </w:t>
      </w:r>
      <w:r w:rsidRPr="00C30BA0">
        <w:rPr>
          <w:rStyle w:val="HideTWBExt"/>
        </w:rPr>
        <w:t>&lt;Original&gt;</w:t>
      </w:r>
      <w:r w:rsidRPr="00C30BA0">
        <w:rPr>
          <w:rStyle w:val="HideTWBInt"/>
        </w:rPr>
        <w:t>{EN}</w:t>
      </w:r>
      <w:r w:rsidRPr="00C30BA0">
        <w:t>en</w:t>
      </w:r>
      <w:r w:rsidRPr="00C30BA0">
        <w:rPr>
          <w:rStyle w:val="HideTWBExt"/>
        </w:rPr>
        <w:t>&lt;/Original&gt;</w:t>
      </w:r>
    </w:p>
    <w:p w:rsidR="008207AE" w:rsidRPr="00C30BA0" w:rsidRDefault="00C30BA0">
      <w:pPr>
        <w:pStyle w:val="AmJustTitle"/>
      </w:pPr>
      <w:r w:rsidRPr="00C30BA0">
        <w:rPr>
          <w:rStyle w:val="HideTWBExt"/>
        </w:rPr>
        <w:t>&lt;TitreJust&gt;</w:t>
      </w:r>
      <w:r w:rsidRPr="00C30BA0">
        <w:t>Begründung</w:t>
      </w:r>
      <w:r w:rsidRPr="00C30BA0">
        <w:rPr>
          <w:rStyle w:val="HideTWBExt"/>
        </w:rPr>
        <w:t>&lt;/TitreJust&gt;</w:t>
      </w:r>
    </w:p>
    <w:p w:rsidR="008207AE" w:rsidRPr="00C30BA0" w:rsidRDefault="00C30BA0">
      <w:pPr>
        <w:pStyle w:val="AmJustText"/>
      </w:pPr>
      <w:r w:rsidRPr="00C30BA0">
        <w:t>Es wird für Übereinstimmung mit dem Änderungsantrag zu Artikel 28 Absatz 4 gesorgt.</w:t>
      </w:r>
    </w:p>
    <w:p w:rsidR="008207AE" w:rsidRPr="00C30BA0" w:rsidRDefault="00C30BA0">
      <w:r w:rsidRPr="00C30BA0">
        <w:rPr>
          <w:rStyle w:val="HideTWBExt"/>
        </w:rPr>
        <w:t>&lt;/Amend&gt;</w:t>
      </w:r>
    </w:p>
    <w:p w:rsidR="008207AE" w:rsidRPr="00C30BA0" w:rsidRDefault="00C30BA0">
      <w:pPr>
        <w:pStyle w:val="AmNumberTabs"/>
      </w:pPr>
      <w:r w:rsidRPr="00C30BA0">
        <w:rPr>
          <w:rStyle w:val="HideTWBExt"/>
        </w:rPr>
        <w:t>&lt;Amend&gt;</w:t>
      </w:r>
      <w:r w:rsidRPr="00C30BA0">
        <w:t>Änderungsantrag</w:t>
      </w:r>
      <w:r w:rsidRPr="00C30BA0">
        <w:tab/>
      </w:r>
      <w:r w:rsidRPr="00C30BA0">
        <w:tab/>
      </w:r>
      <w:r w:rsidRPr="00C30BA0">
        <w:rPr>
          <w:rStyle w:val="HideTWBExt"/>
        </w:rPr>
        <w:t>&lt;NumAm&gt;</w:t>
      </w:r>
      <w:r w:rsidRPr="00C30BA0">
        <w:t>673</w:t>
      </w:r>
      <w:r w:rsidRPr="00C30BA0">
        <w:rPr>
          <w:rStyle w:val="HideTWBExt"/>
        </w:rPr>
        <w:t>&lt;/NumAm&gt;</w:t>
      </w:r>
    </w:p>
    <w:p w:rsidR="008207AE" w:rsidRPr="00C30BA0" w:rsidRDefault="00C30BA0">
      <w:pPr>
        <w:pStyle w:val="NormalBold"/>
      </w:pPr>
      <w:r w:rsidRPr="00C30BA0">
        <w:rPr>
          <w:rStyle w:val="HideTWBExt"/>
          <w:b w:val="0"/>
        </w:rPr>
        <w:t>&lt;RepeatBlock-By&gt;&lt;Members&gt;</w:t>
      </w:r>
      <w:r w:rsidRPr="00C30BA0">
        <w:t>Milan Uhrík</w:t>
      </w:r>
      <w:r w:rsidRPr="00C30BA0">
        <w:rPr>
          <w:rStyle w:val="HideTWBExt"/>
          <w:b w:val="0"/>
        </w:rPr>
        <w:t>&lt;/Members&gt;</w:t>
      </w:r>
    </w:p>
    <w:p w:rsidR="008207AE" w:rsidRPr="00C30BA0" w:rsidRDefault="00C30BA0">
      <w:pPr>
        <w:pStyle w:val="NormalBold"/>
      </w:pPr>
      <w:r w:rsidRPr="00C30BA0">
        <w:rPr>
          <w:rStyle w:val="HideTWBExt"/>
          <w:b w:val="0"/>
        </w:rPr>
        <w:t>&lt;/RepeatBlock-By&gt;</w:t>
      </w:r>
    </w:p>
    <w:p w:rsidR="008207AE" w:rsidRPr="00C30BA0" w:rsidRDefault="00C30BA0">
      <w:pPr>
        <w:pStyle w:val="NormalBold"/>
      </w:pPr>
      <w:r w:rsidRPr="00C30BA0">
        <w:rPr>
          <w:rStyle w:val="HideTWBExt"/>
        </w:rPr>
        <w:t>&lt;DocAmend&gt;</w:t>
      </w:r>
      <w:r w:rsidRPr="00C30BA0">
        <w:t>Vorschlag für eine Richtlinie</w:t>
      </w:r>
      <w:r w:rsidRPr="00C30BA0">
        <w:rPr>
          <w:rStyle w:val="HideTWBExt"/>
        </w:rPr>
        <w:t>&lt;/DocAmend&gt;</w:t>
      </w:r>
    </w:p>
    <w:p w:rsidR="008207AE" w:rsidRPr="00C30BA0" w:rsidRDefault="00C30BA0">
      <w:pPr>
        <w:pStyle w:val="NormalBold"/>
      </w:pPr>
      <w:r w:rsidRPr="00C30BA0">
        <w:rPr>
          <w:rStyle w:val="HideTWBExt"/>
        </w:rPr>
        <w:t>&lt;Article&gt;</w:t>
      </w:r>
      <w:r w:rsidRPr="00C30BA0">
        <w:t>Artikel 27 – Absatz 1</w:t>
      </w:r>
      <w:r w:rsidRPr="00C30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7AE" w:rsidRPr="00C30BA0">
        <w:trPr>
          <w:trHeight w:hRule="exact" w:val="240"/>
          <w:jc w:val="center"/>
        </w:trPr>
        <w:tc>
          <w:tcPr>
            <w:tcW w:w="9752" w:type="dxa"/>
            <w:gridSpan w:val="2"/>
            <w:tcBorders>
              <w:top w:val="nil"/>
              <w:left w:val="nil"/>
              <w:bottom w:val="nil"/>
              <w:right w:val="nil"/>
            </w:tcBorders>
          </w:tcPr>
          <w:p w:rsidR="008207AE" w:rsidRPr="00C30BA0" w:rsidRDefault="008207AE"/>
        </w:tc>
      </w:tr>
      <w:tr w:rsidR="008207AE" w:rsidRPr="00C30BA0">
        <w:trPr>
          <w:trHeight w:val="240"/>
          <w:jc w:val="center"/>
        </w:trPr>
        <w:tc>
          <w:tcPr>
            <w:tcW w:w="4876" w:type="dxa"/>
            <w:tcBorders>
              <w:top w:val="nil"/>
              <w:left w:val="nil"/>
              <w:bottom w:val="nil"/>
              <w:right w:val="nil"/>
            </w:tcBorders>
          </w:tcPr>
          <w:p w:rsidR="008207AE" w:rsidRPr="00C30BA0" w:rsidRDefault="00C30BA0">
            <w:pPr>
              <w:pStyle w:val="AmColumnHeading"/>
            </w:pPr>
            <w:r w:rsidRPr="00C30BA0">
              <w:t>Vorschlag der Kommission</w:t>
            </w:r>
          </w:p>
        </w:tc>
        <w:tc>
          <w:tcPr>
            <w:tcW w:w="4876" w:type="dxa"/>
            <w:tcBorders>
              <w:top w:val="nil"/>
              <w:left w:val="nil"/>
              <w:bottom w:val="nil"/>
              <w:right w:val="nil"/>
            </w:tcBorders>
          </w:tcPr>
          <w:p w:rsidR="008207AE" w:rsidRPr="00C30BA0" w:rsidRDefault="00C30BA0">
            <w:pPr>
              <w:pStyle w:val="AmColumnHeading"/>
            </w:pPr>
            <w:r w:rsidRPr="00C30BA0">
              <w:t>Geänderter Text</w:t>
            </w:r>
          </w:p>
        </w:tc>
      </w:tr>
      <w:tr w:rsidR="008207AE" w:rsidRPr="00C30BA0">
        <w:trPr>
          <w:jc w:val="center"/>
        </w:trPr>
        <w:tc>
          <w:tcPr>
            <w:tcW w:w="4876" w:type="dxa"/>
            <w:tcBorders>
              <w:top w:val="nil"/>
              <w:left w:val="nil"/>
              <w:bottom w:val="nil"/>
              <w:right w:val="nil"/>
            </w:tcBorders>
          </w:tcPr>
          <w:p w:rsidR="008207AE" w:rsidRPr="00C30BA0" w:rsidRDefault="00C30BA0">
            <w:pPr>
              <w:pStyle w:val="Normal6a"/>
            </w:pPr>
            <w:r w:rsidRPr="00C30BA0">
              <w:t>(1)</w:t>
            </w:r>
            <w:r w:rsidRPr="00C30BA0">
              <w:tab/>
              <w:t xml:space="preserve">Die Mitgliedstaaten treffen die erforderlichen Maßnahmen, um sicherzustellen, dass Personen, die </w:t>
            </w:r>
            <w:r w:rsidRPr="00C30BA0">
              <w:rPr>
                <w:b/>
                <w:i/>
              </w:rPr>
              <w:t>befürchten</w:t>
            </w:r>
            <w:r w:rsidRPr="00C30BA0">
              <w:t xml:space="preserve">, dass sie eine der </w:t>
            </w:r>
            <w:r w:rsidRPr="00C30BA0">
              <w:rPr>
                <w:b/>
                <w:i/>
              </w:rPr>
              <w:t>Straftaten nach</w:t>
            </w:r>
            <w:r w:rsidRPr="00C30BA0">
              <w:t xml:space="preserve"> den Artikeln 3 bis</w:t>
            </w:r>
            <w:r w:rsidR="00DE733C">
              <w:rPr>
                <w:b/>
                <w:i/>
              </w:rPr>
              <w:t xml:space="preserve"> </w:t>
            </w:r>
            <w:r w:rsidRPr="00C30BA0">
              <w:rPr>
                <w:b/>
                <w:i/>
              </w:rPr>
              <w:t>9</w:t>
            </w:r>
            <w:r w:rsidR="00DE733C">
              <w:rPr>
                <w:b/>
                <w:i/>
              </w:rPr>
              <w:t xml:space="preserve"> </w:t>
            </w:r>
            <w:r w:rsidRPr="00C30BA0">
              <w:t>begehen könnten,</w:t>
            </w:r>
            <w:r w:rsidR="00DE733C">
              <w:rPr>
                <w:b/>
                <w:i/>
              </w:rPr>
              <w:t xml:space="preserve"> </w:t>
            </w:r>
            <w:r w:rsidRPr="00C30BA0">
              <w:rPr>
                <w:b/>
                <w:i/>
              </w:rPr>
              <w:t>Zugang zu</w:t>
            </w:r>
            <w:r w:rsidR="00DE733C">
              <w:rPr>
                <w:b/>
                <w:i/>
              </w:rPr>
              <w:t xml:space="preserve"> </w:t>
            </w:r>
            <w:r w:rsidRPr="00C30BA0">
              <w:rPr>
                <w:b/>
                <w:i/>
              </w:rPr>
              <w:t>speziellen</w:t>
            </w:r>
            <w:r w:rsidRPr="00C30BA0">
              <w:t>,</w:t>
            </w:r>
            <w:r w:rsidR="00DE733C">
              <w:rPr>
                <w:b/>
                <w:i/>
              </w:rPr>
              <w:t xml:space="preserve"> </w:t>
            </w:r>
            <w:r w:rsidRPr="00C30BA0">
              <w:rPr>
                <w:b/>
                <w:i/>
              </w:rPr>
              <w:t>wirksamen Interventionsprogrammen</w:t>
            </w:r>
            <w:r w:rsidRPr="00C30BA0">
              <w:t xml:space="preserve"> oder -maßnahmen </w:t>
            </w:r>
            <w:r w:rsidRPr="00C30BA0">
              <w:rPr>
                <w:b/>
                <w:i/>
              </w:rPr>
              <w:t>erhalten können, die dazu dienen</w:t>
            </w:r>
            <w:r w:rsidRPr="00C30BA0">
              <w:t xml:space="preserve">, das Risiko </w:t>
            </w:r>
            <w:r w:rsidRPr="00C30BA0">
              <w:rPr>
                <w:b/>
                <w:i/>
              </w:rPr>
              <w:t>möglicher</w:t>
            </w:r>
            <w:r w:rsidRPr="00C30BA0">
              <w:t xml:space="preserve"> Straftaten </w:t>
            </w:r>
            <w:r w:rsidRPr="00C30BA0">
              <w:rPr>
                <w:b/>
                <w:i/>
              </w:rPr>
              <w:t>einzuschätzen und zu verhindern</w:t>
            </w:r>
            <w:r w:rsidRPr="00C30BA0">
              <w:t>.</w:t>
            </w:r>
          </w:p>
        </w:tc>
        <w:tc>
          <w:tcPr>
            <w:tcW w:w="4876" w:type="dxa"/>
            <w:tcBorders>
              <w:top w:val="nil"/>
              <w:left w:val="nil"/>
              <w:bottom w:val="nil"/>
              <w:right w:val="nil"/>
            </w:tcBorders>
          </w:tcPr>
          <w:p w:rsidR="008207AE" w:rsidRPr="00C30BA0" w:rsidRDefault="00C30BA0">
            <w:pPr>
              <w:pStyle w:val="Normal6a"/>
            </w:pPr>
            <w:r w:rsidRPr="00C30BA0">
              <w:t>(1)</w:t>
            </w:r>
            <w:r w:rsidRPr="00C30BA0">
              <w:tab/>
              <w:t xml:space="preserve">Die Mitgliedstaaten treffen die erforderlichen Maßnahmen, um sicherzustellen, dass Personen, die </w:t>
            </w:r>
            <w:r w:rsidRPr="00C30BA0">
              <w:rPr>
                <w:b/>
                <w:i/>
              </w:rPr>
              <w:t>Bedenken haben</w:t>
            </w:r>
            <w:r w:rsidRPr="00C30BA0">
              <w:t xml:space="preserve">, dass sie eine der </w:t>
            </w:r>
            <w:r w:rsidRPr="00C30BA0">
              <w:rPr>
                <w:b/>
                <w:i/>
              </w:rPr>
              <w:t>in</w:t>
            </w:r>
            <w:r w:rsidRPr="00C30BA0">
              <w:t xml:space="preserve"> den Artikeln 3 bis </w:t>
            </w:r>
            <w:r w:rsidRPr="00C30BA0">
              <w:rPr>
                <w:b/>
                <w:i/>
              </w:rPr>
              <w:t>9 genannten Straftaten</w:t>
            </w:r>
            <w:r w:rsidRPr="00C30BA0">
              <w:t xml:space="preserve"> begehen könnten, </w:t>
            </w:r>
            <w:r w:rsidRPr="00C30BA0">
              <w:rPr>
                <w:b/>
                <w:i/>
              </w:rPr>
              <w:t>oder die entsprechende Neigungen haben</w:t>
            </w:r>
            <w:r w:rsidRPr="00C30BA0">
              <w:t>,</w:t>
            </w:r>
            <w:r w:rsidRPr="00C30BA0">
              <w:rPr>
                <w:b/>
                <w:i/>
              </w:rPr>
              <w:t> spezielle und wirksame Interventionsprogramme</w:t>
            </w:r>
            <w:r w:rsidRPr="00C30BA0">
              <w:t xml:space="preserve"> oder -maßnahmen </w:t>
            </w:r>
            <w:r w:rsidRPr="00C30BA0">
              <w:rPr>
                <w:b/>
                <w:i/>
              </w:rPr>
              <w:t>durchlaufen müssen.</w:t>
            </w:r>
            <w:r w:rsidRPr="00C30BA0">
              <w:t xml:space="preserve"> </w:t>
            </w:r>
            <w:r w:rsidRPr="00C30BA0">
              <w:rPr>
                <w:b/>
                <w:i/>
              </w:rPr>
              <w:t>Diese Programme und Maßnahmen sind so konzipiert</w:t>
            </w:r>
            <w:r w:rsidRPr="00C30BA0">
              <w:t xml:space="preserve">, </w:t>
            </w:r>
            <w:r w:rsidRPr="00C30BA0">
              <w:rPr>
                <w:b/>
                <w:i/>
              </w:rPr>
              <w:t>dass</w:t>
            </w:r>
            <w:r w:rsidRPr="00C30BA0">
              <w:t xml:space="preserve"> das Risiko </w:t>
            </w:r>
            <w:r w:rsidRPr="00C30BA0">
              <w:rPr>
                <w:b/>
                <w:i/>
              </w:rPr>
              <w:t>solcher</w:t>
            </w:r>
            <w:r w:rsidRPr="00C30BA0">
              <w:t xml:space="preserve"> Straftaten </w:t>
            </w:r>
            <w:r w:rsidRPr="00C30BA0">
              <w:rPr>
                <w:b/>
                <w:i/>
              </w:rPr>
              <w:t>genau bewertet und minimiert wird; sie können auch die Teilnahme an Überwachungs- und Evaluierungssitzungen umfassen, die von den zuständigen Behörden festgelegt werden</w:t>
            </w:r>
            <w:r w:rsidRPr="00C30BA0">
              <w:t>.</w:t>
            </w:r>
          </w:p>
        </w:tc>
      </w:tr>
    </w:tbl>
    <w:p w:rsidR="008207AE" w:rsidRPr="00C30BA0" w:rsidRDefault="00C30BA0">
      <w:pPr>
        <w:pStyle w:val="AmOrLang"/>
      </w:pPr>
      <w:r w:rsidRPr="00C30BA0">
        <w:lastRenderedPageBreak/>
        <w:t xml:space="preserve">Or. </w:t>
      </w:r>
      <w:r w:rsidRPr="00C30BA0">
        <w:rPr>
          <w:rStyle w:val="HideTWBExt"/>
        </w:rPr>
        <w:t>&lt;Original&gt;</w:t>
      </w:r>
      <w:r w:rsidRPr="00C30BA0">
        <w:rPr>
          <w:rStyle w:val="HideTWBInt"/>
        </w:rPr>
        <w:t>{EN}</w:t>
      </w:r>
      <w:r w:rsidRPr="00C30BA0">
        <w:t>en</w:t>
      </w:r>
      <w:r w:rsidRPr="00C30BA0">
        <w:rPr>
          <w:rStyle w:val="HideTWBExt"/>
        </w:rPr>
        <w:t>&lt;/Original&gt;</w:t>
      </w:r>
    </w:p>
    <w:p w:rsidR="008207AE" w:rsidRPr="00C30BA0" w:rsidRDefault="00C30BA0">
      <w:r w:rsidRPr="00C30BA0">
        <w:rPr>
          <w:rStyle w:val="HideTWBExt"/>
        </w:rPr>
        <w:t>&lt;/Amend&gt;</w:t>
      </w:r>
    </w:p>
    <w:p w:rsidR="008207AE" w:rsidRPr="00C30BA0" w:rsidRDefault="00C30BA0">
      <w:pPr>
        <w:pStyle w:val="AmNumberTabs"/>
      </w:pPr>
      <w:r w:rsidRPr="00C30BA0">
        <w:rPr>
          <w:rStyle w:val="HideTWBExt"/>
        </w:rPr>
        <w:t>&lt;Amend&gt;</w:t>
      </w:r>
      <w:r w:rsidRPr="00C30BA0">
        <w:t>Änderungsantrag</w:t>
      </w:r>
      <w:r w:rsidRPr="00C30BA0">
        <w:tab/>
      </w:r>
      <w:r w:rsidRPr="00C30BA0">
        <w:tab/>
      </w:r>
      <w:r w:rsidRPr="00C30BA0">
        <w:rPr>
          <w:rStyle w:val="HideTWBExt"/>
        </w:rPr>
        <w:t>&lt;NumAm&gt;</w:t>
      </w:r>
      <w:r w:rsidRPr="00C30BA0">
        <w:t>674</w:t>
      </w:r>
      <w:r w:rsidRPr="00C30BA0">
        <w:rPr>
          <w:rStyle w:val="HideTWBExt"/>
        </w:rPr>
        <w:t>&lt;/NumAm&gt;</w:t>
      </w:r>
    </w:p>
    <w:p w:rsidR="008207AE" w:rsidRPr="00C30BA0" w:rsidRDefault="00C30BA0">
      <w:pPr>
        <w:pStyle w:val="NormalBold"/>
      </w:pPr>
      <w:r w:rsidRPr="00C30BA0">
        <w:rPr>
          <w:rStyle w:val="HideTWBExt"/>
          <w:b w:val="0"/>
        </w:rPr>
        <w:t>&lt;RepeatBlock-By&gt;&lt;Members&gt;</w:t>
      </w:r>
      <w:r w:rsidRPr="00C30BA0">
        <w:t>Hilde Vautmans, Fabienne Keller, Lucia Yar, Veronika Cifrová Ostrihoňová, Abir Al-Sahlani</w:t>
      </w:r>
      <w:r w:rsidRPr="00C30BA0">
        <w:rPr>
          <w:rStyle w:val="HideTWBExt"/>
          <w:b w:val="0"/>
        </w:rPr>
        <w:t>&lt;/Members&gt;</w:t>
      </w:r>
    </w:p>
    <w:p w:rsidR="008207AE" w:rsidRPr="00C30BA0" w:rsidRDefault="00C30BA0">
      <w:pPr>
        <w:pStyle w:val="NormalBold"/>
      </w:pPr>
      <w:r w:rsidRPr="00C30BA0">
        <w:rPr>
          <w:rStyle w:val="HideTWBExt"/>
          <w:b w:val="0"/>
        </w:rPr>
        <w:t>&lt;/RepeatBlock-By&gt;</w:t>
      </w:r>
    </w:p>
    <w:p w:rsidR="008207AE" w:rsidRPr="00C30BA0" w:rsidRDefault="00C30BA0">
      <w:pPr>
        <w:pStyle w:val="NormalBold"/>
      </w:pPr>
      <w:r w:rsidRPr="00C30BA0">
        <w:rPr>
          <w:rStyle w:val="HideTWBExt"/>
        </w:rPr>
        <w:t>&lt;DocAmend&gt;</w:t>
      </w:r>
      <w:r w:rsidRPr="00C30BA0">
        <w:t>Vorschlag für eine Richtlinie</w:t>
      </w:r>
      <w:r w:rsidRPr="00C30BA0">
        <w:rPr>
          <w:rStyle w:val="HideTWBExt"/>
        </w:rPr>
        <w:t>&lt;/DocAmend&gt;</w:t>
      </w:r>
    </w:p>
    <w:p w:rsidR="008207AE" w:rsidRPr="00C30BA0" w:rsidRDefault="00C30BA0">
      <w:pPr>
        <w:pStyle w:val="NormalBold"/>
      </w:pPr>
      <w:r w:rsidRPr="00C30BA0">
        <w:rPr>
          <w:rStyle w:val="HideTWBExt"/>
        </w:rPr>
        <w:t>&lt;Article&gt;</w:t>
      </w:r>
      <w:r w:rsidRPr="00C30BA0">
        <w:t>Artikel 27 – Absatz 1</w:t>
      </w:r>
      <w:r w:rsidRPr="00C30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7AE" w:rsidRPr="00C30BA0">
        <w:trPr>
          <w:trHeight w:hRule="exact" w:val="240"/>
          <w:jc w:val="center"/>
        </w:trPr>
        <w:tc>
          <w:tcPr>
            <w:tcW w:w="9752" w:type="dxa"/>
            <w:gridSpan w:val="2"/>
            <w:tcBorders>
              <w:top w:val="nil"/>
              <w:left w:val="nil"/>
              <w:bottom w:val="nil"/>
              <w:right w:val="nil"/>
            </w:tcBorders>
          </w:tcPr>
          <w:p w:rsidR="008207AE" w:rsidRPr="00C30BA0" w:rsidRDefault="008207AE"/>
        </w:tc>
      </w:tr>
      <w:tr w:rsidR="008207AE" w:rsidRPr="00C30BA0">
        <w:trPr>
          <w:trHeight w:val="240"/>
          <w:jc w:val="center"/>
        </w:trPr>
        <w:tc>
          <w:tcPr>
            <w:tcW w:w="4876" w:type="dxa"/>
            <w:tcBorders>
              <w:top w:val="nil"/>
              <w:left w:val="nil"/>
              <w:bottom w:val="nil"/>
              <w:right w:val="nil"/>
            </w:tcBorders>
          </w:tcPr>
          <w:p w:rsidR="008207AE" w:rsidRPr="00C30BA0" w:rsidRDefault="00C30BA0">
            <w:pPr>
              <w:pStyle w:val="AmColumnHeading"/>
            </w:pPr>
            <w:r w:rsidRPr="00C30BA0">
              <w:t>Vorschlag der Kommission</w:t>
            </w:r>
          </w:p>
        </w:tc>
        <w:tc>
          <w:tcPr>
            <w:tcW w:w="4876" w:type="dxa"/>
            <w:tcBorders>
              <w:top w:val="nil"/>
              <w:left w:val="nil"/>
              <w:bottom w:val="nil"/>
              <w:right w:val="nil"/>
            </w:tcBorders>
          </w:tcPr>
          <w:p w:rsidR="008207AE" w:rsidRPr="00C30BA0" w:rsidRDefault="00C30BA0">
            <w:pPr>
              <w:pStyle w:val="AmColumnHeading"/>
            </w:pPr>
            <w:r w:rsidRPr="00C30BA0">
              <w:t>Geänderter Text</w:t>
            </w:r>
          </w:p>
        </w:tc>
      </w:tr>
      <w:tr w:rsidR="008207AE" w:rsidRPr="00C30BA0">
        <w:trPr>
          <w:jc w:val="center"/>
        </w:trPr>
        <w:tc>
          <w:tcPr>
            <w:tcW w:w="4876" w:type="dxa"/>
            <w:tcBorders>
              <w:top w:val="nil"/>
              <w:left w:val="nil"/>
              <w:bottom w:val="nil"/>
              <w:right w:val="nil"/>
            </w:tcBorders>
          </w:tcPr>
          <w:p w:rsidR="008207AE" w:rsidRPr="00C30BA0" w:rsidRDefault="00C30BA0">
            <w:pPr>
              <w:pStyle w:val="Normal6a"/>
            </w:pPr>
            <w:r w:rsidRPr="00C30BA0">
              <w:t>(1)</w:t>
            </w:r>
            <w:r w:rsidRPr="00C30BA0">
              <w:tab/>
              <w:t>Die Mitgliedstaaten treffen die erforderlichen Maßnahmen, um sicherzustellen, dass Personen, die befürchten, dass sie eine der Straftaten nach den Artikeln 3 bis</w:t>
            </w:r>
            <w:r w:rsidR="00DE733C">
              <w:rPr>
                <w:b/>
                <w:i/>
              </w:rPr>
              <w:t xml:space="preserve"> </w:t>
            </w:r>
            <w:r w:rsidRPr="00C30BA0">
              <w:rPr>
                <w:b/>
                <w:i/>
              </w:rPr>
              <w:t>9</w:t>
            </w:r>
            <w:r w:rsidR="00DE733C">
              <w:rPr>
                <w:b/>
                <w:i/>
              </w:rPr>
              <w:t xml:space="preserve"> </w:t>
            </w:r>
            <w:r w:rsidRPr="00C30BA0">
              <w:t>begehen könnten,</w:t>
            </w:r>
            <w:r w:rsidR="00DE733C">
              <w:rPr>
                <w:b/>
                <w:i/>
              </w:rPr>
              <w:t xml:space="preserve"> </w:t>
            </w:r>
            <w:r w:rsidRPr="00C30BA0">
              <w:t>Zugang zu</w:t>
            </w:r>
            <w:r w:rsidR="00DE733C">
              <w:rPr>
                <w:b/>
                <w:i/>
              </w:rPr>
              <w:t xml:space="preserve"> </w:t>
            </w:r>
            <w:r w:rsidRPr="00C30BA0">
              <w:t>speziellen</w:t>
            </w:r>
            <w:r w:rsidRPr="00C30BA0">
              <w:rPr>
                <w:b/>
                <w:i/>
              </w:rPr>
              <w:t>,</w:t>
            </w:r>
            <w:r w:rsidR="00DE733C">
              <w:rPr>
                <w:b/>
                <w:i/>
              </w:rPr>
              <w:t xml:space="preserve"> </w:t>
            </w:r>
            <w:r w:rsidRPr="00C30BA0">
              <w:t>wirksamen Interventionsprogrammen oder -maßnahmen erhalten können, die dazu dienen, das Risiko möglicher Straftaten einzuschätzen und zu verhindern.</w:t>
            </w:r>
          </w:p>
        </w:tc>
        <w:tc>
          <w:tcPr>
            <w:tcW w:w="4876" w:type="dxa"/>
            <w:tcBorders>
              <w:top w:val="nil"/>
              <w:left w:val="nil"/>
              <w:bottom w:val="nil"/>
              <w:right w:val="nil"/>
            </w:tcBorders>
          </w:tcPr>
          <w:p w:rsidR="008207AE" w:rsidRPr="00C30BA0" w:rsidRDefault="00C30BA0">
            <w:pPr>
              <w:pStyle w:val="Normal6a"/>
            </w:pPr>
            <w:r w:rsidRPr="00C30BA0">
              <w:t>(1)</w:t>
            </w:r>
            <w:r w:rsidRPr="00C30BA0">
              <w:tab/>
              <w:t xml:space="preserve">Die Mitgliedstaaten treffen die erforderlichen Maßnahmen, um sicherzustellen, dass Personen, die befürchten, dass sie eine der Straftaten nach den Artikeln 3 bis </w:t>
            </w:r>
            <w:r w:rsidRPr="00C30BA0">
              <w:rPr>
                <w:b/>
                <w:i/>
              </w:rPr>
              <w:t>9</w:t>
            </w:r>
            <w:r w:rsidRPr="00C30BA0">
              <w:t xml:space="preserve"> begehen könnten, </w:t>
            </w:r>
            <w:r w:rsidRPr="00C30BA0">
              <w:rPr>
                <w:b/>
                <w:i/>
              </w:rPr>
              <w:t>einen einfachen</w:t>
            </w:r>
            <w:r w:rsidRPr="00C30BA0">
              <w:t xml:space="preserve"> Zugang zu speziellen wirksamen Interventionsprogrammen oder -maßnahmen erhalten können, die dazu dienen, das Risiko möglicher Straftaten einzuschätzen und zu verhindern.</w:t>
            </w:r>
          </w:p>
        </w:tc>
      </w:tr>
    </w:tbl>
    <w:p w:rsidR="008207AE" w:rsidRPr="00C30BA0" w:rsidRDefault="00C30BA0">
      <w:pPr>
        <w:pStyle w:val="AmOrLang"/>
      </w:pPr>
      <w:r w:rsidRPr="00C30BA0">
        <w:t xml:space="preserve">Or. </w:t>
      </w:r>
      <w:r w:rsidRPr="00C30BA0">
        <w:rPr>
          <w:rStyle w:val="HideTWBExt"/>
        </w:rPr>
        <w:t>&lt;Original&gt;</w:t>
      </w:r>
      <w:r w:rsidRPr="00C30BA0">
        <w:rPr>
          <w:rStyle w:val="HideTWBInt"/>
        </w:rPr>
        <w:t>{EN}</w:t>
      </w:r>
      <w:r w:rsidRPr="00C30BA0">
        <w:t>en</w:t>
      </w:r>
      <w:r w:rsidRPr="00C30BA0">
        <w:rPr>
          <w:rStyle w:val="HideTWBExt"/>
        </w:rPr>
        <w:t>&lt;/Original&gt;</w:t>
      </w:r>
    </w:p>
    <w:p w:rsidR="008207AE" w:rsidRPr="00C30BA0" w:rsidRDefault="00C30BA0">
      <w:r w:rsidRPr="00C30BA0">
        <w:rPr>
          <w:rStyle w:val="HideTWBExt"/>
        </w:rPr>
        <w:t>&lt;/Amend&gt;</w:t>
      </w:r>
    </w:p>
    <w:p w:rsidR="008207AE" w:rsidRPr="00C30BA0" w:rsidRDefault="00C30BA0">
      <w:pPr>
        <w:pStyle w:val="AmNumberTabs"/>
      </w:pPr>
      <w:r w:rsidRPr="00C30BA0">
        <w:rPr>
          <w:rStyle w:val="HideTWBExt"/>
        </w:rPr>
        <w:t>&lt;Amend&gt;</w:t>
      </w:r>
      <w:r w:rsidRPr="00C30BA0">
        <w:t>Änderungsantrag</w:t>
      </w:r>
      <w:r w:rsidRPr="00C30BA0">
        <w:tab/>
      </w:r>
      <w:r w:rsidRPr="00C30BA0">
        <w:tab/>
      </w:r>
      <w:r w:rsidRPr="00C30BA0">
        <w:rPr>
          <w:rStyle w:val="HideTWBExt"/>
        </w:rPr>
        <w:t>&lt;NumAm&gt;</w:t>
      </w:r>
      <w:r w:rsidRPr="00C30BA0">
        <w:t>675</w:t>
      </w:r>
      <w:r w:rsidRPr="00C30BA0">
        <w:rPr>
          <w:rStyle w:val="HideTWBExt"/>
        </w:rPr>
        <w:t>&lt;/NumAm&gt;</w:t>
      </w:r>
    </w:p>
    <w:p w:rsidR="008207AE" w:rsidRPr="00C30BA0" w:rsidRDefault="00C30BA0">
      <w:pPr>
        <w:pStyle w:val="NormalBold"/>
      </w:pPr>
      <w:r w:rsidRPr="00C30BA0">
        <w:rPr>
          <w:rStyle w:val="HideTWBExt"/>
          <w:b w:val="0"/>
        </w:rPr>
        <w:t>&lt;RepeatBlock-By&gt;&lt;Members&gt;</w:t>
      </w:r>
      <w:r w:rsidRPr="00C30BA0">
        <w:t>Hilde Vautmans, Fabienne Keller, Lucia Yar, Veronika Cifrová Ostrihoňová, Abir Al-Sahlani</w:t>
      </w:r>
      <w:r w:rsidRPr="00C30BA0">
        <w:rPr>
          <w:rStyle w:val="HideTWBExt"/>
          <w:b w:val="0"/>
        </w:rPr>
        <w:t>&lt;/Members&gt;</w:t>
      </w:r>
    </w:p>
    <w:p w:rsidR="008207AE" w:rsidRPr="00C30BA0" w:rsidRDefault="00C30BA0">
      <w:pPr>
        <w:pStyle w:val="NormalBold"/>
      </w:pPr>
      <w:r w:rsidRPr="00C30BA0">
        <w:rPr>
          <w:rStyle w:val="HideTWBExt"/>
          <w:b w:val="0"/>
        </w:rPr>
        <w:t>&lt;/RepeatBlock-By&gt;</w:t>
      </w:r>
    </w:p>
    <w:p w:rsidR="008207AE" w:rsidRPr="00C30BA0" w:rsidRDefault="00C30BA0">
      <w:pPr>
        <w:pStyle w:val="NormalBold"/>
      </w:pPr>
      <w:r w:rsidRPr="00C30BA0">
        <w:rPr>
          <w:rStyle w:val="HideTWBExt"/>
        </w:rPr>
        <w:t>&lt;DocAmend&gt;</w:t>
      </w:r>
      <w:r w:rsidRPr="00C30BA0">
        <w:t>Vorschlag für eine Richtlinie</w:t>
      </w:r>
      <w:r w:rsidRPr="00C30BA0">
        <w:rPr>
          <w:rStyle w:val="HideTWBExt"/>
        </w:rPr>
        <w:t>&lt;/DocAmend&gt;</w:t>
      </w:r>
    </w:p>
    <w:p w:rsidR="008207AE" w:rsidRPr="00C30BA0" w:rsidRDefault="00C30BA0">
      <w:pPr>
        <w:pStyle w:val="NormalBold"/>
      </w:pPr>
      <w:r w:rsidRPr="00C30BA0">
        <w:rPr>
          <w:rStyle w:val="HideTWBExt"/>
        </w:rPr>
        <w:t>&lt;Article&gt;</w:t>
      </w:r>
      <w:r w:rsidRPr="00C30BA0">
        <w:t>Artikel 27 – Absatz 2</w:t>
      </w:r>
      <w:r w:rsidRPr="00C30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7AE" w:rsidRPr="00C30BA0">
        <w:trPr>
          <w:trHeight w:hRule="exact" w:val="240"/>
          <w:jc w:val="center"/>
        </w:trPr>
        <w:tc>
          <w:tcPr>
            <w:tcW w:w="9752" w:type="dxa"/>
            <w:gridSpan w:val="2"/>
            <w:tcBorders>
              <w:top w:val="nil"/>
              <w:left w:val="nil"/>
              <w:bottom w:val="nil"/>
              <w:right w:val="nil"/>
            </w:tcBorders>
          </w:tcPr>
          <w:p w:rsidR="008207AE" w:rsidRPr="00C30BA0" w:rsidRDefault="008207AE"/>
        </w:tc>
      </w:tr>
      <w:tr w:rsidR="008207AE" w:rsidRPr="00C30BA0">
        <w:trPr>
          <w:trHeight w:val="240"/>
          <w:jc w:val="center"/>
        </w:trPr>
        <w:tc>
          <w:tcPr>
            <w:tcW w:w="4876" w:type="dxa"/>
            <w:tcBorders>
              <w:top w:val="nil"/>
              <w:left w:val="nil"/>
              <w:bottom w:val="nil"/>
              <w:right w:val="nil"/>
            </w:tcBorders>
          </w:tcPr>
          <w:p w:rsidR="008207AE" w:rsidRPr="00C30BA0" w:rsidRDefault="00C30BA0">
            <w:pPr>
              <w:pStyle w:val="AmColumnHeading"/>
            </w:pPr>
            <w:r w:rsidRPr="00C30BA0">
              <w:t>Vorschlag der Kommission</w:t>
            </w:r>
          </w:p>
        </w:tc>
        <w:tc>
          <w:tcPr>
            <w:tcW w:w="4876" w:type="dxa"/>
            <w:tcBorders>
              <w:top w:val="nil"/>
              <w:left w:val="nil"/>
              <w:bottom w:val="nil"/>
              <w:right w:val="nil"/>
            </w:tcBorders>
          </w:tcPr>
          <w:p w:rsidR="008207AE" w:rsidRPr="00C30BA0" w:rsidRDefault="00C30BA0">
            <w:pPr>
              <w:pStyle w:val="AmColumnHeading"/>
            </w:pPr>
            <w:r w:rsidRPr="00C30BA0">
              <w:t>Geänderter Text</w:t>
            </w:r>
          </w:p>
        </w:tc>
      </w:tr>
      <w:tr w:rsidR="008207AE" w:rsidRPr="00C30BA0">
        <w:trPr>
          <w:jc w:val="center"/>
        </w:trPr>
        <w:tc>
          <w:tcPr>
            <w:tcW w:w="4876" w:type="dxa"/>
            <w:tcBorders>
              <w:top w:val="nil"/>
              <w:left w:val="nil"/>
              <w:bottom w:val="nil"/>
              <w:right w:val="nil"/>
            </w:tcBorders>
          </w:tcPr>
          <w:p w:rsidR="008207AE" w:rsidRPr="00C30BA0" w:rsidRDefault="00C30BA0">
            <w:pPr>
              <w:pStyle w:val="Normal6a"/>
            </w:pPr>
            <w:r w:rsidRPr="00C30BA0">
              <w:t>(2)</w:t>
            </w:r>
            <w:r w:rsidRPr="00C30BA0">
              <w:tab/>
              <w:t xml:space="preserve">Die Mitgliedstaaten stellen sicher, dass die in Absatz 1 genannten Programme oder Maßnahmen </w:t>
            </w:r>
            <w:r w:rsidRPr="00C30BA0">
              <w:rPr>
                <w:b/>
                <w:i/>
              </w:rPr>
              <w:t>entsprechend</w:t>
            </w:r>
            <w:r w:rsidRPr="00C30BA0">
              <w:t xml:space="preserve"> den nationalen Standards für die Gesundheitsversorgung ohne unangemessene Einschränkungen zugänglich sind.</w:t>
            </w:r>
          </w:p>
        </w:tc>
        <w:tc>
          <w:tcPr>
            <w:tcW w:w="4876" w:type="dxa"/>
            <w:tcBorders>
              <w:top w:val="nil"/>
              <w:left w:val="nil"/>
              <w:bottom w:val="nil"/>
              <w:right w:val="nil"/>
            </w:tcBorders>
          </w:tcPr>
          <w:p w:rsidR="008207AE" w:rsidRPr="00C30BA0" w:rsidRDefault="00C30BA0">
            <w:pPr>
              <w:pStyle w:val="Normal6a"/>
            </w:pPr>
            <w:r w:rsidRPr="00C30BA0">
              <w:t>(2)</w:t>
            </w:r>
            <w:r w:rsidRPr="00C30BA0">
              <w:tab/>
              <w:t xml:space="preserve">Die Mitgliedstaaten stellen sicher, dass die in Absatz 1 genannten Programme oder Maßnahmen </w:t>
            </w:r>
            <w:r w:rsidRPr="00C30BA0">
              <w:rPr>
                <w:b/>
                <w:i/>
              </w:rPr>
              <w:t>im Einklang mit</w:t>
            </w:r>
            <w:r w:rsidRPr="00C30BA0">
              <w:t xml:space="preserve"> den nationalen Standards für die Gesundheitsversorgung ohne unangemessene Einschränkungen zugänglich sind </w:t>
            </w:r>
            <w:r w:rsidRPr="00C30BA0">
              <w:rPr>
                <w:b/>
                <w:i/>
              </w:rPr>
              <w:t>und dass die Programme angemessen und kontinuierlich mit Ressourcen ausgestattet werden</w:t>
            </w:r>
            <w:r w:rsidRPr="00C30BA0">
              <w:t>.</w:t>
            </w:r>
          </w:p>
        </w:tc>
      </w:tr>
    </w:tbl>
    <w:p w:rsidR="008207AE" w:rsidRPr="00C30BA0" w:rsidRDefault="00C30BA0">
      <w:pPr>
        <w:pStyle w:val="AmOrLang"/>
      </w:pPr>
      <w:r w:rsidRPr="00C30BA0">
        <w:t xml:space="preserve">Or. </w:t>
      </w:r>
      <w:r w:rsidRPr="00C30BA0">
        <w:rPr>
          <w:rStyle w:val="HideTWBExt"/>
        </w:rPr>
        <w:t>&lt;Original&gt;</w:t>
      </w:r>
      <w:r w:rsidRPr="00C30BA0">
        <w:rPr>
          <w:rStyle w:val="HideTWBInt"/>
        </w:rPr>
        <w:t>{EN}</w:t>
      </w:r>
      <w:r w:rsidRPr="00C30BA0">
        <w:t>en</w:t>
      </w:r>
      <w:r w:rsidRPr="00C30BA0">
        <w:rPr>
          <w:rStyle w:val="HideTWBExt"/>
        </w:rPr>
        <w:t>&lt;/Original&gt;</w:t>
      </w:r>
    </w:p>
    <w:p w:rsidR="008207AE" w:rsidRPr="00C30BA0" w:rsidRDefault="00C30BA0">
      <w:r w:rsidRPr="00C30BA0">
        <w:rPr>
          <w:rStyle w:val="HideTWBExt"/>
        </w:rPr>
        <w:t>&lt;/Amend&gt;</w:t>
      </w:r>
    </w:p>
    <w:p w:rsidR="008207AE" w:rsidRPr="00C30BA0" w:rsidRDefault="00C30BA0">
      <w:pPr>
        <w:pStyle w:val="AmNumberTabs"/>
      </w:pPr>
      <w:r w:rsidRPr="00C30BA0">
        <w:rPr>
          <w:rStyle w:val="HideTWBExt"/>
        </w:rPr>
        <w:lastRenderedPageBreak/>
        <w:t>&lt;Amend&gt;</w:t>
      </w:r>
      <w:r w:rsidRPr="00C30BA0">
        <w:t>Änderungsantrag</w:t>
      </w:r>
      <w:r w:rsidRPr="00C30BA0">
        <w:tab/>
      </w:r>
      <w:r w:rsidRPr="00C30BA0">
        <w:tab/>
      </w:r>
      <w:r w:rsidRPr="00C30BA0">
        <w:rPr>
          <w:rStyle w:val="HideTWBExt"/>
        </w:rPr>
        <w:t>&lt;NumAm&gt;</w:t>
      </w:r>
      <w:r w:rsidRPr="00C30BA0">
        <w:t>676</w:t>
      </w:r>
      <w:r w:rsidRPr="00C30BA0">
        <w:rPr>
          <w:rStyle w:val="HideTWBExt"/>
        </w:rPr>
        <w:t>&lt;/NumAm&gt;</w:t>
      </w:r>
    </w:p>
    <w:p w:rsidR="008207AE" w:rsidRPr="00C30BA0" w:rsidRDefault="00C30BA0">
      <w:pPr>
        <w:pStyle w:val="NormalBold"/>
      </w:pPr>
      <w:r w:rsidRPr="00C30BA0">
        <w:rPr>
          <w:rStyle w:val="HideTWBExt"/>
          <w:b w:val="0"/>
        </w:rPr>
        <w:t>&lt;RepeatBlock-By&gt;&lt;Members&gt;</w:t>
      </w:r>
      <w:r w:rsidRPr="00C30BA0">
        <w:t>Saskia Bricmont</w:t>
      </w:r>
      <w:r w:rsidRPr="00C30BA0">
        <w:rPr>
          <w:rStyle w:val="HideTWBExt"/>
          <w:b w:val="0"/>
        </w:rPr>
        <w:t>&lt;/Members&gt;</w:t>
      </w:r>
    </w:p>
    <w:p w:rsidR="008207AE" w:rsidRPr="00C30BA0" w:rsidRDefault="00C30BA0">
      <w:pPr>
        <w:pStyle w:val="NormalBold"/>
      </w:pPr>
      <w:r w:rsidRPr="00C30BA0">
        <w:rPr>
          <w:rStyle w:val="HideTWBExt"/>
          <w:b w:val="0"/>
        </w:rPr>
        <w:t>&lt;/RepeatBlock-By&gt;</w:t>
      </w:r>
    </w:p>
    <w:p w:rsidR="008207AE" w:rsidRPr="00C30BA0" w:rsidRDefault="00C30BA0">
      <w:pPr>
        <w:pStyle w:val="NormalBold"/>
      </w:pPr>
      <w:r w:rsidRPr="00C30BA0">
        <w:rPr>
          <w:rStyle w:val="HideTWBExt"/>
        </w:rPr>
        <w:t>&lt;DocAmend&gt;</w:t>
      </w:r>
      <w:r w:rsidRPr="00C30BA0">
        <w:t>Vorschlag für eine Richtlinie</w:t>
      </w:r>
      <w:r w:rsidRPr="00C30BA0">
        <w:rPr>
          <w:rStyle w:val="HideTWBExt"/>
        </w:rPr>
        <w:t>&lt;/DocAmend&gt;</w:t>
      </w:r>
    </w:p>
    <w:p w:rsidR="008207AE" w:rsidRPr="00C30BA0" w:rsidRDefault="00C30BA0">
      <w:pPr>
        <w:pStyle w:val="NormalBold"/>
      </w:pPr>
      <w:r w:rsidRPr="00C30BA0">
        <w:rPr>
          <w:rStyle w:val="HideTWBExt"/>
        </w:rPr>
        <w:t>&lt;Article&gt;</w:t>
      </w:r>
      <w:r w:rsidRPr="00C30BA0">
        <w:t>Artikel 27 – Absatz 2 a (neu)</w:t>
      </w:r>
      <w:r w:rsidRPr="00C30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7AE" w:rsidRPr="00C30BA0">
        <w:trPr>
          <w:trHeight w:hRule="exact" w:val="240"/>
          <w:jc w:val="center"/>
        </w:trPr>
        <w:tc>
          <w:tcPr>
            <w:tcW w:w="9752" w:type="dxa"/>
            <w:gridSpan w:val="2"/>
            <w:tcBorders>
              <w:top w:val="nil"/>
              <w:left w:val="nil"/>
              <w:bottom w:val="nil"/>
              <w:right w:val="nil"/>
            </w:tcBorders>
          </w:tcPr>
          <w:p w:rsidR="008207AE" w:rsidRPr="00C30BA0" w:rsidRDefault="008207AE"/>
        </w:tc>
      </w:tr>
      <w:tr w:rsidR="008207AE" w:rsidRPr="00C30BA0">
        <w:trPr>
          <w:trHeight w:val="240"/>
          <w:jc w:val="center"/>
        </w:trPr>
        <w:tc>
          <w:tcPr>
            <w:tcW w:w="4876" w:type="dxa"/>
            <w:tcBorders>
              <w:top w:val="nil"/>
              <w:left w:val="nil"/>
              <w:bottom w:val="nil"/>
              <w:right w:val="nil"/>
            </w:tcBorders>
          </w:tcPr>
          <w:p w:rsidR="008207AE" w:rsidRPr="00C30BA0" w:rsidRDefault="00C30BA0">
            <w:pPr>
              <w:pStyle w:val="AmColumnHeading"/>
            </w:pPr>
            <w:r w:rsidRPr="00C30BA0">
              <w:t>Vorschlag der Kommission</w:t>
            </w:r>
          </w:p>
        </w:tc>
        <w:tc>
          <w:tcPr>
            <w:tcW w:w="4876" w:type="dxa"/>
            <w:tcBorders>
              <w:top w:val="nil"/>
              <w:left w:val="nil"/>
              <w:bottom w:val="nil"/>
              <w:right w:val="nil"/>
            </w:tcBorders>
          </w:tcPr>
          <w:p w:rsidR="008207AE" w:rsidRPr="00C30BA0" w:rsidRDefault="00C30BA0">
            <w:pPr>
              <w:pStyle w:val="AmColumnHeading"/>
            </w:pPr>
            <w:r w:rsidRPr="00C30BA0">
              <w:t>Geänderter Text</w:t>
            </w:r>
          </w:p>
        </w:tc>
      </w:tr>
      <w:tr w:rsidR="008207AE" w:rsidRPr="00C30BA0">
        <w:trPr>
          <w:jc w:val="center"/>
        </w:trPr>
        <w:tc>
          <w:tcPr>
            <w:tcW w:w="4876" w:type="dxa"/>
            <w:tcBorders>
              <w:top w:val="nil"/>
              <w:left w:val="nil"/>
              <w:bottom w:val="nil"/>
              <w:right w:val="nil"/>
            </w:tcBorders>
          </w:tcPr>
          <w:p w:rsidR="008207AE" w:rsidRPr="00C30BA0" w:rsidRDefault="008207AE">
            <w:pPr>
              <w:pStyle w:val="Normal6a"/>
            </w:pPr>
          </w:p>
        </w:tc>
        <w:tc>
          <w:tcPr>
            <w:tcW w:w="4876" w:type="dxa"/>
            <w:tcBorders>
              <w:top w:val="nil"/>
              <w:left w:val="nil"/>
              <w:bottom w:val="nil"/>
              <w:right w:val="nil"/>
            </w:tcBorders>
          </w:tcPr>
          <w:p w:rsidR="008207AE" w:rsidRPr="00C30BA0" w:rsidRDefault="00C30BA0">
            <w:pPr>
              <w:pStyle w:val="Normal6a"/>
            </w:pPr>
            <w:r w:rsidRPr="00C30BA0">
              <w:rPr>
                <w:b/>
                <w:i/>
              </w:rPr>
              <w:t>(2a)</w:t>
            </w:r>
            <w:r w:rsidRPr="00C30BA0">
              <w:tab/>
            </w:r>
            <w:r w:rsidRPr="00C30BA0">
              <w:rPr>
                <w:b/>
                <w:i/>
              </w:rPr>
              <w:t>Die Mitgliedstaaten stellen sicher, dass es den zuständigen Behörden, die mit Personen in Kontakt kommen, die befürchten, dass sie Straftaten nach den Artikeln 3 bis 9 begehen könnten, verboten ist, den zuständigen Migrationsbehörden personenbezogene Daten über den Aufenthaltsstatus des Opfers zu übermitteln.</w:t>
            </w:r>
          </w:p>
        </w:tc>
      </w:tr>
    </w:tbl>
    <w:p w:rsidR="008207AE" w:rsidRPr="00C30BA0" w:rsidRDefault="00C30BA0">
      <w:pPr>
        <w:pStyle w:val="AmOrLang"/>
      </w:pPr>
      <w:r w:rsidRPr="00C30BA0">
        <w:t xml:space="preserve">Or. </w:t>
      </w:r>
      <w:r w:rsidRPr="00C30BA0">
        <w:rPr>
          <w:rStyle w:val="HideTWBExt"/>
        </w:rPr>
        <w:t>&lt;Original&gt;</w:t>
      </w:r>
      <w:r w:rsidRPr="00C30BA0">
        <w:rPr>
          <w:rStyle w:val="HideTWBInt"/>
        </w:rPr>
        <w:t>{EN}</w:t>
      </w:r>
      <w:r w:rsidRPr="00C30BA0">
        <w:t>en</w:t>
      </w:r>
      <w:r w:rsidRPr="00C30BA0">
        <w:rPr>
          <w:rStyle w:val="HideTWBExt"/>
        </w:rPr>
        <w:t>&lt;/Original&gt;</w:t>
      </w:r>
    </w:p>
    <w:p w:rsidR="008207AE" w:rsidRPr="00C30BA0" w:rsidRDefault="00C30BA0">
      <w:pPr>
        <w:pStyle w:val="AmJustTitle"/>
      </w:pPr>
      <w:r w:rsidRPr="00C30BA0">
        <w:rPr>
          <w:rStyle w:val="HideTWBExt"/>
        </w:rPr>
        <w:t>&lt;TitreJust&gt;</w:t>
      </w:r>
      <w:r w:rsidRPr="00C30BA0">
        <w:t>Begründung</w:t>
      </w:r>
      <w:r w:rsidRPr="00C30BA0">
        <w:rPr>
          <w:rStyle w:val="HideTWBExt"/>
        </w:rPr>
        <w:t>&lt;/TitreJust&gt;</w:t>
      </w:r>
    </w:p>
    <w:p w:rsidR="008207AE" w:rsidRPr="00C30BA0" w:rsidRDefault="00C30BA0">
      <w:pPr>
        <w:pStyle w:val="AmJustText"/>
      </w:pPr>
      <w:r w:rsidRPr="00C30BA0">
        <w:t>Anpassung an Artikel 18 Absatz 3.</w:t>
      </w:r>
    </w:p>
    <w:p w:rsidR="008207AE" w:rsidRPr="00C30BA0" w:rsidRDefault="00C30BA0">
      <w:r w:rsidRPr="00C30BA0">
        <w:rPr>
          <w:rStyle w:val="HideTWBExt"/>
        </w:rPr>
        <w:t>&lt;/Amend&gt;</w:t>
      </w:r>
    </w:p>
    <w:p w:rsidR="008207AE" w:rsidRPr="00C30BA0" w:rsidRDefault="00C30BA0">
      <w:pPr>
        <w:pStyle w:val="AmNumberTabs"/>
      </w:pPr>
      <w:r w:rsidRPr="00C30BA0">
        <w:rPr>
          <w:rStyle w:val="HideTWBExt"/>
        </w:rPr>
        <w:t>&lt;Amend&gt;</w:t>
      </w:r>
      <w:r w:rsidRPr="00C30BA0">
        <w:t>Änderungsantrag</w:t>
      </w:r>
      <w:r w:rsidRPr="00C30BA0">
        <w:tab/>
      </w:r>
      <w:r w:rsidRPr="00C30BA0">
        <w:tab/>
      </w:r>
      <w:r w:rsidRPr="00C30BA0">
        <w:rPr>
          <w:rStyle w:val="HideTWBExt"/>
        </w:rPr>
        <w:t>&lt;NumAm&gt;</w:t>
      </w:r>
      <w:r w:rsidRPr="00C30BA0">
        <w:t>677</w:t>
      </w:r>
      <w:r w:rsidRPr="00C30BA0">
        <w:rPr>
          <w:rStyle w:val="HideTWBExt"/>
        </w:rPr>
        <w:t>&lt;/NumAm&gt;</w:t>
      </w:r>
    </w:p>
    <w:p w:rsidR="008207AE" w:rsidRPr="00C30BA0" w:rsidRDefault="00C30BA0">
      <w:pPr>
        <w:pStyle w:val="NormalBold"/>
      </w:pPr>
      <w:r w:rsidRPr="00C30BA0">
        <w:rPr>
          <w:rStyle w:val="HideTWBExt"/>
          <w:b w:val="0"/>
        </w:rPr>
        <w:t>&lt;RepeatBlock-By&gt;&lt;Members&gt;</w:t>
      </w:r>
      <w:r w:rsidRPr="00C30BA0">
        <w:t>Saskia Bricmont</w:t>
      </w:r>
      <w:r w:rsidRPr="00C30BA0">
        <w:rPr>
          <w:rStyle w:val="HideTWBExt"/>
          <w:b w:val="0"/>
        </w:rPr>
        <w:t>&lt;/Members&gt;</w:t>
      </w:r>
    </w:p>
    <w:p w:rsidR="008207AE" w:rsidRPr="00C30BA0" w:rsidRDefault="00C30BA0">
      <w:pPr>
        <w:pStyle w:val="NormalBold"/>
      </w:pPr>
      <w:r w:rsidRPr="00C30BA0">
        <w:rPr>
          <w:rStyle w:val="HideTWBExt"/>
          <w:b w:val="0"/>
        </w:rPr>
        <w:t>&lt;/RepeatBlock-By&gt;</w:t>
      </w:r>
    </w:p>
    <w:p w:rsidR="008207AE" w:rsidRPr="00C30BA0" w:rsidRDefault="00C30BA0">
      <w:pPr>
        <w:pStyle w:val="NormalBold"/>
      </w:pPr>
      <w:r w:rsidRPr="00C30BA0">
        <w:rPr>
          <w:rStyle w:val="HideTWBExt"/>
        </w:rPr>
        <w:t>&lt;DocAmend&gt;</w:t>
      </w:r>
      <w:r w:rsidRPr="00C30BA0">
        <w:t>Vorschlag für eine Richtlinie</w:t>
      </w:r>
      <w:r w:rsidRPr="00C30BA0">
        <w:rPr>
          <w:rStyle w:val="HideTWBExt"/>
        </w:rPr>
        <w:t>&lt;/DocAmend&gt;</w:t>
      </w:r>
    </w:p>
    <w:p w:rsidR="008207AE" w:rsidRPr="00C30BA0" w:rsidRDefault="00C30BA0">
      <w:pPr>
        <w:pStyle w:val="NormalBold"/>
      </w:pPr>
      <w:r w:rsidRPr="00C30BA0">
        <w:rPr>
          <w:rStyle w:val="HideTWBExt"/>
        </w:rPr>
        <w:t>&lt;Article&gt;</w:t>
      </w:r>
      <w:r w:rsidRPr="00C30BA0">
        <w:t>Artikel 28 – Absatz 1</w:t>
      </w:r>
      <w:r w:rsidRPr="00C30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7AE" w:rsidRPr="00C30BA0">
        <w:trPr>
          <w:trHeight w:hRule="exact" w:val="240"/>
          <w:jc w:val="center"/>
        </w:trPr>
        <w:tc>
          <w:tcPr>
            <w:tcW w:w="9752" w:type="dxa"/>
            <w:gridSpan w:val="2"/>
            <w:tcBorders>
              <w:top w:val="nil"/>
              <w:left w:val="nil"/>
              <w:bottom w:val="nil"/>
              <w:right w:val="nil"/>
            </w:tcBorders>
          </w:tcPr>
          <w:p w:rsidR="008207AE" w:rsidRPr="00C30BA0" w:rsidRDefault="008207AE"/>
        </w:tc>
      </w:tr>
      <w:tr w:rsidR="008207AE" w:rsidRPr="00C30BA0">
        <w:trPr>
          <w:trHeight w:val="240"/>
          <w:jc w:val="center"/>
        </w:trPr>
        <w:tc>
          <w:tcPr>
            <w:tcW w:w="4876" w:type="dxa"/>
            <w:tcBorders>
              <w:top w:val="nil"/>
              <w:left w:val="nil"/>
              <w:bottom w:val="nil"/>
              <w:right w:val="nil"/>
            </w:tcBorders>
          </w:tcPr>
          <w:p w:rsidR="008207AE" w:rsidRPr="00C30BA0" w:rsidRDefault="00C30BA0">
            <w:pPr>
              <w:pStyle w:val="AmColumnHeading"/>
            </w:pPr>
            <w:r w:rsidRPr="00C30BA0">
              <w:t>Vorschlag der Kommission</w:t>
            </w:r>
          </w:p>
        </w:tc>
        <w:tc>
          <w:tcPr>
            <w:tcW w:w="4876" w:type="dxa"/>
            <w:tcBorders>
              <w:top w:val="nil"/>
              <w:left w:val="nil"/>
              <w:bottom w:val="nil"/>
              <w:right w:val="nil"/>
            </w:tcBorders>
          </w:tcPr>
          <w:p w:rsidR="008207AE" w:rsidRPr="00C30BA0" w:rsidRDefault="00C30BA0">
            <w:pPr>
              <w:pStyle w:val="AmColumnHeading"/>
            </w:pPr>
            <w:r w:rsidRPr="00C30BA0">
              <w:t>Geänderter Text</w:t>
            </w:r>
          </w:p>
        </w:tc>
      </w:tr>
      <w:tr w:rsidR="008207AE" w:rsidRPr="00C30BA0">
        <w:trPr>
          <w:jc w:val="center"/>
        </w:trPr>
        <w:tc>
          <w:tcPr>
            <w:tcW w:w="4876" w:type="dxa"/>
            <w:tcBorders>
              <w:top w:val="nil"/>
              <w:left w:val="nil"/>
              <w:bottom w:val="nil"/>
              <w:right w:val="nil"/>
            </w:tcBorders>
          </w:tcPr>
          <w:p w:rsidR="008207AE" w:rsidRPr="00C30BA0" w:rsidRDefault="00C30BA0">
            <w:pPr>
              <w:pStyle w:val="Normal6a"/>
            </w:pPr>
            <w:r w:rsidRPr="00C30BA0">
              <w:t>(1)</w:t>
            </w:r>
            <w:r w:rsidRPr="00C30BA0">
              <w:tab/>
              <w:t>Um der Nachfrage, die jegliche Form der sexuellen Ausbeutung von Kindern begünstigt, entgegenzuwirken und sie zu verringern, treffen die Mitgliedstaaten</w:t>
            </w:r>
            <w:r w:rsidR="00DE733C">
              <w:rPr>
                <w:b/>
                <w:i/>
              </w:rPr>
              <w:t xml:space="preserve"> </w:t>
            </w:r>
            <w:r w:rsidRPr="00C30BA0">
              <w:t xml:space="preserve">geeignete Maßnahmen, </w:t>
            </w:r>
            <w:r w:rsidRPr="00C30BA0">
              <w:rPr>
                <w:b/>
                <w:i/>
              </w:rPr>
              <w:t>wie</w:t>
            </w:r>
            <w:r w:rsidRPr="00C30BA0">
              <w:t xml:space="preserve"> Ausbildung und Schulungen</w:t>
            </w:r>
            <w:r w:rsidRPr="00C30BA0">
              <w:rPr>
                <w:b/>
                <w:i/>
              </w:rPr>
              <w:t>,</w:t>
            </w:r>
            <w:r w:rsidR="00DE733C">
              <w:rPr>
                <w:b/>
                <w:i/>
              </w:rPr>
              <w:t xml:space="preserve"> </w:t>
            </w:r>
            <w:r w:rsidRPr="00C30BA0">
              <w:t xml:space="preserve">sowie Aufklärungs- und Sensibilisierungskampagnen über die lebenslangen Folgen sexuellen Missbrauchs und sexueller Ausbeutung von Kindern, den </w:t>
            </w:r>
            <w:r w:rsidRPr="00C30BA0">
              <w:rPr>
                <w:b/>
                <w:i/>
              </w:rPr>
              <w:t>rechtwidrigen</w:t>
            </w:r>
            <w:r w:rsidRPr="00C30BA0">
              <w:t xml:space="preserve"> Charakter dieser Taten und das Angebot an speziellen, wirksamen Interventionsprogrammen oder -maßnahmen für Personen, die befürchten, dass sie entsprechende Straftaten begehen </w:t>
            </w:r>
            <w:r w:rsidRPr="00C30BA0">
              <w:lastRenderedPageBreak/>
              <w:t>könnten</w:t>
            </w:r>
            <w:r w:rsidR="00DE733C">
              <w:rPr>
                <w:b/>
                <w:i/>
              </w:rPr>
              <w:t xml:space="preserve"> </w:t>
            </w:r>
            <w:r w:rsidRPr="00C30BA0">
              <w:t>.</w:t>
            </w:r>
          </w:p>
        </w:tc>
        <w:tc>
          <w:tcPr>
            <w:tcW w:w="4876" w:type="dxa"/>
            <w:tcBorders>
              <w:top w:val="nil"/>
              <w:left w:val="nil"/>
              <w:bottom w:val="nil"/>
              <w:right w:val="nil"/>
            </w:tcBorders>
          </w:tcPr>
          <w:p w:rsidR="008207AE" w:rsidRPr="00C30BA0" w:rsidRDefault="00C30BA0">
            <w:pPr>
              <w:pStyle w:val="Normal6a"/>
            </w:pPr>
            <w:r w:rsidRPr="00C30BA0">
              <w:lastRenderedPageBreak/>
              <w:t>(1)</w:t>
            </w:r>
            <w:r w:rsidRPr="00C30BA0">
              <w:tab/>
              <w:t xml:space="preserve">Um der Nachfrage, die jegliche Form der sexuellen Ausbeutung von Kindern begünstigt, entgegenzuwirken und sie zu verringern, treffen die Mitgliedstaaten </w:t>
            </w:r>
            <w:r w:rsidRPr="00C30BA0">
              <w:rPr>
                <w:b/>
                <w:i/>
              </w:rPr>
              <w:t>im Wege nationaler Aktionspläne</w:t>
            </w:r>
            <w:r w:rsidRPr="00C30BA0">
              <w:t xml:space="preserve"> geeignete Maßnahmen, </w:t>
            </w:r>
            <w:r w:rsidRPr="00C30BA0">
              <w:rPr>
                <w:b/>
                <w:i/>
              </w:rPr>
              <w:t>einschließlich</w:t>
            </w:r>
            <w:r w:rsidRPr="00C30BA0">
              <w:t xml:space="preserve"> Ausbildung und Schulungen sowie Aufklärungs- und Sensibilisierungskampagnen über die lebenslangen Folgen sexuellen Missbrauchs und sexueller Ausbeutung von Kindern, den </w:t>
            </w:r>
            <w:r w:rsidRPr="00C30BA0">
              <w:rPr>
                <w:b/>
                <w:i/>
              </w:rPr>
              <w:t>rechtswidrigen</w:t>
            </w:r>
            <w:r w:rsidRPr="00C30BA0">
              <w:t xml:space="preserve"> Charakter dieser Taten und das Angebot an speziellen, wirksamen Interventionsprogrammen oder -maßnahmen für Personen, die befürchten, </w:t>
            </w:r>
            <w:r w:rsidRPr="00C30BA0">
              <w:lastRenderedPageBreak/>
              <w:t>dass sie entsprechende Straftaten begehen könnten</w:t>
            </w:r>
            <w:r w:rsidRPr="00C30BA0">
              <w:rPr>
                <w:b/>
                <w:i/>
              </w:rPr>
              <w:t>.</w:t>
            </w:r>
            <w:r w:rsidRPr="00C30BA0">
              <w:t xml:space="preserve"> </w:t>
            </w:r>
            <w:r w:rsidRPr="00C30BA0">
              <w:rPr>
                <w:b/>
                <w:i/>
              </w:rPr>
              <w:t>Die Mitgliedstaaten integrieren Sexualerziehung und emotionale Bildung, digitale Kompetenzen und sichere Online-Praktiken in die Lehrpläne der Schulen und fördern sie in Gemeinschaften</w:t>
            </w:r>
            <w:r w:rsidRPr="00C30BA0">
              <w:t>.</w:t>
            </w:r>
          </w:p>
        </w:tc>
      </w:tr>
    </w:tbl>
    <w:p w:rsidR="008207AE" w:rsidRPr="00C30BA0" w:rsidRDefault="00C30BA0">
      <w:pPr>
        <w:pStyle w:val="AmOrLang"/>
      </w:pPr>
      <w:r w:rsidRPr="00C30BA0">
        <w:lastRenderedPageBreak/>
        <w:t xml:space="preserve">Or. </w:t>
      </w:r>
      <w:r w:rsidRPr="00C30BA0">
        <w:rPr>
          <w:rStyle w:val="HideTWBExt"/>
        </w:rPr>
        <w:t>&lt;Original&gt;</w:t>
      </w:r>
      <w:r w:rsidRPr="00C30BA0">
        <w:rPr>
          <w:rStyle w:val="HideTWBInt"/>
        </w:rPr>
        <w:t>{EN}</w:t>
      </w:r>
      <w:r w:rsidRPr="00C30BA0">
        <w:t>en</w:t>
      </w:r>
      <w:r w:rsidRPr="00C30BA0">
        <w:rPr>
          <w:rStyle w:val="HideTWBExt"/>
        </w:rPr>
        <w:t>&lt;/Original&gt;</w:t>
      </w:r>
    </w:p>
    <w:p w:rsidR="008207AE" w:rsidRPr="00C30BA0" w:rsidRDefault="00C30BA0">
      <w:r w:rsidRPr="00C30BA0">
        <w:rPr>
          <w:rStyle w:val="HideTWBExt"/>
        </w:rPr>
        <w:t>&lt;/Amend&gt;</w:t>
      </w:r>
    </w:p>
    <w:p w:rsidR="008207AE" w:rsidRPr="00C30BA0" w:rsidRDefault="00C30BA0">
      <w:pPr>
        <w:pStyle w:val="AmNumberTabs"/>
      </w:pPr>
      <w:r w:rsidRPr="00C30BA0">
        <w:rPr>
          <w:rStyle w:val="HideTWBExt"/>
        </w:rPr>
        <w:t>&lt;Amend&gt;</w:t>
      </w:r>
      <w:r w:rsidRPr="00C30BA0">
        <w:t>Änderungsantrag</w:t>
      </w:r>
      <w:r w:rsidRPr="00C30BA0">
        <w:tab/>
      </w:r>
      <w:r w:rsidRPr="00C30BA0">
        <w:tab/>
      </w:r>
      <w:r w:rsidRPr="00C30BA0">
        <w:rPr>
          <w:rStyle w:val="HideTWBExt"/>
        </w:rPr>
        <w:t>&lt;NumAm&gt;</w:t>
      </w:r>
      <w:r w:rsidRPr="00C30BA0">
        <w:t>678</w:t>
      </w:r>
      <w:r w:rsidRPr="00C30BA0">
        <w:rPr>
          <w:rStyle w:val="HideTWBExt"/>
        </w:rPr>
        <w:t>&lt;/NumAm&gt;</w:t>
      </w:r>
    </w:p>
    <w:p w:rsidR="008207AE" w:rsidRPr="00C30BA0" w:rsidRDefault="00C30BA0">
      <w:pPr>
        <w:pStyle w:val="NormalBold"/>
      </w:pPr>
      <w:r w:rsidRPr="00C30BA0">
        <w:rPr>
          <w:rStyle w:val="HideTWBExt"/>
          <w:b w:val="0"/>
        </w:rPr>
        <w:t>&lt;RepeatBlock-By&gt;&lt;Members&gt;</w:t>
      </w:r>
      <w:r w:rsidRPr="00C30BA0">
        <w:t>Paolo Inselvini</w:t>
      </w:r>
      <w:r w:rsidRPr="00C30BA0">
        <w:rPr>
          <w:rStyle w:val="HideTWBExt"/>
          <w:b w:val="0"/>
        </w:rPr>
        <w:t>&lt;/Members&gt;</w:t>
      </w:r>
    </w:p>
    <w:p w:rsidR="008207AE" w:rsidRPr="00C30BA0" w:rsidRDefault="00C30BA0">
      <w:pPr>
        <w:pStyle w:val="NormalBold"/>
      </w:pPr>
      <w:r w:rsidRPr="00C30BA0">
        <w:rPr>
          <w:rStyle w:val="HideTWBExt"/>
          <w:b w:val="0"/>
        </w:rPr>
        <w:t>&lt;/RepeatBlock-By&gt;</w:t>
      </w:r>
    </w:p>
    <w:p w:rsidR="008207AE" w:rsidRPr="00C30BA0" w:rsidRDefault="00C30BA0">
      <w:pPr>
        <w:pStyle w:val="NormalBold"/>
      </w:pPr>
      <w:r w:rsidRPr="00C30BA0">
        <w:rPr>
          <w:rStyle w:val="HideTWBExt"/>
        </w:rPr>
        <w:t>&lt;DocAmend&gt;</w:t>
      </w:r>
      <w:r w:rsidRPr="00C30BA0">
        <w:t>Vorschlag für eine Richtlinie</w:t>
      </w:r>
      <w:r w:rsidRPr="00C30BA0">
        <w:rPr>
          <w:rStyle w:val="HideTWBExt"/>
        </w:rPr>
        <w:t>&lt;/DocAmend&gt;</w:t>
      </w:r>
    </w:p>
    <w:p w:rsidR="008207AE" w:rsidRPr="00C30BA0" w:rsidRDefault="00C30BA0">
      <w:pPr>
        <w:pStyle w:val="NormalBold"/>
      </w:pPr>
      <w:r w:rsidRPr="00C30BA0">
        <w:rPr>
          <w:rStyle w:val="HideTWBExt"/>
        </w:rPr>
        <w:t>&lt;Article&gt;</w:t>
      </w:r>
      <w:r w:rsidRPr="00C30BA0">
        <w:t>Artikel 28 – Absatz 1</w:t>
      </w:r>
      <w:r w:rsidRPr="00C30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7AE" w:rsidRPr="00C30BA0">
        <w:trPr>
          <w:trHeight w:hRule="exact" w:val="240"/>
          <w:jc w:val="center"/>
        </w:trPr>
        <w:tc>
          <w:tcPr>
            <w:tcW w:w="9752" w:type="dxa"/>
            <w:gridSpan w:val="2"/>
            <w:tcBorders>
              <w:top w:val="nil"/>
              <w:left w:val="nil"/>
              <w:bottom w:val="nil"/>
              <w:right w:val="nil"/>
            </w:tcBorders>
          </w:tcPr>
          <w:p w:rsidR="008207AE" w:rsidRPr="00C30BA0" w:rsidRDefault="008207AE"/>
        </w:tc>
      </w:tr>
      <w:tr w:rsidR="008207AE" w:rsidRPr="00C30BA0">
        <w:trPr>
          <w:trHeight w:val="240"/>
          <w:jc w:val="center"/>
        </w:trPr>
        <w:tc>
          <w:tcPr>
            <w:tcW w:w="4876" w:type="dxa"/>
            <w:tcBorders>
              <w:top w:val="nil"/>
              <w:left w:val="nil"/>
              <w:bottom w:val="nil"/>
              <w:right w:val="nil"/>
            </w:tcBorders>
          </w:tcPr>
          <w:p w:rsidR="008207AE" w:rsidRPr="00C30BA0" w:rsidRDefault="00C30BA0">
            <w:pPr>
              <w:pStyle w:val="AmColumnHeading"/>
            </w:pPr>
            <w:r w:rsidRPr="00C30BA0">
              <w:t>Vorschlag der Kommission</w:t>
            </w:r>
          </w:p>
        </w:tc>
        <w:tc>
          <w:tcPr>
            <w:tcW w:w="4876" w:type="dxa"/>
            <w:tcBorders>
              <w:top w:val="nil"/>
              <w:left w:val="nil"/>
              <w:bottom w:val="nil"/>
              <w:right w:val="nil"/>
            </w:tcBorders>
          </w:tcPr>
          <w:p w:rsidR="008207AE" w:rsidRPr="00C30BA0" w:rsidRDefault="00C30BA0">
            <w:pPr>
              <w:pStyle w:val="AmColumnHeading"/>
            </w:pPr>
            <w:r w:rsidRPr="00C30BA0">
              <w:t>Geänderter Text</w:t>
            </w:r>
          </w:p>
        </w:tc>
      </w:tr>
      <w:tr w:rsidR="008207AE" w:rsidRPr="00C30BA0">
        <w:trPr>
          <w:jc w:val="center"/>
        </w:trPr>
        <w:tc>
          <w:tcPr>
            <w:tcW w:w="4876" w:type="dxa"/>
            <w:tcBorders>
              <w:top w:val="nil"/>
              <w:left w:val="nil"/>
              <w:bottom w:val="nil"/>
              <w:right w:val="nil"/>
            </w:tcBorders>
          </w:tcPr>
          <w:p w:rsidR="008207AE" w:rsidRPr="00C30BA0" w:rsidRDefault="00C30BA0">
            <w:pPr>
              <w:pStyle w:val="Normal6a"/>
            </w:pPr>
            <w:r w:rsidRPr="00C30BA0">
              <w:t>(1)</w:t>
            </w:r>
            <w:r w:rsidRPr="00C30BA0">
              <w:tab/>
              <w:t>Um der Nachfrage, die jegliche Form der sexuellen Ausbeutung von Kindern begünstigt, entgegenzuwirken und sie zu verringern, treffen die Mitgliedstaaten</w:t>
            </w:r>
            <w:r w:rsidR="00DE733C">
              <w:rPr>
                <w:b/>
                <w:i/>
              </w:rPr>
              <w:t xml:space="preserve"> </w:t>
            </w:r>
            <w:r w:rsidRPr="00C30BA0">
              <w:t>geeignete Maßnahmen, wie Ausbildung und Schulungen,</w:t>
            </w:r>
            <w:r w:rsidR="00DE733C">
              <w:rPr>
                <w:b/>
                <w:i/>
              </w:rPr>
              <w:t xml:space="preserve"> </w:t>
            </w:r>
            <w:r w:rsidRPr="00C30BA0">
              <w:t>sowie Aufklärungs- und Sensibilisierungskampagnen über die lebenslangen Folgen sexuellen Missbrauchs und sexueller Ausbeutung von Kindern, den rechtwidrigen Charakter dieser Taten und das Angebot an speziellen, wirksamen Interventionsprogrammen oder -maßnahmen für Personen, die befürchten, dass sie entsprechende Straftaten begehen könnten</w:t>
            </w:r>
            <w:r w:rsidR="00DE733C">
              <w:rPr>
                <w:b/>
                <w:i/>
              </w:rPr>
              <w:t xml:space="preserve"> </w:t>
            </w:r>
            <w:r w:rsidRPr="00C30BA0">
              <w:t>.</w:t>
            </w:r>
          </w:p>
        </w:tc>
        <w:tc>
          <w:tcPr>
            <w:tcW w:w="4876" w:type="dxa"/>
            <w:tcBorders>
              <w:top w:val="nil"/>
              <w:left w:val="nil"/>
              <w:bottom w:val="nil"/>
              <w:right w:val="nil"/>
            </w:tcBorders>
          </w:tcPr>
          <w:p w:rsidR="008207AE" w:rsidRPr="00C30BA0" w:rsidRDefault="00C30BA0">
            <w:pPr>
              <w:pStyle w:val="Normal6a"/>
            </w:pPr>
            <w:r w:rsidRPr="00C30BA0">
              <w:t>(1)</w:t>
            </w:r>
            <w:r w:rsidRPr="00C30BA0">
              <w:tab/>
              <w:t>Um der Nachfrage, die jegliche Form der sexuellen Ausbeutung von Kindern begünstigt, entgegenzuwirken und sie zu verringern, treffen die Mitgliedstaaten geeignete Maßnahmen, wie Ausbildung und Schulungen,</w:t>
            </w:r>
            <w:r w:rsidRPr="00C30BA0">
              <w:rPr>
                <w:b/>
                <w:i/>
              </w:rPr>
              <w:t> </w:t>
            </w:r>
            <w:r w:rsidRPr="00C30BA0">
              <w:t xml:space="preserve">sowie </w:t>
            </w:r>
            <w:r w:rsidRPr="00C30BA0">
              <w:rPr>
                <w:b/>
                <w:i/>
              </w:rPr>
              <w:t>insbesondere an Familien, die die wichigsten Akteure für die Vorbeugung und den Schutz der Opfer sind, gerichtete</w:t>
            </w:r>
            <w:r w:rsidRPr="00C30BA0">
              <w:t xml:space="preserve"> Aufklärungs- und Sensibilisierungskampagnen über die lebenslangen Folgen sexuellen Missbrauchs und sexueller Ausbeutung von Kindern, den rechtwidrigen Charakter dieser Taten und das Angebot an speziellen, wirksamen Interventionsprogrammen oder -maßnahmen für Personen, die befürchten, dass sie entsprechende Straftaten begehen könnten.</w:t>
            </w:r>
          </w:p>
        </w:tc>
      </w:tr>
    </w:tbl>
    <w:p w:rsidR="008207AE" w:rsidRPr="00C30BA0" w:rsidRDefault="00C30BA0">
      <w:pPr>
        <w:pStyle w:val="AmOrLang"/>
      </w:pPr>
      <w:r w:rsidRPr="00C30BA0">
        <w:t xml:space="preserve">Or. </w:t>
      </w:r>
      <w:r w:rsidRPr="00C30BA0">
        <w:rPr>
          <w:rStyle w:val="HideTWBExt"/>
        </w:rPr>
        <w:t>&lt;Original&gt;</w:t>
      </w:r>
      <w:r w:rsidRPr="00C30BA0">
        <w:rPr>
          <w:rStyle w:val="HideTWBInt"/>
        </w:rPr>
        <w:t>{IT}</w:t>
      </w:r>
      <w:r w:rsidRPr="00C30BA0">
        <w:t>it</w:t>
      </w:r>
      <w:r w:rsidRPr="00C30BA0">
        <w:rPr>
          <w:rStyle w:val="HideTWBExt"/>
        </w:rPr>
        <w:t>&lt;/Original&gt;</w:t>
      </w:r>
    </w:p>
    <w:p w:rsidR="008207AE" w:rsidRPr="00C30BA0" w:rsidRDefault="00C30BA0">
      <w:r w:rsidRPr="00C30BA0">
        <w:rPr>
          <w:rStyle w:val="HideTWBExt"/>
        </w:rPr>
        <w:t>&lt;/Amend&gt;</w:t>
      </w:r>
    </w:p>
    <w:p w:rsidR="008207AE" w:rsidRPr="00C30BA0" w:rsidRDefault="00C30BA0">
      <w:pPr>
        <w:pStyle w:val="AmNumberTabs"/>
      </w:pPr>
      <w:r w:rsidRPr="00C30BA0">
        <w:rPr>
          <w:rStyle w:val="HideTWBExt"/>
        </w:rPr>
        <w:t>&lt;Amend&gt;</w:t>
      </w:r>
      <w:r w:rsidRPr="00C30BA0">
        <w:t>Änderungsantrag</w:t>
      </w:r>
      <w:r w:rsidRPr="00C30BA0">
        <w:tab/>
      </w:r>
      <w:r w:rsidRPr="00C30BA0">
        <w:tab/>
      </w:r>
      <w:r w:rsidRPr="00C30BA0">
        <w:rPr>
          <w:rStyle w:val="HideTWBExt"/>
        </w:rPr>
        <w:t>&lt;NumAm&gt;</w:t>
      </w:r>
      <w:r w:rsidRPr="00C30BA0">
        <w:t>679</w:t>
      </w:r>
      <w:r w:rsidRPr="00C30BA0">
        <w:rPr>
          <w:rStyle w:val="HideTWBExt"/>
        </w:rPr>
        <w:t>&lt;/NumAm&gt;</w:t>
      </w:r>
    </w:p>
    <w:p w:rsidR="008207AE" w:rsidRPr="00C30BA0" w:rsidRDefault="00C30BA0">
      <w:pPr>
        <w:pStyle w:val="NormalBold"/>
      </w:pPr>
      <w:r w:rsidRPr="00C30BA0">
        <w:rPr>
          <w:rStyle w:val="HideTWBExt"/>
          <w:b w:val="0"/>
        </w:rPr>
        <w:t>&lt;RepeatBlock-By&gt;&lt;Members&gt;</w:t>
      </w:r>
      <w:r w:rsidRPr="00C30BA0">
        <w:t>Alexandre Varaut, Fabrice Leggeri, Malika Sorel, Pascale Piera, Susanna Ceccardi</w:t>
      </w:r>
      <w:r w:rsidRPr="00C30BA0">
        <w:rPr>
          <w:rStyle w:val="HideTWBExt"/>
          <w:b w:val="0"/>
        </w:rPr>
        <w:t>&lt;/Members&gt;</w:t>
      </w:r>
    </w:p>
    <w:p w:rsidR="008207AE" w:rsidRPr="00C30BA0" w:rsidRDefault="00C30BA0">
      <w:pPr>
        <w:pStyle w:val="NormalBold"/>
      </w:pPr>
      <w:r w:rsidRPr="00C30BA0">
        <w:rPr>
          <w:rStyle w:val="HideTWBExt"/>
          <w:b w:val="0"/>
        </w:rPr>
        <w:t>&lt;/RepeatBlock-By&gt;</w:t>
      </w:r>
    </w:p>
    <w:p w:rsidR="008207AE" w:rsidRPr="00C30BA0" w:rsidRDefault="00C30BA0">
      <w:pPr>
        <w:pStyle w:val="NormalBold"/>
      </w:pPr>
      <w:r w:rsidRPr="00C30BA0">
        <w:rPr>
          <w:rStyle w:val="HideTWBExt"/>
        </w:rPr>
        <w:t>&lt;DocAmend&gt;</w:t>
      </w:r>
      <w:r w:rsidRPr="00C30BA0">
        <w:t>Vorschlag für eine Richtlinie</w:t>
      </w:r>
      <w:r w:rsidRPr="00C30BA0">
        <w:rPr>
          <w:rStyle w:val="HideTWBExt"/>
        </w:rPr>
        <w:t>&lt;/DocAmend&gt;</w:t>
      </w:r>
    </w:p>
    <w:p w:rsidR="008207AE" w:rsidRPr="00C30BA0" w:rsidRDefault="00C30BA0">
      <w:pPr>
        <w:pStyle w:val="NormalBold"/>
      </w:pPr>
      <w:r w:rsidRPr="00C30BA0">
        <w:rPr>
          <w:rStyle w:val="HideTWBExt"/>
        </w:rPr>
        <w:t>&lt;Article&gt;</w:t>
      </w:r>
      <w:r w:rsidRPr="00C30BA0">
        <w:t>Artikel 28 – Absatz 1</w:t>
      </w:r>
      <w:r w:rsidRPr="00C30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7AE" w:rsidRPr="00C30BA0">
        <w:trPr>
          <w:trHeight w:hRule="exact" w:val="240"/>
          <w:jc w:val="center"/>
        </w:trPr>
        <w:tc>
          <w:tcPr>
            <w:tcW w:w="9752" w:type="dxa"/>
            <w:gridSpan w:val="2"/>
            <w:tcBorders>
              <w:top w:val="nil"/>
              <w:left w:val="nil"/>
              <w:bottom w:val="nil"/>
              <w:right w:val="nil"/>
            </w:tcBorders>
          </w:tcPr>
          <w:p w:rsidR="008207AE" w:rsidRPr="00C30BA0" w:rsidRDefault="008207AE"/>
        </w:tc>
      </w:tr>
      <w:tr w:rsidR="008207AE" w:rsidRPr="00C30BA0">
        <w:trPr>
          <w:trHeight w:val="240"/>
          <w:jc w:val="center"/>
        </w:trPr>
        <w:tc>
          <w:tcPr>
            <w:tcW w:w="4876" w:type="dxa"/>
            <w:tcBorders>
              <w:top w:val="nil"/>
              <w:left w:val="nil"/>
              <w:bottom w:val="nil"/>
              <w:right w:val="nil"/>
            </w:tcBorders>
          </w:tcPr>
          <w:p w:rsidR="008207AE" w:rsidRPr="00C30BA0" w:rsidRDefault="00C30BA0">
            <w:pPr>
              <w:pStyle w:val="AmColumnHeading"/>
            </w:pPr>
            <w:r w:rsidRPr="00C30BA0">
              <w:t>Vorschlag der Kommission</w:t>
            </w:r>
          </w:p>
        </w:tc>
        <w:tc>
          <w:tcPr>
            <w:tcW w:w="4876" w:type="dxa"/>
            <w:tcBorders>
              <w:top w:val="nil"/>
              <w:left w:val="nil"/>
              <w:bottom w:val="nil"/>
              <w:right w:val="nil"/>
            </w:tcBorders>
          </w:tcPr>
          <w:p w:rsidR="008207AE" w:rsidRPr="00C30BA0" w:rsidRDefault="00C30BA0">
            <w:pPr>
              <w:pStyle w:val="AmColumnHeading"/>
            </w:pPr>
            <w:r w:rsidRPr="00C30BA0">
              <w:t>Geänderter Text</w:t>
            </w:r>
          </w:p>
        </w:tc>
      </w:tr>
      <w:tr w:rsidR="008207AE" w:rsidRPr="00C30BA0">
        <w:trPr>
          <w:jc w:val="center"/>
        </w:trPr>
        <w:tc>
          <w:tcPr>
            <w:tcW w:w="4876" w:type="dxa"/>
            <w:tcBorders>
              <w:top w:val="nil"/>
              <w:left w:val="nil"/>
              <w:bottom w:val="nil"/>
              <w:right w:val="nil"/>
            </w:tcBorders>
          </w:tcPr>
          <w:p w:rsidR="008207AE" w:rsidRPr="00C30BA0" w:rsidRDefault="00C30BA0">
            <w:pPr>
              <w:pStyle w:val="Normal6a"/>
            </w:pPr>
            <w:r w:rsidRPr="00C30BA0">
              <w:t>(1)</w:t>
            </w:r>
            <w:r w:rsidRPr="00C30BA0">
              <w:tab/>
              <w:t>Um der Nachfrage, die jegliche Form der sexuellen Ausbeutung von Kindern begünstigt, entgegenzuwirken und sie zu verringern</w:t>
            </w:r>
            <w:r w:rsidRPr="00C30BA0">
              <w:rPr>
                <w:b/>
                <w:i/>
              </w:rPr>
              <w:t>, treffen die Mitgliedstaaten</w:t>
            </w:r>
            <w:r w:rsidR="00DE733C">
              <w:rPr>
                <w:b/>
                <w:i/>
              </w:rPr>
              <w:t xml:space="preserve"> </w:t>
            </w:r>
            <w:r w:rsidRPr="00C30BA0">
              <w:rPr>
                <w:b/>
                <w:i/>
              </w:rPr>
              <w:t>geeignete</w:t>
            </w:r>
            <w:r w:rsidRPr="00C30BA0">
              <w:t xml:space="preserve"> Maßnahmen</w:t>
            </w:r>
            <w:r w:rsidRPr="00C30BA0">
              <w:rPr>
                <w:b/>
                <w:i/>
              </w:rPr>
              <w:t>, wie</w:t>
            </w:r>
            <w:r w:rsidRPr="00C30BA0">
              <w:t xml:space="preserve"> Ausbildung und Schulungen,</w:t>
            </w:r>
            <w:r w:rsidR="00DE733C">
              <w:rPr>
                <w:b/>
                <w:i/>
              </w:rPr>
              <w:t xml:space="preserve"> </w:t>
            </w:r>
            <w:r w:rsidRPr="00C30BA0">
              <w:t xml:space="preserve">sowie Aufklärungs- und Sensibilisierungskampagnen über die lebenslangen Folgen sexuellen Missbrauchs und sexueller Ausbeutung von Kindern, den </w:t>
            </w:r>
            <w:r w:rsidRPr="00C30BA0">
              <w:rPr>
                <w:b/>
                <w:i/>
              </w:rPr>
              <w:t>rechtwidrigen</w:t>
            </w:r>
            <w:r w:rsidRPr="00C30BA0">
              <w:t xml:space="preserve"> Charakter dieser Taten und das Angebot an speziellen, wirksamen Interventionsprogrammen oder -maßnahmen für Personen, die befürchten, dass sie entsprechende Straftaten begehen könnten</w:t>
            </w:r>
            <w:r w:rsidR="00DE733C">
              <w:rPr>
                <w:b/>
                <w:i/>
              </w:rPr>
              <w:t xml:space="preserve"> </w:t>
            </w:r>
            <w:r w:rsidRPr="00C30BA0">
              <w:t>.</w:t>
            </w:r>
          </w:p>
        </w:tc>
        <w:tc>
          <w:tcPr>
            <w:tcW w:w="4876" w:type="dxa"/>
            <w:tcBorders>
              <w:top w:val="nil"/>
              <w:left w:val="nil"/>
              <w:bottom w:val="nil"/>
              <w:right w:val="nil"/>
            </w:tcBorders>
          </w:tcPr>
          <w:p w:rsidR="008207AE" w:rsidRPr="00C30BA0" w:rsidRDefault="00C30BA0">
            <w:pPr>
              <w:pStyle w:val="Normal6a"/>
            </w:pPr>
            <w:r w:rsidRPr="00C30BA0">
              <w:t>(1)</w:t>
            </w:r>
            <w:r w:rsidRPr="00C30BA0">
              <w:tab/>
            </w:r>
            <w:r w:rsidRPr="00C30BA0">
              <w:rPr>
                <w:b/>
                <w:i/>
              </w:rPr>
              <w:t>Die Mitgliedstaaten treffen geeignete Maßnahmen,</w:t>
            </w:r>
            <w:r w:rsidRPr="00C30BA0">
              <w:t xml:space="preserve"> um der Nachfrage, die jegliche Form der sexuellen Ausbeutung von Kindern begünstigt, entgegenzuwirken und sie zu verringern</w:t>
            </w:r>
            <w:r w:rsidRPr="00C30BA0">
              <w:rPr>
                <w:b/>
                <w:i/>
              </w:rPr>
              <w:t>.</w:t>
            </w:r>
            <w:r w:rsidRPr="00C30BA0">
              <w:t xml:space="preserve"> </w:t>
            </w:r>
            <w:r w:rsidRPr="00C30BA0">
              <w:rPr>
                <w:b/>
                <w:i/>
              </w:rPr>
              <w:t>Diese</w:t>
            </w:r>
            <w:r w:rsidRPr="00C30BA0">
              <w:t xml:space="preserve"> Maßnahmen </w:t>
            </w:r>
            <w:r w:rsidRPr="00C30BA0">
              <w:rPr>
                <w:b/>
                <w:i/>
              </w:rPr>
              <w:t>können</w:t>
            </w:r>
            <w:r w:rsidRPr="00C30BA0">
              <w:t xml:space="preserve"> Ausbildung und Schulungen, sowie Aufklärungs- und Sensibilisierungskampagnen über die lebenslangen Folgen sexuellen Missbrauchs und sexueller Ausbeutung von Kindern, den </w:t>
            </w:r>
            <w:r w:rsidRPr="00C30BA0">
              <w:rPr>
                <w:b/>
                <w:i/>
              </w:rPr>
              <w:t>rechtswidrigen</w:t>
            </w:r>
            <w:r w:rsidRPr="00C30BA0">
              <w:t xml:space="preserve"> Charakter dieser Taten und das Angebot an speziellen, wirksamen Interventionsprogrammen oder -maßnahmen für Personen, die befürchten, dass sie entsprechende Straftaten begehen könnten</w:t>
            </w:r>
            <w:r w:rsidRPr="00C30BA0">
              <w:rPr>
                <w:b/>
                <w:i/>
              </w:rPr>
              <w:t>, umfassen</w:t>
            </w:r>
            <w:r w:rsidRPr="00C30BA0">
              <w:t>.</w:t>
            </w:r>
          </w:p>
        </w:tc>
      </w:tr>
    </w:tbl>
    <w:p w:rsidR="008207AE" w:rsidRPr="00C30BA0" w:rsidRDefault="00C30BA0">
      <w:pPr>
        <w:pStyle w:val="AmOrLang"/>
      </w:pPr>
      <w:r w:rsidRPr="00C30BA0">
        <w:t xml:space="preserve">Or. </w:t>
      </w:r>
      <w:r w:rsidRPr="00C30BA0">
        <w:rPr>
          <w:rStyle w:val="HideTWBExt"/>
        </w:rPr>
        <w:t>&lt;Original&gt;</w:t>
      </w:r>
      <w:r w:rsidRPr="00C30BA0">
        <w:rPr>
          <w:rStyle w:val="HideTWBInt"/>
        </w:rPr>
        <w:t>{FR}</w:t>
      </w:r>
      <w:r w:rsidRPr="00C30BA0">
        <w:t>fr</w:t>
      </w:r>
      <w:r w:rsidRPr="00C30BA0">
        <w:rPr>
          <w:rStyle w:val="HideTWBExt"/>
        </w:rPr>
        <w:t>&lt;/Original&gt;</w:t>
      </w:r>
    </w:p>
    <w:p w:rsidR="008207AE" w:rsidRPr="00C30BA0" w:rsidRDefault="00C30BA0">
      <w:pPr>
        <w:pStyle w:val="AmJustTitle"/>
      </w:pPr>
      <w:r w:rsidRPr="00C30BA0">
        <w:rPr>
          <w:rStyle w:val="HideTWBExt"/>
        </w:rPr>
        <w:t>&lt;TitreJust&gt;</w:t>
      </w:r>
      <w:r w:rsidRPr="00C30BA0">
        <w:t>Begründung</w:t>
      </w:r>
      <w:r w:rsidRPr="00C30BA0">
        <w:rPr>
          <w:rStyle w:val="HideTWBExt"/>
        </w:rPr>
        <w:t>&lt;/TitreJust&gt;</w:t>
      </w:r>
    </w:p>
    <w:p w:rsidR="008207AE" w:rsidRPr="00C30BA0" w:rsidRDefault="00C30BA0">
      <w:pPr>
        <w:pStyle w:val="AmJustText"/>
      </w:pPr>
      <w:r w:rsidRPr="00C30BA0">
        <w:t>Politische Formulierung in legislative Formulierung geändert.</w:t>
      </w:r>
    </w:p>
    <w:p w:rsidR="008207AE" w:rsidRPr="00C30BA0" w:rsidRDefault="00C30BA0">
      <w:r w:rsidRPr="00C30BA0">
        <w:rPr>
          <w:rStyle w:val="HideTWBExt"/>
        </w:rPr>
        <w:t>&lt;/Amend&gt;</w:t>
      </w:r>
    </w:p>
    <w:p w:rsidR="008207AE" w:rsidRPr="00C30BA0" w:rsidRDefault="00C30BA0">
      <w:pPr>
        <w:pStyle w:val="AmNumberTabs"/>
      </w:pPr>
      <w:r w:rsidRPr="00C30BA0">
        <w:rPr>
          <w:rStyle w:val="HideTWBExt"/>
        </w:rPr>
        <w:t>&lt;Amend&gt;</w:t>
      </w:r>
      <w:r w:rsidRPr="00C30BA0">
        <w:t>Änderungsantrag</w:t>
      </w:r>
      <w:r w:rsidRPr="00C30BA0">
        <w:tab/>
      </w:r>
      <w:r w:rsidRPr="00C30BA0">
        <w:tab/>
      </w:r>
      <w:r w:rsidRPr="00C30BA0">
        <w:rPr>
          <w:rStyle w:val="HideTWBExt"/>
        </w:rPr>
        <w:t>&lt;NumAm&gt;</w:t>
      </w:r>
      <w:r w:rsidRPr="00C30BA0">
        <w:t>680</w:t>
      </w:r>
      <w:r w:rsidRPr="00C30BA0">
        <w:rPr>
          <w:rStyle w:val="HideTWBExt"/>
        </w:rPr>
        <w:t>&lt;/NumAm&gt;</w:t>
      </w:r>
    </w:p>
    <w:p w:rsidR="008207AE" w:rsidRPr="00C30BA0" w:rsidRDefault="00C30BA0">
      <w:pPr>
        <w:pStyle w:val="NormalBold"/>
      </w:pPr>
      <w:r w:rsidRPr="00C30BA0">
        <w:rPr>
          <w:rStyle w:val="HideTWBExt"/>
          <w:b w:val="0"/>
        </w:rPr>
        <w:t>&lt;RepeatBlock-By&gt;&lt;Members&gt;</w:t>
      </w:r>
      <w:r w:rsidRPr="00C30BA0">
        <w:t>Jeroen Lenaers</w:t>
      </w:r>
      <w:r w:rsidRPr="00C30BA0">
        <w:rPr>
          <w:rStyle w:val="HideTWBExt"/>
          <w:b w:val="0"/>
        </w:rPr>
        <w:t>&lt;/Members&gt;</w:t>
      </w:r>
    </w:p>
    <w:p w:rsidR="008207AE" w:rsidRPr="00C30BA0" w:rsidRDefault="00C30BA0">
      <w:pPr>
        <w:pStyle w:val="NormalBold"/>
      </w:pPr>
      <w:r w:rsidRPr="00C30BA0">
        <w:rPr>
          <w:rStyle w:val="HideTWBExt"/>
          <w:b w:val="0"/>
        </w:rPr>
        <w:t>&lt;/RepeatBlock-By&gt;</w:t>
      </w:r>
    </w:p>
    <w:p w:rsidR="008207AE" w:rsidRPr="00C30BA0" w:rsidRDefault="00C30BA0">
      <w:pPr>
        <w:pStyle w:val="NormalBold"/>
      </w:pPr>
      <w:r w:rsidRPr="00C30BA0">
        <w:rPr>
          <w:rStyle w:val="HideTWBExt"/>
        </w:rPr>
        <w:t>&lt;DocAmend&gt;</w:t>
      </w:r>
      <w:r w:rsidRPr="00C30BA0">
        <w:t>Vorschlag für eine Richtlinie</w:t>
      </w:r>
      <w:r w:rsidRPr="00C30BA0">
        <w:rPr>
          <w:rStyle w:val="HideTWBExt"/>
        </w:rPr>
        <w:t>&lt;/DocAmend&gt;</w:t>
      </w:r>
    </w:p>
    <w:p w:rsidR="008207AE" w:rsidRPr="00C30BA0" w:rsidRDefault="00C30BA0">
      <w:pPr>
        <w:pStyle w:val="NormalBold"/>
      </w:pPr>
      <w:r w:rsidRPr="00C30BA0">
        <w:rPr>
          <w:rStyle w:val="HideTWBExt"/>
        </w:rPr>
        <w:t>&lt;Article&gt;</w:t>
      </w:r>
      <w:r w:rsidRPr="00C30BA0">
        <w:t>Artikel 28 – Absatz 1 a (neu)</w:t>
      </w:r>
      <w:r w:rsidRPr="00C30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7AE" w:rsidRPr="00C30BA0">
        <w:trPr>
          <w:trHeight w:hRule="exact" w:val="240"/>
          <w:jc w:val="center"/>
        </w:trPr>
        <w:tc>
          <w:tcPr>
            <w:tcW w:w="9752" w:type="dxa"/>
            <w:gridSpan w:val="2"/>
            <w:tcBorders>
              <w:top w:val="nil"/>
              <w:left w:val="nil"/>
              <w:bottom w:val="nil"/>
              <w:right w:val="nil"/>
            </w:tcBorders>
          </w:tcPr>
          <w:p w:rsidR="008207AE" w:rsidRPr="00C30BA0" w:rsidRDefault="008207AE"/>
        </w:tc>
      </w:tr>
      <w:tr w:rsidR="008207AE" w:rsidRPr="00C30BA0">
        <w:trPr>
          <w:trHeight w:val="240"/>
          <w:jc w:val="center"/>
        </w:trPr>
        <w:tc>
          <w:tcPr>
            <w:tcW w:w="4876" w:type="dxa"/>
            <w:tcBorders>
              <w:top w:val="nil"/>
              <w:left w:val="nil"/>
              <w:bottom w:val="nil"/>
              <w:right w:val="nil"/>
            </w:tcBorders>
          </w:tcPr>
          <w:p w:rsidR="008207AE" w:rsidRPr="00C30BA0" w:rsidRDefault="00C30BA0">
            <w:pPr>
              <w:pStyle w:val="AmColumnHeading"/>
            </w:pPr>
            <w:r w:rsidRPr="00C30BA0">
              <w:t>Vorschlag der Kommission</w:t>
            </w:r>
          </w:p>
        </w:tc>
        <w:tc>
          <w:tcPr>
            <w:tcW w:w="4876" w:type="dxa"/>
            <w:tcBorders>
              <w:top w:val="nil"/>
              <w:left w:val="nil"/>
              <w:bottom w:val="nil"/>
              <w:right w:val="nil"/>
            </w:tcBorders>
          </w:tcPr>
          <w:p w:rsidR="008207AE" w:rsidRPr="00C30BA0" w:rsidRDefault="00C30BA0">
            <w:pPr>
              <w:pStyle w:val="AmColumnHeading"/>
            </w:pPr>
            <w:r w:rsidRPr="00C30BA0">
              <w:t>Geänderter Text</w:t>
            </w:r>
          </w:p>
        </w:tc>
      </w:tr>
      <w:tr w:rsidR="008207AE" w:rsidRPr="00C30BA0">
        <w:trPr>
          <w:jc w:val="center"/>
        </w:trPr>
        <w:tc>
          <w:tcPr>
            <w:tcW w:w="4876" w:type="dxa"/>
            <w:tcBorders>
              <w:top w:val="nil"/>
              <w:left w:val="nil"/>
              <w:bottom w:val="nil"/>
              <w:right w:val="nil"/>
            </w:tcBorders>
          </w:tcPr>
          <w:p w:rsidR="008207AE" w:rsidRPr="00C30BA0" w:rsidRDefault="008207AE">
            <w:pPr>
              <w:pStyle w:val="Normal6a"/>
            </w:pPr>
          </w:p>
        </w:tc>
        <w:tc>
          <w:tcPr>
            <w:tcW w:w="4876" w:type="dxa"/>
            <w:tcBorders>
              <w:top w:val="nil"/>
              <w:left w:val="nil"/>
              <w:bottom w:val="nil"/>
              <w:right w:val="nil"/>
            </w:tcBorders>
          </w:tcPr>
          <w:p w:rsidR="008207AE" w:rsidRPr="00C30BA0" w:rsidRDefault="00C30BA0">
            <w:pPr>
              <w:pStyle w:val="Normal6a"/>
            </w:pPr>
            <w:r w:rsidRPr="00C30BA0">
              <w:rPr>
                <w:b/>
                <w:i/>
              </w:rPr>
              <w:t>(1a)</w:t>
            </w:r>
            <w:r w:rsidRPr="00C30BA0">
              <w:tab/>
            </w:r>
            <w:r w:rsidRPr="00C30BA0">
              <w:rPr>
                <w:b/>
                <w:i/>
              </w:rPr>
              <w:t>Die in Absatz 1 genannten Maßnahmen sollten auch darauf abzielen, das Wissen darüber zu verbessern, dass nicht einvernehmliche sexuelle Handlungen als Straftat gelten, und das Verständnis fördern, dass die Einwilligung freiwillig aufgrund des freien Willens der Person, des gegenseitigen Respekts und des Rechts auf sexuelle Integrität und körperliche Selbstbestimmung erteilt werden muss.</w:t>
            </w:r>
            <w:r w:rsidRPr="00C30BA0">
              <w:t xml:space="preserve"> </w:t>
            </w:r>
            <w:r w:rsidRPr="00C30BA0">
              <w:rPr>
                <w:b/>
                <w:i/>
              </w:rPr>
              <w:t xml:space="preserve">Diese Maßnahmen müssen an die Entwicklungsfähigkeit der Personen, an </w:t>
            </w:r>
            <w:r w:rsidRPr="00C30BA0">
              <w:rPr>
                <w:b/>
                <w:i/>
              </w:rPr>
              <w:lastRenderedPageBreak/>
              <w:t>die sie gerichtet sind, angepasst sein.</w:t>
            </w:r>
          </w:p>
        </w:tc>
      </w:tr>
    </w:tbl>
    <w:p w:rsidR="008207AE" w:rsidRPr="00C30BA0" w:rsidRDefault="00C30BA0">
      <w:pPr>
        <w:pStyle w:val="AmOrLang"/>
      </w:pPr>
      <w:r w:rsidRPr="00C30BA0">
        <w:lastRenderedPageBreak/>
        <w:t xml:space="preserve">Or. </w:t>
      </w:r>
      <w:r w:rsidRPr="00C30BA0">
        <w:rPr>
          <w:rStyle w:val="HideTWBExt"/>
        </w:rPr>
        <w:t>&lt;Original&gt;</w:t>
      </w:r>
      <w:r w:rsidRPr="00C30BA0">
        <w:rPr>
          <w:rStyle w:val="HideTWBInt"/>
        </w:rPr>
        <w:t>{EN}</w:t>
      </w:r>
      <w:r w:rsidRPr="00C30BA0">
        <w:t>en</w:t>
      </w:r>
      <w:r w:rsidRPr="00C30BA0">
        <w:rPr>
          <w:rStyle w:val="HideTWBExt"/>
        </w:rPr>
        <w:t>&lt;/Original&gt;</w:t>
      </w:r>
    </w:p>
    <w:p w:rsidR="008207AE" w:rsidRPr="00C30BA0" w:rsidRDefault="00C30BA0">
      <w:r w:rsidRPr="00C30BA0">
        <w:rPr>
          <w:rStyle w:val="HideTWBExt"/>
        </w:rPr>
        <w:t>&lt;/Amend&gt;</w:t>
      </w:r>
    </w:p>
    <w:p w:rsidR="008207AE" w:rsidRPr="00C30BA0" w:rsidRDefault="00C30BA0">
      <w:pPr>
        <w:pStyle w:val="AmNumberTabs"/>
      </w:pPr>
      <w:r w:rsidRPr="00C30BA0">
        <w:rPr>
          <w:rStyle w:val="HideTWBExt"/>
        </w:rPr>
        <w:t>&lt;Amend&gt;</w:t>
      </w:r>
      <w:r w:rsidRPr="00C30BA0">
        <w:t>Änderungsantrag</w:t>
      </w:r>
      <w:r w:rsidRPr="00C30BA0">
        <w:tab/>
      </w:r>
      <w:r w:rsidRPr="00C30BA0">
        <w:tab/>
      </w:r>
      <w:r w:rsidRPr="00C30BA0">
        <w:rPr>
          <w:rStyle w:val="HideTWBExt"/>
        </w:rPr>
        <w:t>&lt;NumAm&gt;</w:t>
      </w:r>
      <w:r w:rsidRPr="00C30BA0">
        <w:t>681</w:t>
      </w:r>
      <w:r w:rsidRPr="00C30BA0">
        <w:rPr>
          <w:rStyle w:val="HideTWBExt"/>
        </w:rPr>
        <w:t>&lt;/NumAm&gt;</w:t>
      </w:r>
    </w:p>
    <w:p w:rsidR="008207AE" w:rsidRPr="00C30BA0" w:rsidRDefault="00C30BA0">
      <w:pPr>
        <w:pStyle w:val="NormalBold"/>
      </w:pPr>
      <w:r w:rsidRPr="00C30BA0">
        <w:rPr>
          <w:rStyle w:val="HideTWBExt"/>
          <w:b w:val="0"/>
        </w:rPr>
        <w:t>&lt;RepeatBlock-By&gt;&lt;Members&gt;</w:t>
      </w:r>
      <w:r w:rsidRPr="00C30BA0">
        <w:t>Geadis Geadi, Emmanouil Fragkos, Ivaylo Valchev, Georgiana Teodorescu, Alberico Gambino</w:t>
      </w:r>
      <w:r w:rsidRPr="00C30BA0">
        <w:rPr>
          <w:rStyle w:val="HideTWBExt"/>
          <w:b w:val="0"/>
        </w:rPr>
        <w:t>&lt;/Members&gt;</w:t>
      </w:r>
    </w:p>
    <w:p w:rsidR="008207AE" w:rsidRPr="00C30BA0" w:rsidRDefault="00C30BA0">
      <w:pPr>
        <w:pStyle w:val="NormalBold"/>
      </w:pPr>
      <w:r w:rsidRPr="00C30BA0">
        <w:rPr>
          <w:rStyle w:val="HideTWBExt"/>
          <w:b w:val="0"/>
        </w:rPr>
        <w:t>&lt;/RepeatBlock-By&gt;</w:t>
      </w:r>
    </w:p>
    <w:p w:rsidR="008207AE" w:rsidRPr="00C30BA0" w:rsidRDefault="00C30BA0">
      <w:pPr>
        <w:pStyle w:val="NormalBold"/>
      </w:pPr>
      <w:r w:rsidRPr="00C30BA0">
        <w:rPr>
          <w:rStyle w:val="HideTWBExt"/>
        </w:rPr>
        <w:t>&lt;DocAmend&gt;</w:t>
      </w:r>
      <w:r w:rsidRPr="00C30BA0">
        <w:t>Vorschlag für eine Richtlinie</w:t>
      </w:r>
      <w:r w:rsidRPr="00C30BA0">
        <w:rPr>
          <w:rStyle w:val="HideTWBExt"/>
        </w:rPr>
        <w:t>&lt;/DocAmend&gt;</w:t>
      </w:r>
    </w:p>
    <w:p w:rsidR="008207AE" w:rsidRPr="00C30BA0" w:rsidRDefault="00C30BA0">
      <w:pPr>
        <w:pStyle w:val="NormalBold"/>
      </w:pPr>
      <w:r w:rsidRPr="00C30BA0">
        <w:rPr>
          <w:rStyle w:val="HideTWBExt"/>
        </w:rPr>
        <w:t>&lt;Article&gt;</w:t>
      </w:r>
      <w:r w:rsidRPr="00C30BA0">
        <w:t>Artikel 28 – Absatz 2</w:t>
      </w:r>
      <w:r w:rsidRPr="00C30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7AE" w:rsidRPr="00C30BA0">
        <w:trPr>
          <w:trHeight w:hRule="exact" w:val="240"/>
          <w:jc w:val="center"/>
        </w:trPr>
        <w:tc>
          <w:tcPr>
            <w:tcW w:w="9752" w:type="dxa"/>
            <w:gridSpan w:val="2"/>
            <w:tcBorders>
              <w:top w:val="nil"/>
              <w:left w:val="nil"/>
              <w:bottom w:val="nil"/>
              <w:right w:val="nil"/>
            </w:tcBorders>
          </w:tcPr>
          <w:p w:rsidR="008207AE" w:rsidRPr="00C30BA0" w:rsidRDefault="008207AE"/>
        </w:tc>
      </w:tr>
      <w:tr w:rsidR="008207AE" w:rsidRPr="00C30BA0">
        <w:trPr>
          <w:trHeight w:val="240"/>
          <w:jc w:val="center"/>
        </w:trPr>
        <w:tc>
          <w:tcPr>
            <w:tcW w:w="4876" w:type="dxa"/>
            <w:tcBorders>
              <w:top w:val="nil"/>
              <w:left w:val="nil"/>
              <w:bottom w:val="nil"/>
              <w:right w:val="nil"/>
            </w:tcBorders>
          </w:tcPr>
          <w:p w:rsidR="008207AE" w:rsidRPr="00C30BA0" w:rsidRDefault="00C30BA0">
            <w:pPr>
              <w:pStyle w:val="AmColumnHeading"/>
            </w:pPr>
            <w:r w:rsidRPr="00C30BA0">
              <w:t>Vorschlag der Kommission</w:t>
            </w:r>
          </w:p>
        </w:tc>
        <w:tc>
          <w:tcPr>
            <w:tcW w:w="4876" w:type="dxa"/>
            <w:tcBorders>
              <w:top w:val="nil"/>
              <w:left w:val="nil"/>
              <w:bottom w:val="nil"/>
              <w:right w:val="nil"/>
            </w:tcBorders>
          </w:tcPr>
          <w:p w:rsidR="008207AE" w:rsidRPr="00C30BA0" w:rsidRDefault="00C30BA0">
            <w:pPr>
              <w:pStyle w:val="AmColumnHeading"/>
            </w:pPr>
            <w:r w:rsidRPr="00C30BA0">
              <w:t>Geänderter Text</w:t>
            </w:r>
          </w:p>
        </w:tc>
      </w:tr>
      <w:tr w:rsidR="008207AE" w:rsidRPr="00C30BA0">
        <w:trPr>
          <w:jc w:val="center"/>
        </w:trPr>
        <w:tc>
          <w:tcPr>
            <w:tcW w:w="4876" w:type="dxa"/>
            <w:tcBorders>
              <w:top w:val="nil"/>
              <w:left w:val="nil"/>
              <w:bottom w:val="nil"/>
              <w:right w:val="nil"/>
            </w:tcBorders>
          </w:tcPr>
          <w:p w:rsidR="008207AE" w:rsidRPr="00C30BA0" w:rsidRDefault="00C30BA0">
            <w:pPr>
              <w:pStyle w:val="Normal6a"/>
            </w:pPr>
            <w:r w:rsidRPr="00C30BA0">
              <w:t>(2)</w:t>
            </w:r>
            <w:r w:rsidRPr="00C30BA0">
              <w:tab/>
              <w:t>Die Mitgliedstaaten treffen, gegebenenfalls in Zusammenarbeit mit einschlägigen Organisationen der Zivilgesellschaft und anderen Akteuren, geeignete Maßnahmen – auch über das Internet –, wie beispielsweise Aufklärungs- und Sensibilisierungskampagnen, Forschungs-</w:t>
            </w:r>
            <w:r w:rsidR="00DE733C">
              <w:rPr>
                <w:b/>
                <w:i/>
              </w:rPr>
              <w:t xml:space="preserve"> </w:t>
            </w:r>
            <w:r w:rsidRPr="00C30BA0">
              <w:t>, Ausbildungs-</w:t>
            </w:r>
            <w:r w:rsidR="00DE733C">
              <w:rPr>
                <w:b/>
                <w:i/>
              </w:rPr>
              <w:t xml:space="preserve"> </w:t>
            </w:r>
            <w:r w:rsidRPr="00C30BA0">
              <w:t>und Schulungsprogramme</w:t>
            </w:r>
            <w:r w:rsidR="00DE733C">
              <w:rPr>
                <w:b/>
                <w:i/>
              </w:rPr>
              <w:t xml:space="preserve"> </w:t>
            </w:r>
            <w:r w:rsidRPr="00C30BA0">
              <w:t>oder -material , um zu sensibilisieren und das Risiko, dass Kinder Opfer sexuellen Missbrauchs oder sexueller Ausbeutung werden, zu verringern.</w:t>
            </w:r>
          </w:p>
        </w:tc>
        <w:tc>
          <w:tcPr>
            <w:tcW w:w="4876" w:type="dxa"/>
            <w:tcBorders>
              <w:top w:val="nil"/>
              <w:left w:val="nil"/>
              <w:bottom w:val="nil"/>
              <w:right w:val="nil"/>
            </w:tcBorders>
          </w:tcPr>
          <w:p w:rsidR="008207AE" w:rsidRPr="00C30BA0" w:rsidRDefault="00C30BA0">
            <w:pPr>
              <w:pStyle w:val="Normal6a"/>
            </w:pPr>
            <w:r w:rsidRPr="00C30BA0">
              <w:t>(2)</w:t>
            </w:r>
            <w:r w:rsidRPr="00C30BA0">
              <w:tab/>
              <w:t>Die Mitgliedstaaten treffen, gegebenenfalls in Zusammenarbeit mit einschlägigen Organisationen der Zivilgesellschaft und anderen Akteuren, geeignete Maßnahmen – auch über das Internet –, wie beispielsweise Aufklärungs- und Sensibilisierungskampagnen, Forschungs-, Ausbildungs- und Schulungsprogramme</w:t>
            </w:r>
            <w:r w:rsidRPr="00C30BA0">
              <w:rPr>
                <w:b/>
                <w:i/>
              </w:rPr>
              <w:t> </w:t>
            </w:r>
            <w:r w:rsidRPr="00C30BA0">
              <w:t>oder -material, um zu sensibilisieren und das Risiko, dass Kinder Opfer sexuellen Missbrauchs oder sexueller Ausbeutung werden, zu verringern</w:t>
            </w:r>
            <w:r w:rsidRPr="00C30BA0">
              <w:rPr>
                <w:b/>
                <w:i/>
              </w:rPr>
              <w:t>, und beteiligen sich an keinen Kampagnen, mit denen die Woke-Agenda gefördert wird</w:t>
            </w:r>
            <w:r w:rsidRPr="00C30BA0">
              <w:t>.</w:t>
            </w:r>
          </w:p>
        </w:tc>
      </w:tr>
      <w:tr w:rsidR="008207AE" w:rsidRPr="00C30BA0">
        <w:trPr>
          <w:jc w:val="center"/>
        </w:trPr>
        <w:tc>
          <w:tcPr>
            <w:tcW w:w="4876" w:type="dxa"/>
            <w:tcBorders>
              <w:top w:val="nil"/>
              <w:left w:val="nil"/>
              <w:bottom w:val="nil"/>
              <w:right w:val="nil"/>
            </w:tcBorders>
          </w:tcPr>
          <w:p w:rsidR="008207AE" w:rsidRPr="00C30BA0" w:rsidRDefault="008207AE">
            <w:pPr>
              <w:pStyle w:val="Normal6a"/>
            </w:pPr>
          </w:p>
        </w:tc>
        <w:tc>
          <w:tcPr>
            <w:tcW w:w="4876" w:type="dxa"/>
            <w:tcBorders>
              <w:top w:val="nil"/>
              <w:left w:val="nil"/>
              <w:bottom w:val="nil"/>
              <w:right w:val="nil"/>
            </w:tcBorders>
          </w:tcPr>
          <w:p w:rsidR="008207AE" w:rsidRPr="00C30BA0" w:rsidRDefault="00C30BA0">
            <w:pPr>
              <w:pStyle w:val="Normal6a"/>
            </w:pPr>
            <w:r w:rsidRPr="00C30BA0">
              <w:rPr>
                <w:b/>
                <w:i/>
              </w:rPr>
              <w:t>Gleichzeitig ist der Sexualkundeunterricht in den Schulen jener Mitgliedstaaten, die ihn im Lehrplan vorsehen, darauf ausgerichtet, die Schüler zu informieren, um sie zu schützen und zu sensibilisieren, damit sie nicht Opfer sexuellen Missbrauchs oder sexueller Ausbeutung werden, wobei dieser Zweck nicht dahingehend verzerrt werden darf, dass beispielsweise die Woke-Agenda und andere Familienformen als die traditionelle Familie gefördert werden.</w:t>
            </w:r>
          </w:p>
        </w:tc>
      </w:tr>
    </w:tbl>
    <w:p w:rsidR="008207AE" w:rsidRPr="00C30BA0" w:rsidRDefault="00C30BA0">
      <w:pPr>
        <w:pStyle w:val="AmOrLang"/>
      </w:pPr>
      <w:r w:rsidRPr="00C30BA0">
        <w:t xml:space="preserve">Or. </w:t>
      </w:r>
      <w:r w:rsidRPr="00C30BA0">
        <w:rPr>
          <w:rStyle w:val="HideTWBExt"/>
        </w:rPr>
        <w:t>&lt;Original&gt;</w:t>
      </w:r>
      <w:r w:rsidRPr="00C30BA0">
        <w:rPr>
          <w:rStyle w:val="HideTWBInt"/>
        </w:rPr>
        <w:t>{EL}</w:t>
      </w:r>
      <w:r w:rsidRPr="00C30BA0">
        <w:t>el</w:t>
      </w:r>
      <w:r w:rsidRPr="00C30BA0">
        <w:rPr>
          <w:rStyle w:val="HideTWBExt"/>
        </w:rPr>
        <w:t>&lt;/Original&gt;</w:t>
      </w:r>
    </w:p>
    <w:p w:rsidR="008207AE" w:rsidRPr="00C30BA0" w:rsidRDefault="00C30BA0">
      <w:r w:rsidRPr="00C30BA0">
        <w:rPr>
          <w:rStyle w:val="HideTWBExt"/>
        </w:rPr>
        <w:t>&lt;/Amend&gt;</w:t>
      </w:r>
    </w:p>
    <w:p w:rsidR="008207AE" w:rsidRPr="00C30BA0" w:rsidRDefault="00C30BA0">
      <w:pPr>
        <w:pStyle w:val="AmNumberTabs"/>
      </w:pPr>
      <w:r w:rsidRPr="00C30BA0">
        <w:rPr>
          <w:rStyle w:val="HideTWBExt"/>
        </w:rPr>
        <w:t>&lt;Amend&gt;</w:t>
      </w:r>
      <w:r w:rsidRPr="00C30BA0">
        <w:t>Änderungsantrag</w:t>
      </w:r>
      <w:r w:rsidRPr="00C30BA0">
        <w:tab/>
      </w:r>
      <w:r w:rsidRPr="00C30BA0">
        <w:tab/>
      </w:r>
      <w:r w:rsidRPr="00C30BA0">
        <w:rPr>
          <w:rStyle w:val="HideTWBExt"/>
        </w:rPr>
        <w:t>&lt;NumAm&gt;</w:t>
      </w:r>
      <w:r w:rsidRPr="00C30BA0">
        <w:t>682</w:t>
      </w:r>
      <w:r w:rsidRPr="00C30BA0">
        <w:rPr>
          <w:rStyle w:val="HideTWBExt"/>
        </w:rPr>
        <w:t>&lt;/NumAm&gt;</w:t>
      </w:r>
    </w:p>
    <w:p w:rsidR="008207AE" w:rsidRPr="00C30BA0" w:rsidRDefault="00C30BA0">
      <w:pPr>
        <w:pStyle w:val="NormalBold"/>
      </w:pPr>
      <w:r w:rsidRPr="00C30BA0">
        <w:rPr>
          <w:rStyle w:val="HideTWBExt"/>
          <w:b w:val="0"/>
        </w:rPr>
        <w:t>&lt;RepeatBlock-By&gt;&lt;Members&gt;</w:t>
      </w:r>
      <w:r w:rsidRPr="00C30BA0">
        <w:t xml:space="preserve">Hilde Vautmans, Fabienne Keller, Lucia Yar, Veronika </w:t>
      </w:r>
      <w:r w:rsidRPr="00C30BA0">
        <w:lastRenderedPageBreak/>
        <w:t>Cifrová Ostrihoňová, Abir Al-Sahlani, Nathalie Loiseau</w:t>
      </w:r>
      <w:r w:rsidRPr="00C30BA0">
        <w:rPr>
          <w:rStyle w:val="HideTWBExt"/>
          <w:b w:val="0"/>
        </w:rPr>
        <w:t>&lt;/Members&gt;</w:t>
      </w:r>
    </w:p>
    <w:p w:rsidR="008207AE" w:rsidRPr="00C30BA0" w:rsidRDefault="00C30BA0">
      <w:pPr>
        <w:pStyle w:val="NormalBold"/>
      </w:pPr>
      <w:r w:rsidRPr="00C30BA0">
        <w:rPr>
          <w:rStyle w:val="HideTWBExt"/>
          <w:b w:val="0"/>
        </w:rPr>
        <w:t>&lt;/RepeatBlock-By&gt;</w:t>
      </w:r>
    </w:p>
    <w:p w:rsidR="008207AE" w:rsidRPr="00C30BA0" w:rsidRDefault="00C30BA0">
      <w:pPr>
        <w:pStyle w:val="NormalBold"/>
      </w:pPr>
      <w:r w:rsidRPr="00C30BA0">
        <w:rPr>
          <w:rStyle w:val="HideTWBExt"/>
        </w:rPr>
        <w:t>&lt;DocAmend&gt;</w:t>
      </w:r>
      <w:r w:rsidRPr="00C30BA0">
        <w:t>Vorschlag für eine Richtlinie</w:t>
      </w:r>
      <w:r w:rsidRPr="00C30BA0">
        <w:rPr>
          <w:rStyle w:val="HideTWBExt"/>
        </w:rPr>
        <w:t>&lt;/DocAmend&gt;</w:t>
      </w:r>
    </w:p>
    <w:p w:rsidR="008207AE" w:rsidRPr="00C30BA0" w:rsidRDefault="00C30BA0">
      <w:pPr>
        <w:pStyle w:val="NormalBold"/>
      </w:pPr>
      <w:r w:rsidRPr="00C30BA0">
        <w:rPr>
          <w:rStyle w:val="HideTWBExt"/>
        </w:rPr>
        <w:t>&lt;Article&gt;</w:t>
      </w:r>
      <w:r w:rsidRPr="00C30BA0">
        <w:t>Artikel 28 – Absatz 2</w:t>
      </w:r>
      <w:r w:rsidRPr="00C30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7AE" w:rsidRPr="00C30BA0">
        <w:trPr>
          <w:trHeight w:hRule="exact" w:val="240"/>
          <w:jc w:val="center"/>
        </w:trPr>
        <w:tc>
          <w:tcPr>
            <w:tcW w:w="9752" w:type="dxa"/>
            <w:gridSpan w:val="2"/>
            <w:tcBorders>
              <w:top w:val="nil"/>
              <w:left w:val="nil"/>
              <w:bottom w:val="nil"/>
              <w:right w:val="nil"/>
            </w:tcBorders>
          </w:tcPr>
          <w:p w:rsidR="008207AE" w:rsidRPr="00C30BA0" w:rsidRDefault="008207AE"/>
        </w:tc>
      </w:tr>
      <w:tr w:rsidR="008207AE" w:rsidRPr="00C30BA0">
        <w:trPr>
          <w:trHeight w:val="240"/>
          <w:jc w:val="center"/>
        </w:trPr>
        <w:tc>
          <w:tcPr>
            <w:tcW w:w="4876" w:type="dxa"/>
            <w:tcBorders>
              <w:top w:val="nil"/>
              <w:left w:val="nil"/>
              <w:bottom w:val="nil"/>
              <w:right w:val="nil"/>
            </w:tcBorders>
          </w:tcPr>
          <w:p w:rsidR="008207AE" w:rsidRPr="00C30BA0" w:rsidRDefault="00C30BA0">
            <w:pPr>
              <w:pStyle w:val="AmColumnHeading"/>
            </w:pPr>
            <w:r w:rsidRPr="00C30BA0">
              <w:t>Vorschlag der Kommission</w:t>
            </w:r>
          </w:p>
        </w:tc>
        <w:tc>
          <w:tcPr>
            <w:tcW w:w="4876" w:type="dxa"/>
            <w:tcBorders>
              <w:top w:val="nil"/>
              <w:left w:val="nil"/>
              <w:bottom w:val="nil"/>
              <w:right w:val="nil"/>
            </w:tcBorders>
          </w:tcPr>
          <w:p w:rsidR="008207AE" w:rsidRPr="00C30BA0" w:rsidRDefault="00C30BA0">
            <w:pPr>
              <w:pStyle w:val="AmColumnHeading"/>
            </w:pPr>
            <w:r w:rsidRPr="00C30BA0">
              <w:t>Geänderter Text</w:t>
            </w:r>
          </w:p>
        </w:tc>
      </w:tr>
      <w:tr w:rsidR="008207AE" w:rsidRPr="00C30BA0">
        <w:trPr>
          <w:jc w:val="center"/>
        </w:trPr>
        <w:tc>
          <w:tcPr>
            <w:tcW w:w="4876" w:type="dxa"/>
            <w:tcBorders>
              <w:top w:val="nil"/>
              <w:left w:val="nil"/>
              <w:bottom w:val="nil"/>
              <w:right w:val="nil"/>
            </w:tcBorders>
          </w:tcPr>
          <w:p w:rsidR="008207AE" w:rsidRPr="00C30BA0" w:rsidRDefault="00C30BA0">
            <w:pPr>
              <w:pStyle w:val="Normal6a"/>
            </w:pPr>
            <w:r w:rsidRPr="00C30BA0">
              <w:t>(2)</w:t>
            </w:r>
            <w:r w:rsidRPr="00C30BA0">
              <w:tab/>
              <w:t>Die Mitgliedstaaten treffen, gegebenenfalls in Zusammenarbeit mit einschlägigen Organisationen der Zivilgesellschaft und anderen Akteuren, geeignete Maßnahmen – auch über das Internet –, wie beispielsweise Aufklärungs- und Sensibilisierungskampagnen, Forschungs-</w:t>
            </w:r>
            <w:r w:rsidR="00DE733C">
              <w:rPr>
                <w:b/>
                <w:i/>
              </w:rPr>
              <w:t xml:space="preserve"> </w:t>
            </w:r>
            <w:r w:rsidRPr="00C30BA0">
              <w:t>, Ausbildungs-</w:t>
            </w:r>
            <w:r w:rsidR="00DE733C">
              <w:rPr>
                <w:b/>
                <w:i/>
              </w:rPr>
              <w:t xml:space="preserve"> </w:t>
            </w:r>
            <w:r w:rsidRPr="00C30BA0">
              <w:t>und Schulungsprogramme</w:t>
            </w:r>
            <w:r w:rsidR="00DE733C">
              <w:rPr>
                <w:b/>
                <w:i/>
              </w:rPr>
              <w:t xml:space="preserve"> </w:t>
            </w:r>
            <w:r w:rsidRPr="00C30BA0">
              <w:t>oder -material , um zu sensibilisieren und das Risiko, dass Kinder Opfer sexuellen Missbrauchs oder sexueller Ausbeutung werden, zu verringern.</w:t>
            </w:r>
          </w:p>
        </w:tc>
        <w:tc>
          <w:tcPr>
            <w:tcW w:w="4876" w:type="dxa"/>
            <w:tcBorders>
              <w:top w:val="nil"/>
              <w:left w:val="nil"/>
              <w:bottom w:val="nil"/>
              <w:right w:val="nil"/>
            </w:tcBorders>
          </w:tcPr>
          <w:p w:rsidR="008207AE" w:rsidRPr="00C30BA0" w:rsidRDefault="00C30BA0">
            <w:pPr>
              <w:pStyle w:val="Normal6a"/>
            </w:pPr>
            <w:r w:rsidRPr="00C30BA0">
              <w:t>(2)</w:t>
            </w:r>
            <w:r w:rsidRPr="00C30BA0">
              <w:tab/>
              <w:t xml:space="preserve">Die Mitgliedstaaten </w:t>
            </w:r>
            <w:r w:rsidRPr="00C30BA0">
              <w:rPr>
                <w:b/>
                <w:i/>
              </w:rPr>
              <w:t>entwickeln einen nationalen Aktionsplan zur Prävention und Bekämpfung des sexuellen Missbrauchs und der sexuellen Ausbeutung von Kindern.</w:t>
            </w:r>
            <w:r w:rsidRPr="00C30BA0">
              <w:t xml:space="preserve"> </w:t>
            </w:r>
            <w:r w:rsidRPr="00C30BA0">
              <w:rPr>
                <w:b/>
                <w:i/>
              </w:rPr>
              <w:t>Die Mitgliedstaaten</w:t>
            </w:r>
            <w:r w:rsidRPr="00C30BA0">
              <w:t xml:space="preserve"> treffen, gegebenenfalls in Zusammenarbeit mit einschlägigen Organisationen der Zivilgesellschaft und anderen Akteuren, geeignete Maßnahmen – auch über das Internet –, wie beispielsweise Aufklärungs- und Sensibilisierungskampagnen, Forschungs-, Ausbildungs- und Schulungsprogramme oder -material</w:t>
            </w:r>
            <w:r w:rsidRPr="00C30BA0">
              <w:rPr>
                <w:b/>
                <w:i/>
              </w:rPr>
              <w:t>, zur Erkennung, Verhinderung und Meldung von sexuellem Missbrauch und sexueller Ausbeutung von Kindern</w:t>
            </w:r>
            <w:r w:rsidRPr="00C30BA0">
              <w:t xml:space="preserve">, um zu sensibilisieren und das Risiko, dass Kinder Opfer sexuellen Missbrauchs oder sexueller Ausbeutung werden, zu verringern. </w:t>
            </w:r>
            <w:r w:rsidRPr="00C30BA0">
              <w:rPr>
                <w:b/>
                <w:i/>
              </w:rPr>
              <w:t>Die Mitgliedstaaten sollten Sexualerziehung und -bildung, digitale Kompetenzen und sichere Online-Praktiken in die Lehrpläne der Schulen integrieren und sie in Gemeinschaften fördern.</w:t>
            </w:r>
          </w:p>
        </w:tc>
      </w:tr>
    </w:tbl>
    <w:p w:rsidR="008207AE" w:rsidRPr="00C30BA0" w:rsidRDefault="00C30BA0">
      <w:pPr>
        <w:pStyle w:val="AmOrLang"/>
      </w:pPr>
      <w:r w:rsidRPr="00C30BA0">
        <w:t xml:space="preserve">Or. </w:t>
      </w:r>
      <w:r w:rsidRPr="00C30BA0">
        <w:rPr>
          <w:rStyle w:val="HideTWBExt"/>
        </w:rPr>
        <w:t>&lt;Original&gt;</w:t>
      </w:r>
      <w:r w:rsidRPr="00C30BA0">
        <w:rPr>
          <w:rStyle w:val="HideTWBInt"/>
        </w:rPr>
        <w:t>{EN}</w:t>
      </w:r>
      <w:r w:rsidRPr="00C30BA0">
        <w:t>en</w:t>
      </w:r>
      <w:r w:rsidRPr="00C30BA0">
        <w:rPr>
          <w:rStyle w:val="HideTWBExt"/>
        </w:rPr>
        <w:t>&lt;/Original&gt;</w:t>
      </w:r>
    </w:p>
    <w:p w:rsidR="008207AE" w:rsidRPr="00C30BA0" w:rsidRDefault="00C30BA0">
      <w:r w:rsidRPr="00C30BA0">
        <w:rPr>
          <w:rStyle w:val="HideTWBExt"/>
        </w:rPr>
        <w:t>&lt;/Amend&gt;</w:t>
      </w:r>
    </w:p>
    <w:p w:rsidR="008207AE" w:rsidRPr="00C30BA0" w:rsidRDefault="00C30BA0">
      <w:pPr>
        <w:pStyle w:val="AmNumberTabs"/>
      </w:pPr>
      <w:r w:rsidRPr="00C30BA0">
        <w:rPr>
          <w:rStyle w:val="HideTWBExt"/>
        </w:rPr>
        <w:t>&lt;Amend&gt;</w:t>
      </w:r>
      <w:r w:rsidRPr="00C30BA0">
        <w:t>Änderungsantrag</w:t>
      </w:r>
      <w:r w:rsidRPr="00C30BA0">
        <w:tab/>
      </w:r>
      <w:r w:rsidRPr="00C30BA0">
        <w:tab/>
      </w:r>
      <w:r w:rsidRPr="00C30BA0">
        <w:rPr>
          <w:rStyle w:val="HideTWBExt"/>
        </w:rPr>
        <w:t>&lt;NumAm&gt;</w:t>
      </w:r>
      <w:r w:rsidRPr="00C30BA0">
        <w:t>683</w:t>
      </w:r>
      <w:r w:rsidRPr="00C30BA0">
        <w:rPr>
          <w:rStyle w:val="HideTWBExt"/>
        </w:rPr>
        <w:t>&lt;/NumAm&gt;</w:t>
      </w:r>
    </w:p>
    <w:p w:rsidR="008207AE" w:rsidRPr="00C30BA0" w:rsidRDefault="00C30BA0">
      <w:pPr>
        <w:pStyle w:val="NormalBold"/>
      </w:pPr>
      <w:r w:rsidRPr="00C30BA0">
        <w:rPr>
          <w:rStyle w:val="HideTWBExt"/>
          <w:b w:val="0"/>
        </w:rPr>
        <w:t>&lt;RepeatBlock-By&gt;&lt;Members&gt;</w:t>
      </w:r>
      <w:r w:rsidRPr="00C30BA0">
        <w:t>Isabel Serra Sánchez</w:t>
      </w:r>
      <w:r w:rsidRPr="00C30BA0">
        <w:rPr>
          <w:rStyle w:val="HideTWBExt"/>
          <w:b w:val="0"/>
        </w:rPr>
        <w:t>&lt;/Members&gt;</w:t>
      </w:r>
    </w:p>
    <w:p w:rsidR="008207AE" w:rsidRPr="00C30BA0" w:rsidRDefault="00C30BA0">
      <w:pPr>
        <w:pStyle w:val="NormalBold"/>
      </w:pPr>
      <w:r w:rsidRPr="00C30BA0">
        <w:rPr>
          <w:rStyle w:val="HideTWBExt"/>
          <w:b w:val="0"/>
        </w:rPr>
        <w:t>&lt;/RepeatBlock-By&gt;</w:t>
      </w:r>
    </w:p>
    <w:p w:rsidR="008207AE" w:rsidRPr="00C30BA0" w:rsidRDefault="00C30BA0">
      <w:pPr>
        <w:pStyle w:val="NormalBold"/>
      </w:pPr>
      <w:r w:rsidRPr="00C30BA0">
        <w:rPr>
          <w:rStyle w:val="HideTWBExt"/>
        </w:rPr>
        <w:t>&lt;DocAmend&gt;</w:t>
      </w:r>
      <w:r w:rsidRPr="00C30BA0">
        <w:t>Vorschlag für eine Richtlinie</w:t>
      </w:r>
      <w:r w:rsidRPr="00C30BA0">
        <w:rPr>
          <w:rStyle w:val="HideTWBExt"/>
        </w:rPr>
        <w:t>&lt;/DocAmend&gt;</w:t>
      </w:r>
    </w:p>
    <w:p w:rsidR="008207AE" w:rsidRPr="00C30BA0" w:rsidRDefault="00C30BA0">
      <w:pPr>
        <w:pStyle w:val="NormalBold"/>
      </w:pPr>
      <w:r w:rsidRPr="00C30BA0">
        <w:rPr>
          <w:rStyle w:val="HideTWBExt"/>
        </w:rPr>
        <w:t>&lt;Article&gt;</w:t>
      </w:r>
      <w:r w:rsidRPr="00C30BA0">
        <w:t>Artikel 28 – Absatz 2</w:t>
      </w:r>
      <w:r w:rsidRPr="00C30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7AE" w:rsidRPr="00C30BA0">
        <w:trPr>
          <w:trHeight w:hRule="exact" w:val="240"/>
          <w:jc w:val="center"/>
        </w:trPr>
        <w:tc>
          <w:tcPr>
            <w:tcW w:w="9752" w:type="dxa"/>
            <w:gridSpan w:val="2"/>
            <w:tcBorders>
              <w:top w:val="nil"/>
              <w:left w:val="nil"/>
              <w:bottom w:val="nil"/>
              <w:right w:val="nil"/>
            </w:tcBorders>
          </w:tcPr>
          <w:p w:rsidR="008207AE" w:rsidRPr="00C30BA0" w:rsidRDefault="008207AE"/>
        </w:tc>
      </w:tr>
      <w:tr w:rsidR="008207AE" w:rsidRPr="00C30BA0">
        <w:trPr>
          <w:trHeight w:val="240"/>
          <w:jc w:val="center"/>
        </w:trPr>
        <w:tc>
          <w:tcPr>
            <w:tcW w:w="4876" w:type="dxa"/>
            <w:tcBorders>
              <w:top w:val="nil"/>
              <w:left w:val="nil"/>
              <w:bottom w:val="nil"/>
              <w:right w:val="nil"/>
            </w:tcBorders>
          </w:tcPr>
          <w:p w:rsidR="008207AE" w:rsidRPr="00C30BA0" w:rsidRDefault="00C30BA0">
            <w:pPr>
              <w:pStyle w:val="AmColumnHeading"/>
            </w:pPr>
            <w:r w:rsidRPr="00C30BA0">
              <w:t>Vorschlag der Kommission</w:t>
            </w:r>
          </w:p>
        </w:tc>
        <w:tc>
          <w:tcPr>
            <w:tcW w:w="4876" w:type="dxa"/>
            <w:tcBorders>
              <w:top w:val="nil"/>
              <w:left w:val="nil"/>
              <w:bottom w:val="nil"/>
              <w:right w:val="nil"/>
            </w:tcBorders>
          </w:tcPr>
          <w:p w:rsidR="008207AE" w:rsidRPr="00C30BA0" w:rsidRDefault="00C30BA0">
            <w:pPr>
              <w:pStyle w:val="AmColumnHeading"/>
            </w:pPr>
            <w:r w:rsidRPr="00C30BA0">
              <w:t>Geänderter Text</w:t>
            </w:r>
          </w:p>
        </w:tc>
      </w:tr>
      <w:tr w:rsidR="008207AE" w:rsidRPr="00C30BA0">
        <w:trPr>
          <w:jc w:val="center"/>
        </w:trPr>
        <w:tc>
          <w:tcPr>
            <w:tcW w:w="4876" w:type="dxa"/>
            <w:tcBorders>
              <w:top w:val="nil"/>
              <w:left w:val="nil"/>
              <w:bottom w:val="nil"/>
              <w:right w:val="nil"/>
            </w:tcBorders>
          </w:tcPr>
          <w:p w:rsidR="008207AE" w:rsidRPr="00C30BA0" w:rsidRDefault="00C30BA0">
            <w:pPr>
              <w:pStyle w:val="Normal6a"/>
            </w:pPr>
            <w:r w:rsidRPr="00C30BA0">
              <w:t>(2)</w:t>
            </w:r>
            <w:r w:rsidRPr="00C30BA0">
              <w:tab/>
              <w:t xml:space="preserve">Die Mitgliedstaaten treffen, gegebenenfalls in Zusammenarbeit mit einschlägigen Organisationen der Zivilgesellschaft und anderen Akteuren, </w:t>
            </w:r>
            <w:r w:rsidRPr="00C30BA0">
              <w:lastRenderedPageBreak/>
              <w:t xml:space="preserve">geeignete Maßnahmen </w:t>
            </w:r>
            <w:r w:rsidRPr="00C30BA0">
              <w:rPr>
                <w:b/>
                <w:i/>
              </w:rPr>
              <w:t>–</w:t>
            </w:r>
            <w:r w:rsidRPr="00C30BA0">
              <w:t xml:space="preserve"> auch über das Internet </w:t>
            </w:r>
            <w:r w:rsidRPr="00C30BA0">
              <w:rPr>
                <w:b/>
                <w:i/>
              </w:rPr>
              <w:t>–</w:t>
            </w:r>
            <w:r w:rsidRPr="00C30BA0">
              <w:t xml:space="preserve">, wie beispielsweise Aufklärungs- und Sensibilisierungskampagnen, </w:t>
            </w:r>
            <w:r w:rsidRPr="00C30BA0">
              <w:rPr>
                <w:b/>
                <w:i/>
              </w:rPr>
              <w:t>Forschungs-</w:t>
            </w:r>
            <w:r w:rsidR="00DE733C">
              <w:rPr>
                <w:b/>
                <w:i/>
              </w:rPr>
              <w:t xml:space="preserve"> </w:t>
            </w:r>
            <w:r w:rsidRPr="00C30BA0">
              <w:rPr>
                <w:b/>
                <w:i/>
              </w:rPr>
              <w:t>, Ausbildungs-</w:t>
            </w:r>
            <w:r w:rsidR="00DE733C">
              <w:rPr>
                <w:b/>
                <w:i/>
              </w:rPr>
              <w:t xml:space="preserve"> </w:t>
            </w:r>
            <w:r w:rsidRPr="00C30BA0">
              <w:rPr>
                <w:b/>
                <w:i/>
              </w:rPr>
              <w:t>und Schulungsprogramme</w:t>
            </w:r>
            <w:r w:rsidR="00DE733C">
              <w:rPr>
                <w:b/>
                <w:i/>
              </w:rPr>
              <w:t xml:space="preserve"> </w:t>
            </w:r>
            <w:r w:rsidRPr="00C30BA0">
              <w:rPr>
                <w:b/>
                <w:i/>
              </w:rPr>
              <w:t>oder -</w:t>
            </w:r>
            <w:r w:rsidRPr="00C30BA0">
              <w:t>material , um zu sensibilisieren und das Risiko, dass Kinder Opfer sexuellen Missbrauchs oder sexueller Ausbeutung werden, zu verringern.</w:t>
            </w:r>
          </w:p>
        </w:tc>
        <w:tc>
          <w:tcPr>
            <w:tcW w:w="4876" w:type="dxa"/>
            <w:tcBorders>
              <w:top w:val="nil"/>
              <w:left w:val="nil"/>
              <w:bottom w:val="nil"/>
              <w:right w:val="nil"/>
            </w:tcBorders>
          </w:tcPr>
          <w:p w:rsidR="008207AE" w:rsidRPr="00C30BA0" w:rsidRDefault="00C30BA0">
            <w:pPr>
              <w:pStyle w:val="Normal6a"/>
            </w:pPr>
            <w:r w:rsidRPr="00C30BA0">
              <w:lastRenderedPageBreak/>
              <w:t>(2)</w:t>
            </w:r>
            <w:r w:rsidRPr="00C30BA0">
              <w:tab/>
              <w:t xml:space="preserve">Die Mitgliedstaaten treffen, gegebenenfalls in Zusammenarbeit mit einschlägigen Organisationen der Zivilgesellschaft und anderen Akteuren, </w:t>
            </w:r>
            <w:r w:rsidRPr="00C30BA0">
              <w:lastRenderedPageBreak/>
              <w:t xml:space="preserve">geeignete Maßnahmen </w:t>
            </w:r>
            <w:r w:rsidRPr="00C30BA0">
              <w:rPr>
                <w:b/>
                <w:i/>
              </w:rPr>
              <w:t>—</w:t>
            </w:r>
            <w:r w:rsidRPr="00C30BA0">
              <w:t xml:space="preserve"> auch über das Internet </w:t>
            </w:r>
            <w:r w:rsidRPr="00C30BA0">
              <w:rPr>
                <w:b/>
                <w:i/>
              </w:rPr>
              <w:t>—</w:t>
            </w:r>
            <w:r w:rsidRPr="00C30BA0">
              <w:t xml:space="preserve">, wie beispielsweise Aufklärungs- und Sensibilisierungskampagnen, </w:t>
            </w:r>
            <w:r w:rsidRPr="00C30BA0">
              <w:rPr>
                <w:b/>
                <w:i/>
              </w:rPr>
              <w:t>Forschungsprogramme, Bereitstellung von</w:t>
            </w:r>
            <w:r w:rsidRPr="00C30BA0">
              <w:t xml:space="preserve"> Material</w:t>
            </w:r>
            <w:r w:rsidRPr="00C30BA0">
              <w:rPr>
                <w:b/>
                <w:i/>
              </w:rPr>
              <w:t>, altersgemäße Schulungsprogramme für die Sexualerziehung und emotionale Bildung von Kindern</w:t>
            </w:r>
            <w:r w:rsidRPr="00C30BA0">
              <w:t xml:space="preserve">, um zu sensibilisieren und </w:t>
            </w:r>
            <w:r w:rsidRPr="00C30BA0">
              <w:rPr>
                <w:b/>
                <w:i/>
              </w:rPr>
              <w:t>Kinder dabei zu unterstützen, sexuelle Gewalt zu erkennen, sie über ihre Rechte zu informieren und so</w:t>
            </w:r>
            <w:r w:rsidRPr="00C30BA0">
              <w:t xml:space="preserve"> das Risiko, dass Kinder Opfer sexuellen Missbrauchs oder sexueller Ausbeutung werden, zu verringern.</w:t>
            </w:r>
          </w:p>
        </w:tc>
      </w:tr>
    </w:tbl>
    <w:p w:rsidR="008207AE" w:rsidRPr="00C30BA0" w:rsidRDefault="00C30BA0">
      <w:pPr>
        <w:pStyle w:val="AmOrLang"/>
      </w:pPr>
      <w:r w:rsidRPr="00C30BA0">
        <w:lastRenderedPageBreak/>
        <w:t xml:space="preserve">Or. </w:t>
      </w:r>
      <w:r w:rsidRPr="00C30BA0">
        <w:rPr>
          <w:rStyle w:val="HideTWBExt"/>
        </w:rPr>
        <w:t>&lt;Original&gt;</w:t>
      </w:r>
      <w:r w:rsidRPr="00C30BA0">
        <w:rPr>
          <w:rStyle w:val="HideTWBInt"/>
        </w:rPr>
        <w:t>{EN}</w:t>
      </w:r>
      <w:r w:rsidRPr="00C30BA0">
        <w:t>en</w:t>
      </w:r>
      <w:r w:rsidRPr="00C30BA0">
        <w:rPr>
          <w:rStyle w:val="HideTWBExt"/>
        </w:rPr>
        <w:t>&lt;/Original&gt;</w:t>
      </w:r>
    </w:p>
    <w:p w:rsidR="008207AE" w:rsidRPr="00C30BA0" w:rsidRDefault="00C30BA0">
      <w:r w:rsidRPr="00C30BA0">
        <w:rPr>
          <w:rStyle w:val="HideTWBExt"/>
        </w:rPr>
        <w:t>&lt;/Amend&gt;</w:t>
      </w:r>
    </w:p>
    <w:p w:rsidR="008207AE" w:rsidRPr="00C30BA0" w:rsidRDefault="00C30BA0">
      <w:pPr>
        <w:pStyle w:val="AmNumberTabs"/>
      </w:pPr>
      <w:r w:rsidRPr="00C30BA0">
        <w:rPr>
          <w:rStyle w:val="HideTWBExt"/>
        </w:rPr>
        <w:t>&lt;Amend&gt;</w:t>
      </w:r>
      <w:r w:rsidRPr="00C30BA0">
        <w:t>Änderungsantrag</w:t>
      </w:r>
      <w:r w:rsidRPr="00C30BA0">
        <w:tab/>
      </w:r>
      <w:r w:rsidRPr="00C30BA0">
        <w:tab/>
      </w:r>
      <w:r w:rsidRPr="00C30BA0">
        <w:rPr>
          <w:rStyle w:val="HideTWBExt"/>
        </w:rPr>
        <w:t>&lt;NumAm&gt;</w:t>
      </w:r>
      <w:r w:rsidRPr="00C30BA0">
        <w:t>684</w:t>
      </w:r>
      <w:r w:rsidRPr="00C30BA0">
        <w:rPr>
          <w:rStyle w:val="HideTWBExt"/>
        </w:rPr>
        <w:t>&lt;/NumAm&gt;</w:t>
      </w:r>
    </w:p>
    <w:p w:rsidR="008207AE" w:rsidRPr="00C30BA0" w:rsidRDefault="00C30BA0">
      <w:pPr>
        <w:pStyle w:val="NormalBold"/>
      </w:pPr>
      <w:r w:rsidRPr="00C30BA0">
        <w:rPr>
          <w:rStyle w:val="HideTWBExt"/>
          <w:b w:val="0"/>
        </w:rPr>
        <w:t>&lt;RepeatBlock-By&gt;&lt;Members&gt;</w:t>
      </w:r>
      <w:r w:rsidRPr="00C30BA0">
        <w:t>Marina Kaljurand, Francisco Assis, Matjaž Nemec, Evin Incir, Cecilia Strada, Birgit Sippel, Sandro Ruotolo</w:t>
      </w:r>
      <w:r w:rsidRPr="00C30BA0">
        <w:rPr>
          <w:rStyle w:val="HideTWBExt"/>
          <w:b w:val="0"/>
        </w:rPr>
        <w:t>&lt;/Members&gt;</w:t>
      </w:r>
    </w:p>
    <w:p w:rsidR="008207AE" w:rsidRPr="00C30BA0" w:rsidRDefault="00C30BA0">
      <w:pPr>
        <w:pStyle w:val="NormalBold"/>
      </w:pPr>
      <w:r w:rsidRPr="00C30BA0">
        <w:rPr>
          <w:rStyle w:val="HideTWBExt"/>
          <w:b w:val="0"/>
        </w:rPr>
        <w:t>&lt;/RepeatBlock-By&gt;</w:t>
      </w:r>
    </w:p>
    <w:p w:rsidR="008207AE" w:rsidRPr="00C30BA0" w:rsidRDefault="00C30BA0">
      <w:pPr>
        <w:pStyle w:val="NormalBold"/>
      </w:pPr>
      <w:r w:rsidRPr="00C30BA0">
        <w:rPr>
          <w:rStyle w:val="HideTWBExt"/>
        </w:rPr>
        <w:t>&lt;DocAmend&gt;</w:t>
      </w:r>
      <w:r w:rsidRPr="00C30BA0">
        <w:t>Vorschlag für eine Richtlinie</w:t>
      </w:r>
      <w:r w:rsidRPr="00C30BA0">
        <w:rPr>
          <w:rStyle w:val="HideTWBExt"/>
        </w:rPr>
        <w:t>&lt;/DocAmend&gt;</w:t>
      </w:r>
    </w:p>
    <w:p w:rsidR="008207AE" w:rsidRPr="00C30BA0" w:rsidRDefault="00C30BA0">
      <w:pPr>
        <w:pStyle w:val="NormalBold"/>
      </w:pPr>
      <w:r w:rsidRPr="00C30BA0">
        <w:rPr>
          <w:rStyle w:val="HideTWBExt"/>
        </w:rPr>
        <w:t>&lt;Article&gt;</w:t>
      </w:r>
      <w:r w:rsidRPr="00C30BA0">
        <w:t>Artikel 28 – Absatz 2</w:t>
      </w:r>
      <w:r w:rsidRPr="00C30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7AE" w:rsidRPr="00C30BA0">
        <w:trPr>
          <w:trHeight w:hRule="exact" w:val="240"/>
          <w:jc w:val="center"/>
        </w:trPr>
        <w:tc>
          <w:tcPr>
            <w:tcW w:w="9752" w:type="dxa"/>
            <w:gridSpan w:val="2"/>
            <w:tcBorders>
              <w:top w:val="nil"/>
              <w:left w:val="nil"/>
              <w:bottom w:val="nil"/>
              <w:right w:val="nil"/>
            </w:tcBorders>
          </w:tcPr>
          <w:p w:rsidR="008207AE" w:rsidRPr="00C30BA0" w:rsidRDefault="008207AE"/>
        </w:tc>
      </w:tr>
      <w:tr w:rsidR="008207AE" w:rsidRPr="00C30BA0">
        <w:trPr>
          <w:trHeight w:val="240"/>
          <w:jc w:val="center"/>
        </w:trPr>
        <w:tc>
          <w:tcPr>
            <w:tcW w:w="4876" w:type="dxa"/>
            <w:tcBorders>
              <w:top w:val="nil"/>
              <w:left w:val="nil"/>
              <w:bottom w:val="nil"/>
              <w:right w:val="nil"/>
            </w:tcBorders>
          </w:tcPr>
          <w:p w:rsidR="008207AE" w:rsidRPr="00C30BA0" w:rsidRDefault="00C30BA0">
            <w:pPr>
              <w:pStyle w:val="AmColumnHeading"/>
            </w:pPr>
            <w:r w:rsidRPr="00C30BA0">
              <w:t>Vorschlag der Kommission</w:t>
            </w:r>
          </w:p>
        </w:tc>
        <w:tc>
          <w:tcPr>
            <w:tcW w:w="4876" w:type="dxa"/>
            <w:tcBorders>
              <w:top w:val="nil"/>
              <w:left w:val="nil"/>
              <w:bottom w:val="nil"/>
              <w:right w:val="nil"/>
            </w:tcBorders>
          </w:tcPr>
          <w:p w:rsidR="008207AE" w:rsidRPr="00C30BA0" w:rsidRDefault="00C30BA0">
            <w:pPr>
              <w:pStyle w:val="AmColumnHeading"/>
            </w:pPr>
            <w:r w:rsidRPr="00C30BA0">
              <w:t>Geänderter Text</w:t>
            </w:r>
          </w:p>
        </w:tc>
      </w:tr>
      <w:tr w:rsidR="008207AE" w:rsidRPr="00C30BA0">
        <w:trPr>
          <w:jc w:val="center"/>
        </w:trPr>
        <w:tc>
          <w:tcPr>
            <w:tcW w:w="4876" w:type="dxa"/>
            <w:tcBorders>
              <w:top w:val="nil"/>
              <w:left w:val="nil"/>
              <w:bottom w:val="nil"/>
              <w:right w:val="nil"/>
            </w:tcBorders>
          </w:tcPr>
          <w:p w:rsidR="008207AE" w:rsidRPr="00C30BA0" w:rsidRDefault="00C30BA0">
            <w:pPr>
              <w:pStyle w:val="Normal6a"/>
            </w:pPr>
            <w:r w:rsidRPr="00C30BA0">
              <w:t>(2)</w:t>
            </w:r>
            <w:r w:rsidRPr="00C30BA0">
              <w:tab/>
              <w:t>Die Mitgliedstaaten treffen, gegebenenfalls in Zusammenarbeit mit einschlägigen Organisationen der Zivilgesellschaft und anderen Akteuren, geeignete Maßnahmen – auch über das Internet –, wie beispielsweise Aufklärungs- und Sensibilisierungskampagnen, Forschungs-</w:t>
            </w:r>
            <w:r w:rsidR="00DE733C">
              <w:rPr>
                <w:b/>
                <w:i/>
              </w:rPr>
              <w:t xml:space="preserve"> </w:t>
            </w:r>
            <w:r w:rsidRPr="00C30BA0">
              <w:t>, Ausbildungs-</w:t>
            </w:r>
            <w:r w:rsidR="00DE733C">
              <w:rPr>
                <w:b/>
                <w:i/>
              </w:rPr>
              <w:t xml:space="preserve"> </w:t>
            </w:r>
            <w:r w:rsidRPr="00C30BA0">
              <w:t>und Schulungsprogramme</w:t>
            </w:r>
            <w:r w:rsidR="00DE733C">
              <w:rPr>
                <w:b/>
                <w:i/>
              </w:rPr>
              <w:t xml:space="preserve"> </w:t>
            </w:r>
            <w:r w:rsidRPr="00C30BA0">
              <w:t>oder -material , um zu sensibilisieren und das Risiko, dass Kinder Opfer sexuellen Missbrauchs oder sexueller Ausbeutung werden, zu verringern.</w:t>
            </w:r>
          </w:p>
        </w:tc>
        <w:tc>
          <w:tcPr>
            <w:tcW w:w="4876" w:type="dxa"/>
            <w:tcBorders>
              <w:top w:val="nil"/>
              <w:left w:val="nil"/>
              <w:bottom w:val="nil"/>
              <w:right w:val="nil"/>
            </w:tcBorders>
          </w:tcPr>
          <w:p w:rsidR="008207AE" w:rsidRPr="00C30BA0" w:rsidRDefault="00C30BA0">
            <w:pPr>
              <w:pStyle w:val="Normal6a"/>
            </w:pPr>
            <w:r w:rsidRPr="00C30BA0">
              <w:t>(2)</w:t>
            </w:r>
            <w:r w:rsidRPr="00C30BA0">
              <w:tab/>
              <w:t>Die Mitgliedstaaten treffen, gegebenenfalls in Zusammenarbeit mit einschlägigen Organisationen der Zivilgesellschaft und anderen Akteuren, geeignete Maßnahmen – auch über das Internet –, wie beispielsweise Aufklärungs- und Sensibilisierungskampagnen, Forschungs-, Ausbildungs- und Schulungsprogramme oder -material</w:t>
            </w:r>
            <w:r w:rsidRPr="00C30BA0">
              <w:rPr>
                <w:b/>
                <w:i/>
              </w:rPr>
              <w:t>, altersgerechte Sexualerziehung, bei der der Schwerpunkt auf dem Konzept der Einwilligung liegt</w:t>
            </w:r>
            <w:r w:rsidRPr="00C30BA0">
              <w:t>, um zu sensibilisieren und das Risiko, dass Kinder Opfer sexuellen Missbrauchs oder sexueller Ausbeutung werden, zu verringern.</w:t>
            </w:r>
          </w:p>
        </w:tc>
      </w:tr>
    </w:tbl>
    <w:p w:rsidR="008207AE" w:rsidRPr="00C30BA0" w:rsidRDefault="00C30BA0">
      <w:pPr>
        <w:pStyle w:val="AmOrLang"/>
      </w:pPr>
      <w:r w:rsidRPr="00C30BA0">
        <w:t xml:space="preserve">Or. </w:t>
      </w:r>
      <w:r w:rsidRPr="00C30BA0">
        <w:rPr>
          <w:rStyle w:val="HideTWBExt"/>
        </w:rPr>
        <w:t>&lt;Original&gt;</w:t>
      </w:r>
      <w:r w:rsidRPr="00C30BA0">
        <w:rPr>
          <w:rStyle w:val="HideTWBInt"/>
        </w:rPr>
        <w:t>{EN}</w:t>
      </w:r>
      <w:r w:rsidRPr="00C30BA0">
        <w:t>en</w:t>
      </w:r>
      <w:r w:rsidRPr="00C30BA0">
        <w:rPr>
          <w:rStyle w:val="HideTWBExt"/>
        </w:rPr>
        <w:t>&lt;/Original&gt;</w:t>
      </w:r>
    </w:p>
    <w:p w:rsidR="008207AE" w:rsidRPr="00C30BA0" w:rsidRDefault="00C30BA0">
      <w:r w:rsidRPr="00C30BA0">
        <w:rPr>
          <w:rStyle w:val="HideTWBExt"/>
        </w:rPr>
        <w:t>&lt;/Amend&gt;</w:t>
      </w:r>
    </w:p>
    <w:p w:rsidR="008207AE" w:rsidRPr="00C30BA0" w:rsidRDefault="00C30BA0">
      <w:pPr>
        <w:pStyle w:val="AmNumberTabs"/>
      </w:pPr>
      <w:r w:rsidRPr="00C30BA0">
        <w:rPr>
          <w:rStyle w:val="HideTWBExt"/>
        </w:rPr>
        <w:lastRenderedPageBreak/>
        <w:t>&lt;Amend&gt;</w:t>
      </w:r>
      <w:r w:rsidRPr="00C30BA0">
        <w:t>Änderungsantrag</w:t>
      </w:r>
      <w:r w:rsidRPr="00C30BA0">
        <w:tab/>
      </w:r>
      <w:r w:rsidRPr="00C30BA0">
        <w:tab/>
      </w:r>
      <w:r w:rsidRPr="00C30BA0">
        <w:rPr>
          <w:rStyle w:val="HideTWBExt"/>
        </w:rPr>
        <w:t>&lt;NumAm&gt;</w:t>
      </w:r>
      <w:r w:rsidRPr="00C30BA0">
        <w:t>685</w:t>
      </w:r>
      <w:r w:rsidRPr="00C30BA0">
        <w:rPr>
          <w:rStyle w:val="HideTWBExt"/>
        </w:rPr>
        <w:t>&lt;/NumAm&gt;</w:t>
      </w:r>
    </w:p>
    <w:p w:rsidR="008207AE" w:rsidRPr="00C30BA0" w:rsidRDefault="00C30BA0">
      <w:pPr>
        <w:pStyle w:val="NormalBold"/>
      </w:pPr>
      <w:r w:rsidRPr="00C30BA0">
        <w:rPr>
          <w:rStyle w:val="HideTWBExt"/>
          <w:b w:val="0"/>
        </w:rPr>
        <w:t>&lt;RepeatBlock-By&gt;&lt;Members&gt;</w:t>
      </w:r>
      <w:r w:rsidRPr="00C30BA0">
        <w:t>Assita Kanko</w:t>
      </w:r>
      <w:r w:rsidRPr="00C30BA0">
        <w:rPr>
          <w:rStyle w:val="HideTWBExt"/>
          <w:b w:val="0"/>
        </w:rPr>
        <w:t>&lt;/Members&gt;</w:t>
      </w:r>
    </w:p>
    <w:p w:rsidR="008207AE" w:rsidRPr="00C30BA0" w:rsidRDefault="00C30BA0">
      <w:pPr>
        <w:pStyle w:val="NormalBold"/>
      </w:pPr>
      <w:r w:rsidRPr="00C30BA0">
        <w:rPr>
          <w:rStyle w:val="HideTWBExt"/>
          <w:b w:val="0"/>
        </w:rPr>
        <w:t>&lt;/RepeatBlock-By&gt;</w:t>
      </w:r>
    </w:p>
    <w:p w:rsidR="008207AE" w:rsidRPr="00C30BA0" w:rsidRDefault="00C30BA0">
      <w:pPr>
        <w:pStyle w:val="NormalBold"/>
      </w:pPr>
      <w:r w:rsidRPr="00C30BA0">
        <w:rPr>
          <w:rStyle w:val="HideTWBExt"/>
        </w:rPr>
        <w:t>&lt;DocAmend&gt;</w:t>
      </w:r>
      <w:r w:rsidRPr="00C30BA0">
        <w:t>Vorschlag für eine Richtlinie</w:t>
      </w:r>
      <w:r w:rsidRPr="00C30BA0">
        <w:rPr>
          <w:rStyle w:val="HideTWBExt"/>
        </w:rPr>
        <w:t>&lt;/DocAmend&gt;</w:t>
      </w:r>
    </w:p>
    <w:p w:rsidR="008207AE" w:rsidRPr="00C30BA0" w:rsidRDefault="00C30BA0">
      <w:pPr>
        <w:pStyle w:val="NormalBold"/>
      </w:pPr>
      <w:r w:rsidRPr="00C30BA0">
        <w:rPr>
          <w:rStyle w:val="HideTWBExt"/>
        </w:rPr>
        <w:t>&lt;Article&gt;</w:t>
      </w:r>
      <w:r w:rsidRPr="00C30BA0">
        <w:t>Artikel 28 – Absatz 2</w:t>
      </w:r>
      <w:r w:rsidRPr="00C30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7AE" w:rsidRPr="00C30BA0">
        <w:trPr>
          <w:trHeight w:hRule="exact" w:val="240"/>
          <w:jc w:val="center"/>
        </w:trPr>
        <w:tc>
          <w:tcPr>
            <w:tcW w:w="9752" w:type="dxa"/>
            <w:gridSpan w:val="2"/>
            <w:tcBorders>
              <w:top w:val="nil"/>
              <w:left w:val="nil"/>
              <w:bottom w:val="nil"/>
              <w:right w:val="nil"/>
            </w:tcBorders>
          </w:tcPr>
          <w:p w:rsidR="008207AE" w:rsidRPr="00C30BA0" w:rsidRDefault="008207AE"/>
        </w:tc>
      </w:tr>
      <w:tr w:rsidR="008207AE" w:rsidRPr="00C30BA0">
        <w:trPr>
          <w:trHeight w:val="240"/>
          <w:jc w:val="center"/>
        </w:trPr>
        <w:tc>
          <w:tcPr>
            <w:tcW w:w="4876" w:type="dxa"/>
            <w:tcBorders>
              <w:top w:val="nil"/>
              <w:left w:val="nil"/>
              <w:bottom w:val="nil"/>
              <w:right w:val="nil"/>
            </w:tcBorders>
          </w:tcPr>
          <w:p w:rsidR="008207AE" w:rsidRPr="00C30BA0" w:rsidRDefault="00C30BA0">
            <w:pPr>
              <w:pStyle w:val="AmColumnHeading"/>
            </w:pPr>
            <w:r w:rsidRPr="00C30BA0">
              <w:t>Vorschlag der Kommission</w:t>
            </w:r>
          </w:p>
        </w:tc>
        <w:tc>
          <w:tcPr>
            <w:tcW w:w="4876" w:type="dxa"/>
            <w:tcBorders>
              <w:top w:val="nil"/>
              <w:left w:val="nil"/>
              <w:bottom w:val="nil"/>
              <w:right w:val="nil"/>
            </w:tcBorders>
          </w:tcPr>
          <w:p w:rsidR="008207AE" w:rsidRPr="00C30BA0" w:rsidRDefault="00C30BA0">
            <w:pPr>
              <w:pStyle w:val="AmColumnHeading"/>
            </w:pPr>
            <w:r w:rsidRPr="00C30BA0">
              <w:t>Geänderter Text</w:t>
            </w:r>
          </w:p>
        </w:tc>
      </w:tr>
      <w:tr w:rsidR="008207AE" w:rsidRPr="00C30BA0">
        <w:trPr>
          <w:jc w:val="center"/>
        </w:trPr>
        <w:tc>
          <w:tcPr>
            <w:tcW w:w="4876" w:type="dxa"/>
            <w:tcBorders>
              <w:top w:val="nil"/>
              <w:left w:val="nil"/>
              <w:bottom w:val="nil"/>
              <w:right w:val="nil"/>
            </w:tcBorders>
          </w:tcPr>
          <w:p w:rsidR="008207AE" w:rsidRPr="00C30BA0" w:rsidRDefault="00C30BA0">
            <w:pPr>
              <w:pStyle w:val="Normal6a"/>
            </w:pPr>
            <w:r w:rsidRPr="00C30BA0">
              <w:t>(2)</w:t>
            </w:r>
            <w:r w:rsidRPr="00C30BA0">
              <w:tab/>
              <w:t xml:space="preserve">Die Mitgliedstaaten treffen, gegebenenfalls in Zusammenarbeit mit einschlägigen Organisationen der Zivilgesellschaft und anderen Akteuren, geeignete Maßnahmen – </w:t>
            </w:r>
            <w:r w:rsidRPr="00C30BA0">
              <w:rPr>
                <w:b/>
                <w:i/>
              </w:rPr>
              <w:t>auch über das Internet</w:t>
            </w:r>
            <w:r w:rsidRPr="00C30BA0">
              <w:t xml:space="preserve"> –, wie beispielsweise Aufklärungs- und Sensibilisierungskampagnen, Forschungs-</w:t>
            </w:r>
            <w:r w:rsidR="00DE733C">
              <w:rPr>
                <w:b/>
                <w:i/>
              </w:rPr>
              <w:t xml:space="preserve"> </w:t>
            </w:r>
            <w:r w:rsidRPr="00C30BA0">
              <w:t>, Ausbildungs-</w:t>
            </w:r>
            <w:r w:rsidR="00DE733C">
              <w:rPr>
                <w:b/>
                <w:i/>
              </w:rPr>
              <w:t xml:space="preserve"> </w:t>
            </w:r>
            <w:r w:rsidRPr="00C30BA0">
              <w:t>und Schulungsprogramme</w:t>
            </w:r>
            <w:r w:rsidR="00DE733C">
              <w:rPr>
                <w:b/>
                <w:i/>
              </w:rPr>
              <w:t xml:space="preserve"> </w:t>
            </w:r>
            <w:r w:rsidRPr="00C30BA0">
              <w:t>oder -material , um zu sensibilisieren und das Risiko, dass Kinder Opfer sexuellen Missbrauchs oder sexueller Ausbeutung werden, zu verringern.</w:t>
            </w:r>
          </w:p>
        </w:tc>
        <w:tc>
          <w:tcPr>
            <w:tcW w:w="4876" w:type="dxa"/>
            <w:tcBorders>
              <w:top w:val="nil"/>
              <w:left w:val="nil"/>
              <w:bottom w:val="nil"/>
              <w:right w:val="nil"/>
            </w:tcBorders>
          </w:tcPr>
          <w:p w:rsidR="008207AE" w:rsidRPr="00C30BA0" w:rsidRDefault="00C30BA0">
            <w:pPr>
              <w:pStyle w:val="Normal6a"/>
            </w:pPr>
            <w:r w:rsidRPr="00C30BA0">
              <w:t>(2)</w:t>
            </w:r>
            <w:r w:rsidRPr="00C30BA0">
              <w:tab/>
              <w:t xml:space="preserve">Die Mitgliedstaaten treffen, gegebenenfalls in Zusammenarbeit mit einschlägigen Organisationen der Zivilgesellschaft und anderen Akteuren, geeignete Maßnahmen – </w:t>
            </w:r>
            <w:r w:rsidRPr="00C30BA0">
              <w:rPr>
                <w:b/>
                <w:i/>
              </w:rPr>
              <w:t>sowohl online als auch offline</w:t>
            </w:r>
            <w:r w:rsidRPr="00C30BA0">
              <w:t xml:space="preserve"> –, wie beispielsweise Aufklärungs- und Sensibilisierungskampagnen, Forschungs-, Ausbildungs- und Schulungsprogramme oder -material</w:t>
            </w:r>
            <w:r w:rsidRPr="00C30BA0">
              <w:rPr>
                <w:b/>
                <w:i/>
              </w:rPr>
              <w:t>, einschließlich Programmen für digitale Kompetenzen</w:t>
            </w:r>
            <w:r w:rsidRPr="00C30BA0">
              <w:t>, um zu sensibilisieren und das Risiko, dass Kinder Opfer sexuellen Missbrauchs oder sexueller Ausbeutung werden, zu verringern.</w:t>
            </w:r>
          </w:p>
        </w:tc>
      </w:tr>
    </w:tbl>
    <w:p w:rsidR="008207AE" w:rsidRPr="00C30BA0" w:rsidRDefault="00C30BA0">
      <w:pPr>
        <w:pStyle w:val="AmOrLang"/>
      </w:pPr>
      <w:r w:rsidRPr="00C30BA0">
        <w:t xml:space="preserve">Or. </w:t>
      </w:r>
      <w:r w:rsidRPr="00C30BA0">
        <w:rPr>
          <w:rStyle w:val="HideTWBExt"/>
        </w:rPr>
        <w:t>&lt;Original&gt;</w:t>
      </w:r>
      <w:r w:rsidRPr="00C30BA0">
        <w:rPr>
          <w:rStyle w:val="HideTWBInt"/>
        </w:rPr>
        <w:t>{EN}</w:t>
      </w:r>
      <w:r w:rsidRPr="00C30BA0">
        <w:t>en</w:t>
      </w:r>
      <w:r w:rsidRPr="00C30BA0">
        <w:rPr>
          <w:rStyle w:val="HideTWBExt"/>
        </w:rPr>
        <w:t>&lt;/Original&gt;</w:t>
      </w:r>
    </w:p>
    <w:p w:rsidR="008207AE" w:rsidRPr="00C30BA0" w:rsidRDefault="00C30BA0">
      <w:pPr>
        <w:pStyle w:val="AmJustTitle"/>
      </w:pPr>
      <w:r w:rsidRPr="00C30BA0">
        <w:rPr>
          <w:rStyle w:val="HideTWBExt"/>
        </w:rPr>
        <w:t>&lt;TitreJust&gt;</w:t>
      </w:r>
      <w:r w:rsidRPr="00C30BA0">
        <w:t>Begründung</w:t>
      </w:r>
      <w:r w:rsidRPr="00C30BA0">
        <w:rPr>
          <w:rStyle w:val="HideTWBExt"/>
        </w:rPr>
        <w:t>&lt;/TitreJust&gt;</w:t>
      </w:r>
    </w:p>
    <w:p w:rsidR="008207AE" w:rsidRPr="00C30BA0" w:rsidRDefault="00C30BA0">
      <w:pPr>
        <w:pStyle w:val="AmJustText"/>
      </w:pPr>
      <w:r w:rsidRPr="00C30BA0">
        <w:t>Zusätzlich zu den bereits genannten Maßnahmen muss die Bedeutung von Online-Präventionsmaßnahmen hervorgehoben werden, einschließlich gezielter Programme, mit denen Kinder über Themen wie das Verbergen hinter gefälschten Identitäten, die Verbreitung mutmaßlich privater Botschaften und sexuelle Erpressung aufgeklärt werden.</w:t>
      </w:r>
    </w:p>
    <w:p w:rsidR="008207AE" w:rsidRPr="00C30BA0" w:rsidRDefault="00C30BA0">
      <w:r w:rsidRPr="00C30BA0">
        <w:rPr>
          <w:rStyle w:val="HideTWBExt"/>
        </w:rPr>
        <w:t>&lt;/Amend&gt;</w:t>
      </w:r>
    </w:p>
    <w:p w:rsidR="008207AE" w:rsidRPr="00C30BA0" w:rsidRDefault="00C30BA0">
      <w:pPr>
        <w:pStyle w:val="AmNumberTabs"/>
      </w:pPr>
      <w:r w:rsidRPr="00C30BA0">
        <w:rPr>
          <w:rStyle w:val="HideTWBExt"/>
        </w:rPr>
        <w:t>&lt;Amend&gt;</w:t>
      </w:r>
      <w:r w:rsidRPr="00C30BA0">
        <w:t>Änderungsantrag</w:t>
      </w:r>
      <w:r w:rsidRPr="00C30BA0">
        <w:tab/>
      </w:r>
      <w:r w:rsidRPr="00C30BA0">
        <w:tab/>
      </w:r>
      <w:r w:rsidRPr="00C30BA0">
        <w:rPr>
          <w:rStyle w:val="HideTWBExt"/>
        </w:rPr>
        <w:t>&lt;NumAm&gt;</w:t>
      </w:r>
      <w:r w:rsidRPr="00C30BA0">
        <w:t>686</w:t>
      </w:r>
      <w:r w:rsidRPr="00C30BA0">
        <w:rPr>
          <w:rStyle w:val="HideTWBExt"/>
        </w:rPr>
        <w:t>&lt;/NumAm&gt;</w:t>
      </w:r>
    </w:p>
    <w:p w:rsidR="008207AE" w:rsidRPr="00C30BA0" w:rsidRDefault="00C30BA0">
      <w:pPr>
        <w:pStyle w:val="NormalBold"/>
      </w:pPr>
      <w:r w:rsidRPr="00C30BA0">
        <w:rPr>
          <w:rStyle w:val="HideTWBExt"/>
          <w:b w:val="0"/>
        </w:rPr>
        <w:t>&lt;RepeatBlock-By&gt;&lt;Members&gt;</w:t>
      </w:r>
      <w:r w:rsidRPr="00C30BA0">
        <w:t>Isabel Serra Sánchez</w:t>
      </w:r>
      <w:r w:rsidRPr="00C30BA0">
        <w:rPr>
          <w:rStyle w:val="HideTWBExt"/>
          <w:b w:val="0"/>
        </w:rPr>
        <w:t>&lt;/Members&gt;</w:t>
      </w:r>
    </w:p>
    <w:p w:rsidR="008207AE" w:rsidRPr="00C30BA0" w:rsidRDefault="00C30BA0">
      <w:pPr>
        <w:pStyle w:val="NormalBold"/>
      </w:pPr>
      <w:r w:rsidRPr="00C30BA0">
        <w:rPr>
          <w:rStyle w:val="HideTWBExt"/>
          <w:b w:val="0"/>
        </w:rPr>
        <w:t>&lt;/RepeatBlock-By&gt;</w:t>
      </w:r>
    </w:p>
    <w:p w:rsidR="008207AE" w:rsidRPr="00C30BA0" w:rsidRDefault="00C30BA0">
      <w:pPr>
        <w:pStyle w:val="NormalBold"/>
      </w:pPr>
      <w:r w:rsidRPr="00C30BA0">
        <w:rPr>
          <w:rStyle w:val="HideTWBExt"/>
        </w:rPr>
        <w:t>&lt;DocAmend&gt;</w:t>
      </w:r>
      <w:r w:rsidRPr="00C30BA0">
        <w:t>Vorschlag für eine Richtlinie</w:t>
      </w:r>
      <w:r w:rsidRPr="00C30BA0">
        <w:rPr>
          <w:rStyle w:val="HideTWBExt"/>
        </w:rPr>
        <w:t>&lt;/DocAmend&gt;</w:t>
      </w:r>
    </w:p>
    <w:p w:rsidR="008207AE" w:rsidRPr="00C30BA0" w:rsidRDefault="00C30BA0">
      <w:pPr>
        <w:pStyle w:val="NormalBold"/>
      </w:pPr>
      <w:r w:rsidRPr="00C30BA0">
        <w:rPr>
          <w:rStyle w:val="HideTWBExt"/>
        </w:rPr>
        <w:t>&lt;Article&gt;</w:t>
      </w:r>
      <w:r w:rsidRPr="00C30BA0">
        <w:t>Artikel 28 – Absatz 2 a (neu)</w:t>
      </w:r>
      <w:r w:rsidRPr="00C30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7AE" w:rsidRPr="00C30BA0">
        <w:trPr>
          <w:trHeight w:hRule="exact" w:val="240"/>
          <w:jc w:val="center"/>
        </w:trPr>
        <w:tc>
          <w:tcPr>
            <w:tcW w:w="9752" w:type="dxa"/>
            <w:gridSpan w:val="2"/>
            <w:tcBorders>
              <w:top w:val="nil"/>
              <w:left w:val="nil"/>
              <w:bottom w:val="nil"/>
              <w:right w:val="nil"/>
            </w:tcBorders>
          </w:tcPr>
          <w:p w:rsidR="008207AE" w:rsidRPr="00C30BA0" w:rsidRDefault="008207AE"/>
        </w:tc>
      </w:tr>
      <w:tr w:rsidR="008207AE" w:rsidRPr="00C30BA0">
        <w:trPr>
          <w:trHeight w:val="240"/>
          <w:jc w:val="center"/>
        </w:trPr>
        <w:tc>
          <w:tcPr>
            <w:tcW w:w="4876" w:type="dxa"/>
            <w:tcBorders>
              <w:top w:val="nil"/>
              <w:left w:val="nil"/>
              <w:bottom w:val="nil"/>
              <w:right w:val="nil"/>
            </w:tcBorders>
          </w:tcPr>
          <w:p w:rsidR="008207AE" w:rsidRPr="00C30BA0" w:rsidRDefault="00C30BA0">
            <w:pPr>
              <w:pStyle w:val="AmColumnHeading"/>
            </w:pPr>
            <w:r w:rsidRPr="00C30BA0">
              <w:t>Vorschlag der Kommission</w:t>
            </w:r>
          </w:p>
        </w:tc>
        <w:tc>
          <w:tcPr>
            <w:tcW w:w="4876" w:type="dxa"/>
            <w:tcBorders>
              <w:top w:val="nil"/>
              <w:left w:val="nil"/>
              <w:bottom w:val="nil"/>
              <w:right w:val="nil"/>
            </w:tcBorders>
          </w:tcPr>
          <w:p w:rsidR="008207AE" w:rsidRPr="00C30BA0" w:rsidRDefault="00C30BA0">
            <w:pPr>
              <w:pStyle w:val="AmColumnHeading"/>
            </w:pPr>
            <w:r w:rsidRPr="00C30BA0">
              <w:t>Geänderter Text</w:t>
            </w:r>
          </w:p>
        </w:tc>
      </w:tr>
      <w:tr w:rsidR="008207AE" w:rsidRPr="00C30BA0">
        <w:trPr>
          <w:jc w:val="center"/>
        </w:trPr>
        <w:tc>
          <w:tcPr>
            <w:tcW w:w="4876" w:type="dxa"/>
            <w:tcBorders>
              <w:top w:val="nil"/>
              <w:left w:val="nil"/>
              <w:bottom w:val="nil"/>
              <w:right w:val="nil"/>
            </w:tcBorders>
          </w:tcPr>
          <w:p w:rsidR="008207AE" w:rsidRPr="00C30BA0" w:rsidRDefault="008207AE">
            <w:pPr>
              <w:pStyle w:val="Normal6a"/>
            </w:pPr>
          </w:p>
        </w:tc>
        <w:tc>
          <w:tcPr>
            <w:tcW w:w="4876" w:type="dxa"/>
            <w:tcBorders>
              <w:top w:val="nil"/>
              <w:left w:val="nil"/>
              <w:bottom w:val="nil"/>
              <w:right w:val="nil"/>
            </w:tcBorders>
          </w:tcPr>
          <w:p w:rsidR="008207AE" w:rsidRPr="00C30BA0" w:rsidRDefault="00C30BA0">
            <w:pPr>
              <w:pStyle w:val="Normal6a"/>
            </w:pPr>
            <w:r w:rsidRPr="00C30BA0">
              <w:rPr>
                <w:b/>
                <w:i/>
              </w:rPr>
              <w:t>(2a)</w:t>
            </w:r>
            <w:r w:rsidRPr="00C30BA0">
              <w:tab/>
            </w:r>
            <w:r w:rsidRPr="00C30BA0">
              <w:rPr>
                <w:b/>
                <w:i/>
              </w:rPr>
              <w:t xml:space="preserve">Die Mitgliedstaaten gewährleisten das Recht auf Sexualerziehung und sichere Online- und Offline-Praktiken sowie die ordnungsgemäße Nutzung des Internets und neuer Technologien als Voraussetzung für die Ermittlung von Situationen sexueller Gewalt, </w:t>
            </w:r>
            <w:r w:rsidRPr="00C30BA0">
              <w:rPr>
                <w:b/>
                <w:i/>
              </w:rPr>
              <w:lastRenderedPageBreak/>
              <w:t>einschließlich Missbrauch und sexueller Ausbeutung.</w:t>
            </w:r>
          </w:p>
        </w:tc>
      </w:tr>
    </w:tbl>
    <w:p w:rsidR="008207AE" w:rsidRPr="00C30BA0" w:rsidRDefault="00C30BA0">
      <w:pPr>
        <w:pStyle w:val="AmOrLang"/>
      </w:pPr>
      <w:r w:rsidRPr="00C30BA0">
        <w:lastRenderedPageBreak/>
        <w:t xml:space="preserve">Or. </w:t>
      </w:r>
      <w:r w:rsidRPr="00C30BA0">
        <w:rPr>
          <w:rStyle w:val="HideTWBExt"/>
        </w:rPr>
        <w:t>&lt;Original&gt;</w:t>
      </w:r>
      <w:r w:rsidRPr="00C30BA0">
        <w:rPr>
          <w:rStyle w:val="HideTWBInt"/>
        </w:rPr>
        <w:t>{EN}</w:t>
      </w:r>
      <w:r w:rsidRPr="00C30BA0">
        <w:t>en</w:t>
      </w:r>
      <w:r w:rsidRPr="00C30BA0">
        <w:rPr>
          <w:rStyle w:val="HideTWBExt"/>
        </w:rPr>
        <w:t>&lt;/Original&gt;</w:t>
      </w:r>
    </w:p>
    <w:p w:rsidR="008207AE" w:rsidRPr="00C30BA0" w:rsidRDefault="00C30BA0">
      <w:r w:rsidRPr="00C30BA0">
        <w:rPr>
          <w:rStyle w:val="HideTWBExt"/>
        </w:rPr>
        <w:t>&lt;/Amend&gt;</w:t>
      </w:r>
    </w:p>
    <w:p w:rsidR="008207AE" w:rsidRPr="00C30BA0" w:rsidRDefault="00C30BA0">
      <w:pPr>
        <w:pStyle w:val="AmNumberTabs"/>
      </w:pPr>
      <w:r w:rsidRPr="00C30BA0">
        <w:rPr>
          <w:rStyle w:val="HideTWBExt"/>
        </w:rPr>
        <w:t>&lt;Amend&gt;</w:t>
      </w:r>
      <w:r w:rsidRPr="00C30BA0">
        <w:t>Änderungsantrag</w:t>
      </w:r>
      <w:r w:rsidRPr="00C30BA0">
        <w:tab/>
      </w:r>
      <w:r w:rsidRPr="00C30BA0">
        <w:tab/>
      </w:r>
      <w:r w:rsidRPr="00C30BA0">
        <w:rPr>
          <w:rStyle w:val="HideTWBExt"/>
        </w:rPr>
        <w:t>&lt;NumAm&gt;</w:t>
      </w:r>
      <w:r w:rsidRPr="00C30BA0">
        <w:t>687</w:t>
      </w:r>
      <w:r w:rsidRPr="00C30BA0">
        <w:rPr>
          <w:rStyle w:val="HideTWBExt"/>
        </w:rPr>
        <w:t>&lt;/NumAm&gt;</w:t>
      </w:r>
    </w:p>
    <w:p w:rsidR="008207AE" w:rsidRPr="00C30BA0" w:rsidRDefault="00C30BA0">
      <w:pPr>
        <w:pStyle w:val="NormalBold"/>
      </w:pPr>
      <w:r w:rsidRPr="00C30BA0">
        <w:rPr>
          <w:rStyle w:val="HideTWBExt"/>
          <w:b w:val="0"/>
        </w:rPr>
        <w:t>&lt;RepeatBlock-By&gt;&lt;Members&gt;</w:t>
      </w:r>
      <w:r w:rsidRPr="00C30BA0">
        <w:t>Marina Kaljurand, Francisco Assis, Matjaž Nemec, Evin Incir, Cecilia Strada</w:t>
      </w:r>
      <w:r w:rsidRPr="00C30BA0">
        <w:rPr>
          <w:rStyle w:val="HideTWBExt"/>
          <w:b w:val="0"/>
        </w:rPr>
        <w:t>&lt;/Members&gt;</w:t>
      </w:r>
    </w:p>
    <w:p w:rsidR="008207AE" w:rsidRPr="00C30BA0" w:rsidRDefault="00C30BA0">
      <w:pPr>
        <w:pStyle w:val="NormalBold"/>
      </w:pPr>
      <w:r w:rsidRPr="00C30BA0">
        <w:rPr>
          <w:rStyle w:val="HideTWBExt"/>
          <w:b w:val="0"/>
        </w:rPr>
        <w:t>&lt;/RepeatBlock-By&gt;</w:t>
      </w:r>
    </w:p>
    <w:p w:rsidR="008207AE" w:rsidRPr="00C30BA0" w:rsidRDefault="00C30BA0">
      <w:pPr>
        <w:pStyle w:val="NormalBold"/>
      </w:pPr>
      <w:r w:rsidRPr="00C30BA0">
        <w:rPr>
          <w:rStyle w:val="HideTWBExt"/>
        </w:rPr>
        <w:t>&lt;DocAmend&gt;</w:t>
      </w:r>
      <w:r w:rsidRPr="00C30BA0">
        <w:t>Vorschlag für eine Richtlinie</w:t>
      </w:r>
      <w:r w:rsidRPr="00C30BA0">
        <w:rPr>
          <w:rStyle w:val="HideTWBExt"/>
        </w:rPr>
        <w:t>&lt;/DocAmend&gt;</w:t>
      </w:r>
    </w:p>
    <w:p w:rsidR="008207AE" w:rsidRPr="00C30BA0" w:rsidRDefault="00C30BA0">
      <w:pPr>
        <w:pStyle w:val="NormalBold"/>
      </w:pPr>
      <w:r w:rsidRPr="00C30BA0">
        <w:rPr>
          <w:rStyle w:val="HideTWBExt"/>
        </w:rPr>
        <w:t>&lt;Article&gt;</w:t>
      </w:r>
      <w:r w:rsidRPr="00C30BA0">
        <w:t>Artikel 28 – Absatz 3</w:t>
      </w:r>
      <w:r w:rsidRPr="00C30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7AE" w:rsidRPr="00C30BA0">
        <w:trPr>
          <w:trHeight w:hRule="exact" w:val="240"/>
          <w:jc w:val="center"/>
        </w:trPr>
        <w:tc>
          <w:tcPr>
            <w:tcW w:w="9752" w:type="dxa"/>
            <w:gridSpan w:val="2"/>
            <w:tcBorders>
              <w:top w:val="nil"/>
              <w:left w:val="nil"/>
              <w:bottom w:val="nil"/>
              <w:right w:val="nil"/>
            </w:tcBorders>
          </w:tcPr>
          <w:p w:rsidR="008207AE" w:rsidRPr="00C30BA0" w:rsidRDefault="008207AE"/>
        </w:tc>
      </w:tr>
      <w:tr w:rsidR="008207AE" w:rsidRPr="00C30BA0">
        <w:trPr>
          <w:trHeight w:val="240"/>
          <w:jc w:val="center"/>
        </w:trPr>
        <w:tc>
          <w:tcPr>
            <w:tcW w:w="4876" w:type="dxa"/>
            <w:tcBorders>
              <w:top w:val="nil"/>
              <w:left w:val="nil"/>
              <w:bottom w:val="nil"/>
              <w:right w:val="nil"/>
            </w:tcBorders>
          </w:tcPr>
          <w:p w:rsidR="008207AE" w:rsidRPr="00C30BA0" w:rsidRDefault="00C30BA0">
            <w:pPr>
              <w:pStyle w:val="AmColumnHeading"/>
            </w:pPr>
            <w:r w:rsidRPr="00C30BA0">
              <w:t>Vorschlag der Kommission</w:t>
            </w:r>
          </w:p>
        </w:tc>
        <w:tc>
          <w:tcPr>
            <w:tcW w:w="4876" w:type="dxa"/>
            <w:tcBorders>
              <w:top w:val="nil"/>
              <w:left w:val="nil"/>
              <w:bottom w:val="nil"/>
              <w:right w:val="nil"/>
            </w:tcBorders>
          </w:tcPr>
          <w:p w:rsidR="008207AE" w:rsidRPr="00C30BA0" w:rsidRDefault="00C30BA0">
            <w:pPr>
              <w:pStyle w:val="AmColumnHeading"/>
            </w:pPr>
            <w:r w:rsidRPr="00C30BA0">
              <w:t>Geänderter Text</w:t>
            </w:r>
          </w:p>
        </w:tc>
      </w:tr>
      <w:tr w:rsidR="008207AE" w:rsidRPr="00C30BA0">
        <w:trPr>
          <w:jc w:val="center"/>
        </w:trPr>
        <w:tc>
          <w:tcPr>
            <w:tcW w:w="4876" w:type="dxa"/>
            <w:tcBorders>
              <w:top w:val="nil"/>
              <w:left w:val="nil"/>
              <w:bottom w:val="nil"/>
              <w:right w:val="nil"/>
            </w:tcBorders>
          </w:tcPr>
          <w:p w:rsidR="008207AE" w:rsidRPr="00C30BA0" w:rsidRDefault="00C30BA0">
            <w:pPr>
              <w:pStyle w:val="Normal6a"/>
            </w:pPr>
            <w:r w:rsidRPr="00C30BA0">
              <w:t>(3)</w:t>
            </w:r>
            <w:r w:rsidRPr="00C30BA0">
              <w:tab/>
              <w:t xml:space="preserve">Die Mitgliedstaaten </w:t>
            </w:r>
            <w:r w:rsidRPr="00C30BA0">
              <w:rPr>
                <w:b/>
                <w:i/>
              </w:rPr>
              <w:t>fördern die</w:t>
            </w:r>
            <w:r w:rsidRPr="00C30BA0">
              <w:t xml:space="preserve"> regelmäßige </w:t>
            </w:r>
            <w:r w:rsidRPr="00C30BA0">
              <w:rPr>
                <w:b/>
                <w:i/>
              </w:rPr>
              <w:t>Schulung</w:t>
            </w:r>
            <w:r w:rsidR="00DE733C">
              <w:rPr>
                <w:b/>
                <w:i/>
              </w:rPr>
              <w:t xml:space="preserve"> </w:t>
            </w:r>
            <w:r w:rsidRPr="00C30BA0">
              <w:t xml:space="preserve">, unter anderem in kindgerechter Justiz, </w:t>
            </w:r>
            <w:r w:rsidRPr="00C30BA0">
              <w:rPr>
                <w:b/>
                <w:i/>
              </w:rPr>
              <w:t>von Fachkräften, Richtern und</w:t>
            </w:r>
            <w:r w:rsidR="00DE733C">
              <w:rPr>
                <w:b/>
                <w:i/>
              </w:rPr>
              <w:t xml:space="preserve"> </w:t>
            </w:r>
            <w:r w:rsidRPr="00C30BA0">
              <w:rPr>
                <w:b/>
                <w:i/>
              </w:rPr>
              <w:t>Beamten</w:t>
            </w:r>
            <w:r w:rsidRPr="00C30BA0">
              <w:t>, bei denen die Wahrscheinlichkeit besteht, dass sie mit Opfern sexuellen Missbrauchs oder sexueller Ausbeutung im Kindesalter in Kontakt kommen,</w:t>
            </w:r>
            <w:r w:rsidR="00DE733C">
              <w:rPr>
                <w:b/>
                <w:i/>
              </w:rPr>
              <w:t xml:space="preserve"> </w:t>
            </w:r>
            <w:r w:rsidRPr="00C30BA0">
              <w:t>darunter</w:t>
            </w:r>
            <w:r w:rsidR="00DE733C">
              <w:rPr>
                <w:b/>
                <w:i/>
              </w:rPr>
              <w:t xml:space="preserve"> </w:t>
            </w:r>
            <w:r w:rsidRPr="00C30BA0">
              <w:rPr>
                <w:b/>
                <w:i/>
              </w:rPr>
              <w:t>auch</w:t>
            </w:r>
            <w:r w:rsidR="00DE733C">
              <w:rPr>
                <w:b/>
                <w:i/>
              </w:rPr>
              <w:t xml:space="preserve"> </w:t>
            </w:r>
            <w:r w:rsidRPr="00C30BA0">
              <w:t xml:space="preserve">Kinderschutzfachkräfte, Angehörige der Rechtsberufe, Lehrkräfte </w:t>
            </w:r>
            <w:r w:rsidRPr="00C30BA0">
              <w:rPr>
                <w:b/>
                <w:i/>
              </w:rPr>
              <w:t>und</w:t>
            </w:r>
            <w:r w:rsidRPr="00C30BA0">
              <w:t xml:space="preserve"> Erzieher, Familienrichter und </w:t>
            </w:r>
            <w:r w:rsidRPr="00C30BA0">
              <w:rPr>
                <w:b/>
                <w:i/>
              </w:rPr>
              <w:t>die</w:t>
            </w:r>
            <w:r w:rsidR="00DE733C">
              <w:rPr>
                <w:b/>
                <w:i/>
              </w:rPr>
              <w:t xml:space="preserve"> </w:t>
            </w:r>
            <w:r w:rsidRPr="00C30BA0">
              <w:rPr>
                <w:b/>
                <w:i/>
              </w:rPr>
              <w:t>an vorderster Front tätigen Polizeibeamten, damit sie wissen, wie</w:t>
            </w:r>
            <w:r w:rsidRPr="00C30BA0">
              <w:t xml:space="preserve"> Opfer und potenzielle Opfer sexuellen Missbrauchs oder sexueller Ausbeutung im Kindesalter zu erkennen </w:t>
            </w:r>
            <w:r w:rsidRPr="00C30BA0">
              <w:rPr>
                <w:b/>
                <w:i/>
              </w:rPr>
              <w:t>sind und wie</w:t>
            </w:r>
            <w:r w:rsidRPr="00C30BA0">
              <w:t xml:space="preserve"> mit ihnen umzugehen </w:t>
            </w:r>
            <w:r w:rsidRPr="00C30BA0">
              <w:rPr>
                <w:b/>
                <w:i/>
              </w:rPr>
              <w:t>ist</w:t>
            </w:r>
            <w:r w:rsidRPr="00C30BA0">
              <w:t>.</w:t>
            </w:r>
          </w:p>
        </w:tc>
        <w:tc>
          <w:tcPr>
            <w:tcW w:w="4876" w:type="dxa"/>
            <w:tcBorders>
              <w:top w:val="nil"/>
              <w:left w:val="nil"/>
              <w:bottom w:val="nil"/>
              <w:right w:val="nil"/>
            </w:tcBorders>
          </w:tcPr>
          <w:p w:rsidR="008207AE" w:rsidRPr="00C30BA0" w:rsidRDefault="00C30BA0">
            <w:pPr>
              <w:pStyle w:val="Normal6a"/>
            </w:pPr>
            <w:r w:rsidRPr="00C30BA0">
              <w:t>(3)</w:t>
            </w:r>
            <w:r w:rsidRPr="00C30BA0">
              <w:tab/>
              <w:t xml:space="preserve">Die Mitgliedstaaten </w:t>
            </w:r>
            <w:r w:rsidRPr="00C30BA0">
              <w:rPr>
                <w:b/>
                <w:i/>
              </w:rPr>
              <w:t>bieten</w:t>
            </w:r>
            <w:r w:rsidRPr="00C30BA0">
              <w:t xml:space="preserve"> regelmäßige </w:t>
            </w:r>
            <w:r w:rsidRPr="00C30BA0">
              <w:rPr>
                <w:b/>
                <w:i/>
              </w:rPr>
              <w:t>Schulungen</w:t>
            </w:r>
            <w:r w:rsidRPr="00C30BA0">
              <w:t xml:space="preserve">, unter anderem in kindgerechter Justiz, </w:t>
            </w:r>
            <w:r w:rsidRPr="00C30BA0">
              <w:rPr>
                <w:b/>
                <w:i/>
              </w:rPr>
              <w:t>für Fachkräfte, Richter und Beamte</w:t>
            </w:r>
            <w:r w:rsidRPr="00C30BA0">
              <w:t xml:space="preserve">, bei denen die Wahrscheinlichkeit besteht, dass sie mit Opfern sexuellen Missbrauchs oder sexueller Ausbeutung im Kindesalter in Kontakt kommen, darunter </w:t>
            </w:r>
            <w:r w:rsidRPr="00C30BA0">
              <w:rPr>
                <w:b/>
                <w:i/>
              </w:rPr>
              <w:t>auch</w:t>
            </w:r>
            <w:r w:rsidRPr="00C30BA0">
              <w:t xml:space="preserve"> Kinderschutzfachkräfte, Angehörige der Rechtsberufe, Lehrkräfte</w:t>
            </w:r>
            <w:r w:rsidRPr="00C30BA0">
              <w:rPr>
                <w:b/>
                <w:i/>
              </w:rPr>
              <w:t>,</w:t>
            </w:r>
            <w:r w:rsidRPr="00C30BA0">
              <w:t xml:space="preserve"> Erzieher, Familienrichter und </w:t>
            </w:r>
            <w:r w:rsidRPr="00C30BA0">
              <w:rPr>
                <w:b/>
                <w:i/>
              </w:rPr>
              <w:t>Polizeibeamte im Außendienst, um sie in die Lage zu versetzen,</w:t>
            </w:r>
            <w:r w:rsidRPr="00C30BA0">
              <w:t xml:space="preserve"> Opfer und potenzielle Opfer sexuellen Missbrauchs oder sexueller Ausbeutung im Kindesalter </w:t>
            </w:r>
            <w:r w:rsidRPr="00C30BA0">
              <w:rPr>
                <w:b/>
                <w:i/>
              </w:rPr>
              <w:t>im Einklang mit den Leitlinien gemäß Artikel 17 Absatz 5 </w:t>
            </w:r>
            <w:r w:rsidRPr="00C30BA0">
              <w:t xml:space="preserve">zu erkennen </w:t>
            </w:r>
            <w:r w:rsidRPr="00C30BA0">
              <w:rPr>
                <w:b/>
                <w:i/>
              </w:rPr>
              <w:t>und</w:t>
            </w:r>
            <w:r w:rsidRPr="00C30BA0">
              <w:t xml:space="preserve"> mit ihnen umzugehen</w:t>
            </w:r>
            <w:r w:rsidRPr="00C30BA0">
              <w:rPr>
                <w:b/>
                <w:i/>
              </w:rPr>
              <w:t>.</w:t>
            </w:r>
            <w:r w:rsidRPr="00C30BA0">
              <w:t xml:space="preserve"> </w:t>
            </w:r>
            <w:r w:rsidRPr="00C30BA0">
              <w:rPr>
                <w:b/>
                <w:i/>
              </w:rPr>
              <w:t>Diese Schulungen werden für die in Artikel 17 Absatz 3 genannten Berufsangehörigen verbindlich vorgeschrieben</w:t>
            </w:r>
            <w:r w:rsidRPr="00C30BA0">
              <w:t>.</w:t>
            </w:r>
          </w:p>
        </w:tc>
      </w:tr>
    </w:tbl>
    <w:p w:rsidR="008207AE" w:rsidRPr="00C30BA0" w:rsidRDefault="00C30BA0">
      <w:pPr>
        <w:pStyle w:val="AmOrLang"/>
      </w:pPr>
      <w:r w:rsidRPr="00C30BA0">
        <w:t xml:space="preserve">Or. </w:t>
      </w:r>
      <w:r w:rsidRPr="00C30BA0">
        <w:rPr>
          <w:rStyle w:val="HideTWBExt"/>
        </w:rPr>
        <w:t>&lt;Original&gt;</w:t>
      </w:r>
      <w:r w:rsidRPr="00C30BA0">
        <w:rPr>
          <w:rStyle w:val="HideTWBInt"/>
        </w:rPr>
        <w:t>{EN}</w:t>
      </w:r>
      <w:r w:rsidRPr="00C30BA0">
        <w:t>en</w:t>
      </w:r>
      <w:r w:rsidRPr="00C30BA0">
        <w:rPr>
          <w:rStyle w:val="HideTWBExt"/>
        </w:rPr>
        <w:t>&lt;/Original&gt;</w:t>
      </w:r>
    </w:p>
    <w:p w:rsidR="008207AE" w:rsidRPr="00C30BA0" w:rsidRDefault="00C30BA0">
      <w:pPr>
        <w:pStyle w:val="AmJustTitle"/>
      </w:pPr>
      <w:r w:rsidRPr="00C30BA0">
        <w:rPr>
          <w:rStyle w:val="HideTWBExt"/>
        </w:rPr>
        <w:t>&lt;TitreJust&gt;</w:t>
      </w:r>
      <w:r w:rsidRPr="00C30BA0">
        <w:t>Begründung</w:t>
      </w:r>
      <w:r w:rsidRPr="00C30BA0">
        <w:rPr>
          <w:rStyle w:val="HideTWBExt"/>
        </w:rPr>
        <w:t>&lt;/TitreJust&gt;</w:t>
      </w:r>
    </w:p>
    <w:p w:rsidR="008207AE" w:rsidRPr="00C30BA0" w:rsidRDefault="00C30BA0">
      <w:pPr>
        <w:pStyle w:val="AmJustText"/>
      </w:pPr>
      <w:r w:rsidRPr="00C30BA0">
        <w:t>Mit dieser Änderung soll für Einheitlichkeit mit Artikel 17 gesorgt werden.</w:t>
      </w:r>
    </w:p>
    <w:p w:rsidR="008207AE" w:rsidRPr="00C30BA0" w:rsidRDefault="00C30BA0">
      <w:r w:rsidRPr="00C30BA0">
        <w:rPr>
          <w:rStyle w:val="HideTWBExt"/>
        </w:rPr>
        <w:t>&lt;/Amend&gt;</w:t>
      </w:r>
    </w:p>
    <w:p w:rsidR="008207AE" w:rsidRPr="00C30BA0" w:rsidRDefault="00C30BA0">
      <w:pPr>
        <w:pStyle w:val="AmNumberTabs"/>
      </w:pPr>
      <w:r w:rsidRPr="00C30BA0">
        <w:rPr>
          <w:rStyle w:val="HideTWBExt"/>
        </w:rPr>
        <w:t>&lt;Amend&gt;</w:t>
      </w:r>
      <w:r w:rsidRPr="00C30BA0">
        <w:t>Änderungsantrag</w:t>
      </w:r>
      <w:r w:rsidRPr="00C30BA0">
        <w:tab/>
      </w:r>
      <w:r w:rsidRPr="00C30BA0">
        <w:tab/>
      </w:r>
      <w:r w:rsidRPr="00C30BA0">
        <w:rPr>
          <w:rStyle w:val="HideTWBExt"/>
        </w:rPr>
        <w:t>&lt;NumAm&gt;</w:t>
      </w:r>
      <w:r w:rsidRPr="00C30BA0">
        <w:t>688</w:t>
      </w:r>
      <w:r w:rsidRPr="00C30BA0">
        <w:rPr>
          <w:rStyle w:val="HideTWBExt"/>
        </w:rPr>
        <w:t>&lt;/NumAm&gt;</w:t>
      </w:r>
    </w:p>
    <w:p w:rsidR="008207AE" w:rsidRPr="00C30BA0" w:rsidRDefault="00C30BA0">
      <w:pPr>
        <w:pStyle w:val="NormalBold"/>
      </w:pPr>
      <w:r w:rsidRPr="00C30BA0">
        <w:rPr>
          <w:rStyle w:val="HideTWBExt"/>
          <w:b w:val="0"/>
        </w:rPr>
        <w:t>&lt;RepeatBlock-By&gt;&lt;Members&gt;</w:t>
      </w:r>
      <w:r w:rsidRPr="00C30BA0">
        <w:t>Hilde Vautmans, Fabienne Keller, Lucia Yar, Veronika Cifrová Ostrihoňová, Abir Al-Sahlani</w:t>
      </w:r>
      <w:r w:rsidRPr="00C30BA0">
        <w:rPr>
          <w:rStyle w:val="HideTWBExt"/>
          <w:b w:val="0"/>
        </w:rPr>
        <w:t>&lt;/Members&gt;</w:t>
      </w:r>
    </w:p>
    <w:p w:rsidR="008207AE" w:rsidRPr="00C30BA0" w:rsidRDefault="00C30BA0">
      <w:pPr>
        <w:pStyle w:val="NormalBold"/>
      </w:pPr>
      <w:r w:rsidRPr="00C30BA0">
        <w:rPr>
          <w:rStyle w:val="HideTWBExt"/>
          <w:b w:val="0"/>
        </w:rPr>
        <w:t>&lt;/RepeatBlock-By&gt;</w:t>
      </w:r>
    </w:p>
    <w:p w:rsidR="008207AE" w:rsidRPr="00C30BA0" w:rsidRDefault="00C30BA0">
      <w:pPr>
        <w:pStyle w:val="NormalBold"/>
      </w:pPr>
      <w:r w:rsidRPr="00C30BA0">
        <w:rPr>
          <w:rStyle w:val="HideTWBExt"/>
        </w:rPr>
        <w:lastRenderedPageBreak/>
        <w:t>&lt;DocAmend&gt;</w:t>
      </w:r>
      <w:r w:rsidRPr="00C30BA0">
        <w:t>Vorschlag für eine Richtlinie</w:t>
      </w:r>
      <w:r w:rsidRPr="00C30BA0">
        <w:rPr>
          <w:rStyle w:val="HideTWBExt"/>
        </w:rPr>
        <w:t>&lt;/DocAmend&gt;</w:t>
      </w:r>
    </w:p>
    <w:p w:rsidR="008207AE" w:rsidRPr="00C30BA0" w:rsidRDefault="00C30BA0">
      <w:pPr>
        <w:pStyle w:val="NormalBold"/>
      </w:pPr>
      <w:r w:rsidRPr="00C30BA0">
        <w:rPr>
          <w:rStyle w:val="HideTWBExt"/>
        </w:rPr>
        <w:t>&lt;Article&gt;</w:t>
      </w:r>
      <w:r w:rsidRPr="00C30BA0">
        <w:t>Artikel 28 – Absatz 3</w:t>
      </w:r>
      <w:r w:rsidRPr="00C30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7AE" w:rsidRPr="00C30BA0">
        <w:trPr>
          <w:trHeight w:hRule="exact" w:val="240"/>
          <w:jc w:val="center"/>
        </w:trPr>
        <w:tc>
          <w:tcPr>
            <w:tcW w:w="9752" w:type="dxa"/>
            <w:gridSpan w:val="2"/>
            <w:tcBorders>
              <w:top w:val="nil"/>
              <w:left w:val="nil"/>
              <w:bottom w:val="nil"/>
              <w:right w:val="nil"/>
            </w:tcBorders>
          </w:tcPr>
          <w:p w:rsidR="008207AE" w:rsidRPr="00C30BA0" w:rsidRDefault="008207AE"/>
        </w:tc>
      </w:tr>
      <w:tr w:rsidR="008207AE" w:rsidRPr="00C30BA0">
        <w:trPr>
          <w:trHeight w:val="240"/>
          <w:jc w:val="center"/>
        </w:trPr>
        <w:tc>
          <w:tcPr>
            <w:tcW w:w="4876" w:type="dxa"/>
            <w:tcBorders>
              <w:top w:val="nil"/>
              <w:left w:val="nil"/>
              <w:bottom w:val="nil"/>
              <w:right w:val="nil"/>
            </w:tcBorders>
          </w:tcPr>
          <w:p w:rsidR="008207AE" w:rsidRPr="00C30BA0" w:rsidRDefault="00C30BA0">
            <w:pPr>
              <w:pStyle w:val="AmColumnHeading"/>
            </w:pPr>
            <w:r w:rsidRPr="00C30BA0">
              <w:t>Vorschlag der Kommission</w:t>
            </w:r>
          </w:p>
        </w:tc>
        <w:tc>
          <w:tcPr>
            <w:tcW w:w="4876" w:type="dxa"/>
            <w:tcBorders>
              <w:top w:val="nil"/>
              <w:left w:val="nil"/>
              <w:bottom w:val="nil"/>
              <w:right w:val="nil"/>
            </w:tcBorders>
          </w:tcPr>
          <w:p w:rsidR="008207AE" w:rsidRPr="00C30BA0" w:rsidRDefault="00C30BA0">
            <w:pPr>
              <w:pStyle w:val="AmColumnHeading"/>
            </w:pPr>
            <w:r w:rsidRPr="00C30BA0">
              <w:t>Geänderter Text</w:t>
            </w:r>
          </w:p>
        </w:tc>
      </w:tr>
      <w:tr w:rsidR="008207AE" w:rsidRPr="00C30BA0">
        <w:trPr>
          <w:jc w:val="center"/>
        </w:trPr>
        <w:tc>
          <w:tcPr>
            <w:tcW w:w="4876" w:type="dxa"/>
            <w:tcBorders>
              <w:top w:val="nil"/>
              <w:left w:val="nil"/>
              <w:bottom w:val="nil"/>
              <w:right w:val="nil"/>
            </w:tcBorders>
          </w:tcPr>
          <w:p w:rsidR="008207AE" w:rsidRPr="00C30BA0" w:rsidRDefault="00C30BA0">
            <w:pPr>
              <w:pStyle w:val="Normal6a"/>
            </w:pPr>
            <w:r w:rsidRPr="00C30BA0">
              <w:t>(3)</w:t>
            </w:r>
            <w:r w:rsidRPr="00C30BA0">
              <w:tab/>
              <w:t xml:space="preserve">Die Mitgliedstaaten </w:t>
            </w:r>
            <w:r w:rsidRPr="00C30BA0">
              <w:rPr>
                <w:b/>
                <w:i/>
              </w:rPr>
              <w:t>fördern die regelmäßige Schulung</w:t>
            </w:r>
            <w:r w:rsidR="00DE733C">
              <w:rPr>
                <w:b/>
                <w:i/>
              </w:rPr>
              <w:t xml:space="preserve"> </w:t>
            </w:r>
            <w:r w:rsidRPr="00C30BA0">
              <w:rPr>
                <w:b/>
                <w:i/>
              </w:rPr>
              <w:t>, unter anderem in kindgerechter Justiz, von Fachkräften, Richtern und</w:t>
            </w:r>
            <w:r w:rsidR="00DE733C">
              <w:rPr>
                <w:b/>
                <w:i/>
              </w:rPr>
              <w:t xml:space="preserve"> </w:t>
            </w:r>
            <w:r w:rsidRPr="00C30BA0">
              <w:rPr>
                <w:b/>
                <w:i/>
              </w:rPr>
              <w:t>Beamten</w:t>
            </w:r>
            <w:r w:rsidRPr="00C30BA0">
              <w:t xml:space="preserve">, bei denen </w:t>
            </w:r>
            <w:r w:rsidRPr="00C30BA0">
              <w:rPr>
                <w:b/>
                <w:i/>
              </w:rPr>
              <w:t>die Wahrscheinlichkeit besteht, dass sie mit Opfern sexuellen Missbrauchs oder sexueller Ausbeutung im Kindesalter in Kontakt kommen</w:t>
            </w:r>
            <w:r w:rsidRPr="00C30BA0">
              <w:t>,</w:t>
            </w:r>
            <w:r w:rsidR="00DE733C">
              <w:rPr>
                <w:b/>
                <w:i/>
              </w:rPr>
              <w:t xml:space="preserve"> </w:t>
            </w:r>
            <w:r w:rsidRPr="00C30BA0">
              <w:rPr>
                <w:b/>
                <w:i/>
              </w:rPr>
              <w:t>darunter</w:t>
            </w:r>
            <w:r w:rsidR="00DE733C">
              <w:rPr>
                <w:b/>
                <w:i/>
              </w:rPr>
              <w:t xml:space="preserve"> </w:t>
            </w:r>
            <w:r w:rsidRPr="00C30BA0">
              <w:rPr>
                <w:b/>
                <w:i/>
              </w:rPr>
              <w:t>auch</w:t>
            </w:r>
            <w:r w:rsidR="00DE733C">
              <w:rPr>
                <w:b/>
                <w:i/>
              </w:rPr>
              <w:t xml:space="preserve"> </w:t>
            </w:r>
            <w:r w:rsidRPr="00C30BA0">
              <w:rPr>
                <w:b/>
                <w:i/>
              </w:rPr>
              <w:t>Kinderschutzfachkräfte</w:t>
            </w:r>
            <w:r w:rsidRPr="00C30BA0">
              <w:t xml:space="preserve">, Angehörige der Rechtsberufe, Lehrkräfte und Erzieher, Familienrichter und </w:t>
            </w:r>
            <w:r w:rsidRPr="00C30BA0">
              <w:rPr>
                <w:b/>
                <w:i/>
              </w:rPr>
              <w:t>die</w:t>
            </w:r>
            <w:r w:rsidR="00DE733C">
              <w:rPr>
                <w:b/>
                <w:i/>
              </w:rPr>
              <w:t xml:space="preserve"> </w:t>
            </w:r>
            <w:r w:rsidRPr="00C30BA0">
              <w:rPr>
                <w:b/>
                <w:i/>
              </w:rPr>
              <w:t>an vorderster Front tätigen Polizeibeamten, damit sie wissen</w:t>
            </w:r>
            <w:r w:rsidRPr="00C30BA0">
              <w:t xml:space="preserve">, </w:t>
            </w:r>
            <w:r w:rsidRPr="00C30BA0">
              <w:rPr>
                <w:b/>
                <w:i/>
              </w:rPr>
              <w:t>wie</w:t>
            </w:r>
            <w:r w:rsidRPr="00C30BA0">
              <w:t xml:space="preserve"> Opfer und potenzielle Opfer </w:t>
            </w:r>
            <w:r w:rsidRPr="00C30BA0">
              <w:rPr>
                <w:b/>
                <w:i/>
              </w:rPr>
              <w:t>sexuellen Missbrauchs</w:t>
            </w:r>
            <w:r w:rsidRPr="00C30BA0">
              <w:t xml:space="preserve"> oder sexueller Ausbeutung im Kindesalter zu erkennen </w:t>
            </w:r>
            <w:r w:rsidRPr="00C30BA0">
              <w:rPr>
                <w:b/>
                <w:i/>
              </w:rPr>
              <w:t>sind und wie</w:t>
            </w:r>
            <w:r w:rsidRPr="00C30BA0">
              <w:t xml:space="preserve"> mit ihnen umzugehen </w:t>
            </w:r>
            <w:r w:rsidRPr="00C30BA0">
              <w:rPr>
                <w:b/>
                <w:i/>
              </w:rPr>
              <w:t>ist</w:t>
            </w:r>
            <w:r w:rsidRPr="00C30BA0">
              <w:t>.</w:t>
            </w:r>
          </w:p>
        </w:tc>
        <w:tc>
          <w:tcPr>
            <w:tcW w:w="4876" w:type="dxa"/>
            <w:tcBorders>
              <w:top w:val="nil"/>
              <w:left w:val="nil"/>
              <w:bottom w:val="nil"/>
              <w:right w:val="nil"/>
            </w:tcBorders>
          </w:tcPr>
          <w:p w:rsidR="008207AE" w:rsidRPr="00C30BA0" w:rsidRDefault="00C30BA0">
            <w:pPr>
              <w:pStyle w:val="Normal6a"/>
            </w:pPr>
            <w:r w:rsidRPr="00C30BA0">
              <w:t>(3)</w:t>
            </w:r>
            <w:r w:rsidRPr="00C30BA0">
              <w:tab/>
              <w:t xml:space="preserve">Die Mitgliedstaaten </w:t>
            </w:r>
            <w:r w:rsidRPr="00C30BA0">
              <w:rPr>
                <w:b/>
                <w:i/>
              </w:rPr>
              <w:t>sorgen dafür, dass alle Fachkräfte und Freiwilligen, die für berufliche oder organisierte Freiwilligentätigkeiten eingestellt werden</w:t>
            </w:r>
            <w:r w:rsidRPr="00C30BA0">
              <w:t xml:space="preserve">, bei denen </w:t>
            </w:r>
            <w:r w:rsidRPr="00C30BA0">
              <w:rPr>
                <w:b/>
                <w:i/>
              </w:rPr>
              <w:t>direkter und regelmäßiger Kontakt zu Kindern vorhanden oder möglich ist, unter anderem Richter, Kinderschutzfachkräfte, Kinderbetreuungs- und Kinderpflegepersonal</w:t>
            </w:r>
            <w:r w:rsidRPr="00C30BA0">
              <w:t xml:space="preserve">, </w:t>
            </w:r>
            <w:r w:rsidRPr="00C30BA0">
              <w:rPr>
                <w:b/>
                <w:i/>
              </w:rPr>
              <w:t>Angehörige der Gesundheitsberufe</w:t>
            </w:r>
            <w:r w:rsidRPr="00C30BA0">
              <w:t xml:space="preserve">, Angehörige der Rechtsberufe, Lehrkräfte und Erzieher, Familienrichter und </w:t>
            </w:r>
            <w:r w:rsidRPr="00C30BA0">
              <w:rPr>
                <w:b/>
                <w:i/>
              </w:rPr>
              <w:t>Polizeibeamte im Außendienst, regelmäßige verpflichtende Schulungen erhalten, auch im Bereich kinderfreundliche Justiz, um sie in die Lage zu versetzen</w:t>
            </w:r>
            <w:r w:rsidRPr="00C30BA0">
              <w:t xml:space="preserve">, Opfer und potenzielle Opfer </w:t>
            </w:r>
            <w:r w:rsidRPr="00C30BA0">
              <w:rPr>
                <w:b/>
                <w:i/>
              </w:rPr>
              <w:t>von sexuellem Missbrauch</w:t>
            </w:r>
            <w:r w:rsidRPr="00C30BA0">
              <w:t xml:space="preserve"> oder sexueller Ausbeutung im Kindesalter zu erkennen </w:t>
            </w:r>
            <w:r w:rsidRPr="00C30BA0">
              <w:rPr>
                <w:b/>
                <w:i/>
              </w:rPr>
              <w:t>und</w:t>
            </w:r>
            <w:r w:rsidRPr="00C30BA0">
              <w:t xml:space="preserve"> mit ihnen umzugehen.</w:t>
            </w:r>
          </w:p>
        </w:tc>
      </w:tr>
    </w:tbl>
    <w:p w:rsidR="008207AE" w:rsidRPr="00C30BA0" w:rsidRDefault="00C30BA0">
      <w:pPr>
        <w:pStyle w:val="AmOrLang"/>
      </w:pPr>
      <w:r w:rsidRPr="00C30BA0">
        <w:t xml:space="preserve">Or. </w:t>
      </w:r>
      <w:r w:rsidRPr="00C30BA0">
        <w:rPr>
          <w:rStyle w:val="HideTWBExt"/>
        </w:rPr>
        <w:t>&lt;Original&gt;</w:t>
      </w:r>
      <w:r w:rsidRPr="00C30BA0">
        <w:rPr>
          <w:rStyle w:val="HideTWBInt"/>
        </w:rPr>
        <w:t>{EN}</w:t>
      </w:r>
      <w:r w:rsidRPr="00C30BA0">
        <w:t>en</w:t>
      </w:r>
      <w:r w:rsidRPr="00C30BA0">
        <w:rPr>
          <w:rStyle w:val="HideTWBExt"/>
        </w:rPr>
        <w:t>&lt;/Original&gt;</w:t>
      </w:r>
    </w:p>
    <w:p w:rsidR="008207AE" w:rsidRPr="00C30BA0" w:rsidRDefault="00C30BA0">
      <w:r w:rsidRPr="00C30BA0">
        <w:rPr>
          <w:rStyle w:val="HideTWBExt"/>
        </w:rPr>
        <w:t>&lt;/Amend&gt;</w:t>
      </w:r>
    </w:p>
    <w:p w:rsidR="008207AE" w:rsidRPr="00C30BA0" w:rsidRDefault="00C30BA0">
      <w:pPr>
        <w:pStyle w:val="AmNumberTabs"/>
      </w:pPr>
      <w:r w:rsidRPr="00C30BA0">
        <w:rPr>
          <w:rStyle w:val="HideTWBExt"/>
        </w:rPr>
        <w:t>&lt;Amend&gt;</w:t>
      </w:r>
      <w:r w:rsidRPr="00C30BA0">
        <w:t>Änderungsantrag</w:t>
      </w:r>
      <w:r w:rsidRPr="00C30BA0">
        <w:tab/>
      </w:r>
      <w:r w:rsidRPr="00C30BA0">
        <w:tab/>
      </w:r>
      <w:r w:rsidRPr="00C30BA0">
        <w:rPr>
          <w:rStyle w:val="HideTWBExt"/>
        </w:rPr>
        <w:t>&lt;NumAm&gt;</w:t>
      </w:r>
      <w:r w:rsidRPr="00C30BA0">
        <w:t>689</w:t>
      </w:r>
      <w:r w:rsidRPr="00C30BA0">
        <w:rPr>
          <w:rStyle w:val="HideTWBExt"/>
        </w:rPr>
        <w:t>&lt;/NumAm&gt;</w:t>
      </w:r>
    </w:p>
    <w:p w:rsidR="008207AE" w:rsidRPr="00C30BA0" w:rsidRDefault="00C30BA0">
      <w:pPr>
        <w:pStyle w:val="NormalBold"/>
      </w:pPr>
      <w:r w:rsidRPr="00C30BA0">
        <w:rPr>
          <w:rStyle w:val="HideTWBExt"/>
          <w:b w:val="0"/>
        </w:rPr>
        <w:t>&lt;RepeatBlock-By&gt;&lt;Members&gt;</w:t>
      </w:r>
      <w:r w:rsidRPr="00C30BA0">
        <w:t>Isabel Serra Sánchez</w:t>
      </w:r>
      <w:r w:rsidRPr="00C30BA0">
        <w:rPr>
          <w:rStyle w:val="HideTWBExt"/>
          <w:b w:val="0"/>
        </w:rPr>
        <w:t>&lt;/Members&gt;</w:t>
      </w:r>
    </w:p>
    <w:p w:rsidR="008207AE" w:rsidRPr="00C30BA0" w:rsidRDefault="00C30BA0">
      <w:pPr>
        <w:pStyle w:val="NormalBold"/>
      </w:pPr>
      <w:r w:rsidRPr="00C30BA0">
        <w:rPr>
          <w:rStyle w:val="HideTWBExt"/>
          <w:b w:val="0"/>
        </w:rPr>
        <w:t>&lt;/RepeatBlock-By&gt;</w:t>
      </w:r>
    </w:p>
    <w:p w:rsidR="008207AE" w:rsidRPr="00C30BA0" w:rsidRDefault="00C30BA0">
      <w:pPr>
        <w:pStyle w:val="NormalBold"/>
      </w:pPr>
      <w:r w:rsidRPr="00C30BA0">
        <w:rPr>
          <w:rStyle w:val="HideTWBExt"/>
        </w:rPr>
        <w:t>&lt;DocAmend&gt;</w:t>
      </w:r>
      <w:r w:rsidRPr="00C30BA0">
        <w:t>Vorschlag für eine Richtlinie</w:t>
      </w:r>
      <w:r w:rsidRPr="00C30BA0">
        <w:rPr>
          <w:rStyle w:val="HideTWBExt"/>
        </w:rPr>
        <w:t>&lt;/DocAmend&gt;</w:t>
      </w:r>
    </w:p>
    <w:p w:rsidR="008207AE" w:rsidRPr="00C30BA0" w:rsidRDefault="00C30BA0">
      <w:pPr>
        <w:pStyle w:val="NormalBold"/>
      </w:pPr>
      <w:r w:rsidRPr="00C30BA0">
        <w:rPr>
          <w:rStyle w:val="HideTWBExt"/>
        </w:rPr>
        <w:t>&lt;Article&gt;</w:t>
      </w:r>
      <w:r w:rsidRPr="00C30BA0">
        <w:t>Artikel 28 – Absatz 3</w:t>
      </w:r>
      <w:r w:rsidRPr="00C30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7AE" w:rsidRPr="00C30BA0">
        <w:trPr>
          <w:trHeight w:hRule="exact" w:val="240"/>
          <w:jc w:val="center"/>
        </w:trPr>
        <w:tc>
          <w:tcPr>
            <w:tcW w:w="9752" w:type="dxa"/>
            <w:gridSpan w:val="2"/>
            <w:tcBorders>
              <w:top w:val="nil"/>
              <w:left w:val="nil"/>
              <w:bottom w:val="nil"/>
              <w:right w:val="nil"/>
            </w:tcBorders>
          </w:tcPr>
          <w:p w:rsidR="008207AE" w:rsidRPr="00C30BA0" w:rsidRDefault="008207AE"/>
        </w:tc>
      </w:tr>
      <w:tr w:rsidR="008207AE" w:rsidRPr="00C30BA0">
        <w:trPr>
          <w:trHeight w:val="240"/>
          <w:jc w:val="center"/>
        </w:trPr>
        <w:tc>
          <w:tcPr>
            <w:tcW w:w="4876" w:type="dxa"/>
            <w:tcBorders>
              <w:top w:val="nil"/>
              <w:left w:val="nil"/>
              <w:bottom w:val="nil"/>
              <w:right w:val="nil"/>
            </w:tcBorders>
          </w:tcPr>
          <w:p w:rsidR="008207AE" w:rsidRPr="00C30BA0" w:rsidRDefault="00C30BA0">
            <w:pPr>
              <w:pStyle w:val="AmColumnHeading"/>
            </w:pPr>
            <w:r w:rsidRPr="00C30BA0">
              <w:t>Vorschlag der Kommission</w:t>
            </w:r>
          </w:p>
        </w:tc>
        <w:tc>
          <w:tcPr>
            <w:tcW w:w="4876" w:type="dxa"/>
            <w:tcBorders>
              <w:top w:val="nil"/>
              <w:left w:val="nil"/>
              <w:bottom w:val="nil"/>
              <w:right w:val="nil"/>
            </w:tcBorders>
          </w:tcPr>
          <w:p w:rsidR="008207AE" w:rsidRPr="00C30BA0" w:rsidRDefault="00C30BA0">
            <w:pPr>
              <w:pStyle w:val="AmColumnHeading"/>
            </w:pPr>
            <w:r w:rsidRPr="00C30BA0">
              <w:t>Geänderter Text</w:t>
            </w:r>
          </w:p>
        </w:tc>
      </w:tr>
      <w:tr w:rsidR="008207AE" w:rsidRPr="00C30BA0">
        <w:trPr>
          <w:jc w:val="center"/>
        </w:trPr>
        <w:tc>
          <w:tcPr>
            <w:tcW w:w="4876" w:type="dxa"/>
            <w:tcBorders>
              <w:top w:val="nil"/>
              <w:left w:val="nil"/>
              <w:bottom w:val="nil"/>
              <w:right w:val="nil"/>
            </w:tcBorders>
          </w:tcPr>
          <w:p w:rsidR="008207AE" w:rsidRPr="00C30BA0" w:rsidRDefault="00C30BA0">
            <w:pPr>
              <w:pStyle w:val="Normal6a"/>
            </w:pPr>
            <w:r w:rsidRPr="00C30BA0">
              <w:t>(3)</w:t>
            </w:r>
            <w:r w:rsidRPr="00C30BA0">
              <w:tab/>
              <w:t xml:space="preserve">Die Mitgliedstaaten </w:t>
            </w:r>
            <w:r w:rsidRPr="00C30BA0">
              <w:rPr>
                <w:b/>
                <w:i/>
              </w:rPr>
              <w:t>fördern</w:t>
            </w:r>
            <w:r w:rsidRPr="00C30BA0">
              <w:t xml:space="preserve"> die regelmäßige Schulung</w:t>
            </w:r>
            <w:r w:rsidR="00DE733C">
              <w:rPr>
                <w:b/>
                <w:i/>
              </w:rPr>
              <w:t xml:space="preserve"> </w:t>
            </w:r>
            <w:r w:rsidRPr="00C30BA0">
              <w:t>, unter anderem in kindgerechter Justiz, von Fachkräften, Richtern und</w:t>
            </w:r>
            <w:r w:rsidR="00DE733C">
              <w:rPr>
                <w:b/>
                <w:i/>
              </w:rPr>
              <w:t xml:space="preserve"> </w:t>
            </w:r>
            <w:r w:rsidRPr="00C30BA0">
              <w:t>Beamten, bei denen die Wahrscheinlichkeit besteht, dass sie mit Opfern sexuellen Missbrauchs oder sexueller Ausbeutung im Kindesalter in Kontakt kommen,</w:t>
            </w:r>
            <w:r w:rsidR="00DE733C">
              <w:rPr>
                <w:b/>
                <w:i/>
              </w:rPr>
              <w:t xml:space="preserve"> </w:t>
            </w:r>
            <w:r w:rsidRPr="00C30BA0">
              <w:t>darunter</w:t>
            </w:r>
            <w:r w:rsidR="00DE733C">
              <w:rPr>
                <w:b/>
                <w:i/>
              </w:rPr>
              <w:t xml:space="preserve"> </w:t>
            </w:r>
            <w:r w:rsidRPr="00C30BA0">
              <w:rPr>
                <w:b/>
                <w:i/>
              </w:rPr>
              <w:t>auch</w:t>
            </w:r>
            <w:r w:rsidR="00DE733C">
              <w:rPr>
                <w:b/>
                <w:i/>
              </w:rPr>
              <w:t xml:space="preserve"> </w:t>
            </w:r>
            <w:r w:rsidRPr="00C30BA0">
              <w:t xml:space="preserve">Kinderschutzfachkräfte, Angehörige der Rechtsberufe, </w:t>
            </w:r>
            <w:r w:rsidRPr="00C30BA0">
              <w:rPr>
                <w:b/>
                <w:i/>
              </w:rPr>
              <w:t>Lehrkräfte und</w:t>
            </w:r>
            <w:r w:rsidRPr="00C30BA0">
              <w:t xml:space="preserve"> Erzieher, Familienrichter und die</w:t>
            </w:r>
            <w:r w:rsidR="00DE733C">
              <w:rPr>
                <w:b/>
                <w:i/>
              </w:rPr>
              <w:t xml:space="preserve"> </w:t>
            </w:r>
            <w:r w:rsidRPr="00C30BA0">
              <w:rPr>
                <w:b/>
                <w:i/>
              </w:rPr>
              <w:t xml:space="preserve">an vorderster Front tätigen Polizeibeamten, damit sie </w:t>
            </w:r>
            <w:r w:rsidRPr="00C30BA0">
              <w:rPr>
                <w:b/>
                <w:i/>
              </w:rPr>
              <w:lastRenderedPageBreak/>
              <w:t>wissen, wie</w:t>
            </w:r>
            <w:r w:rsidRPr="00C30BA0">
              <w:t xml:space="preserve"> Opfer und potenzielle Opfer sexuellen Missbrauchs oder sexueller Ausbeutung im Kindesalter zu erkennen </w:t>
            </w:r>
            <w:r w:rsidRPr="00C30BA0">
              <w:rPr>
                <w:b/>
                <w:i/>
              </w:rPr>
              <w:t>sind und wie</w:t>
            </w:r>
            <w:r w:rsidRPr="00C30BA0">
              <w:t xml:space="preserve"> mit ihnen umzugehen </w:t>
            </w:r>
            <w:r w:rsidRPr="00C30BA0">
              <w:rPr>
                <w:b/>
                <w:i/>
              </w:rPr>
              <w:t>ist</w:t>
            </w:r>
            <w:r w:rsidRPr="00C30BA0">
              <w:t>.</w:t>
            </w:r>
          </w:p>
        </w:tc>
        <w:tc>
          <w:tcPr>
            <w:tcW w:w="4876" w:type="dxa"/>
            <w:tcBorders>
              <w:top w:val="nil"/>
              <w:left w:val="nil"/>
              <w:bottom w:val="nil"/>
              <w:right w:val="nil"/>
            </w:tcBorders>
          </w:tcPr>
          <w:p w:rsidR="008207AE" w:rsidRPr="00C30BA0" w:rsidRDefault="00C30BA0">
            <w:pPr>
              <w:pStyle w:val="Normal6a"/>
            </w:pPr>
            <w:r w:rsidRPr="00C30BA0">
              <w:lastRenderedPageBreak/>
              <w:t>(3)</w:t>
            </w:r>
            <w:r w:rsidRPr="00C30BA0">
              <w:tab/>
              <w:t xml:space="preserve">Die Mitgliedstaaten </w:t>
            </w:r>
            <w:r w:rsidRPr="00C30BA0">
              <w:rPr>
                <w:b/>
                <w:i/>
              </w:rPr>
              <w:t>sorgen für</w:t>
            </w:r>
            <w:r w:rsidRPr="00C30BA0">
              <w:t xml:space="preserve"> die regelmäßige </w:t>
            </w:r>
            <w:r w:rsidRPr="00C30BA0">
              <w:rPr>
                <w:b/>
                <w:i/>
              </w:rPr>
              <w:t>und spezialisierte</w:t>
            </w:r>
            <w:r w:rsidRPr="00C30BA0">
              <w:t xml:space="preserve"> Schulung, unter anderem in kindgerechter Justiz, von Fachkräften, Richtern und Beamten, bei denen die Wahrscheinlichkeit besteht, dass sie mit Opfern sexuellen Missbrauchs oder sexueller Ausbeutung im Kindesalter in Kontakt kommen, darunter </w:t>
            </w:r>
            <w:r w:rsidRPr="00C30BA0">
              <w:rPr>
                <w:b/>
                <w:i/>
              </w:rPr>
              <w:t>auch</w:t>
            </w:r>
            <w:r w:rsidRPr="00C30BA0">
              <w:t xml:space="preserve"> Kinderschutzfachkräfte, Angehörige der Rechtsberufe, </w:t>
            </w:r>
            <w:r w:rsidRPr="00C30BA0">
              <w:rPr>
                <w:b/>
                <w:i/>
              </w:rPr>
              <w:t>Kinderbetreuungs- und Kinderpflegepersonal, Lehrkräfte,</w:t>
            </w:r>
            <w:r w:rsidRPr="00C30BA0">
              <w:t xml:space="preserve"> Erzieher, Familienrichter und </w:t>
            </w:r>
            <w:r w:rsidRPr="00C30BA0">
              <w:rPr>
                <w:b/>
                <w:i/>
              </w:rPr>
              <w:lastRenderedPageBreak/>
              <w:t>Polizeibeamte im Außendienst, um sie in</w:t>
            </w:r>
            <w:r w:rsidRPr="00C30BA0">
              <w:t xml:space="preserve"> die </w:t>
            </w:r>
            <w:r w:rsidRPr="00C30BA0">
              <w:rPr>
                <w:b/>
                <w:i/>
              </w:rPr>
              <w:t>Lage zu versetzen, die frühen Warnzeichen von Missbrauch zu erkennen,</w:t>
            </w:r>
            <w:r w:rsidRPr="00C30BA0">
              <w:t xml:space="preserve"> Opfer und potenzielle Opfer sexuellen Missbrauchs oder sexueller Ausbeutung im Kindesalter zu erkennen </w:t>
            </w:r>
            <w:r w:rsidRPr="00C30BA0">
              <w:rPr>
                <w:b/>
                <w:i/>
              </w:rPr>
              <w:t>und</w:t>
            </w:r>
            <w:r w:rsidRPr="00C30BA0">
              <w:t xml:space="preserve"> mit ihnen umzugehen.</w:t>
            </w:r>
          </w:p>
        </w:tc>
      </w:tr>
    </w:tbl>
    <w:p w:rsidR="008207AE" w:rsidRPr="00C30BA0" w:rsidRDefault="00C30BA0">
      <w:pPr>
        <w:pStyle w:val="AmOrLang"/>
      </w:pPr>
      <w:r w:rsidRPr="00C30BA0">
        <w:lastRenderedPageBreak/>
        <w:t xml:space="preserve">Or. </w:t>
      </w:r>
      <w:r w:rsidRPr="00C30BA0">
        <w:rPr>
          <w:rStyle w:val="HideTWBExt"/>
        </w:rPr>
        <w:t>&lt;Original&gt;</w:t>
      </w:r>
      <w:r w:rsidRPr="00C30BA0">
        <w:rPr>
          <w:rStyle w:val="HideTWBInt"/>
        </w:rPr>
        <w:t>{EN}</w:t>
      </w:r>
      <w:r w:rsidRPr="00C30BA0">
        <w:t>en</w:t>
      </w:r>
      <w:r w:rsidRPr="00C30BA0">
        <w:rPr>
          <w:rStyle w:val="HideTWBExt"/>
        </w:rPr>
        <w:t>&lt;/Original&gt;</w:t>
      </w:r>
    </w:p>
    <w:p w:rsidR="008207AE" w:rsidRPr="00C30BA0" w:rsidRDefault="00C30BA0">
      <w:r w:rsidRPr="00C30BA0">
        <w:rPr>
          <w:rStyle w:val="HideTWBExt"/>
        </w:rPr>
        <w:t>&lt;/Amend&gt;</w:t>
      </w:r>
    </w:p>
    <w:p w:rsidR="008207AE" w:rsidRPr="00C30BA0" w:rsidRDefault="00C30BA0">
      <w:pPr>
        <w:pStyle w:val="AmNumberTabs"/>
      </w:pPr>
      <w:r w:rsidRPr="00C30BA0">
        <w:rPr>
          <w:rStyle w:val="HideTWBExt"/>
        </w:rPr>
        <w:t>&lt;Amend&gt;</w:t>
      </w:r>
      <w:r w:rsidRPr="00C30BA0">
        <w:t>Änderungsantrag</w:t>
      </w:r>
      <w:r w:rsidRPr="00C30BA0">
        <w:tab/>
      </w:r>
      <w:r w:rsidRPr="00C30BA0">
        <w:tab/>
      </w:r>
      <w:r w:rsidRPr="00C30BA0">
        <w:rPr>
          <w:rStyle w:val="HideTWBExt"/>
        </w:rPr>
        <w:t>&lt;NumAm&gt;</w:t>
      </w:r>
      <w:r w:rsidRPr="00C30BA0">
        <w:t>690</w:t>
      </w:r>
      <w:r w:rsidRPr="00C30BA0">
        <w:rPr>
          <w:rStyle w:val="HideTWBExt"/>
        </w:rPr>
        <w:t>&lt;/NumAm&gt;</w:t>
      </w:r>
    </w:p>
    <w:p w:rsidR="008207AE" w:rsidRPr="00C30BA0" w:rsidRDefault="00C30BA0">
      <w:pPr>
        <w:pStyle w:val="NormalBold"/>
      </w:pPr>
      <w:r w:rsidRPr="00C30BA0">
        <w:rPr>
          <w:rStyle w:val="HideTWBExt"/>
          <w:b w:val="0"/>
        </w:rPr>
        <w:t>&lt;RepeatBlock-By&gt;&lt;Members&gt;</w:t>
      </w:r>
      <w:r w:rsidRPr="00C30BA0">
        <w:t>Alexandre Varaut, Fabrice Leggeri, Malika Sorel, Pascale Piera, Susanna Ceccardi, András László</w:t>
      </w:r>
      <w:r w:rsidRPr="00C30BA0">
        <w:rPr>
          <w:rStyle w:val="HideTWBExt"/>
          <w:b w:val="0"/>
        </w:rPr>
        <w:t>&lt;/Members&gt;</w:t>
      </w:r>
    </w:p>
    <w:p w:rsidR="008207AE" w:rsidRPr="00C30BA0" w:rsidRDefault="00C30BA0">
      <w:pPr>
        <w:pStyle w:val="NormalBold"/>
      </w:pPr>
      <w:r w:rsidRPr="00C30BA0">
        <w:rPr>
          <w:rStyle w:val="HideTWBExt"/>
          <w:b w:val="0"/>
        </w:rPr>
        <w:t>&lt;/RepeatBlock-By&gt;</w:t>
      </w:r>
    </w:p>
    <w:p w:rsidR="008207AE" w:rsidRPr="00C30BA0" w:rsidRDefault="00C30BA0">
      <w:pPr>
        <w:pStyle w:val="NormalBold"/>
      </w:pPr>
      <w:r w:rsidRPr="00C30BA0">
        <w:rPr>
          <w:rStyle w:val="HideTWBExt"/>
        </w:rPr>
        <w:t>&lt;DocAmend&gt;</w:t>
      </w:r>
      <w:r w:rsidRPr="00C30BA0">
        <w:t>Vorschlag für eine Richtlinie</w:t>
      </w:r>
      <w:r w:rsidRPr="00C30BA0">
        <w:rPr>
          <w:rStyle w:val="HideTWBExt"/>
        </w:rPr>
        <w:t>&lt;/DocAmend&gt;</w:t>
      </w:r>
    </w:p>
    <w:p w:rsidR="008207AE" w:rsidRPr="00C30BA0" w:rsidRDefault="00C30BA0">
      <w:pPr>
        <w:pStyle w:val="NormalBold"/>
      </w:pPr>
      <w:r w:rsidRPr="00C30BA0">
        <w:rPr>
          <w:rStyle w:val="HideTWBExt"/>
        </w:rPr>
        <w:t>&lt;Article&gt;</w:t>
      </w:r>
      <w:r w:rsidRPr="00C30BA0">
        <w:t>Artikel 28 – Absatz 4 – Unterabsatz 1</w:t>
      </w:r>
      <w:r w:rsidRPr="00C30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7AE" w:rsidRPr="00C30BA0">
        <w:trPr>
          <w:trHeight w:hRule="exact" w:val="240"/>
          <w:jc w:val="center"/>
        </w:trPr>
        <w:tc>
          <w:tcPr>
            <w:tcW w:w="9752" w:type="dxa"/>
            <w:gridSpan w:val="2"/>
            <w:tcBorders>
              <w:top w:val="nil"/>
              <w:left w:val="nil"/>
              <w:bottom w:val="nil"/>
              <w:right w:val="nil"/>
            </w:tcBorders>
          </w:tcPr>
          <w:p w:rsidR="008207AE" w:rsidRPr="00C30BA0" w:rsidRDefault="008207AE"/>
        </w:tc>
      </w:tr>
      <w:tr w:rsidR="008207AE" w:rsidRPr="00C30BA0">
        <w:trPr>
          <w:trHeight w:val="240"/>
          <w:jc w:val="center"/>
        </w:trPr>
        <w:tc>
          <w:tcPr>
            <w:tcW w:w="4876" w:type="dxa"/>
            <w:tcBorders>
              <w:top w:val="nil"/>
              <w:left w:val="nil"/>
              <w:bottom w:val="nil"/>
              <w:right w:val="nil"/>
            </w:tcBorders>
          </w:tcPr>
          <w:p w:rsidR="008207AE" w:rsidRPr="00C30BA0" w:rsidRDefault="00C30BA0">
            <w:pPr>
              <w:pStyle w:val="AmColumnHeading"/>
            </w:pPr>
            <w:r w:rsidRPr="00C30BA0">
              <w:t>Vorschlag der Kommission</w:t>
            </w:r>
          </w:p>
        </w:tc>
        <w:tc>
          <w:tcPr>
            <w:tcW w:w="4876" w:type="dxa"/>
            <w:tcBorders>
              <w:top w:val="nil"/>
              <w:left w:val="nil"/>
              <w:bottom w:val="nil"/>
              <w:right w:val="nil"/>
            </w:tcBorders>
          </w:tcPr>
          <w:p w:rsidR="008207AE" w:rsidRPr="00C30BA0" w:rsidRDefault="00C30BA0">
            <w:pPr>
              <w:pStyle w:val="AmColumnHeading"/>
            </w:pPr>
            <w:r w:rsidRPr="00C30BA0">
              <w:t>Geänderter Text</w:t>
            </w:r>
          </w:p>
        </w:tc>
      </w:tr>
      <w:tr w:rsidR="008207AE" w:rsidRPr="00C30BA0">
        <w:trPr>
          <w:jc w:val="center"/>
        </w:trPr>
        <w:tc>
          <w:tcPr>
            <w:tcW w:w="4876" w:type="dxa"/>
            <w:tcBorders>
              <w:top w:val="nil"/>
              <w:left w:val="nil"/>
              <w:bottom w:val="nil"/>
              <w:right w:val="nil"/>
            </w:tcBorders>
          </w:tcPr>
          <w:p w:rsidR="008207AE" w:rsidRPr="00C30BA0" w:rsidRDefault="00C30BA0">
            <w:pPr>
              <w:pStyle w:val="Normal6a"/>
            </w:pPr>
            <w:r w:rsidRPr="00C30BA0">
              <w:t>Die Mitgliedstaaten treffen geeignete Maßnahmen, um die Prävention sexuellen Missbrauchs von Kindern in Gemeinschaftseinrichtungen, einschließlich Schulen, Krankenhäusern, Sozialdiensten, Sportvereinen und Religionsgemeinschaften, zu verbessern.</w:t>
            </w:r>
          </w:p>
        </w:tc>
        <w:tc>
          <w:tcPr>
            <w:tcW w:w="4876" w:type="dxa"/>
            <w:tcBorders>
              <w:top w:val="nil"/>
              <w:left w:val="nil"/>
              <w:bottom w:val="nil"/>
              <w:right w:val="nil"/>
            </w:tcBorders>
          </w:tcPr>
          <w:p w:rsidR="008207AE" w:rsidRPr="00C30BA0" w:rsidRDefault="00C30BA0">
            <w:pPr>
              <w:pStyle w:val="Normal6a"/>
            </w:pPr>
            <w:r w:rsidRPr="00C30BA0">
              <w:t>Die Mitgliedstaaten treffen geeignete Maßnahmen, um die Prävention sexuellen Missbrauchs von Kindern in Gemeinschaftseinrichtungen, einschließlich Schulen, Krankenhäusern, Sozialdiensten, Sportvereinen und Religionsgemeinschaften, zu verbessern</w:t>
            </w:r>
            <w:r w:rsidRPr="00C30BA0">
              <w:rPr>
                <w:b/>
                <w:i/>
              </w:rPr>
              <w:t>, wobei in Bezug auf die Letztgenannten die spezifische Art ihrer Tätigkeit und die für die Religionsausübung geltenden nationalen Rechtsvorschriften strikt zu berücksichtigen sind</w:t>
            </w:r>
            <w:r w:rsidRPr="00C30BA0">
              <w:t>.</w:t>
            </w:r>
          </w:p>
        </w:tc>
      </w:tr>
    </w:tbl>
    <w:p w:rsidR="008207AE" w:rsidRPr="00C30BA0" w:rsidRDefault="00C30BA0">
      <w:pPr>
        <w:pStyle w:val="AmOrLang"/>
      </w:pPr>
      <w:r w:rsidRPr="00C30BA0">
        <w:t xml:space="preserve">Or. </w:t>
      </w:r>
      <w:r w:rsidRPr="00C30BA0">
        <w:rPr>
          <w:rStyle w:val="HideTWBExt"/>
        </w:rPr>
        <w:t>&lt;Original&gt;</w:t>
      </w:r>
      <w:r w:rsidRPr="00C30BA0">
        <w:rPr>
          <w:rStyle w:val="HideTWBInt"/>
        </w:rPr>
        <w:t>{FR}</w:t>
      </w:r>
      <w:r w:rsidRPr="00C30BA0">
        <w:t>fr</w:t>
      </w:r>
      <w:r w:rsidRPr="00C30BA0">
        <w:rPr>
          <w:rStyle w:val="HideTWBExt"/>
        </w:rPr>
        <w:t>&lt;/Original&gt;</w:t>
      </w:r>
    </w:p>
    <w:p w:rsidR="008207AE" w:rsidRPr="00C30BA0" w:rsidRDefault="00C30BA0">
      <w:pPr>
        <w:pStyle w:val="AmJustTitle"/>
      </w:pPr>
      <w:r w:rsidRPr="00C30BA0">
        <w:rPr>
          <w:rStyle w:val="HideTWBExt"/>
        </w:rPr>
        <w:t>&lt;TitreJust&gt;</w:t>
      </w:r>
      <w:r w:rsidRPr="00C30BA0">
        <w:t>Begründung</w:t>
      </w:r>
      <w:r w:rsidRPr="00C30BA0">
        <w:rPr>
          <w:rStyle w:val="HideTWBExt"/>
        </w:rPr>
        <w:t>&lt;/TitreJust&gt;</w:t>
      </w:r>
    </w:p>
    <w:p w:rsidR="008207AE" w:rsidRPr="00C30BA0" w:rsidRDefault="00C30BA0">
      <w:pPr>
        <w:pStyle w:val="AmJustText"/>
      </w:pPr>
      <w:r w:rsidRPr="00C30BA0">
        <w:t>Zweiter Vorschlag.</w:t>
      </w:r>
    </w:p>
    <w:p w:rsidR="008207AE" w:rsidRPr="00C30BA0" w:rsidRDefault="00C30BA0">
      <w:r w:rsidRPr="00C30BA0">
        <w:rPr>
          <w:rStyle w:val="HideTWBExt"/>
        </w:rPr>
        <w:t>&lt;/Amend&gt;</w:t>
      </w:r>
    </w:p>
    <w:p w:rsidR="008207AE" w:rsidRPr="00C30BA0" w:rsidRDefault="00C30BA0">
      <w:pPr>
        <w:pStyle w:val="AmNumberTabs"/>
      </w:pPr>
      <w:r w:rsidRPr="00C30BA0">
        <w:rPr>
          <w:rStyle w:val="HideTWBExt"/>
        </w:rPr>
        <w:t>&lt;Amend&gt;</w:t>
      </w:r>
      <w:r w:rsidRPr="00C30BA0">
        <w:t>Änderungsantrag</w:t>
      </w:r>
      <w:r w:rsidRPr="00C30BA0">
        <w:tab/>
      </w:r>
      <w:r w:rsidRPr="00C30BA0">
        <w:tab/>
      </w:r>
      <w:r w:rsidRPr="00C30BA0">
        <w:rPr>
          <w:rStyle w:val="HideTWBExt"/>
        </w:rPr>
        <w:t>&lt;NumAm&gt;</w:t>
      </w:r>
      <w:r w:rsidRPr="00C30BA0">
        <w:t>691</w:t>
      </w:r>
      <w:r w:rsidRPr="00C30BA0">
        <w:rPr>
          <w:rStyle w:val="HideTWBExt"/>
        </w:rPr>
        <w:t>&lt;/NumAm&gt;</w:t>
      </w:r>
    </w:p>
    <w:p w:rsidR="008207AE" w:rsidRPr="00C30BA0" w:rsidRDefault="00C30BA0">
      <w:pPr>
        <w:pStyle w:val="NormalBold"/>
      </w:pPr>
      <w:r w:rsidRPr="00C30BA0">
        <w:rPr>
          <w:rStyle w:val="HideTWBExt"/>
          <w:b w:val="0"/>
        </w:rPr>
        <w:t>&lt;RepeatBlock-By&gt;&lt;Members&gt;</w:t>
      </w:r>
      <w:r w:rsidRPr="00C30BA0">
        <w:t>Isabel Serra Sánchez</w:t>
      </w:r>
      <w:r w:rsidRPr="00C30BA0">
        <w:rPr>
          <w:rStyle w:val="HideTWBExt"/>
          <w:b w:val="0"/>
        </w:rPr>
        <w:t>&lt;/Members&gt;</w:t>
      </w:r>
    </w:p>
    <w:p w:rsidR="008207AE" w:rsidRPr="00C30BA0" w:rsidRDefault="00C30BA0">
      <w:pPr>
        <w:pStyle w:val="NormalBold"/>
      </w:pPr>
      <w:r w:rsidRPr="00C30BA0">
        <w:rPr>
          <w:rStyle w:val="HideTWBExt"/>
          <w:b w:val="0"/>
        </w:rPr>
        <w:t>&lt;/RepeatBlock-By&gt;</w:t>
      </w:r>
    </w:p>
    <w:p w:rsidR="008207AE" w:rsidRPr="00C30BA0" w:rsidRDefault="00C30BA0">
      <w:pPr>
        <w:pStyle w:val="NormalBold"/>
      </w:pPr>
      <w:r w:rsidRPr="00C30BA0">
        <w:rPr>
          <w:rStyle w:val="HideTWBExt"/>
        </w:rPr>
        <w:t>&lt;DocAmend&gt;</w:t>
      </w:r>
      <w:r w:rsidRPr="00C30BA0">
        <w:t>Vorschlag für eine Richtlinie</w:t>
      </w:r>
      <w:r w:rsidRPr="00C30BA0">
        <w:rPr>
          <w:rStyle w:val="HideTWBExt"/>
        </w:rPr>
        <w:t>&lt;/DocAmend&gt;</w:t>
      </w:r>
    </w:p>
    <w:p w:rsidR="008207AE" w:rsidRPr="00C30BA0" w:rsidRDefault="00C30BA0">
      <w:pPr>
        <w:pStyle w:val="NormalBold"/>
      </w:pPr>
      <w:r w:rsidRPr="00C30BA0">
        <w:rPr>
          <w:rStyle w:val="HideTWBExt"/>
        </w:rPr>
        <w:t>&lt;Article&gt;</w:t>
      </w:r>
      <w:r w:rsidRPr="00C30BA0">
        <w:t>Artikel 28 – Absatz 4 – Unterabsatz 1</w:t>
      </w:r>
      <w:r w:rsidRPr="00C30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7AE" w:rsidRPr="00C30BA0">
        <w:trPr>
          <w:trHeight w:hRule="exact" w:val="240"/>
          <w:jc w:val="center"/>
        </w:trPr>
        <w:tc>
          <w:tcPr>
            <w:tcW w:w="9752" w:type="dxa"/>
            <w:gridSpan w:val="2"/>
            <w:tcBorders>
              <w:top w:val="nil"/>
              <w:left w:val="nil"/>
              <w:bottom w:val="nil"/>
              <w:right w:val="nil"/>
            </w:tcBorders>
          </w:tcPr>
          <w:p w:rsidR="008207AE" w:rsidRPr="00C30BA0" w:rsidRDefault="008207AE"/>
        </w:tc>
      </w:tr>
      <w:tr w:rsidR="008207AE" w:rsidRPr="00C30BA0">
        <w:trPr>
          <w:trHeight w:val="240"/>
          <w:jc w:val="center"/>
        </w:trPr>
        <w:tc>
          <w:tcPr>
            <w:tcW w:w="4876" w:type="dxa"/>
            <w:tcBorders>
              <w:top w:val="nil"/>
              <w:left w:val="nil"/>
              <w:bottom w:val="nil"/>
              <w:right w:val="nil"/>
            </w:tcBorders>
          </w:tcPr>
          <w:p w:rsidR="008207AE" w:rsidRPr="00C30BA0" w:rsidRDefault="00C30BA0">
            <w:pPr>
              <w:pStyle w:val="AmColumnHeading"/>
            </w:pPr>
            <w:r w:rsidRPr="00C30BA0">
              <w:t>Vorschlag der Kommission</w:t>
            </w:r>
          </w:p>
        </w:tc>
        <w:tc>
          <w:tcPr>
            <w:tcW w:w="4876" w:type="dxa"/>
            <w:tcBorders>
              <w:top w:val="nil"/>
              <w:left w:val="nil"/>
              <w:bottom w:val="nil"/>
              <w:right w:val="nil"/>
            </w:tcBorders>
          </w:tcPr>
          <w:p w:rsidR="008207AE" w:rsidRPr="00C30BA0" w:rsidRDefault="00C30BA0">
            <w:pPr>
              <w:pStyle w:val="AmColumnHeading"/>
            </w:pPr>
            <w:r w:rsidRPr="00C30BA0">
              <w:t>Geänderter Text</w:t>
            </w:r>
          </w:p>
        </w:tc>
      </w:tr>
      <w:tr w:rsidR="008207AE" w:rsidRPr="00C30BA0">
        <w:trPr>
          <w:jc w:val="center"/>
        </w:trPr>
        <w:tc>
          <w:tcPr>
            <w:tcW w:w="4876" w:type="dxa"/>
            <w:tcBorders>
              <w:top w:val="nil"/>
              <w:left w:val="nil"/>
              <w:bottom w:val="nil"/>
              <w:right w:val="nil"/>
            </w:tcBorders>
          </w:tcPr>
          <w:p w:rsidR="008207AE" w:rsidRPr="00C30BA0" w:rsidRDefault="00C30BA0">
            <w:pPr>
              <w:pStyle w:val="Normal6a"/>
            </w:pPr>
            <w:r w:rsidRPr="00C30BA0">
              <w:lastRenderedPageBreak/>
              <w:t xml:space="preserve">Die Mitgliedstaaten </w:t>
            </w:r>
            <w:r w:rsidRPr="00C30BA0">
              <w:rPr>
                <w:b/>
                <w:i/>
              </w:rPr>
              <w:t>treffen</w:t>
            </w:r>
            <w:r w:rsidRPr="00C30BA0">
              <w:t xml:space="preserve"> geeignete Maßnahmen, um </w:t>
            </w:r>
            <w:r w:rsidRPr="00C30BA0">
              <w:rPr>
                <w:b/>
                <w:i/>
              </w:rPr>
              <w:t>die Prävention</w:t>
            </w:r>
            <w:r w:rsidRPr="00C30BA0">
              <w:t xml:space="preserve"> sexuellen </w:t>
            </w:r>
            <w:r w:rsidRPr="00C30BA0">
              <w:rPr>
                <w:b/>
                <w:i/>
              </w:rPr>
              <w:t>Missbrauchs</w:t>
            </w:r>
            <w:r w:rsidRPr="00C30BA0">
              <w:t xml:space="preserve"> von Kindern in </w:t>
            </w:r>
            <w:r w:rsidRPr="00C30BA0">
              <w:rPr>
                <w:b/>
                <w:i/>
              </w:rPr>
              <w:t>Gemeinschaftseinrichtungen</w:t>
            </w:r>
            <w:r w:rsidRPr="00C30BA0">
              <w:t xml:space="preserve">, einschließlich Schulen, Krankenhäusern, </w:t>
            </w:r>
            <w:r w:rsidRPr="00C30BA0">
              <w:rPr>
                <w:b/>
                <w:i/>
              </w:rPr>
              <w:t>Sozialdiensten</w:t>
            </w:r>
            <w:r w:rsidRPr="00C30BA0">
              <w:t xml:space="preserve">, Sportvereinen </w:t>
            </w:r>
            <w:r w:rsidRPr="00C30BA0">
              <w:rPr>
                <w:b/>
                <w:i/>
              </w:rPr>
              <w:t>und</w:t>
            </w:r>
            <w:r w:rsidRPr="00C30BA0">
              <w:t xml:space="preserve"> Religionsgemeinschaften</w:t>
            </w:r>
            <w:r w:rsidRPr="00C30BA0">
              <w:rPr>
                <w:b/>
                <w:i/>
              </w:rPr>
              <w:t>, zu verbessern</w:t>
            </w:r>
            <w:r w:rsidRPr="00C30BA0">
              <w:t>.</w:t>
            </w:r>
          </w:p>
        </w:tc>
        <w:tc>
          <w:tcPr>
            <w:tcW w:w="4876" w:type="dxa"/>
            <w:tcBorders>
              <w:top w:val="nil"/>
              <w:left w:val="nil"/>
              <w:bottom w:val="nil"/>
              <w:right w:val="nil"/>
            </w:tcBorders>
          </w:tcPr>
          <w:p w:rsidR="008207AE" w:rsidRPr="00C30BA0" w:rsidRDefault="00C30BA0">
            <w:pPr>
              <w:pStyle w:val="Normal6a"/>
            </w:pPr>
            <w:r w:rsidRPr="00C30BA0">
              <w:t xml:space="preserve">Die Mitgliedstaaten </w:t>
            </w:r>
            <w:r w:rsidRPr="00C30BA0">
              <w:rPr>
                <w:b/>
                <w:i/>
              </w:rPr>
              <w:t>ergreifen</w:t>
            </w:r>
            <w:r w:rsidRPr="00C30BA0">
              <w:t xml:space="preserve"> geeignete Maßnahmen, um </w:t>
            </w:r>
            <w:r w:rsidRPr="00C30BA0">
              <w:rPr>
                <w:b/>
                <w:i/>
              </w:rPr>
              <w:t>dafür zu sorgen, dass dem</w:t>
            </w:r>
            <w:r w:rsidRPr="00C30BA0">
              <w:t xml:space="preserve"> sexuellen </w:t>
            </w:r>
            <w:r w:rsidRPr="00C30BA0">
              <w:rPr>
                <w:b/>
                <w:i/>
              </w:rPr>
              <w:t>Missbrauch</w:t>
            </w:r>
            <w:r w:rsidRPr="00C30BA0">
              <w:t xml:space="preserve"> von Kindern in </w:t>
            </w:r>
            <w:r w:rsidRPr="00C30BA0">
              <w:rPr>
                <w:b/>
                <w:i/>
              </w:rPr>
              <w:t>allen Gemeinschaften und Organisationen vorgebeugt wird, in denen Personal und Freiwillige in engem Kontakt mit Kindern arbeiten</w:t>
            </w:r>
            <w:r w:rsidRPr="00C30BA0">
              <w:t xml:space="preserve">, einschließlich Schulen, Krankenhäusern, </w:t>
            </w:r>
            <w:r w:rsidRPr="00C30BA0">
              <w:rPr>
                <w:b/>
                <w:i/>
              </w:rPr>
              <w:t>Kindertagesstätten, Sozialfürsorgediensten</w:t>
            </w:r>
            <w:r w:rsidRPr="00C30BA0">
              <w:t xml:space="preserve">, Sportvereinen </w:t>
            </w:r>
            <w:r w:rsidRPr="00C30BA0">
              <w:rPr>
                <w:b/>
                <w:i/>
              </w:rPr>
              <w:t>oder</w:t>
            </w:r>
            <w:r w:rsidRPr="00C30BA0">
              <w:t xml:space="preserve"> Religionsgemeinschaften.</w:t>
            </w:r>
          </w:p>
        </w:tc>
      </w:tr>
    </w:tbl>
    <w:p w:rsidR="008207AE" w:rsidRPr="00C30BA0" w:rsidRDefault="00C30BA0">
      <w:pPr>
        <w:pStyle w:val="AmOrLang"/>
      </w:pPr>
      <w:r w:rsidRPr="00C30BA0">
        <w:t xml:space="preserve">Or. </w:t>
      </w:r>
      <w:r w:rsidRPr="00C30BA0">
        <w:rPr>
          <w:rStyle w:val="HideTWBExt"/>
        </w:rPr>
        <w:t>&lt;Original&gt;</w:t>
      </w:r>
      <w:r w:rsidRPr="00C30BA0">
        <w:rPr>
          <w:rStyle w:val="HideTWBInt"/>
        </w:rPr>
        <w:t>{EN}</w:t>
      </w:r>
      <w:r w:rsidRPr="00C30BA0">
        <w:t>en</w:t>
      </w:r>
      <w:r w:rsidRPr="00C30BA0">
        <w:rPr>
          <w:rStyle w:val="HideTWBExt"/>
        </w:rPr>
        <w:t>&lt;/Original&gt;</w:t>
      </w:r>
    </w:p>
    <w:p w:rsidR="008207AE" w:rsidRPr="00C30BA0" w:rsidRDefault="00C30BA0">
      <w:r w:rsidRPr="00C30BA0">
        <w:rPr>
          <w:rStyle w:val="HideTWBExt"/>
        </w:rPr>
        <w:t>&lt;/Amend&gt;</w:t>
      </w:r>
    </w:p>
    <w:p w:rsidR="008207AE" w:rsidRPr="00C30BA0" w:rsidRDefault="00C30BA0">
      <w:pPr>
        <w:pStyle w:val="AmNumberTabs"/>
      </w:pPr>
      <w:r w:rsidRPr="00C30BA0">
        <w:rPr>
          <w:rStyle w:val="HideTWBExt"/>
        </w:rPr>
        <w:t>&lt;Amend&gt;</w:t>
      </w:r>
      <w:r w:rsidRPr="00C30BA0">
        <w:t>Änderungsantrag</w:t>
      </w:r>
      <w:r w:rsidRPr="00C30BA0">
        <w:tab/>
      </w:r>
      <w:r w:rsidRPr="00C30BA0">
        <w:tab/>
      </w:r>
      <w:r w:rsidRPr="00C30BA0">
        <w:rPr>
          <w:rStyle w:val="HideTWBExt"/>
        </w:rPr>
        <w:t>&lt;NumAm&gt;</w:t>
      </w:r>
      <w:r w:rsidRPr="00C30BA0">
        <w:t>692</w:t>
      </w:r>
      <w:r w:rsidRPr="00C30BA0">
        <w:rPr>
          <w:rStyle w:val="HideTWBExt"/>
        </w:rPr>
        <w:t>&lt;/NumAm&gt;</w:t>
      </w:r>
    </w:p>
    <w:p w:rsidR="008207AE" w:rsidRPr="00C30BA0" w:rsidRDefault="00C30BA0">
      <w:pPr>
        <w:pStyle w:val="NormalBold"/>
      </w:pPr>
      <w:r w:rsidRPr="00C30BA0">
        <w:rPr>
          <w:rStyle w:val="HideTWBExt"/>
          <w:b w:val="0"/>
        </w:rPr>
        <w:t>&lt;RepeatBlock-By&gt;&lt;Members&gt;</w:t>
      </w:r>
      <w:r w:rsidRPr="00C30BA0">
        <w:t>Hilde Vautmans, Fabienne Keller, Lucia Yar, Veronika Cifrová Ostrihoňová, Abir Al-Sahlani</w:t>
      </w:r>
      <w:r w:rsidRPr="00C30BA0">
        <w:rPr>
          <w:rStyle w:val="HideTWBExt"/>
          <w:b w:val="0"/>
        </w:rPr>
        <w:t>&lt;/Members&gt;</w:t>
      </w:r>
    </w:p>
    <w:p w:rsidR="008207AE" w:rsidRPr="00C30BA0" w:rsidRDefault="00C30BA0">
      <w:pPr>
        <w:pStyle w:val="NormalBold"/>
      </w:pPr>
      <w:r w:rsidRPr="00C30BA0">
        <w:rPr>
          <w:rStyle w:val="HideTWBExt"/>
          <w:b w:val="0"/>
        </w:rPr>
        <w:t>&lt;/RepeatBlock-By&gt;</w:t>
      </w:r>
    </w:p>
    <w:p w:rsidR="008207AE" w:rsidRPr="00C30BA0" w:rsidRDefault="00C30BA0">
      <w:pPr>
        <w:pStyle w:val="NormalBold"/>
      </w:pPr>
      <w:r w:rsidRPr="00C30BA0">
        <w:rPr>
          <w:rStyle w:val="HideTWBExt"/>
        </w:rPr>
        <w:t>&lt;DocAmend&gt;</w:t>
      </w:r>
      <w:r w:rsidRPr="00C30BA0">
        <w:t>Vorschlag für eine Richtlinie</w:t>
      </w:r>
      <w:r w:rsidRPr="00C30BA0">
        <w:rPr>
          <w:rStyle w:val="HideTWBExt"/>
        </w:rPr>
        <w:t>&lt;/DocAmend&gt;</w:t>
      </w:r>
    </w:p>
    <w:p w:rsidR="008207AE" w:rsidRPr="00C30BA0" w:rsidRDefault="00C30BA0">
      <w:pPr>
        <w:pStyle w:val="NormalBold"/>
      </w:pPr>
      <w:r w:rsidRPr="00C30BA0">
        <w:rPr>
          <w:rStyle w:val="HideTWBExt"/>
        </w:rPr>
        <w:t>&lt;Article&gt;</w:t>
      </w:r>
      <w:r w:rsidRPr="00C30BA0">
        <w:t>Artikel 28 – Absatz 4 – Unterabsatz 1</w:t>
      </w:r>
      <w:r w:rsidRPr="00C30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7AE" w:rsidRPr="00C30BA0">
        <w:trPr>
          <w:trHeight w:hRule="exact" w:val="240"/>
          <w:jc w:val="center"/>
        </w:trPr>
        <w:tc>
          <w:tcPr>
            <w:tcW w:w="9752" w:type="dxa"/>
            <w:gridSpan w:val="2"/>
            <w:tcBorders>
              <w:top w:val="nil"/>
              <w:left w:val="nil"/>
              <w:bottom w:val="nil"/>
              <w:right w:val="nil"/>
            </w:tcBorders>
          </w:tcPr>
          <w:p w:rsidR="008207AE" w:rsidRPr="00C30BA0" w:rsidRDefault="008207AE"/>
        </w:tc>
      </w:tr>
      <w:tr w:rsidR="008207AE" w:rsidRPr="00C30BA0">
        <w:trPr>
          <w:trHeight w:val="240"/>
          <w:jc w:val="center"/>
        </w:trPr>
        <w:tc>
          <w:tcPr>
            <w:tcW w:w="4876" w:type="dxa"/>
            <w:tcBorders>
              <w:top w:val="nil"/>
              <w:left w:val="nil"/>
              <w:bottom w:val="nil"/>
              <w:right w:val="nil"/>
            </w:tcBorders>
          </w:tcPr>
          <w:p w:rsidR="008207AE" w:rsidRPr="00C30BA0" w:rsidRDefault="00C30BA0">
            <w:pPr>
              <w:pStyle w:val="AmColumnHeading"/>
            </w:pPr>
            <w:r w:rsidRPr="00C30BA0">
              <w:t>Vorschlag der Kommission</w:t>
            </w:r>
          </w:p>
        </w:tc>
        <w:tc>
          <w:tcPr>
            <w:tcW w:w="4876" w:type="dxa"/>
            <w:tcBorders>
              <w:top w:val="nil"/>
              <w:left w:val="nil"/>
              <w:bottom w:val="nil"/>
              <w:right w:val="nil"/>
            </w:tcBorders>
          </w:tcPr>
          <w:p w:rsidR="008207AE" w:rsidRPr="00C30BA0" w:rsidRDefault="00C30BA0">
            <w:pPr>
              <w:pStyle w:val="AmColumnHeading"/>
            </w:pPr>
            <w:r w:rsidRPr="00C30BA0">
              <w:t>Geänderter Text</w:t>
            </w:r>
          </w:p>
        </w:tc>
      </w:tr>
      <w:tr w:rsidR="008207AE" w:rsidRPr="00C30BA0">
        <w:trPr>
          <w:jc w:val="center"/>
        </w:trPr>
        <w:tc>
          <w:tcPr>
            <w:tcW w:w="4876" w:type="dxa"/>
            <w:tcBorders>
              <w:top w:val="nil"/>
              <w:left w:val="nil"/>
              <w:bottom w:val="nil"/>
              <w:right w:val="nil"/>
            </w:tcBorders>
          </w:tcPr>
          <w:p w:rsidR="008207AE" w:rsidRPr="00C30BA0" w:rsidRDefault="00C30BA0">
            <w:pPr>
              <w:pStyle w:val="Normal6a"/>
            </w:pPr>
            <w:r w:rsidRPr="00C30BA0">
              <w:t xml:space="preserve">Die Mitgliedstaaten </w:t>
            </w:r>
            <w:r w:rsidRPr="00C30BA0">
              <w:rPr>
                <w:b/>
                <w:i/>
              </w:rPr>
              <w:t>treffen</w:t>
            </w:r>
            <w:r w:rsidRPr="00C30BA0">
              <w:t xml:space="preserve"> geeignete Maßnahmen, um </w:t>
            </w:r>
            <w:r w:rsidRPr="00C30BA0">
              <w:rPr>
                <w:b/>
                <w:i/>
              </w:rPr>
              <w:t>die Prävention</w:t>
            </w:r>
            <w:r w:rsidRPr="00C30BA0">
              <w:t xml:space="preserve"> sexuellen </w:t>
            </w:r>
            <w:r w:rsidRPr="00C30BA0">
              <w:rPr>
                <w:b/>
                <w:i/>
              </w:rPr>
              <w:t>Missbrauchs</w:t>
            </w:r>
            <w:r w:rsidRPr="00C30BA0">
              <w:t xml:space="preserve"> von Kindern in </w:t>
            </w:r>
            <w:r w:rsidRPr="00C30BA0">
              <w:rPr>
                <w:b/>
                <w:i/>
              </w:rPr>
              <w:t>Gemeinschaftseinrichtungen</w:t>
            </w:r>
            <w:r w:rsidRPr="00C30BA0">
              <w:t xml:space="preserve">, einschließlich Schulen, Krankenhäusern, </w:t>
            </w:r>
            <w:r w:rsidRPr="00C30BA0">
              <w:rPr>
                <w:b/>
                <w:i/>
              </w:rPr>
              <w:t>Sozialdiensten</w:t>
            </w:r>
            <w:r w:rsidRPr="00C30BA0">
              <w:t xml:space="preserve">, Sportvereinen </w:t>
            </w:r>
            <w:r w:rsidRPr="00C30BA0">
              <w:rPr>
                <w:b/>
                <w:i/>
              </w:rPr>
              <w:t>und</w:t>
            </w:r>
            <w:r w:rsidRPr="00C30BA0">
              <w:t xml:space="preserve"> Religionsgemeinschaften</w:t>
            </w:r>
            <w:r w:rsidRPr="00C30BA0">
              <w:rPr>
                <w:b/>
                <w:i/>
              </w:rPr>
              <w:t>, zu verbessern</w:t>
            </w:r>
            <w:r w:rsidRPr="00C30BA0">
              <w:t>.</w:t>
            </w:r>
          </w:p>
        </w:tc>
        <w:tc>
          <w:tcPr>
            <w:tcW w:w="4876" w:type="dxa"/>
            <w:tcBorders>
              <w:top w:val="nil"/>
              <w:left w:val="nil"/>
              <w:bottom w:val="nil"/>
              <w:right w:val="nil"/>
            </w:tcBorders>
          </w:tcPr>
          <w:p w:rsidR="008207AE" w:rsidRPr="00C30BA0" w:rsidRDefault="00C30BA0">
            <w:pPr>
              <w:pStyle w:val="Normal6a"/>
            </w:pPr>
            <w:r w:rsidRPr="00C30BA0">
              <w:t xml:space="preserve">Die Mitgliedstaaten </w:t>
            </w:r>
            <w:r w:rsidRPr="00C30BA0">
              <w:rPr>
                <w:b/>
                <w:i/>
              </w:rPr>
              <w:t>ergreifen</w:t>
            </w:r>
            <w:r w:rsidRPr="00C30BA0">
              <w:t xml:space="preserve"> geeignete Maßnahmen, um </w:t>
            </w:r>
            <w:r w:rsidRPr="00C30BA0">
              <w:rPr>
                <w:b/>
                <w:i/>
              </w:rPr>
              <w:t>dafür zu sorgen, dass dem</w:t>
            </w:r>
            <w:r w:rsidRPr="00C30BA0">
              <w:t xml:space="preserve"> sexuellen </w:t>
            </w:r>
            <w:r w:rsidRPr="00C30BA0">
              <w:rPr>
                <w:b/>
                <w:i/>
              </w:rPr>
              <w:t>Missbrauch</w:t>
            </w:r>
            <w:r w:rsidRPr="00C30BA0">
              <w:t xml:space="preserve"> von Kindern in </w:t>
            </w:r>
            <w:r w:rsidRPr="00C30BA0">
              <w:rPr>
                <w:b/>
                <w:i/>
              </w:rPr>
              <w:t>allen Organisationen vorgebeugt wird, in denen Personal und Freiwillige in engem Kontakt mit Kindern arbeiten</w:t>
            </w:r>
            <w:r w:rsidRPr="00C30BA0">
              <w:t xml:space="preserve">, einschließlich Schulen, Krankenhäusern, </w:t>
            </w:r>
            <w:r w:rsidRPr="00C30BA0">
              <w:rPr>
                <w:b/>
                <w:i/>
              </w:rPr>
              <w:t>Sozialfürsorgediensten</w:t>
            </w:r>
            <w:r w:rsidRPr="00C30BA0">
              <w:t xml:space="preserve">, Sportvereinen </w:t>
            </w:r>
            <w:r w:rsidRPr="00C30BA0">
              <w:rPr>
                <w:b/>
                <w:i/>
              </w:rPr>
              <w:t>oder</w:t>
            </w:r>
            <w:r w:rsidRPr="00C30BA0">
              <w:t xml:space="preserve"> Religionsgemeinschaften.</w:t>
            </w:r>
          </w:p>
        </w:tc>
      </w:tr>
    </w:tbl>
    <w:p w:rsidR="008207AE" w:rsidRPr="00C30BA0" w:rsidRDefault="00C30BA0">
      <w:pPr>
        <w:pStyle w:val="AmOrLang"/>
      </w:pPr>
      <w:r w:rsidRPr="00C30BA0">
        <w:t xml:space="preserve">Or. </w:t>
      </w:r>
      <w:r w:rsidRPr="00C30BA0">
        <w:rPr>
          <w:rStyle w:val="HideTWBExt"/>
        </w:rPr>
        <w:t>&lt;Original&gt;</w:t>
      </w:r>
      <w:r w:rsidRPr="00C30BA0">
        <w:rPr>
          <w:rStyle w:val="HideTWBInt"/>
        </w:rPr>
        <w:t>{EN}</w:t>
      </w:r>
      <w:r w:rsidRPr="00C30BA0">
        <w:t>en</w:t>
      </w:r>
      <w:r w:rsidRPr="00C30BA0">
        <w:rPr>
          <w:rStyle w:val="HideTWBExt"/>
        </w:rPr>
        <w:t>&lt;/Original&gt;</w:t>
      </w:r>
    </w:p>
    <w:p w:rsidR="008207AE" w:rsidRPr="00C30BA0" w:rsidRDefault="00C30BA0">
      <w:r w:rsidRPr="00C30BA0">
        <w:rPr>
          <w:rStyle w:val="HideTWBExt"/>
        </w:rPr>
        <w:t>&lt;/Amend&gt;</w:t>
      </w:r>
    </w:p>
    <w:p w:rsidR="008207AE" w:rsidRPr="00C30BA0" w:rsidRDefault="00C30BA0">
      <w:pPr>
        <w:pStyle w:val="AmNumberTabs"/>
      </w:pPr>
      <w:r w:rsidRPr="00C30BA0">
        <w:rPr>
          <w:rStyle w:val="HideTWBExt"/>
        </w:rPr>
        <w:t>&lt;Amend&gt;</w:t>
      </w:r>
      <w:r w:rsidRPr="00C30BA0">
        <w:t>Änderungsantrag</w:t>
      </w:r>
      <w:r w:rsidRPr="00C30BA0">
        <w:tab/>
      </w:r>
      <w:r w:rsidRPr="00C30BA0">
        <w:tab/>
      </w:r>
      <w:r w:rsidRPr="00C30BA0">
        <w:rPr>
          <w:rStyle w:val="HideTWBExt"/>
        </w:rPr>
        <w:t>&lt;NumAm&gt;</w:t>
      </w:r>
      <w:r w:rsidRPr="00C30BA0">
        <w:t>693</w:t>
      </w:r>
      <w:r w:rsidRPr="00C30BA0">
        <w:rPr>
          <w:rStyle w:val="HideTWBExt"/>
        </w:rPr>
        <w:t>&lt;/NumAm&gt;</w:t>
      </w:r>
    </w:p>
    <w:p w:rsidR="008207AE" w:rsidRPr="00C30BA0" w:rsidRDefault="00C30BA0">
      <w:pPr>
        <w:pStyle w:val="NormalBold"/>
      </w:pPr>
      <w:r w:rsidRPr="00C30BA0">
        <w:rPr>
          <w:rStyle w:val="HideTWBExt"/>
          <w:b w:val="0"/>
        </w:rPr>
        <w:t>&lt;RepeatBlock-By&gt;&lt;Members&gt;</w:t>
      </w:r>
      <w:r w:rsidRPr="00C30BA0">
        <w:t>Marina Kaljurand, Francisco Assis, Matjaž Nemec, Evin Incir, Cecilia Strada, Birgit Sippel</w:t>
      </w:r>
      <w:r w:rsidRPr="00C30BA0">
        <w:rPr>
          <w:rStyle w:val="HideTWBExt"/>
          <w:b w:val="0"/>
        </w:rPr>
        <w:t>&lt;/Members&gt;</w:t>
      </w:r>
    </w:p>
    <w:p w:rsidR="008207AE" w:rsidRPr="00C30BA0" w:rsidRDefault="00C30BA0">
      <w:pPr>
        <w:pStyle w:val="NormalBold"/>
      </w:pPr>
      <w:r w:rsidRPr="00C30BA0">
        <w:rPr>
          <w:rStyle w:val="HideTWBExt"/>
          <w:b w:val="0"/>
        </w:rPr>
        <w:t>&lt;/RepeatBlock-By&gt;</w:t>
      </w:r>
    </w:p>
    <w:p w:rsidR="008207AE" w:rsidRPr="00C30BA0" w:rsidRDefault="00C30BA0">
      <w:pPr>
        <w:pStyle w:val="NormalBold"/>
      </w:pPr>
      <w:r w:rsidRPr="00C30BA0">
        <w:rPr>
          <w:rStyle w:val="HideTWBExt"/>
        </w:rPr>
        <w:t>&lt;DocAmend&gt;</w:t>
      </w:r>
      <w:r w:rsidRPr="00C30BA0">
        <w:t>Vorschlag für eine Richtlinie</w:t>
      </w:r>
      <w:r w:rsidRPr="00C30BA0">
        <w:rPr>
          <w:rStyle w:val="HideTWBExt"/>
        </w:rPr>
        <w:t>&lt;/DocAmend&gt;</w:t>
      </w:r>
    </w:p>
    <w:p w:rsidR="008207AE" w:rsidRPr="00C30BA0" w:rsidRDefault="00C30BA0">
      <w:pPr>
        <w:pStyle w:val="NormalBold"/>
      </w:pPr>
      <w:r w:rsidRPr="00C30BA0">
        <w:rPr>
          <w:rStyle w:val="HideTWBExt"/>
        </w:rPr>
        <w:t>&lt;Article&gt;</w:t>
      </w:r>
      <w:r w:rsidRPr="00C30BA0">
        <w:t>Artikel 28 – Absatz 4 – Unterabsatz 1</w:t>
      </w:r>
      <w:r w:rsidRPr="00C30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7AE" w:rsidRPr="00C30BA0">
        <w:trPr>
          <w:trHeight w:hRule="exact" w:val="240"/>
          <w:jc w:val="center"/>
        </w:trPr>
        <w:tc>
          <w:tcPr>
            <w:tcW w:w="9752" w:type="dxa"/>
            <w:gridSpan w:val="2"/>
            <w:tcBorders>
              <w:top w:val="nil"/>
              <w:left w:val="nil"/>
              <w:bottom w:val="nil"/>
              <w:right w:val="nil"/>
            </w:tcBorders>
          </w:tcPr>
          <w:p w:rsidR="008207AE" w:rsidRPr="00C30BA0" w:rsidRDefault="008207AE"/>
        </w:tc>
      </w:tr>
      <w:tr w:rsidR="008207AE" w:rsidRPr="00C30BA0">
        <w:trPr>
          <w:trHeight w:val="240"/>
          <w:jc w:val="center"/>
        </w:trPr>
        <w:tc>
          <w:tcPr>
            <w:tcW w:w="4876" w:type="dxa"/>
            <w:tcBorders>
              <w:top w:val="nil"/>
              <w:left w:val="nil"/>
              <w:bottom w:val="nil"/>
              <w:right w:val="nil"/>
            </w:tcBorders>
          </w:tcPr>
          <w:p w:rsidR="008207AE" w:rsidRPr="00C30BA0" w:rsidRDefault="00C30BA0">
            <w:pPr>
              <w:pStyle w:val="AmColumnHeading"/>
            </w:pPr>
            <w:r w:rsidRPr="00C30BA0">
              <w:t>Vorschlag der Kommission</w:t>
            </w:r>
          </w:p>
        </w:tc>
        <w:tc>
          <w:tcPr>
            <w:tcW w:w="4876" w:type="dxa"/>
            <w:tcBorders>
              <w:top w:val="nil"/>
              <w:left w:val="nil"/>
              <w:bottom w:val="nil"/>
              <w:right w:val="nil"/>
            </w:tcBorders>
          </w:tcPr>
          <w:p w:rsidR="008207AE" w:rsidRPr="00C30BA0" w:rsidRDefault="00C30BA0">
            <w:pPr>
              <w:pStyle w:val="AmColumnHeading"/>
            </w:pPr>
            <w:r w:rsidRPr="00C30BA0">
              <w:t>Geänderter Text</w:t>
            </w:r>
          </w:p>
        </w:tc>
      </w:tr>
      <w:tr w:rsidR="008207AE" w:rsidRPr="00C30BA0">
        <w:trPr>
          <w:jc w:val="center"/>
        </w:trPr>
        <w:tc>
          <w:tcPr>
            <w:tcW w:w="4876" w:type="dxa"/>
            <w:tcBorders>
              <w:top w:val="nil"/>
              <w:left w:val="nil"/>
              <w:bottom w:val="nil"/>
              <w:right w:val="nil"/>
            </w:tcBorders>
          </w:tcPr>
          <w:p w:rsidR="008207AE" w:rsidRPr="00C30BA0" w:rsidRDefault="00C30BA0">
            <w:pPr>
              <w:pStyle w:val="Normal6a"/>
            </w:pPr>
            <w:r w:rsidRPr="00C30BA0">
              <w:t xml:space="preserve">Die Mitgliedstaaten treffen geeignete Maßnahmen, um die Prävention sexuellen </w:t>
            </w:r>
            <w:r w:rsidRPr="00C30BA0">
              <w:lastRenderedPageBreak/>
              <w:t>Missbrauchs von Kindern in Gemeinschaftseinrichtungen, einschließlich Schulen, Krankenhäusern, Sozialdiensten, Sportvereinen und Religionsgemeinschaften, zu verbessern.</w:t>
            </w:r>
          </w:p>
        </w:tc>
        <w:tc>
          <w:tcPr>
            <w:tcW w:w="4876" w:type="dxa"/>
            <w:tcBorders>
              <w:top w:val="nil"/>
              <w:left w:val="nil"/>
              <w:bottom w:val="nil"/>
              <w:right w:val="nil"/>
            </w:tcBorders>
          </w:tcPr>
          <w:p w:rsidR="008207AE" w:rsidRPr="00C30BA0" w:rsidRDefault="00C30BA0">
            <w:pPr>
              <w:pStyle w:val="Normal6a"/>
            </w:pPr>
            <w:r w:rsidRPr="00C30BA0">
              <w:lastRenderedPageBreak/>
              <w:t xml:space="preserve">Die Mitgliedstaaten treffen geeignete Maßnahmen, um die Prävention sexuellen </w:t>
            </w:r>
            <w:r w:rsidRPr="00C30BA0">
              <w:lastRenderedPageBreak/>
              <w:t xml:space="preserve">Missbrauchs von Kindern in Gemeinschaftseinrichtungen, einschließlich Schulen, Krankenhäusern, Sozialdiensten, </w:t>
            </w:r>
            <w:r w:rsidRPr="00C30BA0">
              <w:rPr>
                <w:b/>
                <w:i/>
              </w:rPr>
              <w:t>Pflegeunterbringungen,</w:t>
            </w:r>
            <w:r w:rsidRPr="00C30BA0">
              <w:t xml:space="preserve"> Sportvereinen und Religionsgemeinschaften, zu verbessern.</w:t>
            </w:r>
          </w:p>
        </w:tc>
      </w:tr>
    </w:tbl>
    <w:p w:rsidR="008207AE" w:rsidRPr="00C30BA0" w:rsidRDefault="00C30BA0">
      <w:pPr>
        <w:pStyle w:val="AmOrLang"/>
      </w:pPr>
      <w:r w:rsidRPr="00C30BA0">
        <w:lastRenderedPageBreak/>
        <w:t xml:space="preserve">Or. </w:t>
      </w:r>
      <w:r w:rsidRPr="00C30BA0">
        <w:rPr>
          <w:rStyle w:val="HideTWBExt"/>
        </w:rPr>
        <w:t>&lt;Original&gt;</w:t>
      </w:r>
      <w:r w:rsidRPr="00C30BA0">
        <w:rPr>
          <w:rStyle w:val="HideTWBInt"/>
        </w:rPr>
        <w:t>{EN}</w:t>
      </w:r>
      <w:r w:rsidRPr="00C30BA0">
        <w:t>en</w:t>
      </w:r>
      <w:r w:rsidRPr="00C30BA0">
        <w:rPr>
          <w:rStyle w:val="HideTWBExt"/>
        </w:rPr>
        <w:t>&lt;/Original&gt;</w:t>
      </w:r>
    </w:p>
    <w:p w:rsidR="008207AE" w:rsidRPr="00C30BA0" w:rsidRDefault="00C30BA0">
      <w:r w:rsidRPr="00C30BA0">
        <w:rPr>
          <w:rStyle w:val="HideTWBExt"/>
        </w:rPr>
        <w:t>&lt;/Amend&gt;</w:t>
      </w:r>
    </w:p>
    <w:p w:rsidR="008207AE" w:rsidRPr="00C30BA0" w:rsidRDefault="00C30BA0">
      <w:pPr>
        <w:pStyle w:val="AmNumberTabs"/>
      </w:pPr>
      <w:r w:rsidRPr="00C30BA0">
        <w:rPr>
          <w:rStyle w:val="HideTWBExt"/>
        </w:rPr>
        <w:t>&lt;Amend&gt;</w:t>
      </w:r>
      <w:r w:rsidRPr="00C30BA0">
        <w:t>Änderungsantrag</w:t>
      </w:r>
      <w:r w:rsidRPr="00C30BA0">
        <w:tab/>
      </w:r>
      <w:r w:rsidRPr="00C30BA0">
        <w:tab/>
      </w:r>
      <w:r w:rsidRPr="00C30BA0">
        <w:rPr>
          <w:rStyle w:val="HideTWBExt"/>
        </w:rPr>
        <w:t>&lt;NumAm&gt;</w:t>
      </w:r>
      <w:r w:rsidRPr="00C30BA0">
        <w:t>694</w:t>
      </w:r>
      <w:r w:rsidRPr="00C30BA0">
        <w:rPr>
          <w:rStyle w:val="HideTWBExt"/>
        </w:rPr>
        <w:t>&lt;/NumAm&gt;</w:t>
      </w:r>
    </w:p>
    <w:p w:rsidR="008207AE" w:rsidRPr="00C30BA0" w:rsidRDefault="00C30BA0">
      <w:pPr>
        <w:pStyle w:val="NormalBold"/>
      </w:pPr>
      <w:r w:rsidRPr="00C30BA0">
        <w:rPr>
          <w:rStyle w:val="HideTWBExt"/>
          <w:b w:val="0"/>
        </w:rPr>
        <w:t>&lt;RepeatBlock-By&gt;&lt;Members&gt;</w:t>
      </w:r>
      <w:r w:rsidRPr="00C30BA0">
        <w:t>Alexandre Varaut, Fabrice Leggeri, Malika Sorel, Pascale Piera</w:t>
      </w:r>
      <w:r w:rsidRPr="00C30BA0">
        <w:rPr>
          <w:rStyle w:val="HideTWBExt"/>
          <w:b w:val="0"/>
        </w:rPr>
        <w:t>&lt;/Members&gt;</w:t>
      </w:r>
    </w:p>
    <w:p w:rsidR="008207AE" w:rsidRPr="00C30BA0" w:rsidRDefault="00C30BA0">
      <w:pPr>
        <w:pStyle w:val="NormalBold"/>
      </w:pPr>
      <w:r w:rsidRPr="00C30BA0">
        <w:rPr>
          <w:rStyle w:val="HideTWBExt"/>
          <w:b w:val="0"/>
        </w:rPr>
        <w:t>&lt;/RepeatBlock-By&gt;</w:t>
      </w:r>
    </w:p>
    <w:p w:rsidR="008207AE" w:rsidRPr="00C30BA0" w:rsidRDefault="00C30BA0">
      <w:pPr>
        <w:pStyle w:val="NormalBold"/>
      </w:pPr>
      <w:r w:rsidRPr="00C30BA0">
        <w:rPr>
          <w:rStyle w:val="HideTWBExt"/>
        </w:rPr>
        <w:t>&lt;DocAmend&gt;</w:t>
      </w:r>
      <w:r w:rsidRPr="00C30BA0">
        <w:t>Vorschlag für eine Richtlinie</w:t>
      </w:r>
      <w:r w:rsidRPr="00C30BA0">
        <w:rPr>
          <w:rStyle w:val="HideTWBExt"/>
        </w:rPr>
        <w:t>&lt;/DocAmend&gt;</w:t>
      </w:r>
    </w:p>
    <w:p w:rsidR="008207AE" w:rsidRPr="00C30BA0" w:rsidRDefault="00C30BA0">
      <w:pPr>
        <w:pStyle w:val="NormalBold"/>
      </w:pPr>
      <w:r w:rsidRPr="00C30BA0">
        <w:rPr>
          <w:rStyle w:val="HideTWBExt"/>
        </w:rPr>
        <w:t>&lt;Article&gt;</w:t>
      </w:r>
      <w:r w:rsidRPr="00C30BA0">
        <w:t>Artikel 28 – Absatz 4 – Unterabsatz 1</w:t>
      </w:r>
      <w:r w:rsidRPr="00C30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7AE" w:rsidRPr="00C30BA0">
        <w:trPr>
          <w:trHeight w:hRule="exact" w:val="240"/>
          <w:jc w:val="center"/>
        </w:trPr>
        <w:tc>
          <w:tcPr>
            <w:tcW w:w="9752" w:type="dxa"/>
            <w:gridSpan w:val="2"/>
            <w:tcBorders>
              <w:top w:val="nil"/>
              <w:left w:val="nil"/>
              <w:bottom w:val="nil"/>
              <w:right w:val="nil"/>
            </w:tcBorders>
          </w:tcPr>
          <w:p w:rsidR="008207AE" w:rsidRPr="00C30BA0" w:rsidRDefault="008207AE"/>
        </w:tc>
      </w:tr>
      <w:tr w:rsidR="008207AE" w:rsidRPr="00C30BA0">
        <w:trPr>
          <w:trHeight w:val="240"/>
          <w:jc w:val="center"/>
        </w:trPr>
        <w:tc>
          <w:tcPr>
            <w:tcW w:w="4876" w:type="dxa"/>
            <w:tcBorders>
              <w:top w:val="nil"/>
              <w:left w:val="nil"/>
              <w:bottom w:val="nil"/>
              <w:right w:val="nil"/>
            </w:tcBorders>
          </w:tcPr>
          <w:p w:rsidR="008207AE" w:rsidRPr="00C30BA0" w:rsidRDefault="00C30BA0">
            <w:pPr>
              <w:pStyle w:val="AmColumnHeading"/>
            </w:pPr>
            <w:r w:rsidRPr="00C30BA0">
              <w:t>Vorschlag der Kommission</w:t>
            </w:r>
          </w:p>
        </w:tc>
        <w:tc>
          <w:tcPr>
            <w:tcW w:w="4876" w:type="dxa"/>
            <w:tcBorders>
              <w:top w:val="nil"/>
              <w:left w:val="nil"/>
              <w:bottom w:val="nil"/>
              <w:right w:val="nil"/>
            </w:tcBorders>
          </w:tcPr>
          <w:p w:rsidR="008207AE" w:rsidRPr="00C30BA0" w:rsidRDefault="00C30BA0">
            <w:pPr>
              <w:pStyle w:val="AmColumnHeading"/>
            </w:pPr>
            <w:r w:rsidRPr="00C30BA0">
              <w:t>Geänderter Text</w:t>
            </w:r>
          </w:p>
        </w:tc>
      </w:tr>
      <w:tr w:rsidR="008207AE" w:rsidRPr="00C30BA0">
        <w:trPr>
          <w:jc w:val="center"/>
        </w:trPr>
        <w:tc>
          <w:tcPr>
            <w:tcW w:w="4876" w:type="dxa"/>
            <w:tcBorders>
              <w:top w:val="nil"/>
              <w:left w:val="nil"/>
              <w:bottom w:val="nil"/>
              <w:right w:val="nil"/>
            </w:tcBorders>
          </w:tcPr>
          <w:p w:rsidR="008207AE" w:rsidRPr="00C30BA0" w:rsidRDefault="00C30BA0">
            <w:pPr>
              <w:pStyle w:val="Normal6a"/>
            </w:pPr>
            <w:r w:rsidRPr="00C30BA0">
              <w:t>Die Mitgliedstaaten treffen geeignete Maßnahmen, um die Prävention sexuellen Missbrauchs von Kindern in Gemeinschaftseinrichtungen, einschließlich Schulen, Krankenhäusern, Sozialdiensten</w:t>
            </w:r>
            <w:r w:rsidRPr="00C30BA0">
              <w:rPr>
                <w:b/>
                <w:i/>
              </w:rPr>
              <w:t>, Sportvereinen und Religionsgemeinschaften,</w:t>
            </w:r>
            <w:r w:rsidRPr="00C30BA0">
              <w:t xml:space="preserve"> zu verbessern.</w:t>
            </w:r>
          </w:p>
        </w:tc>
        <w:tc>
          <w:tcPr>
            <w:tcW w:w="4876" w:type="dxa"/>
            <w:tcBorders>
              <w:top w:val="nil"/>
              <w:left w:val="nil"/>
              <w:bottom w:val="nil"/>
              <w:right w:val="nil"/>
            </w:tcBorders>
          </w:tcPr>
          <w:p w:rsidR="008207AE" w:rsidRPr="00C30BA0" w:rsidRDefault="00C30BA0">
            <w:pPr>
              <w:pStyle w:val="Normal6a"/>
            </w:pPr>
            <w:r w:rsidRPr="00C30BA0">
              <w:t xml:space="preserve">Die Mitgliedstaaten treffen geeignete Maßnahmen, um die Prävention sexuellen Missbrauchs von Kindern in Gemeinschaftseinrichtungen, einschließlich Schulen, Krankenhäusern, Sozialdiensten </w:t>
            </w:r>
            <w:r w:rsidRPr="00C30BA0">
              <w:rPr>
                <w:b/>
                <w:i/>
              </w:rPr>
              <w:t>oder Sportvereinen</w:t>
            </w:r>
            <w:r w:rsidRPr="00C30BA0">
              <w:t xml:space="preserve"> zu verbessern.</w:t>
            </w:r>
          </w:p>
        </w:tc>
      </w:tr>
    </w:tbl>
    <w:p w:rsidR="008207AE" w:rsidRPr="00C30BA0" w:rsidRDefault="00C30BA0">
      <w:pPr>
        <w:pStyle w:val="AmOrLang"/>
      </w:pPr>
      <w:r w:rsidRPr="00C30BA0">
        <w:t xml:space="preserve">Or. </w:t>
      </w:r>
      <w:r w:rsidRPr="00C30BA0">
        <w:rPr>
          <w:rStyle w:val="HideTWBExt"/>
        </w:rPr>
        <w:t>&lt;Original&gt;</w:t>
      </w:r>
      <w:r w:rsidRPr="00C30BA0">
        <w:rPr>
          <w:rStyle w:val="HideTWBInt"/>
        </w:rPr>
        <w:t>{FR}</w:t>
      </w:r>
      <w:r w:rsidRPr="00C30BA0">
        <w:t>fr</w:t>
      </w:r>
      <w:r w:rsidRPr="00C30BA0">
        <w:rPr>
          <w:rStyle w:val="HideTWBExt"/>
        </w:rPr>
        <w:t>&lt;/Original&gt;</w:t>
      </w:r>
    </w:p>
    <w:p w:rsidR="008207AE" w:rsidRPr="00C30BA0" w:rsidRDefault="00C30BA0">
      <w:pPr>
        <w:pStyle w:val="AmJustTitle"/>
      </w:pPr>
      <w:r w:rsidRPr="00C30BA0">
        <w:rPr>
          <w:rStyle w:val="HideTWBExt"/>
        </w:rPr>
        <w:t>&lt;TitreJust&gt;</w:t>
      </w:r>
      <w:r w:rsidRPr="00C30BA0">
        <w:t>Begründung</w:t>
      </w:r>
      <w:r w:rsidRPr="00C30BA0">
        <w:rPr>
          <w:rStyle w:val="HideTWBExt"/>
        </w:rPr>
        <w:t>&lt;/TitreJust&gt;</w:t>
      </w:r>
    </w:p>
    <w:p w:rsidR="008207AE" w:rsidRPr="00C30BA0" w:rsidRDefault="00C30BA0">
      <w:pPr>
        <w:pStyle w:val="AmJustText"/>
      </w:pPr>
      <w:r w:rsidRPr="00C30BA0">
        <w:t>Erster Vorschlag.</w:t>
      </w:r>
    </w:p>
    <w:p w:rsidR="008207AE" w:rsidRPr="00C30BA0" w:rsidRDefault="00C30BA0">
      <w:r w:rsidRPr="00C30BA0">
        <w:rPr>
          <w:rStyle w:val="HideTWBExt"/>
        </w:rPr>
        <w:t>&lt;/Amend&gt;</w:t>
      </w:r>
    </w:p>
    <w:p w:rsidR="008207AE" w:rsidRPr="00C30BA0" w:rsidRDefault="00C30BA0">
      <w:pPr>
        <w:pStyle w:val="AmNumberTabs"/>
      </w:pPr>
      <w:r w:rsidRPr="00C30BA0">
        <w:rPr>
          <w:rStyle w:val="HideTWBExt"/>
        </w:rPr>
        <w:t>&lt;Amend&gt;</w:t>
      </w:r>
      <w:r w:rsidRPr="00C30BA0">
        <w:t>Änderungsantrag</w:t>
      </w:r>
      <w:r w:rsidRPr="00C30BA0">
        <w:tab/>
      </w:r>
      <w:r w:rsidRPr="00C30BA0">
        <w:tab/>
      </w:r>
      <w:r w:rsidRPr="00C30BA0">
        <w:rPr>
          <w:rStyle w:val="HideTWBExt"/>
        </w:rPr>
        <w:t>&lt;NumAm&gt;</w:t>
      </w:r>
      <w:r w:rsidRPr="00C30BA0">
        <w:t>695</w:t>
      </w:r>
      <w:r w:rsidRPr="00C30BA0">
        <w:rPr>
          <w:rStyle w:val="HideTWBExt"/>
        </w:rPr>
        <w:t>&lt;/NumAm&gt;</w:t>
      </w:r>
    </w:p>
    <w:p w:rsidR="008207AE" w:rsidRPr="00C30BA0" w:rsidRDefault="00C30BA0">
      <w:pPr>
        <w:pStyle w:val="NormalBold"/>
      </w:pPr>
      <w:r w:rsidRPr="00C30BA0">
        <w:rPr>
          <w:rStyle w:val="HideTWBExt"/>
          <w:b w:val="0"/>
        </w:rPr>
        <w:t>&lt;RepeatBlock-By&gt;&lt;Members&gt;</w:t>
      </w:r>
      <w:r w:rsidRPr="00C30BA0">
        <w:t>Isabel Serra Sánchez</w:t>
      </w:r>
      <w:r w:rsidRPr="00C30BA0">
        <w:rPr>
          <w:rStyle w:val="HideTWBExt"/>
          <w:b w:val="0"/>
        </w:rPr>
        <w:t>&lt;/Members&gt;</w:t>
      </w:r>
    </w:p>
    <w:p w:rsidR="008207AE" w:rsidRPr="00C30BA0" w:rsidRDefault="00C30BA0">
      <w:pPr>
        <w:pStyle w:val="NormalBold"/>
      </w:pPr>
      <w:r w:rsidRPr="00C30BA0">
        <w:rPr>
          <w:rStyle w:val="HideTWBExt"/>
          <w:b w:val="0"/>
        </w:rPr>
        <w:t>&lt;/RepeatBlock-By&gt;</w:t>
      </w:r>
    </w:p>
    <w:p w:rsidR="008207AE" w:rsidRPr="00C30BA0" w:rsidRDefault="00C30BA0">
      <w:pPr>
        <w:pStyle w:val="NormalBold"/>
      </w:pPr>
      <w:r w:rsidRPr="00C30BA0">
        <w:rPr>
          <w:rStyle w:val="HideTWBExt"/>
        </w:rPr>
        <w:t>&lt;DocAmend&gt;</w:t>
      </w:r>
      <w:r w:rsidRPr="00C30BA0">
        <w:t>Vorschlag für eine Richtlinie</w:t>
      </w:r>
      <w:r w:rsidRPr="00C30BA0">
        <w:rPr>
          <w:rStyle w:val="HideTWBExt"/>
        </w:rPr>
        <w:t>&lt;/DocAmend&gt;</w:t>
      </w:r>
    </w:p>
    <w:p w:rsidR="008207AE" w:rsidRPr="00C30BA0" w:rsidRDefault="00C30BA0">
      <w:pPr>
        <w:pStyle w:val="NormalBold"/>
      </w:pPr>
      <w:r w:rsidRPr="00C30BA0">
        <w:rPr>
          <w:rStyle w:val="HideTWBExt"/>
        </w:rPr>
        <w:t>&lt;Article&gt;</w:t>
      </w:r>
      <w:r w:rsidRPr="00C30BA0">
        <w:t>Artikel 28 – Absatz 4 – Unterabsatz 2 – Buchstabe a</w:t>
      </w:r>
      <w:r w:rsidRPr="00C30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7AE" w:rsidRPr="00C30BA0">
        <w:trPr>
          <w:trHeight w:hRule="exact" w:val="240"/>
          <w:jc w:val="center"/>
        </w:trPr>
        <w:tc>
          <w:tcPr>
            <w:tcW w:w="9752" w:type="dxa"/>
            <w:gridSpan w:val="2"/>
            <w:tcBorders>
              <w:top w:val="nil"/>
              <w:left w:val="nil"/>
              <w:bottom w:val="nil"/>
              <w:right w:val="nil"/>
            </w:tcBorders>
          </w:tcPr>
          <w:p w:rsidR="008207AE" w:rsidRPr="00C30BA0" w:rsidRDefault="008207AE"/>
        </w:tc>
      </w:tr>
      <w:tr w:rsidR="008207AE" w:rsidRPr="00C30BA0">
        <w:trPr>
          <w:trHeight w:val="240"/>
          <w:jc w:val="center"/>
        </w:trPr>
        <w:tc>
          <w:tcPr>
            <w:tcW w:w="4876" w:type="dxa"/>
            <w:tcBorders>
              <w:top w:val="nil"/>
              <w:left w:val="nil"/>
              <w:bottom w:val="nil"/>
              <w:right w:val="nil"/>
            </w:tcBorders>
          </w:tcPr>
          <w:p w:rsidR="008207AE" w:rsidRPr="00C30BA0" w:rsidRDefault="00C30BA0">
            <w:pPr>
              <w:pStyle w:val="AmColumnHeading"/>
            </w:pPr>
            <w:r w:rsidRPr="00C30BA0">
              <w:t>Vorschlag der Kommission</w:t>
            </w:r>
          </w:p>
        </w:tc>
        <w:tc>
          <w:tcPr>
            <w:tcW w:w="4876" w:type="dxa"/>
            <w:tcBorders>
              <w:top w:val="nil"/>
              <w:left w:val="nil"/>
              <w:bottom w:val="nil"/>
              <w:right w:val="nil"/>
            </w:tcBorders>
          </w:tcPr>
          <w:p w:rsidR="008207AE" w:rsidRPr="00C30BA0" w:rsidRDefault="00C30BA0">
            <w:pPr>
              <w:pStyle w:val="AmColumnHeading"/>
            </w:pPr>
            <w:r w:rsidRPr="00C30BA0">
              <w:t>Geänderter Text</w:t>
            </w:r>
          </w:p>
        </w:tc>
      </w:tr>
      <w:tr w:rsidR="008207AE" w:rsidRPr="00C30BA0">
        <w:trPr>
          <w:jc w:val="center"/>
        </w:trPr>
        <w:tc>
          <w:tcPr>
            <w:tcW w:w="4876" w:type="dxa"/>
            <w:tcBorders>
              <w:top w:val="nil"/>
              <w:left w:val="nil"/>
              <w:bottom w:val="nil"/>
              <w:right w:val="nil"/>
            </w:tcBorders>
          </w:tcPr>
          <w:p w:rsidR="008207AE" w:rsidRPr="00C30BA0" w:rsidRDefault="00C30BA0">
            <w:pPr>
              <w:pStyle w:val="Normal6a"/>
            </w:pPr>
            <w:r w:rsidRPr="00C30BA0">
              <w:t>a)</w:t>
            </w:r>
            <w:r w:rsidRPr="00C30BA0">
              <w:tab/>
              <w:t xml:space="preserve">spezielle Schulungs- und Sensibilisierungsmaßnahmen für </w:t>
            </w:r>
            <w:r w:rsidRPr="00C30BA0">
              <w:rPr>
                <w:b/>
                <w:i/>
              </w:rPr>
              <w:t>das in solchen Einrichtungen tätige Personal</w:t>
            </w:r>
            <w:r w:rsidRPr="00C30BA0">
              <w:t>;</w:t>
            </w:r>
          </w:p>
        </w:tc>
        <w:tc>
          <w:tcPr>
            <w:tcW w:w="4876" w:type="dxa"/>
            <w:tcBorders>
              <w:top w:val="nil"/>
              <w:left w:val="nil"/>
              <w:bottom w:val="nil"/>
              <w:right w:val="nil"/>
            </w:tcBorders>
          </w:tcPr>
          <w:p w:rsidR="008207AE" w:rsidRPr="00C30BA0" w:rsidRDefault="00C30BA0">
            <w:pPr>
              <w:pStyle w:val="Normal6a"/>
            </w:pPr>
            <w:r w:rsidRPr="00C30BA0">
              <w:t>a)</w:t>
            </w:r>
            <w:r w:rsidRPr="00C30BA0">
              <w:tab/>
              <w:t xml:space="preserve">spezielle Schulungs- und Sensibilisierungsmaßnahmen für </w:t>
            </w:r>
            <w:r w:rsidRPr="00C30BA0">
              <w:rPr>
                <w:b/>
                <w:i/>
              </w:rPr>
              <w:t xml:space="preserve">Personal und Freiwillige, die in engem Kontakt mit Kindern arbeiten, einschließlich Schulungs- und Sensibilisierungsmaßnahmen zur </w:t>
            </w:r>
            <w:r w:rsidRPr="00C30BA0">
              <w:rPr>
                <w:b/>
                <w:i/>
              </w:rPr>
              <w:lastRenderedPageBreak/>
              <w:t>Prävention und Erkennung von sexuellem Missbrauch und sexueller Ausbeutung von Kindern und zum altersgerechten, geschlechter- und traumasensiblen Umgang damit</w:t>
            </w:r>
            <w:r w:rsidRPr="00C30BA0">
              <w:t>;</w:t>
            </w:r>
          </w:p>
        </w:tc>
      </w:tr>
    </w:tbl>
    <w:p w:rsidR="008207AE" w:rsidRPr="00C30BA0" w:rsidRDefault="00C30BA0">
      <w:pPr>
        <w:pStyle w:val="AmOrLang"/>
      </w:pPr>
      <w:r w:rsidRPr="00C30BA0">
        <w:lastRenderedPageBreak/>
        <w:t xml:space="preserve">Or. </w:t>
      </w:r>
      <w:r w:rsidRPr="00C30BA0">
        <w:rPr>
          <w:rStyle w:val="HideTWBExt"/>
        </w:rPr>
        <w:t>&lt;Original&gt;</w:t>
      </w:r>
      <w:r w:rsidRPr="00C30BA0">
        <w:rPr>
          <w:rStyle w:val="HideTWBInt"/>
        </w:rPr>
        <w:t>{EN}</w:t>
      </w:r>
      <w:r w:rsidRPr="00C30BA0">
        <w:t>en</w:t>
      </w:r>
      <w:r w:rsidRPr="00C30BA0">
        <w:rPr>
          <w:rStyle w:val="HideTWBExt"/>
        </w:rPr>
        <w:t>&lt;/Original&gt;</w:t>
      </w:r>
    </w:p>
    <w:p w:rsidR="008207AE" w:rsidRPr="00C30BA0" w:rsidRDefault="00C30BA0">
      <w:r w:rsidRPr="00C30BA0">
        <w:rPr>
          <w:rStyle w:val="HideTWBExt"/>
        </w:rPr>
        <w:t>&lt;/Amend&gt;</w:t>
      </w:r>
    </w:p>
    <w:p w:rsidR="008207AE" w:rsidRPr="00C30BA0" w:rsidRDefault="00C30BA0">
      <w:pPr>
        <w:pStyle w:val="AmNumberTabs"/>
      </w:pPr>
      <w:r w:rsidRPr="00C30BA0">
        <w:rPr>
          <w:rStyle w:val="HideTWBExt"/>
        </w:rPr>
        <w:t>&lt;Amend&gt;</w:t>
      </w:r>
      <w:r w:rsidRPr="00C30BA0">
        <w:t>Änderungsantrag</w:t>
      </w:r>
      <w:r w:rsidRPr="00C30BA0">
        <w:tab/>
      </w:r>
      <w:r w:rsidRPr="00C30BA0">
        <w:tab/>
      </w:r>
      <w:r w:rsidRPr="00C30BA0">
        <w:rPr>
          <w:rStyle w:val="HideTWBExt"/>
        </w:rPr>
        <w:t>&lt;NumAm&gt;</w:t>
      </w:r>
      <w:r w:rsidRPr="00C30BA0">
        <w:t>696</w:t>
      </w:r>
      <w:r w:rsidRPr="00C30BA0">
        <w:rPr>
          <w:rStyle w:val="HideTWBExt"/>
        </w:rPr>
        <w:t>&lt;/NumAm&gt;</w:t>
      </w:r>
    </w:p>
    <w:p w:rsidR="008207AE" w:rsidRPr="00C30BA0" w:rsidRDefault="00C30BA0">
      <w:pPr>
        <w:pStyle w:val="NormalBold"/>
      </w:pPr>
      <w:r w:rsidRPr="00C30BA0">
        <w:rPr>
          <w:rStyle w:val="HideTWBExt"/>
          <w:b w:val="0"/>
        </w:rPr>
        <w:t>&lt;RepeatBlock-By&gt;&lt;Members&gt;</w:t>
      </w:r>
      <w:r w:rsidRPr="00C30BA0">
        <w:t>Hilde Vautmans, Fabienne Keller, Lucia Yar, Veronika Cifrová Ostrihoňová, Abir Al-Sahlani</w:t>
      </w:r>
      <w:r w:rsidRPr="00C30BA0">
        <w:rPr>
          <w:rStyle w:val="HideTWBExt"/>
          <w:b w:val="0"/>
        </w:rPr>
        <w:t>&lt;/Members&gt;</w:t>
      </w:r>
    </w:p>
    <w:p w:rsidR="008207AE" w:rsidRPr="00C30BA0" w:rsidRDefault="00C30BA0">
      <w:pPr>
        <w:pStyle w:val="NormalBold"/>
      </w:pPr>
      <w:r w:rsidRPr="00C30BA0">
        <w:rPr>
          <w:rStyle w:val="HideTWBExt"/>
          <w:b w:val="0"/>
        </w:rPr>
        <w:t>&lt;/RepeatBlock-By&gt;</w:t>
      </w:r>
    </w:p>
    <w:p w:rsidR="008207AE" w:rsidRPr="00C30BA0" w:rsidRDefault="00C30BA0">
      <w:pPr>
        <w:pStyle w:val="NormalBold"/>
      </w:pPr>
      <w:r w:rsidRPr="00C30BA0">
        <w:rPr>
          <w:rStyle w:val="HideTWBExt"/>
        </w:rPr>
        <w:t>&lt;DocAmend&gt;</w:t>
      </w:r>
      <w:r w:rsidRPr="00C30BA0">
        <w:t>Vorschlag für eine Richtlinie</w:t>
      </w:r>
      <w:r w:rsidRPr="00C30BA0">
        <w:rPr>
          <w:rStyle w:val="HideTWBExt"/>
        </w:rPr>
        <w:t>&lt;/DocAmend&gt;</w:t>
      </w:r>
    </w:p>
    <w:p w:rsidR="008207AE" w:rsidRPr="00C30BA0" w:rsidRDefault="00C30BA0">
      <w:pPr>
        <w:pStyle w:val="NormalBold"/>
      </w:pPr>
      <w:r w:rsidRPr="00C30BA0">
        <w:rPr>
          <w:rStyle w:val="HideTWBExt"/>
        </w:rPr>
        <w:t>&lt;Article&gt;</w:t>
      </w:r>
      <w:r w:rsidRPr="00C30BA0">
        <w:t>Artikel 28 – Absatz 4 – Unterabsatz 2 – Buchstabe a</w:t>
      </w:r>
      <w:r w:rsidRPr="00C30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7AE" w:rsidRPr="00C30BA0">
        <w:trPr>
          <w:trHeight w:hRule="exact" w:val="240"/>
          <w:jc w:val="center"/>
        </w:trPr>
        <w:tc>
          <w:tcPr>
            <w:tcW w:w="9752" w:type="dxa"/>
            <w:gridSpan w:val="2"/>
            <w:tcBorders>
              <w:top w:val="nil"/>
              <w:left w:val="nil"/>
              <w:bottom w:val="nil"/>
              <w:right w:val="nil"/>
            </w:tcBorders>
          </w:tcPr>
          <w:p w:rsidR="008207AE" w:rsidRPr="00C30BA0" w:rsidRDefault="008207AE"/>
        </w:tc>
      </w:tr>
      <w:tr w:rsidR="008207AE" w:rsidRPr="00C30BA0">
        <w:trPr>
          <w:trHeight w:val="240"/>
          <w:jc w:val="center"/>
        </w:trPr>
        <w:tc>
          <w:tcPr>
            <w:tcW w:w="4876" w:type="dxa"/>
            <w:tcBorders>
              <w:top w:val="nil"/>
              <w:left w:val="nil"/>
              <w:bottom w:val="nil"/>
              <w:right w:val="nil"/>
            </w:tcBorders>
          </w:tcPr>
          <w:p w:rsidR="008207AE" w:rsidRPr="00C30BA0" w:rsidRDefault="00C30BA0">
            <w:pPr>
              <w:pStyle w:val="AmColumnHeading"/>
            </w:pPr>
            <w:r w:rsidRPr="00C30BA0">
              <w:t>Vorschlag der Kommission</w:t>
            </w:r>
          </w:p>
        </w:tc>
        <w:tc>
          <w:tcPr>
            <w:tcW w:w="4876" w:type="dxa"/>
            <w:tcBorders>
              <w:top w:val="nil"/>
              <w:left w:val="nil"/>
              <w:bottom w:val="nil"/>
              <w:right w:val="nil"/>
            </w:tcBorders>
          </w:tcPr>
          <w:p w:rsidR="008207AE" w:rsidRPr="00C30BA0" w:rsidRDefault="00C30BA0">
            <w:pPr>
              <w:pStyle w:val="AmColumnHeading"/>
            </w:pPr>
            <w:r w:rsidRPr="00C30BA0">
              <w:t>Geänderter Text</w:t>
            </w:r>
          </w:p>
        </w:tc>
      </w:tr>
      <w:tr w:rsidR="008207AE" w:rsidRPr="00C30BA0">
        <w:trPr>
          <w:jc w:val="center"/>
        </w:trPr>
        <w:tc>
          <w:tcPr>
            <w:tcW w:w="4876" w:type="dxa"/>
            <w:tcBorders>
              <w:top w:val="nil"/>
              <w:left w:val="nil"/>
              <w:bottom w:val="nil"/>
              <w:right w:val="nil"/>
            </w:tcBorders>
          </w:tcPr>
          <w:p w:rsidR="008207AE" w:rsidRPr="00C30BA0" w:rsidRDefault="00C30BA0">
            <w:pPr>
              <w:pStyle w:val="Normal6a"/>
            </w:pPr>
            <w:r w:rsidRPr="00C30BA0">
              <w:t>a)</w:t>
            </w:r>
            <w:r w:rsidRPr="00C30BA0">
              <w:tab/>
              <w:t xml:space="preserve">spezielle Schulungs- und Sensibilisierungsmaßnahmen für </w:t>
            </w:r>
            <w:r w:rsidRPr="00C30BA0">
              <w:rPr>
                <w:b/>
                <w:i/>
              </w:rPr>
              <w:t>das in solchen Einrichtungen tätige Personal</w:t>
            </w:r>
            <w:r w:rsidRPr="00C30BA0">
              <w:t>;</w:t>
            </w:r>
          </w:p>
        </w:tc>
        <w:tc>
          <w:tcPr>
            <w:tcW w:w="4876" w:type="dxa"/>
            <w:tcBorders>
              <w:top w:val="nil"/>
              <w:left w:val="nil"/>
              <w:bottom w:val="nil"/>
              <w:right w:val="nil"/>
            </w:tcBorders>
          </w:tcPr>
          <w:p w:rsidR="008207AE" w:rsidRPr="00C30BA0" w:rsidRDefault="00C30BA0">
            <w:pPr>
              <w:pStyle w:val="Normal6a"/>
            </w:pPr>
            <w:r w:rsidRPr="00C30BA0">
              <w:t>a)</w:t>
            </w:r>
            <w:r w:rsidRPr="00C30BA0">
              <w:tab/>
              <w:t xml:space="preserve">spezielle Schulungs- und Sensibilisierungsmaßnahmen für </w:t>
            </w:r>
            <w:r w:rsidRPr="00C30BA0">
              <w:rPr>
                <w:b/>
                <w:i/>
              </w:rPr>
              <w:t>Personal und Freiwillige, die in engem Kontakt mit Kindern arbeiten, einschließlich Schulungs- und Sensibilisierungsmaßnahmen zur Prävention und Erkennung von sexuellem Missbrauch und sexueller Ausbeutung von Kindern und zur altersgerechten, geschlechter- und traumasensiblen Reaktion hierauf</w:t>
            </w:r>
            <w:r w:rsidRPr="00C30BA0">
              <w:t>;</w:t>
            </w:r>
          </w:p>
        </w:tc>
      </w:tr>
    </w:tbl>
    <w:p w:rsidR="008207AE" w:rsidRPr="00C30BA0" w:rsidRDefault="00C30BA0">
      <w:pPr>
        <w:pStyle w:val="AmOrLang"/>
      </w:pPr>
      <w:r w:rsidRPr="00C30BA0">
        <w:t xml:space="preserve">Or. </w:t>
      </w:r>
      <w:r w:rsidRPr="00C30BA0">
        <w:rPr>
          <w:rStyle w:val="HideTWBExt"/>
        </w:rPr>
        <w:t>&lt;Original&gt;</w:t>
      </w:r>
      <w:r w:rsidRPr="00C30BA0">
        <w:rPr>
          <w:rStyle w:val="HideTWBInt"/>
        </w:rPr>
        <w:t>{EN}</w:t>
      </w:r>
      <w:r w:rsidRPr="00C30BA0">
        <w:t>en</w:t>
      </w:r>
      <w:r w:rsidRPr="00C30BA0">
        <w:rPr>
          <w:rStyle w:val="HideTWBExt"/>
        </w:rPr>
        <w:t>&lt;/Original&gt;</w:t>
      </w:r>
    </w:p>
    <w:p w:rsidR="008207AE" w:rsidRPr="00C30BA0" w:rsidRDefault="00C30BA0">
      <w:r w:rsidRPr="00C30BA0">
        <w:rPr>
          <w:rStyle w:val="HideTWBExt"/>
        </w:rPr>
        <w:t>&lt;/Amend&gt;</w:t>
      </w:r>
    </w:p>
    <w:p w:rsidR="008207AE" w:rsidRPr="00C30BA0" w:rsidRDefault="00C30BA0">
      <w:pPr>
        <w:pStyle w:val="AmNumberTabs"/>
      </w:pPr>
      <w:r w:rsidRPr="00C30BA0">
        <w:rPr>
          <w:rStyle w:val="HideTWBExt"/>
        </w:rPr>
        <w:t>&lt;Amend&gt;</w:t>
      </w:r>
      <w:r w:rsidRPr="00C30BA0">
        <w:t>Änderungsantrag</w:t>
      </w:r>
      <w:r w:rsidRPr="00C30BA0">
        <w:tab/>
      </w:r>
      <w:r w:rsidRPr="00C30BA0">
        <w:tab/>
      </w:r>
      <w:r w:rsidRPr="00C30BA0">
        <w:rPr>
          <w:rStyle w:val="HideTWBExt"/>
        </w:rPr>
        <w:t>&lt;NumAm&gt;</w:t>
      </w:r>
      <w:r w:rsidRPr="00C30BA0">
        <w:t>697</w:t>
      </w:r>
      <w:r w:rsidRPr="00C30BA0">
        <w:rPr>
          <w:rStyle w:val="HideTWBExt"/>
        </w:rPr>
        <w:t>&lt;/NumAm&gt;</w:t>
      </w:r>
    </w:p>
    <w:p w:rsidR="008207AE" w:rsidRPr="00C30BA0" w:rsidRDefault="00C30BA0">
      <w:pPr>
        <w:pStyle w:val="NormalBold"/>
      </w:pPr>
      <w:r w:rsidRPr="00C30BA0">
        <w:rPr>
          <w:rStyle w:val="HideTWBExt"/>
          <w:b w:val="0"/>
        </w:rPr>
        <w:t>&lt;RepeatBlock-By&gt;&lt;Members&gt;</w:t>
      </w:r>
      <w:r w:rsidRPr="00C30BA0">
        <w:t>Saskia Bricmont</w:t>
      </w:r>
      <w:r w:rsidRPr="00C30BA0">
        <w:rPr>
          <w:rStyle w:val="HideTWBExt"/>
          <w:b w:val="0"/>
        </w:rPr>
        <w:t>&lt;/Members&gt;</w:t>
      </w:r>
    </w:p>
    <w:p w:rsidR="008207AE" w:rsidRPr="00C30BA0" w:rsidRDefault="00C30BA0">
      <w:pPr>
        <w:pStyle w:val="NormalBold"/>
      </w:pPr>
      <w:r w:rsidRPr="00C30BA0">
        <w:rPr>
          <w:rStyle w:val="HideTWBExt"/>
          <w:b w:val="0"/>
        </w:rPr>
        <w:t>&lt;/RepeatBlock-By&gt;</w:t>
      </w:r>
    </w:p>
    <w:p w:rsidR="008207AE" w:rsidRPr="00C30BA0" w:rsidRDefault="00C30BA0">
      <w:pPr>
        <w:pStyle w:val="NormalBold"/>
      </w:pPr>
      <w:r w:rsidRPr="00C30BA0">
        <w:rPr>
          <w:rStyle w:val="HideTWBExt"/>
        </w:rPr>
        <w:t>&lt;DocAmend&gt;</w:t>
      </w:r>
      <w:r w:rsidRPr="00C30BA0">
        <w:t>Vorschlag für eine Richtlinie</w:t>
      </w:r>
      <w:r w:rsidRPr="00C30BA0">
        <w:rPr>
          <w:rStyle w:val="HideTWBExt"/>
        </w:rPr>
        <w:t>&lt;/DocAmend&gt;</w:t>
      </w:r>
    </w:p>
    <w:p w:rsidR="008207AE" w:rsidRPr="00C30BA0" w:rsidRDefault="00C30BA0">
      <w:pPr>
        <w:pStyle w:val="NormalBold"/>
      </w:pPr>
      <w:r w:rsidRPr="00C30BA0">
        <w:rPr>
          <w:rStyle w:val="HideTWBExt"/>
        </w:rPr>
        <w:t>&lt;Article&gt;</w:t>
      </w:r>
      <w:r w:rsidRPr="00C30BA0">
        <w:t>Artikel 28 – Absatz 4 – Unterabsatz 2 – Buchstabe a</w:t>
      </w:r>
      <w:r w:rsidRPr="00C30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7AE" w:rsidRPr="00C30BA0">
        <w:trPr>
          <w:trHeight w:hRule="exact" w:val="240"/>
          <w:jc w:val="center"/>
        </w:trPr>
        <w:tc>
          <w:tcPr>
            <w:tcW w:w="9752" w:type="dxa"/>
            <w:gridSpan w:val="2"/>
            <w:tcBorders>
              <w:top w:val="nil"/>
              <w:left w:val="nil"/>
              <w:bottom w:val="nil"/>
              <w:right w:val="nil"/>
            </w:tcBorders>
          </w:tcPr>
          <w:p w:rsidR="008207AE" w:rsidRPr="00C30BA0" w:rsidRDefault="008207AE"/>
        </w:tc>
      </w:tr>
      <w:tr w:rsidR="008207AE" w:rsidRPr="00C30BA0">
        <w:trPr>
          <w:trHeight w:val="240"/>
          <w:jc w:val="center"/>
        </w:trPr>
        <w:tc>
          <w:tcPr>
            <w:tcW w:w="4876" w:type="dxa"/>
            <w:tcBorders>
              <w:top w:val="nil"/>
              <w:left w:val="nil"/>
              <w:bottom w:val="nil"/>
              <w:right w:val="nil"/>
            </w:tcBorders>
          </w:tcPr>
          <w:p w:rsidR="008207AE" w:rsidRPr="00C30BA0" w:rsidRDefault="00C30BA0">
            <w:pPr>
              <w:pStyle w:val="AmColumnHeading"/>
            </w:pPr>
            <w:r w:rsidRPr="00C30BA0">
              <w:t>Vorschlag der Kommission</w:t>
            </w:r>
          </w:p>
        </w:tc>
        <w:tc>
          <w:tcPr>
            <w:tcW w:w="4876" w:type="dxa"/>
            <w:tcBorders>
              <w:top w:val="nil"/>
              <w:left w:val="nil"/>
              <w:bottom w:val="nil"/>
              <w:right w:val="nil"/>
            </w:tcBorders>
          </w:tcPr>
          <w:p w:rsidR="008207AE" w:rsidRPr="00C30BA0" w:rsidRDefault="00C30BA0">
            <w:pPr>
              <w:pStyle w:val="AmColumnHeading"/>
            </w:pPr>
            <w:r w:rsidRPr="00C30BA0">
              <w:t>Geänderter Text</w:t>
            </w:r>
          </w:p>
        </w:tc>
      </w:tr>
      <w:tr w:rsidR="008207AE" w:rsidRPr="00C30BA0">
        <w:trPr>
          <w:jc w:val="center"/>
        </w:trPr>
        <w:tc>
          <w:tcPr>
            <w:tcW w:w="4876" w:type="dxa"/>
            <w:tcBorders>
              <w:top w:val="nil"/>
              <w:left w:val="nil"/>
              <w:bottom w:val="nil"/>
              <w:right w:val="nil"/>
            </w:tcBorders>
          </w:tcPr>
          <w:p w:rsidR="008207AE" w:rsidRPr="00C30BA0" w:rsidRDefault="00C30BA0">
            <w:pPr>
              <w:pStyle w:val="Normal6a"/>
            </w:pPr>
            <w:r w:rsidRPr="00C30BA0">
              <w:t>a)</w:t>
            </w:r>
            <w:r w:rsidRPr="00C30BA0">
              <w:tab/>
              <w:t xml:space="preserve">spezielle Schulungs- und Sensibilisierungsmaßnahmen für </w:t>
            </w:r>
            <w:r w:rsidRPr="00C30BA0">
              <w:rPr>
                <w:b/>
                <w:i/>
              </w:rPr>
              <w:t>das</w:t>
            </w:r>
            <w:r w:rsidRPr="00C30BA0">
              <w:t xml:space="preserve"> in solchen Einrichtungen </w:t>
            </w:r>
            <w:r w:rsidRPr="00C30BA0">
              <w:rPr>
                <w:b/>
                <w:i/>
              </w:rPr>
              <w:t>tätige Personal</w:t>
            </w:r>
            <w:r w:rsidRPr="00C30BA0">
              <w:t>;</w:t>
            </w:r>
          </w:p>
        </w:tc>
        <w:tc>
          <w:tcPr>
            <w:tcW w:w="4876" w:type="dxa"/>
            <w:tcBorders>
              <w:top w:val="nil"/>
              <w:left w:val="nil"/>
              <w:bottom w:val="nil"/>
              <w:right w:val="nil"/>
            </w:tcBorders>
          </w:tcPr>
          <w:p w:rsidR="008207AE" w:rsidRPr="00C30BA0" w:rsidRDefault="00C30BA0">
            <w:pPr>
              <w:pStyle w:val="Normal6a"/>
            </w:pPr>
            <w:r w:rsidRPr="00C30BA0">
              <w:t>a)</w:t>
            </w:r>
            <w:r w:rsidRPr="00C30BA0">
              <w:tab/>
              <w:t xml:space="preserve">spezielle Schulungs- und Sensibilisierungsmaßnahmen für </w:t>
            </w:r>
            <w:r w:rsidRPr="00C30BA0">
              <w:rPr>
                <w:b/>
                <w:i/>
              </w:rPr>
              <w:t>Mitarbeiter und Freiwillige, die</w:t>
            </w:r>
            <w:r w:rsidRPr="00C30BA0">
              <w:t xml:space="preserve"> in solchen Einrichtungen </w:t>
            </w:r>
            <w:r w:rsidRPr="00C30BA0">
              <w:rPr>
                <w:b/>
                <w:i/>
              </w:rPr>
              <w:t>tätig sind</w:t>
            </w:r>
            <w:r w:rsidRPr="00C30BA0">
              <w:t>;</w:t>
            </w:r>
          </w:p>
        </w:tc>
      </w:tr>
    </w:tbl>
    <w:p w:rsidR="008207AE" w:rsidRPr="00C30BA0" w:rsidRDefault="00C30BA0">
      <w:pPr>
        <w:pStyle w:val="AmOrLang"/>
      </w:pPr>
      <w:r w:rsidRPr="00C30BA0">
        <w:t xml:space="preserve">Or. </w:t>
      </w:r>
      <w:r w:rsidRPr="00C30BA0">
        <w:rPr>
          <w:rStyle w:val="HideTWBExt"/>
        </w:rPr>
        <w:t>&lt;Original&gt;</w:t>
      </w:r>
      <w:r w:rsidRPr="00C30BA0">
        <w:rPr>
          <w:rStyle w:val="HideTWBInt"/>
        </w:rPr>
        <w:t>{EN}</w:t>
      </w:r>
      <w:r w:rsidRPr="00C30BA0">
        <w:t>en</w:t>
      </w:r>
      <w:r w:rsidRPr="00C30BA0">
        <w:rPr>
          <w:rStyle w:val="HideTWBExt"/>
        </w:rPr>
        <w:t>&lt;/Original&gt;</w:t>
      </w:r>
    </w:p>
    <w:p w:rsidR="008207AE" w:rsidRPr="00C30BA0" w:rsidRDefault="00C30BA0">
      <w:r w:rsidRPr="00C30BA0">
        <w:rPr>
          <w:rStyle w:val="HideTWBExt"/>
        </w:rPr>
        <w:lastRenderedPageBreak/>
        <w:t>&lt;/Amend&gt;</w:t>
      </w:r>
    </w:p>
    <w:p w:rsidR="008207AE" w:rsidRPr="00C30BA0" w:rsidRDefault="00C30BA0">
      <w:pPr>
        <w:pStyle w:val="AmNumberTabs"/>
      </w:pPr>
      <w:r w:rsidRPr="00C30BA0">
        <w:rPr>
          <w:rStyle w:val="HideTWBExt"/>
        </w:rPr>
        <w:t>&lt;Amend&gt;</w:t>
      </w:r>
      <w:r w:rsidRPr="00C30BA0">
        <w:t>Änderungsantrag</w:t>
      </w:r>
      <w:r w:rsidRPr="00C30BA0">
        <w:tab/>
      </w:r>
      <w:r w:rsidRPr="00C30BA0">
        <w:tab/>
      </w:r>
      <w:r w:rsidRPr="00C30BA0">
        <w:rPr>
          <w:rStyle w:val="HideTWBExt"/>
        </w:rPr>
        <w:t>&lt;NumAm&gt;</w:t>
      </w:r>
      <w:r w:rsidRPr="00C30BA0">
        <w:t>698</w:t>
      </w:r>
      <w:r w:rsidRPr="00C30BA0">
        <w:rPr>
          <w:rStyle w:val="HideTWBExt"/>
        </w:rPr>
        <w:t>&lt;/NumAm&gt;</w:t>
      </w:r>
    </w:p>
    <w:p w:rsidR="008207AE" w:rsidRPr="00C30BA0" w:rsidRDefault="00C30BA0">
      <w:pPr>
        <w:pStyle w:val="NormalBold"/>
      </w:pPr>
      <w:r w:rsidRPr="00C30BA0">
        <w:rPr>
          <w:rStyle w:val="HideTWBExt"/>
          <w:b w:val="0"/>
        </w:rPr>
        <w:t>&lt;RepeatBlock-By&gt;&lt;Members&gt;</w:t>
      </w:r>
      <w:r w:rsidRPr="00C30BA0">
        <w:t>Hilde Vautmans, Fabienne Keller, Lucia Yar, Veronika Cifrová Ostrihoňová, Abir Al-Sahlani</w:t>
      </w:r>
      <w:r w:rsidRPr="00C30BA0">
        <w:rPr>
          <w:rStyle w:val="HideTWBExt"/>
          <w:b w:val="0"/>
        </w:rPr>
        <w:t>&lt;/Members&gt;</w:t>
      </w:r>
    </w:p>
    <w:p w:rsidR="008207AE" w:rsidRPr="00C30BA0" w:rsidRDefault="00C30BA0">
      <w:pPr>
        <w:pStyle w:val="NormalBold"/>
      </w:pPr>
      <w:r w:rsidRPr="00C30BA0">
        <w:rPr>
          <w:rStyle w:val="HideTWBExt"/>
          <w:b w:val="0"/>
        </w:rPr>
        <w:t>&lt;/RepeatBlock-By&gt;</w:t>
      </w:r>
    </w:p>
    <w:p w:rsidR="008207AE" w:rsidRPr="00C30BA0" w:rsidRDefault="00C30BA0">
      <w:pPr>
        <w:pStyle w:val="NormalBold"/>
      </w:pPr>
      <w:r w:rsidRPr="00C30BA0">
        <w:rPr>
          <w:rStyle w:val="HideTWBExt"/>
        </w:rPr>
        <w:t>&lt;DocAmend&gt;</w:t>
      </w:r>
      <w:r w:rsidRPr="00C30BA0">
        <w:t>Vorschlag für eine Richtlinie</w:t>
      </w:r>
      <w:r w:rsidRPr="00C30BA0">
        <w:rPr>
          <w:rStyle w:val="HideTWBExt"/>
        </w:rPr>
        <w:t>&lt;/DocAmend&gt;</w:t>
      </w:r>
    </w:p>
    <w:p w:rsidR="008207AE" w:rsidRPr="00C30BA0" w:rsidRDefault="00C30BA0">
      <w:pPr>
        <w:pStyle w:val="NormalBold"/>
      </w:pPr>
      <w:r w:rsidRPr="00C30BA0">
        <w:rPr>
          <w:rStyle w:val="HideTWBExt"/>
        </w:rPr>
        <w:t>&lt;Article&gt;</w:t>
      </w:r>
      <w:r w:rsidRPr="00C30BA0">
        <w:t>Artikel 28 – Absatz 4 – Unterabsatz 2 – Buchstabe b</w:t>
      </w:r>
      <w:r w:rsidRPr="00C30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7AE" w:rsidRPr="00C30BA0">
        <w:trPr>
          <w:trHeight w:hRule="exact" w:val="240"/>
          <w:jc w:val="center"/>
        </w:trPr>
        <w:tc>
          <w:tcPr>
            <w:tcW w:w="9752" w:type="dxa"/>
            <w:gridSpan w:val="2"/>
            <w:tcBorders>
              <w:top w:val="nil"/>
              <w:left w:val="nil"/>
              <w:bottom w:val="nil"/>
              <w:right w:val="nil"/>
            </w:tcBorders>
          </w:tcPr>
          <w:p w:rsidR="008207AE" w:rsidRPr="00C30BA0" w:rsidRDefault="008207AE"/>
        </w:tc>
      </w:tr>
      <w:tr w:rsidR="008207AE" w:rsidRPr="00C30BA0">
        <w:trPr>
          <w:trHeight w:val="240"/>
          <w:jc w:val="center"/>
        </w:trPr>
        <w:tc>
          <w:tcPr>
            <w:tcW w:w="4876" w:type="dxa"/>
            <w:tcBorders>
              <w:top w:val="nil"/>
              <w:left w:val="nil"/>
              <w:bottom w:val="nil"/>
              <w:right w:val="nil"/>
            </w:tcBorders>
          </w:tcPr>
          <w:p w:rsidR="008207AE" w:rsidRPr="00C30BA0" w:rsidRDefault="00C30BA0">
            <w:pPr>
              <w:pStyle w:val="AmColumnHeading"/>
            </w:pPr>
            <w:r w:rsidRPr="00C30BA0">
              <w:t>Vorschlag der Kommission</w:t>
            </w:r>
          </w:p>
        </w:tc>
        <w:tc>
          <w:tcPr>
            <w:tcW w:w="4876" w:type="dxa"/>
            <w:tcBorders>
              <w:top w:val="nil"/>
              <w:left w:val="nil"/>
              <w:bottom w:val="nil"/>
              <w:right w:val="nil"/>
            </w:tcBorders>
          </w:tcPr>
          <w:p w:rsidR="008207AE" w:rsidRPr="00C30BA0" w:rsidRDefault="00C30BA0">
            <w:pPr>
              <w:pStyle w:val="AmColumnHeading"/>
            </w:pPr>
            <w:r w:rsidRPr="00C30BA0">
              <w:t>Geänderter Text</w:t>
            </w:r>
          </w:p>
        </w:tc>
      </w:tr>
      <w:tr w:rsidR="008207AE" w:rsidRPr="00C30BA0">
        <w:trPr>
          <w:jc w:val="center"/>
        </w:trPr>
        <w:tc>
          <w:tcPr>
            <w:tcW w:w="4876" w:type="dxa"/>
            <w:tcBorders>
              <w:top w:val="nil"/>
              <w:left w:val="nil"/>
              <w:bottom w:val="nil"/>
              <w:right w:val="nil"/>
            </w:tcBorders>
          </w:tcPr>
          <w:p w:rsidR="008207AE" w:rsidRPr="00C30BA0" w:rsidRDefault="00C30BA0">
            <w:pPr>
              <w:pStyle w:val="Normal6a"/>
            </w:pPr>
            <w:r w:rsidRPr="00C30BA0">
              <w:t>b)</w:t>
            </w:r>
            <w:r w:rsidRPr="00C30BA0">
              <w:tab/>
              <w:t>spezielle Leitlinien, interne Protokolle und Standards für die Ermittlung bewährter Verfahren wie die Einrichtung von Aufsichts- und Rechenschaftsmechanismen für das Personal, das in solchen Einrichtungen in engem Kontakt mit Kindern arbeitet;</w:t>
            </w:r>
          </w:p>
        </w:tc>
        <w:tc>
          <w:tcPr>
            <w:tcW w:w="4876" w:type="dxa"/>
            <w:tcBorders>
              <w:top w:val="nil"/>
              <w:left w:val="nil"/>
              <w:bottom w:val="nil"/>
              <w:right w:val="nil"/>
            </w:tcBorders>
          </w:tcPr>
          <w:p w:rsidR="008207AE" w:rsidRPr="00C30BA0" w:rsidRDefault="00C30BA0">
            <w:pPr>
              <w:pStyle w:val="Normal6a"/>
            </w:pPr>
            <w:r w:rsidRPr="00C30BA0">
              <w:t>b)</w:t>
            </w:r>
            <w:r w:rsidRPr="00C30BA0">
              <w:tab/>
            </w:r>
            <w:r w:rsidRPr="00C30BA0">
              <w:rPr>
                <w:b/>
                <w:i/>
              </w:rPr>
              <w:t>verbindliche Strategien zum Schutz von Kindern, die aufzeigen, wie sexueller Missbrauch und sexuelle Ausbeutung von Kindern verhindert und darauf reagiert werden kann,</w:t>
            </w:r>
            <w:r w:rsidRPr="00C30BA0">
              <w:t xml:space="preserve"> spezielle Leitlinien, interne Protokolle und Standards für die Ermittlung bewährter Verfahren wie die Einrichtung von Aufsichts- und Rechenschaftsmechanismen für das Personal, das in solchen Einrichtungen in engem Kontakt mit Kindern arbeitet;</w:t>
            </w:r>
          </w:p>
        </w:tc>
      </w:tr>
    </w:tbl>
    <w:p w:rsidR="008207AE" w:rsidRPr="00C30BA0" w:rsidRDefault="00C30BA0">
      <w:pPr>
        <w:pStyle w:val="AmOrLang"/>
      </w:pPr>
      <w:r w:rsidRPr="00C30BA0">
        <w:t xml:space="preserve">Or. </w:t>
      </w:r>
      <w:r w:rsidRPr="00C30BA0">
        <w:rPr>
          <w:rStyle w:val="HideTWBExt"/>
        </w:rPr>
        <w:t>&lt;Original&gt;</w:t>
      </w:r>
      <w:r w:rsidRPr="00C30BA0">
        <w:rPr>
          <w:rStyle w:val="HideTWBInt"/>
        </w:rPr>
        <w:t>{EN}</w:t>
      </w:r>
      <w:r w:rsidRPr="00C30BA0">
        <w:t>en</w:t>
      </w:r>
      <w:r w:rsidRPr="00C30BA0">
        <w:rPr>
          <w:rStyle w:val="HideTWBExt"/>
        </w:rPr>
        <w:t>&lt;/Original&gt;</w:t>
      </w:r>
    </w:p>
    <w:p w:rsidR="008207AE" w:rsidRPr="00C30BA0" w:rsidRDefault="00C30BA0">
      <w:r w:rsidRPr="00C30BA0">
        <w:rPr>
          <w:rStyle w:val="HideTWBExt"/>
        </w:rPr>
        <w:t>&lt;/Amend&gt;</w:t>
      </w:r>
    </w:p>
    <w:p w:rsidR="008207AE" w:rsidRPr="00C30BA0" w:rsidRDefault="00C30BA0">
      <w:pPr>
        <w:pStyle w:val="AmNumberTabs"/>
      </w:pPr>
      <w:r w:rsidRPr="00C30BA0">
        <w:rPr>
          <w:rStyle w:val="HideTWBExt"/>
        </w:rPr>
        <w:t>&lt;Amend&gt;</w:t>
      </w:r>
      <w:r w:rsidRPr="00C30BA0">
        <w:t>Änderungsantrag</w:t>
      </w:r>
      <w:r w:rsidRPr="00C30BA0">
        <w:tab/>
      </w:r>
      <w:r w:rsidRPr="00C30BA0">
        <w:tab/>
      </w:r>
      <w:r w:rsidRPr="00C30BA0">
        <w:rPr>
          <w:rStyle w:val="HideTWBExt"/>
        </w:rPr>
        <w:t>&lt;NumAm&gt;</w:t>
      </w:r>
      <w:r w:rsidRPr="00C30BA0">
        <w:t>699</w:t>
      </w:r>
      <w:r w:rsidRPr="00C30BA0">
        <w:rPr>
          <w:rStyle w:val="HideTWBExt"/>
        </w:rPr>
        <w:t>&lt;/NumAm&gt;</w:t>
      </w:r>
    </w:p>
    <w:p w:rsidR="008207AE" w:rsidRPr="00C30BA0" w:rsidRDefault="00C30BA0">
      <w:pPr>
        <w:pStyle w:val="NormalBold"/>
      </w:pPr>
      <w:r w:rsidRPr="00C30BA0">
        <w:rPr>
          <w:rStyle w:val="HideTWBExt"/>
          <w:b w:val="0"/>
        </w:rPr>
        <w:t>&lt;RepeatBlock-By&gt;&lt;Members&gt;</w:t>
      </w:r>
      <w:r w:rsidRPr="00C30BA0">
        <w:t>Isabel Serra Sánchez</w:t>
      </w:r>
      <w:r w:rsidRPr="00C30BA0">
        <w:rPr>
          <w:rStyle w:val="HideTWBExt"/>
          <w:b w:val="0"/>
        </w:rPr>
        <w:t>&lt;/Members&gt;</w:t>
      </w:r>
    </w:p>
    <w:p w:rsidR="008207AE" w:rsidRPr="00C30BA0" w:rsidRDefault="00C30BA0">
      <w:pPr>
        <w:pStyle w:val="NormalBold"/>
      </w:pPr>
      <w:r w:rsidRPr="00C30BA0">
        <w:rPr>
          <w:rStyle w:val="HideTWBExt"/>
          <w:b w:val="0"/>
        </w:rPr>
        <w:t>&lt;/RepeatBlock-By&gt;</w:t>
      </w:r>
    </w:p>
    <w:p w:rsidR="008207AE" w:rsidRPr="00C30BA0" w:rsidRDefault="00C30BA0">
      <w:pPr>
        <w:pStyle w:val="NormalBold"/>
      </w:pPr>
      <w:r w:rsidRPr="00C30BA0">
        <w:rPr>
          <w:rStyle w:val="HideTWBExt"/>
        </w:rPr>
        <w:t>&lt;DocAmend&gt;</w:t>
      </w:r>
      <w:r w:rsidRPr="00C30BA0">
        <w:t>Vorschlag für eine Richtlinie</w:t>
      </w:r>
      <w:r w:rsidRPr="00C30BA0">
        <w:rPr>
          <w:rStyle w:val="HideTWBExt"/>
        </w:rPr>
        <w:t>&lt;/DocAmend&gt;</w:t>
      </w:r>
    </w:p>
    <w:p w:rsidR="008207AE" w:rsidRPr="00C30BA0" w:rsidRDefault="00C30BA0">
      <w:pPr>
        <w:pStyle w:val="NormalBold"/>
      </w:pPr>
      <w:r w:rsidRPr="00C30BA0">
        <w:rPr>
          <w:rStyle w:val="HideTWBExt"/>
        </w:rPr>
        <w:t>&lt;Article&gt;</w:t>
      </w:r>
      <w:r w:rsidRPr="00C30BA0">
        <w:t>Artikel 28 – Absatz 4 – Unterabsatz 2 – Buchstabe b</w:t>
      </w:r>
      <w:r w:rsidRPr="00C30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7AE" w:rsidRPr="00C30BA0">
        <w:trPr>
          <w:trHeight w:hRule="exact" w:val="240"/>
          <w:jc w:val="center"/>
        </w:trPr>
        <w:tc>
          <w:tcPr>
            <w:tcW w:w="9752" w:type="dxa"/>
            <w:gridSpan w:val="2"/>
            <w:tcBorders>
              <w:top w:val="nil"/>
              <w:left w:val="nil"/>
              <w:bottom w:val="nil"/>
              <w:right w:val="nil"/>
            </w:tcBorders>
          </w:tcPr>
          <w:p w:rsidR="008207AE" w:rsidRPr="00C30BA0" w:rsidRDefault="008207AE"/>
        </w:tc>
      </w:tr>
      <w:tr w:rsidR="008207AE" w:rsidRPr="00C30BA0">
        <w:trPr>
          <w:trHeight w:val="240"/>
          <w:jc w:val="center"/>
        </w:trPr>
        <w:tc>
          <w:tcPr>
            <w:tcW w:w="4876" w:type="dxa"/>
            <w:tcBorders>
              <w:top w:val="nil"/>
              <w:left w:val="nil"/>
              <w:bottom w:val="nil"/>
              <w:right w:val="nil"/>
            </w:tcBorders>
          </w:tcPr>
          <w:p w:rsidR="008207AE" w:rsidRPr="00C30BA0" w:rsidRDefault="00C30BA0">
            <w:pPr>
              <w:pStyle w:val="AmColumnHeading"/>
            </w:pPr>
            <w:r w:rsidRPr="00C30BA0">
              <w:t>Vorschlag der Kommission</w:t>
            </w:r>
          </w:p>
        </w:tc>
        <w:tc>
          <w:tcPr>
            <w:tcW w:w="4876" w:type="dxa"/>
            <w:tcBorders>
              <w:top w:val="nil"/>
              <w:left w:val="nil"/>
              <w:bottom w:val="nil"/>
              <w:right w:val="nil"/>
            </w:tcBorders>
          </w:tcPr>
          <w:p w:rsidR="008207AE" w:rsidRPr="00C30BA0" w:rsidRDefault="00C30BA0">
            <w:pPr>
              <w:pStyle w:val="AmColumnHeading"/>
            </w:pPr>
            <w:r w:rsidRPr="00C30BA0">
              <w:t>Geänderter Text</w:t>
            </w:r>
          </w:p>
        </w:tc>
      </w:tr>
      <w:tr w:rsidR="008207AE" w:rsidRPr="00C30BA0">
        <w:trPr>
          <w:jc w:val="center"/>
        </w:trPr>
        <w:tc>
          <w:tcPr>
            <w:tcW w:w="4876" w:type="dxa"/>
            <w:tcBorders>
              <w:top w:val="nil"/>
              <w:left w:val="nil"/>
              <w:bottom w:val="nil"/>
              <w:right w:val="nil"/>
            </w:tcBorders>
          </w:tcPr>
          <w:p w:rsidR="008207AE" w:rsidRPr="00C30BA0" w:rsidRDefault="00C30BA0">
            <w:pPr>
              <w:pStyle w:val="Normal6a"/>
            </w:pPr>
            <w:r w:rsidRPr="00C30BA0">
              <w:t>b)</w:t>
            </w:r>
            <w:r w:rsidRPr="00C30BA0">
              <w:tab/>
              <w:t>spezielle Leitlinien, interne Protokolle und Standards für die Ermittlung bewährter Verfahren wie die Einrichtung von Aufsichts- und Rechenschaftsmechanismen für das Personal, das in solchen Einrichtungen in engem Kontakt mit Kindern arbeitet;</w:t>
            </w:r>
          </w:p>
        </w:tc>
        <w:tc>
          <w:tcPr>
            <w:tcW w:w="4876" w:type="dxa"/>
            <w:tcBorders>
              <w:top w:val="nil"/>
              <w:left w:val="nil"/>
              <w:bottom w:val="nil"/>
              <w:right w:val="nil"/>
            </w:tcBorders>
          </w:tcPr>
          <w:p w:rsidR="008207AE" w:rsidRPr="00C30BA0" w:rsidRDefault="00C30BA0">
            <w:pPr>
              <w:pStyle w:val="Normal6a"/>
            </w:pPr>
            <w:r w:rsidRPr="00C30BA0">
              <w:t>b)</w:t>
            </w:r>
            <w:r w:rsidRPr="00C30BA0">
              <w:tab/>
            </w:r>
            <w:r w:rsidRPr="00C30BA0">
              <w:rPr>
                <w:b/>
                <w:i/>
              </w:rPr>
              <w:t>verbindliche Strategien zum Schutz von Kindern,</w:t>
            </w:r>
            <w:r w:rsidRPr="00C30BA0">
              <w:t xml:space="preserve"> spezielle Leitlinien, interne Protokolle und Standards für die Ermittlung bewährter Verfahren wie die Einrichtung von Aufsichts- und Rechenschaftsmechanismen für das Personal, das in solchen Einrichtungen in engem Kontakt mit Kindern arbeitet;</w:t>
            </w:r>
          </w:p>
        </w:tc>
      </w:tr>
    </w:tbl>
    <w:p w:rsidR="008207AE" w:rsidRPr="00C30BA0" w:rsidRDefault="00C30BA0">
      <w:pPr>
        <w:pStyle w:val="AmOrLang"/>
      </w:pPr>
      <w:r w:rsidRPr="00C30BA0">
        <w:t xml:space="preserve">Or. </w:t>
      </w:r>
      <w:r w:rsidRPr="00C30BA0">
        <w:rPr>
          <w:rStyle w:val="HideTWBExt"/>
        </w:rPr>
        <w:t>&lt;Original&gt;</w:t>
      </w:r>
      <w:r w:rsidRPr="00C30BA0">
        <w:rPr>
          <w:rStyle w:val="HideTWBInt"/>
        </w:rPr>
        <w:t>{EN}</w:t>
      </w:r>
      <w:r w:rsidRPr="00C30BA0">
        <w:t>en</w:t>
      </w:r>
      <w:r w:rsidRPr="00C30BA0">
        <w:rPr>
          <w:rStyle w:val="HideTWBExt"/>
        </w:rPr>
        <w:t>&lt;/Original&gt;</w:t>
      </w:r>
    </w:p>
    <w:p w:rsidR="008207AE" w:rsidRPr="00C30BA0" w:rsidRDefault="00C30BA0">
      <w:r w:rsidRPr="00C30BA0">
        <w:rPr>
          <w:rStyle w:val="HideTWBExt"/>
        </w:rPr>
        <w:t>&lt;/Amend&gt;</w:t>
      </w:r>
    </w:p>
    <w:p w:rsidR="008207AE" w:rsidRPr="00C30BA0" w:rsidRDefault="00C30BA0">
      <w:pPr>
        <w:pStyle w:val="AmNumberTabs"/>
      </w:pPr>
      <w:r w:rsidRPr="00C30BA0">
        <w:rPr>
          <w:rStyle w:val="HideTWBExt"/>
        </w:rPr>
        <w:t>&lt;Amend&gt;</w:t>
      </w:r>
      <w:r w:rsidRPr="00C30BA0">
        <w:t>Änderungsantrag</w:t>
      </w:r>
      <w:r w:rsidRPr="00C30BA0">
        <w:tab/>
      </w:r>
      <w:r w:rsidRPr="00C30BA0">
        <w:tab/>
      </w:r>
      <w:r w:rsidRPr="00C30BA0">
        <w:rPr>
          <w:rStyle w:val="HideTWBExt"/>
        </w:rPr>
        <w:t>&lt;NumAm&gt;</w:t>
      </w:r>
      <w:r w:rsidRPr="00C30BA0">
        <w:t>700</w:t>
      </w:r>
      <w:r w:rsidRPr="00C30BA0">
        <w:rPr>
          <w:rStyle w:val="HideTWBExt"/>
        </w:rPr>
        <w:t>&lt;/NumAm&gt;</w:t>
      </w:r>
    </w:p>
    <w:p w:rsidR="008207AE" w:rsidRPr="00C30BA0" w:rsidRDefault="00C30BA0">
      <w:pPr>
        <w:pStyle w:val="NormalBold"/>
      </w:pPr>
      <w:r w:rsidRPr="00C30BA0">
        <w:rPr>
          <w:rStyle w:val="HideTWBExt"/>
          <w:b w:val="0"/>
        </w:rPr>
        <w:lastRenderedPageBreak/>
        <w:t>&lt;RepeatBlock-By&gt;&lt;Members&gt;</w:t>
      </w:r>
      <w:r w:rsidRPr="00C30BA0">
        <w:t>Isabel Serra Sánchez</w:t>
      </w:r>
      <w:r w:rsidRPr="00C30BA0">
        <w:rPr>
          <w:rStyle w:val="HideTWBExt"/>
          <w:b w:val="0"/>
        </w:rPr>
        <w:t>&lt;/Members&gt;</w:t>
      </w:r>
    </w:p>
    <w:p w:rsidR="008207AE" w:rsidRPr="00C30BA0" w:rsidRDefault="00C30BA0">
      <w:pPr>
        <w:pStyle w:val="NormalBold"/>
      </w:pPr>
      <w:r w:rsidRPr="00C30BA0">
        <w:rPr>
          <w:rStyle w:val="HideTWBExt"/>
          <w:b w:val="0"/>
        </w:rPr>
        <w:t>&lt;/RepeatBlock-By&gt;</w:t>
      </w:r>
    </w:p>
    <w:p w:rsidR="008207AE" w:rsidRPr="00C30BA0" w:rsidRDefault="00C30BA0">
      <w:pPr>
        <w:pStyle w:val="NormalBold"/>
      </w:pPr>
      <w:r w:rsidRPr="00C30BA0">
        <w:rPr>
          <w:rStyle w:val="HideTWBExt"/>
        </w:rPr>
        <w:t>&lt;DocAmend&gt;</w:t>
      </w:r>
      <w:r w:rsidRPr="00C30BA0">
        <w:t>Vorschlag für eine Richtlinie</w:t>
      </w:r>
      <w:r w:rsidRPr="00C30BA0">
        <w:rPr>
          <w:rStyle w:val="HideTWBExt"/>
        </w:rPr>
        <w:t>&lt;/DocAmend&gt;</w:t>
      </w:r>
    </w:p>
    <w:p w:rsidR="008207AE" w:rsidRPr="00C30BA0" w:rsidRDefault="00C30BA0">
      <w:pPr>
        <w:pStyle w:val="NormalBold"/>
      </w:pPr>
      <w:r w:rsidRPr="00C30BA0">
        <w:rPr>
          <w:rStyle w:val="HideTWBExt"/>
        </w:rPr>
        <w:t>&lt;Article&gt;</w:t>
      </w:r>
      <w:r w:rsidRPr="00C30BA0">
        <w:t>Artikel 28 – Absatz 4 – Unterabsatz 2 – Buchstabe c</w:t>
      </w:r>
      <w:r w:rsidRPr="00C30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7AE" w:rsidRPr="00C30BA0">
        <w:trPr>
          <w:trHeight w:hRule="exact" w:val="240"/>
          <w:jc w:val="center"/>
        </w:trPr>
        <w:tc>
          <w:tcPr>
            <w:tcW w:w="9752" w:type="dxa"/>
            <w:gridSpan w:val="2"/>
            <w:tcBorders>
              <w:top w:val="nil"/>
              <w:left w:val="nil"/>
              <w:bottom w:val="nil"/>
              <w:right w:val="nil"/>
            </w:tcBorders>
          </w:tcPr>
          <w:p w:rsidR="008207AE" w:rsidRPr="00C30BA0" w:rsidRDefault="008207AE"/>
        </w:tc>
      </w:tr>
      <w:tr w:rsidR="008207AE" w:rsidRPr="00C30BA0">
        <w:trPr>
          <w:trHeight w:val="240"/>
          <w:jc w:val="center"/>
        </w:trPr>
        <w:tc>
          <w:tcPr>
            <w:tcW w:w="4876" w:type="dxa"/>
            <w:tcBorders>
              <w:top w:val="nil"/>
              <w:left w:val="nil"/>
              <w:bottom w:val="nil"/>
              <w:right w:val="nil"/>
            </w:tcBorders>
          </w:tcPr>
          <w:p w:rsidR="008207AE" w:rsidRPr="00C30BA0" w:rsidRDefault="00C30BA0">
            <w:pPr>
              <w:pStyle w:val="AmColumnHeading"/>
            </w:pPr>
            <w:r w:rsidRPr="00C30BA0">
              <w:t>Vorschlag der Kommission</w:t>
            </w:r>
          </w:p>
        </w:tc>
        <w:tc>
          <w:tcPr>
            <w:tcW w:w="4876" w:type="dxa"/>
            <w:tcBorders>
              <w:top w:val="nil"/>
              <w:left w:val="nil"/>
              <w:bottom w:val="nil"/>
              <w:right w:val="nil"/>
            </w:tcBorders>
          </w:tcPr>
          <w:p w:rsidR="008207AE" w:rsidRPr="00C30BA0" w:rsidRDefault="00C30BA0">
            <w:pPr>
              <w:pStyle w:val="AmColumnHeading"/>
            </w:pPr>
            <w:r w:rsidRPr="00C30BA0">
              <w:t>Geänderter Text</w:t>
            </w:r>
          </w:p>
        </w:tc>
      </w:tr>
      <w:tr w:rsidR="008207AE" w:rsidRPr="00C30BA0">
        <w:trPr>
          <w:jc w:val="center"/>
        </w:trPr>
        <w:tc>
          <w:tcPr>
            <w:tcW w:w="4876" w:type="dxa"/>
            <w:tcBorders>
              <w:top w:val="nil"/>
              <w:left w:val="nil"/>
              <w:bottom w:val="nil"/>
              <w:right w:val="nil"/>
            </w:tcBorders>
          </w:tcPr>
          <w:p w:rsidR="008207AE" w:rsidRPr="00C30BA0" w:rsidRDefault="00C30BA0">
            <w:pPr>
              <w:pStyle w:val="Normal6a"/>
            </w:pPr>
            <w:r w:rsidRPr="00C30BA0">
              <w:t>c)</w:t>
            </w:r>
            <w:r w:rsidRPr="00C30BA0">
              <w:tab/>
              <w:t>die Schaffung sicherer Räume, die von speziellem, entsprechend geschultem Personal betrieben werden und in denen Kinder, Eltern, Betreuungspersonen und Mitglieder der Gemeinschaft unangemessenes Verhalten melden können.</w:t>
            </w:r>
          </w:p>
        </w:tc>
        <w:tc>
          <w:tcPr>
            <w:tcW w:w="4876" w:type="dxa"/>
            <w:tcBorders>
              <w:top w:val="nil"/>
              <w:left w:val="nil"/>
              <w:bottom w:val="nil"/>
              <w:right w:val="nil"/>
            </w:tcBorders>
          </w:tcPr>
          <w:p w:rsidR="008207AE" w:rsidRPr="00C30BA0" w:rsidRDefault="00C30BA0">
            <w:pPr>
              <w:pStyle w:val="Normal6a"/>
            </w:pPr>
            <w:r w:rsidRPr="00C30BA0">
              <w:t>c)</w:t>
            </w:r>
            <w:r w:rsidRPr="00C30BA0">
              <w:tab/>
              <w:t xml:space="preserve">die Schaffung sicherer </w:t>
            </w:r>
            <w:r w:rsidRPr="00C30BA0">
              <w:rPr>
                <w:b/>
                <w:i/>
              </w:rPr>
              <w:t>und zugänglicher</w:t>
            </w:r>
            <w:r w:rsidRPr="00C30BA0">
              <w:t xml:space="preserve"> Räume </w:t>
            </w:r>
            <w:r w:rsidRPr="00C30BA0">
              <w:rPr>
                <w:b/>
                <w:i/>
              </w:rPr>
              <w:t>wie vertrauliche Beratungsstellen oder Plattformen</w:t>
            </w:r>
            <w:r w:rsidRPr="00C30BA0">
              <w:t>, die von speziellem, entsprechend geschultem Personal betrieben werden und in denen Kinder, Eltern, Betreuungspersonen und Mitglieder der Gemeinschaft unangemessenes Verhalten melden können.</w:t>
            </w:r>
          </w:p>
        </w:tc>
      </w:tr>
    </w:tbl>
    <w:p w:rsidR="008207AE" w:rsidRPr="00C30BA0" w:rsidRDefault="00C30BA0">
      <w:pPr>
        <w:pStyle w:val="AmOrLang"/>
      </w:pPr>
      <w:r w:rsidRPr="00C30BA0">
        <w:t xml:space="preserve">Or. </w:t>
      </w:r>
      <w:r w:rsidRPr="00C30BA0">
        <w:rPr>
          <w:rStyle w:val="HideTWBExt"/>
        </w:rPr>
        <w:t>&lt;Original&gt;</w:t>
      </w:r>
      <w:r w:rsidRPr="00C30BA0">
        <w:rPr>
          <w:rStyle w:val="HideTWBInt"/>
        </w:rPr>
        <w:t>{EN}</w:t>
      </w:r>
      <w:r w:rsidRPr="00C30BA0">
        <w:t>en</w:t>
      </w:r>
      <w:r w:rsidRPr="00C30BA0">
        <w:rPr>
          <w:rStyle w:val="HideTWBExt"/>
        </w:rPr>
        <w:t>&lt;/Original&gt;</w:t>
      </w:r>
    </w:p>
    <w:p w:rsidR="008207AE" w:rsidRPr="00C30BA0" w:rsidRDefault="00C30BA0">
      <w:r w:rsidRPr="00C30BA0">
        <w:rPr>
          <w:rStyle w:val="HideTWBExt"/>
        </w:rPr>
        <w:t>&lt;/Amend&gt;</w:t>
      </w:r>
    </w:p>
    <w:p w:rsidR="008207AE" w:rsidRPr="00C30BA0" w:rsidRDefault="00C30BA0">
      <w:pPr>
        <w:pStyle w:val="AmNumberTabs"/>
      </w:pPr>
      <w:r w:rsidRPr="00C30BA0">
        <w:rPr>
          <w:rStyle w:val="HideTWBExt"/>
        </w:rPr>
        <w:t>&lt;Amend&gt;</w:t>
      </w:r>
      <w:r w:rsidRPr="00C30BA0">
        <w:t>Änderungsantrag</w:t>
      </w:r>
      <w:r w:rsidRPr="00C30BA0">
        <w:tab/>
      </w:r>
      <w:r w:rsidRPr="00C30BA0">
        <w:tab/>
      </w:r>
      <w:r w:rsidRPr="00C30BA0">
        <w:rPr>
          <w:rStyle w:val="HideTWBExt"/>
        </w:rPr>
        <w:t>&lt;NumAm&gt;</w:t>
      </w:r>
      <w:r w:rsidRPr="00C30BA0">
        <w:t>701</w:t>
      </w:r>
      <w:r w:rsidRPr="00C30BA0">
        <w:rPr>
          <w:rStyle w:val="HideTWBExt"/>
        </w:rPr>
        <w:t>&lt;/NumAm&gt;</w:t>
      </w:r>
    </w:p>
    <w:p w:rsidR="008207AE" w:rsidRPr="00C30BA0" w:rsidRDefault="00C30BA0">
      <w:pPr>
        <w:pStyle w:val="NormalBold"/>
      </w:pPr>
      <w:r w:rsidRPr="00C30BA0">
        <w:rPr>
          <w:rStyle w:val="HideTWBExt"/>
          <w:b w:val="0"/>
        </w:rPr>
        <w:t>&lt;RepeatBlock-By&gt;&lt;Members&gt;</w:t>
      </w:r>
      <w:r w:rsidRPr="00C30BA0">
        <w:t>Marina Kaljurand, Francisco Assis, Matjaž Nemec, Evin Incir, Cecilia Strada</w:t>
      </w:r>
      <w:r w:rsidRPr="00C30BA0">
        <w:rPr>
          <w:rStyle w:val="HideTWBExt"/>
          <w:b w:val="0"/>
        </w:rPr>
        <w:t>&lt;/Members&gt;</w:t>
      </w:r>
    </w:p>
    <w:p w:rsidR="008207AE" w:rsidRPr="00C30BA0" w:rsidRDefault="00C30BA0">
      <w:pPr>
        <w:pStyle w:val="NormalBold"/>
      </w:pPr>
      <w:r w:rsidRPr="00C30BA0">
        <w:rPr>
          <w:rStyle w:val="HideTWBExt"/>
          <w:b w:val="0"/>
        </w:rPr>
        <w:t>&lt;/RepeatBlock-By&gt;</w:t>
      </w:r>
    </w:p>
    <w:p w:rsidR="008207AE" w:rsidRPr="00C30BA0" w:rsidRDefault="00C30BA0">
      <w:pPr>
        <w:pStyle w:val="NormalBold"/>
      </w:pPr>
      <w:r w:rsidRPr="00C30BA0">
        <w:rPr>
          <w:rStyle w:val="HideTWBExt"/>
        </w:rPr>
        <w:t>&lt;DocAmend&gt;</w:t>
      </w:r>
      <w:r w:rsidRPr="00C30BA0">
        <w:t>Vorschlag für eine Richtlinie</w:t>
      </w:r>
      <w:r w:rsidRPr="00C30BA0">
        <w:rPr>
          <w:rStyle w:val="HideTWBExt"/>
        </w:rPr>
        <w:t>&lt;/DocAmend&gt;</w:t>
      </w:r>
    </w:p>
    <w:p w:rsidR="008207AE" w:rsidRPr="00C30BA0" w:rsidRDefault="00C30BA0">
      <w:pPr>
        <w:pStyle w:val="NormalBold"/>
      </w:pPr>
      <w:r w:rsidRPr="00C30BA0">
        <w:rPr>
          <w:rStyle w:val="HideTWBExt"/>
        </w:rPr>
        <w:t>&lt;Article&gt;</w:t>
      </w:r>
      <w:r w:rsidRPr="00C30BA0">
        <w:t>Artikel 28 – Absatz 4 – Unterabsatz 2 – Buchstabe c a (neu)</w:t>
      </w:r>
      <w:r w:rsidRPr="00C30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7AE" w:rsidRPr="00C30BA0">
        <w:trPr>
          <w:trHeight w:hRule="exact" w:val="240"/>
          <w:jc w:val="center"/>
        </w:trPr>
        <w:tc>
          <w:tcPr>
            <w:tcW w:w="9752" w:type="dxa"/>
            <w:gridSpan w:val="2"/>
            <w:tcBorders>
              <w:top w:val="nil"/>
              <w:left w:val="nil"/>
              <w:bottom w:val="nil"/>
              <w:right w:val="nil"/>
            </w:tcBorders>
          </w:tcPr>
          <w:p w:rsidR="008207AE" w:rsidRPr="00C30BA0" w:rsidRDefault="008207AE"/>
        </w:tc>
      </w:tr>
      <w:tr w:rsidR="008207AE" w:rsidRPr="00C30BA0">
        <w:trPr>
          <w:trHeight w:val="240"/>
          <w:jc w:val="center"/>
        </w:trPr>
        <w:tc>
          <w:tcPr>
            <w:tcW w:w="4876" w:type="dxa"/>
            <w:tcBorders>
              <w:top w:val="nil"/>
              <w:left w:val="nil"/>
              <w:bottom w:val="nil"/>
              <w:right w:val="nil"/>
            </w:tcBorders>
          </w:tcPr>
          <w:p w:rsidR="008207AE" w:rsidRPr="00C30BA0" w:rsidRDefault="00C30BA0">
            <w:pPr>
              <w:pStyle w:val="AmColumnHeading"/>
            </w:pPr>
            <w:r w:rsidRPr="00C30BA0">
              <w:t>Vorschlag der Kommission</w:t>
            </w:r>
          </w:p>
        </w:tc>
        <w:tc>
          <w:tcPr>
            <w:tcW w:w="4876" w:type="dxa"/>
            <w:tcBorders>
              <w:top w:val="nil"/>
              <w:left w:val="nil"/>
              <w:bottom w:val="nil"/>
              <w:right w:val="nil"/>
            </w:tcBorders>
          </w:tcPr>
          <w:p w:rsidR="008207AE" w:rsidRPr="00C30BA0" w:rsidRDefault="00C30BA0">
            <w:pPr>
              <w:pStyle w:val="AmColumnHeading"/>
            </w:pPr>
            <w:r w:rsidRPr="00C30BA0">
              <w:t>Geänderter Text</w:t>
            </w:r>
          </w:p>
        </w:tc>
      </w:tr>
      <w:tr w:rsidR="008207AE" w:rsidRPr="00C30BA0">
        <w:trPr>
          <w:jc w:val="center"/>
        </w:trPr>
        <w:tc>
          <w:tcPr>
            <w:tcW w:w="4876" w:type="dxa"/>
            <w:tcBorders>
              <w:top w:val="nil"/>
              <w:left w:val="nil"/>
              <w:bottom w:val="nil"/>
              <w:right w:val="nil"/>
            </w:tcBorders>
          </w:tcPr>
          <w:p w:rsidR="008207AE" w:rsidRPr="00C30BA0" w:rsidRDefault="008207AE">
            <w:pPr>
              <w:pStyle w:val="Normal6a"/>
            </w:pPr>
          </w:p>
        </w:tc>
        <w:tc>
          <w:tcPr>
            <w:tcW w:w="4876" w:type="dxa"/>
            <w:tcBorders>
              <w:top w:val="nil"/>
              <w:left w:val="nil"/>
              <w:bottom w:val="nil"/>
              <w:right w:val="nil"/>
            </w:tcBorders>
          </w:tcPr>
          <w:p w:rsidR="008207AE" w:rsidRPr="00C30BA0" w:rsidRDefault="00C30BA0">
            <w:pPr>
              <w:pStyle w:val="Normal6a"/>
            </w:pPr>
            <w:r w:rsidRPr="00C30BA0">
              <w:rPr>
                <w:b/>
                <w:i/>
              </w:rPr>
              <w:t>ca)</w:t>
            </w:r>
            <w:r w:rsidRPr="00C30BA0">
              <w:tab/>
            </w:r>
            <w:r w:rsidRPr="00C30BA0">
              <w:rPr>
                <w:b/>
                <w:i/>
              </w:rPr>
              <w:t>die Einrichtung von Hotlines, Online-Chats oder anderen niedrigschwelligen Kanälen, die von entsprechend geschultem Personal betrieben werden und wo Kinder Fragen, die sie betreffen, besprechen und sich beraten lassen können.</w:t>
            </w:r>
          </w:p>
        </w:tc>
      </w:tr>
    </w:tbl>
    <w:p w:rsidR="008207AE" w:rsidRPr="00C30BA0" w:rsidRDefault="00C30BA0">
      <w:pPr>
        <w:pStyle w:val="AmOrLang"/>
      </w:pPr>
      <w:r w:rsidRPr="00C30BA0">
        <w:t xml:space="preserve">Or. </w:t>
      </w:r>
      <w:r w:rsidRPr="00C30BA0">
        <w:rPr>
          <w:rStyle w:val="HideTWBExt"/>
        </w:rPr>
        <w:t>&lt;Original&gt;</w:t>
      </w:r>
      <w:r w:rsidRPr="00C30BA0">
        <w:rPr>
          <w:rStyle w:val="HideTWBInt"/>
        </w:rPr>
        <w:t>{EN}</w:t>
      </w:r>
      <w:r w:rsidRPr="00C30BA0">
        <w:t>en</w:t>
      </w:r>
      <w:r w:rsidRPr="00C30BA0">
        <w:rPr>
          <w:rStyle w:val="HideTWBExt"/>
        </w:rPr>
        <w:t>&lt;/Original&gt;</w:t>
      </w:r>
    </w:p>
    <w:p w:rsidR="008207AE" w:rsidRPr="00C30BA0" w:rsidRDefault="00C30BA0">
      <w:r w:rsidRPr="00C30BA0">
        <w:rPr>
          <w:rStyle w:val="HideTWBExt"/>
        </w:rPr>
        <w:t>&lt;/Amend&gt;</w:t>
      </w:r>
    </w:p>
    <w:p w:rsidR="008207AE" w:rsidRPr="00C30BA0" w:rsidRDefault="00C30BA0">
      <w:pPr>
        <w:pStyle w:val="AmNumberTabs"/>
      </w:pPr>
      <w:r w:rsidRPr="00C30BA0">
        <w:rPr>
          <w:rStyle w:val="HideTWBExt"/>
        </w:rPr>
        <w:t>&lt;Amend&gt;</w:t>
      </w:r>
      <w:r w:rsidRPr="00C30BA0">
        <w:t>Änderungsantrag</w:t>
      </w:r>
      <w:r w:rsidRPr="00C30BA0">
        <w:tab/>
      </w:r>
      <w:r w:rsidRPr="00C30BA0">
        <w:tab/>
      </w:r>
      <w:r w:rsidRPr="00C30BA0">
        <w:rPr>
          <w:rStyle w:val="HideTWBExt"/>
        </w:rPr>
        <w:t>&lt;NumAm&gt;</w:t>
      </w:r>
      <w:r w:rsidRPr="00C30BA0">
        <w:t>702</w:t>
      </w:r>
      <w:r w:rsidRPr="00C30BA0">
        <w:rPr>
          <w:rStyle w:val="HideTWBExt"/>
        </w:rPr>
        <w:t>&lt;/NumAm&gt;</w:t>
      </w:r>
    </w:p>
    <w:p w:rsidR="008207AE" w:rsidRPr="00C30BA0" w:rsidRDefault="00C30BA0">
      <w:pPr>
        <w:pStyle w:val="NormalBold"/>
      </w:pPr>
      <w:r w:rsidRPr="00C30BA0">
        <w:rPr>
          <w:rStyle w:val="HideTWBExt"/>
          <w:b w:val="0"/>
        </w:rPr>
        <w:t>&lt;RepeatBlock-By&gt;&lt;Members&gt;</w:t>
      </w:r>
      <w:r w:rsidRPr="00C30BA0">
        <w:t>Isabel Serra Sánchez</w:t>
      </w:r>
      <w:r w:rsidRPr="00C30BA0">
        <w:rPr>
          <w:rStyle w:val="HideTWBExt"/>
          <w:b w:val="0"/>
        </w:rPr>
        <w:t>&lt;/Members&gt;</w:t>
      </w:r>
    </w:p>
    <w:p w:rsidR="008207AE" w:rsidRPr="00C30BA0" w:rsidRDefault="00C30BA0">
      <w:pPr>
        <w:pStyle w:val="NormalBold"/>
      </w:pPr>
      <w:r w:rsidRPr="00C30BA0">
        <w:rPr>
          <w:rStyle w:val="HideTWBExt"/>
          <w:b w:val="0"/>
        </w:rPr>
        <w:t>&lt;/RepeatBlock-By&gt;</w:t>
      </w:r>
    </w:p>
    <w:p w:rsidR="008207AE" w:rsidRPr="00C30BA0" w:rsidRDefault="00C30BA0">
      <w:pPr>
        <w:pStyle w:val="NormalBold"/>
      </w:pPr>
      <w:r w:rsidRPr="00C30BA0">
        <w:rPr>
          <w:rStyle w:val="HideTWBExt"/>
        </w:rPr>
        <w:t>&lt;DocAmend&gt;</w:t>
      </w:r>
      <w:r w:rsidRPr="00C30BA0">
        <w:t>Vorschlag für eine Richtlinie</w:t>
      </w:r>
      <w:r w:rsidRPr="00C30BA0">
        <w:rPr>
          <w:rStyle w:val="HideTWBExt"/>
        </w:rPr>
        <w:t>&lt;/DocAmend&gt;</w:t>
      </w:r>
    </w:p>
    <w:p w:rsidR="008207AE" w:rsidRPr="00C30BA0" w:rsidRDefault="00C30BA0">
      <w:pPr>
        <w:pStyle w:val="NormalBold"/>
      </w:pPr>
      <w:r w:rsidRPr="00C30BA0">
        <w:rPr>
          <w:rStyle w:val="HideTWBExt"/>
        </w:rPr>
        <w:t>&lt;Article&gt;</w:t>
      </w:r>
      <w:r w:rsidRPr="00C30BA0">
        <w:t>Artikel 28 – Absatz 4 – Unterabsatz 2 – Buchstabe c a (neu)</w:t>
      </w:r>
      <w:r w:rsidRPr="00C30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7AE" w:rsidRPr="00C30BA0">
        <w:trPr>
          <w:trHeight w:hRule="exact" w:val="240"/>
          <w:jc w:val="center"/>
        </w:trPr>
        <w:tc>
          <w:tcPr>
            <w:tcW w:w="9752" w:type="dxa"/>
            <w:gridSpan w:val="2"/>
            <w:tcBorders>
              <w:top w:val="nil"/>
              <w:left w:val="nil"/>
              <w:bottom w:val="nil"/>
              <w:right w:val="nil"/>
            </w:tcBorders>
          </w:tcPr>
          <w:p w:rsidR="008207AE" w:rsidRPr="00C30BA0" w:rsidRDefault="008207AE"/>
        </w:tc>
      </w:tr>
      <w:tr w:rsidR="008207AE" w:rsidRPr="00C30BA0">
        <w:trPr>
          <w:trHeight w:val="240"/>
          <w:jc w:val="center"/>
        </w:trPr>
        <w:tc>
          <w:tcPr>
            <w:tcW w:w="4876" w:type="dxa"/>
            <w:tcBorders>
              <w:top w:val="nil"/>
              <w:left w:val="nil"/>
              <w:bottom w:val="nil"/>
              <w:right w:val="nil"/>
            </w:tcBorders>
          </w:tcPr>
          <w:p w:rsidR="008207AE" w:rsidRPr="00C30BA0" w:rsidRDefault="00C30BA0">
            <w:pPr>
              <w:pStyle w:val="AmColumnHeading"/>
            </w:pPr>
            <w:r w:rsidRPr="00C30BA0">
              <w:t>Vorschlag der Kommission</w:t>
            </w:r>
          </w:p>
        </w:tc>
        <w:tc>
          <w:tcPr>
            <w:tcW w:w="4876" w:type="dxa"/>
            <w:tcBorders>
              <w:top w:val="nil"/>
              <w:left w:val="nil"/>
              <w:bottom w:val="nil"/>
              <w:right w:val="nil"/>
            </w:tcBorders>
          </w:tcPr>
          <w:p w:rsidR="008207AE" w:rsidRPr="00C30BA0" w:rsidRDefault="00C30BA0">
            <w:pPr>
              <w:pStyle w:val="AmColumnHeading"/>
            </w:pPr>
            <w:r w:rsidRPr="00C30BA0">
              <w:t>Geänderter Text</w:t>
            </w:r>
          </w:p>
        </w:tc>
      </w:tr>
      <w:tr w:rsidR="008207AE" w:rsidRPr="00C30BA0">
        <w:trPr>
          <w:jc w:val="center"/>
        </w:trPr>
        <w:tc>
          <w:tcPr>
            <w:tcW w:w="4876" w:type="dxa"/>
            <w:tcBorders>
              <w:top w:val="nil"/>
              <w:left w:val="nil"/>
              <w:bottom w:val="nil"/>
              <w:right w:val="nil"/>
            </w:tcBorders>
          </w:tcPr>
          <w:p w:rsidR="008207AE" w:rsidRPr="00C30BA0" w:rsidRDefault="008207AE">
            <w:pPr>
              <w:pStyle w:val="Normal6a"/>
            </w:pPr>
          </w:p>
        </w:tc>
        <w:tc>
          <w:tcPr>
            <w:tcW w:w="4876" w:type="dxa"/>
            <w:tcBorders>
              <w:top w:val="nil"/>
              <w:left w:val="nil"/>
              <w:bottom w:val="nil"/>
              <w:right w:val="nil"/>
            </w:tcBorders>
          </w:tcPr>
          <w:p w:rsidR="008207AE" w:rsidRPr="00C30BA0" w:rsidRDefault="00C30BA0">
            <w:pPr>
              <w:pStyle w:val="Normal6a"/>
            </w:pPr>
            <w:r w:rsidRPr="00C30BA0">
              <w:rPr>
                <w:b/>
                <w:i/>
              </w:rPr>
              <w:t>ca)</w:t>
            </w:r>
            <w:r w:rsidRPr="00C30BA0">
              <w:tab/>
            </w:r>
            <w:r w:rsidRPr="00C30BA0">
              <w:rPr>
                <w:b/>
                <w:i/>
              </w:rPr>
              <w:t>Überprüfungen des strafrechtlichen Hintergrunds in Bezug auf missbräuchliches Verhalten;</w:t>
            </w:r>
          </w:p>
        </w:tc>
      </w:tr>
    </w:tbl>
    <w:p w:rsidR="008207AE" w:rsidRPr="00C30BA0" w:rsidRDefault="00C30BA0">
      <w:pPr>
        <w:pStyle w:val="AmOrLang"/>
      </w:pPr>
      <w:r w:rsidRPr="00C30BA0">
        <w:t xml:space="preserve">Or. </w:t>
      </w:r>
      <w:r w:rsidRPr="00C30BA0">
        <w:rPr>
          <w:rStyle w:val="HideTWBExt"/>
        </w:rPr>
        <w:t>&lt;Original&gt;</w:t>
      </w:r>
      <w:r w:rsidRPr="00C30BA0">
        <w:rPr>
          <w:rStyle w:val="HideTWBInt"/>
        </w:rPr>
        <w:t>{EN}</w:t>
      </w:r>
      <w:r w:rsidRPr="00C30BA0">
        <w:t>en</w:t>
      </w:r>
      <w:r w:rsidRPr="00C30BA0">
        <w:rPr>
          <w:rStyle w:val="HideTWBExt"/>
        </w:rPr>
        <w:t>&lt;/Original&gt;</w:t>
      </w:r>
    </w:p>
    <w:p w:rsidR="008207AE" w:rsidRPr="00C30BA0" w:rsidRDefault="00C30BA0">
      <w:r w:rsidRPr="00C30BA0">
        <w:rPr>
          <w:rStyle w:val="HideTWBExt"/>
        </w:rPr>
        <w:t>&lt;/Amend&gt;</w:t>
      </w:r>
    </w:p>
    <w:p w:rsidR="008207AE" w:rsidRPr="00C30BA0" w:rsidRDefault="00C30BA0">
      <w:pPr>
        <w:pStyle w:val="AmNumberTabs"/>
      </w:pPr>
      <w:r w:rsidRPr="00C30BA0">
        <w:rPr>
          <w:rStyle w:val="HideTWBExt"/>
        </w:rPr>
        <w:t>&lt;Amend&gt;</w:t>
      </w:r>
      <w:r w:rsidRPr="00C30BA0">
        <w:t>Änderungsantrag</w:t>
      </w:r>
      <w:r w:rsidRPr="00C30BA0">
        <w:tab/>
      </w:r>
      <w:r w:rsidRPr="00C30BA0">
        <w:tab/>
      </w:r>
      <w:r w:rsidRPr="00C30BA0">
        <w:rPr>
          <w:rStyle w:val="HideTWBExt"/>
        </w:rPr>
        <w:t>&lt;NumAm&gt;</w:t>
      </w:r>
      <w:r w:rsidRPr="00C30BA0">
        <w:t>703</w:t>
      </w:r>
      <w:r w:rsidRPr="00C30BA0">
        <w:rPr>
          <w:rStyle w:val="HideTWBExt"/>
        </w:rPr>
        <w:t>&lt;/NumAm&gt;</w:t>
      </w:r>
    </w:p>
    <w:p w:rsidR="008207AE" w:rsidRPr="00C30BA0" w:rsidRDefault="00C30BA0">
      <w:pPr>
        <w:pStyle w:val="NormalBold"/>
      </w:pPr>
      <w:r w:rsidRPr="00C30BA0">
        <w:rPr>
          <w:rStyle w:val="HideTWBExt"/>
          <w:b w:val="0"/>
        </w:rPr>
        <w:t>&lt;RepeatBlock-By&gt;&lt;Members&gt;</w:t>
      </w:r>
      <w:r w:rsidRPr="00C30BA0">
        <w:t>Isabel Serra Sánchez</w:t>
      </w:r>
      <w:r w:rsidRPr="00C30BA0">
        <w:rPr>
          <w:rStyle w:val="HideTWBExt"/>
          <w:b w:val="0"/>
        </w:rPr>
        <w:t>&lt;/Members&gt;</w:t>
      </w:r>
    </w:p>
    <w:p w:rsidR="008207AE" w:rsidRPr="00C30BA0" w:rsidRDefault="00C30BA0">
      <w:pPr>
        <w:pStyle w:val="NormalBold"/>
      </w:pPr>
      <w:r w:rsidRPr="00C30BA0">
        <w:rPr>
          <w:rStyle w:val="HideTWBExt"/>
          <w:b w:val="0"/>
        </w:rPr>
        <w:t>&lt;/RepeatBlock-By&gt;</w:t>
      </w:r>
    </w:p>
    <w:p w:rsidR="008207AE" w:rsidRPr="00C30BA0" w:rsidRDefault="00C30BA0">
      <w:pPr>
        <w:pStyle w:val="NormalBold"/>
      </w:pPr>
      <w:r w:rsidRPr="00C30BA0">
        <w:rPr>
          <w:rStyle w:val="HideTWBExt"/>
        </w:rPr>
        <w:t>&lt;DocAmend&gt;</w:t>
      </w:r>
      <w:r w:rsidRPr="00C30BA0">
        <w:t>Vorschlag für eine Richtlinie</w:t>
      </w:r>
      <w:r w:rsidRPr="00C30BA0">
        <w:rPr>
          <w:rStyle w:val="HideTWBExt"/>
        </w:rPr>
        <w:t>&lt;/DocAmend&gt;</w:t>
      </w:r>
    </w:p>
    <w:p w:rsidR="008207AE" w:rsidRPr="00C30BA0" w:rsidRDefault="00C30BA0">
      <w:pPr>
        <w:pStyle w:val="NormalBold"/>
      </w:pPr>
      <w:r w:rsidRPr="00C30BA0">
        <w:rPr>
          <w:rStyle w:val="HideTWBExt"/>
        </w:rPr>
        <w:t>&lt;Article&gt;</w:t>
      </w:r>
      <w:r w:rsidRPr="00C30BA0">
        <w:t>Artikel 28 – Absatz 4 – Unterabsatz 3</w:t>
      </w:r>
      <w:r w:rsidRPr="00C30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7AE" w:rsidRPr="00C30BA0">
        <w:trPr>
          <w:trHeight w:hRule="exact" w:val="240"/>
          <w:jc w:val="center"/>
        </w:trPr>
        <w:tc>
          <w:tcPr>
            <w:tcW w:w="9752" w:type="dxa"/>
            <w:gridSpan w:val="2"/>
            <w:tcBorders>
              <w:top w:val="nil"/>
              <w:left w:val="nil"/>
              <w:bottom w:val="nil"/>
              <w:right w:val="nil"/>
            </w:tcBorders>
          </w:tcPr>
          <w:p w:rsidR="008207AE" w:rsidRPr="00C30BA0" w:rsidRDefault="008207AE"/>
        </w:tc>
      </w:tr>
      <w:tr w:rsidR="008207AE" w:rsidRPr="00C30BA0">
        <w:trPr>
          <w:trHeight w:val="240"/>
          <w:jc w:val="center"/>
        </w:trPr>
        <w:tc>
          <w:tcPr>
            <w:tcW w:w="4876" w:type="dxa"/>
            <w:tcBorders>
              <w:top w:val="nil"/>
              <w:left w:val="nil"/>
              <w:bottom w:val="nil"/>
              <w:right w:val="nil"/>
            </w:tcBorders>
          </w:tcPr>
          <w:p w:rsidR="008207AE" w:rsidRPr="00C30BA0" w:rsidRDefault="00C30BA0">
            <w:pPr>
              <w:pStyle w:val="AmColumnHeading"/>
            </w:pPr>
            <w:r w:rsidRPr="00C30BA0">
              <w:t>Vorschlag der Kommission</w:t>
            </w:r>
          </w:p>
        </w:tc>
        <w:tc>
          <w:tcPr>
            <w:tcW w:w="4876" w:type="dxa"/>
            <w:tcBorders>
              <w:top w:val="nil"/>
              <w:left w:val="nil"/>
              <w:bottom w:val="nil"/>
              <w:right w:val="nil"/>
            </w:tcBorders>
          </w:tcPr>
          <w:p w:rsidR="008207AE" w:rsidRPr="00C30BA0" w:rsidRDefault="00C30BA0">
            <w:pPr>
              <w:pStyle w:val="AmColumnHeading"/>
            </w:pPr>
            <w:r w:rsidRPr="00C30BA0">
              <w:t>Geänderter Text</w:t>
            </w:r>
          </w:p>
        </w:tc>
      </w:tr>
      <w:tr w:rsidR="008207AE" w:rsidRPr="00C30BA0">
        <w:trPr>
          <w:jc w:val="center"/>
        </w:trPr>
        <w:tc>
          <w:tcPr>
            <w:tcW w:w="4876" w:type="dxa"/>
            <w:tcBorders>
              <w:top w:val="nil"/>
              <w:left w:val="nil"/>
              <w:bottom w:val="nil"/>
              <w:right w:val="nil"/>
            </w:tcBorders>
          </w:tcPr>
          <w:p w:rsidR="008207AE" w:rsidRPr="00C30BA0" w:rsidRDefault="00C30BA0">
            <w:pPr>
              <w:pStyle w:val="Normal6a"/>
            </w:pPr>
            <w:r w:rsidRPr="00C30BA0">
              <w:t>Bei den Präventionsmaßnahmen wird besonders darauf geachtet, dass besonders schutzbedürftige Kinder, einschließlich Kindern mit geistigen oder körperlichen Behinderungen, geschützt werden müssen.</w:t>
            </w:r>
          </w:p>
        </w:tc>
        <w:tc>
          <w:tcPr>
            <w:tcW w:w="4876" w:type="dxa"/>
            <w:tcBorders>
              <w:top w:val="nil"/>
              <w:left w:val="nil"/>
              <w:bottom w:val="nil"/>
              <w:right w:val="nil"/>
            </w:tcBorders>
          </w:tcPr>
          <w:p w:rsidR="008207AE" w:rsidRPr="00C30BA0" w:rsidRDefault="00C30BA0">
            <w:pPr>
              <w:pStyle w:val="Normal6a"/>
            </w:pPr>
            <w:r w:rsidRPr="00C30BA0">
              <w:t xml:space="preserve">Bei den Präventionsmaßnahmen wird besonders darauf geachtet, dass besonders schutzbedürftige Kinder, einschließlich Kindern mit geistigen oder körperlichen Behinderungen, </w:t>
            </w:r>
            <w:r w:rsidRPr="00C30BA0">
              <w:rPr>
                <w:b/>
                <w:i/>
              </w:rPr>
              <w:t>unbegleiteter oder begleiteter Kinder im Kontext der Migration oder Kindern, die nicht den herkömmlichen Normen in Bezug auf die sexuelle Ausrichtung, die Geschlechtsidentität, den Ausdruck der Geschlechtlichkeit oder die Geschlechtsmerkmale entsprechen, </w:t>
            </w:r>
            <w:r w:rsidRPr="00C30BA0">
              <w:t>geschützt werden müssen.</w:t>
            </w:r>
          </w:p>
        </w:tc>
      </w:tr>
    </w:tbl>
    <w:p w:rsidR="008207AE" w:rsidRPr="00C30BA0" w:rsidRDefault="00C30BA0">
      <w:pPr>
        <w:pStyle w:val="AmOrLang"/>
      </w:pPr>
      <w:r w:rsidRPr="00C30BA0">
        <w:t xml:space="preserve">Or. </w:t>
      </w:r>
      <w:r w:rsidRPr="00C30BA0">
        <w:rPr>
          <w:rStyle w:val="HideTWBExt"/>
        </w:rPr>
        <w:t>&lt;Original&gt;</w:t>
      </w:r>
      <w:r w:rsidRPr="00C30BA0">
        <w:rPr>
          <w:rStyle w:val="HideTWBInt"/>
        </w:rPr>
        <w:t>{EN}</w:t>
      </w:r>
      <w:r w:rsidRPr="00C30BA0">
        <w:t>en</w:t>
      </w:r>
      <w:r w:rsidRPr="00C30BA0">
        <w:rPr>
          <w:rStyle w:val="HideTWBExt"/>
        </w:rPr>
        <w:t>&lt;/Original&gt;</w:t>
      </w:r>
    </w:p>
    <w:p w:rsidR="008207AE" w:rsidRPr="00C30BA0" w:rsidRDefault="00C30BA0">
      <w:r w:rsidRPr="00C30BA0">
        <w:rPr>
          <w:rStyle w:val="HideTWBExt"/>
        </w:rPr>
        <w:t>&lt;/Amend&gt;</w:t>
      </w:r>
    </w:p>
    <w:p w:rsidR="008207AE" w:rsidRPr="00C30BA0" w:rsidRDefault="00C30BA0">
      <w:pPr>
        <w:pStyle w:val="AmNumberTabs"/>
      </w:pPr>
      <w:r w:rsidRPr="00C30BA0">
        <w:rPr>
          <w:rStyle w:val="HideTWBExt"/>
        </w:rPr>
        <w:t>&lt;Amend&gt;</w:t>
      </w:r>
      <w:r w:rsidRPr="00C30BA0">
        <w:t>Änderungsantrag</w:t>
      </w:r>
      <w:r w:rsidRPr="00C30BA0">
        <w:tab/>
      </w:r>
      <w:r w:rsidRPr="00C30BA0">
        <w:tab/>
      </w:r>
      <w:r w:rsidRPr="00C30BA0">
        <w:rPr>
          <w:rStyle w:val="HideTWBExt"/>
        </w:rPr>
        <w:t>&lt;NumAm&gt;</w:t>
      </w:r>
      <w:r w:rsidRPr="00C30BA0">
        <w:t>704</w:t>
      </w:r>
      <w:r w:rsidRPr="00C30BA0">
        <w:rPr>
          <w:rStyle w:val="HideTWBExt"/>
        </w:rPr>
        <w:t>&lt;/NumAm&gt;</w:t>
      </w:r>
    </w:p>
    <w:p w:rsidR="008207AE" w:rsidRPr="00C30BA0" w:rsidRDefault="00C30BA0">
      <w:pPr>
        <w:pStyle w:val="NormalBold"/>
      </w:pPr>
      <w:r w:rsidRPr="00C30BA0">
        <w:rPr>
          <w:rStyle w:val="HideTWBExt"/>
          <w:b w:val="0"/>
        </w:rPr>
        <w:t>&lt;RepeatBlock-By&gt;&lt;Members&gt;</w:t>
      </w:r>
      <w:r w:rsidRPr="00C30BA0">
        <w:t>Paolo Inselvini</w:t>
      </w:r>
      <w:r w:rsidRPr="00C30BA0">
        <w:rPr>
          <w:rStyle w:val="HideTWBExt"/>
          <w:b w:val="0"/>
        </w:rPr>
        <w:t>&lt;/Members&gt;</w:t>
      </w:r>
    </w:p>
    <w:p w:rsidR="008207AE" w:rsidRPr="00C30BA0" w:rsidRDefault="00C30BA0">
      <w:pPr>
        <w:pStyle w:val="NormalBold"/>
      </w:pPr>
      <w:r w:rsidRPr="00C30BA0">
        <w:rPr>
          <w:rStyle w:val="HideTWBExt"/>
          <w:b w:val="0"/>
        </w:rPr>
        <w:t>&lt;/RepeatBlock-By&gt;</w:t>
      </w:r>
    </w:p>
    <w:p w:rsidR="008207AE" w:rsidRPr="00C30BA0" w:rsidRDefault="00C30BA0">
      <w:pPr>
        <w:pStyle w:val="NormalBold"/>
      </w:pPr>
      <w:r w:rsidRPr="00C30BA0">
        <w:rPr>
          <w:rStyle w:val="HideTWBExt"/>
        </w:rPr>
        <w:t>&lt;DocAmend&gt;</w:t>
      </w:r>
      <w:r w:rsidRPr="00C30BA0">
        <w:t>Vorschlag für eine Richtlinie</w:t>
      </w:r>
      <w:r w:rsidRPr="00C30BA0">
        <w:rPr>
          <w:rStyle w:val="HideTWBExt"/>
        </w:rPr>
        <w:t>&lt;/DocAmend&gt;</w:t>
      </w:r>
    </w:p>
    <w:p w:rsidR="008207AE" w:rsidRPr="00C30BA0" w:rsidRDefault="00C30BA0">
      <w:pPr>
        <w:pStyle w:val="NormalBold"/>
      </w:pPr>
      <w:r w:rsidRPr="00C30BA0">
        <w:rPr>
          <w:rStyle w:val="HideTWBExt"/>
        </w:rPr>
        <w:t>&lt;Article&gt;</w:t>
      </w:r>
      <w:r w:rsidRPr="00C30BA0">
        <w:t>Artikel 28 – Absatz 4 – Unterabsatz 3</w:t>
      </w:r>
      <w:r w:rsidRPr="00C30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7AE" w:rsidRPr="00C30BA0">
        <w:trPr>
          <w:trHeight w:hRule="exact" w:val="240"/>
          <w:jc w:val="center"/>
        </w:trPr>
        <w:tc>
          <w:tcPr>
            <w:tcW w:w="9752" w:type="dxa"/>
            <w:gridSpan w:val="2"/>
            <w:tcBorders>
              <w:top w:val="nil"/>
              <w:left w:val="nil"/>
              <w:bottom w:val="nil"/>
              <w:right w:val="nil"/>
            </w:tcBorders>
          </w:tcPr>
          <w:p w:rsidR="008207AE" w:rsidRPr="00C30BA0" w:rsidRDefault="008207AE"/>
        </w:tc>
      </w:tr>
      <w:tr w:rsidR="008207AE" w:rsidRPr="00C30BA0">
        <w:trPr>
          <w:trHeight w:val="240"/>
          <w:jc w:val="center"/>
        </w:trPr>
        <w:tc>
          <w:tcPr>
            <w:tcW w:w="4876" w:type="dxa"/>
            <w:tcBorders>
              <w:top w:val="nil"/>
              <w:left w:val="nil"/>
              <w:bottom w:val="nil"/>
              <w:right w:val="nil"/>
            </w:tcBorders>
          </w:tcPr>
          <w:p w:rsidR="008207AE" w:rsidRPr="00C30BA0" w:rsidRDefault="00C30BA0">
            <w:pPr>
              <w:pStyle w:val="AmColumnHeading"/>
            </w:pPr>
            <w:r w:rsidRPr="00C30BA0">
              <w:t>Vorschlag der Kommission</w:t>
            </w:r>
          </w:p>
        </w:tc>
        <w:tc>
          <w:tcPr>
            <w:tcW w:w="4876" w:type="dxa"/>
            <w:tcBorders>
              <w:top w:val="nil"/>
              <w:left w:val="nil"/>
              <w:bottom w:val="nil"/>
              <w:right w:val="nil"/>
            </w:tcBorders>
          </w:tcPr>
          <w:p w:rsidR="008207AE" w:rsidRPr="00C30BA0" w:rsidRDefault="00C30BA0">
            <w:pPr>
              <w:pStyle w:val="AmColumnHeading"/>
            </w:pPr>
            <w:r w:rsidRPr="00C30BA0">
              <w:t>Geänderter Text</w:t>
            </w:r>
          </w:p>
        </w:tc>
      </w:tr>
      <w:tr w:rsidR="008207AE" w:rsidRPr="00C30BA0">
        <w:trPr>
          <w:jc w:val="center"/>
        </w:trPr>
        <w:tc>
          <w:tcPr>
            <w:tcW w:w="4876" w:type="dxa"/>
            <w:tcBorders>
              <w:top w:val="nil"/>
              <w:left w:val="nil"/>
              <w:bottom w:val="nil"/>
              <w:right w:val="nil"/>
            </w:tcBorders>
          </w:tcPr>
          <w:p w:rsidR="008207AE" w:rsidRPr="00C30BA0" w:rsidRDefault="00C30BA0">
            <w:pPr>
              <w:pStyle w:val="Normal6a"/>
            </w:pPr>
            <w:r w:rsidRPr="00C30BA0">
              <w:t xml:space="preserve">Bei den Präventionsmaßnahmen wird besonders darauf geachtet, dass besonders schutzbedürftige Kinder, </w:t>
            </w:r>
            <w:r w:rsidRPr="00C30BA0">
              <w:rPr>
                <w:b/>
                <w:i/>
              </w:rPr>
              <w:t>einschließlich Kindern</w:t>
            </w:r>
            <w:r w:rsidRPr="00C30BA0">
              <w:t xml:space="preserve"> mit geistigen oder körperlichen Behinderungen, geschützt werden müssen.</w:t>
            </w:r>
          </w:p>
        </w:tc>
        <w:tc>
          <w:tcPr>
            <w:tcW w:w="4876" w:type="dxa"/>
            <w:tcBorders>
              <w:top w:val="nil"/>
              <w:left w:val="nil"/>
              <w:bottom w:val="nil"/>
              <w:right w:val="nil"/>
            </w:tcBorders>
          </w:tcPr>
          <w:p w:rsidR="008207AE" w:rsidRPr="00C30BA0" w:rsidRDefault="00C30BA0">
            <w:pPr>
              <w:pStyle w:val="Normal6a"/>
            </w:pPr>
            <w:r w:rsidRPr="00C30BA0">
              <w:t xml:space="preserve">Bei den Präventionsmaßnahmen wird besonders darauf geachtet, dass besonders schutzbedürftige Kinder, </w:t>
            </w:r>
            <w:r w:rsidRPr="00C30BA0">
              <w:rPr>
                <w:b/>
                <w:i/>
              </w:rPr>
              <w:t>in erster Linie Kinder</w:t>
            </w:r>
            <w:r w:rsidRPr="00C30BA0">
              <w:t xml:space="preserve"> mit geistigen oder körperlichen Behinderungen, geschützt werden müssen.</w:t>
            </w:r>
          </w:p>
        </w:tc>
      </w:tr>
    </w:tbl>
    <w:p w:rsidR="008207AE" w:rsidRPr="00C30BA0" w:rsidRDefault="00C30BA0">
      <w:pPr>
        <w:pStyle w:val="AmOrLang"/>
      </w:pPr>
      <w:r w:rsidRPr="00C30BA0">
        <w:t xml:space="preserve">Or. </w:t>
      </w:r>
      <w:r w:rsidRPr="00C30BA0">
        <w:rPr>
          <w:rStyle w:val="HideTWBExt"/>
        </w:rPr>
        <w:t>&lt;Original&gt;</w:t>
      </w:r>
      <w:r w:rsidRPr="00C30BA0">
        <w:rPr>
          <w:rStyle w:val="HideTWBInt"/>
        </w:rPr>
        <w:t>{IT}</w:t>
      </w:r>
      <w:r w:rsidRPr="00C30BA0">
        <w:t>it</w:t>
      </w:r>
      <w:r w:rsidRPr="00C30BA0">
        <w:rPr>
          <w:rStyle w:val="HideTWBExt"/>
        </w:rPr>
        <w:t>&lt;/Original&gt;</w:t>
      </w:r>
    </w:p>
    <w:p w:rsidR="008207AE" w:rsidRPr="00C30BA0" w:rsidRDefault="00C30BA0">
      <w:r w:rsidRPr="00C30BA0">
        <w:rPr>
          <w:rStyle w:val="HideTWBExt"/>
        </w:rPr>
        <w:lastRenderedPageBreak/>
        <w:t>&lt;/Amend&gt;</w:t>
      </w:r>
    </w:p>
    <w:p w:rsidR="008207AE" w:rsidRPr="00C30BA0" w:rsidRDefault="00C30BA0">
      <w:pPr>
        <w:pStyle w:val="AmNumberTabs"/>
      </w:pPr>
      <w:r w:rsidRPr="00C30BA0">
        <w:rPr>
          <w:rStyle w:val="HideTWBExt"/>
        </w:rPr>
        <w:t>&lt;Amend&gt;</w:t>
      </w:r>
      <w:r w:rsidRPr="00C30BA0">
        <w:t>Änderungsantrag</w:t>
      </w:r>
      <w:r w:rsidRPr="00C30BA0">
        <w:tab/>
      </w:r>
      <w:r w:rsidRPr="00C30BA0">
        <w:tab/>
      </w:r>
      <w:r w:rsidRPr="00C30BA0">
        <w:rPr>
          <w:rStyle w:val="HideTWBExt"/>
        </w:rPr>
        <w:t>&lt;NumAm&gt;</w:t>
      </w:r>
      <w:r w:rsidRPr="00C30BA0">
        <w:t>705</w:t>
      </w:r>
      <w:r w:rsidRPr="00C30BA0">
        <w:rPr>
          <w:rStyle w:val="HideTWBExt"/>
        </w:rPr>
        <w:t>&lt;/NumAm&gt;</w:t>
      </w:r>
    </w:p>
    <w:p w:rsidR="008207AE" w:rsidRPr="00C30BA0" w:rsidRDefault="00C30BA0">
      <w:pPr>
        <w:pStyle w:val="NormalBold"/>
      </w:pPr>
      <w:r w:rsidRPr="00C30BA0">
        <w:rPr>
          <w:rStyle w:val="HideTWBExt"/>
          <w:b w:val="0"/>
        </w:rPr>
        <w:t>&lt;RepeatBlock-By&gt;&lt;Members&gt;</w:t>
      </w:r>
      <w:r w:rsidRPr="00C30BA0">
        <w:t>Alexandre Varaut, Fabrice Leggeri, Malika Sorel, Pascale Piera, András László</w:t>
      </w:r>
      <w:r w:rsidRPr="00C30BA0">
        <w:rPr>
          <w:rStyle w:val="HideTWBExt"/>
          <w:b w:val="0"/>
        </w:rPr>
        <w:t>&lt;/Members&gt;</w:t>
      </w:r>
    </w:p>
    <w:p w:rsidR="008207AE" w:rsidRPr="00C30BA0" w:rsidRDefault="00C30BA0">
      <w:pPr>
        <w:pStyle w:val="NormalBold"/>
      </w:pPr>
      <w:r w:rsidRPr="00C30BA0">
        <w:rPr>
          <w:rStyle w:val="HideTWBExt"/>
          <w:b w:val="0"/>
        </w:rPr>
        <w:t>&lt;/RepeatBlock-By&gt;</w:t>
      </w:r>
    </w:p>
    <w:p w:rsidR="008207AE" w:rsidRPr="00C30BA0" w:rsidRDefault="00C30BA0">
      <w:pPr>
        <w:pStyle w:val="NormalBold"/>
      </w:pPr>
      <w:r w:rsidRPr="00C30BA0">
        <w:rPr>
          <w:rStyle w:val="HideTWBExt"/>
        </w:rPr>
        <w:t>&lt;DocAmend&gt;</w:t>
      </w:r>
      <w:r w:rsidRPr="00C30BA0">
        <w:t>Vorschlag für eine Richtlinie</w:t>
      </w:r>
      <w:r w:rsidRPr="00C30BA0">
        <w:rPr>
          <w:rStyle w:val="HideTWBExt"/>
        </w:rPr>
        <w:t>&lt;/DocAmend&gt;</w:t>
      </w:r>
    </w:p>
    <w:p w:rsidR="008207AE" w:rsidRPr="00C30BA0" w:rsidRDefault="00C30BA0">
      <w:pPr>
        <w:pStyle w:val="NormalBold"/>
      </w:pPr>
      <w:r w:rsidRPr="00C30BA0">
        <w:rPr>
          <w:rStyle w:val="HideTWBExt"/>
        </w:rPr>
        <w:t>&lt;Article&gt;</w:t>
      </w:r>
      <w:r w:rsidRPr="00C30BA0">
        <w:t>Artikel 28 – Absatz 5</w:t>
      </w:r>
      <w:r w:rsidRPr="00C30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7AE" w:rsidRPr="00C30BA0">
        <w:trPr>
          <w:trHeight w:hRule="exact" w:val="240"/>
          <w:jc w:val="center"/>
        </w:trPr>
        <w:tc>
          <w:tcPr>
            <w:tcW w:w="9752" w:type="dxa"/>
            <w:gridSpan w:val="2"/>
            <w:tcBorders>
              <w:top w:val="nil"/>
              <w:left w:val="nil"/>
              <w:bottom w:val="nil"/>
              <w:right w:val="nil"/>
            </w:tcBorders>
          </w:tcPr>
          <w:p w:rsidR="008207AE" w:rsidRPr="00C30BA0" w:rsidRDefault="008207AE"/>
        </w:tc>
      </w:tr>
      <w:tr w:rsidR="008207AE" w:rsidRPr="00C30BA0">
        <w:trPr>
          <w:trHeight w:val="240"/>
          <w:jc w:val="center"/>
        </w:trPr>
        <w:tc>
          <w:tcPr>
            <w:tcW w:w="4876" w:type="dxa"/>
            <w:tcBorders>
              <w:top w:val="nil"/>
              <w:left w:val="nil"/>
              <w:bottom w:val="nil"/>
              <w:right w:val="nil"/>
            </w:tcBorders>
          </w:tcPr>
          <w:p w:rsidR="008207AE" w:rsidRPr="00C30BA0" w:rsidRDefault="00C30BA0">
            <w:pPr>
              <w:pStyle w:val="AmColumnHeading"/>
            </w:pPr>
            <w:r w:rsidRPr="00C30BA0">
              <w:t>Vorschlag der Kommission</w:t>
            </w:r>
          </w:p>
        </w:tc>
        <w:tc>
          <w:tcPr>
            <w:tcW w:w="4876" w:type="dxa"/>
            <w:tcBorders>
              <w:top w:val="nil"/>
              <w:left w:val="nil"/>
              <w:bottom w:val="nil"/>
              <w:right w:val="nil"/>
            </w:tcBorders>
          </w:tcPr>
          <w:p w:rsidR="008207AE" w:rsidRPr="00C30BA0" w:rsidRDefault="00C30BA0">
            <w:pPr>
              <w:pStyle w:val="AmColumnHeading"/>
            </w:pPr>
            <w:r w:rsidRPr="00C30BA0">
              <w:t>Geänderter Text</w:t>
            </w:r>
          </w:p>
        </w:tc>
      </w:tr>
      <w:tr w:rsidR="008207AE" w:rsidRPr="00C30BA0">
        <w:trPr>
          <w:jc w:val="center"/>
        </w:trPr>
        <w:tc>
          <w:tcPr>
            <w:tcW w:w="4876" w:type="dxa"/>
            <w:tcBorders>
              <w:top w:val="nil"/>
              <w:left w:val="nil"/>
              <w:bottom w:val="nil"/>
              <w:right w:val="nil"/>
            </w:tcBorders>
          </w:tcPr>
          <w:p w:rsidR="008207AE" w:rsidRPr="00C30BA0" w:rsidRDefault="00C30BA0">
            <w:pPr>
              <w:pStyle w:val="Normal6a"/>
            </w:pPr>
            <w:r w:rsidRPr="00C30BA0">
              <w:rPr>
                <w:b/>
                <w:i/>
              </w:rPr>
              <w:t>(5)</w:t>
            </w:r>
            <w:r w:rsidRPr="00C30BA0">
              <w:tab/>
            </w:r>
            <w:r w:rsidRPr="00C30BA0">
              <w:rPr>
                <w:b/>
                <w:i/>
              </w:rPr>
              <w:t>Sobald das EU-Zentrum eingerichtet ist, unterstützt es proaktiv die Präventionsmaßnahmen der Mitgliedstaaten, indem es</w:t>
            </w:r>
          </w:p>
        </w:tc>
        <w:tc>
          <w:tcPr>
            <w:tcW w:w="4876" w:type="dxa"/>
            <w:tcBorders>
              <w:top w:val="nil"/>
              <w:left w:val="nil"/>
              <w:bottom w:val="nil"/>
              <w:right w:val="nil"/>
            </w:tcBorders>
          </w:tcPr>
          <w:p w:rsidR="008207AE" w:rsidRPr="00C30BA0" w:rsidRDefault="00C30BA0">
            <w:pPr>
              <w:pStyle w:val="Normal6a"/>
            </w:pPr>
            <w:r w:rsidRPr="00C30BA0">
              <w:rPr>
                <w:b/>
                <w:i/>
              </w:rPr>
              <w:t>entfällt</w:t>
            </w:r>
          </w:p>
        </w:tc>
      </w:tr>
      <w:tr w:rsidR="008207AE" w:rsidRPr="00C30BA0">
        <w:trPr>
          <w:jc w:val="center"/>
        </w:trPr>
        <w:tc>
          <w:tcPr>
            <w:tcW w:w="4876" w:type="dxa"/>
            <w:tcBorders>
              <w:top w:val="nil"/>
              <w:left w:val="nil"/>
              <w:bottom w:val="nil"/>
              <w:right w:val="nil"/>
            </w:tcBorders>
          </w:tcPr>
          <w:p w:rsidR="008207AE" w:rsidRPr="00C30BA0" w:rsidRDefault="00C30BA0">
            <w:pPr>
              <w:pStyle w:val="Normal6a"/>
            </w:pPr>
            <w:r w:rsidRPr="00C30BA0">
              <w:rPr>
                <w:b/>
                <w:i/>
              </w:rPr>
              <w:t>a) die anderen Organe, Einrichtungen und sonstigen Stellen der Union sowie die zuständigen Behörden, Einrichtungen oder Agenturen der Mitgliedstaaten auffordert, Informationen über Präventionsprogramme und ‑maßnahmen auf dem Gebiet des sexuellen Missbrauchs und der sexuellen Ausbeutung von Kindern wann immer dies angebracht ist, mindestens jedoch einmal jährlich, weiterzugeben;</w:t>
            </w:r>
          </w:p>
        </w:tc>
        <w:tc>
          <w:tcPr>
            <w:tcW w:w="4876" w:type="dxa"/>
            <w:tcBorders>
              <w:top w:val="nil"/>
              <w:left w:val="nil"/>
              <w:bottom w:val="nil"/>
              <w:right w:val="nil"/>
            </w:tcBorders>
          </w:tcPr>
          <w:p w:rsidR="008207AE" w:rsidRPr="00C30BA0" w:rsidRDefault="008207AE">
            <w:pPr>
              <w:pStyle w:val="Normal6a"/>
            </w:pPr>
          </w:p>
        </w:tc>
      </w:tr>
      <w:tr w:rsidR="008207AE" w:rsidRPr="00C30BA0">
        <w:trPr>
          <w:jc w:val="center"/>
        </w:trPr>
        <w:tc>
          <w:tcPr>
            <w:tcW w:w="4876" w:type="dxa"/>
            <w:tcBorders>
              <w:top w:val="nil"/>
              <w:left w:val="nil"/>
              <w:bottom w:val="nil"/>
              <w:right w:val="nil"/>
            </w:tcBorders>
          </w:tcPr>
          <w:p w:rsidR="008207AE" w:rsidRPr="00C30BA0" w:rsidRDefault="00C30BA0">
            <w:pPr>
              <w:pStyle w:val="Normal6a"/>
            </w:pPr>
            <w:r w:rsidRPr="00C30BA0">
              <w:rPr>
                <w:b/>
                <w:i/>
              </w:rPr>
              <w:t>b) Informationen über Präventionsmaßnahmen und ‑programme auf dem Gebiet des sexuellen Missbrauchs und der sexuellen Ausbeutung von Kindern, einschließlich in Drittländern durchgeführter Maßnahmen und Programme, sammelt;</w:t>
            </w:r>
          </w:p>
        </w:tc>
        <w:tc>
          <w:tcPr>
            <w:tcW w:w="4876" w:type="dxa"/>
            <w:tcBorders>
              <w:top w:val="nil"/>
              <w:left w:val="nil"/>
              <w:bottom w:val="nil"/>
              <w:right w:val="nil"/>
            </w:tcBorders>
          </w:tcPr>
          <w:p w:rsidR="008207AE" w:rsidRPr="00C30BA0" w:rsidRDefault="008207AE">
            <w:pPr>
              <w:pStyle w:val="Normal6a"/>
            </w:pPr>
          </w:p>
        </w:tc>
      </w:tr>
      <w:tr w:rsidR="008207AE" w:rsidRPr="00C30BA0">
        <w:trPr>
          <w:jc w:val="center"/>
        </w:trPr>
        <w:tc>
          <w:tcPr>
            <w:tcW w:w="4876" w:type="dxa"/>
            <w:tcBorders>
              <w:top w:val="nil"/>
              <w:left w:val="nil"/>
              <w:bottom w:val="nil"/>
              <w:right w:val="nil"/>
            </w:tcBorders>
          </w:tcPr>
          <w:p w:rsidR="008207AE" w:rsidRPr="00C30BA0" w:rsidRDefault="00C30BA0">
            <w:pPr>
              <w:pStyle w:val="Normal6a"/>
            </w:pPr>
            <w:r w:rsidRPr="00C30BA0">
              <w:rPr>
                <w:b/>
                <w:i/>
              </w:rPr>
              <w:t>c) den Austausch bewährter Verfahren zwischen Mitgliedstaaten und Drittländern durch Führung einer öffentlichen Datenbank mit den Präventionsmaßnahmen und ‑programmen, die in den einzelnen Mitgliedstaaten sowie in Drittländern durchgeführt werden, erleichtert.</w:t>
            </w:r>
          </w:p>
        </w:tc>
        <w:tc>
          <w:tcPr>
            <w:tcW w:w="4876" w:type="dxa"/>
            <w:tcBorders>
              <w:top w:val="nil"/>
              <w:left w:val="nil"/>
              <w:bottom w:val="nil"/>
              <w:right w:val="nil"/>
            </w:tcBorders>
          </w:tcPr>
          <w:p w:rsidR="008207AE" w:rsidRPr="00C30BA0" w:rsidRDefault="008207AE">
            <w:pPr>
              <w:pStyle w:val="Normal6a"/>
            </w:pPr>
          </w:p>
        </w:tc>
      </w:tr>
    </w:tbl>
    <w:p w:rsidR="008207AE" w:rsidRPr="00C30BA0" w:rsidRDefault="00C30BA0">
      <w:pPr>
        <w:pStyle w:val="AmOrLang"/>
      </w:pPr>
      <w:r w:rsidRPr="00C30BA0">
        <w:t xml:space="preserve">Or. </w:t>
      </w:r>
      <w:r w:rsidRPr="00C30BA0">
        <w:rPr>
          <w:rStyle w:val="HideTWBExt"/>
        </w:rPr>
        <w:t>&lt;Original&gt;</w:t>
      </w:r>
      <w:r w:rsidRPr="00C30BA0">
        <w:rPr>
          <w:rStyle w:val="HideTWBInt"/>
        </w:rPr>
        <w:t>{FR}</w:t>
      </w:r>
      <w:r w:rsidRPr="00C30BA0">
        <w:t>fr</w:t>
      </w:r>
      <w:r w:rsidRPr="00C30BA0">
        <w:rPr>
          <w:rStyle w:val="HideTWBExt"/>
        </w:rPr>
        <w:t>&lt;/Original&gt;</w:t>
      </w:r>
    </w:p>
    <w:p w:rsidR="008207AE" w:rsidRPr="00C30BA0" w:rsidRDefault="00C30BA0">
      <w:pPr>
        <w:pStyle w:val="AmJustTitle"/>
      </w:pPr>
      <w:r w:rsidRPr="00C30BA0">
        <w:rPr>
          <w:rStyle w:val="HideTWBExt"/>
        </w:rPr>
        <w:lastRenderedPageBreak/>
        <w:t>&lt;TitreJust&gt;</w:t>
      </w:r>
      <w:r w:rsidRPr="00C30BA0">
        <w:t>Begründung</w:t>
      </w:r>
      <w:r w:rsidRPr="00C30BA0">
        <w:rPr>
          <w:rStyle w:val="HideTWBExt"/>
        </w:rPr>
        <w:t>&lt;/TitreJust&gt;</w:t>
      </w:r>
    </w:p>
    <w:p w:rsidR="008207AE" w:rsidRPr="00C30BA0" w:rsidRDefault="00C30BA0">
      <w:pPr>
        <w:pStyle w:val="AmJustText"/>
      </w:pPr>
      <w:r w:rsidRPr="00C30BA0">
        <w:t>Die Tätigkeit einer Agentur der Europäischen Union kann nicht in einer Richtlinie festgelegt werden, sondern nur in einer Verordnung. Dieser Artikel muss daher in die genannte Verordnung aufgenommen werden, und in der vorliegenden Richtlinie könnte unter Umständen nur dann darauf Bezug genommen werden, wenn gleichzeitig auf die relevante Stelle in der Verordnung hingewiesen wird.</w:t>
      </w:r>
    </w:p>
    <w:p w:rsidR="008207AE" w:rsidRPr="00C30BA0" w:rsidRDefault="00C30BA0">
      <w:r w:rsidRPr="00C30BA0">
        <w:rPr>
          <w:rStyle w:val="HideTWBExt"/>
        </w:rPr>
        <w:t>&lt;/Amend&gt;</w:t>
      </w:r>
    </w:p>
    <w:p w:rsidR="008207AE" w:rsidRPr="00C30BA0" w:rsidRDefault="00C30BA0">
      <w:pPr>
        <w:pStyle w:val="AmNumberTabs"/>
      </w:pPr>
      <w:r w:rsidRPr="00C30BA0">
        <w:rPr>
          <w:rStyle w:val="HideTWBExt"/>
        </w:rPr>
        <w:t>&lt;Amend&gt;</w:t>
      </w:r>
      <w:r w:rsidRPr="00C30BA0">
        <w:t>Änderungsantrag</w:t>
      </w:r>
      <w:r w:rsidRPr="00C30BA0">
        <w:tab/>
      </w:r>
      <w:r w:rsidRPr="00C30BA0">
        <w:tab/>
      </w:r>
      <w:r w:rsidRPr="00C30BA0">
        <w:rPr>
          <w:rStyle w:val="HideTWBExt"/>
        </w:rPr>
        <w:t>&lt;NumAm&gt;</w:t>
      </w:r>
      <w:r w:rsidRPr="00C30BA0">
        <w:t>706</w:t>
      </w:r>
      <w:r w:rsidRPr="00C30BA0">
        <w:rPr>
          <w:rStyle w:val="HideTWBExt"/>
        </w:rPr>
        <w:t>&lt;/NumAm&gt;</w:t>
      </w:r>
    </w:p>
    <w:p w:rsidR="008207AE" w:rsidRPr="00C30BA0" w:rsidRDefault="00C30BA0">
      <w:pPr>
        <w:pStyle w:val="NormalBold"/>
      </w:pPr>
      <w:r w:rsidRPr="00C30BA0">
        <w:rPr>
          <w:rStyle w:val="HideTWBExt"/>
          <w:b w:val="0"/>
        </w:rPr>
        <w:t>&lt;RepeatBlock-By&gt;&lt;Members&gt;</w:t>
      </w:r>
      <w:r w:rsidRPr="00C30BA0">
        <w:t>Saskia Bricmont</w:t>
      </w:r>
      <w:r w:rsidRPr="00C30BA0">
        <w:rPr>
          <w:rStyle w:val="HideTWBExt"/>
          <w:b w:val="0"/>
        </w:rPr>
        <w:t>&lt;/Members&gt;</w:t>
      </w:r>
    </w:p>
    <w:p w:rsidR="008207AE" w:rsidRPr="00C30BA0" w:rsidRDefault="00C30BA0">
      <w:pPr>
        <w:pStyle w:val="NormalBold"/>
      </w:pPr>
      <w:r w:rsidRPr="00C30BA0">
        <w:rPr>
          <w:rStyle w:val="HideTWBExt"/>
          <w:b w:val="0"/>
        </w:rPr>
        <w:t>&lt;/RepeatBlock-By&gt;</w:t>
      </w:r>
    </w:p>
    <w:p w:rsidR="008207AE" w:rsidRPr="00C30BA0" w:rsidRDefault="00C30BA0">
      <w:pPr>
        <w:pStyle w:val="NormalBold"/>
      </w:pPr>
      <w:r w:rsidRPr="00C30BA0">
        <w:rPr>
          <w:rStyle w:val="HideTWBExt"/>
        </w:rPr>
        <w:t>&lt;DocAmend&gt;</w:t>
      </w:r>
      <w:r w:rsidRPr="00C30BA0">
        <w:t>Vorschlag für eine Richtlinie</w:t>
      </w:r>
      <w:r w:rsidRPr="00C30BA0">
        <w:rPr>
          <w:rStyle w:val="HideTWBExt"/>
        </w:rPr>
        <w:t>&lt;/DocAmend&gt;</w:t>
      </w:r>
    </w:p>
    <w:p w:rsidR="008207AE" w:rsidRPr="00C30BA0" w:rsidRDefault="00C30BA0">
      <w:pPr>
        <w:pStyle w:val="NormalBold"/>
      </w:pPr>
      <w:r w:rsidRPr="00C30BA0">
        <w:rPr>
          <w:rStyle w:val="HideTWBExt"/>
        </w:rPr>
        <w:t>&lt;Article&gt;</w:t>
      </w:r>
      <w:r w:rsidRPr="00C30BA0">
        <w:t>Artikel 28 – Absatz 5 – Buchstabe c</w:t>
      </w:r>
      <w:r w:rsidRPr="00C30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7AE" w:rsidRPr="00C30BA0">
        <w:trPr>
          <w:trHeight w:hRule="exact" w:val="240"/>
          <w:jc w:val="center"/>
        </w:trPr>
        <w:tc>
          <w:tcPr>
            <w:tcW w:w="9752" w:type="dxa"/>
            <w:gridSpan w:val="2"/>
            <w:tcBorders>
              <w:top w:val="nil"/>
              <w:left w:val="nil"/>
              <w:bottom w:val="nil"/>
              <w:right w:val="nil"/>
            </w:tcBorders>
          </w:tcPr>
          <w:p w:rsidR="008207AE" w:rsidRPr="00C30BA0" w:rsidRDefault="008207AE"/>
        </w:tc>
      </w:tr>
      <w:tr w:rsidR="008207AE" w:rsidRPr="00C30BA0">
        <w:trPr>
          <w:trHeight w:val="240"/>
          <w:jc w:val="center"/>
        </w:trPr>
        <w:tc>
          <w:tcPr>
            <w:tcW w:w="4876" w:type="dxa"/>
            <w:tcBorders>
              <w:top w:val="nil"/>
              <w:left w:val="nil"/>
              <w:bottom w:val="nil"/>
              <w:right w:val="nil"/>
            </w:tcBorders>
          </w:tcPr>
          <w:p w:rsidR="008207AE" w:rsidRPr="00C30BA0" w:rsidRDefault="00C30BA0">
            <w:pPr>
              <w:pStyle w:val="AmColumnHeading"/>
            </w:pPr>
            <w:r w:rsidRPr="00C30BA0">
              <w:t>Vorschlag der Kommission</w:t>
            </w:r>
          </w:p>
        </w:tc>
        <w:tc>
          <w:tcPr>
            <w:tcW w:w="4876" w:type="dxa"/>
            <w:tcBorders>
              <w:top w:val="nil"/>
              <w:left w:val="nil"/>
              <w:bottom w:val="nil"/>
              <w:right w:val="nil"/>
            </w:tcBorders>
          </w:tcPr>
          <w:p w:rsidR="008207AE" w:rsidRPr="00C30BA0" w:rsidRDefault="00C30BA0">
            <w:pPr>
              <w:pStyle w:val="AmColumnHeading"/>
            </w:pPr>
            <w:r w:rsidRPr="00C30BA0">
              <w:t>Geänderter Text</w:t>
            </w:r>
          </w:p>
        </w:tc>
      </w:tr>
      <w:tr w:rsidR="008207AE" w:rsidRPr="00C30BA0">
        <w:trPr>
          <w:jc w:val="center"/>
        </w:trPr>
        <w:tc>
          <w:tcPr>
            <w:tcW w:w="4876" w:type="dxa"/>
            <w:tcBorders>
              <w:top w:val="nil"/>
              <w:left w:val="nil"/>
              <w:bottom w:val="nil"/>
              <w:right w:val="nil"/>
            </w:tcBorders>
          </w:tcPr>
          <w:p w:rsidR="008207AE" w:rsidRPr="00C30BA0" w:rsidRDefault="00C30BA0">
            <w:pPr>
              <w:pStyle w:val="Normal6a"/>
            </w:pPr>
            <w:r w:rsidRPr="00C30BA0">
              <w:t>c)</w:t>
            </w:r>
            <w:r w:rsidRPr="00C30BA0">
              <w:tab/>
              <w:t>den Austausch bewährter Verfahren zwischen Mitgliedstaaten und Drittländern durch Führung einer öffentlichen Datenbank mit den Präventionsmaßnahmen und ‑programmen, die in den einzelnen Mitgliedstaaten sowie in Drittländern durchgeführt werden, erleichtert.</w:t>
            </w:r>
          </w:p>
        </w:tc>
        <w:tc>
          <w:tcPr>
            <w:tcW w:w="4876" w:type="dxa"/>
            <w:tcBorders>
              <w:top w:val="nil"/>
              <w:left w:val="nil"/>
              <w:bottom w:val="nil"/>
              <w:right w:val="nil"/>
            </w:tcBorders>
          </w:tcPr>
          <w:p w:rsidR="008207AE" w:rsidRPr="00C30BA0" w:rsidRDefault="00C30BA0">
            <w:pPr>
              <w:pStyle w:val="Normal6a"/>
            </w:pPr>
            <w:r w:rsidRPr="00C30BA0">
              <w:t>c)</w:t>
            </w:r>
            <w:r w:rsidRPr="00C30BA0">
              <w:tab/>
              <w:t>den Austausch bewährter Verfahren zwischen Mitgliedstaaten und Drittländern</w:t>
            </w:r>
            <w:r w:rsidRPr="00C30BA0">
              <w:rPr>
                <w:b/>
                <w:i/>
              </w:rPr>
              <w:t>, unter anderem</w:t>
            </w:r>
            <w:r w:rsidRPr="00C30BA0">
              <w:t xml:space="preserve"> durch Führung einer öffentlichen Datenbank mit den Präventionsmaßnahmen und ‑programmen, die in den einzelnen Mitgliedstaaten sowie in Drittländern durchgeführt werden, erleichtert.</w:t>
            </w:r>
          </w:p>
        </w:tc>
      </w:tr>
    </w:tbl>
    <w:p w:rsidR="008207AE" w:rsidRPr="00C30BA0" w:rsidRDefault="00C30BA0">
      <w:pPr>
        <w:pStyle w:val="AmOrLang"/>
      </w:pPr>
      <w:r w:rsidRPr="00C30BA0">
        <w:t xml:space="preserve">Or. </w:t>
      </w:r>
      <w:r w:rsidRPr="00C30BA0">
        <w:rPr>
          <w:rStyle w:val="HideTWBExt"/>
        </w:rPr>
        <w:t>&lt;Original&gt;</w:t>
      </w:r>
      <w:r w:rsidRPr="00C30BA0">
        <w:rPr>
          <w:rStyle w:val="HideTWBInt"/>
        </w:rPr>
        <w:t>{EN}</w:t>
      </w:r>
      <w:r w:rsidRPr="00C30BA0">
        <w:t>en</w:t>
      </w:r>
      <w:r w:rsidRPr="00C30BA0">
        <w:rPr>
          <w:rStyle w:val="HideTWBExt"/>
        </w:rPr>
        <w:t>&lt;/Original&gt;</w:t>
      </w:r>
    </w:p>
    <w:p w:rsidR="008207AE" w:rsidRPr="00C30BA0" w:rsidRDefault="00C30BA0">
      <w:r w:rsidRPr="00C30BA0">
        <w:rPr>
          <w:rStyle w:val="HideTWBExt"/>
        </w:rPr>
        <w:t>&lt;/Amend&gt;</w:t>
      </w:r>
    </w:p>
    <w:p w:rsidR="008207AE" w:rsidRPr="00C30BA0" w:rsidRDefault="00C30BA0">
      <w:pPr>
        <w:pStyle w:val="AmNumberTabs"/>
      </w:pPr>
      <w:r w:rsidRPr="00C30BA0">
        <w:rPr>
          <w:rStyle w:val="HideTWBExt"/>
        </w:rPr>
        <w:t>&lt;Amend&gt;</w:t>
      </w:r>
      <w:r w:rsidRPr="00C30BA0">
        <w:t>Änderungsantrag</w:t>
      </w:r>
      <w:r w:rsidRPr="00C30BA0">
        <w:tab/>
      </w:r>
      <w:r w:rsidRPr="00C30BA0">
        <w:tab/>
      </w:r>
      <w:r w:rsidRPr="00C30BA0">
        <w:rPr>
          <w:rStyle w:val="HideTWBExt"/>
        </w:rPr>
        <w:t>&lt;NumAm&gt;</w:t>
      </w:r>
      <w:r w:rsidRPr="00C30BA0">
        <w:t>707</w:t>
      </w:r>
      <w:r w:rsidRPr="00C30BA0">
        <w:rPr>
          <w:rStyle w:val="HideTWBExt"/>
        </w:rPr>
        <w:t>&lt;/NumAm&gt;</w:t>
      </w:r>
    </w:p>
    <w:p w:rsidR="008207AE" w:rsidRPr="00C30BA0" w:rsidRDefault="00C30BA0">
      <w:pPr>
        <w:pStyle w:val="NormalBold"/>
      </w:pPr>
      <w:r w:rsidRPr="00C30BA0">
        <w:rPr>
          <w:rStyle w:val="HideTWBExt"/>
          <w:b w:val="0"/>
        </w:rPr>
        <w:t>&lt;RepeatBlock-By&gt;&lt;Members&gt;</w:t>
      </w:r>
      <w:r w:rsidRPr="00C30BA0">
        <w:t>Isabel Serra Sánchez</w:t>
      </w:r>
      <w:r w:rsidRPr="00C30BA0">
        <w:rPr>
          <w:rStyle w:val="HideTWBExt"/>
          <w:b w:val="0"/>
        </w:rPr>
        <w:t>&lt;/Members&gt;</w:t>
      </w:r>
    </w:p>
    <w:p w:rsidR="008207AE" w:rsidRPr="00C30BA0" w:rsidRDefault="00C30BA0">
      <w:pPr>
        <w:pStyle w:val="NormalBold"/>
      </w:pPr>
      <w:r w:rsidRPr="00C30BA0">
        <w:rPr>
          <w:rStyle w:val="HideTWBExt"/>
          <w:b w:val="0"/>
        </w:rPr>
        <w:t>&lt;/RepeatBlock-By&gt;</w:t>
      </w:r>
    </w:p>
    <w:p w:rsidR="008207AE" w:rsidRPr="00C30BA0" w:rsidRDefault="00C30BA0">
      <w:pPr>
        <w:pStyle w:val="NormalBold"/>
      </w:pPr>
      <w:r w:rsidRPr="00C30BA0">
        <w:rPr>
          <w:rStyle w:val="HideTWBExt"/>
        </w:rPr>
        <w:t>&lt;DocAmend&gt;</w:t>
      </w:r>
      <w:r w:rsidRPr="00C30BA0">
        <w:t>Vorschlag für eine Richtlinie</w:t>
      </w:r>
      <w:r w:rsidRPr="00C30BA0">
        <w:rPr>
          <w:rStyle w:val="HideTWBExt"/>
        </w:rPr>
        <w:t>&lt;/DocAmend&gt;</w:t>
      </w:r>
    </w:p>
    <w:p w:rsidR="008207AE" w:rsidRPr="00C30BA0" w:rsidRDefault="00C30BA0">
      <w:pPr>
        <w:pStyle w:val="NormalBold"/>
      </w:pPr>
      <w:r w:rsidRPr="00C30BA0">
        <w:rPr>
          <w:rStyle w:val="HideTWBExt"/>
        </w:rPr>
        <w:t>&lt;Article&gt;</w:t>
      </w:r>
      <w:r w:rsidRPr="00C30BA0">
        <w:t>Artikel 28 – Absatz 5 – Buchstabe c a (neu)</w:t>
      </w:r>
      <w:r w:rsidRPr="00C30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7AE" w:rsidRPr="00C30BA0">
        <w:trPr>
          <w:trHeight w:hRule="exact" w:val="240"/>
          <w:jc w:val="center"/>
        </w:trPr>
        <w:tc>
          <w:tcPr>
            <w:tcW w:w="9752" w:type="dxa"/>
            <w:gridSpan w:val="2"/>
            <w:tcBorders>
              <w:top w:val="nil"/>
              <w:left w:val="nil"/>
              <w:bottom w:val="nil"/>
              <w:right w:val="nil"/>
            </w:tcBorders>
          </w:tcPr>
          <w:p w:rsidR="008207AE" w:rsidRPr="00C30BA0" w:rsidRDefault="008207AE"/>
        </w:tc>
      </w:tr>
      <w:tr w:rsidR="008207AE" w:rsidRPr="00C30BA0">
        <w:trPr>
          <w:trHeight w:val="240"/>
          <w:jc w:val="center"/>
        </w:trPr>
        <w:tc>
          <w:tcPr>
            <w:tcW w:w="4876" w:type="dxa"/>
            <w:tcBorders>
              <w:top w:val="nil"/>
              <w:left w:val="nil"/>
              <w:bottom w:val="nil"/>
              <w:right w:val="nil"/>
            </w:tcBorders>
          </w:tcPr>
          <w:p w:rsidR="008207AE" w:rsidRPr="00C30BA0" w:rsidRDefault="00C30BA0">
            <w:pPr>
              <w:pStyle w:val="AmColumnHeading"/>
            </w:pPr>
            <w:r w:rsidRPr="00C30BA0">
              <w:t>Vorschlag der Kommission</w:t>
            </w:r>
          </w:p>
        </w:tc>
        <w:tc>
          <w:tcPr>
            <w:tcW w:w="4876" w:type="dxa"/>
            <w:tcBorders>
              <w:top w:val="nil"/>
              <w:left w:val="nil"/>
              <w:bottom w:val="nil"/>
              <w:right w:val="nil"/>
            </w:tcBorders>
          </w:tcPr>
          <w:p w:rsidR="008207AE" w:rsidRPr="00C30BA0" w:rsidRDefault="00C30BA0">
            <w:pPr>
              <w:pStyle w:val="AmColumnHeading"/>
            </w:pPr>
            <w:r w:rsidRPr="00C30BA0">
              <w:t>Geänderter Text</w:t>
            </w:r>
          </w:p>
        </w:tc>
      </w:tr>
      <w:tr w:rsidR="008207AE" w:rsidRPr="00C30BA0">
        <w:trPr>
          <w:jc w:val="center"/>
        </w:trPr>
        <w:tc>
          <w:tcPr>
            <w:tcW w:w="4876" w:type="dxa"/>
            <w:tcBorders>
              <w:top w:val="nil"/>
              <w:left w:val="nil"/>
              <w:bottom w:val="nil"/>
              <w:right w:val="nil"/>
            </w:tcBorders>
          </w:tcPr>
          <w:p w:rsidR="008207AE" w:rsidRPr="00C30BA0" w:rsidRDefault="008207AE">
            <w:pPr>
              <w:pStyle w:val="Normal6a"/>
            </w:pPr>
          </w:p>
        </w:tc>
        <w:tc>
          <w:tcPr>
            <w:tcW w:w="4876" w:type="dxa"/>
            <w:tcBorders>
              <w:top w:val="nil"/>
              <w:left w:val="nil"/>
              <w:bottom w:val="nil"/>
              <w:right w:val="nil"/>
            </w:tcBorders>
          </w:tcPr>
          <w:p w:rsidR="008207AE" w:rsidRPr="00C30BA0" w:rsidRDefault="00C30BA0">
            <w:pPr>
              <w:pStyle w:val="Normal6a"/>
            </w:pPr>
            <w:r w:rsidRPr="00C30BA0">
              <w:rPr>
                <w:b/>
                <w:i/>
              </w:rPr>
              <w:t>ca)</w:t>
            </w:r>
            <w:r w:rsidRPr="00C30BA0">
              <w:tab/>
            </w:r>
            <w:r w:rsidRPr="00C30BA0">
              <w:rPr>
                <w:b/>
                <w:i/>
              </w:rPr>
              <w:t>Leitlinien für an vorderster Front tätige Fachkräfte dazu herausgibt, wie Opfer und potenzielle Opfer sexueller Gewalt im Kindesalter – unabhängig von Strafverfahren – erkannt werden können und wie mit ihnen umgegangen werden kann, um den Schutz und die Wahrung des Kindeswohls zu gewährleisten.</w:t>
            </w:r>
          </w:p>
        </w:tc>
      </w:tr>
    </w:tbl>
    <w:p w:rsidR="008207AE" w:rsidRPr="00C30BA0" w:rsidRDefault="00C30BA0">
      <w:pPr>
        <w:pStyle w:val="AmOrLang"/>
      </w:pPr>
      <w:r w:rsidRPr="00C30BA0">
        <w:t xml:space="preserve">Or. </w:t>
      </w:r>
      <w:r w:rsidRPr="00C30BA0">
        <w:rPr>
          <w:rStyle w:val="HideTWBExt"/>
        </w:rPr>
        <w:t>&lt;Original&gt;</w:t>
      </w:r>
      <w:r w:rsidRPr="00C30BA0">
        <w:rPr>
          <w:rStyle w:val="HideTWBInt"/>
        </w:rPr>
        <w:t>{EN}</w:t>
      </w:r>
      <w:r w:rsidRPr="00C30BA0">
        <w:t>en</w:t>
      </w:r>
      <w:r w:rsidRPr="00C30BA0">
        <w:rPr>
          <w:rStyle w:val="HideTWBExt"/>
        </w:rPr>
        <w:t>&lt;/Original&gt;</w:t>
      </w:r>
    </w:p>
    <w:p w:rsidR="008207AE" w:rsidRPr="00C30BA0" w:rsidRDefault="00C30BA0">
      <w:r w:rsidRPr="00C30BA0">
        <w:rPr>
          <w:rStyle w:val="HideTWBExt"/>
        </w:rPr>
        <w:lastRenderedPageBreak/>
        <w:t>&lt;/Amend&gt;</w:t>
      </w:r>
    </w:p>
    <w:p w:rsidR="008207AE" w:rsidRPr="00C30BA0" w:rsidRDefault="00C30BA0">
      <w:pPr>
        <w:pStyle w:val="AmNumberTabs"/>
      </w:pPr>
      <w:r w:rsidRPr="00C30BA0">
        <w:rPr>
          <w:rStyle w:val="HideTWBExt"/>
        </w:rPr>
        <w:t>&lt;Amend&gt;</w:t>
      </w:r>
      <w:r w:rsidRPr="00C30BA0">
        <w:t>Änderungsantrag</w:t>
      </w:r>
      <w:r w:rsidRPr="00C30BA0">
        <w:tab/>
      </w:r>
      <w:r w:rsidRPr="00C30BA0">
        <w:tab/>
      </w:r>
      <w:r w:rsidRPr="00C30BA0">
        <w:rPr>
          <w:rStyle w:val="HideTWBExt"/>
        </w:rPr>
        <w:t>&lt;NumAm&gt;</w:t>
      </w:r>
      <w:r w:rsidRPr="00C30BA0">
        <w:t>708</w:t>
      </w:r>
      <w:r w:rsidRPr="00C30BA0">
        <w:rPr>
          <w:rStyle w:val="HideTWBExt"/>
        </w:rPr>
        <w:t>&lt;/NumAm&gt;</w:t>
      </w:r>
    </w:p>
    <w:p w:rsidR="008207AE" w:rsidRPr="00C30BA0" w:rsidRDefault="00C30BA0">
      <w:pPr>
        <w:pStyle w:val="NormalBold"/>
      </w:pPr>
      <w:r w:rsidRPr="00C30BA0">
        <w:rPr>
          <w:rStyle w:val="HideTWBExt"/>
          <w:b w:val="0"/>
        </w:rPr>
        <w:t>&lt;RepeatBlock-By&gt;&lt;Members&gt;</w:t>
      </w:r>
      <w:r w:rsidRPr="00C30BA0">
        <w:t>Hilde Vautmans, Fabienne Keller, Lucia Yar, Veronika Cifrová Ostrihoňová, Abir Al-Sahlani, Sophie Wilmès</w:t>
      </w:r>
      <w:r w:rsidRPr="00C30BA0">
        <w:rPr>
          <w:rStyle w:val="HideTWBExt"/>
          <w:b w:val="0"/>
        </w:rPr>
        <w:t>&lt;/Members&gt;</w:t>
      </w:r>
    </w:p>
    <w:p w:rsidR="008207AE" w:rsidRPr="00C30BA0" w:rsidRDefault="00C30BA0">
      <w:pPr>
        <w:pStyle w:val="NormalBold"/>
      </w:pPr>
      <w:r w:rsidRPr="00C30BA0">
        <w:rPr>
          <w:rStyle w:val="HideTWBExt"/>
          <w:b w:val="0"/>
        </w:rPr>
        <w:t>&lt;/RepeatBlock-By&gt;</w:t>
      </w:r>
    </w:p>
    <w:p w:rsidR="008207AE" w:rsidRPr="00C30BA0" w:rsidRDefault="00C30BA0">
      <w:pPr>
        <w:pStyle w:val="NormalBold"/>
      </w:pPr>
      <w:r w:rsidRPr="00C30BA0">
        <w:rPr>
          <w:rStyle w:val="HideTWBExt"/>
        </w:rPr>
        <w:t>&lt;DocAmend&gt;</w:t>
      </w:r>
      <w:r w:rsidRPr="00C30BA0">
        <w:t>Vorschlag für eine Richtlinie</w:t>
      </w:r>
      <w:r w:rsidRPr="00C30BA0">
        <w:rPr>
          <w:rStyle w:val="HideTWBExt"/>
        </w:rPr>
        <w:t>&lt;/DocAmend&gt;</w:t>
      </w:r>
    </w:p>
    <w:p w:rsidR="008207AE" w:rsidRPr="00C30BA0" w:rsidRDefault="00C30BA0">
      <w:pPr>
        <w:pStyle w:val="NormalBold"/>
      </w:pPr>
      <w:r w:rsidRPr="00C30BA0">
        <w:rPr>
          <w:rStyle w:val="HideTWBExt"/>
        </w:rPr>
        <w:t>&lt;Article&gt;</w:t>
      </w:r>
      <w:r w:rsidRPr="00C30BA0">
        <w:t>Artikel 28 – Absatz 5 – Buchstabe c a (neu)</w:t>
      </w:r>
      <w:r w:rsidRPr="00C30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7AE" w:rsidRPr="00C30BA0">
        <w:trPr>
          <w:trHeight w:hRule="exact" w:val="240"/>
          <w:jc w:val="center"/>
        </w:trPr>
        <w:tc>
          <w:tcPr>
            <w:tcW w:w="9752" w:type="dxa"/>
            <w:gridSpan w:val="2"/>
            <w:tcBorders>
              <w:top w:val="nil"/>
              <w:left w:val="nil"/>
              <w:bottom w:val="nil"/>
              <w:right w:val="nil"/>
            </w:tcBorders>
          </w:tcPr>
          <w:p w:rsidR="008207AE" w:rsidRPr="00C30BA0" w:rsidRDefault="008207AE"/>
        </w:tc>
      </w:tr>
      <w:tr w:rsidR="008207AE" w:rsidRPr="00C30BA0">
        <w:trPr>
          <w:trHeight w:val="240"/>
          <w:jc w:val="center"/>
        </w:trPr>
        <w:tc>
          <w:tcPr>
            <w:tcW w:w="4876" w:type="dxa"/>
            <w:tcBorders>
              <w:top w:val="nil"/>
              <w:left w:val="nil"/>
              <w:bottom w:val="nil"/>
              <w:right w:val="nil"/>
            </w:tcBorders>
          </w:tcPr>
          <w:p w:rsidR="008207AE" w:rsidRPr="00C30BA0" w:rsidRDefault="00C30BA0">
            <w:pPr>
              <w:pStyle w:val="AmColumnHeading"/>
            </w:pPr>
            <w:r w:rsidRPr="00C30BA0">
              <w:t>Vorschlag der Kommission</w:t>
            </w:r>
          </w:p>
        </w:tc>
        <w:tc>
          <w:tcPr>
            <w:tcW w:w="4876" w:type="dxa"/>
            <w:tcBorders>
              <w:top w:val="nil"/>
              <w:left w:val="nil"/>
              <w:bottom w:val="nil"/>
              <w:right w:val="nil"/>
            </w:tcBorders>
          </w:tcPr>
          <w:p w:rsidR="008207AE" w:rsidRPr="00C30BA0" w:rsidRDefault="00C30BA0">
            <w:pPr>
              <w:pStyle w:val="AmColumnHeading"/>
            </w:pPr>
            <w:r w:rsidRPr="00C30BA0">
              <w:t>Geänderter Text</w:t>
            </w:r>
          </w:p>
        </w:tc>
      </w:tr>
      <w:tr w:rsidR="008207AE" w:rsidRPr="00C30BA0">
        <w:trPr>
          <w:jc w:val="center"/>
        </w:trPr>
        <w:tc>
          <w:tcPr>
            <w:tcW w:w="4876" w:type="dxa"/>
            <w:tcBorders>
              <w:top w:val="nil"/>
              <w:left w:val="nil"/>
              <w:bottom w:val="nil"/>
              <w:right w:val="nil"/>
            </w:tcBorders>
          </w:tcPr>
          <w:p w:rsidR="008207AE" w:rsidRPr="00C30BA0" w:rsidRDefault="008207AE">
            <w:pPr>
              <w:pStyle w:val="Normal6a"/>
            </w:pPr>
          </w:p>
        </w:tc>
        <w:tc>
          <w:tcPr>
            <w:tcW w:w="4876" w:type="dxa"/>
            <w:tcBorders>
              <w:top w:val="nil"/>
              <w:left w:val="nil"/>
              <w:bottom w:val="nil"/>
              <w:right w:val="nil"/>
            </w:tcBorders>
          </w:tcPr>
          <w:p w:rsidR="008207AE" w:rsidRPr="00C30BA0" w:rsidRDefault="00C30BA0">
            <w:pPr>
              <w:pStyle w:val="Normal6a"/>
            </w:pPr>
            <w:r w:rsidRPr="00C30BA0">
              <w:rPr>
                <w:b/>
                <w:i/>
              </w:rPr>
              <w:t>ca)</w:t>
            </w:r>
            <w:r w:rsidRPr="00C30BA0">
              <w:tab/>
            </w:r>
            <w:r w:rsidRPr="00C30BA0">
              <w:rPr>
                <w:b/>
                <w:i/>
              </w:rPr>
              <w:t>Leitlinien für an vorderster Front tätige Fachkräfte für das Erkennen von Opfern und potenziellen Opfern sexuellen Missbrauchs und sexueller Ausbeutung im Kindesalter und den Umgang mit ihnen herausgibt.</w:t>
            </w:r>
          </w:p>
        </w:tc>
      </w:tr>
    </w:tbl>
    <w:p w:rsidR="008207AE" w:rsidRPr="00C30BA0" w:rsidRDefault="00C30BA0">
      <w:pPr>
        <w:pStyle w:val="AmOrLang"/>
      </w:pPr>
      <w:r w:rsidRPr="00C30BA0">
        <w:t xml:space="preserve">Or. </w:t>
      </w:r>
      <w:r w:rsidRPr="00C30BA0">
        <w:rPr>
          <w:rStyle w:val="HideTWBExt"/>
        </w:rPr>
        <w:t>&lt;Original&gt;</w:t>
      </w:r>
      <w:r w:rsidRPr="00C30BA0">
        <w:rPr>
          <w:rStyle w:val="HideTWBInt"/>
        </w:rPr>
        <w:t>{EN}</w:t>
      </w:r>
      <w:r w:rsidRPr="00C30BA0">
        <w:t>en</w:t>
      </w:r>
      <w:r w:rsidRPr="00C30BA0">
        <w:rPr>
          <w:rStyle w:val="HideTWBExt"/>
        </w:rPr>
        <w:t>&lt;/Original&gt;</w:t>
      </w:r>
    </w:p>
    <w:p w:rsidR="008207AE" w:rsidRPr="00C30BA0" w:rsidRDefault="00C30BA0">
      <w:r w:rsidRPr="00C30BA0">
        <w:rPr>
          <w:rStyle w:val="HideTWBExt"/>
        </w:rPr>
        <w:t>&lt;/Amend&gt;</w:t>
      </w:r>
    </w:p>
    <w:p w:rsidR="008207AE" w:rsidRPr="00C30BA0" w:rsidRDefault="00C30BA0">
      <w:pPr>
        <w:pStyle w:val="AmNumberTabs"/>
      </w:pPr>
      <w:r w:rsidRPr="00C30BA0">
        <w:rPr>
          <w:rStyle w:val="HideTWBExt"/>
        </w:rPr>
        <w:t>&lt;Amend&gt;</w:t>
      </w:r>
      <w:r w:rsidRPr="00C30BA0">
        <w:t>Änderungsantrag</w:t>
      </w:r>
      <w:r w:rsidRPr="00C30BA0">
        <w:tab/>
      </w:r>
      <w:r w:rsidRPr="00C30BA0">
        <w:tab/>
      </w:r>
      <w:r w:rsidRPr="00C30BA0">
        <w:rPr>
          <w:rStyle w:val="HideTWBExt"/>
        </w:rPr>
        <w:t>&lt;NumAm&gt;</w:t>
      </w:r>
      <w:r w:rsidRPr="00C30BA0">
        <w:t>709</w:t>
      </w:r>
      <w:r w:rsidRPr="00C30BA0">
        <w:rPr>
          <w:rStyle w:val="HideTWBExt"/>
        </w:rPr>
        <w:t>&lt;/NumAm&gt;</w:t>
      </w:r>
    </w:p>
    <w:p w:rsidR="008207AE" w:rsidRPr="00C30BA0" w:rsidRDefault="00C30BA0">
      <w:pPr>
        <w:pStyle w:val="NormalBold"/>
      </w:pPr>
      <w:r w:rsidRPr="00C30BA0">
        <w:rPr>
          <w:rStyle w:val="HideTWBExt"/>
          <w:b w:val="0"/>
        </w:rPr>
        <w:t>&lt;RepeatBlock-By&gt;&lt;Members&gt;</w:t>
      </w:r>
      <w:r w:rsidRPr="00C30BA0">
        <w:t>Saskia Bricmont</w:t>
      </w:r>
      <w:r w:rsidRPr="00C30BA0">
        <w:rPr>
          <w:rStyle w:val="HideTWBExt"/>
          <w:b w:val="0"/>
        </w:rPr>
        <w:t>&lt;/Members&gt;</w:t>
      </w:r>
    </w:p>
    <w:p w:rsidR="008207AE" w:rsidRPr="00C30BA0" w:rsidRDefault="00C30BA0">
      <w:pPr>
        <w:pStyle w:val="NormalBold"/>
      </w:pPr>
      <w:r w:rsidRPr="00C30BA0">
        <w:rPr>
          <w:rStyle w:val="HideTWBExt"/>
          <w:b w:val="0"/>
        </w:rPr>
        <w:t>&lt;/RepeatBlock-By&gt;</w:t>
      </w:r>
    </w:p>
    <w:p w:rsidR="008207AE" w:rsidRPr="00C30BA0" w:rsidRDefault="00C30BA0">
      <w:pPr>
        <w:pStyle w:val="NormalBold"/>
      </w:pPr>
      <w:r w:rsidRPr="00C30BA0">
        <w:rPr>
          <w:rStyle w:val="HideTWBExt"/>
        </w:rPr>
        <w:t>&lt;DocAmend&gt;</w:t>
      </w:r>
      <w:r w:rsidRPr="00C30BA0">
        <w:t>Vorschlag für eine Richtlinie</w:t>
      </w:r>
      <w:r w:rsidRPr="00C30BA0">
        <w:rPr>
          <w:rStyle w:val="HideTWBExt"/>
        </w:rPr>
        <w:t>&lt;/DocAmend&gt;</w:t>
      </w:r>
    </w:p>
    <w:p w:rsidR="008207AE" w:rsidRPr="00C30BA0" w:rsidRDefault="00C30BA0">
      <w:pPr>
        <w:pStyle w:val="NormalBold"/>
      </w:pPr>
      <w:r w:rsidRPr="00C30BA0">
        <w:rPr>
          <w:rStyle w:val="HideTWBExt"/>
        </w:rPr>
        <w:t>&lt;Article&gt;</w:t>
      </w:r>
      <w:r w:rsidRPr="00C30BA0">
        <w:t>Artikel 28 – Absatz 5 – Buchstabe c a (neu)</w:t>
      </w:r>
      <w:r w:rsidRPr="00C30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7AE" w:rsidRPr="00C30BA0">
        <w:trPr>
          <w:trHeight w:hRule="exact" w:val="240"/>
          <w:jc w:val="center"/>
        </w:trPr>
        <w:tc>
          <w:tcPr>
            <w:tcW w:w="9752" w:type="dxa"/>
            <w:gridSpan w:val="2"/>
            <w:tcBorders>
              <w:top w:val="nil"/>
              <w:left w:val="nil"/>
              <w:bottom w:val="nil"/>
              <w:right w:val="nil"/>
            </w:tcBorders>
          </w:tcPr>
          <w:p w:rsidR="008207AE" w:rsidRPr="00C30BA0" w:rsidRDefault="008207AE"/>
        </w:tc>
      </w:tr>
      <w:tr w:rsidR="008207AE" w:rsidRPr="00C30BA0">
        <w:trPr>
          <w:trHeight w:val="240"/>
          <w:jc w:val="center"/>
        </w:trPr>
        <w:tc>
          <w:tcPr>
            <w:tcW w:w="4876" w:type="dxa"/>
            <w:tcBorders>
              <w:top w:val="nil"/>
              <w:left w:val="nil"/>
              <w:bottom w:val="nil"/>
              <w:right w:val="nil"/>
            </w:tcBorders>
          </w:tcPr>
          <w:p w:rsidR="008207AE" w:rsidRPr="00C30BA0" w:rsidRDefault="00C30BA0">
            <w:pPr>
              <w:pStyle w:val="AmColumnHeading"/>
            </w:pPr>
            <w:r w:rsidRPr="00C30BA0">
              <w:t>Vorschlag der Kommission</w:t>
            </w:r>
          </w:p>
        </w:tc>
        <w:tc>
          <w:tcPr>
            <w:tcW w:w="4876" w:type="dxa"/>
            <w:tcBorders>
              <w:top w:val="nil"/>
              <w:left w:val="nil"/>
              <w:bottom w:val="nil"/>
              <w:right w:val="nil"/>
            </w:tcBorders>
          </w:tcPr>
          <w:p w:rsidR="008207AE" w:rsidRPr="00C30BA0" w:rsidRDefault="00C30BA0">
            <w:pPr>
              <w:pStyle w:val="AmColumnHeading"/>
            </w:pPr>
            <w:r w:rsidRPr="00C30BA0">
              <w:t>Geänderter Text</w:t>
            </w:r>
          </w:p>
        </w:tc>
      </w:tr>
      <w:tr w:rsidR="008207AE" w:rsidRPr="00C30BA0">
        <w:trPr>
          <w:jc w:val="center"/>
        </w:trPr>
        <w:tc>
          <w:tcPr>
            <w:tcW w:w="4876" w:type="dxa"/>
            <w:tcBorders>
              <w:top w:val="nil"/>
              <w:left w:val="nil"/>
              <w:bottom w:val="nil"/>
              <w:right w:val="nil"/>
            </w:tcBorders>
          </w:tcPr>
          <w:p w:rsidR="008207AE" w:rsidRPr="00C30BA0" w:rsidRDefault="008207AE">
            <w:pPr>
              <w:pStyle w:val="Normal6a"/>
            </w:pPr>
          </w:p>
        </w:tc>
        <w:tc>
          <w:tcPr>
            <w:tcW w:w="4876" w:type="dxa"/>
            <w:tcBorders>
              <w:top w:val="nil"/>
              <w:left w:val="nil"/>
              <w:bottom w:val="nil"/>
              <w:right w:val="nil"/>
            </w:tcBorders>
          </w:tcPr>
          <w:p w:rsidR="008207AE" w:rsidRPr="00C30BA0" w:rsidRDefault="00C30BA0">
            <w:pPr>
              <w:pStyle w:val="Normal6a"/>
            </w:pPr>
            <w:r w:rsidRPr="00C30BA0">
              <w:rPr>
                <w:b/>
                <w:i/>
              </w:rPr>
              <w:t>ca)</w:t>
            </w:r>
            <w:r w:rsidRPr="00C30BA0">
              <w:tab/>
            </w:r>
            <w:r w:rsidRPr="00C30BA0">
              <w:rPr>
                <w:b/>
                <w:i/>
              </w:rPr>
              <w:t>Leitlinien für an vorderster Front tätige Fachkräfte für das Erkennen von Opfern und potenziellen Opfern sexuellen Missbrauchs und sexueller Ausbeutung im Kindesalter und den Umgang mit ihnen herausgibt.</w:t>
            </w:r>
          </w:p>
        </w:tc>
      </w:tr>
    </w:tbl>
    <w:p w:rsidR="008207AE" w:rsidRPr="00C30BA0" w:rsidRDefault="00C30BA0">
      <w:pPr>
        <w:pStyle w:val="AmOrLang"/>
      </w:pPr>
      <w:r w:rsidRPr="00C30BA0">
        <w:t xml:space="preserve">Or. </w:t>
      </w:r>
      <w:r w:rsidRPr="00C30BA0">
        <w:rPr>
          <w:rStyle w:val="HideTWBExt"/>
        </w:rPr>
        <w:t>&lt;Original&gt;</w:t>
      </w:r>
      <w:r w:rsidRPr="00C30BA0">
        <w:rPr>
          <w:rStyle w:val="HideTWBInt"/>
        </w:rPr>
        <w:t>{EN}</w:t>
      </w:r>
      <w:r w:rsidRPr="00C30BA0">
        <w:t>en</w:t>
      </w:r>
      <w:r w:rsidRPr="00C30BA0">
        <w:rPr>
          <w:rStyle w:val="HideTWBExt"/>
        </w:rPr>
        <w:t>&lt;/Original&gt;</w:t>
      </w:r>
    </w:p>
    <w:p w:rsidR="008207AE" w:rsidRPr="00C30BA0" w:rsidRDefault="00C30BA0">
      <w:r w:rsidRPr="00C30BA0">
        <w:rPr>
          <w:rStyle w:val="HideTWBExt"/>
        </w:rPr>
        <w:t>&lt;/Amend&gt;</w:t>
      </w:r>
    </w:p>
    <w:p w:rsidR="008207AE" w:rsidRPr="00C30BA0" w:rsidRDefault="00C30BA0">
      <w:pPr>
        <w:pStyle w:val="AmNumberTabs"/>
      </w:pPr>
      <w:r w:rsidRPr="00C30BA0">
        <w:rPr>
          <w:rStyle w:val="HideTWBExt"/>
        </w:rPr>
        <w:t>&lt;Amend&gt;</w:t>
      </w:r>
      <w:r w:rsidRPr="00C30BA0">
        <w:t>Änderungsantrag</w:t>
      </w:r>
      <w:r w:rsidRPr="00C30BA0">
        <w:tab/>
      </w:r>
      <w:r w:rsidRPr="00C30BA0">
        <w:tab/>
      </w:r>
      <w:r w:rsidRPr="00C30BA0">
        <w:rPr>
          <w:rStyle w:val="HideTWBExt"/>
        </w:rPr>
        <w:t>&lt;NumAm&gt;</w:t>
      </w:r>
      <w:r w:rsidRPr="00C30BA0">
        <w:t>710</w:t>
      </w:r>
      <w:r w:rsidRPr="00C30BA0">
        <w:rPr>
          <w:rStyle w:val="HideTWBExt"/>
        </w:rPr>
        <w:t>&lt;/NumAm&gt;</w:t>
      </w:r>
    </w:p>
    <w:p w:rsidR="008207AE" w:rsidRPr="00C30BA0" w:rsidRDefault="00C30BA0">
      <w:pPr>
        <w:pStyle w:val="NormalBold"/>
      </w:pPr>
      <w:r w:rsidRPr="00C30BA0">
        <w:rPr>
          <w:rStyle w:val="HideTWBExt"/>
          <w:b w:val="0"/>
        </w:rPr>
        <w:t>&lt;RepeatBlock-By&gt;&lt;Members&gt;</w:t>
      </w:r>
      <w:r w:rsidRPr="00C30BA0">
        <w:t>Hilde Vautmans, Fabienne Keller, Lucia Yar, Veronika Cifrová Ostrihoňová, Abir Al-Sahlani</w:t>
      </w:r>
      <w:r w:rsidRPr="00C30BA0">
        <w:rPr>
          <w:rStyle w:val="HideTWBExt"/>
          <w:b w:val="0"/>
        </w:rPr>
        <w:t>&lt;/Members&gt;</w:t>
      </w:r>
    </w:p>
    <w:p w:rsidR="008207AE" w:rsidRPr="00C30BA0" w:rsidRDefault="00C30BA0">
      <w:pPr>
        <w:pStyle w:val="NormalBold"/>
      </w:pPr>
      <w:r w:rsidRPr="00C30BA0">
        <w:rPr>
          <w:rStyle w:val="HideTWBExt"/>
          <w:b w:val="0"/>
        </w:rPr>
        <w:t>&lt;/RepeatBlock-By&gt;</w:t>
      </w:r>
    </w:p>
    <w:p w:rsidR="008207AE" w:rsidRPr="00C30BA0" w:rsidRDefault="00C30BA0">
      <w:pPr>
        <w:pStyle w:val="NormalBold"/>
      </w:pPr>
      <w:r w:rsidRPr="00C30BA0">
        <w:rPr>
          <w:rStyle w:val="HideTWBExt"/>
        </w:rPr>
        <w:t>&lt;DocAmend&gt;</w:t>
      </w:r>
      <w:r w:rsidRPr="00C30BA0">
        <w:t>Vorschlag für eine Richtlinie</w:t>
      </w:r>
      <w:r w:rsidRPr="00C30BA0">
        <w:rPr>
          <w:rStyle w:val="HideTWBExt"/>
        </w:rPr>
        <w:t>&lt;/DocAmend&gt;</w:t>
      </w:r>
    </w:p>
    <w:p w:rsidR="008207AE" w:rsidRPr="00C30BA0" w:rsidRDefault="00C30BA0">
      <w:pPr>
        <w:pStyle w:val="NormalBold"/>
      </w:pPr>
      <w:r w:rsidRPr="00C30BA0">
        <w:rPr>
          <w:rStyle w:val="HideTWBExt"/>
        </w:rPr>
        <w:t>&lt;Article&gt;</w:t>
      </w:r>
      <w:r w:rsidRPr="00C30BA0">
        <w:t>Artikel 28 – Absatz 5 a (neu)</w:t>
      </w:r>
      <w:r w:rsidRPr="00C30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7AE" w:rsidRPr="00C30BA0">
        <w:trPr>
          <w:trHeight w:hRule="exact" w:val="240"/>
          <w:jc w:val="center"/>
        </w:trPr>
        <w:tc>
          <w:tcPr>
            <w:tcW w:w="9752" w:type="dxa"/>
            <w:gridSpan w:val="2"/>
            <w:tcBorders>
              <w:top w:val="nil"/>
              <w:left w:val="nil"/>
              <w:bottom w:val="nil"/>
              <w:right w:val="nil"/>
            </w:tcBorders>
          </w:tcPr>
          <w:p w:rsidR="008207AE" w:rsidRPr="00C30BA0" w:rsidRDefault="008207AE"/>
        </w:tc>
      </w:tr>
      <w:tr w:rsidR="008207AE" w:rsidRPr="00C30BA0">
        <w:trPr>
          <w:trHeight w:val="240"/>
          <w:jc w:val="center"/>
        </w:trPr>
        <w:tc>
          <w:tcPr>
            <w:tcW w:w="4876" w:type="dxa"/>
            <w:tcBorders>
              <w:top w:val="nil"/>
              <w:left w:val="nil"/>
              <w:bottom w:val="nil"/>
              <w:right w:val="nil"/>
            </w:tcBorders>
          </w:tcPr>
          <w:p w:rsidR="008207AE" w:rsidRPr="00C30BA0" w:rsidRDefault="00C30BA0">
            <w:pPr>
              <w:pStyle w:val="AmColumnHeading"/>
            </w:pPr>
            <w:r w:rsidRPr="00C30BA0">
              <w:t>Vorschlag der Kommission</w:t>
            </w:r>
          </w:p>
        </w:tc>
        <w:tc>
          <w:tcPr>
            <w:tcW w:w="4876" w:type="dxa"/>
            <w:tcBorders>
              <w:top w:val="nil"/>
              <w:left w:val="nil"/>
              <w:bottom w:val="nil"/>
              <w:right w:val="nil"/>
            </w:tcBorders>
          </w:tcPr>
          <w:p w:rsidR="008207AE" w:rsidRPr="00C30BA0" w:rsidRDefault="00C30BA0">
            <w:pPr>
              <w:pStyle w:val="AmColumnHeading"/>
            </w:pPr>
            <w:r w:rsidRPr="00C30BA0">
              <w:t>Geänderter Text</w:t>
            </w:r>
          </w:p>
        </w:tc>
      </w:tr>
      <w:tr w:rsidR="008207AE" w:rsidRPr="00C30BA0">
        <w:trPr>
          <w:jc w:val="center"/>
        </w:trPr>
        <w:tc>
          <w:tcPr>
            <w:tcW w:w="4876" w:type="dxa"/>
            <w:tcBorders>
              <w:top w:val="nil"/>
              <w:left w:val="nil"/>
              <w:bottom w:val="nil"/>
              <w:right w:val="nil"/>
            </w:tcBorders>
          </w:tcPr>
          <w:p w:rsidR="008207AE" w:rsidRPr="00C30BA0" w:rsidRDefault="008207AE">
            <w:pPr>
              <w:pStyle w:val="Normal6a"/>
            </w:pPr>
          </w:p>
        </w:tc>
        <w:tc>
          <w:tcPr>
            <w:tcW w:w="4876" w:type="dxa"/>
            <w:tcBorders>
              <w:top w:val="nil"/>
              <w:left w:val="nil"/>
              <w:bottom w:val="nil"/>
              <w:right w:val="nil"/>
            </w:tcBorders>
          </w:tcPr>
          <w:p w:rsidR="008207AE" w:rsidRPr="00C30BA0" w:rsidRDefault="00C30BA0">
            <w:pPr>
              <w:pStyle w:val="Normal6a"/>
            </w:pPr>
            <w:r w:rsidRPr="00C30BA0">
              <w:rPr>
                <w:b/>
                <w:i/>
              </w:rPr>
              <w:t>(5a)</w:t>
            </w:r>
            <w:r w:rsidRPr="00C30BA0">
              <w:tab/>
            </w:r>
            <w:r w:rsidRPr="00C30BA0">
              <w:rPr>
                <w:b/>
                <w:i/>
              </w:rPr>
              <w:t>Die Mitgliedstaaten sollten sicherstellen, dass die im vorstehenden Absatz aufgeführten Maßnahmen evidenzbasiert sind und den sich wandelnden Erscheinungsformen der in der Richtlinie aufgeführten Straftaten, einschließlich Online-Straftaten, Rechnung tragen.</w:t>
            </w:r>
          </w:p>
        </w:tc>
      </w:tr>
    </w:tbl>
    <w:p w:rsidR="008207AE" w:rsidRPr="00C30BA0" w:rsidRDefault="00C30BA0">
      <w:pPr>
        <w:pStyle w:val="AmOrLang"/>
      </w:pPr>
      <w:r w:rsidRPr="00C30BA0">
        <w:t xml:space="preserve">Or. </w:t>
      </w:r>
      <w:r w:rsidRPr="00C30BA0">
        <w:rPr>
          <w:rStyle w:val="HideTWBExt"/>
        </w:rPr>
        <w:t>&lt;Original&gt;</w:t>
      </w:r>
      <w:r w:rsidRPr="00C30BA0">
        <w:rPr>
          <w:rStyle w:val="HideTWBInt"/>
        </w:rPr>
        <w:t>{EN}</w:t>
      </w:r>
      <w:r w:rsidRPr="00C30BA0">
        <w:t>en</w:t>
      </w:r>
      <w:r w:rsidRPr="00C30BA0">
        <w:rPr>
          <w:rStyle w:val="HideTWBExt"/>
        </w:rPr>
        <w:t>&lt;/Original&gt;</w:t>
      </w:r>
    </w:p>
    <w:p w:rsidR="008207AE" w:rsidRPr="00C30BA0" w:rsidRDefault="00C30BA0">
      <w:r w:rsidRPr="00C30BA0">
        <w:rPr>
          <w:rStyle w:val="HideTWBExt"/>
        </w:rPr>
        <w:t>&lt;/Amend&gt;</w:t>
      </w:r>
    </w:p>
    <w:p w:rsidR="008207AE" w:rsidRPr="00C30BA0" w:rsidRDefault="00C30BA0">
      <w:pPr>
        <w:pStyle w:val="AmNumberTabs"/>
      </w:pPr>
      <w:r w:rsidRPr="00C30BA0">
        <w:rPr>
          <w:rStyle w:val="HideTWBExt"/>
        </w:rPr>
        <w:t>&lt;Amend&gt;</w:t>
      </w:r>
      <w:r w:rsidRPr="00C30BA0">
        <w:t>Änderungsantrag</w:t>
      </w:r>
      <w:r w:rsidRPr="00C30BA0">
        <w:tab/>
      </w:r>
      <w:r w:rsidRPr="00C30BA0">
        <w:tab/>
      </w:r>
      <w:r w:rsidRPr="00C30BA0">
        <w:rPr>
          <w:rStyle w:val="HideTWBExt"/>
        </w:rPr>
        <w:t>&lt;NumAm&gt;</w:t>
      </w:r>
      <w:r w:rsidRPr="00C30BA0">
        <w:t>711</w:t>
      </w:r>
      <w:r w:rsidRPr="00C30BA0">
        <w:rPr>
          <w:rStyle w:val="HideTWBExt"/>
        </w:rPr>
        <w:t>&lt;/NumAm&gt;</w:t>
      </w:r>
    </w:p>
    <w:p w:rsidR="008207AE" w:rsidRPr="00C30BA0" w:rsidRDefault="00C30BA0">
      <w:pPr>
        <w:pStyle w:val="NormalBold"/>
      </w:pPr>
      <w:r w:rsidRPr="00C30BA0">
        <w:rPr>
          <w:rStyle w:val="HideTWBExt"/>
          <w:b w:val="0"/>
        </w:rPr>
        <w:t>&lt;RepeatBlock-By&gt;&lt;Members&gt;</w:t>
      </w:r>
      <w:r w:rsidRPr="00C30BA0">
        <w:t>Isabel Serra Sánchez</w:t>
      </w:r>
      <w:r w:rsidRPr="00C30BA0">
        <w:rPr>
          <w:rStyle w:val="HideTWBExt"/>
          <w:b w:val="0"/>
        </w:rPr>
        <w:t>&lt;/Members&gt;</w:t>
      </w:r>
    </w:p>
    <w:p w:rsidR="008207AE" w:rsidRPr="00C30BA0" w:rsidRDefault="00C30BA0">
      <w:pPr>
        <w:pStyle w:val="NormalBold"/>
      </w:pPr>
      <w:r w:rsidRPr="00C30BA0">
        <w:rPr>
          <w:rStyle w:val="HideTWBExt"/>
          <w:b w:val="0"/>
        </w:rPr>
        <w:t>&lt;/RepeatBlock-By&gt;</w:t>
      </w:r>
    </w:p>
    <w:p w:rsidR="008207AE" w:rsidRPr="00C30BA0" w:rsidRDefault="00C30BA0">
      <w:pPr>
        <w:pStyle w:val="NormalBold"/>
      </w:pPr>
      <w:r w:rsidRPr="00C30BA0">
        <w:rPr>
          <w:rStyle w:val="HideTWBExt"/>
        </w:rPr>
        <w:t>&lt;DocAmend&gt;</w:t>
      </w:r>
      <w:r w:rsidRPr="00C30BA0">
        <w:t>Vorschlag für eine Richtlinie</w:t>
      </w:r>
      <w:r w:rsidRPr="00C30BA0">
        <w:rPr>
          <w:rStyle w:val="HideTWBExt"/>
        </w:rPr>
        <w:t>&lt;/DocAmend&gt;</w:t>
      </w:r>
    </w:p>
    <w:p w:rsidR="008207AE" w:rsidRPr="00C30BA0" w:rsidRDefault="00C30BA0">
      <w:pPr>
        <w:pStyle w:val="NormalBold"/>
      </w:pPr>
      <w:r w:rsidRPr="00C30BA0">
        <w:rPr>
          <w:rStyle w:val="HideTWBExt"/>
        </w:rPr>
        <w:t>&lt;Article&gt;</w:t>
      </w:r>
      <w:r w:rsidRPr="00C30BA0">
        <w:t>Artikel 28 – Absatz 5 a (neu)</w:t>
      </w:r>
      <w:r w:rsidRPr="00C30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7AE" w:rsidRPr="00C30BA0">
        <w:trPr>
          <w:trHeight w:hRule="exact" w:val="240"/>
          <w:jc w:val="center"/>
        </w:trPr>
        <w:tc>
          <w:tcPr>
            <w:tcW w:w="9752" w:type="dxa"/>
            <w:gridSpan w:val="2"/>
            <w:tcBorders>
              <w:top w:val="nil"/>
              <w:left w:val="nil"/>
              <w:bottom w:val="nil"/>
              <w:right w:val="nil"/>
            </w:tcBorders>
          </w:tcPr>
          <w:p w:rsidR="008207AE" w:rsidRPr="00C30BA0" w:rsidRDefault="008207AE"/>
        </w:tc>
      </w:tr>
      <w:tr w:rsidR="008207AE" w:rsidRPr="00C30BA0">
        <w:trPr>
          <w:trHeight w:val="240"/>
          <w:jc w:val="center"/>
        </w:trPr>
        <w:tc>
          <w:tcPr>
            <w:tcW w:w="4876" w:type="dxa"/>
            <w:tcBorders>
              <w:top w:val="nil"/>
              <w:left w:val="nil"/>
              <w:bottom w:val="nil"/>
              <w:right w:val="nil"/>
            </w:tcBorders>
          </w:tcPr>
          <w:p w:rsidR="008207AE" w:rsidRPr="00C30BA0" w:rsidRDefault="00C30BA0">
            <w:pPr>
              <w:pStyle w:val="AmColumnHeading"/>
            </w:pPr>
            <w:r w:rsidRPr="00C30BA0">
              <w:t>Vorschlag der Kommission</w:t>
            </w:r>
          </w:p>
        </w:tc>
        <w:tc>
          <w:tcPr>
            <w:tcW w:w="4876" w:type="dxa"/>
            <w:tcBorders>
              <w:top w:val="nil"/>
              <w:left w:val="nil"/>
              <w:bottom w:val="nil"/>
              <w:right w:val="nil"/>
            </w:tcBorders>
          </w:tcPr>
          <w:p w:rsidR="008207AE" w:rsidRPr="00C30BA0" w:rsidRDefault="00C30BA0">
            <w:pPr>
              <w:pStyle w:val="AmColumnHeading"/>
            </w:pPr>
            <w:r w:rsidRPr="00C30BA0">
              <w:t>Geänderter Text</w:t>
            </w:r>
          </w:p>
        </w:tc>
      </w:tr>
      <w:tr w:rsidR="008207AE" w:rsidRPr="00C30BA0">
        <w:trPr>
          <w:jc w:val="center"/>
        </w:trPr>
        <w:tc>
          <w:tcPr>
            <w:tcW w:w="4876" w:type="dxa"/>
            <w:tcBorders>
              <w:top w:val="nil"/>
              <w:left w:val="nil"/>
              <w:bottom w:val="nil"/>
              <w:right w:val="nil"/>
            </w:tcBorders>
          </w:tcPr>
          <w:p w:rsidR="008207AE" w:rsidRPr="00C30BA0" w:rsidRDefault="008207AE">
            <w:pPr>
              <w:pStyle w:val="Normal6a"/>
            </w:pPr>
          </w:p>
        </w:tc>
        <w:tc>
          <w:tcPr>
            <w:tcW w:w="4876" w:type="dxa"/>
            <w:tcBorders>
              <w:top w:val="nil"/>
              <w:left w:val="nil"/>
              <w:bottom w:val="nil"/>
              <w:right w:val="nil"/>
            </w:tcBorders>
          </w:tcPr>
          <w:p w:rsidR="008207AE" w:rsidRPr="00C30BA0" w:rsidRDefault="00C30BA0">
            <w:pPr>
              <w:pStyle w:val="Normal6a"/>
            </w:pPr>
            <w:r w:rsidRPr="00C30BA0">
              <w:rPr>
                <w:b/>
                <w:i/>
              </w:rPr>
              <w:t>(5a)</w:t>
            </w:r>
            <w:r w:rsidRPr="00C30BA0">
              <w:tab/>
            </w:r>
            <w:r w:rsidRPr="00C30BA0">
              <w:rPr>
                <w:b/>
                <w:i/>
              </w:rPr>
              <w:t>Die Mitgliedstaaten sollten sicherstellen, dass die im vorstehenden Absatz aufgeführten Maßnahmen evidenzbasiert sind und den sich wandelnden Erscheinungsformen der in der Richtlinie aufgeführten Straftaten, einschließlich Online-Straftaten, Rechnung tragen.</w:t>
            </w:r>
          </w:p>
        </w:tc>
      </w:tr>
    </w:tbl>
    <w:p w:rsidR="008207AE" w:rsidRPr="00C30BA0" w:rsidRDefault="00C30BA0">
      <w:pPr>
        <w:pStyle w:val="AmOrLang"/>
      </w:pPr>
      <w:r w:rsidRPr="00C30BA0">
        <w:t xml:space="preserve">Or. </w:t>
      </w:r>
      <w:r w:rsidRPr="00C30BA0">
        <w:rPr>
          <w:rStyle w:val="HideTWBExt"/>
        </w:rPr>
        <w:t>&lt;Original&gt;</w:t>
      </w:r>
      <w:r w:rsidRPr="00C30BA0">
        <w:rPr>
          <w:rStyle w:val="HideTWBInt"/>
        </w:rPr>
        <w:t>{EN}</w:t>
      </w:r>
      <w:r w:rsidRPr="00C30BA0">
        <w:t>en</w:t>
      </w:r>
      <w:r w:rsidRPr="00C30BA0">
        <w:rPr>
          <w:rStyle w:val="HideTWBExt"/>
        </w:rPr>
        <w:t>&lt;/Original&gt;</w:t>
      </w:r>
    </w:p>
    <w:p w:rsidR="008207AE" w:rsidRPr="00C30BA0" w:rsidRDefault="00C30BA0">
      <w:r w:rsidRPr="00C30BA0">
        <w:rPr>
          <w:rStyle w:val="HideTWBExt"/>
        </w:rPr>
        <w:t>&lt;/Amend&gt;</w:t>
      </w:r>
    </w:p>
    <w:p w:rsidR="008207AE" w:rsidRPr="00C30BA0" w:rsidRDefault="00C30BA0">
      <w:pPr>
        <w:pStyle w:val="AmNumberTabs"/>
      </w:pPr>
      <w:r w:rsidRPr="00C30BA0">
        <w:rPr>
          <w:rStyle w:val="HideTWBExt"/>
        </w:rPr>
        <w:t>&lt;Amend&gt;</w:t>
      </w:r>
      <w:r w:rsidRPr="00C30BA0">
        <w:t>Änderungsantrag</w:t>
      </w:r>
      <w:r w:rsidRPr="00C30BA0">
        <w:tab/>
      </w:r>
      <w:r w:rsidRPr="00C30BA0">
        <w:tab/>
      </w:r>
      <w:r w:rsidRPr="00C30BA0">
        <w:rPr>
          <w:rStyle w:val="HideTWBExt"/>
        </w:rPr>
        <w:t>&lt;NumAm&gt;</w:t>
      </w:r>
      <w:r w:rsidRPr="00C30BA0">
        <w:t>712</w:t>
      </w:r>
      <w:r w:rsidRPr="00C30BA0">
        <w:rPr>
          <w:rStyle w:val="HideTWBExt"/>
        </w:rPr>
        <w:t>&lt;/NumAm&gt;</w:t>
      </w:r>
    </w:p>
    <w:p w:rsidR="008207AE" w:rsidRPr="00C30BA0" w:rsidRDefault="00C30BA0">
      <w:pPr>
        <w:pStyle w:val="NormalBold"/>
      </w:pPr>
      <w:r w:rsidRPr="00C30BA0">
        <w:rPr>
          <w:rStyle w:val="HideTWBExt"/>
          <w:b w:val="0"/>
        </w:rPr>
        <w:t>&lt;RepeatBlock-By&gt;&lt;Members&gt;</w:t>
      </w:r>
      <w:r w:rsidRPr="00C30BA0">
        <w:t>Isabel Serra Sánchez</w:t>
      </w:r>
      <w:r w:rsidRPr="00C30BA0">
        <w:rPr>
          <w:rStyle w:val="HideTWBExt"/>
          <w:b w:val="0"/>
        </w:rPr>
        <w:t>&lt;/Members&gt;</w:t>
      </w:r>
    </w:p>
    <w:p w:rsidR="008207AE" w:rsidRPr="00C30BA0" w:rsidRDefault="00C30BA0">
      <w:pPr>
        <w:pStyle w:val="NormalBold"/>
      </w:pPr>
      <w:r w:rsidRPr="00C30BA0">
        <w:rPr>
          <w:rStyle w:val="HideTWBExt"/>
          <w:b w:val="0"/>
        </w:rPr>
        <w:t>&lt;/RepeatBlock-By&gt;</w:t>
      </w:r>
    </w:p>
    <w:p w:rsidR="008207AE" w:rsidRPr="00C30BA0" w:rsidRDefault="00C30BA0">
      <w:pPr>
        <w:pStyle w:val="NormalBold"/>
      </w:pPr>
      <w:r w:rsidRPr="00C30BA0">
        <w:rPr>
          <w:rStyle w:val="HideTWBExt"/>
        </w:rPr>
        <w:t>&lt;DocAmend&gt;</w:t>
      </w:r>
      <w:r w:rsidRPr="00C30BA0">
        <w:t>Vorschlag für eine Richtlinie</w:t>
      </w:r>
      <w:r w:rsidRPr="00C30BA0">
        <w:rPr>
          <w:rStyle w:val="HideTWBExt"/>
        </w:rPr>
        <w:t>&lt;/DocAmend&gt;</w:t>
      </w:r>
    </w:p>
    <w:p w:rsidR="008207AE" w:rsidRPr="00C30BA0" w:rsidRDefault="00C30BA0">
      <w:pPr>
        <w:pStyle w:val="NormalBold"/>
      </w:pPr>
      <w:r w:rsidRPr="00C30BA0">
        <w:rPr>
          <w:rStyle w:val="HideTWBExt"/>
        </w:rPr>
        <w:t>&lt;Article&gt;</w:t>
      </w:r>
      <w:r w:rsidRPr="00C30BA0">
        <w:t>Artikel 29 – Überschrift</w:t>
      </w:r>
      <w:r w:rsidRPr="00C30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7AE" w:rsidRPr="00C30BA0">
        <w:trPr>
          <w:trHeight w:hRule="exact" w:val="240"/>
          <w:jc w:val="center"/>
        </w:trPr>
        <w:tc>
          <w:tcPr>
            <w:tcW w:w="9752" w:type="dxa"/>
            <w:gridSpan w:val="2"/>
            <w:tcBorders>
              <w:top w:val="nil"/>
              <w:left w:val="nil"/>
              <w:bottom w:val="nil"/>
              <w:right w:val="nil"/>
            </w:tcBorders>
          </w:tcPr>
          <w:p w:rsidR="008207AE" w:rsidRPr="00C30BA0" w:rsidRDefault="008207AE"/>
        </w:tc>
      </w:tr>
      <w:tr w:rsidR="008207AE" w:rsidRPr="00C30BA0">
        <w:trPr>
          <w:trHeight w:val="240"/>
          <w:jc w:val="center"/>
        </w:trPr>
        <w:tc>
          <w:tcPr>
            <w:tcW w:w="4876" w:type="dxa"/>
            <w:tcBorders>
              <w:top w:val="nil"/>
              <w:left w:val="nil"/>
              <w:bottom w:val="nil"/>
              <w:right w:val="nil"/>
            </w:tcBorders>
          </w:tcPr>
          <w:p w:rsidR="008207AE" w:rsidRPr="00C30BA0" w:rsidRDefault="00C30BA0">
            <w:pPr>
              <w:pStyle w:val="AmColumnHeading"/>
            </w:pPr>
            <w:r w:rsidRPr="00C30BA0">
              <w:t>Vorschlag der Kommission</w:t>
            </w:r>
          </w:p>
        </w:tc>
        <w:tc>
          <w:tcPr>
            <w:tcW w:w="4876" w:type="dxa"/>
            <w:tcBorders>
              <w:top w:val="nil"/>
              <w:left w:val="nil"/>
              <w:bottom w:val="nil"/>
              <w:right w:val="nil"/>
            </w:tcBorders>
          </w:tcPr>
          <w:p w:rsidR="008207AE" w:rsidRPr="00C30BA0" w:rsidRDefault="00C30BA0">
            <w:pPr>
              <w:pStyle w:val="AmColumnHeading"/>
            </w:pPr>
            <w:r w:rsidRPr="00C30BA0">
              <w:t>Geänderter Text</w:t>
            </w:r>
          </w:p>
        </w:tc>
      </w:tr>
      <w:tr w:rsidR="008207AE" w:rsidRPr="00C30BA0">
        <w:trPr>
          <w:jc w:val="center"/>
        </w:trPr>
        <w:tc>
          <w:tcPr>
            <w:tcW w:w="4876" w:type="dxa"/>
            <w:tcBorders>
              <w:top w:val="nil"/>
              <w:left w:val="nil"/>
              <w:bottom w:val="nil"/>
              <w:right w:val="nil"/>
            </w:tcBorders>
          </w:tcPr>
          <w:p w:rsidR="008207AE" w:rsidRPr="00C30BA0" w:rsidRDefault="00C30BA0">
            <w:pPr>
              <w:pStyle w:val="Normal6a"/>
            </w:pPr>
            <w:r w:rsidRPr="00C30BA0">
              <w:t xml:space="preserve">Interventionsprogramme oder -maßnahmen </w:t>
            </w:r>
            <w:r w:rsidRPr="00C30BA0">
              <w:rPr>
                <w:b/>
                <w:i/>
              </w:rPr>
              <w:t>auf freiwilliger Basis</w:t>
            </w:r>
            <w:r w:rsidRPr="00C30BA0">
              <w:t xml:space="preserve"> während des Strafverfahrens oder nach dem Strafverfahren</w:t>
            </w:r>
          </w:p>
        </w:tc>
        <w:tc>
          <w:tcPr>
            <w:tcW w:w="4876" w:type="dxa"/>
            <w:tcBorders>
              <w:top w:val="nil"/>
              <w:left w:val="nil"/>
              <w:bottom w:val="nil"/>
              <w:right w:val="nil"/>
            </w:tcBorders>
          </w:tcPr>
          <w:p w:rsidR="008207AE" w:rsidRPr="00C30BA0" w:rsidRDefault="00C30BA0">
            <w:pPr>
              <w:pStyle w:val="Normal6a"/>
            </w:pPr>
            <w:r w:rsidRPr="00C30BA0">
              <w:t>Interventionsprogramme oder -maßnahmen während des Strafverfahrens oder nach dem Strafverfahren</w:t>
            </w:r>
          </w:p>
        </w:tc>
      </w:tr>
    </w:tbl>
    <w:p w:rsidR="008207AE" w:rsidRPr="00C30BA0" w:rsidRDefault="00C30BA0">
      <w:pPr>
        <w:pStyle w:val="AmOrLang"/>
      </w:pPr>
      <w:r w:rsidRPr="00C30BA0">
        <w:t xml:space="preserve">Or. </w:t>
      </w:r>
      <w:r w:rsidRPr="00C30BA0">
        <w:rPr>
          <w:rStyle w:val="HideTWBExt"/>
        </w:rPr>
        <w:t>&lt;Original&gt;</w:t>
      </w:r>
      <w:r w:rsidRPr="00C30BA0">
        <w:rPr>
          <w:rStyle w:val="HideTWBInt"/>
        </w:rPr>
        <w:t>{EN}</w:t>
      </w:r>
      <w:r w:rsidRPr="00C30BA0">
        <w:t>en</w:t>
      </w:r>
      <w:r w:rsidRPr="00C30BA0">
        <w:rPr>
          <w:rStyle w:val="HideTWBExt"/>
        </w:rPr>
        <w:t>&lt;/Original&gt;</w:t>
      </w:r>
    </w:p>
    <w:p w:rsidR="008207AE" w:rsidRPr="00C30BA0" w:rsidRDefault="00C30BA0">
      <w:r w:rsidRPr="00C30BA0">
        <w:rPr>
          <w:rStyle w:val="HideTWBExt"/>
        </w:rPr>
        <w:t>&lt;/Amend&gt;</w:t>
      </w:r>
    </w:p>
    <w:p w:rsidR="008207AE" w:rsidRPr="00C30BA0" w:rsidRDefault="00C30BA0">
      <w:pPr>
        <w:pStyle w:val="AmNumberTabs"/>
      </w:pPr>
      <w:r w:rsidRPr="00C30BA0">
        <w:rPr>
          <w:rStyle w:val="HideTWBExt"/>
        </w:rPr>
        <w:lastRenderedPageBreak/>
        <w:t>&lt;Amend&gt;</w:t>
      </w:r>
      <w:r w:rsidRPr="00C30BA0">
        <w:t>Änderungsantrag</w:t>
      </w:r>
      <w:r w:rsidRPr="00C30BA0">
        <w:tab/>
      </w:r>
      <w:r w:rsidRPr="00C30BA0">
        <w:tab/>
      </w:r>
      <w:r w:rsidRPr="00C30BA0">
        <w:rPr>
          <w:rStyle w:val="HideTWBExt"/>
        </w:rPr>
        <w:t>&lt;NumAm&gt;</w:t>
      </w:r>
      <w:r w:rsidRPr="00C30BA0">
        <w:t>713</w:t>
      </w:r>
      <w:r w:rsidRPr="00C30BA0">
        <w:rPr>
          <w:rStyle w:val="HideTWBExt"/>
        </w:rPr>
        <w:t>&lt;/NumAm&gt;</w:t>
      </w:r>
    </w:p>
    <w:p w:rsidR="008207AE" w:rsidRPr="00C30BA0" w:rsidRDefault="00C30BA0">
      <w:pPr>
        <w:pStyle w:val="NormalBold"/>
      </w:pPr>
      <w:r w:rsidRPr="00C30BA0">
        <w:rPr>
          <w:rStyle w:val="HideTWBExt"/>
          <w:b w:val="0"/>
        </w:rPr>
        <w:t>&lt;RepeatBlock-By&gt;&lt;Members&gt;</w:t>
      </w:r>
      <w:r w:rsidRPr="00C30BA0">
        <w:t>Hilde Vautmans, Fabienne Keller, Lucia Yar, Veronika Cifrová Ostrihoňová, Abir Al-Sahlani</w:t>
      </w:r>
      <w:r w:rsidRPr="00C30BA0">
        <w:rPr>
          <w:rStyle w:val="HideTWBExt"/>
          <w:b w:val="0"/>
        </w:rPr>
        <w:t>&lt;/Members&gt;</w:t>
      </w:r>
    </w:p>
    <w:p w:rsidR="008207AE" w:rsidRPr="00C30BA0" w:rsidRDefault="00C30BA0">
      <w:pPr>
        <w:pStyle w:val="NormalBold"/>
      </w:pPr>
      <w:r w:rsidRPr="00C30BA0">
        <w:rPr>
          <w:rStyle w:val="HideTWBExt"/>
          <w:b w:val="0"/>
        </w:rPr>
        <w:t>&lt;/RepeatBlock-By&gt;</w:t>
      </w:r>
    </w:p>
    <w:p w:rsidR="008207AE" w:rsidRPr="00C30BA0" w:rsidRDefault="00C30BA0">
      <w:pPr>
        <w:pStyle w:val="NormalBold"/>
      </w:pPr>
      <w:r w:rsidRPr="00C30BA0">
        <w:rPr>
          <w:rStyle w:val="HideTWBExt"/>
        </w:rPr>
        <w:t>&lt;DocAmend&gt;</w:t>
      </w:r>
      <w:r w:rsidRPr="00C30BA0">
        <w:t>Vorschlag für eine Richtlinie</w:t>
      </w:r>
      <w:r w:rsidRPr="00C30BA0">
        <w:rPr>
          <w:rStyle w:val="HideTWBExt"/>
        </w:rPr>
        <w:t>&lt;/DocAmend&gt;</w:t>
      </w:r>
    </w:p>
    <w:p w:rsidR="008207AE" w:rsidRPr="00C30BA0" w:rsidRDefault="00C30BA0">
      <w:pPr>
        <w:pStyle w:val="NormalBold"/>
      </w:pPr>
      <w:r w:rsidRPr="00C30BA0">
        <w:rPr>
          <w:rStyle w:val="HideTWBExt"/>
        </w:rPr>
        <w:t>&lt;Article&gt;</w:t>
      </w:r>
      <w:r w:rsidRPr="00C30BA0">
        <w:t>Artikel 29 – Überschrift</w:t>
      </w:r>
      <w:r w:rsidRPr="00C30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7AE" w:rsidRPr="00C30BA0">
        <w:trPr>
          <w:trHeight w:hRule="exact" w:val="240"/>
          <w:jc w:val="center"/>
        </w:trPr>
        <w:tc>
          <w:tcPr>
            <w:tcW w:w="9752" w:type="dxa"/>
            <w:gridSpan w:val="2"/>
            <w:tcBorders>
              <w:top w:val="nil"/>
              <w:left w:val="nil"/>
              <w:bottom w:val="nil"/>
              <w:right w:val="nil"/>
            </w:tcBorders>
          </w:tcPr>
          <w:p w:rsidR="008207AE" w:rsidRPr="00C30BA0" w:rsidRDefault="008207AE"/>
        </w:tc>
      </w:tr>
      <w:tr w:rsidR="008207AE" w:rsidRPr="00C30BA0">
        <w:trPr>
          <w:trHeight w:val="240"/>
          <w:jc w:val="center"/>
        </w:trPr>
        <w:tc>
          <w:tcPr>
            <w:tcW w:w="4876" w:type="dxa"/>
            <w:tcBorders>
              <w:top w:val="nil"/>
              <w:left w:val="nil"/>
              <w:bottom w:val="nil"/>
              <w:right w:val="nil"/>
            </w:tcBorders>
          </w:tcPr>
          <w:p w:rsidR="008207AE" w:rsidRPr="00C30BA0" w:rsidRDefault="00C30BA0">
            <w:pPr>
              <w:pStyle w:val="AmColumnHeading"/>
            </w:pPr>
            <w:r w:rsidRPr="00C30BA0">
              <w:t>Vorschlag der Kommission</w:t>
            </w:r>
          </w:p>
        </w:tc>
        <w:tc>
          <w:tcPr>
            <w:tcW w:w="4876" w:type="dxa"/>
            <w:tcBorders>
              <w:top w:val="nil"/>
              <w:left w:val="nil"/>
              <w:bottom w:val="nil"/>
              <w:right w:val="nil"/>
            </w:tcBorders>
          </w:tcPr>
          <w:p w:rsidR="008207AE" w:rsidRPr="00C30BA0" w:rsidRDefault="00C30BA0">
            <w:pPr>
              <w:pStyle w:val="AmColumnHeading"/>
            </w:pPr>
            <w:r w:rsidRPr="00C30BA0">
              <w:t>Geänderter Text</w:t>
            </w:r>
          </w:p>
        </w:tc>
      </w:tr>
      <w:tr w:rsidR="008207AE" w:rsidRPr="00C30BA0">
        <w:trPr>
          <w:jc w:val="center"/>
        </w:trPr>
        <w:tc>
          <w:tcPr>
            <w:tcW w:w="4876" w:type="dxa"/>
            <w:tcBorders>
              <w:top w:val="nil"/>
              <w:left w:val="nil"/>
              <w:bottom w:val="nil"/>
              <w:right w:val="nil"/>
            </w:tcBorders>
          </w:tcPr>
          <w:p w:rsidR="008207AE" w:rsidRPr="00C30BA0" w:rsidRDefault="00C30BA0">
            <w:pPr>
              <w:pStyle w:val="Normal6a"/>
            </w:pPr>
            <w:r w:rsidRPr="00C30BA0">
              <w:t xml:space="preserve">Interventionsprogramme oder -maßnahmen </w:t>
            </w:r>
            <w:r w:rsidRPr="00C30BA0">
              <w:rPr>
                <w:b/>
                <w:i/>
              </w:rPr>
              <w:t>auf freiwilliger Basis</w:t>
            </w:r>
            <w:r w:rsidRPr="00C30BA0">
              <w:t xml:space="preserve"> während des Strafverfahrens oder nach dem Strafverfahren</w:t>
            </w:r>
          </w:p>
        </w:tc>
        <w:tc>
          <w:tcPr>
            <w:tcW w:w="4876" w:type="dxa"/>
            <w:tcBorders>
              <w:top w:val="nil"/>
              <w:left w:val="nil"/>
              <w:bottom w:val="nil"/>
              <w:right w:val="nil"/>
            </w:tcBorders>
          </w:tcPr>
          <w:p w:rsidR="008207AE" w:rsidRPr="00C30BA0" w:rsidRDefault="00C30BA0">
            <w:pPr>
              <w:pStyle w:val="Normal6a"/>
            </w:pPr>
            <w:r w:rsidRPr="00C30BA0">
              <w:t>Interventionsprogramme oder -maßnahmen während des Strafverfahrens oder nach dem Strafverfahren</w:t>
            </w:r>
          </w:p>
        </w:tc>
      </w:tr>
    </w:tbl>
    <w:p w:rsidR="008207AE" w:rsidRPr="00C30BA0" w:rsidRDefault="00C30BA0">
      <w:pPr>
        <w:pStyle w:val="AmOrLang"/>
      </w:pPr>
      <w:r w:rsidRPr="00C30BA0">
        <w:t xml:space="preserve">Or. </w:t>
      </w:r>
      <w:r w:rsidRPr="00C30BA0">
        <w:rPr>
          <w:rStyle w:val="HideTWBExt"/>
        </w:rPr>
        <w:t>&lt;Original&gt;</w:t>
      </w:r>
      <w:r w:rsidRPr="00C30BA0">
        <w:rPr>
          <w:rStyle w:val="HideTWBInt"/>
        </w:rPr>
        <w:t>{EN}</w:t>
      </w:r>
      <w:r w:rsidRPr="00C30BA0">
        <w:t>en</w:t>
      </w:r>
      <w:r w:rsidRPr="00C30BA0">
        <w:rPr>
          <w:rStyle w:val="HideTWBExt"/>
        </w:rPr>
        <w:t>&lt;/Original&gt;</w:t>
      </w:r>
    </w:p>
    <w:p w:rsidR="008207AE" w:rsidRPr="00C30BA0" w:rsidRDefault="00C30BA0">
      <w:r w:rsidRPr="00C30BA0">
        <w:rPr>
          <w:rStyle w:val="HideTWBExt"/>
        </w:rPr>
        <w:t>&lt;/Amend&gt;</w:t>
      </w:r>
    </w:p>
    <w:p w:rsidR="008207AE" w:rsidRPr="00C30BA0" w:rsidRDefault="00C30BA0">
      <w:pPr>
        <w:pStyle w:val="AmNumberTabs"/>
      </w:pPr>
      <w:r w:rsidRPr="00C30BA0">
        <w:rPr>
          <w:rStyle w:val="HideTWBExt"/>
        </w:rPr>
        <w:t>&lt;Amend&gt;</w:t>
      </w:r>
      <w:r w:rsidRPr="00C30BA0">
        <w:t>Änderungsantrag</w:t>
      </w:r>
      <w:r w:rsidRPr="00C30BA0">
        <w:tab/>
      </w:r>
      <w:r w:rsidRPr="00C30BA0">
        <w:tab/>
      </w:r>
      <w:r w:rsidRPr="00C30BA0">
        <w:rPr>
          <w:rStyle w:val="HideTWBExt"/>
        </w:rPr>
        <w:t>&lt;NumAm&gt;</w:t>
      </w:r>
      <w:r w:rsidRPr="00C30BA0">
        <w:t>714</w:t>
      </w:r>
      <w:r w:rsidRPr="00C30BA0">
        <w:rPr>
          <w:rStyle w:val="HideTWBExt"/>
        </w:rPr>
        <w:t>&lt;/NumAm&gt;</w:t>
      </w:r>
    </w:p>
    <w:p w:rsidR="008207AE" w:rsidRPr="00C30BA0" w:rsidRDefault="00C30BA0">
      <w:pPr>
        <w:pStyle w:val="NormalBold"/>
      </w:pPr>
      <w:r w:rsidRPr="00C30BA0">
        <w:rPr>
          <w:rStyle w:val="HideTWBExt"/>
          <w:b w:val="0"/>
        </w:rPr>
        <w:t>&lt;RepeatBlock-By&gt;&lt;Members&gt;</w:t>
      </w:r>
      <w:r w:rsidRPr="00C30BA0">
        <w:t>Isabel Serra Sánchez</w:t>
      </w:r>
      <w:r w:rsidRPr="00C30BA0">
        <w:rPr>
          <w:rStyle w:val="HideTWBExt"/>
          <w:b w:val="0"/>
        </w:rPr>
        <w:t>&lt;/Members&gt;</w:t>
      </w:r>
    </w:p>
    <w:p w:rsidR="008207AE" w:rsidRPr="00C30BA0" w:rsidRDefault="00C30BA0">
      <w:pPr>
        <w:pStyle w:val="NormalBold"/>
      </w:pPr>
      <w:r w:rsidRPr="00C30BA0">
        <w:rPr>
          <w:rStyle w:val="HideTWBExt"/>
          <w:b w:val="0"/>
        </w:rPr>
        <w:t>&lt;/RepeatBlock-By&gt;</w:t>
      </w:r>
    </w:p>
    <w:p w:rsidR="008207AE" w:rsidRPr="00C30BA0" w:rsidRDefault="00C30BA0">
      <w:pPr>
        <w:pStyle w:val="NormalBold"/>
      </w:pPr>
      <w:r w:rsidRPr="00C30BA0">
        <w:rPr>
          <w:rStyle w:val="HideTWBExt"/>
        </w:rPr>
        <w:t>&lt;DocAmend&gt;</w:t>
      </w:r>
      <w:r w:rsidRPr="00C30BA0">
        <w:t>Vorschlag für eine Richtlinie</w:t>
      </w:r>
      <w:r w:rsidRPr="00C30BA0">
        <w:rPr>
          <w:rStyle w:val="HideTWBExt"/>
        </w:rPr>
        <w:t>&lt;/DocAmend&gt;</w:t>
      </w:r>
    </w:p>
    <w:p w:rsidR="008207AE" w:rsidRPr="00C30BA0" w:rsidRDefault="00C30BA0">
      <w:pPr>
        <w:pStyle w:val="NormalBold"/>
      </w:pPr>
      <w:r w:rsidRPr="00C30BA0">
        <w:rPr>
          <w:rStyle w:val="HideTWBExt"/>
        </w:rPr>
        <w:t>&lt;Article&gt;</w:t>
      </w:r>
      <w:r w:rsidRPr="00C30BA0">
        <w:t>Artikel 29 – Absatz 3 – Einleitung</w:t>
      </w:r>
      <w:r w:rsidRPr="00C30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7AE" w:rsidRPr="00C30BA0">
        <w:trPr>
          <w:trHeight w:hRule="exact" w:val="240"/>
          <w:jc w:val="center"/>
        </w:trPr>
        <w:tc>
          <w:tcPr>
            <w:tcW w:w="9752" w:type="dxa"/>
            <w:gridSpan w:val="2"/>
            <w:tcBorders>
              <w:top w:val="nil"/>
              <w:left w:val="nil"/>
              <w:bottom w:val="nil"/>
              <w:right w:val="nil"/>
            </w:tcBorders>
          </w:tcPr>
          <w:p w:rsidR="008207AE" w:rsidRPr="00C30BA0" w:rsidRDefault="008207AE"/>
        </w:tc>
      </w:tr>
      <w:tr w:rsidR="008207AE" w:rsidRPr="00C30BA0">
        <w:trPr>
          <w:trHeight w:val="240"/>
          <w:jc w:val="center"/>
        </w:trPr>
        <w:tc>
          <w:tcPr>
            <w:tcW w:w="4876" w:type="dxa"/>
            <w:tcBorders>
              <w:top w:val="nil"/>
              <w:left w:val="nil"/>
              <w:bottom w:val="nil"/>
              <w:right w:val="nil"/>
            </w:tcBorders>
          </w:tcPr>
          <w:p w:rsidR="008207AE" w:rsidRPr="00C30BA0" w:rsidRDefault="00C30BA0">
            <w:pPr>
              <w:pStyle w:val="AmColumnHeading"/>
            </w:pPr>
            <w:r w:rsidRPr="00C30BA0">
              <w:t>Vorschlag der Kommission</w:t>
            </w:r>
          </w:p>
        </w:tc>
        <w:tc>
          <w:tcPr>
            <w:tcW w:w="4876" w:type="dxa"/>
            <w:tcBorders>
              <w:top w:val="nil"/>
              <w:left w:val="nil"/>
              <w:bottom w:val="nil"/>
              <w:right w:val="nil"/>
            </w:tcBorders>
          </w:tcPr>
          <w:p w:rsidR="008207AE" w:rsidRPr="00C30BA0" w:rsidRDefault="00C30BA0">
            <w:pPr>
              <w:pStyle w:val="AmColumnHeading"/>
            </w:pPr>
            <w:r w:rsidRPr="00C30BA0">
              <w:t>Geänderter Text</w:t>
            </w:r>
          </w:p>
        </w:tc>
      </w:tr>
      <w:tr w:rsidR="008207AE" w:rsidRPr="00C30BA0">
        <w:trPr>
          <w:jc w:val="center"/>
        </w:trPr>
        <w:tc>
          <w:tcPr>
            <w:tcW w:w="4876" w:type="dxa"/>
            <w:tcBorders>
              <w:top w:val="nil"/>
              <w:left w:val="nil"/>
              <w:bottom w:val="nil"/>
              <w:right w:val="nil"/>
            </w:tcBorders>
          </w:tcPr>
          <w:p w:rsidR="008207AE" w:rsidRPr="00C30BA0" w:rsidRDefault="00C30BA0">
            <w:pPr>
              <w:pStyle w:val="Normal6a"/>
            </w:pPr>
            <w:r w:rsidRPr="00C30BA0">
              <w:t>(3)</w:t>
            </w:r>
            <w:r w:rsidRPr="00C30BA0">
              <w:tab/>
              <w:t xml:space="preserve">Die Mitgliedstaaten treffen die erforderlichen Maßnahmen, um sicherzustellen, dass </w:t>
            </w:r>
            <w:r w:rsidRPr="00C30BA0">
              <w:rPr>
                <w:b/>
                <w:i/>
              </w:rPr>
              <w:t>folgende</w:t>
            </w:r>
            <w:r w:rsidRPr="00C30BA0">
              <w:t xml:space="preserve"> Personen </w:t>
            </w:r>
            <w:r w:rsidRPr="00C30BA0">
              <w:rPr>
                <w:b/>
                <w:i/>
              </w:rPr>
              <w:t>Zugang zu Interventionsprogrammen oder -maßnahmen nach</w:t>
            </w:r>
            <w:r w:rsidRPr="00C30BA0">
              <w:t xml:space="preserve"> Absatz 1 </w:t>
            </w:r>
            <w:r w:rsidRPr="00C30BA0">
              <w:rPr>
                <w:b/>
                <w:i/>
              </w:rPr>
              <w:t>haben können:</w:t>
            </w:r>
          </w:p>
        </w:tc>
        <w:tc>
          <w:tcPr>
            <w:tcW w:w="4876" w:type="dxa"/>
            <w:tcBorders>
              <w:top w:val="nil"/>
              <w:left w:val="nil"/>
              <w:bottom w:val="nil"/>
              <w:right w:val="nil"/>
            </w:tcBorders>
          </w:tcPr>
          <w:p w:rsidR="008207AE" w:rsidRPr="00C30BA0" w:rsidRDefault="00C30BA0">
            <w:pPr>
              <w:pStyle w:val="Normal6a"/>
            </w:pPr>
            <w:r w:rsidRPr="00C30BA0">
              <w:t>(3)</w:t>
            </w:r>
            <w:r w:rsidRPr="00C30BA0">
              <w:tab/>
              <w:t>Die Mitgliedstaaten treffen die erforderlichen Maßnahmen, um sicherzustellen, dass Personen</w:t>
            </w:r>
            <w:r w:rsidRPr="00C30BA0">
              <w:rPr>
                <w:b/>
                <w:i/>
              </w:rPr>
              <w:t>, gegen die ein Strafverfahren wegen einer Straftat nach den Artikeln 3 bis 9 eingeleitet wurde, unter Bedingungen, die sich weder negativ auf ihre Verteidigungsrechte und die Erfordernisse eines fairen und unparteiischen Verfahrens auswirken noch ihnen zuwiderlaufen und die insbesondere dem Grundsatz der Unschuldsvermutung entsprechen, Zugang zu den in</w:t>
            </w:r>
            <w:r w:rsidRPr="00C30BA0">
              <w:t xml:space="preserve"> Absatz 1 </w:t>
            </w:r>
            <w:r w:rsidRPr="00C30BA0">
              <w:rPr>
                <w:b/>
                <w:i/>
              </w:rPr>
              <w:t>genannten Interventionsprogrammen oder -maßnahmen haben.</w:t>
            </w:r>
          </w:p>
        </w:tc>
      </w:tr>
    </w:tbl>
    <w:p w:rsidR="008207AE" w:rsidRPr="00C30BA0" w:rsidRDefault="00C30BA0">
      <w:pPr>
        <w:pStyle w:val="AmOrLang"/>
      </w:pPr>
      <w:r w:rsidRPr="00C30BA0">
        <w:t xml:space="preserve">Or. </w:t>
      </w:r>
      <w:r w:rsidRPr="00C30BA0">
        <w:rPr>
          <w:rStyle w:val="HideTWBExt"/>
        </w:rPr>
        <w:t>&lt;Original&gt;</w:t>
      </w:r>
      <w:r w:rsidRPr="00C30BA0">
        <w:rPr>
          <w:rStyle w:val="HideTWBInt"/>
        </w:rPr>
        <w:t>{EN}</w:t>
      </w:r>
      <w:r w:rsidRPr="00C30BA0">
        <w:t>en</w:t>
      </w:r>
      <w:r w:rsidRPr="00C30BA0">
        <w:rPr>
          <w:rStyle w:val="HideTWBExt"/>
        </w:rPr>
        <w:t>&lt;/Original&gt;</w:t>
      </w:r>
    </w:p>
    <w:p w:rsidR="008207AE" w:rsidRPr="00C30BA0" w:rsidRDefault="00C30BA0">
      <w:r w:rsidRPr="00C30BA0">
        <w:rPr>
          <w:rStyle w:val="HideTWBExt"/>
        </w:rPr>
        <w:t>&lt;/Amend&gt;</w:t>
      </w:r>
    </w:p>
    <w:p w:rsidR="008207AE" w:rsidRPr="00C30BA0" w:rsidRDefault="00C30BA0">
      <w:pPr>
        <w:pStyle w:val="AmNumberTabs"/>
      </w:pPr>
      <w:r w:rsidRPr="00C30BA0">
        <w:rPr>
          <w:rStyle w:val="HideTWBExt"/>
        </w:rPr>
        <w:t>&lt;Amend&gt;</w:t>
      </w:r>
      <w:r w:rsidRPr="00C30BA0">
        <w:t>Änderungsantrag</w:t>
      </w:r>
      <w:r w:rsidRPr="00C30BA0">
        <w:tab/>
      </w:r>
      <w:r w:rsidRPr="00C30BA0">
        <w:tab/>
      </w:r>
      <w:r w:rsidRPr="00C30BA0">
        <w:rPr>
          <w:rStyle w:val="HideTWBExt"/>
        </w:rPr>
        <w:t>&lt;NumAm&gt;</w:t>
      </w:r>
      <w:r w:rsidRPr="00C30BA0">
        <w:t>715</w:t>
      </w:r>
      <w:r w:rsidRPr="00C30BA0">
        <w:rPr>
          <w:rStyle w:val="HideTWBExt"/>
        </w:rPr>
        <w:t>&lt;/NumAm&gt;</w:t>
      </w:r>
    </w:p>
    <w:p w:rsidR="008207AE" w:rsidRPr="00C30BA0" w:rsidRDefault="00C30BA0">
      <w:pPr>
        <w:pStyle w:val="NormalBold"/>
      </w:pPr>
      <w:r w:rsidRPr="00C30BA0">
        <w:rPr>
          <w:rStyle w:val="HideTWBExt"/>
          <w:b w:val="0"/>
        </w:rPr>
        <w:t>&lt;RepeatBlock-By&gt;&lt;Members&gt;</w:t>
      </w:r>
      <w:r w:rsidRPr="00C30BA0">
        <w:t>Hilde Vautmans, Fabienne Keller, Lucia Yar, Veronika Cifrová Ostrihoňová, Abir Al-Sahlani</w:t>
      </w:r>
      <w:r w:rsidRPr="00C30BA0">
        <w:rPr>
          <w:rStyle w:val="HideTWBExt"/>
          <w:b w:val="0"/>
        </w:rPr>
        <w:t>&lt;/Members&gt;</w:t>
      </w:r>
    </w:p>
    <w:p w:rsidR="008207AE" w:rsidRPr="00C30BA0" w:rsidRDefault="00C30BA0">
      <w:pPr>
        <w:pStyle w:val="NormalBold"/>
      </w:pPr>
      <w:r w:rsidRPr="00C30BA0">
        <w:rPr>
          <w:rStyle w:val="HideTWBExt"/>
          <w:b w:val="0"/>
        </w:rPr>
        <w:t>&lt;/RepeatBlock-By&gt;</w:t>
      </w:r>
    </w:p>
    <w:p w:rsidR="008207AE" w:rsidRPr="00C30BA0" w:rsidRDefault="00C30BA0">
      <w:pPr>
        <w:pStyle w:val="NormalBold"/>
      </w:pPr>
      <w:r w:rsidRPr="00C30BA0">
        <w:rPr>
          <w:rStyle w:val="HideTWBExt"/>
        </w:rPr>
        <w:lastRenderedPageBreak/>
        <w:t>&lt;DocAmend&gt;</w:t>
      </w:r>
      <w:r w:rsidRPr="00C30BA0">
        <w:t>Vorschlag für eine Richtlinie</w:t>
      </w:r>
      <w:r w:rsidRPr="00C30BA0">
        <w:rPr>
          <w:rStyle w:val="HideTWBExt"/>
        </w:rPr>
        <w:t>&lt;/DocAmend&gt;</w:t>
      </w:r>
    </w:p>
    <w:p w:rsidR="008207AE" w:rsidRPr="00C30BA0" w:rsidRDefault="00C30BA0">
      <w:pPr>
        <w:pStyle w:val="NormalBold"/>
      </w:pPr>
      <w:r w:rsidRPr="00C30BA0">
        <w:rPr>
          <w:rStyle w:val="HideTWBExt"/>
        </w:rPr>
        <w:t>&lt;Article&gt;</w:t>
      </w:r>
      <w:r w:rsidRPr="00C30BA0">
        <w:t>Artikel 29 – Absatz 3 – Einleitung</w:t>
      </w:r>
      <w:r w:rsidRPr="00C30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7AE" w:rsidRPr="00C30BA0">
        <w:trPr>
          <w:trHeight w:hRule="exact" w:val="240"/>
          <w:jc w:val="center"/>
        </w:trPr>
        <w:tc>
          <w:tcPr>
            <w:tcW w:w="9752" w:type="dxa"/>
            <w:gridSpan w:val="2"/>
            <w:tcBorders>
              <w:top w:val="nil"/>
              <w:left w:val="nil"/>
              <w:bottom w:val="nil"/>
              <w:right w:val="nil"/>
            </w:tcBorders>
          </w:tcPr>
          <w:p w:rsidR="008207AE" w:rsidRPr="00C30BA0" w:rsidRDefault="008207AE"/>
        </w:tc>
      </w:tr>
      <w:tr w:rsidR="008207AE" w:rsidRPr="00C30BA0">
        <w:trPr>
          <w:trHeight w:val="240"/>
          <w:jc w:val="center"/>
        </w:trPr>
        <w:tc>
          <w:tcPr>
            <w:tcW w:w="4876" w:type="dxa"/>
            <w:tcBorders>
              <w:top w:val="nil"/>
              <w:left w:val="nil"/>
              <w:bottom w:val="nil"/>
              <w:right w:val="nil"/>
            </w:tcBorders>
          </w:tcPr>
          <w:p w:rsidR="008207AE" w:rsidRPr="00C30BA0" w:rsidRDefault="00C30BA0">
            <w:pPr>
              <w:pStyle w:val="AmColumnHeading"/>
            </w:pPr>
            <w:r w:rsidRPr="00C30BA0">
              <w:t>Vorschlag der Kommission</w:t>
            </w:r>
          </w:p>
        </w:tc>
        <w:tc>
          <w:tcPr>
            <w:tcW w:w="4876" w:type="dxa"/>
            <w:tcBorders>
              <w:top w:val="nil"/>
              <w:left w:val="nil"/>
              <w:bottom w:val="nil"/>
              <w:right w:val="nil"/>
            </w:tcBorders>
          </w:tcPr>
          <w:p w:rsidR="008207AE" w:rsidRPr="00C30BA0" w:rsidRDefault="00C30BA0">
            <w:pPr>
              <w:pStyle w:val="AmColumnHeading"/>
            </w:pPr>
            <w:r w:rsidRPr="00C30BA0">
              <w:t>Geänderter Text</w:t>
            </w:r>
          </w:p>
        </w:tc>
      </w:tr>
      <w:tr w:rsidR="008207AE" w:rsidRPr="00C30BA0">
        <w:trPr>
          <w:jc w:val="center"/>
        </w:trPr>
        <w:tc>
          <w:tcPr>
            <w:tcW w:w="4876" w:type="dxa"/>
            <w:tcBorders>
              <w:top w:val="nil"/>
              <w:left w:val="nil"/>
              <w:bottom w:val="nil"/>
              <w:right w:val="nil"/>
            </w:tcBorders>
          </w:tcPr>
          <w:p w:rsidR="008207AE" w:rsidRPr="00C30BA0" w:rsidRDefault="00C30BA0">
            <w:pPr>
              <w:pStyle w:val="Normal6a"/>
            </w:pPr>
            <w:r w:rsidRPr="00C30BA0">
              <w:t>(3)</w:t>
            </w:r>
            <w:r w:rsidRPr="00C30BA0">
              <w:tab/>
              <w:t xml:space="preserve">Die Mitgliedstaaten treffen die erforderlichen Maßnahmen, um sicherzustellen, dass </w:t>
            </w:r>
            <w:r w:rsidRPr="00C30BA0">
              <w:rPr>
                <w:b/>
                <w:i/>
              </w:rPr>
              <w:t>folgende Personen Zugang zu Interventionsprogrammen oder -maßnahmen nach Absatz 1 haben können:</w:t>
            </w:r>
          </w:p>
        </w:tc>
        <w:tc>
          <w:tcPr>
            <w:tcW w:w="4876" w:type="dxa"/>
            <w:tcBorders>
              <w:top w:val="nil"/>
              <w:left w:val="nil"/>
              <w:bottom w:val="nil"/>
              <w:right w:val="nil"/>
            </w:tcBorders>
          </w:tcPr>
          <w:p w:rsidR="008207AE" w:rsidRPr="00C30BA0" w:rsidRDefault="00C30BA0">
            <w:pPr>
              <w:pStyle w:val="Normal6a"/>
            </w:pPr>
            <w:r w:rsidRPr="00C30BA0">
              <w:t>(3)</w:t>
            </w:r>
            <w:r w:rsidRPr="00C30BA0">
              <w:tab/>
              <w:t>Die Mitgliedstaaten treffen die erforderlichen Maßnahmen, um sicherzustellen, dass</w:t>
            </w:r>
          </w:p>
        </w:tc>
      </w:tr>
    </w:tbl>
    <w:p w:rsidR="008207AE" w:rsidRPr="00C30BA0" w:rsidRDefault="00C30BA0">
      <w:pPr>
        <w:pStyle w:val="AmOrLang"/>
      </w:pPr>
      <w:r w:rsidRPr="00C30BA0">
        <w:t xml:space="preserve">Or. </w:t>
      </w:r>
      <w:r w:rsidRPr="00C30BA0">
        <w:rPr>
          <w:rStyle w:val="HideTWBExt"/>
        </w:rPr>
        <w:t>&lt;Original&gt;</w:t>
      </w:r>
      <w:r w:rsidRPr="00C30BA0">
        <w:rPr>
          <w:rStyle w:val="HideTWBInt"/>
        </w:rPr>
        <w:t>{EN}</w:t>
      </w:r>
      <w:r w:rsidRPr="00C30BA0">
        <w:t>en</w:t>
      </w:r>
      <w:r w:rsidRPr="00C30BA0">
        <w:rPr>
          <w:rStyle w:val="HideTWBExt"/>
        </w:rPr>
        <w:t>&lt;/Original&gt;</w:t>
      </w:r>
    </w:p>
    <w:p w:rsidR="008207AE" w:rsidRPr="00C30BA0" w:rsidRDefault="00C30BA0">
      <w:r w:rsidRPr="00C30BA0">
        <w:rPr>
          <w:rStyle w:val="HideTWBExt"/>
        </w:rPr>
        <w:t>&lt;/Amend&gt;</w:t>
      </w:r>
    </w:p>
    <w:p w:rsidR="008207AE" w:rsidRPr="00C30BA0" w:rsidRDefault="00C30BA0">
      <w:pPr>
        <w:pStyle w:val="AmNumberTabs"/>
      </w:pPr>
      <w:r w:rsidRPr="00C30BA0">
        <w:rPr>
          <w:rStyle w:val="HideTWBExt"/>
        </w:rPr>
        <w:t>&lt;Amend&gt;</w:t>
      </w:r>
      <w:r w:rsidRPr="00C30BA0">
        <w:t>Änderungsantrag</w:t>
      </w:r>
      <w:r w:rsidRPr="00C30BA0">
        <w:tab/>
      </w:r>
      <w:r w:rsidRPr="00C30BA0">
        <w:tab/>
      </w:r>
      <w:r w:rsidRPr="00C30BA0">
        <w:rPr>
          <w:rStyle w:val="HideTWBExt"/>
        </w:rPr>
        <w:t>&lt;NumAm&gt;</w:t>
      </w:r>
      <w:r w:rsidRPr="00C30BA0">
        <w:t>716</w:t>
      </w:r>
      <w:r w:rsidRPr="00C30BA0">
        <w:rPr>
          <w:rStyle w:val="HideTWBExt"/>
        </w:rPr>
        <w:t>&lt;/NumAm&gt;</w:t>
      </w:r>
    </w:p>
    <w:p w:rsidR="008207AE" w:rsidRPr="00C30BA0" w:rsidRDefault="00C30BA0">
      <w:pPr>
        <w:pStyle w:val="NormalBold"/>
      </w:pPr>
      <w:r w:rsidRPr="00C30BA0">
        <w:rPr>
          <w:rStyle w:val="HideTWBExt"/>
          <w:b w:val="0"/>
        </w:rPr>
        <w:t>&lt;RepeatBlock-By&gt;&lt;Members&gt;</w:t>
      </w:r>
      <w:r w:rsidRPr="00C30BA0">
        <w:t>Isabel Serra Sánchez</w:t>
      </w:r>
      <w:r w:rsidRPr="00C30BA0">
        <w:rPr>
          <w:rStyle w:val="HideTWBExt"/>
          <w:b w:val="0"/>
        </w:rPr>
        <w:t>&lt;/Members&gt;</w:t>
      </w:r>
    </w:p>
    <w:p w:rsidR="008207AE" w:rsidRPr="00C30BA0" w:rsidRDefault="00C30BA0">
      <w:pPr>
        <w:pStyle w:val="NormalBold"/>
      </w:pPr>
      <w:r w:rsidRPr="00C30BA0">
        <w:rPr>
          <w:rStyle w:val="HideTWBExt"/>
          <w:b w:val="0"/>
        </w:rPr>
        <w:t>&lt;/RepeatBlock-By&gt;</w:t>
      </w:r>
    </w:p>
    <w:p w:rsidR="008207AE" w:rsidRPr="00C30BA0" w:rsidRDefault="00C30BA0">
      <w:pPr>
        <w:pStyle w:val="NormalBold"/>
      </w:pPr>
      <w:r w:rsidRPr="00C30BA0">
        <w:rPr>
          <w:rStyle w:val="HideTWBExt"/>
        </w:rPr>
        <w:t>&lt;DocAmend&gt;</w:t>
      </w:r>
      <w:r w:rsidRPr="00C30BA0">
        <w:t>Vorschlag für eine Richtlinie</w:t>
      </w:r>
      <w:r w:rsidRPr="00C30BA0">
        <w:rPr>
          <w:rStyle w:val="HideTWBExt"/>
        </w:rPr>
        <w:t>&lt;/DocAmend&gt;</w:t>
      </w:r>
    </w:p>
    <w:p w:rsidR="008207AE" w:rsidRPr="00C30BA0" w:rsidRDefault="00C30BA0">
      <w:pPr>
        <w:pStyle w:val="NormalBold"/>
      </w:pPr>
      <w:r w:rsidRPr="00C30BA0">
        <w:rPr>
          <w:rStyle w:val="HideTWBExt"/>
        </w:rPr>
        <w:t>&lt;Article&gt;</w:t>
      </w:r>
      <w:r w:rsidRPr="00C30BA0">
        <w:t>Artikel 29 – Absatz 3 – Buchstabe a</w:t>
      </w:r>
      <w:r w:rsidRPr="00C30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7AE" w:rsidRPr="00C30BA0">
        <w:trPr>
          <w:trHeight w:hRule="exact" w:val="240"/>
          <w:jc w:val="center"/>
        </w:trPr>
        <w:tc>
          <w:tcPr>
            <w:tcW w:w="9752" w:type="dxa"/>
            <w:gridSpan w:val="2"/>
            <w:tcBorders>
              <w:top w:val="nil"/>
              <w:left w:val="nil"/>
              <w:bottom w:val="nil"/>
              <w:right w:val="nil"/>
            </w:tcBorders>
          </w:tcPr>
          <w:p w:rsidR="008207AE" w:rsidRPr="00C30BA0" w:rsidRDefault="008207AE"/>
        </w:tc>
      </w:tr>
      <w:tr w:rsidR="008207AE" w:rsidRPr="00C30BA0">
        <w:trPr>
          <w:trHeight w:val="240"/>
          <w:jc w:val="center"/>
        </w:trPr>
        <w:tc>
          <w:tcPr>
            <w:tcW w:w="4876" w:type="dxa"/>
            <w:tcBorders>
              <w:top w:val="nil"/>
              <w:left w:val="nil"/>
              <w:bottom w:val="nil"/>
              <w:right w:val="nil"/>
            </w:tcBorders>
          </w:tcPr>
          <w:p w:rsidR="008207AE" w:rsidRPr="00C30BA0" w:rsidRDefault="00C30BA0">
            <w:pPr>
              <w:pStyle w:val="AmColumnHeading"/>
            </w:pPr>
            <w:r w:rsidRPr="00C30BA0">
              <w:t>Vorschlag der Kommission</w:t>
            </w:r>
          </w:p>
        </w:tc>
        <w:tc>
          <w:tcPr>
            <w:tcW w:w="4876" w:type="dxa"/>
            <w:tcBorders>
              <w:top w:val="nil"/>
              <w:left w:val="nil"/>
              <w:bottom w:val="nil"/>
              <w:right w:val="nil"/>
            </w:tcBorders>
          </w:tcPr>
          <w:p w:rsidR="008207AE" w:rsidRPr="00C30BA0" w:rsidRDefault="00C30BA0">
            <w:pPr>
              <w:pStyle w:val="AmColumnHeading"/>
            </w:pPr>
            <w:r w:rsidRPr="00C30BA0">
              <w:t>Geänderter Text</w:t>
            </w:r>
          </w:p>
        </w:tc>
      </w:tr>
      <w:tr w:rsidR="008207AE" w:rsidRPr="00C30BA0">
        <w:trPr>
          <w:jc w:val="center"/>
        </w:trPr>
        <w:tc>
          <w:tcPr>
            <w:tcW w:w="4876" w:type="dxa"/>
            <w:tcBorders>
              <w:top w:val="nil"/>
              <w:left w:val="nil"/>
              <w:bottom w:val="nil"/>
              <w:right w:val="nil"/>
            </w:tcBorders>
          </w:tcPr>
          <w:p w:rsidR="008207AE" w:rsidRPr="00C30BA0" w:rsidRDefault="00C30BA0">
            <w:pPr>
              <w:pStyle w:val="Normal6a"/>
            </w:pPr>
            <w:r w:rsidRPr="00C30BA0">
              <w:rPr>
                <w:b/>
                <w:i/>
              </w:rPr>
              <w:t>a)</w:t>
            </w:r>
            <w:r w:rsidRPr="00C30BA0">
              <w:tab/>
            </w:r>
            <w:r w:rsidRPr="00C30BA0">
              <w:rPr>
                <w:b/>
                <w:i/>
              </w:rPr>
              <w:t>Personen, gegen die ein Strafverfahren wegen einer Straftat nach den Artikeln 3 bis</w:t>
            </w:r>
            <w:r w:rsidR="00DE733C">
              <w:rPr>
                <w:b/>
                <w:i/>
              </w:rPr>
              <w:t xml:space="preserve"> </w:t>
            </w:r>
            <w:r w:rsidRPr="00C30BA0">
              <w:rPr>
                <w:b/>
                <w:i/>
              </w:rPr>
              <w:t>9</w:t>
            </w:r>
            <w:r w:rsidR="00DE733C">
              <w:rPr>
                <w:b/>
                <w:i/>
              </w:rPr>
              <w:t xml:space="preserve"> </w:t>
            </w:r>
            <w:r w:rsidRPr="00C30BA0">
              <w:rPr>
                <w:b/>
                <w:i/>
              </w:rPr>
              <w:t>eingeleitet wurde, unter Bedingungen, die sich weder negativ auf ihre Verteidigungsrechte und die Erfordernisse eines fairen und unparteiischen Verfahrens auswirken noch ihnen zuwiderlaufen und die insbesondere dem Grundsatz der Unschuldsvermutung entsprechen, und</w:t>
            </w:r>
          </w:p>
        </w:tc>
        <w:tc>
          <w:tcPr>
            <w:tcW w:w="4876" w:type="dxa"/>
            <w:tcBorders>
              <w:top w:val="nil"/>
              <w:left w:val="nil"/>
              <w:bottom w:val="nil"/>
              <w:right w:val="nil"/>
            </w:tcBorders>
          </w:tcPr>
          <w:p w:rsidR="008207AE" w:rsidRPr="00C30BA0" w:rsidRDefault="00C30BA0">
            <w:pPr>
              <w:pStyle w:val="Normal6a"/>
            </w:pPr>
            <w:r w:rsidRPr="00C30BA0">
              <w:rPr>
                <w:b/>
                <w:i/>
              </w:rPr>
              <w:t>entfällt</w:t>
            </w:r>
          </w:p>
        </w:tc>
      </w:tr>
    </w:tbl>
    <w:p w:rsidR="008207AE" w:rsidRPr="00C30BA0" w:rsidRDefault="00C30BA0">
      <w:pPr>
        <w:pStyle w:val="AmOrLang"/>
      </w:pPr>
      <w:r w:rsidRPr="00C30BA0">
        <w:t xml:space="preserve">Or. </w:t>
      </w:r>
      <w:r w:rsidRPr="00C30BA0">
        <w:rPr>
          <w:rStyle w:val="HideTWBExt"/>
        </w:rPr>
        <w:t>&lt;Original&gt;</w:t>
      </w:r>
      <w:r w:rsidRPr="00C30BA0">
        <w:rPr>
          <w:rStyle w:val="HideTWBInt"/>
        </w:rPr>
        <w:t>{EN}</w:t>
      </w:r>
      <w:r w:rsidRPr="00C30BA0">
        <w:t>en</w:t>
      </w:r>
      <w:r w:rsidRPr="00C30BA0">
        <w:rPr>
          <w:rStyle w:val="HideTWBExt"/>
        </w:rPr>
        <w:t>&lt;/Original&gt;</w:t>
      </w:r>
    </w:p>
    <w:p w:rsidR="008207AE" w:rsidRPr="00C30BA0" w:rsidRDefault="00C30BA0">
      <w:r w:rsidRPr="00C30BA0">
        <w:rPr>
          <w:rStyle w:val="HideTWBExt"/>
        </w:rPr>
        <w:t>&lt;/Amend&gt;</w:t>
      </w:r>
    </w:p>
    <w:p w:rsidR="008207AE" w:rsidRPr="00C30BA0" w:rsidRDefault="00C30BA0">
      <w:pPr>
        <w:pStyle w:val="AmNumberTabs"/>
      </w:pPr>
      <w:r w:rsidRPr="00C30BA0">
        <w:rPr>
          <w:rStyle w:val="HideTWBExt"/>
        </w:rPr>
        <w:t>&lt;Amend&gt;</w:t>
      </w:r>
      <w:r w:rsidRPr="00C30BA0">
        <w:t>Änderungsantrag</w:t>
      </w:r>
      <w:r w:rsidRPr="00C30BA0">
        <w:tab/>
      </w:r>
      <w:r w:rsidRPr="00C30BA0">
        <w:tab/>
      </w:r>
      <w:r w:rsidRPr="00C30BA0">
        <w:rPr>
          <w:rStyle w:val="HideTWBExt"/>
        </w:rPr>
        <w:t>&lt;NumAm&gt;</w:t>
      </w:r>
      <w:r w:rsidRPr="00C30BA0">
        <w:t>717</w:t>
      </w:r>
      <w:r w:rsidRPr="00C30BA0">
        <w:rPr>
          <w:rStyle w:val="HideTWBExt"/>
        </w:rPr>
        <w:t>&lt;/NumAm&gt;</w:t>
      </w:r>
    </w:p>
    <w:p w:rsidR="008207AE" w:rsidRPr="00C30BA0" w:rsidRDefault="00C30BA0">
      <w:pPr>
        <w:pStyle w:val="NormalBold"/>
      </w:pPr>
      <w:r w:rsidRPr="00C30BA0">
        <w:rPr>
          <w:rStyle w:val="HideTWBExt"/>
          <w:b w:val="0"/>
        </w:rPr>
        <w:t>&lt;RepeatBlock-By&gt;&lt;Members&gt;</w:t>
      </w:r>
      <w:r w:rsidRPr="00C30BA0">
        <w:t>Hilde Vautmans, Fabienne Keller, Lucia Yar, Veronika Cifrová Ostrihoňová, Abir Al-Sahlani</w:t>
      </w:r>
      <w:r w:rsidRPr="00C30BA0">
        <w:rPr>
          <w:rStyle w:val="HideTWBExt"/>
          <w:b w:val="0"/>
        </w:rPr>
        <w:t>&lt;/Members&gt;</w:t>
      </w:r>
    </w:p>
    <w:p w:rsidR="008207AE" w:rsidRPr="00C30BA0" w:rsidRDefault="00C30BA0">
      <w:pPr>
        <w:pStyle w:val="NormalBold"/>
      </w:pPr>
      <w:r w:rsidRPr="00C30BA0">
        <w:rPr>
          <w:rStyle w:val="HideTWBExt"/>
          <w:b w:val="0"/>
        </w:rPr>
        <w:t>&lt;/RepeatBlock-By&gt;</w:t>
      </w:r>
    </w:p>
    <w:p w:rsidR="008207AE" w:rsidRPr="00C30BA0" w:rsidRDefault="00C30BA0">
      <w:pPr>
        <w:pStyle w:val="NormalBold"/>
      </w:pPr>
      <w:r w:rsidRPr="00C30BA0">
        <w:rPr>
          <w:rStyle w:val="HideTWBExt"/>
        </w:rPr>
        <w:t>&lt;DocAmend&gt;</w:t>
      </w:r>
      <w:r w:rsidRPr="00C30BA0">
        <w:t>Vorschlag für eine Richtlinie</w:t>
      </w:r>
      <w:r w:rsidRPr="00C30BA0">
        <w:rPr>
          <w:rStyle w:val="HideTWBExt"/>
        </w:rPr>
        <w:t>&lt;/DocAmend&gt;</w:t>
      </w:r>
    </w:p>
    <w:p w:rsidR="008207AE" w:rsidRPr="00C30BA0" w:rsidRDefault="00C30BA0">
      <w:pPr>
        <w:pStyle w:val="NormalBold"/>
      </w:pPr>
      <w:r w:rsidRPr="00C30BA0">
        <w:rPr>
          <w:rStyle w:val="HideTWBExt"/>
        </w:rPr>
        <w:t>&lt;Article&gt;</w:t>
      </w:r>
      <w:r w:rsidRPr="00C30BA0">
        <w:t>Artikel 29 – Absatz 3 – Buchstabe a</w:t>
      </w:r>
      <w:r w:rsidRPr="00C30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7AE" w:rsidRPr="00C30BA0">
        <w:trPr>
          <w:trHeight w:hRule="exact" w:val="240"/>
          <w:jc w:val="center"/>
        </w:trPr>
        <w:tc>
          <w:tcPr>
            <w:tcW w:w="9752" w:type="dxa"/>
            <w:gridSpan w:val="2"/>
            <w:tcBorders>
              <w:top w:val="nil"/>
              <w:left w:val="nil"/>
              <w:bottom w:val="nil"/>
              <w:right w:val="nil"/>
            </w:tcBorders>
          </w:tcPr>
          <w:p w:rsidR="008207AE" w:rsidRPr="00C30BA0" w:rsidRDefault="008207AE"/>
        </w:tc>
      </w:tr>
      <w:tr w:rsidR="008207AE" w:rsidRPr="00C30BA0">
        <w:trPr>
          <w:trHeight w:val="240"/>
          <w:jc w:val="center"/>
        </w:trPr>
        <w:tc>
          <w:tcPr>
            <w:tcW w:w="4876" w:type="dxa"/>
            <w:tcBorders>
              <w:top w:val="nil"/>
              <w:left w:val="nil"/>
              <w:bottom w:val="nil"/>
              <w:right w:val="nil"/>
            </w:tcBorders>
          </w:tcPr>
          <w:p w:rsidR="008207AE" w:rsidRPr="00C30BA0" w:rsidRDefault="00C30BA0">
            <w:pPr>
              <w:pStyle w:val="AmColumnHeading"/>
            </w:pPr>
            <w:r w:rsidRPr="00C30BA0">
              <w:t>Vorschlag der Kommission</w:t>
            </w:r>
          </w:p>
        </w:tc>
        <w:tc>
          <w:tcPr>
            <w:tcW w:w="4876" w:type="dxa"/>
            <w:tcBorders>
              <w:top w:val="nil"/>
              <w:left w:val="nil"/>
              <w:bottom w:val="nil"/>
              <w:right w:val="nil"/>
            </w:tcBorders>
          </w:tcPr>
          <w:p w:rsidR="008207AE" w:rsidRPr="00C30BA0" w:rsidRDefault="00C30BA0">
            <w:pPr>
              <w:pStyle w:val="AmColumnHeading"/>
            </w:pPr>
            <w:r w:rsidRPr="00C30BA0">
              <w:t>Geänderter Text</w:t>
            </w:r>
          </w:p>
        </w:tc>
      </w:tr>
      <w:tr w:rsidR="008207AE" w:rsidRPr="00C30BA0">
        <w:trPr>
          <w:jc w:val="center"/>
        </w:trPr>
        <w:tc>
          <w:tcPr>
            <w:tcW w:w="4876" w:type="dxa"/>
            <w:tcBorders>
              <w:top w:val="nil"/>
              <w:left w:val="nil"/>
              <w:bottom w:val="nil"/>
              <w:right w:val="nil"/>
            </w:tcBorders>
          </w:tcPr>
          <w:p w:rsidR="008207AE" w:rsidRPr="00C30BA0" w:rsidRDefault="00C30BA0">
            <w:pPr>
              <w:pStyle w:val="Normal6a"/>
            </w:pPr>
            <w:r w:rsidRPr="00C30BA0">
              <w:t>a)</w:t>
            </w:r>
            <w:r w:rsidRPr="00C30BA0">
              <w:tab/>
              <w:t xml:space="preserve">Personen, gegen die ein Strafverfahren wegen einer Straftat nach </w:t>
            </w:r>
            <w:r w:rsidRPr="00C30BA0">
              <w:lastRenderedPageBreak/>
              <w:t>den Artikeln 3 bis</w:t>
            </w:r>
            <w:r w:rsidR="00DE733C">
              <w:rPr>
                <w:b/>
                <w:i/>
              </w:rPr>
              <w:t xml:space="preserve"> </w:t>
            </w:r>
            <w:r w:rsidRPr="00C30BA0">
              <w:rPr>
                <w:b/>
                <w:i/>
              </w:rPr>
              <w:t>9</w:t>
            </w:r>
            <w:r w:rsidR="00DE733C">
              <w:rPr>
                <w:b/>
                <w:i/>
              </w:rPr>
              <w:t xml:space="preserve"> </w:t>
            </w:r>
            <w:r w:rsidRPr="00C30BA0">
              <w:t>eingeleitet wurde, unter Bedingungen, die sich weder negativ auf ihre Verteidigungsrechte und die Erfordernisse eines fairen und unparteiischen Verfahrens auswirken noch ihnen zuwiderlaufen und die insbesondere dem Grundsatz der Unschuldsvermutung entsprechen, und</w:t>
            </w:r>
          </w:p>
        </w:tc>
        <w:tc>
          <w:tcPr>
            <w:tcW w:w="4876" w:type="dxa"/>
            <w:tcBorders>
              <w:top w:val="nil"/>
              <w:left w:val="nil"/>
              <w:bottom w:val="nil"/>
              <w:right w:val="nil"/>
            </w:tcBorders>
          </w:tcPr>
          <w:p w:rsidR="008207AE" w:rsidRPr="00C30BA0" w:rsidRDefault="00C30BA0">
            <w:pPr>
              <w:pStyle w:val="Normal6a"/>
            </w:pPr>
            <w:r w:rsidRPr="00C30BA0">
              <w:lastRenderedPageBreak/>
              <w:t>a)</w:t>
            </w:r>
            <w:r w:rsidRPr="00C30BA0">
              <w:tab/>
              <w:t xml:space="preserve">Personen, gegen die ein Strafverfahren wegen einer Straftat nach </w:t>
            </w:r>
            <w:r w:rsidRPr="00C30BA0">
              <w:lastRenderedPageBreak/>
              <w:t xml:space="preserve">den Artikeln 3 bis </w:t>
            </w:r>
            <w:r w:rsidRPr="00C30BA0">
              <w:rPr>
                <w:b/>
                <w:i/>
              </w:rPr>
              <w:t>9</w:t>
            </w:r>
            <w:r w:rsidRPr="00C30BA0">
              <w:t xml:space="preserve"> eingeleitet wurde, unter Bedingungen, die sich weder negativ auf ihre Verteidigungsrechte und die Erfordernisse eines fairen und unparteiischen Verfahrens auswirken noch ihnen zuwiderlaufen und die insbesondere dem Grundsatz der Unschuldsvermutung entsprechen, und </w:t>
            </w:r>
            <w:r w:rsidRPr="00C30BA0">
              <w:rPr>
                <w:b/>
                <w:i/>
              </w:rPr>
              <w:t>insbesondere unter Wahrung des Grundsatzes der Unschuldsvermutung Zugang zu den in Absatz 1 genannten Interventionsprogrammen oder -maßnahmen haben.</w:t>
            </w:r>
          </w:p>
        </w:tc>
      </w:tr>
    </w:tbl>
    <w:p w:rsidR="008207AE" w:rsidRPr="00C30BA0" w:rsidRDefault="00C30BA0">
      <w:pPr>
        <w:pStyle w:val="AmOrLang"/>
      </w:pPr>
      <w:r w:rsidRPr="00C30BA0">
        <w:lastRenderedPageBreak/>
        <w:t xml:space="preserve">Or. </w:t>
      </w:r>
      <w:r w:rsidRPr="00C30BA0">
        <w:rPr>
          <w:rStyle w:val="HideTWBExt"/>
        </w:rPr>
        <w:t>&lt;Original&gt;</w:t>
      </w:r>
      <w:r w:rsidRPr="00C30BA0">
        <w:rPr>
          <w:rStyle w:val="HideTWBInt"/>
        </w:rPr>
        <w:t>{EN}</w:t>
      </w:r>
      <w:r w:rsidRPr="00C30BA0">
        <w:t>en</w:t>
      </w:r>
      <w:r w:rsidRPr="00C30BA0">
        <w:rPr>
          <w:rStyle w:val="HideTWBExt"/>
        </w:rPr>
        <w:t>&lt;/Original&gt;</w:t>
      </w:r>
    </w:p>
    <w:p w:rsidR="008207AE" w:rsidRPr="00C30BA0" w:rsidRDefault="00C30BA0">
      <w:r w:rsidRPr="00C30BA0">
        <w:rPr>
          <w:rStyle w:val="HideTWBExt"/>
        </w:rPr>
        <w:t>&lt;/Amend&gt;</w:t>
      </w:r>
    </w:p>
    <w:p w:rsidR="008207AE" w:rsidRPr="00C30BA0" w:rsidRDefault="00C30BA0">
      <w:pPr>
        <w:pStyle w:val="AmNumberTabs"/>
      </w:pPr>
      <w:r w:rsidRPr="00C30BA0">
        <w:rPr>
          <w:rStyle w:val="HideTWBExt"/>
        </w:rPr>
        <w:t>&lt;Amend&gt;</w:t>
      </w:r>
      <w:r w:rsidRPr="00C30BA0">
        <w:t>Änderungsantrag</w:t>
      </w:r>
      <w:r w:rsidRPr="00C30BA0">
        <w:tab/>
      </w:r>
      <w:r w:rsidRPr="00C30BA0">
        <w:tab/>
      </w:r>
      <w:r w:rsidRPr="00C30BA0">
        <w:rPr>
          <w:rStyle w:val="HideTWBExt"/>
        </w:rPr>
        <w:t>&lt;NumAm&gt;</w:t>
      </w:r>
      <w:r w:rsidRPr="00C30BA0">
        <w:t>718</w:t>
      </w:r>
      <w:r w:rsidRPr="00C30BA0">
        <w:rPr>
          <w:rStyle w:val="HideTWBExt"/>
        </w:rPr>
        <w:t>&lt;/NumAm&gt;</w:t>
      </w:r>
    </w:p>
    <w:p w:rsidR="008207AE" w:rsidRPr="00C30BA0" w:rsidRDefault="00C30BA0">
      <w:pPr>
        <w:pStyle w:val="NormalBold"/>
      </w:pPr>
      <w:r w:rsidRPr="00C30BA0">
        <w:rPr>
          <w:rStyle w:val="HideTWBExt"/>
          <w:b w:val="0"/>
        </w:rPr>
        <w:t>&lt;RepeatBlock-By&gt;&lt;Members&gt;</w:t>
      </w:r>
      <w:r w:rsidRPr="00C30BA0">
        <w:t>Isabel Serra Sánchez</w:t>
      </w:r>
      <w:r w:rsidRPr="00C30BA0">
        <w:rPr>
          <w:rStyle w:val="HideTWBExt"/>
          <w:b w:val="0"/>
        </w:rPr>
        <w:t>&lt;/Members&gt;</w:t>
      </w:r>
    </w:p>
    <w:p w:rsidR="008207AE" w:rsidRPr="00C30BA0" w:rsidRDefault="00C30BA0">
      <w:pPr>
        <w:pStyle w:val="NormalBold"/>
      </w:pPr>
      <w:r w:rsidRPr="00C30BA0">
        <w:rPr>
          <w:rStyle w:val="HideTWBExt"/>
          <w:b w:val="0"/>
        </w:rPr>
        <w:t>&lt;/RepeatBlock-By&gt;</w:t>
      </w:r>
    </w:p>
    <w:p w:rsidR="008207AE" w:rsidRPr="00C30BA0" w:rsidRDefault="00C30BA0">
      <w:pPr>
        <w:pStyle w:val="NormalBold"/>
      </w:pPr>
      <w:r w:rsidRPr="00C30BA0">
        <w:rPr>
          <w:rStyle w:val="HideTWBExt"/>
        </w:rPr>
        <w:t>&lt;DocAmend&gt;</w:t>
      </w:r>
      <w:r w:rsidRPr="00C30BA0">
        <w:t>Vorschlag für eine Richtlinie</w:t>
      </w:r>
      <w:r w:rsidRPr="00C30BA0">
        <w:rPr>
          <w:rStyle w:val="HideTWBExt"/>
        </w:rPr>
        <w:t>&lt;/DocAmend&gt;</w:t>
      </w:r>
    </w:p>
    <w:p w:rsidR="008207AE" w:rsidRPr="00C30BA0" w:rsidRDefault="00C30BA0">
      <w:pPr>
        <w:pStyle w:val="NormalBold"/>
      </w:pPr>
      <w:r w:rsidRPr="00C30BA0">
        <w:rPr>
          <w:rStyle w:val="HideTWBExt"/>
        </w:rPr>
        <w:t>&lt;Article&gt;</w:t>
      </w:r>
      <w:r w:rsidRPr="00C30BA0">
        <w:t>Artikel 29 – Absatz 3 – Buchstabe b</w:t>
      </w:r>
      <w:r w:rsidRPr="00C30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7AE" w:rsidRPr="00C30BA0">
        <w:trPr>
          <w:trHeight w:hRule="exact" w:val="240"/>
          <w:jc w:val="center"/>
        </w:trPr>
        <w:tc>
          <w:tcPr>
            <w:tcW w:w="9752" w:type="dxa"/>
            <w:gridSpan w:val="2"/>
            <w:tcBorders>
              <w:top w:val="nil"/>
              <w:left w:val="nil"/>
              <w:bottom w:val="nil"/>
              <w:right w:val="nil"/>
            </w:tcBorders>
          </w:tcPr>
          <w:p w:rsidR="008207AE" w:rsidRPr="00C30BA0" w:rsidRDefault="008207AE"/>
        </w:tc>
      </w:tr>
      <w:tr w:rsidR="008207AE" w:rsidRPr="00C30BA0">
        <w:trPr>
          <w:trHeight w:val="240"/>
          <w:jc w:val="center"/>
        </w:trPr>
        <w:tc>
          <w:tcPr>
            <w:tcW w:w="4876" w:type="dxa"/>
            <w:tcBorders>
              <w:top w:val="nil"/>
              <w:left w:val="nil"/>
              <w:bottom w:val="nil"/>
              <w:right w:val="nil"/>
            </w:tcBorders>
          </w:tcPr>
          <w:p w:rsidR="008207AE" w:rsidRPr="00C30BA0" w:rsidRDefault="00C30BA0">
            <w:pPr>
              <w:pStyle w:val="AmColumnHeading"/>
            </w:pPr>
            <w:r w:rsidRPr="00C30BA0">
              <w:t>Vorschlag der Kommission</w:t>
            </w:r>
          </w:p>
        </w:tc>
        <w:tc>
          <w:tcPr>
            <w:tcW w:w="4876" w:type="dxa"/>
            <w:tcBorders>
              <w:top w:val="nil"/>
              <w:left w:val="nil"/>
              <w:bottom w:val="nil"/>
              <w:right w:val="nil"/>
            </w:tcBorders>
          </w:tcPr>
          <w:p w:rsidR="008207AE" w:rsidRPr="00C30BA0" w:rsidRDefault="00C30BA0">
            <w:pPr>
              <w:pStyle w:val="AmColumnHeading"/>
            </w:pPr>
            <w:r w:rsidRPr="00C30BA0">
              <w:t>Geänderter Text</w:t>
            </w:r>
          </w:p>
        </w:tc>
      </w:tr>
      <w:tr w:rsidR="008207AE" w:rsidRPr="00C30BA0">
        <w:trPr>
          <w:jc w:val="center"/>
        </w:trPr>
        <w:tc>
          <w:tcPr>
            <w:tcW w:w="4876" w:type="dxa"/>
            <w:tcBorders>
              <w:top w:val="nil"/>
              <w:left w:val="nil"/>
              <w:bottom w:val="nil"/>
              <w:right w:val="nil"/>
            </w:tcBorders>
          </w:tcPr>
          <w:p w:rsidR="008207AE" w:rsidRPr="00C30BA0" w:rsidRDefault="00C30BA0">
            <w:pPr>
              <w:pStyle w:val="Normal6a"/>
            </w:pPr>
            <w:r w:rsidRPr="00C30BA0">
              <w:rPr>
                <w:b/>
                <w:i/>
              </w:rPr>
              <w:t>b)</w:t>
            </w:r>
            <w:r w:rsidRPr="00C30BA0">
              <w:tab/>
            </w:r>
            <w:r w:rsidRPr="00C30BA0">
              <w:rPr>
                <w:b/>
                <w:i/>
              </w:rPr>
              <w:t>Personen, die wegen einer Straftat nach den Artikeln 3 bis</w:t>
            </w:r>
            <w:r w:rsidR="00DE733C">
              <w:rPr>
                <w:b/>
                <w:i/>
              </w:rPr>
              <w:t xml:space="preserve"> </w:t>
            </w:r>
            <w:r w:rsidRPr="00C30BA0">
              <w:rPr>
                <w:b/>
                <w:i/>
              </w:rPr>
              <w:t>9</w:t>
            </w:r>
            <w:r w:rsidR="00DE733C">
              <w:rPr>
                <w:b/>
                <w:i/>
              </w:rPr>
              <w:t xml:space="preserve"> </w:t>
            </w:r>
            <w:r w:rsidRPr="00C30BA0">
              <w:rPr>
                <w:b/>
                <w:i/>
              </w:rPr>
              <w:t>verurteilt wurden.</w:t>
            </w:r>
          </w:p>
        </w:tc>
        <w:tc>
          <w:tcPr>
            <w:tcW w:w="4876" w:type="dxa"/>
            <w:tcBorders>
              <w:top w:val="nil"/>
              <w:left w:val="nil"/>
              <w:bottom w:val="nil"/>
              <w:right w:val="nil"/>
            </w:tcBorders>
          </w:tcPr>
          <w:p w:rsidR="008207AE" w:rsidRPr="00C30BA0" w:rsidRDefault="00C30BA0">
            <w:pPr>
              <w:pStyle w:val="Normal6a"/>
            </w:pPr>
            <w:r w:rsidRPr="00C30BA0">
              <w:rPr>
                <w:b/>
                <w:i/>
              </w:rPr>
              <w:t>entfällt</w:t>
            </w:r>
          </w:p>
        </w:tc>
      </w:tr>
    </w:tbl>
    <w:p w:rsidR="008207AE" w:rsidRPr="00C30BA0" w:rsidRDefault="00C30BA0">
      <w:pPr>
        <w:pStyle w:val="AmOrLang"/>
      </w:pPr>
      <w:r w:rsidRPr="00C30BA0">
        <w:t xml:space="preserve">Or. </w:t>
      </w:r>
      <w:r w:rsidRPr="00C30BA0">
        <w:rPr>
          <w:rStyle w:val="HideTWBExt"/>
        </w:rPr>
        <w:t>&lt;Original&gt;</w:t>
      </w:r>
      <w:r w:rsidRPr="00C30BA0">
        <w:rPr>
          <w:rStyle w:val="HideTWBInt"/>
        </w:rPr>
        <w:t>{EN}</w:t>
      </w:r>
      <w:r w:rsidRPr="00C30BA0">
        <w:t>en</w:t>
      </w:r>
      <w:r w:rsidRPr="00C30BA0">
        <w:rPr>
          <w:rStyle w:val="HideTWBExt"/>
        </w:rPr>
        <w:t>&lt;/Original&gt;</w:t>
      </w:r>
    </w:p>
    <w:p w:rsidR="008207AE" w:rsidRPr="00C30BA0" w:rsidRDefault="00C30BA0">
      <w:r w:rsidRPr="00C30BA0">
        <w:rPr>
          <w:rStyle w:val="HideTWBExt"/>
        </w:rPr>
        <w:t>&lt;/Amend&gt;</w:t>
      </w:r>
    </w:p>
    <w:p w:rsidR="008207AE" w:rsidRPr="00C30BA0" w:rsidRDefault="00C30BA0">
      <w:pPr>
        <w:pStyle w:val="AmNumberTabs"/>
      </w:pPr>
      <w:r w:rsidRPr="00C30BA0">
        <w:rPr>
          <w:rStyle w:val="HideTWBExt"/>
        </w:rPr>
        <w:t>&lt;Amend&gt;</w:t>
      </w:r>
      <w:r w:rsidRPr="00C30BA0">
        <w:t>Änderungsantrag</w:t>
      </w:r>
      <w:r w:rsidRPr="00C30BA0">
        <w:tab/>
      </w:r>
      <w:r w:rsidRPr="00C30BA0">
        <w:tab/>
      </w:r>
      <w:r w:rsidRPr="00C30BA0">
        <w:rPr>
          <w:rStyle w:val="HideTWBExt"/>
        </w:rPr>
        <w:t>&lt;NumAm&gt;</w:t>
      </w:r>
      <w:r w:rsidRPr="00C30BA0">
        <w:t>719</w:t>
      </w:r>
      <w:r w:rsidRPr="00C30BA0">
        <w:rPr>
          <w:rStyle w:val="HideTWBExt"/>
        </w:rPr>
        <w:t>&lt;/NumAm&gt;</w:t>
      </w:r>
    </w:p>
    <w:p w:rsidR="008207AE" w:rsidRPr="00C30BA0" w:rsidRDefault="00C30BA0">
      <w:pPr>
        <w:pStyle w:val="NormalBold"/>
      </w:pPr>
      <w:r w:rsidRPr="00C30BA0">
        <w:rPr>
          <w:rStyle w:val="HideTWBExt"/>
          <w:b w:val="0"/>
        </w:rPr>
        <w:t>&lt;RepeatBlock-By&gt;&lt;Members&gt;</w:t>
      </w:r>
      <w:r w:rsidRPr="00C30BA0">
        <w:t>Hilde Vautmans, Fabienne Keller, Lucia Yar, Veronika Cifrová Ostrihoňová, Abir Al-Sahlani</w:t>
      </w:r>
      <w:r w:rsidRPr="00C30BA0">
        <w:rPr>
          <w:rStyle w:val="HideTWBExt"/>
          <w:b w:val="0"/>
        </w:rPr>
        <w:t>&lt;/Members&gt;</w:t>
      </w:r>
    </w:p>
    <w:p w:rsidR="008207AE" w:rsidRPr="00C30BA0" w:rsidRDefault="00C30BA0">
      <w:pPr>
        <w:pStyle w:val="NormalBold"/>
      </w:pPr>
      <w:r w:rsidRPr="00C30BA0">
        <w:rPr>
          <w:rStyle w:val="HideTWBExt"/>
          <w:b w:val="0"/>
        </w:rPr>
        <w:t>&lt;/RepeatBlock-By&gt;</w:t>
      </w:r>
    </w:p>
    <w:p w:rsidR="008207AE" w:rsidRPr="00C30BA0" w:rsidRDefault="00C30BA0">
      <w:pPr>
        <w:pStyle w:val="NormalBold"/>
      </w:pPr>
      <w:r w:rsidRPr="00C30BA0">
        <w:rPr>
          <w:rStyle w:val="HideTWBExt"/>
        </w:rPr>
        <w:t>&lt;DocAmend&gt;</w:t>
      </w:r>
      <w:r w:rsidRPr="00C30BA0">
        <w:t>Vorschlag für eine Richtlinie</w:t>
      </w:r>
      <w:r w:rsidRPr="00C30BA0">
        <w:rPr>
          <w:rStyle w:val="HideTWBExt"/>
        </w:rPr>
        <w:t>&lt;/DocAmend&gt;</w:t>
      </w:r>
    </w:p>
    <w:p w:rsidR="008207AE" w:rsidRPr="00C30BA0" w:rsidRDefault="00C30BA0">
      <w:pPr>
        <w:pStyle w:val="NormalBold"/>
      </w:pPr>
      <w:r w:rsidRPr="00C30BA0">
        <w:rPr>
          <w:rStyle w:val="HideTWBExt"/>
        </w:rPr>
        <w:t>&lt;Article&gt;</w:t>
      </w:r>
      <w:r w:rsidRPr="00C30BA0">
        <w:t>Artikel 29 – Absatz 3 – Buchstabe b</w:t>
      </w:r>
      <w:r w:rsidRPr="00C30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7AE" w:rsidRPr="00C30BA0">
        <w:trPr>
          <w:trHeight w:hRule="exact" w:val="240"/>
          <w:jc w:val="center"/>
        </w:trPr>
        <w:tc>
          <w:tcPr>
            <w:tcW w:w="9752" w:type="dxa"/>
            <w:gridSpan w:val="2"/>
            <w:tcBorders>
              <w:top w:val="nil"/>
              <w:left w:val="nil"/>
              <w:bottom w:val="nil"/>
              <w:right w:val="nil"/>
            </w:tcBorders>
          </w:tcPr>
          <w:p w:rsidR="008207AE" w:rsidRPr="00C30BA0" w:rsidRDefault="008207AE"/>
        </w:tc>
      </w:tr>
      <w:tr w:rsidR="008207AE" w:rsidRPr="00C30BA0">
        <w:trPr>
          <w:trHeight w:val="240"/>
          <w:jc w:val="center"/>
        </w:trPr>
        <w:tc>
          <w:tcPr>
            <w:tcW w:w="4876" w:type="dxa"/>
            <w:tcBorders>
              <w:top w:val="nil"/>
              <w:left w:val="nil"/>
              <w:bottom w:val="nil"/>
              <w:right w:val="nil"/>
            </w:tcBorders>
          </w:tcPr>
          <w:p w:rsidR="008207AE" w:rsidRPr="00C30BA0" w:rsidRDefault="00C30BA0">
            <w:pPr>
              <w:pStyle w:val="AmColumnHeading"/>
            </w:pPr>
            <w:r w:rsidRPr="00C30BA0">
              <w:t>Vorschlag der Kommission</w:t>
            </w:r>
          </w:p>
        </w:tc>
        <w:tc>
          <w:tcPr>
            <w:tcW w:w="4876" w:type="dxa"/>
            <w:tcBorders>
              <w:top w:val="nil"/>
              <w:left w:val="nil"/>
              <w:bottom w:val="nil"/>
              <w:right w:val="nil"/>
            </w:tcBorders>
          </w:tcPr>
          <w:p w:rsidR="008207AE" w:rsidRPr="00C30BA0" w:rsidRDefault="00C30BA0">
            <w:pPr>
              <w:pStyle w:val="AmColumnHeading"/>
            </w:pPr>
            <w:r w:rsidRPr="00C30BA0">
              <w:t>Geänderter Text</w:t>
            </w:r>
          </w:p>
        </w:tc>
      </w:tr>
      <w:tr w:rsidR="008207AE" w:rsidRPr="00C30BA0">
        <w:trPr>
          <w:jc w:val="center"/>
        </w:trPr>
        <w:tc>
          <w:tcPr>
            <w:tcW w:w="4876" w:type="dxa"/>
            <w:tcBorders>
              <w:top w:val="nil"/>
              <w:left w:val="nil"/>
              <w:bottom w:val="nil"/>
              <w:right w:val="nil"/>
            </w:tcBorders>
          </w:tcPr>
          <w:p w:rsidR="008207AE" w:rsidRPr="00C30BA0" w:rsidRDefault="00C30BA0">
            <w:pPr>
              <w:pStyle w:val="Normal6a"/>
            </w:pPr>
            <w:r w:rsidRPr="00C30BA0">
              <w:t>b)</w:t>
            </w:r>
            <w:r w:rsidRPr="00C30BA0">
              <w:tab/>
              <w:t>Personen, die wegen einer Straftat nach den Artikeln 3 bis</w:t>
            </w:r>
            <w:r w:rsidR="00DE733C">
              <w:rPr>
                <w:b/>
                <w:i/>
              </w:rPr>
              <w:t xml:space="preserve"> </w:t>
            </w:r>
            <w:r w:rsidRPr="00C30BA0">
              <w:rPr>
                <w:b/>
                <w:i/>
              </w:rPr>
              <w:t>9</w:t>
            </w:r>
            <w:r w:rsidR="00DE733C">
              <w:rPr>
                <w:b/>
                <w:i/>
              </w:rPr>
              <w:t xml:space="preserve"> </w:t>
            </w:r>
            <w:r w:rsidRPr="00C30BA0">
              <w:t>verurteilt wurden.</w:t>
            </w:r>
          </w:p>
        </w:tc>
        <w:tc>
          <w:tcPr>
            <w:tcW w:w="4876" w:type="dxa"/>
            <w:tcBorders>
              <w:top w:val="nil"/>
              <w:left w:val="nil"/>
              <w:bottom w:val="nil"/>
              <w:right w:val="nil"/>
            </w:tcBorders>
          </w:tcPr>
          <w:p w:rsidR="008207AE" w:rsidRPr="00C30BA0" w:rsidRDefault="00C30BA0">
            <w:pPr>
              <w:pStyle w:val="Normal6a"/>
            </w:pPr>
            <w:r w:rsidRPr="00C30BA0">
              <w:t>b)</w:t>
            </w:r>
            <w:r w:rsidRPr="00C30BA0">
              <w:tab/>
              <w:t xml:space="preserve">Personen, die wegen einer Straftat nach den Artikeln 3 bis </w:t>
            </w:r>
            <w:r w:rsidRPr="00C30BA0">
              <w:rPr>
                <w:b/>
                <w:i/>
              </w:rPr>
              <w:t>9</w:t>
            </w:r>
            <w:r w:rsidRPr="00C30BA0">
              <w:t xml:space="preserve"> verurteilt wurden</w:t>
            </w:r>
            <w:r w:rsidRPr="00C30BA0">
              <w:rPr>
                <w:b/>
                <w:i/>
              </w:rPr>
              <w:t>, an Interventionsprogrammen oder -maßnahmen gemäß Absatz 1 teilnehmen</w:t>
            </w:r>
            <w:r w:rsidRPr="00C30BA0">
              <w:t>.</w:t>
            </w:r>
          </w:p>
        </w:tc>
      </w:tr>
    </w:tbl>
    <w:p w:rsidR="008207AE" w:rsidRPr="00C30BA0" w:rsidRDefault="00C30BA0">
      <w:pPr>
        <w:pStyle w:val="AmOrLang"/>
      </w:pPr>
      <w:r w:rsidRPr="00C30BA0">
        <w:t xml:space="preserve">Or. </w:t>
      </w:r>
      <w:r w:rsidRPr="00C30BA0">
        <w:rPr>
          <w:rStyle w:val="HideTWBExt"/>
        </w:rPr>
        <w:t>&lt;Original&gt;</w:t>
      </w:r>
      <w:r w:rsidRPr="00C30BA0">
        <w:rPr>
          <w:rStyle w:val="HideTWBInt"/>
        </w:rPr>
        <w:t>{EN}</w:t>
      </w:r>
      <w:r w:rsidRPr="00C30BA0">
        <w:t>en</w:t>
      </w:r>
      <w:r w:rsidRPr="00C30BA0">
        <w:rPr>
          <w:rStyle w:val="HideTWBExt"/>
        </w:rPr>
        <w:t>&lt;/Original&gt;</w:t>
      </w:r>
    </w:p>
    <w:p w:rsidR="008207AE" w:rsidRPr="00C30BA0" w:rsidRDefault="00C30BA0">
      <w:r w:rsidRPr="00C30BA0">
        <w:rPr>
          <w:rStyle w:val="HideTWBExt"/>
        </w:rPr>
        <w:lastRenderedPageBreak/>
        <w:t>&lt;/Amend&gt;</w:t>
      </w:r>
    </w:p>
    <w:p w:rsidR="008207AE" w:rsidRPr="00C30BA0" w:rsidRDefault="00C30BA0">
      <w:pPr>
        <w:pStyle w:val="AmNumberTabs"/>
      </w:pPr>
      <w:r w:rsidRPr="00C30BA0">
        <w:rPr>
          <w:rStyle w:val="HideTWBExt"/>
        </w:rPr>
        <w:t>&lt;Amend&gt;</w:t>
      </w:r>
      <w:r w:rsidRPr="00C30BA0">
        <w:t>Änderungsantrag</w:t>
      </w:r>
      <w:r w:rsidRPr="00C30BA0">
        <w:tab/>
      </w:r>
      <w:r w:rsidRPr="00C30BA0">
        <w:tab/>
      </w:r>
      <w:r w:rsidRPr="00C30BA0">
        <w:rPr>
          <w:rStyle w:val="HideTWBExt"/>
        </w:rPr>
        <w:t>&lt;NumAm&gt;</w:t>
      </w:r>
      <w:r w:rsidRPr="00C30BA0">
        <w:t>720</w:t>
      </w:r>
      <w:r w:rsidRPr="00C30BA0">
        <w:rPr>
          <w:rStyle w:val="HideTWBExt"/>
        </w:rPr>
        <w:t>&lt;/NumAm&gt;</w:t>
      </w:r>
    </w:p>
    <w:p w:rsidR="008207AE" w:rsidRPr="00C30BA0" w:rsidRDefault="00C30BA0">
      <w:pPr>
        <w:pStyle w:val="NormalBold"/>
      </w:pPr>
      <w:r w:rsidRPr="00C30BA0">
        <w:rPr>
          <w:rStyle w:val="HideTWBExt"/>
          <w:b w:val="0"/>
        </w:rPr>
        <w:t>&lt;RepeatBlock-By&gt;&lt;Members&gt;</w:t>
      </w:r>
      <w:r w:rsidRPr="00C30BA0">
        <w:t>Isabel Serra Sánchez</w:t>
      </w:r>
      <w:r w:rsidRPr="00C30BA0">
        <w:rPr>
          <w:rStyle w:val="HideTWBExt"/>
          <w:b w:val="0"/>
        </w:rPr>
        <w:t>&lt;/Members&gt;</w:t>
      </w:r>
    </w:p>
    <w:p w:rsidR="008207AE" w:rsidRPr="00C30BA0" w:rsidRDefault="00C30BA0">
      <w:pPr>
        <w:pStyle w:val="NormalBold"/>
      </w:pPr>
      <w:r w:rsidRPr="00C30BA0">
        <w:rPr>
          <w:rStyle w:val="HideTWBExt"/>
          <w:b w:val="0"/>
        </w:rPr>
        <w:t>&lt;/RepeatBlock-By&gt;</w:t>
      </w:r>
    </w:p>
    <w:p w:rsidR="008207AE" w:rsidRPr="00C30BA0" w:rsidRDefault="00C30BA0">
      <w:pPr>
        <w:pStyle w:val="NormalBold"/>
      </w:pPr>
      <w:r w:rsidRPr="00C30BA0">
        <w:rPr>
          <w:rStyle w:val="HideTWBExt"/>
        </w:rPr>
        <w:t>&lt;DocAmend&gt;</w:t>
      </w:r>
      <w:r w:rsidRPr="00C30BA0">
        <w:t>Vorschlag für eine Richtlinie</w:t>
      </w:r>
      <w:r w:rsidRPr="00C30BA0">
        <w:rPr>
          <w:rStyle w:val="HideTWBExt"/>
        </w:rPr>
        <w:t>&lt;/DocAmend&gt;</w:t>
      </w:r>
    </w:p>
    <w:p w:rsidR="008207AE" w:rsidRPr="00C30BA0" w:rsidRDefault="00C30BA0">
      <w:pPr>
        <w:pStyle w:val="NormalBold"/>
      </w:pPr>
      <w:r w:rsidRPr="00C30BA0">
        <w:rPr>
          <w:rStyle w:val="HideTWBExt"/>
        </w:rPr>
        <w:t>&lt;Article&gt;</w:t>
      </w:r>
      <w:r w:rsidRPr="00C30BA0">
        <w:t>Artikel 29 – Absatz 3 a (neu)</w:t>
      </w:r>
      <w:r w:rsidRPr="00C30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7AE" w:rsidRPr="00C30BA0">
        <w:trPr>
          <w:trHeight w:hRule="exact" w:val="240"/>
          <w:jc w:val="center"/>
        </w:trPr>
        <w:tc>
          <w:tcPr>
            <w:tcW w:w="9752" w:type="dxa"/>
            <w:gridSpan w:val="2"/>
            <w:tcBorders>
              <w:top w:val="nil"/>
              <w:left w:val="nil"/>
              <w:bottom w:val="nil"/>
              <w:right w:val="nil"/>
            </w:tcBorders>
          </w:tcPr>
          <w:p w:rsidR="008207AE" w:rsidRPr="00C30BA0" w:rsidRDefault="008207AE"/>
        </w:tc>
      </w:tr>
      <w:tr w:rsidR="008207AE" w:rsidRPr="00C30BA0">
        <w:trPr>
          <w:trHeight w:val="240"/>
          <w:jc w:val="center"/>
        </w:trPr>
        <w:tc>
          <w:tcPr>
            <w:tcW w:w="4876" w:type="dxa"/>
            <w:tcBorders>
              <w:top w:val="nil"/>
              <w:left w:val="nil"/>
              <w:bottom w:val="nil"/>
              <w:right w:val="nil"/>
            </w:tcBorders>
          </w:tcPr>
          <w:p w:rsidR="008207AE" w:rsidRPr="00C30BA0" w:rsidRDefault="00C30BA0">
            <w:pPr>
              <w:pStyle w:val="AmColumnHeading"/>
            </w:pPr>
            <w:r w:rsidRPr="00C30BA0">
              <w:t>Vorschlag der Kommission</w:t>
            </w:r>
          </w:p>
        </w:tc>
        <w:tc>
          <w:tcPr>
            <w:tcW w:w="4876" w:type="dxa"/>
            <w:tcBorders>
              <w:top w:val="nil"/>
              <w:left w:val="nil"/>
              <w:bottom w:val="nil"/>
              <w:right w:val="nil"/>
            </w:tcBorders>
          </w:tcPr>
          <w:p w:rsidR="008207AE" w:rsidRPr="00C30BA0" w:rsidRDefault="00C30BA0">
            <w:pPr>
              <w:pStyle w:val="AmColumnHeading"/>
            </w:pPr>
            <w:r w:rsidRPr="00C30BA0">
              <w:t>Geänderter Text</w:t>
            </w:r>
          </w:p>
        </w:tc>
      </w:tr>
      <w:tr w:rsidR="008207AE" w:rsidRPr="00C30BA0">
        <w:trPr>
          <w:jc w:val="center"/>
        </w:trPr>
        <w:tc>
          <w:tcPr>
            <w:tcW w:w="4876" w:type="dxa"/>
            <w:tcBorders>
              <w:top w:val="nil"/>
              <w:left w:val="nil"/>
              <w:bottom w:val="nil"/>
              <w:right w:val="nil"/>
            </w:tcBorders>
          </w:tcPr>
          <w:p w:rsidR="008207AE" w:rsidRPr="00C30BA0" w:rsidRDefault="008207AE">
            <w:pPr>
              <w:pStyle w:val="Normal6a"/>
            </w:pPr>
          </w:p>
        </w:tc>
        <w:tc>
          <w:tcPr>
            <w:tcW w:w="4876" w:type="dxa"/>
            <w:tcBorders>
              <w:top w:val="nil"/>
              <w:left w:val="nil"/>
              <w:bottom w:val="nil"/>
              <w:right w:val="nil"/>
            </w:tcBorders>
          </w:tcPr>
          <w:p w:rsidR="008207AE" w:rsidRPr="00C30BA0" w:rsidRDefault="00C30BA0">
            <w:pPr>
              <w:pStyle w:val="Normal6a"/>
            </w:pPr>
            <w:r w:rsidRPr="00C30BA0">
              <w:rPr>
                <w:b/>
                <w:i/>
              </w:rPr>
              <w:t>(3a)</w:t>
            </w:r>
            <w:r w:rsidRPr="00C30BA0">
              <w:tab/>
            </w:r>
            <w:r w:rsidRPr="00C30BA0">
              <w:rPr>
                <w:b/>
                <w:i/>
              </w:rPr>
              <w:t>Die Mitgliedstaaten ergreifen die erforderlichen Maßnahmen, um sicherzustellen, dass Personen, die wegen einer Straftat nach den Artikeln 3 bis 9 verurteilt wurden, an Interventionsprogrammen oder -maßnahmen gemäß Absatz 1 teilnehmen.</w:t>
            </w:r>
          </w:p>
        </w:tc>
      </w:tr>
    </w:tbl>
    <w:p w:rsidR="008207AE" w:rsidRPr="00C30BA0" w:rsidRDefault="00C30BA0">
      <w:pPr>
        <w:pStyle w:val="AmOrLang"/>
      </w:pPr>
      <w:r w:rsidRPr="00C30BA0">
        <w:t xml:space="preserve">Or. </w:t>
      </w:r>
      <w:r w:rsidRPr="00C30BA0">
        <w:rPr>
          <w:rStyle w:val="HideTWBExt"/>
        </w:rPr>
        <w:t>&lt;Original&gt;</w:t>
      </w:r>
      <w:r w:rsidRPr="00C30BA0">
        <w:rPr>
          <w:rStyle w:val="HideTWBInt"/>
        </w:rPr>
        <w:t>{EN}</w:t>
      </w:r>
      <w:r w:rsidRPr="00C30BA0">
        <w:t>en</w:t>
      </w:r>
      <w:r w:rsidRPr="00C30BA0">
        <w:rPr>
          <w:rStyle w:val="HideTWBExt"/>
        </w:rPr>
        <w:t>&lt;/Original&gt;</w:t>
      </w:r>
    </w:p>
    <w:p w:rsidR="008207AE" w:rsidRPr="00C30BA0" w:rsidRDefault="00C30BA0">
      <w:r w:rsidRPr="00C30BA0">
        <w:rPr>
          <w:rStyle w:val="HideTWBExt"/>
        </w:rPr>
        <w:t>&lt;/Amend&gt;</w:t>
      </w:r>
    </w:p>
    <w:p w:rsidR="008207AE" w:rsidRPr="00C30BA0" w:rsidRDefault="00C30BA0">
      <w:pPr>
        <w:pStyle w:val="AmNumberTabs"/>
      </w:pPr>
      <w:r w:rsidRPr="00C30BA0">
        <w:rPr>
          <w:rStyle w:val="HideTWBExt"/>
        </w:rPr>
        <w:t>&lt;Amend&gt;</w:t>
      </w:r>
      <w:r w:rsidRPr="00C30BA0">
        <w:t>Änderungsantrag</w:t>
      </w:r>
      <w:r w:rsidRPr="00C30BA0">
        <w:tab/>
      </w:r>
      <w:r w:rsidRPr="00C30BA0">
        <w:tab/>
      </w:r>
      <w:r w:rsidRPr="00C30BA0">
        <w:rPr>
          <w:rStyle w:val="HideTWBExt"/>
        </w:rPr>
        <w:t>&lt;NumAm&gt;</w:t>
      </w:r>
      <w:r w:rsidRPr="00C30BA0">
        <w:t>721</w:t>
      </w:r>
      <w:r w:rsidRPr="00C30BA0">
        <w:rPr>
          <w:rStyle w:val="HideTWBExt"/>
        </w:rPr>
        <w:t>&lt;/NumAm&gt;</w:t>
      </w:r>
    </w:p>
    <w:p w:rsidR="008207AE" w:rsidRPr="00C30BA0" w:rsidRDefault="00C30BA0">
      <w:pPr>
        <w:pStyle w:val="NormalBold"/>
      </w:pPr>
      <w:r w:rsidRPr="00C30BA0">
        <w:rPr>
          <w:rStyle w:val="HideTWBExt"/>
          <w:b w:val="0"/>
        </w:rPr>
        <w:t>&lt;RepeatBlock-By&gt;&lt;Members&gt;</w:t>
      </w:r>
      <w:r w:rsidRPr="00C30BA0">
        <w:t>Isabel Serra Sánchez</w:t>
      </w:r>
      <w:r w:rsidRPr="00C30BA0">
        <w:rPr>
          <w:rStyle w:val="HideTWBExt"/>
          <w:b w:val="0"/>
        </w:rPr>
        <w:t>&lt;/Members&gt;</w:t>
      </w:r>
    </w:p>
    <w:p w:rsidR="008207AE" w:rsidRPr="00C30BA0" w:rsidRDefault="00C30BA0">
      <w:pPr>
        <w:pStyle w:val="NormalBold"/>
      </w:pPr>
      <w:r w:rsidRPr="00C30BA0">
        <w:rPr>
          <w:rStyle w:val="HideTWBExt"/>
          <w:b w:val="0"/>
        </w:rPr>
        <w:t>&lt;/RepeatBlock-By&gt;</w:t>
      </w:r>
    </w:p>
    <w:p w:rsidR="008207AE" w:rsidRPr="00C30BA0" w:rsidRDefault="00C30BA0">
      <w:pPr>
        <w:pStyle w:val="NormalBold"/>
      </w:pPr>
      <w:r w:rsidRPr="00C30BA0">
        <w:rPr>
          <w:rStyle w:val="HideTWBExt"/>
        </w:rPr>
        <w:t>&lt;DocAmend&gt;</w:t>
      </w:r>
      <w:r w:rsidRPr="00C30BA0">
        <w:t>Vorschlag für eine Richtlinie</w:t>
      </w:r>
      <w:r w:rsidRPr="00C30BA0">
        <w:rPr>
          <w:rStyle w:val="HideTWBExt"/>
        </w:rPr>
        <w:t>&lt;/DocAmend&gt;</w:t>
      </w:r>
    </w:p>
    <w:p w:rsidR="008207AE" w:rsidRPr="00C30BA0" w:rsidRDefault="00C30BA0">
      <w:pPr>
        <w:pStyle w:val="NormalBold"/>
      </w:pPr>
      <w:r w:rsidRPr="00C30BA0">
        <w:rPr>
          <w:rStyle w:val="HideTWBExt"/>
        </w:rPr>
        <w:t>&lt;Article&gt;</w:t>
      </w:r>
      <w:r w:rsidRPr="00C30BA0">
        <w:t>Artikel 29 – Absatz 4</w:t>
      </w:r>
      <w:r w:rsidRPr="00C30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7AE" w:rsidRPr="00C30BA0">
        <w:trPr>
          <w:trHeight w:hRule="exact" w:val="240"/>
          <w:jc w:val="center"/>
        </w:trPr>
        <w:tc>
          <w:tcPr>
            <w:tcW w:w="9752" w:type="dxa"/>
            <w:gridSpan w:val="2"/>
            <w:tcBorders>
              <w:top w:val="nil"/>
              <w:left w:val="nil"/>
              <w:bottom w:val="nil"/>
              <w:right w:val="nil"/>
            </w:tcBorders>
          </w:tcPr>
          <w:p w:rsidR="008207AE" w:rsidRPr="00C30BA0" w:rsidRDefault="008207AE"/>
        </w:tc>
      </w:tr>
      <w:tr w:rsidR="008207AE" w:rsidRPr="00C30BA0">
        <w:trPr>
          <w:trHeight w:val="240"/>
          <w:jc w:val="center"/>
        </w:trPr>
        <w:tc>
          <w:tcPr>
            <w:tcW w:w="4876" w:type="dxa"/>
            <w:tcBorders>
              <w:top w:val="nil"/>
              <w:left w:val="nil"/>
              <w:bottom w:val="nil"/>
              <w:right w:val="nil"/>
            </w:tcBorders>
          </w:tcPr>
          <w:p w:rsidR="008207AE" w:rsidRPr="00C30BA0" w:rsidRDefault="00C30BA0">
            <w:pPr>
              <w:pStyle w:val="AmColumnHeading"/>
            </w:pPr>
            <w:r w:rsidRPr="00C30BA0">
              <w:t>Vorschlag der Kommission</w:t>
            </w:r>
          </w:p>
        </w:tc>
        <w:tc>
          <w:tcPr>
            <w:tcW w:w="4876" w:type="dxa"/>
            <w:tcBorders>
              <w:top w:val="nil"/>
              <w:left w:val="nil"/>
              <w:bottom w:val="nil"/>
              <w:right w:val="nil"/>
            </w:tcBorders>
          </w:tcPr>
          <w:p w:rsidR="008207AE" w:rsidRPr="00C30BA0" w:rsidRDefault="00C30BA0">
            <w:pPr>
              <w:pStyle w:val="AmColumnHeading"/>
            </w:pPr>
            <w:r w:rsidRPr="00C30BA0">
              <w:t>Geänderter Text</w:t>
            </w:r>
          </w:p>
        </w:tc>
      </w:tr>
      <w:tr w:rsidR="008207AE" w:rsidRPr="00C30BA0">
        <w:trPr>
          <w:jc w:val="center"/>
        </w:trPr>
        <w:tc>
          <w:tcPr>
            <w:tcW w:w="4876" w:type="dxa"/>
            <w:tcBorders>
              <w:top w:val="nil"/>
              <w:left w:val="nil"/>
              <w:bottom w:val="nil"/>
              <w:right w:val="nil"/>
            </w:tcBorders>
          </w:tcPr>
          <w:p w:rsidR="008207AE" w:rsidRPr="00C30BA0" w:rsidRDefault="00C30BA0">
            <w:pPr>
              <w:pStyle w:val="Normal6a"/>
            </w:pPr>
            <w:r w:rsidRPr="00C30BA0">
              <w:t>(4)</w:t>
            </w:r>
            <w:r w:rsidRPr="00C30BA0">
              <w:tab/>
              <w:t>Die Mitgliedstaaten treffen die erforderlichen Maßnahmen, um sicherzustellen, dass bei den in Absatz 3 genannten Personen eine Einschätzung der Gefahr, die sie darstellen, und des Risikos der Wiederholung einer Straftat nach den Artikeln 3 bis</w:t>
            </w:r>
            <w:r w:rsidR="00DE733C">
              <w:rPr>
                <w:b/>
                <w:i/>
              </w:rPr>
              <w:t xml:space="preserve"> </w:t>
            </w:r>
            <w:r w:rsidRPr="00C30BA0">
              <w:rPr>
                <w:b/>
                <w:i/>
              </w:rPr>
              <w:t>9</w:t>
            </w:r>
            <w:r w:rsidR="00DE733C">
              <w:rPr>
                <w:b/>
                <w:i/>
              </w:rPr>
              <w:t xml:space="preserve"> </w:t>
            </w:r>
            <w:r w:rsidRPr="00C30BA0">
              <w:t>vorgenommen wird mit dem Ziel, geeignete Interventionsprogramme oder -maßnahmen zu ermitteln.</w:t>
            </w:r>
          </w:p>
        </w:tc>
        <w:tc>
          <w:tcPr>
            <w:tcW w:w="4876" w:type="dxa"/>
            <w:tcBorders>
              <w:top w:val="nil"/>
              <w:left w:val="nil"/>
              <w:bottom w:val="nil"/>
              <w:right w:val="nil"/>
            </w:tcBorders>
          </w:tcPr>
          <w:p w:rsidR="008207AE" w:rsidRPr="00C30BA0" w:rsidRDefault="00C30BA0">
            <w:pPr>
              <w:pStyle w:val="Normal6a"/>
            </w:pPr>
            <w:r w:rsidRPr="00C30BA0">
              <w:t>(4)</w:t>
            </w:r>
            <w:r w:rsidRPr="00C30BA0">
              <w:tab/>
              <w:t xml:space="preserve">Die Mitgliedstaaten treffen die erforderlichen Maßnahmen, um sicherzustellen, dass bei den in Absatz 3 </w:t>
            </w:r>
            <w:r w:rsidRPr="00C30BA0">
              <w:rPr>
                <w:b/>
                <w:i/>
              </w:rPr>
              <w:t>und 4</w:t>
            </w:r>
            <w:r w:rsidRPr="00C30BA0">
              <w:t xml:space="preserve"> genannten Personen eine Einschätzung der Gefahr, die sie darstellen, und des Risikos der Wiederholung einer Straftat nach den Artikeln 3 bis </w:t>
            </w:r>
            <w:r w:rsidRPr="00C30BA0">
              <w:rPr>
                <w:b/>
                <w:i/>
              </w:rPr>
              <w:t>9</w:t>
            </w:r>
            <w:r w:rsidRPr="00C30BA0">
              <w:t xml:space="preserve"> vorgenommen wird mit dem Ziel, geeignete Interventionsprogramme oder -maßnahmen zu ermitteln.</w:t>
            </w:r>
          </w:p>
        </w:tc>
      </w:tr>
    </w:tbl>
    <w:p w:rsidR="008207AE" w:rsidRPr="00C30BA0" w:rsidRDefault="00C30BA0">
      <w:pPr>
        <w:pStyle w:val="AmOrLang"/>
      </w:pPr>
      <w:r w:rsidRPr="00C30BA0">
        <w:t xml:space="preserve">Or. </w:t>
      </w:r>
      <w:r w:rsidRPr="00C30BA0">
        <w:rPr>
          <w:rStyle w:val="HideTWBExt"/>
        </w:rPr>
        <w:t>&lt;Original&gt;</w:t>
      </w:r>
      <w:r w:rsidRPr="00C30BA0">
        <w:rPr>
          <w:rStyle w:val="HideTWBInt"/>
        </w:rPr>
        <w:t>{EN}</w:t>
      </w:r>
      <w:r w:rsidRPr="00C30BA0">
        <w:t>en</w:t>
      </w:r>
      <w:r w:rsidRPr="00C30BA0">
        <w:rPr>
          <w:rStyle w:val="HideTWBExt"/>
        </w:rPr>
        <w:t>&lt;/Original&gt;</w:t>
      </w:r>
    </w:p>
    <w:p w:rsidR="008207AE" w:rsidRPr="00C30BA0" w:rsidRDefault="00C30BA0">
      <w:r w:rsidRPr="00C30BA0">
        <w:rPr>
          <w:rStyle w:val="HideTWBExt"/>
        </w:rPr>
        <w:t>&lt;/Amend&gt;</w:t>
      </w:r>
    </w:p>
    <w:p w:rsidR="008207AE" w:rsidRPr="00C30BA0" w:rsidRDefault="00C30BA0">
      <w:pPr>
        <w:pStyle w:val="AmNumberTabs"/>
      </w:pPr>
      <w:r w:rsidRPr="00C30BA0">
        <w:rPr>
          <w:rStyle w:val="HideTWBExt"/>
        </w:rPr>
        <w:t>&lt;Amend&gt;</w:t>
      </w:r>
      <w:r w:rsidRPr="00C30BA0">
        <w:t>Änderungsantrag</w:t>
      </w:r>
      <w:r w:rsidRPr="00C30BA0">
        <w:tab/>
      </w:r>
      <w:r w:rsidRPr="00C30BA0">
        <w:tab/>
      </w:r>
      <w:r w:rsidRPr="00C30BA0">
        <w:rPr>
          <w:rStyle w:val="HideTWBExt"/>
        </w:rPr>
        <w:t>&lt;NumAm&gt;</w:t>
      </w:r>
      <w:r w:rsidRPr="00C30BA0">
        <w:t>722</w:t>
      </w:r>
      <w:r w:rsidRPr="00C30BA0">
        <w:rPr>
          <w:rStyle w:val="HideTWBExt"/>
        </w:rPr>
        <w:t>&lt;/NumAm&gt;</w:t>
      </w:r>
    </w:p>
    <w:p w:rsidR="008207AE" w:rsidRPr="00C30BA0" w:rsidRDefault="00C30BA0">
      <w:pPr>
        <w:pStyle w:val="NormalBold"/>
      </w:pPr>
      <w:r w:rsidRPr="00C30BA0">
        <w:rPr>
          <w:rStyle w:val="HideTWBExt"/>
          <w:b w:val="0"/>
        </w:rPr>
        <w:t>&lt;RepeatBlock-By&gt;&lt;Members&gt;</w:t>
      </w:r>
      <w:r w:rsidRPr="00C30BA0">
        <w:t>Marina Kaljurand, Francisco Assis, Matjaž Nemec, Evin Incir, Cecilia Strada</w:t>
      </w:r>
      <w:r w:rsidRPr="00C30BA0">
        <w:rPr>
          <w:rStyle w:val="HideTWBExt"/>
          <w:b w:val="0"/>
        </w:rPr>
        <w:t>&lt;/Members&gt;</w:t>
      </w:r>
    </w:p>
    <w:p w:rsidR="008207AE" w:rsidRPr="00C30BA0" w:rsidRDefault="00C30BA0">
      <w:pPr>
        <w:pStyle w:val="NormalBold"/>
      </w:pPr>
      <w:r w:rsidRPr="00C30BA0">
        <w:rPr>
          <w:rStyle w:val="HideTWBExt"/>
          <w:b w:val="0"/>
        </w:rPr>
        <w:t>&lt;/RepeatBlock-By&gt;</w:t>
      </w:r>
    </w:p>
    <w:p w:rsidR="008207AE" w:rsidRPr="00C30BA0" w:rsidRDefault="00C30BA0">
      <w:pPr>
        <w:pStyle w:val="NormalBold"/>
      </w:pPr>
      <w:r w:rsidRPr="00C30BA0">
        <w:rPr>
          <w:rStyle w:val="HideTWBExt"/>
        </w:rPr>
        <w:t>&lt;DocAmend&gt;</w:t>
      </w:r>
      <w:r w:rsidRPr="00C30BA0">
        <w:t>Vorschlag für eine Richtlinie</w:t>
      </w:r>
      <w:r w:rsidRPr="00C30BA0">
        <w:rPr>
          <w:rStyle w:val="HideTWBExt"/>
        </w:rPr>
        <w:t>&lt;/DocAmend&gt;</w:t>
      </w:r>
    </w:p>
    <w:p w:rsidR="008207AE" w:rsidRPr="00C30BA0" w:rsidRDefault="00C30BA0">
      <w:pPr>
        <w:pStyle w:val="NormalBold"/>
      </w:pPr>
      <w:r w:rsidRPr="00C30BA0">
        <w:rPr>
          <w:rStyle w:val="HideTWBExt"/>
        </w:rPr>
        <w:lastRenderedPageBreak/>
        <w:t>&lt;Article&gt;</w:t>
      </w:r>
      <w:r w:rsidRPr="00C30BA0">
        <w:t>Artikel 29 – Absatz 5 – Buchstabe b</w:t>
      </w:r>
      <w:r w:rsidRPr="00C30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7AE" w:rsidRPr="00C30BA0">
        <w:trPr>
          <w:trHeight w:hRule="exact" w:val="240"/>
          <w:jc w:val="center"/>
        </w:trPr>
        <w:tc>
          <w:tcPr>
            <w:tcW w:w="9752" w:type="dxa"/>
            <w:gridSpan w:val="2"/>
            <w:tcBorders>
              <w:top w:val="nil"/>
              <w:left w:val="nil"/>
              <w:bottom w:val="nil"/>
              <w:right w:val="nil"/>
            </w:tcBorders>
          </w:tcPr>
          <w:p w:rsidR="008207AE" w:rsidRPr="00C30BA0" w:rsidRDefault="008207AE"/>
        </w:tc>
      </w:tr>
      <w:tr w:rsidR="008207AE" w:rsidRPr="00C30BA0">
        <w:trPr>
          <w:trHeight w:val="240"/>
          <w:jc w:val="center"/>
        </w:trPr>
        <w:tc>
          <w:tcPr>
            <w:tcW w:w="4876" w:type="dxa"/>
            <w:tcBorders>
              <w:top w:val="nil"/>
              <w:left w:val="nil"/>
              <w:bottom w:val="nil"/>
              <w:right w:val="nil"/>
            </w:tcBorders>
          </w:tcPr>
          <w:p w:rsidR="008207AE" w:rsidRPr="00C30BA0" w:rsidRDefault="00C30BA0">
            <w:pPr>
              <w:pStyle w:val="AmColumnHeading"/>
            </w:pPr>
            <w:r w:rsidRPr="00C30BA0">
              <w:t>Vorschlag der Kommission</w:t>
            </w:r>
          </w:p>
        </w:tc>
        <w:tc>
          <w:tcPr>
            <w:tcW w:w="4876" w:type="dxa"/>
            <w:tcBorders>
              <w:top w:val="nil"/>
              <w:left w:val="nil"/>
              <w:bottom w:val="nil"/>
              <w:right w:val="nil"/>
            </w:tcBorders>
          </w:tcPr>
          <w:p w:rsidR="008207AE" w:rsidRPr="00C30BA0" w:rsidRDefault="00C30BA0">
            <w:pPr>
              <w:pStyle w:val="AmColumnHeading"/>
            </w:pPr>
            <w:r w:rsidRPr="00C30BA0">
              <w:t>Geänderter Text</w:t>
            </w:r>
          </w:p>
        </w:tc>
      </w:tr>
      <w:tr w:rsidR="008207AE" w:rsidRPr="00C30BA0">
        <w:trPr>
          <w:jc w:val="center"/>
        </w:trPr>
        <w:tc>
          <w:tcPr>
            <w:tcW w:w="4876" w:type="dxa"/>
            <w:tcBorders>
              <w:top w:val="nil"/>
              <w:left w:val="nil"/>
              <w:bottom w:val="nil"/>
              <w:right w:val="nil"/>
            </w:tcBorders>
          </w:tcPr>
          <w:p w:rsidR="008207AE" w:rsidRPr="00C30BA0" w:rsidRDefault="00C30BA0">
            <w:pPr>
              <w:pStyle w:val="Normal6a"/>
            </w:pPr>
            <w:r w:rsidRPr="00C30BA0">
              <w:t>b)</w:t>
            </w:r>
            <w:r w:rsidRPr="00C30BA0">
              <w:tab/>
              <w:t>ihrer Teilnahme an den Programmen oder Maßnahmen in völliger Kenntnis der Sachlage zustimmen;</w:t>
            </w:r>
          </w:p>
        </w:tc>
        <w:tc>
          <w:tcPr>
            <w:tcW w:w="4876" w:type="dxa"/>
            <w:tcBorders>
              <w:top w:val="nil"/>
              <w:left w:val="nil"/>
              <w:bottom w:val="nil"/>
              <w:right w:val="nil"/>
            </w:tcBorders>
          </w:tcPr>
          <w:p w:rsidR="008207AE" w:rsidRPr="00C30BA0" w:rsidRDefault="00C30BA0">
            <w:pPr>
              <w:pStyle w:val="Normal6a"/>
            </w:pPr>
            <w:r w:rsidRPr="00C30BA0">
              <w:rPr>
                <w:i/>
              </w:rPr>
              <w:t>(Betrifft nicht die deutsche Fassung.)</w:t>
            </w:r>
          </w:p>
        </w:tc>
      </w:tr>
    </w:tbl>
    <w:p w:rsidR="008207AE" w:rsidRPr="00C30BA0" w:rsidRDefault="00C30BA0">
      <w:pPr>
        <w:pStyle w:val="AmOrLang"/>
      </w:pPr>
      <w:r w:rsidRPr="00C30BA0">
        <w:t xml:space="preserve">Or. </w:t>
      </w:r>
      <w:r w:rsidRPr="00C30BA0">
        <w:rPr>
          <w:rStyle w:val="HideTWBExt"/>
        </w:rPr>
        <w:t>&lt;Original&gt;</w:t>
      </w:r>
      <w:r w:rsidRPr="00C30BA0">
        <w:rPr>
          <w:rStyle w:val="HideTWBInt"/>
        </w:rPr>
        <w:t>{EN}</w:t>
      </w:r>
      <w:r w:rsidRPr="00C30BA0">
        <w:t>en</w:t>
      </w:r>
      <w:r w:rsidRPr="00C30BA0">
        <w:rPr>
          <w:rStyle w:val="HideTWBExt"/>
        </w:rPr>
        <w:t>&lt;/Original&gt;</w:t>
      </w:r>
    </w:p>
    <w:p w:rsidR="008207AE" w:rsidRPr="00C30BA0" w:rsidRDefault="00C30BA0">
      <w:pPr>
        <w:pStyle w:val="AmJustTitle"/>
      </w:pPr>
      <w:r w:rsidRPr="00C30BA0">
        <w:rPr>
          <w:rStyle w:val="HideTWBExt"/>
        </w:rPr>
        <w:t>&lt;TitreJust&gt;</w:t>
      </w:r>
      <w:r w:rsidRPr="00C30BA0">
        <w:t>Begründung</w:t>
      </w:r>
      <w:r w:rsidRPr="00C30BA0">
        <w:rPr>
          <w:rStyle w:val="HideTWBExt"/>
        </w:rPr>
        <w:t>&lt;/TitreJust&gt;</w:t>
      </w:r>
    </w:p>
    <w:p w:rsidR="008207AE" w:rsidRPr="00C30BA0" w:rsidRDefault="00C30BA0">
      <w:r w:rsidRPr="00C30BA0">
        <w:rPr>
          <w:rStyle w:val="HideTWBExt"/>
        </w:rPr>
        <w:t>&lt;/Amend&gt;</w:t>
      </w:r>
    </w:p>
    <w:p w:rsidR="008207AE" w:rsidRPr="00C30BA0" w:rsidRDefault="00C30BA0">
      <w:pPr>
        <w:pStyle w:val="AmNumberTabs"/>
      </w:pPr>
      <w:r w:rsidRPr="00C30BA0">
        <w:rPr>
          <w:rStyle w:val="HideTWBExt"/>
        </w:rPr>
        <w:t>&lt;Amend&gt;</w:t>
      </w:r>
      <w:r w:rsidRPr="00C30BA0">
        <w:t>Änderungsantrag</w:t>
      </w:r>
      <w:r w:rsidRPr="00C30BA0">
        <w:tab/>
      </w:r>
      <w:r w:rsidRPr="00C30BA0">
        <w:tab/>
      </w:r>
      <w:r w:rsidRPr="00C30BA0">
        <w:rPr>
          <w:rStyle w:val="HideTWBExt"/>
        </w:rPr>
        <w:t>&lt;NumAm&gt;</w:t>
      </w:r>
      <w:r w:rsidRPr="00C30BA0">
        <w:t>723</w:t>
      </w:r>
      <w:r w:rsidRPr="00C30BA0">
        <w:rPr>
          <w:rStyle w:val="HideTWBExt"/>
        </w:rPr>
        <w:t>&lt;/NumAm&gt;</w:t>
      </w:r>
    </w:p>
    <w:p w:rsidR="008207AE" w:rsidRPr="00C30BA0" w:rsidRDefault="00C30BA0">
      <w:pPr>
        <w:pStyle w:val="NormalBold"/>
      </w:pPr>
      <w:r w:rsidRPr="00C30BA0">
        <w:rPr>
          <w:rStyle w:val="HideTWBExt"/>
          <w:b w:val="0"/>
        </w:rPr>
        <w:t>&lt;RepeatBlock-By&gt;&lt;Members&gt;</w:t>
      </w:r>
      <w:r w:rsidRPr="00C30BA0">
        <w:t>Alexandre Varaut, Fabrice Leggeri, Malika Sorel, Pascale Piera, Susanna Ceccardi</w:t>
      </w:r>
      <w:r w:rsidRPr="00C30BA0">
        <w:rPr>
          <w:rStyle w:val="HideTWBExt"/>
          <w:b w:val="0"/>
        </w:rPr>
        <w:t>&lt;/Members&gt;</w:t>
      </w:r>
    </w:p>
    <w:p w:rsidR="008207AE" w:rsidRPr="00C30BA0" w:rsidRDefault="00C30BA0">
      <w:pPr>
        <w:pStyle w:val="NormalBold"/>
      </w:pPr>
      <w:r w:rsidRPr="00C30BA0">
        <w:rPr>
          <w:rStyle w:val="HideTWBExt"/>
          <w:b w:val="0"/>
        </w:rPr>
        <w:t>&lt;/RepeatBlock-By&gt;</w:t>
      </w:r>
    </w:p>
    <w:p w:rsidR="008207AE" w:rsidRPr="00C30BA0" w:rsidRDefault="00C30BA0">
      <w:pPr>
        <w:pStyle w:val="NormalBold"/>
      </w:pPr>
      <w:r w:rsidRPr="00C30BA0">
        <w:rPr>
          <w:rStyle w:val="HideTWBExt"/>
        </w:rPr>
        <w:t>&lt;DocAmend&gt;</w:t>
      </w:r>
      <w:r w:rsidRPr="00C30BA0">
        <w:t>Vorschlag für eine Richtlinie</w:t>
      </w:r>
      <w:r w:rsidRPr="00C30BA0">
        <w:rPr>
          <w:rStyle w:val="HideTWBExt"/>
        </w:rPr>
        <w:t>&lt;/DocAmend&gt;</w:t>
      </w:r>
    </w:p>
    <w:p w:rsidR="008207AE" w:rsidRPr="00C30BA0" w:rsidRDefault="00C30BA0">
      <w:pPr>
        <w:pStyle w:val="NormalBold"/>
      </w:pPr>
      <w:r w:rsidRPr="00C30BA0">
        <w:rPr>
          <w:rStyle w:val="HideTWBExt"/>
        </w:rPr>
        <w:t>&lt;Article&gt;</w:t>
      </w:r>
      <w:r w:rsidRPr="00C30BA0">
        <w:t>Artikel 29 – Absatz 5 – Buchstabe c</w:t>
      </w:r>
      <w:r w:rsidRPr="00C30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7AE" w:rsidRPr="00C30BA0">
        <w:trPr>
          <w:trHeight w:hRule="exact" w:val="240"/>
          <w:jc w:val="center"/>
        </w:trPr>
        <w:tc>
          <w:tcPr>
            <w:tcW w:w="9752" w:type="dxa"/>
            <w:gridSpan w:val="2"/>
            <w:tcBorders>
              <w:top w:val="nil"/>
              <w:left w:val="nil"/>
              <w:bottom w:val="nil"/>
              <w:right w:val="nil"/>
            </w:tcBorders>
          </w:tcPr>
          <w:p w:rsidR="008207AE" w:rsidRPr="00C30BA0" w:rsidRDefault="008207AE"/>
        </w:tc>
      </w:tr>
      <w:tr w:rsidR="008207AE" w:rsidRPr="00C30BA0">
        <w:trPr>
          <w:trHeight w:val="240"/>
          <w:jc w:val="center"/>
        </w:trPr>
        <w:tc>
          <w:tcPr>
            <w:tcW w:w="4876" w:type="dxa"/>
            <w:tcBorders>
              <w:top w:val="nil"/>
              <w:left w:val="nil"/>
              <w:bottom w:val="nil"/>
              <w:right w:val="nil"/>
            </w:tcBorders>
          </w:tcPr>
          <w:p w:rsidR="008207AE" w:rsidRPr="00C30BA0" w:rsidRDefault="00C30BA0">
            <w:pPr>
              <w:pStyle w:val="AmColumnHeading"/>
            </w:pPr>
            <w:r w:rsidRPr="00C30BA0">
              <w:t>Vorschlag der Kommission</w:t>
            </w:r>
          </w:p>
        </w:tc>
        <w:tc>
          <w:tcPr>
            <w:tcW w:w="4876" w:type="dxa"/>
            <w:tcBorders>
              <w:top w:val="nil"/>
              <w:left w:val="nil"/>
              <w:bottom w:val="nil"/>
              <w:right w:val="nil"/>
            </w:tcBorders>
          </w:tcPr>
          <w:p w:rsidR="008207AE" w:rsidRPr="00C30BA0" w:rsidRDefault="00C30BA0">
            <w:pPr>
              <w:pStyle w:val="AmColumnHeading"/>
            </w:pPr>
            <w:r w:rsidRPr="00C30BA0">
              <w:t>Geänderter Text</w:t>
            </w:r>
          </w:p>
        </w:tc>
      </w:tr>
      <w:tr w:rsidR="008207AE" w:rsidRPr="00C30BA0">
        <w:trPr>
          <w:jc w:val="center"/>
        </w:trPr>
        <w:tc>
          <w:tcPr>
            <w:tcW w:w="4876" w:type="dxa"/>
            <w:tcBorders>
              <w:top w:val="nil"/>
              <w:left w:val="nil"/>
              <w:bottom w:val="nil"/>
              <w:right w:val="nil"/>
            </w:tcBorders>
          </w:tcPr>
          <w:p w:rsidR="008207AE" w:rsidRPr="00C30BA0" w:rsidRDefault="00C30BA0">
            <w:pPr>
              <w:pStyle w:val="Normal6a"/>
            </w:pPr>
            <w:r w:rsidRPr="00C30BA0">
              <w:t>c)</w:t>
            </w:r>
            <w:r w:rsidRPr="00C30BA0">
              <w:tab/>
              <w:t>eine Teilnahme ablehnen können und – im Falle verurteilter Personen – auf die etwaigen Folgen einer solchen Ablehnung hingewiesen werden.</w:t>
            </w:r>
          </w:p>
        </w:tc>
        <w:tc>
          <w:tcPr>
            <w:tcW w:w="4876" w:type="dxa"/>
            <w:tcBorders>
              <w:top w:val="nil"/>
              <w:left w:val="nil"/>
              <w:bottom w:val="nil"/>
              <w:right w:val="nil"/>
            </w:tcBorders>
          </w:tcPr>
          <w:p w:rsidR="008207AE" w:rsidRPr="00C30BA0" w:rsidRDefault="00C30BA0">
            <w:pPr>
              <w:pStyle w:val="Normal6a"/>
            </w:pPr>
            <w:r w:rsidRPr="00C30BA0">
              <w:t>c)</w:t>
            </w:r>
            <w:r w:rsidRPr="00C30BA0">
              <w:tab/>
              <w:t>eine Teilnahme ablehnen können und – im Falle verurteilter Personen – auf die etwaigen Folgen einer solchen Ablehnung hingewiesen werden</w:t>
            </w:r>
            <w:r w:rsidRPr="00C30BA0">
              <w:rPr>
                <w:b/>
                <w:i/>
              </w:rPr>
              <w:t>, wobei diese Folgen durch die Mitgliedstaaten geregelt werden, damit die erteilte Einwilligung mit Artikel 7 der Datenschutz-Grundverordnung</w:t>
            </w:r>
            <w:r w:rsidRPr="00C30BA0">
              <w:rPr>
                <w:b/>
                <w:i/>
                <w:vertAlign w:val="superscript"/>
              </w:rPr>
              <w:t>39 a</w:t>
            </w:r>
            <w:r w:rsidRPr="00C30BA0">
              <w:t> </w:t>
            </w:r>
            <w:r w:rsidRPr="00C30BA0">
              <w:rPr>
                <w:b/>
                <w:i/>
              </w:rPr>
              <w:t>im Einklang steht</w:t>
            </w:r>
            <w:r w:rsidRPr="00C30BA0">
              <w:t>.</w:t>
            </w:r>
          </w:p>
        </w:tc>
      </w:tr>
      <w:tr w:rsidR="008207AE" w:rsidRPr="00C30BA0">
        <w:trPr>
          <w:jc w:val="center"/>
        </w:trPr>
        <w:tc>
          <w:tcPr>
            <w:tcW w:w="4876" w:type="dxa"/>
            <w:tcBorders>
              <w:top w:val="nil"/>
              <w:left w:val="nil"/>
              <w:bottom w:val="nil"/>
              <w:right w:val="nil"/>
            </w:tcBorders>
          </w:tcPr>
          <w:p w:rsidR="008207AE" w:rsidRPr="00C30BA0" w:rsidRDefault="008207AE"/>
        </w:tc>
        <w:tc>
          <w:tcPr>
            <w:tcW w:w="4876" w:type="dxa"/>
            <w:tcBorders>
              <w:top w:val="nil"/>
              <w:left w:val="nil"/>
              <w:bottom w:val="nil"/>
              <w:right w:val="nil"/>
            </w:tcBorders>
          </w:tcPr>
          <w:p w:rsidR="008207AE" w:rsidRPr="00C30BA0" w:rsidRDefault="00C30BA0">
            <w:pPr>
              <w:pStyle w:val="Normal6a"/>
            </w:pPr>
            <w:r w:rsidRPr="00C30BA0">
              <w:rPr>
                <w:b/>
                <w:i/>
              </w:rPr>
              <w:t>_________________</w:t>
            </w:r>
          </w:p>
        </w:tc>
      </w:tr>
      <w:tr w:rsidR="008207AE" w:rsidRPr="00C30BA0">
        <w:trPr>
          <w:jc w:val="center"/>
        </w:trPr>
        <w:tc>
          <w:tcPr>
            <w:tcW w:w="4876" w:type="dxa"/>
            <w:tcBorders>
              <w:top w:val="nil"/>
              <w:left w:val="nil"/>
              <w:bottom w:val="nil"/>
              <w:right w:val="nil"/>
            </w:tcBorders>
          </w:tcPr>
          <w:p w:rsidR="008207AE" w:rsidRPr="00C30BA0" w:rsidRDefault="008207AE"/>
        </w:tc>
        <w:tc>
          <w:tcPr>
            <w:tcW w:w="4876" w:type="dxa"/>
            <w:tcBorders>
              <w:top w:val="nil"/>
              <w:left w:val="nil"/>
              <w:bottom w:val="nil"/>
              <w:right w:val="nil"/>
            </w:tcBorders>
          </w:tcPr>
          <w:p w:rsidR="008207AE" w:rsidRPr="00C30BA0" w:rsidRDefault="00C30BA0">
            <w:pPr>
              <w:pStyle w:val="Normal6a"/>
            </w:pPr>
            <w:r w:rsidRPr="00C30BA0">
              <w:rPr>
                <w:b/>
                <w:i/>
                <w:vertAlign w:val="superscript"/>
              </w:rPr>
              <w:t>39 a</w:t>
            </w:r>
            <w:r w:rsidRPr="00C30BA0">
              <w:t xml:space="preserve"> </w:t>
            </w:r>
            <w:r w:rsidRPr="00C30BA0">
              <w:rPr>
                <w:b/>
                <w:i/>
              </w:rPr>
              <w:t>Verordnung (EU) 2016/679 des Europäischen Parlaments und des Rates vom 27. April 2016 zum Schutz natürlicher Personen bei der Verarbeitung personenbezogener Daten, zum freien Datenverkehr und zur Aufhebung der Richtlinie 95/46/EG (Datenschutz-Grundverordnung).</w:t>
            </w:r>
          </w:p>
        </w:tc>
      </w:tr>
    </w:tbl>
    <w:p w:rsidR="008207AE" w:rsidRPr="00C30BA0" w:rsidRDefault="00C30BA0">
      <w:pPr>
        <w:pStyle w:val="AmOrLang"/>
      </w:pPr>
      <w:r w:rsidRPr="00C30BA0">
        <w:t xml:space="preserve">Or. </w:t>
      </w:r>
      <w:r w:rsidRPr="00C30BA0">
        <w:rPr>
          <w:rStyle w:val="HideTWBExt"/>
        </w:rPr>
        <w:t>&lt;Original&gt;</w:t>
      </w:r>
      <w:r w:rsidRPr="00C30BA0">
        <w:rPr>
          <w:rStyle w:val="HideTWBInt"/>
        </w:rPr>
        <w:t>{FR}</w:t>
      </w:r>
      <w:r w:rsidRPr="00C30BA0">
        <w:t>fr</w:t>
      </w:r>
      <w:r w:rsidRPr="00C30BA0">
        <w:rPr>
          <w:rStyle w:val="HideTWBExt"/>
        </w:rPr>
        <w:t>&lt;/Original&gt;</w:t>
      </w:r>
    </w:p>
    <w:p w:rsidR="008207AE" w:rsidRPr="00C30BA0" w:rsidRDefault="00C30BA0">
      <w:r w:rsidRPr="00C30BA0">
        <w:rPr>
          <w:rStyle w:val="HideTWBExt"/>
        </w:rPr>
        <w:t>&lt;/Amend&gt;</w:t>
      </w:r>
    </w:p>
    <w:p w:rsidR="008207AE" w:rsidRPr="00C30BA0" w:rsidRDefault="00C30BA0">
      <w:pPr>
        <w:pStyle w:val="AmNumberTabs"/>
      </w:pPr>
      <w:r w:rsidRPr="00C30BA0">
        <w:rPr>
          <w:rStyle w:val="HideTWBExt"/>
        </w:rPr>
        <w:t>&lt;Amend&gt;</w:t>
      </w:r>
      <w:r w:rsidRPr="00C30BA0">
        <w:t>Änderungsantrag</w:t>
      </w:r>
      <w:r w:rsidRPr="00C30BA0">
        <w:tab/>
      </w:r>
      <w:r w:rsidRPr="00C30BA0">
        <w:tab/>
      </w:r>
      <w:r w:rsidRPr="00C30BA0">
        <w:rPr>
          <w:rStyle w:val="HideTWBExt"/>
        </w:rPr>
        <w:t>&lt;NumAm&gt;</w:t>
      </w:r>
      <w:r w:rsidRPr="00C30BA0">
        <w:t>724</w:t>
      </w:r>
      <w:r w:rsidRPr="00C30BA0">
        <w:rPr>
          <w:rStyle w:val="HideTWBExt"/>
        </w:rPr>
        <w:t>&lt;/NumAm&gt;</w:t>
      </w:r>
    </w:p>
    <w:p w:rsidR="008207AE" w:rsidRPr="00C30BA0" w:rsidRDefault="00C30BA0">
      <w:pPr>
        <w:pStyle w:val="NormalBold"/>
      </w:pPr>
      <w:r w:rsidRPr="00C30BA0">
        <w:rPr>
          <w:rStyle w:val="HideTWBExt"/>
          <w:b w:val="0"/>
        </w:rPr>
        <w:t>&lt;RepeatBlock-By&gt;&lt;Members&gt;</w:t>
      </w:r>
      <w:r w:rsidRPr="00C30BA0">
        <w:t>Hilde Vautmans, Fabienne Keller, Lucia Yar, Veronika Cifrová Ostrihoňová, Abir Al-Sahlani</w:t>
      </w:r>
      <w:r w:rsidRPr="00C30BA0">
        <w:rPr>
          <w:rStyle w:val="HideTWBExt"/>
          <w:b w:val="0"/>
        </w:rPr>
        <w:t>&lt;/Members&gt;</w:t>
      </w:r>
    </w:p>
    <w:p w:rsidR="008207AE" w:rsidRPr="00C30BA0" w:rsidRDefault="00C30BA0">
      <w:pPr>
        <w:pStyle w:val="NormalBold"/>
      </w:pPr>
      <w:r w:rsidRPr="00C30BA0">
        <w:rPr>
          <w:rStyle w:val="HideTWBExt"/>
          <w:b w:val="0"/>
        </w:rPr>
        <w:lastRenderedPageBreak/>
        <w:t>&lt;/RepeatBlock-By&gt;</w:t>
      </w:r>
    </w:p>
    <w:p w:rsidR="008207AE" w:rsidRPr="00C30BA0" w:rsidRDefault="00C30BA0">
      <w:pPr>
        <w:pStyle w:val="NormalBold"/>
      </w:pPr>
      <w:r w:rsidRPr="00C30BA0">
        <w:rPr>
          <w:rStyle w:val="HideTWBExt"/>
        </w:rPr>
        <w:t>&lt;DocAmend&gt;</w:t>
      </w:r>
      <w:r w:rsidRPr="00C30BA0">
        <w:t>Vorschlag für eine Richtlinie</w:t>
      </w:r>
      <w:r w:rsidRPr="00C30BA0">
        <w:rPr>
          <w:rStyle w:val="HideTWBExt"/>
        </w:rPr>
        <w:t>&lt;/DocAmend&gt;</w:t>
      </w:r>
    </w:p>
    <w:p w:rsidR="008207AE" w:rsidRPr="00C30BA0" w:rsidRDefault="00C30BA0">
      <w:pPr>
        <w:pStyle w:val="NormalBold"/>
      </w:pPr>
      <w:r w:rsidRPr="00C30BA0">
        <w:rPr>
          <w:rStyle w:val="HideTWBExt"/>
        </w:rPr>
        <w:t>&lt;Article&gt;</w:t>
      </w:r>
      <w:r w:rsidRPr="00C30BA0">
        <w:t>Artikel 29 – Absatz 5 – Buchstabe c</w:t>
      </w:r>
      <w:r w:rsidRPr="00C30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7AE" w:rsidRPr="00C30BA0">
        <w:trPr>
          <w:trHeight w:hRule="exact" w:val="240"/>
          <w:jc w:val="center"/>
        </w:trPr>
        <w:tc>
          <w:tcPr>
            <w:tcW w:w="9752" w:type="dxa"/>
            <w:gridSpan w:val="2"/>
            <w:tcBorders>
              <w:top w:val="nil"/>
              <w:left w:val="nil"/>
              <w:bottom w:val="nil"/>
              <w:right w:val="nil"/>
            </w:tcBorders>
          </w:tcPr>
          <w:p w:rsidR="008207AE" w:rsidRPr="00C30BA0" w:rsidRDefault="008207AE"/>
        </w:tc>
      </w:tr>
      <w:tr w:rsidR="008207AE" w:rsidRPr="00C30BA0">
        <w:trPr>
          <w:trHeight w:val="240"/>
          <w:jc w:val="center"/>
        </w:trPr>
        <w:tc>
          <w:tcPr>
            <w:tcW w:w="4876" w:type="dxa"/>
            <w:tcBorders>
              <w:top w:val="nil"/>
              <w:left w:val="nil"/>
              <w:bottom w:val="nil"/>
              <w:right w:val="nil"/>
            </w:tcBorders>
          </w:tcPr>
          <w:p w:rsidR="008207AE" w:rsidRPr="00C30BA0" w:rsidRDefault="00C30BA0">
            <w:pPr>
              <w:pStyle w:val="AmColumnHeading"/>
            </w:pPr>
            <w:r w:rsidRPr="00C30BA0">
              <w:t>Vorschlag der Kommission</w:t>
            </w:r>
          </w:p>
        </w:tc>
        <w:tc>
          <w:tcPr>
            <w:tcW w:w="4876" w:type="dxa"/>
            <w:tcBorders>
              <w:top w:val="nil"/>
              <w:left w:val="nil"/>
              <w:bottom w:val="nil"/>
              <w:right w:val="nil"/>
            </w:tcBorders>
          </w:tcPr>
          <w:p w:rsidR="008207AE" w:rsidRPr="00C30BA0" w:rsidRDefault="00C30BA0">
            <w:pPr>
              <w:pStyle w:val="AmColumnHeading"/>
            </w:pPr>
            <w:r w:rsidRPr="00C30BA0">
              <w:t>Geänderter Text</w:t>
            </w:r>
          </w:p>
        </w:tc>
      </w:tr>
      <w:tr w:rsidR="008207AE" w:rsidRPr="00C30BA0">
        <w:trPr>
          <w:jc w:val="center"/>
        </w:trPr>
        <w:tc>
          <w:tcPr>
            <w:tcW w:w="4876" w:type="dxa"/>
            <w:tcBorders>
              <w:top w:val="nil"/>
              <w:left w:val="nil"/>
              <w:bottom w:val="nil"/>
              <w:right w:val="nil"/>
            </w:tcBorders>
          </w:tcPr>
          <w:p w:rsidR="008207AE" w:rsidRPr="00C30BA0" w:rsidRDefault="00C30BA0">
            <w:pPr>
              <w:pStyle w:val="Normal6a"/>
            </w:pPr>
            <w:r w:rsidRPr="00C30BA0">
              <w:t>c)</w:t>
            </w:r>
            <w:r w:rsidRPr="00C30BA0">
              <w:tab/>
              <w:t xml:space="preserve">eine Teilnahme ablehnen können </w:t>
            </w:r>
            <w:r w:rsidRPr="00C30BA0">
              <w:rPr>
                <w:b/>
                <w:i/>
              </w:rPr>
              <w:t>und – im Falle verurteilter Personen – auf die etwaigen Folgen einer solchen Ablehnung hingewiesen werden.</w:t>
            </w:r>
          </w:p>
        </w:tc>
        <w:tc>
          <w:tcPr>
            <w:tcW w:w="4876" w:type="dxa"/>
            <w:tcBorders>
              <w:top w:val="nil"/>
              <w:left w:val="nil"/>
              <w:bottom w:val="nil"/>
              <w:right w:val="nil"/>
            </w:tcBorders>
          </w:tcPr>
          <w:p w:rsidR="008207AE" w:rsidRPr="00C30BA0" w:rsidRDefault="00C30BA0">
            <w:pPr>
              <w:pStyle w:val="Normal6a"/>
            </w:pPr>
            <w:r w:rsidRPr="00C30BA0">
              <w:t>c)</w:t>
            </w:r>
            <w:r w:rsidRPr="00C30BA0">
              <w:tab/>
              <w:t>eine Teilnahme ablehnen können</w:t>
            </w:r>
          </w:p>
        </w:tc>
      </w:tr>
    </w:tbl>
    <w:p w:rsidR="008207AE" w:rsidRPr="00C30BA0" w:rsidRDefault="00C30BA0">
      <w:pPr>
        <w:pStyle w:val="AmOrLang"/>
      </w:pPr>
      <w:r w:rsidRPr="00C30BA0">
        <w:t xml:space="preserve">Or. </w:t>
      </w:r>
      <w:r w:rsidRPr="00C30BA0">
        <w:rPr>
          <w:rStyle w:val="HideTWBExt"/>
        </w:rPr>
        <w:t>&lt;Original&gt;</w:t>
      </w:r>
      <w:r w:rsidRPr="00C30BA0">
        <w:rPr>
          <w:rStyle w:val="HideTWBInt"/>
        </w:rPr>
        <w:t>{EN}</w:t>
      </w:r>
      <w:r w:rsidRPr="00C30BA0">
        <w:t>en</w:t>
      </w:r>
      <w:r w:rsidRPr="00C30BA0">
        <w:rPr>
          <w:rStyle w:val="HideTWBExt"/>
        </w:rPr>
        <w:t>&lt;/Original&gt;</w:t>
      </w:r>
    </w:p>
    <w:p w:rsidR="008207AE" w:rsidRPr="00C30BA0" w:rsidRDefault="00C30BA0">
      <w:r w:rsidRPr="00C30BA0">
        <w:rPr>
          <w:rStyle w:val="HideTWBExt"/>
        </w:rPr>
        <w:t>&lt;/Amend&gt;</w:t>
      </w:r>
    </w:p>
    <w:p w:rsidR="008207AE" w:rsidRPr="00C30BA0" w:rsidRDefault="00C30BA0">
      <w:pPr>
        <w:pStyle w:val="AmNumberTabs"/>
      </w:pPr>
      <w:r w:rsidRPr="00C30BA0">
        <w:rPr>
          <w:rStyle w:val="HideTWBExt"/>
        </w:rPr>
        <w:t>&lt;Amend&gt;</w:t>
      </w:r>
      <w:r w:rsidRPr="00C30BA0">
        <w:t>Änderungsantrag</w:t>
      </w:r>
      <w:r w:rsidRPr="00C30BA0">
        <w:tab/>
      </w:r>
      <w:r w:rsidRPr="00C30BA0">
        <w:tab/>
      </w:r>
      <w:r w:rsidRPr="00C30BA0">
        <w:rPr>
          <w:rStyle w:val="HideTWBExt"/>
        </w:rPr>
        <w:t>&lt;NumAm&gt;</w:t>
      </w:r>
      <w:r w:rsidRPr="00C30BA0">
        <w:t>725</w:t>
      </w:r>
      <w:r w:rsidRPr="00C30BA0">
        <w:rPr>
          <w:rStyle w:val="HideTWBExt"/>
        </w:rPr>
        <w:t>&lt;/NumAm&gt;</w:t>
      </w:r>
    </w:p>
    <w:p w:rsidR="008207AE" w:rsidRPr="00C30BA0" w:rsidRDefault="00C30BA0">
      <w:pPr>
        <w:pStyle w:val="NormalBold"/>
      </w:pPr>
      <w:r w:rsidRPr="00C30BA0">
        <w:rPr>
          <w:rStyle w:val="HideTWBExt"/>
          <w:b w:val="0"/>
        </w:rPr>
        <w:t>&lt;RepeatBlock-By&gt;&lt;Members&gt;</w:t>
      </w:r>
      <w:r w:rsidRPr="00C30BA0">
        <w:t>Hilde Vautmans, Fabienne Keller, Lucia Yar, Veronika Cifrová Ostrihoňová, Abir Al-Sahlani</w:t>
      </w:r>
      <w:r w:rsidRPr="00C30BA0">
        <w:rPr>
          <w:rStyle w:val="HideTWBExt"/>
          <w:b w:val="0"/>
        </w:rPr>
        <w:t>&lt;/Members&gt;</w:t>
      </w:r>
    </w:p>
    <w:p w:rsidR="008207AE" w:rsidRPr="00C30BA0" w:rsidRDefault="00C30BA0">
      <w:pPr>
        <w:pStyle w:val="NormalBold"/>
      </w:pPr>
      <w:r w:rsidRPr="00C30BA0">
        <w:rPr>
          <w:rStyle w:val="HideTWBExt"/>
          <w:b w:val="0"/>
        </w:rPr>
        <w:t>&lt;/RepeatBlock-By&gt;</w:t>
      </w:r>
    </w:p>
    <w:p w:rsidR="008207AE" w:rsidRPr="00C30BA0" w:rsidRDefault="00C30BA0">
      <w:pPr>
        <w:pStyle w:val="NormalBold"/>
      </w:pPr>
      <w:r w:rsidRPr="00C30BA0">
        <w:rPr>
          <w:rStyle w:val="HideTWBExt"/>
        </w:rPr>
        <w:t>&lt;DocAmend&gt;</w:t>
      </w:r>
      <w:r w:rsidRPr="00C30BA0">
        <w:t>Vorschlag für eine Richtlinie</w:t>
      </w:r>
      <w:r w:rsidRPr="00C30BA0">
        <w:rPr>
          <w:rStyle w:val="HideTWBExt"/>
        </w:rPr>
        <w:t>&lt;/DocAmend&gt;</w:t>
      </w:r>
    </w:p>
    <w:p w:rsidR="008207AE" w:rsidRPr="00C30BA0" w:rsidRDefault="00C30BA0">
      <w:pPr>
        <w:pStyle w:val="NormalBold"/>
      </w:pPr>
      <w:r w:rsidRPr="00C30BA0">
        <w:rPr>
          <w:rStyle w:val="HideTWBExt"/>
        </w:rPr>
        <w:t>&lt;Article&gt;</w:t>
      </w:r>
      <w:r w:rsidRPr="00C30BA0">
        <w:t>Artikel 29 – Absatz 5 a (neu)</w:t>
      </w:r>
      <w:r w:rsidRPr="00C30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7AE" w:rsidRPr="00C30BA0">
        <w:trPr>
          <w:trHeight w:hRule="exact" w:val="240"/>
          <w:jc w:val="center"/>
        </w:trPr>
        <w:tc>
          <w:tcPr>
            <w:tcW w:w="9752" w:type="dxa"/>
            <w:gridSpan w:val="2"/>
            <w:tcBorders>
              <w:top w:val="nil"/>
              <w:left w:val="nil"/>
              <w:bottom w:val="nil"/>
              <w:right w:val="nil"/>
            </w:tcBorders>
          </w:tcPr>
          <w:p w:rsidR="008207AE" w:rsidRPr="00C30BA0" w:rsidRDefault="008207AE"/>
        </w:tc>
      </w:tr>
      <w:tr w:rsidR="008207AE" w:rsidRPr="00C30BA0">
        <w:trPr>
          <w:trHeight w:val="240"/>
          <w:jc w:val="center"/>
        </w:trPr>
        <w:tc>
          <w:tcPr>
            <w:tcW w:w="4876" w:type="dxa"/>
            <w:tcBorders>
              <w:top w:val="nil"/>
              <w:left w:val="nil"/>
              <w:bottom w:val="nil"/>
              <w:right w:val="nil"/>
            </w:tcBorders>
          </w:tcPr>
          <w:p w:rsidR="008207AE" w:rsidRPr="00C30BA0" w:rsidRDefault="00C30BA0">
            <w:pPr>
              <w:pStyle w:val="AmColumnHeading"/>
            </w:pPr>
            <w:r w:rsidRPr="00C30BA0">
              <w:t>Vorschlag der Kommission</w:t>
            </w:r>
          </w:p>
        </w:tc>
        <w:tc>
          <w:tcPr>
            <w:tcW w:w="4876" w:type="dxa"/>
            <w:tcBorders>
              <w:top w:val="nil"/>
              <w:left w:val="nil"/>
              <w:bottom w:val="nil"/>
              <w:right w:val="nil"/>
            </w:tcBorders>
          </w:tcPr>
          <w:p w:rsidR="008207AE" w:rsidRPr="00C30BA0" w:rsidRDefault="00C30BA0">
            <w:pPr>
              <w:pStyle w:val="AmColumnHeading"/>
            </w:pPr>
            <w:r w:rsidRPr="00C30BA0">
              <w:t>Geänderter Text</w:t>
            </w:r>
          </w:p>
        </w:tc>
      </w:tr>
      <w:tr w:rsidR="008207AE" w:rsidRPr="00C30BA0">
        <w:trPr>
          <w:jc w:val="center"/>
        </w:trPr>
        <w:tc>
          <w:tcPr>
            <w:tcW w:w="4876" w:type="dxa"/>
            <w:tcBorders>
              <w:top w:val="nil"/>
              <w:left w:val="nil"/>
              <w:bottom w:val="nil"/>
              <w:right w:val="nil"/>
            </w:tcBorders>
          </w:tcPr>
          <w:p w:rsidR="008207AE" w:rsidRPr="00C30BA0" w:rsidRDefault="008207AE">
            <w:pPr>
              <w:pStyle w:val="Normal6a"/>
            </w:pPr>
          </w:p>
        </w:tc>
        <w:tc>
          <w:tcPr>
            <w:tcW w:w="4876" w:type="dxa"/>
            <w:tcBorders>
              <w:top w:val="nil"/>
              <w:left w:val="nil"/>
              <w:bottom w:val="nil"/>
              <w:right w:val="nil"/>
            </w:tcBorders>
          </w:tcPr>
          <w:p w:rsidR="008207AE" w:rsidRPr="00C30BA0" w:rsidRDefault="00C30BA0">
            <w:pPr>
              <w:pStyle w:val="Normal6a"/>
            </w:pPr>
            <w:r w:rsidRPr="00C30BA0">
              <w:rPr>
                <w:b/>
                <w:i/>
              </w:rPr>
              <w:t>(5a)</w:t>
            </w:r>
            <w:r w:rsidRPr="00C30BA0">
              <w:tab/>
            </w:r>
            <w:r w:rsidRPr="00C30BA0">
              <w:rPr>
                <w:b/>
                <w:i/>
              </w:rPr>
              <w:t>Die Mitgliedstaaten treffen die erforderlichen Maßnahmen, um Alternativen zur Freiheitsstrafe zu fördern, bevor sie strafrechtliche Sanktionen und Haft in Erwägung ziehen, insbesondere wenn die verurteilte Person jünger als 18 Jahre ist.</w:t>
            </w:r>
          </w:p>
        </w:tc>
      </w:tr>
    </w:tbl>
    <w:p w:rsidR="008207AE" w:rsidRPr="00C30BA0" w:rsidRDefault="00C30BA0">
      <w:pPr>
        <w:pStyle w:val="AmOrLang"/>
      </w:pPr>
      <w:r w:rsidRPr="00C30BA0">
        <w:t xml:space="preserve">Or. </w:t>
      </w:r>
      <w:r w:rsidRPr="00C30BA0">
        <w:rPr>
          <w:rStyle w:val="HideTWBExt"/>
        </w:rPr>
        <w:t>&lt;Original&gt;</w:t>
      </w:r>
      <w:r w:rsidRPr="00C30BA0">
        <w:rPr>
          <w:rStyle w:val="HideTWBInt"/>
        </w:rPr>
        <w:t>{EN}</w:t>
      </w:r>
      <w:r w:rsidRPr="00C30BA0">
        <w:t>en</w:t>
      </w:r>
      <w:r w:rsidRPr="00C30BA0">
        <w:rPr>
          <w:rStyle w:val="HideTWBExt"/>
        </w:rPr>
        <w:t>&lt;/Original&gt;</w:t>
      </w:r>
    </w:p>
    <w:p w:rsidR="008207AE" w:rsidRPr="00C30BA0" w:rsidRDefault="00C30BA0">
      <w:r w:rsidRPr="00C30BA0">
        <w:rPr>
          <w:rStyle w:val="HideTWBExt"/>
        </w:rPr>
        <w:t>&lt;/Amend&gt;</w:t>
      </w:r>
    </w:p>
    <w:p w:rsidR="008207AE" w:rsidRPr="00C30BA0" w:rsidRDefault="00C30BA0">
      <w:pPr>
        <w:pStyle w:val="AmNumberTabs"/>
      </w:pPr>
      <w:r w:rsidRPr="00C30BA0">
        <w:rPr>
          <w:rStyle w:val="HideTWBExt"/>
        </w:rPr>
        <w:t>&lt;Amend&gt;</w:t>
      </w:r>
      <w:r w:rsidRPr="00C30BA0">
        <w:t>Änderungsantrag</w:t>
      </w:r>
      <w:r w:rsidRPr="00C30BA0">
        <w:tab/>
      </w:r>
      <w:r w:rsidRPr="00C30BA0">
        <w:tab/>
      </w:r>
      <w:r w:rsidRPr="00C30BA0">
        <w:rPr>
          <w:rStyle w:val="HideTWBExt"/>
        </w:rPr>
        <w:t>&lt;NumAm&gt;</w:t>
      </w:r>
      <w:r w:rsidRPr="00C30BA0">
        <w:t>726</w:t>
      </w:r>
      <w:r w:rsidRPr="00C30BA0">
        <w:rPr>
          <w:rStyle w:val="HideTWBExt"/>
        </w:rPr>
        <w:t>&lt;/NumAm&gt;</w:t>
      </w:r>
    </w:p>
    <w:p w:rsidR="008207AE" w:rsidRPr="00C30BA0" w:rsidRDefault="00C30BA0">
      <w:pPr>
        <w:pStyle w:val="NormalBold"/>
      </w:pPr>
      <w:r w:rsidRPr="00C30BA0">
        <w:rPr>
          <w:rStyle w:val="HideTWBExt"/>
          <w:b w:val="0"/>
        </w:rPr>
        <w:t>&lt;RepeatBlock-By&gt;&lt;Members&gt;</w:t>
      </w:r>
      <w:r w:rsidRPr="00C30BA0">
        <w:t>Isabel Serra Sánchez</w:t>
      </w:r>
      <w:r w:rsidRPr="00C30BA0">
        <w:rPr>
          <w:rStyle w:val="HideTWBExt"/>
          <w:b w:val="0"/>
        </w:rPr>
        <w:t>&lt;/Members&gt;</w:t>
      </w:r>
    </w:p>
    <w:p w:rsidR="008207AE" w:rsidRPr="00C30BA0" w:rsidRDefault="00C30BA0">
      <w:pPr>
        <w:pStyle w:val="NormalBold"/>
      </w:pPr>
      <w:r w:rsidRPr="00C30BA0">
        <w:rPr>
          <w:rStyle w:val="HideTWBExt"/>
          <w:b w:val="0"/>
        </w:rPr>
        <w:t>&lt;/RepeatBlock-By&gt;</w:t>
      </w:r>
    </w:p>
    <w:p w:rsidR="008207AE" w:rsidRPr="00C30BA0" w:rsidRDefault="00C30BA0">
      <w:pPr>
        <w:pStyle w:val="NormalBold"/>
      </w:pPr>
      <w:r w:rsidRPr="00C30BA0">
        <w:rPr>
          <w:rStyle w:val="HideTWBExt"/>
        </w:rPr>
        <w:t>&lt;DocAmend&gt;</w:t>
      </w:r>
      <w:r w:rsidRPr="00C30BA0">
        <w:t>Vorschlag für eine Richtlinie</w:t>
      </w:r>
      <w:r w:rsidRPr="00C30BA0">
        <w:rPr>
          <w:rStyle w:val="HideTWBExt"/>
        </w:rPr>
        <w:t>&lt;/DocAmend&gt;</w:t>
      </w:r>
    </w:p>
    <w:p w:rsidR="008207AE" w:rsidRPr="00C30BA0" w:rsidRDefault="00C30BA0">
      <w:pPr>
        <w:pStyle w:val="NormalBold"/>
      </w:pPr>
      <w:r w:rsidRPr="00C30BA0">
        <w:rPr>
          <w:rStyle w:val="HideTWBExt"/>
        </w:rPr>
        <w:t>&lt;Article&gt;</w:t>
      </w:r>
      <w:r w:rsidRPr="00C30BA0">
        <w:t>Artikel 29 – Absatz 5 a (neu)</w:t>
      </w:r>
      <w:r w:rsidRPr="00C30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7AE" w:rsidRPr="00C30BA0">
        <w:trPr>
          <w:trHeight w:hRule="exact" w:val="240"/>
          <w:jc w:val="center"/>
        </w:trPr>
        <w:tc>
          <w:tcPr>
            <w:tcW w:w="9752" w:type="dxa"/>
            <w:gridSpan w:val="2"/>
            <w:tcBorders>
              <w:top w:val="nil"/>
              <w:left w:val="nil"/>
              <w:bottom w:val="nil"/>
              <w:right w:val="nil"/>
            </w:tcBorders>
          </w:tcPr>
          <w:p w:rsidR="008207AE" w:rsidRPr="00C30BA0" w:rsidRDefault="008207AE"/>
        </w:tc>
      </w:tr>
      <w:tr w:rsidR="008207AE" w:rsidRPr="00C30BA0">
        <w:trPr>
          <w:trHeight w:val="240"/>
          <w:jc w:val="center"/>
        </w:trPr>
        <w:tc>
          <w:tcPr>
            <w:tcW w:w="4876" w:type="dxa"/>
            <w:tcBorders>
              <w:top w:val="nil"/>
              <w:left w:val="nil"/>
              <w:bottom w:val="nil"/>
              <w:right w:val="nil"/>
            </w:tcBorders>
          </w:tcPr>
          <w:p w:rsidR="008207AE" w:rsidRPr="00C30BA0" w:rsidRDefault="00C30BA0">
            <w:pPr>
              <w:pStyle w:val="AmColumnHeading"/>
            </w:pPr>
            <w:r w:rsidRPr="00C30BA0">
              <w:t>Vorschlag der Kommission</w:t>
            </w:r>
          </w:p>
        </w:tc>
        <w:tc>
          <w:tcPr>
            <w:tcW w:w="4876" w:type="dxa"/>
            <w:tcBorders>
              <w:top w:val="nil"/>
              <w:left w:val="nil"/>
              <w:bottom w:val="nil"/>
              <w:right w:val="nil"/>
            </w:tcBorders>
          </w:tcPr>
          <w:p w:rsidR="008207AE" w:rsidRPr="00C30BA0" w:rsidRDefault="00C30BA0">
            <w:pPr>
              <w:pStyle w:val="AmColumnHeading"/>
            </w:pPr>
            <w:r w:rsidRPr="00C30BA0">
              <w:t>Geänderter Text</w:t>
            </w:r>
          </w:p>
        </w:tc>
      </w:tr>
      <w:tr w:rsidR="008207AE" w:rsidRPr="00C30BA0">
        <w:trPr>
          <w:jc w:val="center"/>
        </w:trPr>
        <w:tc>
          <w:tcPr>
            <w:tcW w:w="4876" w:type="dxa"/>
            <w:tcBorders>
              <w:top w:val="nil"/>
              <w:left w:val="nil"/>
              <w:bottom w:val="nil"/>
              <w:right w:val="nil"/>
            </w:tcBorders>
          </w:tcPr>
          <w:p w:rsidR="008207AE" w:rsidRPr="00C30BA0" w:rsidRDefault="008207AE">
            <w:pPr>
              <w:pStyle w:val="Normal6a"/>
            </w:pPr>
          </w:p>
        </w:tc>
        <w:tc>
          <w:tcPr>
            <w:tcW w:w="4876" w:type="dxa"/>
            <w:tcBorders>
              <w:top w:val="nil"/>
              <w:left w:val="nil"/>
              <w:bottom w:val="nil"/>
              <w:right w:val="nil"/>
            </w:tcBorders>
          </w:tcPr>
          <w:p w:rsidR="008207AE" w:rsidRPr="00C30BA0" w:rsidRDefault="00C30BA0">
            <w:pPr>
              <w:pStyle w:val="Normal6a"/>
            </w:pPr>
            <w:r w:rsidRPr="00C30BA0">
              <w:rPr>
                <w:b/>
                <w:i/>
              </w:rPr>
              <w:t>(5a)</w:t>
            </w:r>
            <w:r w:rsidRPr="00C30BA0">
              <w:tab/>
            </w:r>
            <w:r w:rsidRPr="00C30BA0">
              <w:rPr>
                <w:b/>
                <w:i/>
              </w:rPr>
              <w:t xml:space="preserve">Wenn die verurteilte Person jünger als 18 Jahre ist, treffen die Mitgliedstaaten die erforderlichen Maßnahmen, um Alternativen zur Freiheitsstrafe zu fördern, bevor sie strafrechtliche Sanktionen und Haft in </w:t>
            </w:r>
            <w:r w:rsidRPr="00C30BA0">
              <w:rPr>
                <w:b/>
                <w:i/>
              </w:rPr>
              <w:lastRenderedPageBreak/>
              <w:t>Erwägung ziehen.</w:t>
            </w:r>
          </w:p>
        </w:tc>
      </w:tr>
    </w:tbl>
    <w:p w:rsidR="008207AE" w:rsidRPr="00C30BA0" w:rsidRDefault="00C30BA0">
      <w:pPr>
        <w:pStyle w:val="AmOrLang"/>
      </w:pPr>
      <w:r w:rsidRPr="00C30BA0">
        <w:lastRenderedPageBreak/>
        <w:t xml:space="preserve">Or. </w:t>
      </w:r>
      <w:r w:rsidRPr="00C30BA0">
        <w:rPr>
          <w:rStyle w:val="HideTWBExt"/>
        </w:rPr>
        <w:t>&lt;Original&gt;</w:t>
      </w:r>
      <w:r w:rsidRPr="00C30BA0">
        <w:rPr>
          <w:rStyle w:val="HideTWBInt"/>
        </w:rPr>
        <w:t>{EN}</w:t>
      </w:r>
      <w:r w:rsidRPr="00C30BA0">
        <w:t>en</w:t>
      </w:r>
      <w:r w:rsidRPr="00C30BA0">
        <w:rPr>
          <w:rStyle w:val="HideTWBExt"/>
        </w:rPr>
        <w:t>&lt;/Original&gt;</w:t>
      </w:r>
    </w:p>
    <w:p w:rsidR="008207AE" w:rsidRPr="00C30BA0" w:rsidRDefault="00C30BA0">
      <w:r w:rsidRPr="00C30BA0">
        <w:rPr>
          <w:rStyle w:val="HideTWBExt"/>
        </w:rPr>
        <w:t>&lt;/Amend&gt;</w:t>
      </w:r>
    </w:p>
    <w:p w:rsidR="008207AE" w:rsidRPr="00C30BA0" w:rsidRDefault="00C30BA0">
      <w:pPr>
        <w:pStyle w:val="AmNumberTabs"/>
      </w:pPr>
      <w:r w:rsidRPr="00C30BA0">
        <w:rPr>
          <w:rStyle w:val="HideTWBExt"/>
        </w:rPr>
        <w:t>&lt;Amend&gt;</w:t>
      </w:r>
      <w:r w:rsidRPr="00C30BA0">
        <w:t>Änderungsantrag</w:t>
      </w:r>
      <w:r w:rsidRPr="00C30BA0">
        <w:tab/>
      </w:r>
      <w:r w:rsidRPr="00C30BA0">
        <w:tab/>
      </w:r>
      <w:r w:rsidRPr="00C30BA0">
        <w:rPr>
          <w:rStyle w:val="HideTWBExt"/>
        </w:rPr>
        <w:t>&lt;NumAm&gt;</w:t>
      </w:r>
      <w:r w:rsidRPr="00C30BA0">
        <w:t>727</w:t>
      </w:r>
      <w:r w:rsidRPr="00C30BA0">
        <w:rPr>
          <w:rStyle w:val="HideTWBExt"/>
        </w:rPr>
        <w:t>&lt;/NumAm&gt;</w:t>
      </w:r>
    </w:p>
    <w:p w:rsidR="008207AE" w:rsidRPr="00C30BA0" w:rsidRDefault="00C30BA0">
      <w:pPr>
        <w:pStyle w:val="NormalBold"/>
      </w:pPr>
      <w:r w:rsidRPr="00C30BA0">
        <w:rPr>
          <w:rStyle w:val="HideTWBExt"/>
          <w:b w:val="0"/>
        </w:rPr>
        <w:t>&lt;RepeatBlock-By&gt;&lt;Members&gt;</w:t>
      </w:r>
      <w:r w:rsidRPr="00C30BA0">
        <w:t>Isabel Serra Sánchez</w:t>
      </w:r>
      <w:r w:rsidRPr="00C30BA0">
        <w:rPr>
          <w:rStyle w:val="HideTWBExt"/>
          <w:b w:val="0"/>
        </w:rPr>
        <w:t>&lt;/Members&gt;</w:t>
      </w:r>
    </w:p>
    <w:p w:rsidR="008207AE" w:rsidRPr="00C30BA0" w:rsidRDefault="00C30BA0">
      <w:pPr>
        <w:pStyle w:val="NormalBold"/>
      </w:pPr>
      <w:r w:rsidRPr="00C30BA0">
        <w:rPr>
          <w:rStyle w:val="HideTWBExt"/>
          <w:b w:val="0"/>
        </w:rPr>
        <w:t>&lt;/RepeatBlock-By&gt;</w:t>
      </w:r>
    </w:p>
    <w:p w:rsidR="008207AE" w:rsidRPr="00C30BA0" w:rsidRDefault="00C30BA0">
      <w:pPr>
        <w:pStyle w:val="NormalBold"/>
      </w:pPr>
      <w:r w:rsidRPr="00C30BA0">
        <w:rPr>
          <w:rStyle w:val="HideTWBExt"/>
        </w:rPr>
        <w:t>&lt;DocAmend&gt;</w:t>
      </w:r>
      <w:r w:rsidRPr="00C30BA0">
        <w:t>Vorschlag für eine Richtlinie</w:t>
      </w:r>
      <w:r w:rsidRPr="00C30BA0">
        <w:rPr>
          <w:rStyle w:val="HideTWBExt"/>
        </w:rPr>
        <w:t>&lt;/DocAmend&gt;</w:t>
      </w:r>
    </w:p>
    <w:p w:rsidR="008207AE" w:rsidRPr="00C30BA0" w:rsidRDefault="00C30BA0">
      <w:pPr>
        <w:pStyle w:val="NormalBold"/>
      </w:pPr>
      <w:r w:rsidRPr="00C30BA0">
        <w:rPr>
          <w:rStyle w:val="HideTWBExt"/>
        </w:rPr>
        <w:t>&lt;Article&gt;</w:t>
      </w:r>
      <w:r w:rsidRPr="00C30BA0">
        <w:t>Artikel 30 – Überschrift</w:t>
      </w:r>
      <w:r w:rsidRPr="00C30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7AE" w:rsidRPr="00C30BA0">
        <w:trPr>
          <w:trHeight w:hRule="exact" w:val="240"/>
          <w:jc w:val="center"/>
        </w:trPr>
        <w:tc>
          <w:tcPr>
            <w:tcW w:w="9752" w:type="dxa"/>
            <w:gridSpan w:val="2"/>
            <w:tcBorders>
              <w:top w:val="nil"/>
              <w:left w:val="nil"/>
              <w:bottom w:val="nil"/>
              <w:right w:val="nil"/>
            </w:tcBorders>
          </w:tcPr>
          <w:p w:rsidR="008207AE" w:rsidRPr="00C30BA0" w:rsidRDefault="008207AE"/>
        </w:tc>
      </w:tr>
      <w:tr w:rsidR="008207AE" w:rsidRPr="00C30BA0">
        <w:trPr>
          <w:trHeight w:val="240"/>
          <w:jc w:val="center"/>
        </w:trPr>
        <w:tc>
          <w:tcPr>
            <w:tcW w:w="4876" w:type="dxa"/>
            <w:tcBorders>
              <w:top w:val="nil"/>
              <w:left w:val="nil"/>
              <w:bottom w:val="nil"/>
              <w:right w:val="nil"/>
            </w:tcBorders>
          </w:tcPr>
          <w:p w:rsidR="008207AE" w:rsidRPr="00C30BA0" w:rsidRDefault="00C30BA0">
            <w:pPr>
              <w:pStyle w:val="AmColumnHeading"/>
            </w:pPr>
            <w:r w:rsidRPr="00C30BA0">
              <w:t>Vorschlag der Kommission</w:t>
            </w:r>
          </w:p>
        </w:tc>
        <w:tc>
          <w:tcPr>
            <w:tcW w:w="4876" w:type="dxa"/>
            <w:tcBorders>
              <w:top w:val="nil"/>
              <w:left w:val="nil"/>
              <w:bottom w:val="nil"/>
              <w:right w:val="nil"/>
            </w:tcBorders>
          </w:tcPr>
          <w:p w:rsidR="008207AE" w:rsidRPr="00C30BA0" w:rsidRDefault="00C30BA0">
            <w:pPr>
              <w:pStyle w:val="AmColumnHeading"/>
            </w:pPr>
            <w:r w:rsidRPr="00C30BA0">
              <w:t>Geänderter Text</w:t>
            </w:r>
          </w:p>
        </w:tc>
      </w:tr>
      <w:tr w:rsidR="008207AE" w:rsidRPr="00C30BA0">
        <w:trPr>
          <w:jc w:val="center"/>
        </w:trPr>
        <w:tc>
          <w:tcPr>
            <w:tcW w:w="4876" w:type="dxa"/>
            <w:tcBorders>
              <w:top w:val="nil"/>
              <w:left w:val="nil"/>
              <w:bottom w:val="nil"/>
              <w:right w:val="nil"/>
            </w:tcBorders>
          </w:tcPr>
          <w:p w:rsidR="008207AE" w:rsidRPr="00C30BA0" w:rsidRDefault="00C30BA0">
            <w:pPr>
              <w:pStyle w:val="Normal6a"/>
            </w:pPr>
            <w:r w:rsidRPr="00C30BA0">
              <w:t>Maßnahmen gegen Websites, die</w:t>
            </w:r>
            <w:r w:rsidR="00DE733C">
              <w:rPr>
                <w:b/>
                <w:i/>
              </w:rPr>
              <w:t xml:space="preserve"> </w:t>
            </w:r>
            <w:r w:rsidRPr="00C30BA0">
              <w:t>Darstellungen sexuellen Missbrauchs von Kindern</w:t>
            </w:r>
            <w:r w:rsidR="00DE733C">
              <w:rPr>
                <w:b/>
                <w:i/>
              </w:rPr>
              <w:t xml:space="preserve"> </w:t>
            </w:r>
            <w:r w:rsidRPr="00C30BA0">
              <w:t>enthalten oder verbreiten</w:t>
            </w:r>
          </w:p>
        </w:tc>
        <w:tc>
          <w:tcPr>
            <w:tcW w:w="4876" w:type="dxa"/>
            <w:tcBorders>
              <w:top w:val="nil"/>
              <w:left w:val="nil"/>
              <w:bottom w:val="nil"/>
              <w:right w:val="nil"/>
            </w:tcBorders>
          </w:tcPr>
          <w:p w:rsidR="008207AE" w:rsidRPr="00C30BA0" w:rsidRDefault="00C30BA0">
            <w:pPr>
              <w:pStyle w:val="Normal6a"/>
            </w:pPr>
            <w:r w:rsidRPr="00C30BA0">
              <w:t xml:space="preserve">Maßnahmen gegen Websites, die Darstellungen sexuellen Missbrauchs von Kindern </w:t>
            </w:r>
            <w:r w:rsidRPr="00C30BA0">
              <w:rPr>
                <w:b/>
                <w:i/>
              </w:rPr>
              <w:t>und Anleitungen für den sexuellen Missbrauch von Kindern</w:t>
            </w:r>
            <w:r w:rsidRPr="00C30BA0">
              <w:t xml:space="preserve"> enthalten oder verbreiten</w:t>
            </w:r>
          </w:p>
        </w:tc>
      </w:tr>
    </w:tbl>
    <w:p w:rsidR="008207AE" w:rsidRPr="00C30BA0" w:rsidRDefault="00C30BA0">
      <w:pPr>
        <w:pStyle w:val="AmOrLang"/>
      </w:pPr>
      <w:r w:rsidRPr="00C30BA0">
        <w:t xml:space="preserve">Or. </w:t>
      </w:r>
      <w:r w:rsidRPr="00C30BA0">
        <w:rPr>
          <w:rStyle w:val="HideTWBExt"/>
        </w:rPr>
        <w:t>&lt;Original&gt;</w:t>
      </w:r>
      <w:r w:rsidRPr="00C30BA0">
        <w:rPr>
          <w:rStyle w:val="HideTWBInt"/>
        </w:rPr>
        <w:t>{EN}</w:t>
      </w:r>
      <w:r w:rsidRPr="00C30BA0">
        <w:t>en</w:t>
      </w:r>
      <w:r w:rsidRPr="00C30BA0">
        <w:rPr>
          <w:rStyle w:val="HideTWBExt"/>
        </w:rPr>
        <w:t>&lt;/Original&gt;</w:t>
      </w:r>
    </w:p>
    <w:p w:rsidR="008207AE" w:rsidRPr="00C30BA0" w:rsidRDefault="00C30BA0">
      <w:r w:rsidRPr="00C30BA0">
        <w:rPr>
          <w:rStyle w:val="HideTWBExt"/>
        </w:rPr>
        <w:t>&lt;/Amend&gt;</w:t>
      </w:r>
    </w:p>
    <w:p w:rsidR="008207AE" w:rsidRPr="00C30BA0" w:rsidRDefault="00C30BA0">
      <w:pPr>
        <w:pStyle w:val="AmNumberTabs"/>
      </w:pPr>
      <w:r w:rsidRPr="00C30BA0">
        <w:rPr>
          <w:rStyle w:val="HideTWBExt"/>
        </w:rPr>
        <w:t>&lt;Amend&gt;</w:t>
      </w:r>
      <w:r w:rsidRPr="00C30BA0">
        <w:t>Änderungsantrag</w:t>
      </w:r>
      <w:r w:rsidRPr="00C30BA0">
        <w:tab/>
      </w:r>
      <w:r w:rsidRPr="00C30BA0">
        <w:tab/>
      </w:r>
      <w:r w:rsidRPr="00C30BA0">
        <w:rPr>
          <w:rStyle w:val="HideTWBExt"/>
        </w:rPr>
        <w:t>&lt;NumAm&gt;</w:t>
      </w:r>
      <w:r w:rsidRPr="00C30BA0">
        <w:t>728</w:t>
      </w:r>
      <w:r w:rsidRPr="00C30BA0">
        <w:rPr>
          <w:rStyle w:val="HideTWBExt"/>
        </w:rPr>
        <w:t>&lt;/NumAm&gt;</w:t>
      </w:r>
    </w:p>
    <w:p w:rsidR="008207AE" w:rsidRPr="00C30BA0" w:rsidRDefault="00C30BA0">
      <w:pPr>
        <w:pStyle w:val="NormalBold"/>
      </w:pPr>
      <w:r w:rsidRPr="00C30BA0">
        <w:rPr>
          <w:rStyle w:val="HideTWBExt"/>
          <w:b w:val="0"/>
        </w:rPr>
        <w:t>&lt;RepeatBlock-By&gt;&lt;Members&gt;</w:t>
      </w:r>
      <w:r w:rsidRPr="00C30BA0">
        <w:t>Hilde Vautmans, Fabienne Keller, Lucia Yar, Veronika Cifrová Ostrihoňová, Abir Al-Sahlani, Sophie Wilmès, Nathalie Loiseau</w:t>
      </w:r>
      <w:r w:rsidRPr="00C30BA0">
        <w:rPr>
          <w:rStyle w:val="HideTWBExt"/>
          <w:b w:val="0"/>
        </w:rPr>
        <w:t>&lt;/Members&gt;</w:t>
      </w:r>
    </w:p>
    <w:p w:rsidR="008207AE" w:rsidRPr="00C30BA0" w:rsidRDefault="00C30BA0">
      <w:pPr>
        <w:pStyle w:val="NormalBold"/>
      </w:pPr>
      <w:r w:rsidRPr="00C30BA0">
        <w:rPr>
          <w:rStyle w:val="HideTWBExt"/>
          <w:b w:val="0"/>
        </w:rPr>
        <w:t>&lt;/RepeatBlock-By&gt;</w:t>
      </w:r>
    </w:p>
    <w:p w:rsidR="008207AE" w:rsidRPr="00C30BA0" w:rsidRDefault="00C30BA0">
      <w:pPr>
        <w:pStyle w:val="NormalBold"/>
      </w:pPr>
      <w:r w:rsidRPr="00C30BA0">
        <w:rPr>
          <w:rStyle w:val="HideTWBExt"/>
        </w:rPr>
        <w:t>&lt;DocAmend&gt;</w:t>
      </w:r>
      <w:r w:rsidRPr="00C30BA0">
        <w:t>Vorschlag für eine Richtlinie</w:t>
      </w:r>
      <w:r w:rsidRPr="00C30BA0">
        <w:rPr>
          <w:rStyle w:val="HideTWBExt"/>
        </w:rPr>
        <w:t>&lt;/DocAmend&gt;</w:t>
      </w:r>
    </w:p>
    <w:p w:rsidR="008207AE" w:rsidRPr="00C30BA0" w:rsidRDefault="00C30BA0">
      <w:pPr>
        <w:pStyle w:val="NormalBold"/>
      </w:pPr>
      <w:r w:rsidRPr="00C30BA0">
        <w:rPr>
          <w:rStyle w:val="HideTWBExt"/>
        </w:rPr>
        <w:t>&lt;Article&gt;</w:t>
      </w:r>
      <w:r w:rsidRPr="00C30BA0">
        <w:t>Artikel 30 – Überschrift</w:t>
      </w:r>
      <w:r w:rsidRPr="00C30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7AE" w:rsidRPr="00C30BA0">
        <w:trPr>
          <w:trHeight w:hRule="exact" w:val="240"/>
          <w:jc w:val="center"/>
        </w:trPr>
        <w:tc>
          <w:tcPr>
            <w:tcW w:w="9752" w:type="dxa"/>
            <w:gridSpan w:val="2"/>
            <w:tcBorders>
              <w:top w:val="nil"/>
              <w:left w:val="nil"/>
              <w:bottom w:val="nil"/>
              <w:right w:val="nil"/>
            </w:tcBorders>
          </w:tcPr>
          <w:p w:rsidR="008207AE" w:rsidRPr="00C30BA0" w:rsidRDefault="008207AE"/>
        </w:tc>
      </w:tr>
      <w:tr w:rsidR="008207AE" w:rsidRPr="00C30BA0">
        <w:trPr>
          <w:trHeight w:val="240"/>
          <w:jc w:val="center"/>
        </w:trPr>
        <w:tc>
          <w:tcPr>
            <w:tcW w:w="4876" w:type="dxa"/>
            <w:tcBorders>
              <w:top w:val="nil"/>
              <w:left w:val="nil"/>
              <w:bottom w:val="nil"/>
              <w:right w:val="nil"/>
            </w:tcBorders>
          </w:tcPr>
          <w:p w:rsidR="008207AE" w:rsidRPr="00C30BA0" w:rsidRDefault="00C30BA0">
            <w:pPr>
              <w:pStyle w:val="AmColumnHeading"/>
            </w:pPr>
            <w:r w:rsidRPr="00C30BA0">
              <w:t>Vorschlag der Kommission</w:t>
            </w:r>
          </w:p>
        </w:tc>
        <w:tc>
          <w:tcPr>
            <w:tcW w:w="4876" w:type="dxa"/>
            <w:tcBorders>
              <w:top w:val="nil"/>
              <w:left w:val="nil"/>
              <w:bottom w:val="nil"/>
              <w:right w:val="nil"/>
            </w:tcBorders>
          </w:tcPr>
          <w:p w:rsidR="008207AE" w:rsidRPr="00C30BA0" w:rsidRDefault="00C30BA0">
            <w:pPr>
              <w:pStyle w:val="AmColumnHeading"/>
            </w:pPr>
            <w:r w:rsidRPr="00C30BA0">
              <w:t>Geänderter Text</w:t>
            </w:r>
          </w:p>
        </w:tc>
      </w:tr>
      <w:tr w:rsidR="008207AE" w:rsidRPr="00C30BA0">
        <w:trPr>
          <w:jc w:val="center"/>
        </w:trPr>
        <w:tc>
          <w:tcPr>
            <w:tcW w:w="4876" w:type="dxa"/>
            <w:tcBorders>
              <w:top w:val="nil"/>
              <w:left w:val="nil"/>
              <w:bottom w:val="nil"/>
              <w:right w:val="nil"/>
            </w:tcBorders>
          </w:tcPr>
          <w:p w:rsidR="008207AE" w:rsidRPr="00C30BA0" w:rsidRDefault="00C30BA0">
            <w:pPr>
              <w:pStyle w:val="Normal6a"/>
            </w:pPr>
            <w:r w:rsidRPr="00C30BA0">
              <w:t>Maßnahmen gegen Websites, die</w:t>
            </w:r>
            <w:r w:rsidR="00DE733C">
              <w:rPr>
                <w:b/>
                <w:i/>
              </w:rPr>
              <w:t xml:space="preserve"> </w:t>
            </w:r>
            <w:r w:rsidRPr="00C30BA0">
              <w:t>Darstellungen sexuellen Missbrauchs von Kindern</w:t>
            </w:r>
            <w:r w:rsidR="00DE733C">
              <w:rPr>
                <w:b/>
                <w:i/>
              </w:rPr>
              <w:t xml:space="preserve"> </w:t>
            </w:r>
            <w:r w:rsidRPr="00C30BA0">
              <w:t>enthalten oder verbreiten</w:t>
            </w:r>
          </w:p>
        </w:tc>
        <w:tc>
          <w:tcPr>
            <w:tcW w:w="4876" w:type="dxa"/>
            <w:tcBorders>
              <w:top w:val="nil"/>
              <w:left w:val="nil"/>
              <w:bottom w:val="nil"/>
              <w:right w:val="nil"/>
            </w:tcBorders>
          </w:tcPr>
          <w:p w:rsidR="008207AE" w:rsidRPr="00C30BA0" w:rsidRDefault="00C30BA0">
            <w:pPr>
              <w:pStyle w:val="Normal6a"/>
            </w:pPr>
            <w:r w:rsidRPr="00C30BA0">
              <w:t xml:space="preserve">Maßnahmen gegen Websites, die Darstellungen sexuellen Missbrauchs von Kindern </w:t>
            </w:r>
            <w:r w:rsidRPr="00C30BA0">
              <w:rPr>
                <w:b/>
                <w:i/>
              </w:rPr>
              <w:t>und Anleitungen für den sexuellen Missbrauch von Kindern</w:t>
            </w:r>
            <w:r w:rsidRPr="00C30BA0">
              <w:t xml:space="preserve"> enthalten oder verbreiten</w:t>
            </w:r>
          </w:p>
        </w:tc>
      </w:tr>
    </w:tbl>
    <w:p w:rsidR="008207AE" w:rsidRPr="00C30BA0" w:rsidRDefault="00C30BA0">
      <w:pPr>
        <w:pStyle w:val="AmOrLang"/>
      </w:pPr>
      <w:r w:rsidRPr="00C30BA0">
        <w:t xml:space="preserve">Or. </w:t>
      </w:r>
      <w:r w:rsidRPr="00C30BA0">
        <w:rPr>
          <w:rStyle w:val="HideTWBExt"/>
        </w:rPr>
        <w:t>&lt;Original&gt;</w:t>
      </w:r>
      <w:r w:rsidRPr="00C30BA0">
        <w:rPr>
          <w:rStyle w:val="HideTWBInt"/>
        </w:rPr>
        <w:t>{EN}</w:t>
      </w:r>
      <w:r w:rsidRPr="00C30BA0">
        <w:t>en</w:t>
      </w:r>
      <w:r w:rsidRPr="00C30BA0">
        <w:rPr>
          <w:rStyle w:val="HideTWBExt"/>
        </w:rPr>
        <w:t>&lt;/Original&gt;</w:t>
      </w:r>
    </w:p>
    <w:p w:rsidR="008207AE" w:rsidRPr="00C30BA0" w:rsidRDefault="00C30BA0">
      <w:r w:rsidRPr="00C30BA0">
        <w:rPr>
          <w:rStyle w:val="HideTWBExt"/>
        </w:rPr>
        <w:t>&lt;/Amend&gt;</w:t>
      </w:r>
    </w:p>
    <w:p w:rsidR="008207AE" w:rsidRPr="00C30BA0" w:rsidRDefault="00C30BA0">
      <w:pPr>
        <w:pStyle w:val="AmNumberTabs"/>
      </w:pPr>
      <w:r w:rsidRPr="00C30BA0">
        <w:rPr>
          <w:rStyle w:val="HideTWBExt"/>
        </w:rPr>
        <w:t>&lt;Amend&gt;</w:t>
      </w:r>
      <w:r w:rsidRPr="00C30BA0">
        <w:t>Änderungsantrag</w:t>
      </w:r>
      <w:r w:rsidRPr="00C30BA0">
        <w:tab/>
      </w:r>
      <w:r w:rsidRPr="00C30BA0">
        <w:tab/>
      </w:r>
      <w:r w:rsidRPr="00C30BA0">
        <w:rPr>
          <w:rStyle w:val="HideTWBExt"/>
        </w:rPr>
        <w:t>&lt;NumAm&gt;</w:t>
      </w:r>
      <w:r w:rsidRPr="00C30BA0">
        <w:t>729</w:t>
      </w:r>
      <w:r w:rsidRPr="00C30BA0">
        <w:rPr>
          <w:rStyle w:val="HideTWBExt"/>
        </w:rPr>
        <w:t>&lt;/NumAm&gt;</w:t>
      </w:r>
    </w:p>
    <w:p w:rsidR="008207AE" w:rsidRPr="00C30BA0" w:rsidRDefault="00C30BA0">
      <w:pPr>
        <w:pStyle w:val="NormalBold"/>
      </w:pPr>
      <w:r w:rsidRPr="00C30BA0">
        <w:rPr>
          <w:rStyle w:val="HideTWBExt"/>
          <w:b w:val="0"/>
        </w:rPr>
        <w:t>&lt;RepeatBlock-By&gt;&lt;Members&gt;</w:t>
      </w:r>
      <w:r w:rsidRPr="00C30BA0">
        <w:t>François-Xavier Bellamy, Caterina Chinnici, Antonio López-Istúriz White, Javier Zarzalejos</w:t>
      </w:r>
      <w:r w:rsidRPr="00C30BA0">
        <w:rPr>
          <w:rStyle w:val="HideTWBExt"/>
          <w:b w:val="0"/>
        </w:rPr>
        <w:t>&lt;/Members&gt;</w:t>
      </w:r>
    </w:p>
    <w:p w:rsidR="008207AE" w:rsidRPr="00C30BA0" w:rsidRDefault="00C30BA0">
      <w:pPr>
        <w:pStyle w:val="NormalBold"/>
      </w:pPr>
      <w:r w:rsidRPr="00C30BA0">
        <w:rPr>
          <w:rStyle w:val="HideTWBExt"/>
          <w:b w:val="0"/>
        </w:rPr>
        <w:t>&lt;/RepeatBlock-By&gt;</w:t>
      </w:r>
    </w:p>
    <w:p w:rsidR="008207AE" w:rsidRPr="00C30BA0" w:rsidRDefault="00C30BA0">
      <w:pPr>
        <w:pStyle w:val="NormalBold"/>
      </w:pPr>
      <w:r w:rsidRPr="00C30BA0">
        <w:rPr>
          <w:rStyle w:val="HideTWBExt"/>
        </w:rPr>
        <w:t>&lt;DocAmend&gt;</w:t>
      </w:r>
      <w:r w:rsidRPr="00C30BA0">
        <w:t>Vorschlag für eine Richtlinie</w:t>
      </w:r>
      <w:r w:rsidRPr="00C30BA0">
        <w:rPr>
          <w:rStyle w:val="HideTWBExt"/>
        </w:rPr>
        <w:t>&lt;/DocAmend&gt;</w:t>
      </w:r>
    </w:p>
    <w:p w:rsidR="008207AE" w:rsidRPr="00C30BA0" w:rsidRDefault="00C30BA0">
      <w:pPr>
        <w:pStyle w:val="NormalBold"/>
      </w:pPr>
      <w:r w:rsidRPr="00C30BA0">
        <w:rPr>
          <w:rStyle w:val="HideTWBExt"/>
        </w:rPr>
        <w:t>&lt;Article&gt;</w:t>
      </w:r>
      <w:r w:rsidRPr="00C30BA0">
        <w:t>Artikel 30 – Überschrift</w:t>
      </w:r>
      <w:r w:rsidRPr="00C30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7AE" w:rsidRPr="00C30BA0">
        <w:trPr>
          <w:trHeight w:hRule="exact" w:val="240"/>
          <w:jc w:val="center"/>
        </w:trPr>
        <w:tc>
          <w:tcPr>
            <w:tcW w:w="9752" w:type="dxa"/>
            <w:gridSpan w:val="2"/>
            <w:tcBorders>
              <w:top w:val="nil"/>
              <w:left w:val="nil"/>
              <w:bottom w:val="nil"/>
              <w:right w:val="nil"/>
            </w:tcBorders>
          </w:tcPr>
          <w:p w:rsidR="008207AE" w:rsidRPr="00C30BA0" w:rsidRDefault="008207AE"/>
        </w:tc>
      </w:tr>
      <w:tr w:rsidR="008207AE" w:rsidRPr="00C30BA0">
        <w:trPr>
          <w:trHeight w:val="240"/>
          <w:jc w:val="center"/>
        </w:trPr>
        <w:tc>
          <w:tcPr>
            <w:tcW w:w="4876" w:type="dxa"/>
            <w:tcBorders>
              <w:top w:val="nil"/>
              <w:left w:val="nil"/>
              <w:bottom w:val="nil"/>
              <w:right w:val="nil"/>
            </w:tcBorders>
          </w:tcPr>
          <w:p w:rsidR="008207AE" w:rsidRPr="00C30BA0" w:rsidRDefault="00C30BA0">
            <w:pPr>
              <w:pStyle w:val="AmColumnHeading"/>
            </w:pPr>
            <w:r w:rsidRPr="00C30BA0">
              <w:lastRenderedPageBreak/>
              <w:t>Vorschlag der Kommission</w:t>
            </w:r>
          </w:p>
        </w:tc>
        <w:tc>
          <w:tcPr>
            <w:tcW w:w="4876" w:type="dxa"/>
            <w:tcBorders>
              <w:top w:val="nil"/>
              <w:left w:val="nil"/>
              <w:bottom w:val="nil"/>
              <w:right w:val="nil"/>
            </w:tcBorders>
          </w:tcPr>
          <w:p w:rsidR="008207AE" w:rsidRPr="00C30BA0" w:rsidRDefault="00C30BA0">
            <w:pPr>
              <w:pStyle w:val="AmColumnHeading"/>
            </w:pPr>
            <w:r w:rsidRPr="00C30BA0">
              <w:t>Geänderter Text</w:t>
            </w:r>
          </w:p>
        </w:tc>
      </w:tr>
      <w:tr w:rsidR="008207AE" w:rsidRPr="00C30BA0">
        <w:trPr>
          <w:jc w:val="center"/>
        </w:trPr>
        <w:tc>
          <w:tcPr>
            <w:tcW w:w="4876" w:type="dxa"/>
            <w:tcBorders>
              <w:top w:val="nil"/>
              <w:left w:val="nil"/>
              <w:bottom w:val="nil"/>
              <w:right w:val="nil"/>
            </w:tcBorders>
          </w:tcPr>
          <w:p w:rsidR="008207AE" w:rsidRPr="00C30BA0" w:rsidRDefault="00C30BA0">
            <w:pPr>
              <w:pStyle w:val="Normal6a"/>
            </w:pPr>
            <w:r w:rsidRPr="00C30BA0">
              <w:t>Maßnahmen gegen Websites, die</w:t>
            </w:r>
            <w:r w:rsidR="00DE733C">
              <w:rPr>
                <w:b/>
                <w:i/>
              </w:rPr>
              <w:t xml:space="preserve"> </w:t>
            </w:r>
            <w:r w:rsidRPr="00C30BA0">
              <w:t>Darstellungen sexuellen Missbrauchs von Kindern</w:t>
            </w:r>
            <w:r w:rsidR="00DE733C">
              <w:rPr>
                <w:b/>
                <w:i/>
              </w:rPr>
              <w:t xml:space="preserve"> </w:t>
            </w:r>
            <w:r w:rsidRPr="00C30BA0">
              <w:t>enthalten oder verbreiten</w:t>
            </w:r>
          </w:p>
        </w:tc>
        <w:tc>
          <w:tcPr>
            <w:tcW w:w="4876" w:type="dxa"/>
            <w:tcBorders>
              <w:top w:val="nil"/>
              <w:left w:val="nil"/>
              <w:bottom w:val="nil"/>
              <w:right w:val="nil"/>
            </w:tcBorders>
          </w:tcPr>
          <w:p w:rsidR="008207AE" w:rsidRPr="00C30BA0" w:rsidRDefault="00C30BA0">
            <w:pPr>
              <w:pStyle w:val="Normal6a"/>
            </w:pPr>
            <w:r w:rsidRPr="00C30BA0">
              <w:t>Maßnahmen gegen Websites, die Darstellungen sexuellen Missbrauchs von Kindern</w:t>
            </w:r>
            <w:r w:rsidRPr="00C30BA0">
              <w:rPr>
                <w:b/>
                <w:i/>
              </w:rPr>
              <w:t> </w:t>
            </w:r>
            <w:r w:rsidRPr="00C30BA0">
              <w:t>enthalten oder verbreiten</w:t>
            </w:r>
            <w:r w:rsidRPr="00C30BA0">
              <w:rPr>
                <w:b/>
                <w:i/>
              </w:rPr>
              <w:t> oder pornografisches Material für Kinder verfügbar machen</w:t>
            </w:r>
          </w:p>
        </w:tc>
      </w:tr>
    </w:tbl>
    <w:p w:rsidR="008207AE" w:rsidRPr="00C30BA0" w:rsidRDefault="00C30BA0">
      <w:pPr>
        <w:pStyle w:val="AmOrLang"/>
      </w:pPr>
      <w:r w:rsidRPr="00C30BA0">
        <w:t xml:space="preserve">Or. </w:t>
      </w:r>
      <w:r w:rsidRPr="00C30BA0">
        <w:rPr>
          <w:rStyle w:val="HideTWBExt"/>
        </w:rPr>
        <w:t>&lt;Original&gt;</w:t>
      </w:r>
      <w:r w:rsidRPr="00C30BA0">
        <w:rPr>
          <w:rStyle w:val="HideTWBInt"/>
        </w:rPr>
        <w:t>{EN}</w:t>
      </w:r>
      <w:r w:rsidRPr="00C30BA0">
        <w:t>en</w:t>
      </w:r>
      <w:r w:rsidRPr="00C30BA0">
        <w:rPr>
          <w:rStyle w:val="HideTWBExt"/>
        </w:rPr>
        <w:t>&lt;/Original&gt;</w:t>
      </w:r>
    </w:p>
    <w:p w:rsidR="008207AE" w:rsidRPr="00C30BA0" w:rsidRDefault="00C30BA0">
      <w:r w:rsidRPr="00C30BA0">
        <w:rPr>
          <w:rStyle w:val="HideTWBExt"/>
        </w:rPr>
        <w:t>&lt;/Amend&gt;</w:t>
      </w:r>
    </w:p>
    <w:p w:rsidR="008207AE" w:rsidRPr="00C30BA0" w:rsidRDefault="00C30BA0">
      <w:pPr>
        <w:pStyle w:val="AmNumberTabs"/>
      </w:pPr>
      <w:r w:rsidRPr="00C30BA0">
        <w:rPr>
          <w:rStyle w:val="HideTWBExt"/>
        </w:rPr>
        <w:t>&lt;Amend&gt;</w:t>
      </w:r>
      <w:r w:rsidRPr="00C30BA0">
        <w:t>Änderungsantrag</w:t>
      </w:r>
      <w:r w:rsidRPr="00C30BA0">
        <w:tab/>
      </w:r>
      <w:r w:rsidRPr="00C30BA0">
        <w:tab/>
      </w:r>
      <w:r w:rsidRPr="00C30BA0">
        <w:rPr>
          <w:rStyle w:val="HideTWBExt"/>
        </w:rPr>
        <w:t>&lt;NumAm&gt;</w:t>
      </w:r>
      <w:r w:rsidRPr="00C30BA0">
        <w:t>730</w:t>
      </w:r>
      <w:r w:rsidRPr="00C30BA0">
        <w:rPr>
          <w:rStyle w:val="HideTWBExt"/>
        </w:rPr>
        <w:t>&lt;/NumAm&gt;</w:t>
      </w:r>
    </w:p>
    <w:p w:rsidR="008207AE" w:rsidRPr="00C30BA0" w:rsidRDefault="00C30BA0">
      <w:pPr>
        <w:pStyle w:val="NormalBold"/>
      </w:pPr>
      <w:r w:rsidRPr="00C30BA0">
        <w:rPr>
          <w:rStyle w:val="HideTWBExt"/>
          <w:b w:val="0"/>
        </w:rPr>
        <w:t>&lt;RepeatBlock-By&gt;&lt;Members&gt;</w:t>
      </w:r>
      <w:r w:rsidRPr="00C30BA0">
        <w:t>Alexandre Varaut, Fabrice Leggeri, Malika Sorel, Pascale Piera, Susanna Ceccardi</w:t>
      </w:r>
      <w:r w:rsidRPr="00C30BA0">
        <w:rPr>
          <w:rStyle w:val="HideTWBExt"/>
          <w:b w:val="0"/>
        </w:rPr>
        <w:t>&lt;/Members&gt;</w:t>
      </w:r>
    </w:p>
    <w:p w:rsidR="008207AE" w:rsidRPr="00C30BA0" w:rsidRDefault="00C30BA0">
      <w:pPr>
        <w:pStyle w:val="NormalBold"/>
      </w:pPr>
      <w:r w:rsidRPr="00C30BA0">
        <w:rPr>
          <w:rStyle w:val="HideTWBExt"/>
          <w:b w:val="0"/>
        </w:rPr>
        <w:t>&lt;/RepeatBlock-By&gt;</w:t>
      </w:r>
    </w:p>
    <w:p w:rsidR="008207AE" w:rsidRPr="00C30BA0" w:rsidRDefault="00C30BA0">
      <w:pPr>
        <w:pStyle w:val="NormalBold"/>
      </w:pPr>
      <w:r w:rsidRPr="00C30BA0">
        <w:rPr>
          <w:rStyle w:val="HideTWBExt"/>
        </w:rPr>
        <w:t>&lt;DocAmend&gt;</w:t>
      </w:r>
      <w:r w:rsidRPr="00C30BA0">
        <w:t>Vorschlag für eine Richtlinie</w:t>
      </w:r>
      <w:r w:rsidRPr="00C30BA0">
        <w:rPr>
          <w:rStyle w:val="HideTWBExt"/>
        </w:rPr>
        <w:t>&lt;/DocAmend&gt;</w:t>
      </w:r>
    </w:p>
    <w:p w:rsidR="008207AE" w:rsidRPr="00C30BA0" w:rsidRDefault="00C30BA0">
      <w:pPr>
        <w:pStyle w:val="NormalBold"/>
      </w:pPr>
      <w:r w:rsidRPr="00C30BA0">
        <w:rPr>
          <w:rStyle w:val="HideTWBExt"/>
        </w:rPr>
        <w:t>&lt;Article&gt;</w:t>
      </w:r>
      <w:r w:rsidRPr="00C30BA0">
        <w:t>Artikel 30 – Absatz 1</w:t>
      </w:r>
      <w:r w:rsidRPr="00C30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7AE" w:rsidRPr="00C30BA0">
        <w:trPr>
          <w:trHeight w:hRule="exact" w:val="240"/>
          <w:jc w:val="center"/>
        </w:trPr>
        <w:tc>
          <w:tcPr>
            <w:tcW w:w="9752" w:type="dxa"/>
            <w:gridSpan w:val="2"/>
            <w:tcBorders>
              <w:top w:val="nil"/>
              <w:left w:val="nil"/>
              <w:bottom w:val="nil"/>
              <w:right w:val="nil"/>
            </w:tcBorders>
          </w:tcPr>
          <w:p w:rsidR="008207AE" w:rsidRPr="00C30BA0" w:rsidRDefault="008207AE"/>
        </w:tc>
      </w:tr>
      <w:tr w:rsidR="008207AE" w:rsidRPr="00C30BA0">
        <w:trPr>
          <w:trHeight w:val="240"/>
          <w:jc w:val="center"/>
        </w:trPr>
        <w:tc>
          <w:tcPr>
            <w:tcW w:w="4876" w:type="dxa"/>
            <w:tcBorders>
              <w:top w:val="nil"/>
              <w:left w:val="nil"/>
              <w:bottom w:val="nil"/>
              <w:right w:val="nil"/>
            </w:tcBorders>
          </w:tcPr>
          <w:p w:rsidR="008207AE" w:rsidRPr="00C30BA0" w:rsidRDefault="00C30BA0">
            <w:pPr>
              <w:pStyle w:val="AmColumnHeading"/>
            </w:pPr>
            <w:r w:rsidRPr="00C30BA0">
              <w:t>Vorschlag der Kommission</w:t>
            </w:r>
          </w:p>
        </w:tc>
        <w:tc>
          <w:tcPr>
            <w:tcW w:w="4876" w:type="dxa"/>
            <w:tcBorders>
              <w:top w:val="nil"/>
              <w:left w:val="nil"/>
              <w:bottom w:val="nil"/>
              <w:right w:val="nil"/>
            </w:tcBorders>
          </w:tcPr>
          <w:p w:rsidR="008207AE" w:rsidRPr="00C30BA0" w:rsidRDefault="00C30BA0">
            <w:pPr>
              <w:pStyle w:val="AmColumnHeading"/>
            </w:pPr>
            <w:r w:rsidRPr="00C30BA0">
              <w:t>Geänderter Text</w:t>
            </w:r>
          </w:p>
        </w:tc>
      </w:tr>
      <w:tr w:rsidR="008207AE" w:rsidRPr="00C30BA0">
        <w:trPr>
          <w:jc w:val="center"/>
        </w:trPr>
        <w:tc>
          <w:tcPr>
            <w:tcW w:w="4876" w:type="dxa"/>
            <w:tcBorders>
              <w:top w:val="nil"/>
              <w:left w:val="nil"/>
              <w:bottom w:val="nil"/>
              <w:right w:val="nil"/>
            </w:tcBorders>
          </w:tcPr>
          <w:p w:rsidR="008207AE" w:rsidRPr="00C30BA0" w:rsidRDefault="00C30BA0">
            <w:pPr>
              <w:pStyle w:val="Normal6a"/>
            </w:pPr>
            <w:r w:rsidRPr="00C30BA0">
              <w:t>(1)</w:t>
            </w:r>
            <w:r w:rsidRPr="00C30BA0">
              <w:tab/>
            </w:r>
            <w:r w:rsidRPr="00C30BA0">
              <w:rPr>
                <w:b/>
                <w:i/>
              </w:rPr>
              <w:t>Die Mitgliedstaaten</w:t>
            </w:r>
            <w:r w:rsidRPr="00C30BA0">
              <w:t xml:space="preserve"> treffen die erforderlichen Maßnahmen, um sicherzustellen, dass Internetseiten, die</w:t>
            </w:r>
            <w:r w:rsidR="00DE733C">
              <w:rPr>
                <w:b/>
                <w:i/>
              </w:rPr>
              <w:t xml:space="preserve"> </w:t>
            </w:r>
            <w:r w:rsidRPr="00C30BA0">
              <w:t>Darstellungen sexuellen Missbrauchs von Kindern</w:t>
            </w:r>
            <w:r w:rsidR="00DE733C">
              <w:rPr>
                <w:b/>
                <w:i/>
              </w:rPr>
              <w:t xml:space="preserve"> </w:t>
            </w:r>
            <w:r w:rsidRPr="00C30BA0">
              <w:t>enthalten oder verbreiten und sich auf Servern in ihrem Hoheitsgebiet befinden, unverzüglich entfernt werden, und bemühen sich, darauf hinzuwirken, dass derartige Seiten von Servern außerhalb ihres Hoheitsgebiets entfernt werden.</w:t>
            </w:r>
          </w:p>
        </w:tc>
        <w:tc>
          <w:tcPr>
            <w:tcW w:w="4876" w:type="dxa"/>
            <w:tcBorders>
              <w:top w:val="nil"/>
              <w:left w:val="nil"/>
              <w:bottom w:val="nil"/>
              <w:right w:val="nil"/>
            </w:tcBorders>
          </w:tcPr>
          <w:p w:rsidR="008207AE" w:rsidRPr="00C30BA0" w:rsidRDefault="00C30BA0">
            <w:pPr>
              <w:pStyle w:val="Normal6a"/>
            </w:pPr>
            <w:r w:rsidRPr="00C30BA0">
              <w:t>(1)</w:t>
            </w:r>
            <w:r w:rsidRPr="00C30BA0">
              <w:tab/>
            </w:r>
            <w:r w:rsidRPr="00C30BA0">
              <w:rPr>
                <w:b/>
                <w:i/>
              </w:rPr>
              <w:t>Gemäß den in der Verordnung (EU) ..../.... [zur Festlegung von Vorschriften zur Prävention und Bekämpfung des sexuellen Missbrauchs von Kindern] vorgesehenen Bedingungen</w:t>
            </w:r>
            <w:r w:rsidRPr="00C30BA0">
              <w:t xml:space="preserve"> treffen die </w:t>
            </w:r>
            <w:r w:rsidRPr="00C30BA0">
              <w:rPr>
                <w:b/>
                <w:i/>
              </w:rPr>
              <w:t>Mitgliedstaaten die</w:t>
            </w:r>
            <w:r w:rsidRPr="00C30BA0">
              <w:t xml:space="preserve"> erforderlichen Maßnahmen, um sicherzustellen, dass Internetseiten, die Darstellungen sexuellen Missbrauchs von Kindern enthalten oder verbreiten und sich auf Servern in ihrem Hoheitsgebiet befinden, unverzüglich entfernt werden, und bemühen sich, darauf hinzuwirken, dass derartige Seiten von Servern außerhalb ihres Hoheitsgebiets entfernt werden.</w:t>
            </w:r>
          </w:p>
        </w:tc>
      </w:tr>
    </w:tbl>
    <w:p w:rsidR="008207AE" w:rsidRPr="00C30BA0" w:rsidRDefault="00C30BA0">
      <w:pPr>
        <w:pStyle w:val="AmOrLang"/>
      </w:pPr>
      <w:r w:rsidRPr="00C30BA0">
        <w:t xml:space="preserve">Or. </w:t>
      </w:r>
      <w:r w:rsidRPr="00C30BA0">
        <w:rPr>
          <w:rStyle w:val="HideTWBExt"/>
        </w:rPr>
        <w:t>&lt;Original&gt;</w:t>
      </w:r>
      <w:r w:rsidRPr="00C30BA0">
        <w:rPr>
          <w:rStyle w:val="HideTWBInt"/>
        </w:rPr>
        <w:t>{FR}</w:t>
      </w:r>
      <w:r w:rsidRPr="00C30BA0">
        <w:t>fr</w:t>
      </w:r>
      <w:r w:rsidRPr="00C30BA0">
        <w:rPr>
          <w:rStyle w:val="HideTWBExt"/>
        </w:rPr>
        <w:t>&lt;/Original&gt;</w:t>
      </w:r>
    </w:p>
    <w:p w:rsidR="008207AE" w:rsidRPr="00C30BA0" w:rsidRDefault="00C30BA0">
      <w:pPr>
        <w:pStyle w:val="AmJustTitle"/>
      </w:pPr>
      <w:r w:rsidRPr="00C30BA0">
        <w:rPr>
          <w:rStyle w:val="HideTWBExt"/>
        </w:rPr>
        <w:t>&lt;TitreJust&gt;</w:t>
      </w:r>
      <w:r w:rsidRPr="00C30BA0">
        <w:t>Begründung</w:t>
      </w:r>
      <w:r w:rsidRPr="00C30BA0">
        <w:rPr>
          <w:rStyle w:val="HideTWBExt"/>
        </w:rPr>
        <w:t>&lt;/TitreJust&gt;</w:t>
      </w:r>
    </w:p>
    <w:p w:rsidR="008207AE" w:rsidRPr="00C30BA0" w:rsidRDefault="00C30BA0">
      <w:pPr>
        <w:pStyle w:val="AmJustText"/>
      </w:pPr>
      <w:r w:rsidRPr="00C30BA0">
        <w:t>Da dieser Aspekt unmittelbar in der genannten Verordnung behandelt wird, kann er nicht Gegenstand einer konkurrierenden Bestimmung der vorliegenden Richtlinie sein.</w:t>
      </w:r>
    </w:p>
    <w:p w:rsidR="008207AE" w:rsidRPr="00C30BA0" w:rsidRDefault="00C30BA0">
      <w:r w:rsidRPr="00C30BA0">
        <w:rPr>
          <w:rStyle w:val="HideTWBExt"/>
        </w:rPr>
        <w:t>&lt;/Amend&gt;</w:t>
      </w:r>
    </w:p>
    <w:p w:rsidR="008207AE" w:rsidRPr="00C30BA0" w:rsidRDefault="00C30BA0">
      <w:pPr>
        <w:pStyle w:val="AmNumberTabs"/>
      </w:pPr>
      <w:r w:rsidRPr="00C30BA0">
        <w:rPr>
          <w:rStyle w:val="HideTWBExt"/>
        </w:rPr>
        <w:t>&lt;Amend&gt;</w:t>
      </w:r>
      <w:r w:rsidRPr="00C30BA0">
        <w:t>Änderungsantrag</w:t>
      </w:r>
      <w:r w:rsidRPr="00C30BA0">
        <w:tab/>
      </w:r>
      <w:r w:rsidRPr="00C30BA0">
        <w:tab/>
      </w:r>
      <w:r w:rsidRPr="00C30BA0">
        <w:rPr>
          <w:rStyle w:val="HideTWBExt"/>
        </w:rPr>
        <w:t>&lt;NumAm&gt;</w:t>
      </w:r>
      <w:r w:rsidRPr="00C30BA0">
        <w:t>731</w:t>
      </w:r>
      <w:r w:rsidRPr="00C30BA0">
        <w:rPr>
          <w:rStyle w:val="HideTWBExt"/>
        </w:rPr>
        <w:t>&lt;/NumAm&gt;</w:t>
      </w:r>
    </w:p>
    <w:p w:rsidR="008207AE" w:rsidRPr="00C30BA0" w:rsidRDefault="00C30BA0">
      <w:pPr>
        <w:pStyle w:val="NormalBold"/>
      </w:pPr>
      <w:r w:rsidRPr="00C30BA0">
        <w:rPr>
          <w:rStyle w:val="HideTWBExt"/>
          <w:b w:val="0"/>
        </w:rPr>
        <w:t>&lt;RepeatBlock-By&gt;&lt;Members&gt;</w:t>
      </w:r>
      <w:r w:rsidRPr="00C30BA0">
        <w:t>Hilde Vautmans, Fabienne Keller, Lucia Yar, Veronika Cifrová Ostrihoňová, Abir Al-Sahlani, Nathalie Loiseau</w:t>
      </w:r>
      <w:r w:rsidRPr="00C30BA0">
        <w:rPr>
          <w:rStyle w:val="HideTWBExt"/>
          <w:b w:val="0"/>
        </w:rPr>
        <w:t>&lt;/Members&gt;</w:t>
      </w:r>
    </w:p>
    <w:p w:rsidR="008207AE" w:rsidRPr="00C30BA0" w:rsidRDefault="00C30BA0">
      <w:pPr>
        <w:pStyle w:val="NormalBold"/>
      </w:pPr>
      <w:r w:rsidRPr="00C30BA0">
        <w:rPr>
          <w:rStyle w:val="HideTWBExt"/>
          <w:b w:val="0"/>
        </w:rPr>
        <w:lastRenderedPageBreak/>
        <w:t>&lt;/RepeatBlock-By&gt;</w:t>
      </w:r>
    </w:p>
    <w:p w:rsidR="008207AE" w:rsidRPr="00C30BA0" w:rsidRDefault="00C30BA0">
      <w:pPr>
        <w:pStyle w:val="NormalBold"/>
      </w:pPr>
      <w:r w:rsidRPr="00C30BA0">
        <w:rPr>
          <w:rStyle w:val="HideTWBExt"/>
        </w:rPr>
        <w:t>&lt;DocAmend&gt;</w:t>
      </w:r>
      <w:r w:rsidRPr="00C30BA0">
        <w:t>Vorschlag für eine Richtlinie</w:t>
      </w:r>
      <w:r w:rsidRPr="00C30BA0">
        <w:rPr>
          <w:rStyle w:val="HideTWBExt"/>
        </w:rPr>
        <w:t>&lt;/DocAmend&gt;</w:t>
      </w:r>
    </w:p>
    <w:p w:rsidR="008207AE" w:rsidRPr="00C30BA0" w:rsidRDefault="00C30BA0">
      <w:pPr>
        <w:pStyle w:val="NormalBold"/>
      </w:pPr>
      <w:r w:rsidRPr="00C30BA0">
        <w:rPr>
          <w:rStyle w:val="HideTWBExt"/>
        </w:rPr>
        <w:t>&lt;Article&gt;</w:t>
      </w:r>
      <w:r w:rsidRPr="00C30BA0">
        <w:t>Artikel 30 – Absatz 1</w:t>
      </w:r>
      <w:r w:rsidRPr="00C30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7AE" w:rsidRPr="00C30BA0">
        <w:trPr>
          <w:trHeight w:hRule="exact" w:val="240"/>
          <w:jc w:val="center"/>
        </w:trPr>
        <w:tc>
          <w:tcPr>
            <w:tcW w:w="9752" w:type="dxa"/>
            <w:gridSpan w:val="2"/>
            <w:tcBorders>
              <w:top w:val="nil"/>
              <w:left w:val="nil"/>
              <w:bottom w:val="nil"/>
              <w:right w:val="nil"/>
            </w:tcBorders>
          </w:tcPr>
          <w:p w:rsidR="008207AE" w:rsidRPr="00C30BA0" w:rsidRDefault="008207AE"/>
        </w:tc>
      </w:tr>
      <w:tr w:rsidR="008207AE" w:rsidRPr="00C30BA0">
        <w:trPr>
          <w:trHeight w:val="240"/>
          <w:jc w:val="center"/>
        </w:trPr>
        <w:tc>
          <w:tcPr>
            <w:tcW w:w="4876" w:type="dxa"/>
            <w:tcBorders>
              <w:top w:val="nil"/>
              <w:left w:val="nil"/>
              <w:bottom w:val="nil"/>
              <w:right w:val="nil"/>
            </w:tcBorders>
          </w:tcPr>
          <w:p w:rsidR="008207AE" w:rsidRPr="00C30BA0" w:rsidRDefault="00C30BA0">
            <w:pPr>
              <w:pStyle w:val="AmColumnHeading"/>
            </w:pPr>
            <w:r w:rsidRPr="00C30BA0">
              <w:t>Vorschlag der Kommission</w:t>
            </w:r>
          </w:p>
        </w:tc>
        <w:tc>
          <w:tcPr>
            <w:tcW w:w="4876" w:type="dxa"/>
            <w:tcBorders>
              <w:top w:val="nil"/>
              <w:left w:val="nil"/>
              <w:bottom w:val="nil"/>
              <w:right w:val="nil"/>
            </w:tcBorders>
          </w:tcPr>
          <w:p w:rsidR="008207AE" w:rsidRPr="00C30BA0" w:rsidRDefault="00C30BA0">
            <w:pPr>
              <w:pStyle w:val="AmColumnHeading"/>
            </w:pPr>
            <w:r w:rsidRPr="00C30BA0">
              <w:t>Geänderter Text</w:t>
            </w:r>
          </w:p>
        </w:tc>
      </w:tr>
      <w:tr w:rsidR="008207AE" w:rsidRPr="00C30BA0">
        <w:trPr>
          <w:jc w:val="center"/>
        </w:trPr>
        <w:tc>
          <w:tcPr>
            <w:tcW w:w="4876" w:type="dxa"/>
            <w:tcBorders>
              <w:top w:val="nil"/>
              <w:left w:val="nil"/>
              <w:bottom w:val="nil"/>
              <w:right w:val="nil"/>
            </w:tcBorders>
          </w:tcPr>
          <w:p w:rsidR="008207AE" w:rsidRPr="00C30BA0" w:rsidRDefault="00C30BA0">
            <w:pPr>
              <w:pStyle w:val="Normal6a"/>
            </w:pPr>
            <w:r w:rsidRPr="00C30BA0">
              <w:t>(1)</w:t>
            </w:r>
            <w:r w:rsidRPr="00C30BA0">
              <w:tab/>
              <w:t>Die Mitgliedstaaten treffen die erforderlichen Maßnahmen, um sicherzustellen, dass Internetseiten, die</w:t>
            </w:r>
            <w:r w:rsidR="00DE733C">
              <w:rPr>
                <w:b/>
                <w:i/>
              </w:rPr>
              <w:t xml:space="preserve"> </w:t>
            </w:r>
            <w:r w:rsidRPr="00C30BA0">
              <w:t>Darstellungen sexuellen Missbrauchs von Kindern</w:t>
            </w:r>
            <w:r w:rsidR="00DE733C">
              <w:rPr>
                <w:b/>
                <w:i/>
              </w:rPr>
              <w:t xml:space="preserve"> </w:t>
            </w:r>
            <w:r w:rsidRPr="00C30BA0">
              <w:t>enthalten oder verbreiten und sich auf Servern in ihrem Hoheitsgebiet befinden, unverzüglich entfernt werden, und bemühen sich, darauf hinzuwirken, dass derartige Seiten von Servern außerhalb ihres Hoheitsgebiets entfernt werden.</w:t>
            </w:r>
          </w:p>
        </w:tc>
        <w:tc>
          <w:tcPr>
            <w:tcW w:w="4876" w:type="dxa"/>
            <w:tcBorders>
              <w:top w:val="nil"/>
              <w:left w:val="nil"/>
              <w:bottom w:val="nil"/>
              <w:right w:val="nil"/>
            </w:tcBorders>
          </w:tcPr>
          <w:p w:rsidR="008207AE" w:rsidRPr="00C30BA0" w:rsidRDefault="00C30BA0">
            <w:pPr>
              <w:pStyle w:val="Normal6a"/>
            </w:pPr>
            <w:r w:rsidRPr="00C30BA0">
              <w:t>(1)</w:t>
            </w:r>
            <w:r w:rsidRPr="00C30BA0">
              <w:tab/>
              <w:t xml:space="preserve">Die Mitgliedstaaten treffen die erforderlichen Maßnahmen, um sicherzustellen, dass Internetseiten, die Darstellungen sexuellen Missbrauchs von Kindern enthalten oder verbreiten und sich auf Servern in ihrem Hoheitsgebiet befinden, unverzüglich entfernt werden, und bemühen sich, darauf hinzuwirken, dass derartige Seiten von Servern außerhalb ihres Hoheitsgebiets entfernt werden. </w:t>
            </w:r>
            <w:r w:rsidRPr="00C30BA0">
              <w:rPr>
                <w:b/>
                <w:i/>
              </w:rPr>
              <w:t>„Unverzügliche Entfernung“ bedeutet, dass der Inhalt innerhalb von 24 Stunden, nachdem er gemeldet wurde, entfernt werden muss.</w:t>
            </w:r>
          </w:p>
        </w:tc>
      </w:tr>
    </w:tbl>
    <w:p w:rsidR="008207AE" w:rsidRPr="00C30BA0" w:rsidRDefault="00C30BA0">
      <w:pPr>
        <w:pStyle w:val="AmOrLang"/>
      </w:pPr>
      <w:r w:rsidRPr="00C30BA0">
        <w:t xml:space="preserve">Or. </w:t>
      </w:r>
      <w:r w:rsidRPr="00C30BA0">
        <w:rPr>
          <w:rStyle w:val="HideTWBExt"/>
        </w:rPr>
        <w:t>&lt;Original&gt;</w:t>
      </w:r>
      <w:r w:rsidRPr="00C30BA0">
        <w:rPr>
          <w:rStyle w:val="HideTWBInt"/>
        </w:rPr>
        <w:t>{EN}</w:t>
      </w:r>
      <w:r w:rsidRPr="00C30BA0">
        <w:t>en</w:t>
      </w:r>
      <w:r w:rsidRPr="00C30BA0">
        <w:rPr>
          <w:rStyle w:val="HideTWBExt"/>
        </w:rPr>
        <w:t>&lt;/Original&gt;</w:t>
      </w:r>
    </w:p>
    <w:p w:rsidR="008207AE" w:rsidRPr="00C30BA0" w:rsidRDefault="00C30BA0">
      <w:r w:rsidRPr="00C30BA0">
        <w:rPr>
          <w:rStyle w:val="HideTWBExt"/>
        </w:rPr>
        <w:t>&lt;/Amend&gt;</w:t>
      </w:r>
    </w:p>
    <w:p w:rsidR="008207AE" w:rsidRPr="00C30BA0" w:rsidRDefault="00C30BA0">
      <w:pPr>
        <w:pStyle w:val="AmNumberTabs"/>
      </w:pPr>
      <w:r w:rsidRPr="00C30BA0">
        <w:rPr>
          <w:rStyle w:val="HideTWBExt"/>
        </w:rPr>
        <w:t>&lt;Amend&gt;</w:t>
      </w:r>
      <w:r w:rsidRPr="00C30BA0">
        <w:t>Änderungsantrag</w:t>
      </w:r>
      <w:r w:rsidRPr="00C30BA0">
        <w:tab/>
      </w:r>
      <w:r w:rsidRPr="00C30BA0">
        <w:tab/>
      </w:r>
      <w:r w:rsidRPr="00C30BA0">
        <w:rPr>
          <w:rStyle w:val="HideTWBExt"/>
        </w:rPr>
        <w:t>&lt;NumAm&gt;</w:t>
      </w:r>
      <w:r w:rsidRPr="00C30BA0">
        <w:t>732</w:t>
      </w:r>
      <w:r w:rsidRPr="00C30BA0">
        <w:rPr>
          <w:rStyle w:val="HideTWBExt"/>
        </w:rPr>
        <w:t>&lt;/NumAm&gt;</w:t>
      </w:r>
    </w:p>
    <w:p w:rsidR="008207AE" w:rsidRPr="00C30BA0" w:rsidRDefault="00C30BA0">
      <w:pPr>
        <w:pStyle w:val="NormalBold"/>
      </w:pPr>
      <w:r w:rsidRPr="00C30BA0">
        <w:rPr>
          <w:rStyle w:val="HideTWBExt"/>
          <w:b w:val="0"/>
        </w:rPr>
        <w:t>&lt;RepeatBlock-By&gt;&lt;Members&gt;</w:t>
      </w:r>
      <w:r w:rsidRPr="00C30BA0">
        <w:t>Isabel Serra Sánchez</w:t>
      </w:r>
      <w:r w:rsidRPr="00C30BA0">
        <w:rPr>
          <w:rStyle w:val="HideTWBExt"/>
          <w:b w:val="0"/>
        </w:rPr>
        <w:t>&lt;/Members&gt;</w:t>
      </w:r>
    </w:p>
    <w:p w:rsidR="008207AE" w:rsidRPr="00C30BA0" w:rsidRDefault="00C30BA0">
      <w:pPr>
        <w:pStyle w:val="NormalBold"/>
      </w:pPr>
      <w:r w:rsidRPr="00C30BA0">
        <w:rPr>
          <w:rStyle w:val="HideTWBExt"/>
          <w:b w:val="0"/>
        </w:rPr>
        <w:t>&lt;/RepeatBlock-By&gt;</w:t>
      </w:r>
    </w:p>
    <w:p w:rsidR="008207AE" w:rsidRPr="00C30BA0" w:rsidRDefault="00C30BA0">
      <w:pPr>
        <w:pStyle w:val="NormalBold"/>
      </w:pPr>
      <w:r w:rsidRPr="00C30BA0">
        <w:rPr>
          <w:rStyle w:val="HideTWBExt"/>
        </w:rPr>
        <w:t>&lt;DocAmend&gt;</w:t>
      </w:r>
      <w:r w:rsidRPr="00C30BA0">
        <w:t>Vorschlag für eine Richtlinie</w:t>
      </w:r>
      <w:r w:rsidRPr="00C30BA0">
        <w:rPr>
          <w:rStyle w:val="HideTWBExt"/>
        </w:rPr>
        <w:t>&lt;/DocAmend&gt;</w:t>
      </w:r>
    </w:p>
    <w:p w:rsidR="008207AE" w:rsidRPr="00C30BA0" w:rsidRDefault="00C30BA0">
      <w:pPr>
        <w:pStyle w:val="NormalBold"/>
      </w:pPr>
      <w:r w:rsidRPr="00C30BA0">
        <w:rPr>
          <w:rStyle w:val="HideTWBExt"/>
        </w:rPr>
        <w:t>&lt;Article&gt;</w:t>
      </w:r>
      <w:r w:rsidRPr="00C30BA0">
        <w:t>Artikel 30 – Absatz 1</w:t>
      </w:r>
      <w:r w:rsidRPr="00C30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7AE" w:rsidRPr="00C30BA0">
        <w:trPr>
          <w:trHeight w:hRule="exact" w:val="240"/>
          <w:jc w:val="center"/>
        </w:trPr>
        <w:tc>
          <w:tcPr>
            <w:tcW w:w="9752" w:type="dxa"/>
            <w:gridSpan w:val="2"/>
            <w:tcBorders>
              <w:top w:val="nil"/>
              <w:left w:val="nil"/>
              <w:bottom w:val="nil"/>
              <w:right w:val="nil"/>
            </w:tcBorders>
          </w:tcPr>
          <w:p w:rsidR="008207AE" w:rsidRPr="00C30BA0" w:rsidRDefault="008207AE"/>
        </w:tc>
      </w:tr>
      <w:tr w:rsidR="008207AE" w:rsidRPr="00C30BA0">
        <w:trPr>
          <w:trHeight w:val="240"/>
          <w:jc w:val="center"/>
        </w:trPr>
        <w:tc>
          <w:tcPr>
            <w:tcW w:w="4876" w:type="dxa"/>
            <w:tcBorders>
              <w:top w:val="nil"/>
              <w:left w:val="nil"/>
              <w:bottom w:val="nil"/>
              <w:right w:val="nil"/>
            </w:tcBorders>
          </w:tcPr>
          <w:p w:rsidR="008207AE" w:rsidRPr="00C30BA0" w:rsidRDefault="00C30BA0">
            <w:pPr>
              <w:pStyle w:val="AmColumnHeading"/>
            </w:pPr>
            <w:r w:rsidRPr="00C30BA0">
              <w:t>Vorschlag der Kommission</w:t>
            </w:r>
          </w:p>
        </w:tc>
        <w:tc>
          <w:tcPr>
            <w:tcW w:w="4876" w:type="dxa"/>
            <w:tcBorders>
              <w:top w:val="nil"/>
              <w:left w:val="nil"/>
              <w:bottom w:val="nil"/>
              <w:right w:val="nil"/>
            </w:tcBorders>
          </w:tcPr>
          <w:p w:rsidR="008207AE" w:rsidRPr="00C30BA0" w:rsidRDefault="00C30BA0">
            <w:pPr>
              <w:pStyle w:val="AmColumnHeading"/>
            </w:pPr>
            <w:r w:rsidRPr="00C30BA0">
              <w:t>Geänderter Text</w:t>
            </w:r>
          </w:p>
        </w:tc>
      </w:tr>
      <w:tr w:rsidR="008207AE" w:rsidRPr="00C30BA0">
        <w:trPr>
          <w:jc w:val="center"/>
        </w:trPr>
        <w:tc>
          <w:tcPr>
            <w:tcW w:w="4876" w:type="dxa"/>
            <w:tcBorders>
              <w:top w:val="nil"/>
              <w:left w:val="nil"/>
              <w:bottom w:val="nil"/>
              <w:right w:val="nil"/>
            </w:tcBorders>
          </w:tcPr>
          <w:p w:rsidR="008207AE" w:rsidRPr="00C30BA0" w:rsidRDefault="00C30BA0">
            <w:pPr>
              <w:pStyle w:val="Normal6a"/>
            </w:pPr>
            <w:r w:rsidRPr="00C30BA0">
              <w:t>(1)</w:t>
            </w:r>
            <w:r w:rsidRPr="00C30BA0">
              <w:tab/>
              <w:t>Die Mitgliedstaaten treffen die erforderlichen Maßnahmen, um sicherzustellen, dass Internetseiten, die</w:t>
            </w:r>
            <w:r w:rsidR="00DE733C">
              <w:rPr>
                <w:b/>
                <w:i/>
              </w:rPr>
              <w:t xml:space="preserve"> </w:t>
            </w:r>
            <w:r w:rsidRPr="00C30BA0">
              <w:t>Darstellungen sexuellen Missbrauchs von Kindern</w:t>
            </w:r>
            <w:r w:rsidR="00DE733C">
              <w:rPr>
                <w:b/>
                <w:i/>
              </w:rPr>
              <w:t xml:space="preserve"> </w:t>
            </w:r>
            <w:r w:rsidRPr="00C30BA0">
              <w:t>enthalten oder verbreiten und sich auf Servern in ihrem Hoheitsgebiet befinden, unverzüglich entfernt werden, und bemühen sich, darauf hinzuwirken, dass derartige Seiten von Servern außerhalb ihres Hoheitsgebiets entfernt werden.</w:t>
            </w:r>
          </w:p>
        </w:tc>
        <w:tc>
          <w:tcPr>
            <w:tcW w:w="4876" w:type="dxa"/>
            <w:tcBorders>
              <w:top w:val="nil"/>
              <w:left w:val="nil"/>
              <w:bottom w:val="nil"/>
              <w:right w:val="nil"/>
            </w:tcBorders>
          </w:tcPr>
          <w:p w:rsidR="008207AE" w:rsidRPr="00C30BA0" w:rsidRDefault="00C30BA0">
            <w:pPr>
              <w:pStyle w:val="Normal6a"/>
            </w:pPr>
            <w:r w:rsidRPr="00C30BA0">
              <w:t>(1)</w:t>
            </w:r>
            <w:r w:rsidRPr="00C30BA0">
              <w:tab/>
              <w:t>Die Mitgliedstaaten treffen die erforderlichen Maßnahmen, um sicherzustellen, dass Internetseiten, die Darstellungen sexuellen Missbrauchs von Kindern enthalten oder verbreiten und sich auf Servern in ihrem Hoheitsgebiet befinden, unverzüglich</w:t>
            </w:r>
            <w:r w:rsidRPr="00C30BA0">
              <w:rPr>
                <w:b/>
                <w:i/>
                <w:vertAlign w:val="superscript"/>
              </w:rPr>
              <w:t>1a</w:t>
            </w:r>
            <w:r w:rsidRPr="00C30BA0">
              <w:t xml:space="preserve"> entfernt werden, und bemühen sich, darauf hinzuwirken, dass derartige Seiten von Servern außerhalb ihres Hoheitsgebiets entfernt werden.</w:t>
            </w:r>
          </w:p>
        </w:tc>
      </w:tr>
      <w:tr w:rsidR="008207AE" w:rsidRPr="00C30BA0">
        <w:trPr>
          <w:jc w:val="center"/>
        </w:trPr>
        <w:tc>
          <w:tcPr>
            <w:tcW w:w="4876" w:type="dxa"/>
            <w:tcBorders>
              <w:top w:val="nil"/>
              <w:left w:val="nil"/>
              <w:bottom w:val="nil"/>
              <w:right w:val="nil"/>
            </w:tcBorders>
          </w:tcPr>
          <w:p w:rsidR="008207AE" w:rsidRPr="00C30BA0" w:rsidRDefault="008207AE"/>
        </w:tc>
        <w:tc>
          <w:tcPr>
            <w:tcW w:w="4876" w:type="dxa"/>
            <w:tcBorders>
              <w:top w:val="nil"/>
              <w:left w:val="nil"/>
              <w:bottom w:val="nil"/>
              <w:right w:val="nil"/>
            </w:tcBorders>
          </w:tcPr>
          <w:p w:rsidR="008207AE" w:rsidRPr="00C30BA0" w:rsidRDefault="00C30BA0">
            <w:pPr>
              <w:pStyle w:val="Normal6a"/>
            </w:pPr>
            <w:r w:rsidRPr="00C30BA0">
              <w:rPr>
                <w:b/>
                <w:i/>
              </w:rPr>
              <w:t>_________________</w:t>
            </w:r>
          </w:p>
        </w:tc>
      </w:tr>
      <w:tr w:rsidR="008207AE" w:rsidRPr="00C30BA0">
        <w:trPr>
          <w:jc w:val="center"/>
        </w:trPr>
        <w:tc>
          <w:tcPr>
            <w:tcW w:w="4876" w:type="dxa"/>
            <w:tcBorders>
              <w:top w:val="nil"/>
              <w:left w:val="nil"/>
              <w:bottom w:val="nil"/>
              <w:right w:val="nil"/>
            </w:tcBorders>
          </w:tcPr>
          <w:p w:rsidR="008207AE" w:rsidRPr="00C30BA0" w:rsidRDefault="008207AE"/>
        </w:tc>
        <w:tc>
          <w:tcPr>
            <w:tcW w:w="4876" w:type="dxa"/>
            <w:tcBorders>
              <w:top w:val="nil"/>
              <w:left w:val="nil"/>
              <w:bottom w:val="nil"/>
              <w:right w:val="nil"/>
            </w:tcBorders>
          </w:tcPr>
          <w:p w:rsidR="008207AE" w:rsidRPr="00C30BA0" w:rsidRDefault="00C30BA0">
            <w:pPr>
              <w:pStyle w:val="Normal6a"/>
            </w:pPr>
            <w:r w:rsidRPr="00C30BA0">
              <w:rPr>
                <w:b/>
                <w:i/>
                <w:vertAlign w:val="superscript"/>
              </w:rPr>
              <w:t>1a</w:t>
            </w:r>
            <w:r w:rsidRPr="00C30BA0">
              <w:t xml:space="preserve"> </w:t>
            </w:r>
            <w:r w:rsidRPr="00C30BA0">
              <w:rPr>
                <w:b/>
                <w:i/>
              </w:rPr>
              <w:t xml:space="preserve">Für die Zwecke von Absatz 1 bedeutet „unverzügliche Entfernung“, dass der Inhalt innerhalb von 24 Stunden nach </w:t>
            </w:r>
            <w:r w:rsidRPr="00C30BA0">
              <w:rPr>
                <w:b/>
                <w:i/>
              </w:rPr>
              <w:lastRenderedPageBreak/>
              <w:t>seiner Meldung entfernt werden muss.</w:t>
            </w:r>
          </w:p>
        </w:tc>
      </w:tr>
    </w:tbl>
    <w:p w:rsidR="008207AE" w:rsidRPr="00C30BA0" w:rsidRDefault="00C30BA0">
      <w:pPr>
        <w:pStyle w:val="AmOrLang"/>
      </w:pPr>
      <w:r w:rsidRPr="00C30BA0">
        <w:lastRenderedPageBreak/>
        <w:t xml:space="preserve">Or. </w:t>
      </w:r>
      <w:r w:rsidRPr="00C30BA0">
        <w:rPr>
          <w:rStyle w:val="HideTWBExt"/>
        </w:rPr>
        <w:t>&lt;Original&gt;</w:t>
      </w:r>
      <w:r w:rsidRPr="00C30BA0">
        <w:rPr>
          <w:rStyle w:val="HideTWBInt"/>
        </w:rPr>
        <w:t>{EN}</w:t>
      </w:r>
      <w:r w:rsidRPr="00C30BA0">
        <w:t>en</w:t>
      </w:r>
      <w:r w:rsidRPr="00C30BA0">
        <w:rPr>
          <w:rStyle w:val="HideTWBExt"/>
        </w:rPr>
        <w:t>&lt;/Original&gt;</w:t>
      </w:r>
    </w:p>
    <w:p w:rsidR="008207AE" w:rsidRPr="00C30BA0" w:rsidRDefault="00C30BA0">
      <w:r w:rsidRPr="00C30BA0">
        <w:rPr>
          <w:rStyle w:val="HideTWBExt"/>
        </w:rPr>
        <w:t>&lt;/Amend&gt;</w:t>
      </w:r>
    </w:p>
    <w:p w:rsidR="008207AE" w:rsidRPr="00C30BA0" w:rsidRDefault="00C30BA0">
      <w:pPr>
        <w:pStyle w:val="AmNumberTabs"/>
      </w:pPr>
      <w:r w:rsidRPr="00C30BA0">
        <w:rPr>
          <w:rStyle w:val="HideTWBExt"/>
        </w:rPr>
        <w:t>&lt;Amend&gt;</w:t>
      </w:r>
      <w:r w:rsidRPr="00C30BA0">
        <w:t>Änderungsantrag</w:t>
      </w:r>
      <w:r w:rsidRPr="00C30BA0">
        <w:tab/>
      </w:r>
      <w:r w:rsidRPr="00C30BA0">
        <w:tab/>
      </w:r>
      <w:r w:rsidRPr="00C30BA0">
        <w:rPr>
          <w:rStyle w:val="HideTWBExt"/>
        </w:rPr>
        <w:t>&lt;NumAm&gt;</w:t>
      </w:r>
      <w:r w:rsidRPr="00C30BA0">
        <w:t>733</w:t>
      </w:r>
      <w:r w:rsidRPr="00C30BA0">
        <w:rPr>
          <w:rStyle w:val="HideTWBExt"/>
        </w:rPr>
        <w:t>&lt;/NumAm&gt;</w:t>
      </w:r>
    </w:p>
    <w:p w:rsidR="008207AE" w:rsidRPr="00C30BA0" w:rsidRDefault="00C30BA0">
      <w:pPr>
        <w:pStyle w:val="NormalBold"/>
      </w:pPr>
      <w:r w:rsidRPr="00C30BA0">
        <w:rPr>
          <w:rStyle w:val="HideTWBExt"/>
          <w:b w:val="0"/>
        </w:rPr>
        <w:t>&lt;RepeatBlock-By&gt;&lt;Members&gt;</w:t>
      </w:r>
      <w:r w:rsidRPr="00C30BA0">
        <w:t>Hilde Vautmans, Fabienne Keller, Lucia Yar, Veronika Cifrová Ostrihoňová, Abir Al-Sahlani, Nathalie Loiseau</w:t>
      </w:r>
      <w:r w:rsidRPr="00C30BA0">
        <w:rPr>
          <w:rStyle w:val="HideTWBExt"/>
          <w:b w:val="0"/>
        </w:rPr>
        <w:t>&lt;/Members&gt;</w:t>
      </w:r>
    </w:p>
    <w:p w:rsidR="008207AE" w:rsidRPr="00C30BA0" w:rsidRDefault="00C30BA0">
      <w:pPr>
        <w:pStyle w:val="NormalBold"/>
      </w:pPr>
      <w:r w:rsidRPr="00C30BA0">
        <w:rPr>
          <w:rStyle w:val="HideTWBExt"/>
          <w:b w:val="0"/>
        </w:rPr>
        <w:t>&lt;/RepeatBlock-By&gt;</w:t>
      </w:r>
    </w:p>
    <w:p w:rsidR="008207AE" w:rsidRPr="00C30BA0" w:rsidRDefault="00C30BA0">
      <w:pPr>
        <w:pStyle w:val="NormalBold"/>
      </w:pPr>
      <w:r w:rsidRPr="00C30BA0">
        <w:rPr>
          <w:rStyle w:val="HideTWBExt"/>
        </w:rPr>
        <w:t>&lt;DocAmend&gt;</w:t>
      </w:r>
      <w:r w:rsidRPr="00C30BA0">
        <w:t>Vorschlag für eine Richtlinie</w:t>
      </w:r>
      <w:r w:rsidRPr="00C30BA0">
        <w:rPr>
          <w:rStyle w:val="HideTWBExt"/>
        </w:rPr>
        <w:t>&lt;/DocAmend&gt;</w:t>
      </w:r>
    </w:p>
    <w:p w:rsidR="008207AE" w:rsidRPr="00C30BA0" w:rsidRDefault="00C30BA0">
      <w:pPr>
        <w:pStyle w:val="NormalBold"/>
      </w:pPr>
      <w:r w:rsidRPr="00C30BA0">
        <w:rPr>
          <w:rStyle w:val="HideTWBExt"/>
        </w:rPr>
        <w:t>&lt;Article&gt;</w:t>
      </w:r>
      <w:r w:rsidRPr="00C30BA0">
        <w:t>Artikel 30 – Absatz 1 a (neu)</w:t>
      </w:r>
      <w:r w:rsidRPr="00C30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7AE" w:rsidRPr="00C30BA0">
        <w:trPr>
          <w:trHeight w:hRule="exact" w:val="240"/>
          <w:jc w:val="center"/>
        </w:trPr>
        <w:tc>
          <w:tcPr>
            <w:tcW w:w="9752" w:type="dxa"/>
            <w:gridSpan w:val="2"/>
            <w:tcBorders>
              <w:top w:val="nil"/>
              <w:left w:val="nil"/>
              <w:bottom w:val="nil"/>
              <w:right w:val="nil"/>
            </w:tcBorders>
          </w:tcPr>
          <w:p w:rsidR="008207AE" w:rsidRPr="00C30BA0" w:rsidRDefault="008207AE"/>
        </w:tc>
      </w:tr>
      <w:tr w:rsidR="008207AE" w:rsidRPr="00C30BA0">
        <w:trPr>
          <w:trHeight w:val="240"/>
          <w:jc w:val="center"/>
        </w:trPr>
        <w:tc>
          <w:tcPr>
            <w:tcW w:w="4876" w:type="dxa"/>
            <w:tcBorders>
              <w:top w:val="nil"/>
              <w:left w:val="nil"/>
              <w:bottom w:val="nil"/>
              <w:right w:val="nil"/>
            </w:tcBorders>
          </w:tcPr>
          <w:p w:rsidR="008207AE" w:rsidRPr="00C30BA0" w:rsidRDefault="00C30BA0">
            <w:pPr>
              <w:pStyle w:val="AmColumnHeading"/>
            </w:pPr>
            <w:r w:rsidRPr="00C30BA0">
              <w:t>Vorschlag der Kommission</w:t>
            </w:r>
          </w:p>
        </w:tc>
        <w:tc>
          <w:tcPr>
            <w:tcW w:w="4876" w:type="dxa"/>
            <w:tcBorders>
              <w:top w:val="nil"/>
              <w:left w:val="nil"/>
              <w:bottom w:val="nil"/>
              <w:right w:val="nil"/>
            </w:tcBorders>
          </w:tcPr>
          <w:p w:rsidR="008207AE" w:rsidRPr="00C30BA0" w:rsidRDefault="00C30BA0">
            <w:pPr>
              <w:pStyle w:val="AmColumnHeading"/>
            </w:pPr>
            <w:r w:rsidRPr="00C30BA0">
              <w:t>Geänderter Text</w:t>
            </w:r>
          </w:p>
        </w:tc>
      </w:tr>
      <w:tr w:rsidR="008207AE" w:rsidRPr="00C30BA0">
        <w:trPr>
          <w:jc w:val="center"/>
        </w:trPr>
        <w:tc>
          <w:tcPr>
            <w:tcW w:w="4876" w:type="dxa"/>
            <w:tcBorders>
              <w:top w:val="nil"/>
              <w:left w:val="nil"/>
              <w:bottom w:val="nil"/>
              <w:right w:val="nil"/>
            </w:tcBorders>
          </w:tcPr>
          <w:p w:rsidR="008207AE" w:rsidRPr="00C30BA0" w:rsidRDefault="008207AE">
            <w:pPr>
              <w:pStyle w:val="Normal6a"/>
            </w:pPr>
          </w:p>
        </w:tc>
        <w:tc>
          <w:tcPr>
            <w:tcW w:w="4876" w:type="dxa"/>
            <w:tcBorders>
              <w:top w:val="nil"/>
              <w:left w:val="nil"/>
              <w:bottom w:val="nil"/>
              <w:right w:val="nil"/>
            </w:tcBorders>
          </w:tcPr>
          <w:p w:rsidR="008207AE" w:rsidRPr="00C30BA0" w:rsidRDefault="00C30BA0">
            <w:pPr>
              <w:pStyle w:val="Normal6a"/>
            </w:pPr>
            <w:r w:rsidRPr="00C30BA0">
              <w:rPr>
                <w:b/>
                <w:i/>
              </w:rPr>
              <w:t>(1a)</w:t>
            </w:r>
            <w:r w:rsidRPr="00C30BA0">
              <w:tab/>
            </w:r>
            <w:r w:rsidRPr="00C30BA0">
              <w:rPr>
                <w:b/>
                <w:i/>
              </w:rPr>
              <w:t>Die Mitgliedstaaten treffen die erforderlichen Maßnahmen, um sicherzustellen, dass Anbieter von Online-Diensten, die die Inhalte nicht gemäß Absatz 1 unverzüglich entfernen, mit wirksamen, verhältnismäßigen und abschreckenden Sanktionen belegt werden, die strafrechtliche oder nichtstrafrechtliche Geldstrafen oder andere Sanktionen wie die in Artikel 14 Absatz 1 aufgeführten umfassen können.</w:t>
            </w:r>
          </w:p>
        </w:tc>
      </w:tr>
    </w:tbl>
    <w:p w:rsidR="008207AE" w:rsidRPr="00C30BA0" w:rsidRDefault="00C30BA0">
      <w:pPr>
        <w:pStyle w:val="AmOrLang"/>
      </w:pPr>
      <w:r w:rsidRPr="00C30BA0">
        <w:t xml:space="preserve">Or. </w:t>
      </w:r>
      <w:r w:rsidRPr="00C30BA0">
        <w:rPr>
          <w:rStyle w:val="HideTWBExt"/>
        </w:rPr>
        <w:t>&lt;Original&gt;</w:t>
      </w:r>
      <w:r w:rsidRPr="00C30BA0">
        <w:rPr>
          <w:rStyle w:val="HideTWBInt"/>
        </w:rPr>
        <w:t>{EN}</w:t>
      </w:r>
      <w:r w:rsidRPr="00C30BA0">
        <w:t>en</w:t>
      </w:r>
      <w:r w:rsidRPr="00C30BA0">
        <w:rPr>
          <w:rStyle w:val="HideTWBExt"/>
        </w:rPr>
        <w:t>&lt;/Original&gt;</w:t>
      </w:r>
    </w:p>
    <w:p w:rsidR="008207AE" w:rsidRPr="00C30BA0" w:rsidRDefault="00C30BA0">
      <w:r w:rsidRPr="00C30BA0">
        <w:rPr>
          <w:rStyle w:val="HideTWBExt"/>
        </w:rPr>
        <w:t>&lt;/Amend&gt;</w:t>
      </w:r>
    </w:p>
    <w:p w:rsidR="008207AE" w:rsidRPr="00C30BA0" w:rsidRDefault="00C30BA0">
      <w:pPr>
        <w:pStyle w:val="AmNumberTabs"/>
      </w:pPr>
      <w:r w:rsidRPr="00C30BA0">
        <w:rPr>
          <w:rStyle w:val="HideTWBExt"/>
        </w:rPr>
        <w:t>&lt;Amend&gt;</w:t>
      </w:r>
      <w:r w:rsidRPr="00C30BA0">
        <w:t>Änderungsantrag</w:t>
      </w:r>
      <w:r w:rsidRPr="00C30BA0">
        <w:tab/>
      </w:r>
      <w:r w:rsidRPr="00C30BA0">
        <w:tab/>
      </w:r>
      <w:r w:rsidRPr="00C30BA0">
        <w:rPr>
          <w:rStyle w:val="HideTWBExt"/>
        </w:rPr>
        <w:t>&lt;NumAm&gt;</w:t>
      </w:r>
      <w:r w:rsidRPr="00C30BA0">
        <w:t>734</w:t>
      </w:r>
      <w:r w:rsidRPr="00C30BA0">
        <w:rPr>
          <w:rStyle w:val="HideTWBExt"/>
        </w:rPr>
        <w:t>&lt;/NumAm&gt;</w:t>
      </w:r>
    </w:p>
    <w:p w:rsidR="008207AE" w:rsidRPr="00C30BA0" w:rsidRDefault="00C30BA0">
      <w:pPr>
        <w:pStyle w:val="NormalBold"/>
      </w:pPr>
      <w:r w:rsidRPr="00C30BA0">
        <w:rPr>
          <w:rStyle w:val="HideTWBExt"/>
          <w:b w:val="0"/>
        </w:rPr>
        <w:t>&lt;RepeatBlock-By&gt;&lt;Members&gt;</w:t>
      </w:r>
      <w:r w:rsidRPr="00C30BA0">
        <w:t>Isabel Serra Sánchez</w:t>
      </w:r>
      <w:r w:rsidRPr="00C30BA0">
        <w:rPr>
          <w:rStyle w:val="HideTWBExt"/>
          <w:b w:val="0"/>
        </w:rPr>
        <w:t>&lt;/Members&gt;</w:t>
      </w:r>
    </w:p>
    <w:p w:rsidR="008207AE" w:rsidRPr="00C30BA0" w:rsidRDefault="00C30BA0">
      <w:pPr>
        <w:pStyle w:val="NormalBold"/>
      </w:pPr>
      <w:r w:rsidRPr="00C30BA0">
        <w:rPr>
          <w:rStyle w:val="HideTWBExt"/>
          <w:b w:val="0"/>
        </w:rPr>
        <w:t>&lt;/RepeatBlock-By&gt;</w:t>
      </w:r>
    </w:p>
    <w:p w:rsidR="008207AE" w:rsidRPr="00C30BA0" w:rsidRDefault="00C30BA0">
      <w:pPr>
        <w:pStyle w:val="NormalBold"/>
      </w:pPr>
      <w:r w:rsidRPr="00C30BA0">
        <w:rPr>
          <w:rStyle w:val="HideTWBExt"/>
        </w:rPr>
        <w:t>&lt;DocAmend&gt;</w:t>
      </w:r>
      <w:r w:rsidRPr="00C30BA0">
        <w:t>Vorschlag für eine Richtlinie</w:t>
      </w:r>
      <w:r w:rsidRPr="00C30BA0">
        <w:rPr>
          <w:rStyle w:val="HideTWBExt"/>
        </w:rPr>
        <w:t>&lt;/DocAmend&gt;</w:t>
      </w:r>
    </w:p>
    <w:p w:rsidR="008207AE" w:rsidRPr="00C30BA0" w:rsidRDefault="00C30BA0">
      <w:pPr>
        <w:pStyle w:val="NormalBold"/>
      </w:pPr>
      <w:r w:rsidRPr="00C30BA0">
        <w:rPr>
          <w:rStyle w:val="HideTWBExt"/>
        </w:rPr>
        <w:t>&lt;Article&gt;</w:t>
      </w:r>
      <w:r w:rsidRPr="00C30BA0">
        <w:t>Artikel 30 – Absatz 1 a (neu)</w:t>
      </w:r>
      <w:r w:rsidRPr="00C30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7AE" w:rsidRPr="00C30BA0">
        <w:trPr>
          <w:trHeight w:hRule="exact" w:val="240"/>
          <w:jc w:val="center"/>
        </w:trPr>
        <w:tc>
          <w:tcPr>
            <w:tcW w:w="9752" w:type="dxa"/>
            <w:gridSpan w:val="2"/>
            <w:tcBorders>
              <w:top w:val="nil"/>
              <w:left w:val="nil"/>
              <w:bottom w:val="nil"/>
              <w:right w:val="nil"/>
            </w:tcBorders>
          </w:tcPr>
          <w:p w:rsidR="008207AE" w:rsidRPr="00C30BA0" w:rsidRDefault="008207AE"/>
        </w:tc>
      </w:tr>
      <w:tr w:rsidR="008207AE" w:rsidRPr="00C30BA0">
        <w:trPr>
          <w:trHeight w:val="240"/>
          <w:jc w:val="center"/>
        </w:trPr>
        <w:tc>
          <w:tcPr>
            <w:tcW w:w="4876" w:type="dxa"/>
            <w:tcBorders>
              <w:top w:val="nil"/>
              <w:left w:val="nil"/>
              <w:bottom w:val="nil"/>
              <w:right w:val="nil"/>
            </w:tcBorders>
          </w:tcPr>
          <w:p w:rsidR="008207AE" w:rsidRPr="00C30BA0" w:rsidRDefault="00C30BA0">
            <w:pPr>
              <w:pStyle w:val="AmColumnHeading"/>
            </w:pPr>
            <w:r w:rsidRPr="00C30BA0">
              <w:t>Vorschlag der Kommission</w:t>
            </w:r>
          </w:p>
        </w:tc>
        <w:tc>
          <w:tcPr>
            <w:tcW w:w="4876" w:type="dxa"/>
            <w:tcBorders>
              <w:top w:val="nil"/>
              <w:left w:val="nil"/>
              <w:bottom w:val="nil"/>
              <w:right w:val="nil"/>
            </w:tcBorders>
          </w:tcPr>
          <w:p w:rsidR="008207AE" w:rsidRPr="00C30BA0" w:rsidRDefault="00C30BA0">
            <w:pPr>
              <w:pStyle w:val="AmColumnHeading"/>
            </w:pPr>
            <w:r w:rsidRPr="00C30BA0">
              <w:t>Geänderter Text</w:t>
            </w:r>
          </w:p>
        </w:tc>
      </w:tr>
      <w:tr w:rsidR="008207AE" w:rsidRPr="00C30BA0">
        <w:trPr>
          <w:jc w:val="center"/>
        </w:trPr>
        <w:tc>
          <w:tcPr>
            <w:tcW w:w="4876" w:type="dxa"/>
            <w:tcBorders>
              <w:top w:val="nil"/>
              <w:left w:val="nil"/>
              <w:bottom w:val="nil"/>
              <w:right w:val="nil"/>
            </w:tcBorders>
          </w:tcPr>
          <w:p w:rsidR="008207AE" w:rsidRPr="00C30BA0" w:rsidRDefault="008207AE">
            <w:pPr>
              <w:pStyle w:val="Normal6a"/>
            </w:pPr>
          </w:p>
        </w:tc>
        <w:tc>
          <w:tcPr>
            <w:tcW w:w="4876" w:type="dxa"/>
            <w:tcBorders>
              <w:top w:val="nil"/>
              <w:left w:val="nil"/>
              <w:bottom w:val="nil"/>
              <w:right w:val="nil"/>
            </w:tcBorders>
          </w:tcPr>
          <w:p w:rsidR="008207AE" w:rsidRPr="00C30BA0" w:rsidRDefault="00C30BA0">
            <w:pPr>
              <w:pStyle w:val="Normal6a"/>
            </w:pPr>
            <w:r w:rsidRPr="00C30BA0">
              <w:rPr>
                <w:b/>
                <w:i/>
              </w:rPr>
              <w:t>(1a)</w:t>
            </w:r>
            <w:r w:rsidRPr="00C30BA0">
              <w:tab/>
            </w:r>
            <w:r w:rsidRPr="00C30BA0">
              <w:rPr>
                <w:b/>
                <w:i/>
              </w:rPr>
              <w:t xml:space="preserve">Die Mitgliedstaaten treffen die erforderlichen Maßnahmen, um sicherzustellen, dass Anbieter von Online-Diensten, die die Inhalte nicht gemäß Absatz 1 unverzüglich entfernen, mit wirksamen, verhältnismäßigen und abschreckenden Sanktionen belegt werden, die strafrechtliche oder nichtstrafrechtliche Geldstrafen oder andere Sanktionen wie die in Artikel 14 </w:t>
            </w:r>
            <w:r w:rsidRPr="00C30BA0">
              <w:rPr>
                <w:b/>
                <w:i/>
              </w:rPr>
              <w:lastRenderedPageBreak/>
              <w:t>Absatz 1 aufgeführten umfassen können.</w:t>
            </w:r>
          </w:p>
        </w:tc>
      </w:tr>
    </w:tbl>
    <w:p w:rsidR="008207AE" w:rsidRPr="00C30BA0" w:rsidRDefault="00C30BA0">
      <w:pPr>
        <w:pStyle w:val="AmOrLang"/>
      </w:pPr>
      <w:r w:rsidRPr="00C30BA0">
        <w:lastRenderedPageBreak/>
        <w:t xml:space="preserve">Or. </w:t>
      </w:r>
      <w:r w:rsidRPr="00C30BA0">
        <w:rPr>
          <w:rStyle w:val="HideTWBExt"/>
        </w:rPr>
        <w:t>&lt;Original&gt;</w:t>
      </w:r>
      <w:r w:rsidRPr="00C30BA0">
        <w:rPr>
          <w:rStyle w:val="HideTWBInt"/>
        </w:rPr>
        <w:t>{EN}</w:t>
      </w:r>
      <w:r w:rsidRPr="00C30BA0">
        <w:t>en</w:t>
      </w:r>
      <w:r w:rsidRPr="00C30BA0">
        <w:rPr>
          <w:rStyle w:val="HideTWBExt"/>
        </w:rPr>
        <w:t>&lt;/Original&gt;</w:t>
      </w:r>
    </w:p>
    <w:p w:rsidR="008207AE" w:rsidRPr="00C30BA0" w:rsidRDefault="00C30BA0">
      <w:r w:rsidRPr="00C30BA0">
        <w:rPr>
          <w:rStyle w:val="HideTWBExt"/>
        </w:rPr>
        <w:t>&lt;/Amend&gt;</w:t>
      </w:r>
    </w:p>
    <w:p w:rsidR="008207AE" w:rsidRPr="00C30BA0" w:rsidRDefault="00C30BA0">
      <w:pPr>
        <w:pStyle w:val="AmNumberTabs"/>
      </w:pPr>
      <w:r w:rsidRPr="00C30BA0">
        <w:rPr>
          <w:rStyle w:val="HideTWBExt"/>
        </w:rPr>
        <w:t>&lt;Amend&gt;</w:t>
      </w:r>
      <w:r w:rsidRPr="00C30BA0">
        <w:t>Änderungsantrag</w:t>
      </w:r>
      <w:r w:rsidRPr="00C30BA0">
        <w:tab/>
      </w:r>
      <w:r w:rsidRPr="00C30BA0">
        <w:tab/>
      </w:r>
      <w:r w:rsidRPr="00C30BA0">
        <w:rPr>
          <w:rStyle w:val="HideTWBExt"/>
        </w:rPr>
        <w:t>&lt;NumAm&gt;</w:t>
      </w:r>
      <w:r w:rsidRPr="00C30BA0">
        <w:t>735</w:t>
      </w:r>
      <w:r w:rsidRPr="00C30BA0">
        <w:rPr>
          <w:rStyle w:val="HideTWBExt"/>
        </w:rPr>
        <w:t>&lt;/NumAm&gt;</w:t>
      </w:r>
    </w:p>
    <w:p w:rsidR="008207AE" w:rsidRPr="00C30BA0" w:rsidRDefault="00C30BA0">
      <w:pPr>
        <w:pStyle w:val="NormalBold"/>
      </w:pPr>
      <w:r w:rsidRPr="00C30BA0">
        <w:rPr>
          <w:rStyle w:val="HideTWBExt"/>
          <w:b w:val="0"/>
        </w:rPr>
        <w:t>&lt;RepeatBlock-By&gt;&lt;Members&gt;</w:t>
      </w:r>
      <w:r w:rsidRPr="00C30BA0">
        <w:t>Hilde Vautmans, Fabienne Keller, Lucia Yar, Veronika Cifrová Ostrihoňová, Abir Al-Sahlani, Nathalie Loiseau</w:t>
      </w:r>
      <w:r w:rsidRPr="00C30BA0">
        <w:rPr>
          <w:rStyle w:val="HideTWBExt"/>
          <w:b w:val="0"/>
        </w:rPr>
        <w:t>&lt;/Members&gt;</w:t>
      </w:r>
    </w:p>
    <w:p w:rsidR="008207AE" w:rsidRPr="00C30BA0" w:rsidRDefault="00C30BA0">
      <w:pPr>
        <w:pStyle w:val="NormalBold"/>
      </w:pPr>
      <w:r w:rsidRPr="00C30BA0">
        <w:rPr>
          <w:rStyle w:val="HideTWBExt"/>
          <w:b w:val="0"/>
        </w:rPr>
        <w:t>&lt;/RepeatBlock-By&gt;</w:t>
      </w:r>
    </w:p>
    <w:p w:rsidR="008207AE" w:rsidRPr="00C30BA0" w:rsidRDefault="00C30BA0">
      <w:pPr>
        <w:pStyle w:val="NormalBold"/>
      </w:pPr>
      <w:r w:rsidRPr="00C30BA0">
        <w:rPr>
          <w:rStyle w:val="HideTWBExt"/>
        </w:rPr>
        <w:t>&lt;DocAmend&gt;</w:t>
      </w:r>
      <w:r w:rsidRPr="00C30BA0">
        <w:t>Vorschlag für eine Richtlinie</w:t>
      </w:r>
      <w:r w:rsidRPr="00C30BA0">
        <w:rPr>
          <w:rStyle w:val="HideTWBExt"/>
        </w:rPr>
        <w:t>&lt;/DocAmend&gt;</w:t>
      </w:r>
    </w:p>
    <w:p w:rsidR="008207AE" w:rsidRPr="00C30BA0" w:rsidRDefault="00C30BA0">
      <w:pPr>
        <w:pStyle w:val="NormalBold"/>
      </w:pPr>
      <w:r w:rsidRPr="00C30BA0">
        <w:rPr>
          <w:rStyle w:val="HideTWBExt"/>
        </w:rPr>
        <w:t>&lt;Article&gt;</w:t>
      </w:r>
      <w:r w:rsidRPr="00C30BA0">
        <w:t>Artikel 30 – Absatz 1 b (neu)</w:t>
      </w:r>
      <w:r w:rsidRPr="00C30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7AE" w:rsidRPr="00C30BA0">
        <w:trPr>
          <w:trHeight w:hRule="exact" w:val="240"/>
          <w:jc w:val="center"/>
        </w:trPr>
        <w:tc>
          <w:tcPr>
            <w:tcW w:w="9752" w:type="dxa"/>
            <w:gridSpan w:val="2"/>
            <w:tcBorders>
              <w:top w:val="nil"/>
              <w:left w:val="nil"/>
              <w:bottom w:val="nil"/>
              <w:right w:val="nil"/>
            </w:tcBorders>
          </w:tcPr>
          <w:p w:rsidR="008207AE" w:rsidRPr="00C30BA0" w:rsidRDefault="008207AE"/>
        </w:tc>
      </w:tr>
      <w:tr w:rsidR="008207AE" w:rsidRPr="00C30BA0">
        <w:trPr>
          <w:trHeight w:val="240"/>
          <w:jc w:val="center"/>
        </w:trPr>
        <w:tc>
          <w:tcPr>
            <w:tcW w:w="4876" w:type="dxa"/>
            <w:tcBorders>
              <w:top w:val="nil"/>
              <w:left w:val="nil"/>
              <w:bottom w:val="nil"/>
              <w:right w:val="nil"/>
            </w:tcBorders>
          </w:tcPr>
          <w:p w:rsidR="008207AE" w:rsidRPr="00C30BA0" w:rsidRDefault="00C30BA0">
            <w:pPr>
              <w:pStyle w:val="AmColumnHeading"/>
            </w:pPr>
            <w:r w:rsidRPr="00C30BA0">
              <w:t>Vorschlag der Kommission</w:t>
            </w:r>
          </w:p>
        </w:tc>
        <w:tc>
          <w:tcPr>
            <w:tcW w:w="4876" w:type="dxa"/>
            <w:tcBorders>
              <w:top w:val="nil"/>
              <w:left w:val="nil"/>
              <w:bottom w:val="nil"/>
              <w:right w:val="nil"/>
            </w:tcBorders>
          </w:tcPr>
          <w:p w:rsidR="008207AE" w:rsidRPr="00C30BA0" w:rsidRDefault="00C30BA0">
            <w:pPr>
              <w:pStyle w:val="AmColumnHeading"/>
            </w:pPr>
            <w:r w:rsidRPr="00C30BA0">
              <w:t>Geänderter Text</w:t>
            </w:r>
          </w:p>
        </w:tc>
      </w:tr>
      <w:tr w:rsidR="008207AE" w:rsidRPr="00C30BA0">
        <w:trPr>
          <w:jc w:val="center"/>
        </w:trPr>
        <w:tc>
          <w:tcPr>
            <w:tcW w:w="4876" w:type="dxa"/>
            <w:tcBorders>
              <w:top w:val="nil"/>
              <w:left w:val="nil"/>
              <w:bottom w:val="nil"/>
              <w:right w:val="nil"/>
            </w:tcBorders>
          </w:tcPr>
          <w:p w:rsidR="008207AE" w:rsidRPr="00C30BA0" w:rsidRDefault="008207AE">
            <w:pPr>
              <w:pStyle w:val="Normal6a"/>
            </w:pPr>
          </w:p>
        </w:tc>
        <w:tc>
          <w:tcPr>
            <w:tcW w:w="4876" w:type="dxa"/>
            <w:tcBorders>
              <w:top w:val="nil"/>
              <w:left w:val="nil"/>
              <w:bottom w:val="nil"/>
              <w:right w:val="nil"/>
            </w:tcBorders>
          </w:tcPr>
          <w:p w:rsidR="008207AE" w:rsidRPr="00C30BA0" w:rsidRDefault="00C30BA0">
            <w:pPr>
              <w:pStyle w:val="Normal6a"/>
            </w:pPr>
            <w:r w:rsidRPr="00C30BA0">
              <w:rPr>
                <w:b/>
                <w:i/>
              </w:rPr>
              <w:t>(1b)</w:t>
            </w:r>
            <w:r w:rsidRPr="00C30BA0">
              <w:tab/>
            </w:r>
            <w:r w:rsidRPr="00C30BA0">
              <w:rPr>
                <w:b/>
                <w:i/>
              </w:rPr>
              <w:t>Die Mitgliedstaaten verpflichten die Anbieter von Online-Diensten,</w:t>
            </w:r>
          </w:p>
        </w:tc>
      </w:tr>
      <w:tr w:rsidR="008207AE" w:rsidRPr="00C30BA0">
        <w:trPr>
          <w:jc w:val="center"/>
        </w:trPr>
        <w:tc>
          <w:tcPr>
            <w:tcW w:w="4876" w:type="dxa"/>
            <w:tcBorders>
              <w:top w:val="nil"/>
              <w:left w:val="nil"/>
              <w:bottom w:val="nil"/>
              <w:right w:val="nil"/>
            </w:tcBorders>
          </w:tcPr>
          <w:p w:rsidR="008207AE" w:rsidRPr="00C30BA0" w:rsidRDefault="008207AE">
            <w:pPr>
              <w:pStyle w:val="Normal6a"/>
            </w:pPr>
          </w:p>
        </w:tc>
        <w:tc>
          <w:tcPr>
            <w:tcW w:w="4876" w:type="dxa"/>
            <w:tcBorders>
              <w:top w:val="nil"/>
              <w:left w:val="nil"/>
              <w:bottom w:val="nil"/>
              <w:right w:val="nil"/>
            </w:tcBorders>
          </w:tcPr>
          <w:p w:rsidR="008207AE" w:rsidRPr="00C30BA0" w:rsidRDefault="00C30BA0">
            <w:pPr>
              <w:pStyle w:val="Normal6a"/>
            </w:pPr>
            <w:r w:rsidRPr="00C30BA0">
              <w:rPr>
                <w:b/>
                <w:i/>
              </w:rPr>
              <w:t>a) Informationen über die zuständigen nationalen Unterstützungsdienste und Berichterstattungsmechanismen bereitzustellen;</w:t>
            </w:r>
          </w:p>
        </w:tc>
      </w:tr>
      <w:tr w:rsidR="008207AE" w:rsidRPr="00C30BA0">
        <w:trPr>
          <w:jc w:val="center"/>
        </w:trPr>
        <w:tc>
          <w:tcPr>
            <w:tcW w:w="4876" w:type="dxa"/>
            <w:tcBorders>
              <w:top w:val="nil"/>
              <w:left w:val="nil"/>
              <w:bottom w:val="nil"/>
              <w:right w:val="nil"/>
            </w:tcBorders>
          </w:tcPr>
          <w:p w:rsidR="008207AE" w:rsidRPr="00C30BA0" w:rsidRDefault="008207AE">
            <w:pPr>
              <w:pStyle w:val="Normal6a"/>
            </w:pPr>
          </w:p>
        </w:tc>
        <w:tc>
          <w:tcPr>
            <w:tcW w:w="4876" w:type="dxa"/>
            <w:tcBorders>
              <w:top w:val="nil"/>
              <w:left w:val="nil"/>
              <w:bottom w:val="nil"/>
              <w:right w:val="nil"/>
            </w:tcBorders>
          </w:tcPr>
          <w:p w:rsidR="008207AE" w:rsidRPr="00C30BA0" w:rsidRDefault="00C30BA0">
            <w:pPr>
              <w:pStyle w:val="Normal6a"/>
            </w:pPr>
            <w:r w:rsidRPr="00C30BA0">
              <w:rPr>
                <w:b/>
                <w:i/>
              </w:rPr>
              <w:t>b) der zuständigen Kinderschutzstelle jedes Kind zu melden, das Opfer einer Straftat nach den Artikeln 3 bis 9 geworden ist, von der sie wissen oder von der sie in gutem Glauben vermuten, dass sie begangen wurde.</w:t>
            </w:r>
          </w:p>
        </w:tc>
      </w:tr>
    </w:tbl>
    <w:p w:rsidR="008207AE" w:rsidRPr="00C30BA0" w:rsidRDefault="00C30BA0">
      <w:pPr>
        <w:pStyle w:val="AmOrLang"/>
      </w:pPr>
      <w:r w:rsidRPr="00C30BA0">
        <w:t xml:space="preserve">Or. </w:t>
      </w:r>
      <w:r w:rsidRPr="00C30BA0">
        <w:rPr>
          <w:rStyle w:val="HideTWBExt"/>
        </w:rPr>
        <w:t>&lt;Original&gt;</w:t>
      </w:r>
      <w:r w:rsidRPr="00C30BA0">
        <w:rPr>
          <w:rStyle w:val="HideTWBInt"/>
        </w:rPr>
        <w:t>{EN}</w:t>
      </w:r>
      <w:r w:rsidRPr="00C30BA0">
        <w:t>en</w:t>
      </w:r>
      <w:r w:rsidRPr="00C30BA0">
        <w:rPr>
          <w:rStyle w:val="HideTWBExt"/>
        </w:rPr>
        <w:t>&lt;/Original&gt;</w:t>
      </w:r>
    </w:p>
    <w:p w:rsidR="008207AE" w:rsidRPr="00C30BA0" w:rsidRDefault="00C30BA0">
      <w:r w:rsidRPr="00C30BA0">
        <w:rPr>
          <w:rStyle w:val="HideTWBExt"/>
        </w:rPr>
        <w:t>&lt;/Amend&gt;</w:t>
      </w:r>
    </w:p>
    <w:p w:rsidR="008207AE" w:rsidRPr="00C30BA0" w:rsidRDefault="00C30BA0">
      <w:pPr>
        <w:pStyle w:val="AmNumberTabs"/>
      </w:pPr>
      <w:r w:rsidRPr="00C30BA0">
        <w:rPr>
          <w:rStyle w:val="HideTWBExt"/>
        </w:rPr>
        <w:t>&lt;Amend&gt;</w:t>
      </w:r>
      <w:r w:rsidRPr="00C30BA0">
        <w:t>Änderungsantrag</w:t>
      </w:r>
      <w:r w:rsidRPr="00C30BA0">
        <w:tab/>
      </w:r>
      <w:r w:rsidRPr="00C30BA0">
        <w:tab/>
      </w:r>
      <w:r w:rsidRPr="00C30BA0">
        <w:rPr>
          <w:rStyle w:val="HideTWBExt"/>
        </w:rPr>
        <w:t>&lt;NumAm&gt;</w:t>
      </w:r>
      <w:r w:rsidRPr="00C30BA0">
        <w:t>736</w:t>
      </w:r>
      <w:r w:rsidRPr="00C30BA0">
        <w:rPr>
          <w:rStyle w:val="HideTWBExt"/>
        </w:rPr>
        <w:t>&lt;/NumAm&gt;</w:t>
      </w:r>
    </w:p>
    <w:p w:rsidR="008207AE" w:rsidRPr="00C30BA0" w:rsidRDefault="00C30BA0">
      <w:pPr>
        <w:pStyle w:val="NormalBold"/>
      </w:pPr>
      <w:r w:rsidRPr="00C30BA0">
        <w:rPr>
          <w:rStyle w:val="HideTWBExt"/>
          <w:b w:val="0"/>
        </w:rPr>
        <w:t>&lt;RepeatBlock-By&gt;&lt;Members&gt;</w:t>
      </w:r>
      <w:r w:rsidRPr="00C30BA0">
        <w:t>Isabel Serra Sánchez</w:t>
      </w:r>
      <w:r w:rsidRPr="00C30BA0">
        <w:rPr>
          <w:rStyle w:val="HideTWBExt"/>
          <w:b w:val="0"/>
        </w:rPr>
        <w:t>&lt;/Members&gt;</w:t>
      </w:r>
    </w:p>
    <w:p w:rsidR="008207AE" w:rsidRPr="00C30BA0" w:rsidRDefault="00C30BA0">
      <w:pPr>
        <w:pStyle w:val="NormalBold"/>
      </w:pPr>
      <w:r w:rsidRPr="00C30BA0">
        <w:rPr>
          <w:rStyle w:val="HideTWBExt"/>
          <w:b w:val="0"/>
        </w:rPr>
        <w:t>&lt;/RepeatBlock-By&gt;</w:t>
      </w:r>
    </w:p>
    <w:p w:rsidR="008207AE" w:rsidRPr="00C30BA0" w:rsidRDefault="00C30BA0">
      <w:pPr>
        <w:pStyle w:val="NormalBold"/>
      </w:pPr>
      <w:r w:rsidRPr="00C30BA0">
        <w:rPr>
          <w:rStyle w:val="HideTWBExt"/>
        </w:rPr>
        <w:t>&lt;DocAmend&gt;</w:t>
      </w:r>
      <w:r w:rsidRPr="00C30BA0">
        <w:t>Vorschlag für eine Richtlinie</w:t>
      </w:r>
      <w:r w:rsidRPr="00C30BA0">
        <w:rPr>
          <w:rStyle w:val="HideTWBExt"/>
        </w:rPr>
        <w:t>&lt;/DocAmend&gt;</w:t>
      </w:r>
    </w:p>
    <w:p w:rsidR="008207AE" w:rsidRPr="00C30BA0" w:rsidRDefault="00C30BA0">
      <w:pPr>
        <w:pStyle w:val="NormalBold"/>
      </w:pPr>
      <w:r w:rsidRPr="00C30BA0">
        <w:rPr>
          <w:rStyle w:val="HideTWBExt"/>
        </w:rPr>
        <w:t>&lt;Article&gt;</w:t>
      </w:r>
      <w:r w:rsidRPr="00C30BA0">
        <w:t>Artikel 30 – Absatz 1 b (neu)</w:t>
      </w:r>
      <w:r w:rsidRPr="00C30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7AE" w:rsidRPr="00C30BA0">
        <w:trPr>
          <w:trHeight w:hRule="exact" w:val="240"/>
          <w:jc w:val="center"/>
        </w:trPr>
        <w:tc>
          <w:tcPr>
            <w:tcW w:w="9752" w:type="dxa"/>
            <w:gridSpan w:val="2"/>
            <w:tcBorders>
              <w:top w:val="nil"/>
              <w:left w:val="nil"/>
              <w:bottom w:val="nil"/>
              <w:right w:val="nil"/>
            </w:tcBorders>
          </w:tcPr>
          <w:p w:rsidR="008207AE" w:rsidRPr="00C30BA0" w:rsidRDefault="008207AE"/>
        </w:tc>
      </w:tr>
      <w:tr w:rsidR="008207AE" w:rsidRPr="00C30BA0">
        <w:trPr>
          <w:trHeight w:val="240"/>
          <w:jc w:val="center"/>
        </w:trPr>
        <w:tc>
          <w:tcPr>
            <w:tcW w:w="4876" w:type="dxa"/>
            <w:tcBorders>
              <w:top w:val="nil"/>
              <w:left w:val="nil"/>
              <w:bottom w:val="nil"/>
              <w:right w:val="nil"/>
            </w:tcBorders>
          </w:tcPr>
          <w:p w:rsidR="008207AE" w:rsidRPr="00C30BA0" w:rsidRDefault="00C30BA0">
            <w:pPr>
              <w:pStyle w:val="AmColumnHeading"/>
            </w:pPr>
            <w:r w:rsidRPr="00C30BA0">
              <w:t>Vorschlag der Kommission</w:t>
            </w:r>
          </w:p>
        </w:tc>
        <w:tc>
          <w:tcPr>
            <w:tcW w:w="4876" w:type="dxa"/>
            <w:tcBorders>
              <w:top w:val="nil"/>
              <w:left w:val="nil"/>
              <w:bottom w:val="nil"/>
              <w:right w:val="nil"/>
            </w:tcBorders>
          </w:tcPr>
          <w:p w:rsidR="008207AE" w:rsidRPr="00C30BA0" w:rsidRDefault="00C30BA0">
            <w:pPr>
              <w:pStyle w:val="AmColumnHeading"/>
            </w:pPr>
            <w:r w:rsidRPr="00C30BA0">
              <w:t>Geänderter Text</w:t>
            </w:r>
          </w:p>
        </w:tc>
      </w:tr>
      <w:tr w:rsidR="008207AE" w:rsidRPr="00C30BA0">
        <w:trPr>
          <w:jc w:val="center"/>
        </w:trPr>
        <w:tc>
          <w:tcPr>
            <w:tcW w:w="4876" w:type="dxa"/>
            <w:tcBorders>
              <w:top w:val="nil"/>
              <w:left w:val="nil"/>
              <w:bottom w:val="nil"/>
              <w:right w:val="nil"/>
            </w:tcBorders>
          </w:tcPr>
          <w:p w:rsidR="008207AE" w:rsidRPr="00C30BA0" w:rsidRDefault="008207AE">
            <w:pPr>
              <w:pStyle w:val="Normal6a"/>
            </w:pPr>
          </w:p>
        </w:tc>
        <w:tc>
          <w:tcPr>
            <w:tcW w:w="4876" w:type="dxa"/>
            <w:tcBorders>
              <w:top w:val="nil"/>
              <w:left w:val="nil"/>
              <w:bottom w:val="nil"/>
              <w:right w:val="nil"/>
            </w:tcBorders>
          </w:tcPr>
          <w:p w:rsidR="008207AE" w:rsidRPr="00C30BA0" w:rsidRDefault="00C30BA0">
            <w:pPr>
              <w:pStyle w:val="Normal6a"/>
            </w:pPr>
            <w:r w:rsidRPr="00C30BA0">
              <w:rPr>
                <w:b/>
                <w:i/>
              </w:rPr>
              <w:t>(1b)</w:t>
            </w:r>
            <w:r w:rsidRPr="00C30BA0">
              <w:tab/>
            </w:r>
            <w:r w:rsidRPr="00C30BA0">
              <w:rPr>
                <w:b/>
                <w:i/>
              </w:rPr>
              <w:t>Die Mitgliedstaaten verpflichten die Anbieter von Online-Diensten,</w:t>
            </w:r>
          </w:p>
        </w:tc>
      </w:tr>
      <w:tr w:rsidR="008207AE" w:rsidRPr="00C30BA0">
        <w:trPr>
          <w:jc w:val="center"/>
        </w:trPr>
        <w:tc>
          <w:tcPr>
            <w:tcW w:w="4876" w:type="dxa"/>
            <w:tcBorders>
              <w:top w:val="nil"/>
              <w:left w:val="nil"/>
              <w:bottom w:val="nil"/>
              <w:right w:val="nil"/>
            </w:tcBorders>
          </w:tcPr>
          <w:p w:rsidR="008207AE" w:rsidRPr="00C30BA0" w:rsidRDefault="008207AE">
            <w:pPr>
              <w:pStyle w:val="Normal6a"/>
            </w:pPr>
          </w:p>
        </w:tc>
        <w:tc>
          <w:tcPr>
            <w:tcW w:w="4876" w:type="dxa"/>
            <w:tcBorders>
              <w:top w:val="nil"/>
              <w:left w:val="nil"/>
              <w:bottom w:val="nil"/>
              <w:right w:val="nil"/>
            </w:tcBorders>
          </w:tcPr>
          <w:p w:rsidR="008207AE" w:rsidRPr="00C30BA0" w:rsidRDefault="00C30BA0">
            <w:pPr>
              <w:pStyle w:val="Normal6a"/>
            </w:pPr>
            <w:r w:rsidRPr="00C30BA0">
              <w:rPr>
                <w:b/>
                <w:i/>
              </w:rPr>
              <w:t>a) Informationen über die zuständigen nationalen Unterstützungsdienste und Berichterstattungsmechanismen bereitzustellen;</w:t>
            </w:r>
          </w:p>
        </w:tc>
      </w:tr>
      <w:tr w:rsidR="008207AE" w:rsidRPr="00C30BA0">
        <w:trPr>
          <w:jc w:val="center"/>
        </w:trPr>
        <w:tc>
          <w:tcPr>
            <w:tcW w:w="4876" w:type="dxa"/>
            <w:tcBorders>
              <w:top w:val="nil"/>
              <w:left w:val="nil"/>
              <w:bottom w:val="nil"/>
              <w:right w:val="nil"/>
            </w:tcBorders>
          </w:tcPr>
          <w:p w:rsidR="008207AE" w:rsidRPr="00C30BA0" w:rsidRDefault="008207AE">
            <w:pPr>
              <w:pStyle w:val="Normal6a"/>
            </w:pPr>
          </w:p>
        </w:tc>
        <w:tc>
          <w:tcPr>
            <w:tcW w:w="4876" w:type="dxa"/>
            <w:tcBorders>
              <w:top w:val="nil"/>
              <w:left w:val="nil"/>
              <w:bottom w:val="nil"/>
              <w:right w:val="nil"/>
            </w:tcBorders>
          </w:tcPr>
          <w:p w:rsidR="008207AE" w:rsidRPr="00C30BA0" w:rsidRDefault="00C30BA0">
            <w:pPr>
              <w:pStyle w:val="Normal6a"/>
            </w:pPr>
            <w:r w:rsidRPr="00C30BA0">
              <w:rPr>
                <w:b/>
                <w:i/>
              </w:rPr>
              <w:t xml:space="preserve">b) der zuständigen Kinderschutzstelle jedes Kind zu melden, das Opfer einer </w:t>
            </w:r>
            <w:r w:rsidRPr="00C30BA0">
              <w:rPr>
                <w:b/>
                <w:i/>
              </w:rPr>
              <w:lastRenderedPageBreak/>
              <w:t>Straftat nach den Artikeln 3 bis 9 geworden ist, von der sie wissen oder von der sie in gutem Glauben vermuten, dass sie begangen wurde.</w:t>
            </w:r>
          </w:p>
        </w:tc>
      </w:tr>
    </w:tbl>
    <w:p w:rsidR="008207AE" w:rsidRPr="00C30BA0" w:rsidRDefault="00C30BA0">
      <w:pPr>
        <w:pStyle w:val="AmOrLang"/>
      </w:pPr>
      <w:r w:rsidRPr="00C30BA0">
        <w:lastRenderedPageBreak/>
        <w:t xml:space="preserve">Or. </w:t>
      </w:r>
      <w:r w:rsidRPr="00C30BA0">
        <w:rPr>
          <w:rStyle w:val="HideTWBExt"/>
        </w:rPr>
        <w:t>&lt;Original&gt;</w:t>
      </w:r>
      <w:r w:rsidRPr="00C30BA0">
        <w:rPr>
          <w:rStyle w:val="HideTWBInt"/>
        </w:rPr>
        <w:t>{EN}</w:t>
      </w:r>
      <w:r w:rsidRPr="00C30BA0">
        <w:t>en</w:t>
      </w:r>
      <w:r w:rsidRPr="00C30BA0">
        <w:rPr>
          <w:rStyle w:val="HideTWBExt"/>
        </w:rPr>
        <w:t>&lt;/Original&gt;</w:t>
      </w:r>
    </w:p>
    <w:p w:rsidR="008207AE" w:rsidRPr="00C30BA0" w:rsidRDefault="00C30BA0">
      <w:r w:rsidRPr="00C30BA0">
        <w:rPr>
          <w:rStyle w:val="HideTWBExt"/>
        </w:rPr>
        <w:t>&lt;/Amend&gt;</w:t>
      </w:r>
    </w:p>
    <w:p w:rsidR="008207AE" w:rsidRPr="00C30BA0" w:rsidRDefault="00C30BA0">
      <w:pPr>
        <w:pStyle w:val="AmNumberTabs"/>
      </w:pPr>
      <w:r w:rsidRPr="00C30BA0">
        <w:rPr>
          <w:rStyle w:val="HideTWBExt"/>
        </w:rPr>
        <w:t>&lt;Amend&gt;</w:t>
      </w:r>
      <w:r w:rsidRPr="00C30BA0">
        <w:t>Änderungsantrag</w:t>
      </w:r>
      <w:r w:rsidRPr="00C30BA0">
        <w:tab/>
      </w:r>
      <w:r w:rsidRPr="00C30BA0">
        <w:tab/>
      </w:r>
      <w:r w:rsidRPr="00C30BA0">
        <w:rPr>
          <w:rStyle w:val="HideTWBExt"/>
        </w:rPr>
        <w:t>&lt;NumAm&gt;</w:t>
      </w:r>
      <w:r w:rsidRPr="00C30BA0">
        <w:t>737</w:t>
      </w:r>
      <w:r w:rsidRPr="00C30BA0">
        <w:rPr>
          <w:rStyle w:val="HideTWBExt"/>
        </w:rPr>
        <w:t>&lt;/NumAm&gt;</w:t>
      </w:r>
    </w:p>
    <w:p w:rsidR="008207AE" w:rsidRPr="00C30BA0" w:rsidRDefault="00C30BA0">
      <w:pPr>
        <w:pStyle w:val="NormalBold"/>
      </w:pPr>
      <w:r w:rsidRPr="00C30BA0">
        <w:rPr>
          <w:rStyle w:val="HideTWBExt"/>
          <w:b w:val="0"/>
        </w:rPr>
        <w:t>&lt;RepeatBlock-By&gt;&lt;Members&gt;</w:t>
      </w:r>
      <w:r w:rsidRPr="00C30BA0">
        <w:t>Alexandre Varaut, Fabrice Leggeri, Malika Sorel, Pascale Piera, Susanna Ceccardi</w:t>
      </w:r>
      <w:r w:rsidRPr="00C30BA0">
        <w:rPr>
          <w:rStyle w:val="HideTWBExt"/>
          <w:b w:val="0"/>
        </w:rPr>
        <w:t>&lt;/Members&gt;</w:t>
      </w:r>
    </w:p>
    <w:p w:rsidR="008207AE" w:rsidRPr="00C30BA0" w:rsidRDefault="00C30BA0">
      <w:pPr>
        <w:pStyle w:val="NormalBold"/>
      </w:pPr>
      <w:r w:rsidRPr="00C30BA0">
        <w:rPr>
          <w:rStyle w:val="HideTWBExt"/>
          <w:b w:val="0"/>
        </w:rPr>
        <w:t>&lt;/RepeatBlock-By&gt;</w:t>
      </w:r>
    </w:p>
    <w:p w:rsidR="008207AE" w:rsidRPr="00C30BA0" w:rsidRDefault="00C30BA0">
      <w:pPr>
        <w:pStyle w:val="NormalBold"/>
      </w:pPr>
      <w:r w:rsidRPr="00C30BA0">
        <w:rPr>
          <w:rStyle w:val="HideTWBExt"/>
        </w:rPr>
        <w:t>&lt;DocAmend&gt;</w:t>
      </w:r>
      <w:r w:rsidRPr="00C30BA0">
        <w:t>Vorschlag für eine Richtlinie</w:t>
      </w:r>
      <w:r w:rsidRPr="00C30BA0">
        <w:rPr>
          <w:rStyle w:val="HideTWBExt"/>
        </w:rPr>
        <w:t>&lt;/DocAmend&gt;</w:t>
      </w:r>
    </w:p>
    <w:p w:rsidR="008207AE" w:rsidRPr="00C30BA0" w:rsidRDefault="00C30BA0">
      <w:pPr>
        <w:pStyle w:val="NormalBold"/>
      </w:pPr>
      <w:r w:rsidRPr="00C30BA0">
        <w:rPr>
          <w:rStyle w:val="HideTWBExt"/>
        </w:rPr>
        <w:t>&lt;Article&gt;</w:t>
      </w:r>
      <w:r w:rsidRPr="00C30BA0">
        <w:t>Artikel 30 – Absatz 2</w:t>
      </w:r>
      <w:r w:rsidRPr="00C30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7AE" w:rsidRPr="00C30BA0">
        <w:trPr>
          <w:trHeight w:hRule="exact" w:val="240"/>
          <w:jc w:val="center"/>
        </w:trPr>
        <w:tc>
          <w:tcPr>
            <w:tcW w:w="9752" w:type="dxa"/>
            <w:gridSpan w:val="2"/>
            <w:tcBorders>
              <w:top w:val="nil"/>
              <w:left w:val="nil"/>
              <w:bottom w:val="nil"/>
              <w:right w:val="nil"/>
            </w:tcBorders>
          </w:tcPr>
          <w:p w:rsidR="008207AE" w:rsidRPr="00C30BA0" w:rsidRDefault="008207AE"/>
        </w:tc>
      </w:tr>
      <w:tr w:rsidR="008207AE" w:rsidRPr="00C30BA0">
        <w:trPr>
          <w:trHeight w:val="240"/>
          <w:jc w:val="center"/>
        </w:trPr>
        <w:tc>
          <w:tcPr>
            <w:tcW w:w="4876" w:type="dxa"/>
            <w:tcBorders>
              <w:top w:val="nil"/>
              <w:left w:val="nil"/>
              <w:bottom w:val="nil"/>
              <w:right w:val="nil"/>
            </w:tcBorders>
          </w:tcPr>
          <w:p w:rsidR="008207AE" w:rsidRPr="00C30BA0" w:rsidRDefault="00C30BA0">
            <w:pPr>
              <w:pStyle w:val="AmColumnHeading"/>
            </w:pPr>
            <w:r w:rsidRPr="00C30BA0">
              <w:t>Vorschlag der Kommission</w:t>
            </w:r>
          </w:p>
        </w:tc>
        <w:tc>
          <w:tcPr>
            <w:tcW w:w="4876" w:type="dxa"/>
            <w:tcBorders>
              <w:top w:val="nil"/>
              <w:left w:val="nil"/>
              <w:bottom w:val="nil"/>
              <w:right w:val="nil"/>
            </w:tcBorders>
          </w:tcPr>
          <w:p w:rsidR="008207AE" w:rsidRPr="00C30BA0" w:rsidRDefault="00C30BA0">
            <w:pPr>
              <w:pStyle w:val="AmColumnHeading"/>
            </w:pPr>
            <w:r w:rsidRPr="00C30BA0">
              <w:t>Geänderter Text</w:t>
            </w:r>
          </w:p>
        </w:tc>
      </w:tr>
      <w:tr w:rsidR="008207AE" w:rsidRPr="00C30BA0">
        <w:trPr>
          <w:jc w:val="center"/>
        </w:trPr>
        <w:tc>
          <w:tcPr>
            <w:tcW w:w="4876" w:type="dxa"/>
            <w:tcBorders>
              <w:top w:val="nil"/>
              <w:left w:val="nil"/>
              <w:bottom w:val="nil"/>
              <w:right w:val="nil"/>
            </w:tcBorders>
          </w:tcPr>
          <w:p w:rsidR="008207AE" w:rsidRPr="00C30BA0" w:rsidRDefault="00C30BA0">
            <w:pPr>
              <w:pStyle w:val="Normal6a"/>
            </w:pPr>
            <w:r w:rsidRPr="00C30BA0">
              <w:t>(2)</w:t>
            </w:r>
            <w:r w:rsidRPr="00C30BA0">
              <w:tab/>
            </w:r>
            <w:r w:rsidRPr="00C30BA0">
              <w:rPr>
                <w:b/>
                <w:i/>
              </w:rPr>
              <w:t>Die Mitgliedstaaten</w:t>
            </w:r>
            <w:r w:rsidRPr="00C30BA0">
              <w:t xml:space="preserve"> können Maßnahmen treffen, um den Zugang zu Internetseiten, die</w:t>
            </w:r>
            <w:r w:rsidR="00DE733C">
              <w:rPr>
                <w:b/>
                <w:i/>
              </w:rPr>
              <w:t xml:space="preserve"> </w:t>
            </w:r>
            <w:r w:rsidRPr="00C30BA0">
              <w:t>Darstellungen sexuellen Missbrauchs von Kindern</w:t>
            </w:r>
            <w:r w:rsidR="00DE733C">
              <w:rPr>
                <w:b/>
                <w:i/>
              </w:rPr>
              <w:t xml:space="preserve"> </w:t>
            </w:r>
            <w:r w:rsidRPr="00C30BA0">
              <w:t>enthalten oder verbreiten, für die Internetnutzer in ihrem Hoheitsgebiet zu sperren. Diese Maßnahmen müssen in transparenten Verfahren festgelegt werden und ausreichende Sicherheitsvorkehrungen bieten, insbesondere um sicherzustellen, dass die Einschränkung auf das Notwendige beschränkt und verhältnismäßig ist und dass Nutzer über den Grund für die Beschränkung informiert werden. Diese Sicherheitsvorkehrungen schließen auch die Möglichkeit von Rechtsmitteln ein.</w:t>
            </w:r>
          </w:p>
        </w:tc>
        <w:tc>
          <w:tcPr>
            <w:tcW w:w="4876" w:type="dxa"/>
            <w:tcBorders>
              <w:top w:val="nil"/>
              <w:left w:val="nil"/>
              <w:bottom w:val="nil"/>
              <w:right w:val="nil"/>
            </w:tcBorders>
          </w:tcPr>
          <w:p w:rsidR="008207AE" w:rsidRPr="00C30BA0" w:rsidRDefault="00C30BA0">
            <w:pPr>
              <w:pStyle w:val="Normal6a"/>
            </w:pPr>
            <w:r w:rsidRPr="00C30BA0">
              <w:t>(2)</w:t>
            </w:r>
            <w:r w:rsidRPr="00C30BA0">
              <w:tab/>
            </w:r>
            <w:r w:rsidRPr="00C30BA0">
              <w:rPr>
                <w:b/>
                <w:i/>
              </w:rPr>
              <w:t>Gemäß den in der Verordnung (EU) ..../.... [zur Festlegung von Vorschriften zur Prävention und Bekämpfung des sexuellen Missbrauchs von Kindern] vorgesehenen Bedingungen</w:t>
            </w:r>
            <w:r w:rsidRPr="00C30BA0">
              <w:t xml:space="preserve"> können </w:t>
            </w:r>
            <w:r w:rsidRPr="00C30BA0">
              <w:rPr>
                <w:b/>
                <w:i/>
              </w:rPr>
              <w:t>die Mitgliedstaaten</w:t>
            </w:r>
            <w:r w:rsidRPr="00C30BA0">
              <w:t xml:space="preserve"> Maßnahmen treffen, um den Zugang zu Internetseiten, die Darstellungen sexuellen Missbrauchs von Kindern enthalten oder verbreiten, für die Internetnutzer in ihrem Hoheitsgebiet zu sperren. Diese Maßnahmen müssen in transparenten Verfahren festgelegt werden und ausreichende Sicherheitsvorkehrungen bieten, insbesondere um sicherzustellen, dass die Einschränkung auf das Notwendige beschränkt und verhältnismäßig ist und dass Nutzer über den Grund für die Beschränkung informiert werden. Diese Sicherheitsvorkehrungen schließen auch die Möglichkeit von Rechtsmitteln ein.</w:t>
            </w:r>
          </w:p>
        </w:tc>
      </w:tr>
    </w:tbl>
    <w:p w:rsidR="008207AE" w:rsidRPr="00C30BA0" w:rsidRDefault="00C30BA0">
      <w:pPr>
        <w:pStyle w:val="AmOrLang"/>
      </w:pPr>
      <w:r w:rsidRPr="00C30BA0">
        <w:t xml:space="preserve">Or. </w:t>
      </w:r>
      <w:r w:rsidRPr="00C30BA0">
        <w:rPr>
          <w:rStyle w:val="HideTWBExt"/>
        </w:rPr>
        <w:t>&lt;Original&gt;</w:t>
      </w:r>
      <w:r w:rsidRPr="00C30BA0">
        <w:rPr>
          <w:rStyle w:val="HideTWBInt"/>
        </w:rPr>
        <w:t>{FR}</w:t>
      </w:r>
      <w:r w:rsidRPr="00C30BA0">
        <w:t>fr</w:t>
      </w:r>
      <w:r w:rsidRPr="00C30BA0">
        <w:rPr>
          <w:rStyle w:val="HideTWBExt"/>
        </w:rPr>
        <w:t>&lt;/Original&gt;</w:t>
      </w:r>
    </w:p>
    <w:p w:rsidR="008207AE" w:rsidRPr="00C30BA0" w:rsidRDefault="00C30BA0">
      <w:pPr>
        <w:pStyle w:val="AmJustTitle"/>
      </w:pPr>
      <w:r w:rsidRPr="00C30BA0">
        <w:rPr>
          <w:rStyle w:val="HideTWBExt"/>
        </w:rPr>
        <w:t>&lt;TitreJust&gt;</w:t>
      </w:r>
      <w:r w:rsidRPr="00C30BA0">
        <w:t>Begründung</w:t>
      </w:r>
      <w:r w:rsidRPr="00C30BA0">
        <w:rPr>
          <w:rStyle w:val="HideTWBExt"/>
        </w:rPr>
        <w:t>&lt;/TitreJust&gt;</w:t>
      </w:r>
    </w:p>
    <w:p w:rsidR="008207AE" w:rsidRPr="00C30BA0" w:rsidRDefault="00C30BA0">
      <w:pPr>
        <w:pStyle w:val="AmJustText"/>
      </w:pPr>
      <w:r w:rsidRPr="00C30BA0">
        <w:t>Da dieser Aspekt unmittelbar in der genannten Verordnung behandelt wird, kann er nicht Gegenstand einer konkurrierenden Bestimmung der vorliegenden Richtlinie sein.</w:t>
      </w:r>
    </w:p>
    <w:p w:rsidR="008207AE" w:rsidRPr="00C30BA0" w:rsidRDefault="00C30BA0">
      <w:r w:rsidRPr="00C30BA0">
        <w:rPr>
          <w:rStyle w:val="HideTWBExt"/>
        </w:rPr>
        <w:t>&lt;/Amend&gt;</w:t>
      </w:r>
    </w:p>
    <w:p w:rsidR="008207AE" w:rsidRPr="00C30BA0" w:rsidRDefault="00C30BA0">
      <w:pPr>
        <w:pStyle w:val="AmNumberTabs"/>
      </w:pPr>
      <w:r w:rsidRPr="00C30BA0">
        <w:rPr>
          <w:rStyle w:val="HideTWBExt"/>
        </w:rPr>
        <w:t>&lt;Amend&gt;</w:t>
      </w:r>
      <w:r w:rsidRPr="00C30BA0">
        <w:t>Änderungsantrag</w:t>
      </w:r>
      <w:r w:rsidRPr="00C30BA0">
        <w:tab/>
      </w:r>
      <w:r w:rsidRPr="00C30BA0">
        <w:tab/>
      </w:r>
      <w:r w:rsidRPr="00C30BA0">
        <w:rPr>
          <w:rStyle w:val="HideTWBExt"/>
        </w:rPr>
        <w:t>&lt;NumAm&gt;</w:t>
      </w:r>
      <w:r w:rsidRPr="00C30BA0">
        <w:t>738</w:t>
      </w:r>
      <w:r w:rsidRPr="00C30BA0">
        <w:rPr>
          <w:rStyle w:val="HideTWBExt"/>
        </w:rPr>
        <w:t>&lt;/NumAm&gt;</w:t>
      </w:r>
    </w:p>
    <w:p w:rsidR="008207AE" w:rsidRPr="00C30BA0" w:rsidRDefault="00C30BA0">
      <w:pPr>
        <w:pStyle w:val="NormalBold"/>
      </w:pPr>
      <w:r w:rsidRPr="00C30BA0">
        <w:rPr>
          <w:rStyle w:val="HideTWBExt"/>
          <w:b w:val="0"/>
        </w:rPr>
        <w:lastRenderedPageBreak/>
        <w:t>&lt;RepeatBlock-By&gt;&lt;Members&gt;</w:t>
      </w:r>
      <w:r w:rsidRPr="00C30BA0">
        <w:t>Hilde Vautmans, Fabienne Keller, Lucia Yar, Veronika Cifrová Ostrihoňová, Abir Al-Sahlani, Nathalie Loiseau</w:t>
      </w:r>
      <w:r w:rsidRPr="00C30BA0">
        <w:rPr>
          <w:rStyle w:val="HideTWBExt"/>
          <w:b w:val="0"/>
        </w:rPr>
        <w:t>&lt;/Members&gt;</w:t>
      </w:r>
    </w:p>
    <w:p w:rsidR="008207AE" w:rsidRPr="00C30BA0" w:rsidRDefault="00C30BA0">
      <w:pPr>
        <w:pStyle w:val="NormalBold"/>
      </w:pPr>
      <w:r w:rsidRPr="00C30BA0">
        <w:rPr>
          <w:rStyle w:val="HideTWBExt"/>
          <w:b w:val="0"/>
        </w:rPr>
        <w:t>&lt;/RepeatBlock-By&gt;</w:t>
      </w:r>
    </w:p>
    <w:p w:rsidR="008207AE" w:rsidRPr="00C30BA0" w:rsidRDefault="00C30BA0">
      <w:pPr>
        <w:pStyle w:val="NormalBold"/>
      </w:pPr>
      <w:r w:rsidRPr="00C30BA0">
        <w:rPr>
          <w:rStyle w:val="HideTWBExt"/>
        </w:rPr>
        <w:t>&lt;DocAmend&gt;</w:t>
      </w:r>
      <w:r w:rsidRPr="00C30BA0">
        <w:t>Vorschlag für eine Richtlinie</w:t>
      </w:r>
      <w:r w:rsidRPr="00C30BA0">
        <w:rPr>
          <w:rStyle w:val="HideTWBExt"/>
        </w:rPr>
        <w:t>&lt;/DocAmend&gt;</w:t>
      </w:r>
    </w:p>
    <w:p w:rsidR="008207AE" w:rsidRPr="00C30BA0" w:rsidRDefault="00C30BA0">
      <w:pPr>
        <w:pStyle w:val="NormalBold"/>
      </w:pPr>
      <w:r w:rsidRPr="00C30BA0">
        <w:rPr>
          <w:rStyle w:val="HideTWBExt"/>
        </w:rPr>
        <w:t>&lt;Article&gt;</w:t>
      </w:r>
      <w:r w:rsidRPr="00C30BA0">
        <w:t>Artikel 30 – Absatz 2</w:t>
      </w:r>
      <w:r w:rsidRPr="00C30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7AE" w:rsidRPr="00C30BA0">
        <w:trPr>
          <w:trHeight w:hRule="exact" w:val="240"/>
          <w:jc w:val="center"/>
        </w:trPr>
        <w:tc>
          <w:tcPr>
            <w:tcW w:w="9752" w:type="dxa"/>
            <w:gridSpan w:val="2"/>
            <w:tcBorders>
              <w:top w:val="nil"/>
              <w:left w:val="nil"/>
              <w:bottom w:val="nil"/>
              <w:right w:val="nil"/>
            </w:tcBorders>
          </w:tcPr>
          <w:p w:rsidR="008207AE" w:rsidRPr="00C30BA0" w:rsidRDefault="008207AE"/>
        </w:tc>
      </w:tr>
      <w:tr w:rsidR="008207AE" w:rsidRPr="00C30BA0">
        <w:trPr>
          <w:trHeight w:val="240"/>
          <w:jc w:val="center"/>
        </w:trPr>
        <w:tc>
          <w:tcPr>
            <w:tcW w:w="4876" w:type="dxa"/>
            <w:tcBorders>
              <w:top w:val="nil"/>
              <w:left w:val="nil"/>
              <w:bottom w:val="nil"/>
              <w:right w:val="nil"/>
            </w:tcBorders>
          </w:tcPr>
          <w:p w:rsidR="008207AE" w:rsidRPr="00C30BA0" w:rsidRDefault="00C30BA0">
            <w:pPr>
              <w:pStyle w:val="AmColumnHeading"/>
            </w:pPr>
            <w:r w:rsidRPr="00C30BA0">
              <w:t>Vorschlag der Kommission</w:t>
            </w:r>
          </w:p>
        </w:tc>
        <w:tc>
          <w:tcPr>
            <w:tcW w:w="4876" w:type="dxa"/>
            <w:tcBorders>
              <w:top w:val="nil"/>
              <w:left w:val="nil"/>
              <w:bottom w:val="nil"/>
              <w:right w:val="nil"/>
            </w:tcBorders>
          </w:tcPr>
          <w:p w:rsidR="008207AE" w:rsidRPr="00C30BA0" w:rsidRDefault="00C30BA0">
            <w:pPr>
              <w:pStyle w:val="AmColumnHeading"/>
            </w:pPr>
            <w:r w:rsidRPr="00C30BA0">
              <w:t>Geänderter Text</w:t>
            </w:r>
          </w:p>
        </w:tc>
      </w:tr>
      <w:tr w:rsidR="008207AE" w:rsidRPr="00C30BA0">
        <w:trPr>
          <w:jc w:val="center"/>
        </w:trPr>
        <w:tc>
          <w:tcPr>
            <w:tcW w:w="4876" w:type="dxa"/>
            <w:tcBorders>
              <w:top w:val="nil"/>
              <w:left w:val="nil"/>
              <w:bottom w:val="nil"/>
              <w:right w:val="nil"/>
            </w:tcBorders>
          </w:tcPr>
          <w:p w:rsidR="008207AE" w:rsidRPr="00C30BA0" w:rsidRDefault="00C30BA0">
            <w:pPr>
              <w:pStyle w:val="Normal6a"/>
            </w:pPr>
            <w:r w:rsidRPr="00C30BA0">
              <w:t>(2)</w:t>
            </w:r>
            <w:r w:rsidRPr="00C30BA0">
              <w:tab/>
              <w:t>Die Mitgliedstaaten können Maßnahmen treffen, um den Zugang zu Internetseiten, die</w:t>
            </w:r>
            <w:r w:rsidR="00DE733C">
              <w:rPr>
                <w:b/>
                <w:i/>
              </w:rPr>
              <w:t xml:space="preserve"> </w:t>
            </w:r>
            <w:r w:rsidRPr="00C30BA0">
              <w:t>Darstellungen sexuellen Missbrauchs von Kindern</w:t>
            </w:r>
            <w:r w:rsidR="00DE733C">
              <w:rPr>
                <w:b/>
                <w:i/>
              </w:rPr>
              <w:t xml:space="preserve"> </w:t>
            </w:r>
            <w:r w:rsidRPr="00C30BA0">
              <w:t>enthalten oder verbreiten, für die Internetnutzer in ihrem Hoheitsgebiet zu sperren. Diese Maßnahmen müssen in transparenten Verfahren festgelegt werden und ausreichende Sicherheitsvorkehrungen bieten, insbesondere um sicherzustellen, dass die Einschränkung auf das Notwendige beschränkt und verhältnismäßig ist und dass Nutzer über den Grund für die Beschränkung informiert werden. Diese Sicherheitsvorkehrungen schließen auch die Möglichkeit von Rechtsmitteln ein.</w:t>
            </w:r>
          </w:p>
        </w:tc>
        <w:tc>
          <w:tcPr>
            <w:tcW w:w="4876" w:type="dxa"/>
            <w:tcBorders>
              <w:top w:val="nil"/>
              <w:left w:val="nil"/>
              <w:bottom w:val="nil"/>
              <w:right w:val="nil"/>
            </w:tcBorders>
          </w:tcPr>
          <w:p w:rsidR="008207AE" w:rsidRPr="00C30BA0" w:rsidRDefault="00C30BA0">
            <w:pPr>
              <w:pStyle w:val="Normal6a"/>
            </w:pPr>
            <w:r w:rsidRPr="00C30BA0">
              <w:t>(2)</w:t>
            </w:r>
            <w:r w:rsidRPr="00C30BA0">
              <w:tab/>
              <w:t xml:space="preserve">Die Mitgliedstaaten können Maßnahmen treffen, um den Zugang zu Internetseiten, die Darstellungen sexuellen Missbrauchs von Kindern enthalten oder verbreiten, für die Internetnutzer in ihrem Hoheitsgebiet </w:t>
            </w:r>
            <w:r w:rsidRPr="00C30BA0">
              <w:rPr>
                <w:b/>
                <w:i/>
              </w:rPr>
              <w:t>unverzüglich</w:t>
            </w:r>
            <w:r w:rsidRPr="00C30BA0">
              <w:t xml:space="preserve"> zu sperren. Diese Maßnahmen müssen in transparenten Verfahren festgelegt werden und ausreichende Sicherheitsvorkehrungen bieten, insbesondere um sicherzustellen, dass die Einschränkung auf das Notwendige beschränkt und verhältnismäßig ist und dass Nutzer über den Grund für die Beschränkung informiert werden. Diese Sicherheitsvorkehrungen schließen auch die Möglichkeit von Rechtsmitteln ein. </w:t>
            </w:r>
            <w:r w:rsidRPr="00C30BA0">
              <w:rPr>
                <w:b/>
                <w:i/>
              </w:rPr>
              <w:t>Für die Zwecke von Absatz 1 bedeutet „unverzügliche Entfernung“, dass der Inhalt innerhalb von 24 Stunden nach seiner Meldung gesperrt werden muss.</w:t>
            </w:r>
          </w:p>
        </w:tc>
      </w:tr>
    </w:tbl>
    <w:p w:rsidR="008207AE" w:rsidRPr="00C30BA0" w:rsidRDefault="00C30BA0">
      <w:pPr>
        <w:pStyle w:val="AmOrLang"/>
      </w:pPr>
      <w:r w:rsidRPr="00C30BA0">
        <w:t xml:space="preserve">Or. </w:t>
      </w:r>
      <w:r w:rsidRPr="00C30BA0">
        <w:rPr>
          <w:rStyle w:val="HideTWBExt"/>
        </w:rPr>
        <w:t>&lt;Original&gt;</w:t>
      </w:r>
      <w:r w:rsidRPr="00C30BA0">
        <w:rPr>
          <w:rStyle w:val="HideTWBInt"/>
        </w:rPr>
        <w:t>{EN}</w:t>
      </w:r>
      <w:r w:rsidRPr="00C30BA0">
        <w:t>en</w:t>
      </w:r>
      <w:r w:rsidRPr="00C30BA0">
        <w:rPr>
          <w:rStyle w:val="HideTWBExt"/>
        </w:rPr>
        <w:t>&lt;/Original&gt;</w:t>
      </w:r>
    </w:p>
    <w:p w:rsidR="008207AE" w:rsidRPr="00C30BA0" w:rsidRDefault="00C30BA0">
      <w:r w:rsidRPr="00C30BA0">
        <w:rPr>
          <w:rStyle w:val="HideTWBExt"/>
        </w:rPr>
        <w:t>&lt;/Amend&gt;</w:t>
      </w:r>
    </w:p>
    <w:p w:rsidR="008207AE" w:rsidRPr="00C30BA0" w:rsidRDefault="00C30BA0">
      <w:pPr>
        <w:pStyle w:val="AmNumberTabs"/>
      </w:pPr>
      <w:r w:rsidRPr="00C30BA0">
        <w:rPr>
          <w:rStyle w:val="HideTWBExt"/>
        </w:rPr>
        <w:t>&lt;Amend&gt;</w:t>
      </w:r>
      <w:r w:rsidRPr="00C30BA0">
        <w:t>Änderungsantrag</w:t>
      </w:r>
      <w:r w:rsidRPr="00C30BA0">
        <w:tab/>
      </w:r>
      <w:r w:rsidRPr="00C30BA0">
        <w:tab/>
      </w:r>
      <w:r w:rsidRPr="00C30BA0">
        <w:rPr>
          <w:rStyle w:val="HideTWBExt"/>
        </w:rPr>
        <w:t>&lt;NumAm&gt;</w:t>
      </w:r>
      <w:r w:rsidRPr="00C30BA0">
        <w:t>739</w:t>
      </w:r>
      <w:r w:rsidRPr="00C30BA0">
        <w:rPr>
          <w:rStyle w:val="HideTWBExt"/>
        </w:rPr>
        <w:t>&lt;/NumAm&gt;</w:t>
      </w:r>
    </w:p>
    <w:p w:rsidR="008207AE" w:rsidRPr="00C30BA0" w:rsidRDefault="00C30BA0">
      <w:pPr>
        <w:pStyle w:val="NormalBold"/>
      </w:pPr>
      <w:r w:rsidRPr="00C30BA0">
        <w:rPr>
          <w:rStyle w:val="HideTWBExt"/>
          <w:b w:val="0"/>
        </w:rPr>
        <w:t>&lt;RepeatBlock-By&gt;&lt;Members&gt;</w:t>
      </w:r>
      <w:r w:rsidRPr="00C30BA0">
        <w:t>Moritz Körner</w:t>
      </w:r>
      <w:r w:rsidRPr="00C30BA0">
        <w:rPr>
          <w:rStyle w:val="HideTWBExt"/>
          <w:b w:val="0"/>
        </w:rPr>
        <w:t>&lt;/Members&gt;</w:t>
      </w:r>
    </w:p>
    <w:p w:rsidR="008207AE" w:rsidRPr="00C30BA0" w:rsidRDefault="00C30BA0">
      <w:pPr>
        <w:pStyle w:val="NormalBold"/>
      </w:pPr>
      <w:r w:rsidRPr="00C30BA0">
        <w:rPr>
          <w:rStyle w:val="HideTWBExt"/>
          <w:b w:val="0"/>
        </w:rPr>
        <w:t>&lt;/RepeatBlock-By&gt;</w:t>
      </w:r>
    </w:p>
    <w:p w:rsidR="008207AE" w:rsidRPr="00C30BA0" w:rsidRDefault="00C30BA0">
      <w:pPr>
        <w:pStyle w:val="NormalBold"/>
      </w:pPr>
      <w:r w:rsidRPr="00C30BA0">
        <w:rPr>
          <w:rStyle w:val="HideTWBExt"/>
        </w:rPr>
        <w:t>&lt;DocAmend&gt;</w:t>
      </w:r>
      <w:r w:rsidRPr="00C30BA0">
        <w:t>Vorschlag für eine Richtlinie</w:t>
      </w:r>
      <w:r w:rsidRPr="00C30BA0">
        <w:rPr>
          <w:rStyle w:val="HideTWBExt"/>
        </w:rPr>
        <w:t>&lt;/DocAmend&gt;</w:t>
      </w:r>
    </w:p>
    <w:p w:rsidR="008207AE" w:rsidRPr="00C30BA0" w:rsidRDefault="00C30BA0">
      <w:pPr>
        <w:pStyle w:val="NormalBold"/>
      </w:pPr>
      <w:r w:rsidRPr="00C30BA0">
        <w:rPr>
          <w:rStyle w:val="HideTWBExt"/>
        </w:rPr>
        <w:t>&lt;Article&gt;</w:t>
      </w:r>
      <w:r w:rsidRPr="00C30BA0">
        <w:t>Artikel 30 – Absatz 2</w:t>
      </w:r>
      <w:r w:rsidRPr="00C30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7AE" w:rsidRPr="00C30BA0">
        <w:trPr>
          <w:trHeight w:hRule="exact" w:val="240"/>
          <w:jc w:val="center"/>
        </w:trPr>
        <w:tc>
          <w:tcPr>
            <w:tcW w:w="9752" w:type="dxa"/>
            <w:gridSpan w:val="2"/>
            <w:tcBorders>
              <w:top w:val="nil"/>
              <w:left w:val="nil"/>
              <w:bottom w:val="nil"/>
              <w:right w:val="nil"/>
            </w:tcBorders>
          </w:tcPr>
          <w:p w:rsidR="008207AE" w:rsidRPr="00C30BA0" w:rsidRDefault="008207AE"/>
        </w:tc>
      </w:tr>
      <w:tr w:rsidR="008207AE" w:rsidRPr="00C30BA0">
        <w:trPr>
          <w:trHeight w:val="240"/>
          <w:jc w:val="center"/>
        </w:trPr>
        <w:tc>
          <w:tcPr>
            <w:tcW w:w="4876" w:type="dxa"/>
            <w:tcBorders>
              <w:top w:val="nil"/>
              <w:left w:val="nil"/>
              <w:bottom w:val="nil"/>
              <w:right w:val="nil"/>
            </w:tcBorders>
          </w:tcPr>
          <w:p w:rsidR="008207AE" w:rsidRPr="00C30BA0" w:rsidRDefault="00C30BA0">
            <w:pPr>
              <w:pStyle w:val="AmColumnHeading"/>
            </w:pPr>
            <w:r w:rsidRPr="00C30BA0">
              <w:t>Vorschlag der Kommission</w:t>
            </w:r>
          </w:p>
        </w:tc>
        <w:tc>
          <w:tcPr>
            <w:tcW w:w="4876" w:type="dxa"/>
            <w:tcBorders>
              <w:top w:val="nil"/>
              <w:left w:val="nil"/>
              <w:bottom w:val="nil"/>
              <w:right w:val="nil"/>
            </w:tcBorders>
          </w:tcPr>
          <w:p w:rsidR="008207AE" w:rsidRPr="00C30BA0" w:rsidRDefault="00C30BA0">
            <w:pPr>
              <w:pStyle w:val="AmColumnHeading"/>
            </w:pPr>
            <w:r w:rsidRPr="00C30BA0">
              <w:t>Geänderter Text</w:t>
            </w:r>
          </w:p>
        </w:tc>
      </w:tr>
      <w:tr w:rsidR="008207AE" w:rsidRPr="00C30BA0">
        <w:trPr>
          <w:jc w:val="center"/>
        </w:trPr>
        <w:tc>
          <w:tcPr>
            <w:tcW w:w="4876" w:type="dxa"/>
            <w:tcBorders>
              <w:top w:val="nil"/>
              <w:left w:val="nil"/>
              <w:bottom w:val="nil"/>
              <w:right w:val="nil"/>
            </w:tcBorders>
          </w:tcPr>
          <w:p w:rsidR="008207AE" w:rsidRPr="00C30BA0" w:rsidRDefault="00C30BA0">
            <w:pPr>
              <w:pStyle w:val="Normal6a"/>
            </w:pPr>
            <w:r w:rsidRPr="00C30BA0">
              <w:t>(2)</w:t>
            </w:r>
            <w:r w:rsidRPr="00C30BA0">
              <w:tab/>
              <w:t xml:space="preserve">Die Mitgliedstaaten können Maßnahmen </w:t>
            </w:r>
            <w:r w:rsidRPr="00C30BA0">
              <w:rPr>
                <w:b/>
                <w:i/>
              </w:rPr>
              <w:t>treffen</w:t>
            </w:r>
            <w:r w:rsidRPr="00C30BA0">
              <w:t xml:space="preserve">, um den Zugang zu </w:t>
            </w:r>
            <w:r w:rsidRPr="00C30BA0">
              <w:rPr>
                <w:b/>
                <w:i/>
              </w:rPr>
              <w:t>Internetseiten, die</w:t>
            </w:r>
            <w:r w:rsidR="00DE733C">
              <w:rPr>
                <w:b/>
                <w:i/>
              </w:rPr>
              <w:t xml:space="preserve"> </w:t>
            </w:r>
            <w:r w:rsidRPr="00C30BA0">
              <w:rPr>
                <w:b/>
                <w:i/>
              </w:rPr>
              <w:t>Darstellungen sexuellen Missbrauchs von Kindern</w:t>
            </w:r>
            <w:r w:rsidR="00DE733C">
              <w:rPr>
                <w:b/>
                <w:i/>
              </w:rPr>
              <w:t xml:space="preserve"> </w:t>
            </w:r>
            <w:r w:rsidRPr="00C30BA0">
              <w:t xml:space="preserve">enthalten oder verbreiten, für die Internetnutzer in ihrem Hoheitsgebiet zu sperren. Diese Maßnahmen müssen in transparenten Verfahren festgelegt werden </w:t>
            </w:r>
            <w:r w:rsidRPr="00C30BA0">
              <w:lastRenderedPageBreak/>
              <w:t>und ausreichende Sicherheitsvorkehrungen bieten, insbesondere um sicherzustellen, dass die Einschränkung auf das Notwendige beschränkt und verhältnismäßig ist und dass Nutzer über den Grund für die Beschränkung informiert werden. Diese Sicherheitsvorkehrungen schließen auch die Möglichkeit von Rechtsmitteln ein.</w:t>
            </w:r>
          </w:p>
        </w:tc>
        <w:tc>
          <w:tcPr>
            <w:tcW w:w="4876" w:type="dxa"/>
            <w:tcBorders>
              <w:top w:val="nil"/>
              <w:left w:val="nil"/>
              <w:bottom w:val="nil"/>
              <w:right w:val="nil"/>
            </w:tcBorders>
          </w:tcPr>
          <w:p w:rsidR="008207AE" w:rsidRPr="00C30BA0" w:rsidRDefault="00C30BA0">
            <w:pPr>
              <w:pStyle w:val="Normal6a"/>
            </w:pPr>
            <w:r w:rsidRPr="00C30BA0">
              <w:lastRenderedPageBreak/>
              <w:t>(2)</w:t>
            </w:r>
            <w:r w:rsidRPr="00C30BA0">
              <w:tab/>
              <w:t xml:space="preserve">Die Mitgliedstaaten können Maßnahmen </w:t>
            </w:r>
            <w:r w:rsidRPr="00C30BA0">
              <w:rPr>
                <w:b/>
                <w:i/>
              </w:rPr>
              <w:t>ergreifen</w:t>
            </w:r>
            <w:r w:rsidRPr="00C30BA0">
              <w:t xml:space="preserve">, um den Zugang zu </w:t>
            </w:r>
            <w:r w:rsidRPr="00C30BA0">
              <w:rPr>
                <w:b/>
                <w:i/>
              </w:rPr>
              <w:t>Webseiten, die Material über sexuellen Kindesmissbrauch</w:t>
            </w:r>
            <w:r w:rsidRPr="00C30BA0">
              <w:t xml:space="preserve"> enthalten oder verbreiten, für die Internetnutzer in ihrem Hoheitsgebiet zu sperren</w:t>
            </w:r>
            <w:r w:rsidRPr="00C30BA0">
              <w:rPr>
                <w:b/>
                <w:i/>
              </w:rPr>
              <w:t>, während die Entfernung der Webseiten gemäß Absatz 1 im Gange ist</w:t>
            </w:r>
            <w:r w:rsidRPr="00C30BA0">
              <w:t xml:space="preserve">. Diese Maßnahmen müssen </w:t>
            </w:r>
            <w:r w:rsidRPr="00C30BA0">
              <w:lastRenderedPageBreak/>
              <w:t>in transparenten Verfahren festgelegt werden und ausreichende Sicherheitsvorkehrungen bieten, insbesondere um sicherzustellen, dass die Einschränkung auf das Notwendige beschränkt und verhältnismäßig ist und dass Nutzer über den Grund für die Beschränkung informiert werden. Diese Sicherheitsvorkehrungen schließen auch die Möglichkeit von Rechtsmitteln ein.</w:t>
            </w:r>
          </w:p>
        </w:tc>
      </w:tr>
    </w:tbl>
    <w:p w:rsidR="008207AE" w:rsidRPr="00C30BA0" w:rsidRDefault="00C30BA0">
      <w:pPr>
        <w:pStyle w:val="AmOrLang"/>
      </w:pPr>
      <w:r w:rsidRPr="00C30BA0">
        <w:lastRenderedPageBreak/>
        <w:t xml:space="preserve">Or. </w:t>
      </w:r>
      <w:r w:rsidRPr="00C30BA0">
        <w:rPr>
          <w:rStyle w:val="HideTWBExt"/>
        </w:rPr>
        <w:t>&lt;Original&gt;</w:t>
      </w:r>
      <w:r w:rsidRPr="00C30BA0">
        <w:rPr>
          <w:rStyle w:val="HideTWBInt"/>
        </w:rPr>
        <w:t>{EN}</w:t>
      </w:r>
      <w:r w:rsidRPr="00C30BA0">
        <w:t>en</w:t>
      </w:r>
      <w:r w:rsidRPr="00C30BA0">
        <w:rPr>
          <w:rStyle w:val="HideTWBExt"/>
        </w:rPr>
        <w:t>&lt;/Original&gt;</w:t>
      </w:r>
    </w:p>
    <w:p w:rsidR="008207AE" w:rsidRPr="00C30BA0" w:rsidRDefault="00C30BA0">
      <w:pPr>
        <w:pStyle w:val="AmJustTitle"/>
      </w:pPr>
      <w:r w:rsidRPr="00C30BA0">
        <w:rPr>
          <w:rStyle w:val="HideTWBExt"/>
        </w:rPr>
        <w:t>&lt;TitreJust&gt;</w:t>
      </w:r>
      <w:r w:rsidRPr="00C30BA0">
        <w:t>Begründung</w:t>
      </w:r>
      <w:r w:rsidRPr="00C30BA0">
        <w:rPr>
          <w:rStyle w:val="HideTWBExt"/>
        </w:rPr>
        <w:t>&lt;/TitreJust&gt;</w:t>
      </w:r>
    </w:p>
    <w:p w:rsidR="008207AE" w:rsidRPr="00C30BA0" w:rsidRDefault="00C30BA0">
      <w:pPr>
        <w:pStyle w:val="AmJustText"/>
      </w:pPr>
      <w:r w:rsidRPr="00C30BA0">
        <w:t>Die Sperrung des Zugangs sollte erst während der Entfernung der Seite erfolgen.</w:t>
      </w:r>
    </w:p>
    <w:p w:rsidR="008207AE" w:rsidRPr="00C30BA0" w:rsidRDefault="00C30BA0">
      <w:r w:rsidRPr="00C30BA0">
        <w:rPr>
          <w:rStyle w:val="HideTWBExt"/>
        </w:rPr>
        <w:t>&lt;/Amend&gt;</w:t>
      </w:r>
    </w:p>
    <w:p w:rsidR="008207AE" w:rsidRPr="00C30BA0" w:rsidRDefault="00C30BA0">
      <w:pPr>
        <w:pStyle w:val="AmNumberTabs"/>
      </w:pPr>
      <w:r w:rsidRPr="00C30BA0">
        <w:rPr>
          <w:rStyle w:val="HideTWBExt"/>
        </w:rPr>
        <w:t>&lt;Amend&gt;</w:t>
      </w:r>
      <w:r w:rsidRPr="00C30BA0">
        <w:t>Änderungsantrag</w:t>
      </w:r>
      <w:r w:rsidRPr="00C30BA0">
        <w:tab/>
      </w:r>
      <w:r w:rsidRPr="00C30BA0">
        <w:tab/>
      </w:r>
      <w:r w:rsidRPr="00C30BA0">
        <w:rPr>
          <w:rStyle w:val="HideTWBExt"/>
        </w:rPr>
        <w:t>&lt;NumAm&gt;</w:t>
      </w:r>
      <w:r w:rsidRPr="00C30BA0">
        <w:t>740</w:t>
      </w:r>
      <w:r w:rsidRPr="00C30BA0">
        <w:rPr>
          <w:rStyle w:val="HideTWBExt"/>
        </w:rPr>
        <w:t>&lt;/NumAm&gt;</w:t>
      </w:r>
    </w:p>
    <w:p w:rsidR="008207AE" w:rsidRPr="00C30BA0" w:rsidRDefault="00C30BA0">
      <w:pPr>
        <w:pStyle w:val="NormalBold"/>
      </w:pPr>
      <w:r w:rsidRPr="00C30BA0">
        <w:rPr>
          <w:rStyle w:val="HideTWBExt"/>
          <w:b w:val="0"/>
        </w:rPr>
        <w:t>&lt;RepeatBlock-By&gt;&lt;Members&gt;</w:t>
      </w:r>
      <w:r w:rsidRPr="00C30BA0">
        <w:t>Isabel Serra Sánchez</w:t>
      </w:r>
      <w:r w:rsidRPr="00C30BA0">
        <w:rPr>
          <w:rStyle w:val="HideTWBExt"/>
          <w:b w:val="0"/>
        </w:rPr>
        <w:t>&lt;/Members&gt;</w:t>
      </w:r>
    </w:p>
    <w:p w:rsidR="008207AE" w:rsidRPr="00C30BA0" w:rsidRDefault="00C30BA0">
      <w:pPr>
        <w:pStyle w:val="NormalBold"/>
      </w:pPr>
      <w:r w:rsidRPr="00C30BA0">
        <w:rPr>
          <w:rStyle w:val="HideTWBExt"/>
          <w:b w:val="0"/>
        </w:rPr>
        <w:t>&lt;/RepeatBlock-By&gt;</w:t>
      </w:r>
    </w:p>
    <w:p w:rsidR="008207AE" w:rsidRPr="00C30BA0" w:rsidRDefault="00C30BA0">
      <w:pPr>
        <w:pStyle w:val="NormalBold"/>
      </w:pPr>
      <w:r w:rsidRPr="00C30BA0">
        <w:rPr>
          <w:rStyle w:val="HideTWBExt"/>
        </w:rPr>
        <w:t>&lt;DocAmend&gt;</w:t>
      </w:r>
      <w:r w:rsidRPr="00C30BA0">
        <w:t>Vorschlag für eine Richtlinie</w:t>
      </w:r>
      <w:r w:rsidRPr="00C30BA0">
        <w:rPr>
          <w:rStyle w:val="HideTWBExt"/>
        </w:rPr>
        <w:t>&lt;/DocAmend&gt;</w:t>
      </w:r>
    </w:p>
    <w:p w:rsidR="008207AE" w:rsidRPr="00C30BA0" w:rsidRDefault="00C30BA0">
      <w:pPr>
        <w:pStyle w:val="NormalBold"/>
      </w:pPr>
      <w:r w:rsidRPr="00C30BA0">
        <w:rPr>
          <w:rStyle w:val="HideTWBExt"/>
        </w:rPr>
        <w:t>&lt;Article&gt;</w:t>
      </w:r>
      <w:r w:rsidRPr="00C30BA0">
        <w:t>Artikel 30 – Absatz 2</w:t>
      </w:r>
      <w:r w:rsidRPr="00C30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7AE" w:rsidRPr="00C30BA0">
        <w:trPr>
          <w:trHeight w:hRule="exact" w:val="240"/>
          <w:jc w:val="center"/>
        </w:trPr>
        <w:tc>
          <w:tcPr>
            <w:tcW w:w="9752" w:type="dxa"/>
            <w:gridSpan w:val="2"/>
            <w:tcBorders>
              <w:top w:val="nil"/>
              <w:left w:val="nil"/>
              <w:bottom w:val="nil"/>
              <w:right w:val="nil"/>
            </w:tcBorders>
          </w:tcPr>
          <w:p w:rsidR="008207AE" w:rsidRPr="00C30BA0" w:rsidRDefault="008207AE"/>
        </w:tc>
      </w:tr>
      <w:tr w:rsidR="008207AE" w:rsidRPr="00C30BA0">
        <w:trPr>
          <w:trHeight w:val="240"/>
          <w:jc w:val="center"/>
        </w:trPr>
        <w:tc>
          <w:tcPr>
            <w:tcW w:w="4876" w:type="dxa"/>
            <w:tcBorders>
              <w:top w:val="nil"/>
              <w:left w:val="nil"/>
              <w:bottom w:val="nil"/>
              <w:right w:val="nil"/>
            </w:tcBorders>
          </w:tcPr>
          <w:p w:rsidR="008207AE" w:rsidRPr="00C30BA0" w:rsidRDefault="00C30BA0">
            <w:pPr>
              <w:pStyle w:val="AmColumnHeading"/>
            </w:pPr>
            <w:r w:rsidRPr="00C30BA0">
              <w:t>Vorschlag der Kommission</w:t>
            </w:r>
          </w:p>
        </w:tc>
        <w:tc>
          <w:tcPr>
            <w:tcW w:w="4876" w:type="dxa"/>
            <w:tcBorders>
              <w:top w:val="nil"/>
              <w:left w:val="nil"/>
              <w:bottom w:val="nil"/>
              <w:right w:val="nil"/>
            </w:tcBorders>
          </w:tcPr>
          <w:p w:rsidR="008207AE" w:rsidRPr="00C30BA0" w:rsidRDefault="00C30BA0">
            <w:pPr>
              <w:pStyle w:val="AmColumnHeading"/>
            </w:pPr>
            <w:r w:rsidRPr="00C30BA0">
              <w:t>Geänderter Text</w:t>
            </w:r>
          </w:p>
        </w:tc>
      </w:tr>
      <w:tr w:rsidR="008207AE" w:rsidRPr="00C30BA0">
        <w:trPr>
          <w:jc w:val="center"/>
        </w:trPr>
        <w:tc>
          <w:tcPr>
            <w:tcW w:w="4876" w:type="dxa"/>
            <w:tcBorders>
              <w:top w:val="nil"/>
              <w:left w:val="nil"/>
              <w:bottom w:val="nil"/>
              <w:right w:val="nil"/>
            </w:tcBorders>
          </w:tcPr>
          <w:p w:rsidR="008207AE" w:rsidRPr="00C30BA0" w:rsidRDefault="00C30BA0">
            <w:pPr>
              <w:pStyle w:val="Normal6a"/>
            </w:pPr>
            <w:r w:rsidRPr="00C30BA0">
              <w:t>(2)</w:t>
            </w:r>
            <w:r w:rsidRPr="00C30BA0">
              <w:tab/>
              <w:t>Die Mitgliedstaaten können Maßnahmen treffen, um den Zugang zu Internetseiten, die</w:t>
            </w:r>
            <w:r w:rsidR="00DE733C">
              <w:rPr>
                <w:b/>
                <w:i/>
              </w:rPr>
              <w:t xml:space="preserve"> </w:t>
            </w:r>
            <w:r w:rsidRPr="00C30BA0">
              <w:t>Darstellungen sexuellen Missbrauchs von Kindern</w:t>
            </w:r>
            <w:r w:rsidR="00DE733C">
              <w:rPr>
                <w:b/>
                <w:i/>
              </w:rPr>
              <w:t xml:space="preserve"> </w:t>
            </w:r>
            <w:r w:rsidRPr="00C30BA0">
              <w:t>enthalten oder verbreiten, für die Internetnutzer in ihrem Hoheitsgebiet zu sperren. Diese Maßnahmen müssen in transparenten Verfahren festgelegt werden und ausreichende Sicherheitsvorkehrungen bieten, insbesondere um sicherzustellen, dass die Einschränkung auf das Notwendige beschränkt und verhältnismäßig ist und dass Nutzer über den Grund für die Beschränkung informiert werden. Diese Sicherheitsvorkehrungen schließen auch die Möglichkeit von Rechtsmitteln ein.</w:t>
            </w:r>
          </w:p>
        </w:tc>
        <w:tc>
          <w:tcPr>
            <w:tcW w:w="4876" w:type="dxa"/>
            <w:tcBorders>
              <w:top w:val="nil"/>
              <w:left w:val="nil"/>
              <w:bottom w:val="nil"/>
              <w:right w:val="nil"/>
            </w:tcBorders>
          </w:tcPr>
          <w:p w:rsidR="008207AE" w:rsidRPr="00C30BA0" w:rsidRDefault="00C30BA0">
            <w:pPr>
              <w:pStyle w:val="Normal6a"/>
            </w:pPr>
            <w:r w:rsidRPr="00C30BA0">
              <w:t>(2)</w:t>
            </w:r>
            <w:r w:rsidRPr="00C30BA0">
              <w:tab/>
              <w:t xml:space="preserve">Die Mitgliedstaaten können Maßnahmen treffen, um den Zugang zu Internetseiten, die Darstellungen sexuellen Missbrauchs von Kindern enthalten oder verbreiten, für die Internetnutzer in ihrem Hoheitsgebiet </w:t>
            </w:r>
            <w:r w:rsidRPr="00C30BA0">
              <w:rPr>
                <w:b/>
                <w:i/>
              </w:rPr>
              <w:t>unverzüglich</w:t>
            </w:r>
            <w:r w:rsidRPr="00C30BA0">
              <w:rPr>
                <w:b/>
                <w:i/>
                <w:vertAlign w:val="superscript"/>
              </w:rPr>
              <w:t>1a</w:t>
            </w:r>
            <w:r w:rsidRPr="00C30BA0">
              <w:t xml:space="preserve"> zu sperren. Diese Maßnahmen müssen in transparenten Verfahren festgelegt werden und ausreichende Sicherheitsvorkehrungen bieten, insbesondere um sicherzustellen, dass die Einschränkung auf das Notwendige beschränkt und verhältnismäßig ist und dass Nutzer über den Grund für die Beschränkung informiert werden. Diese Sicherheitsvorkehrungen schließen auch die Möglichkeit von Rechtsmitteln ein.</w:t>
            </w:r>
          </w:p>
        </w:tc>
      </w:tr>
      <w:tr w:rsidR="008207AE" w:rsidRPr="00C30BA0">
        <w:trPr>
          <w:jc w:val="center"/>
        </w:trPr>
        <w:tc>
          <w:tcPr>
            <w:tcW w:w="4876" w:type="dxa"/>
            <w:tcBorders>
              <w:top w:val="nil"/>
              <w:left w:val="nil"/>
              <w:bottom w:val="nil"/>
              <w:right w:val="nil"/>
            </w:tcBorders>
          </w:tcPr>
          <w:p w:rsidR="008207AE" w:rsidRPr="00C30BA0" w:rsidRDefault="008207AE"/>
        </w:tc>
        <w:tc>
          <w:tcPr>
            <w:tcW w:w="4876" w:type="dxa"/>
            <w:tcBorders>
              <w:top w:val="nil"/>
              <w:left w:val="nil"/>
              <w:bottom w:val="nil"/>
              <w:right w:val="nil"/>
            </w:tcBorders>
          </w:tcPr>
          <w:p w:rsidR="008207AE" w:rsidRPr="00C30BA0" w:rsidRDefault="00C30BA0">
            <w:pPr>
              <w:pStyle w:val="Normal6a"/>
            </w:pPr>
            <w:r w:rsidRPr="00C30BA0">
              <w:rPr>
                <w:b/>
                <w:i/>
              </w:rPr>
              <w:t>_________________</w:t>
            </w:r>
          </w:p>
        </w:tc>
      </w:tr>
      <w:tr w:rsidR="008207AE" w:rsidRPr="00C30BA0">
        <w:trPr>
          <w:jc w:val="center"/>
        </w:trPr>
        <w:tc>
          <w:tcPr>
            <w:tcW w:w="4876" w:type="dxa"/>
            <w:tcBorders>
              <w:top w:val="nil"/>
              <w:left w:val="nil"/>
              <w:bottom w:val="nil"/>
              <w:right w:val="nil"/>
            </w:tcBorders>
          </w:tcPr>
          <w:p w:rsidR="008207AE" w:rsidRPr="00C30BA0" w:rsidRDefault="008207AE"/>
        </w:tc>
        <w:tc>
          <w:tcPr>
            <w:tcW w:w="4876" w:type="dxa"/>
            <w:tcBorders>
              <w:top w:val="nil"/>
              <w:left w:val="nil"/>
              <w:bottom w:val="nil"/>
              <w:right w:val="nil"/>
            </w:tcBorders>
          </w:tcPr>
          <w:p w:rsidR="008207AE" w:rsidRPr="00C30BA0" w:rsidRDefault="00C30BA0">
            <w:pPr>
              <w:pStyle w:val="Normal6a"/>
            </w:pPr>
            <w:r w:rsidRPr="00C30BA0">
              <w:rPr>
                <w:b/>
                <w:i/>
                <w:vertAlign w:val="superscript"/>
              </w:rPr>
              <w:t>1a</w:t>
            </w:r>
            <w:r w:rsidRPr="00C30BA0">
              <w:t xml:space="preserve"> </w:t>
            </w:r>
            <w:r w:rsidRPr="00C30BA0">
              <w:rPr>
                <w:b/>
                <w:i/>
              </w:rPr>
              <w:t xml:space="preserve">Für die Zwecke von Absatz 1 bedeutet „unverzügliche Entfernung“, dass der Inhalt innerhalb von 24 Stunden nach </w:t>
            </w:r>
            <w:r w:rsidRPr="00C30BA0">
              <w:rPr>
                <w:b/>
                <w:i/>
              </w:rPr>
              <w:lastRenderedPageBreak/>
              <w:t>seiner Meldung gesperrt werden muss.</w:t>
            </w:r>
          </w:p>
        </w:tc>
      </w:tr>
    </w:tbl>
    <w:p w:rsidR="008207AE" w:rsidRPr="00C30BA0" w:rsidRDefault="00C30BA0">
      <w:pPr>
        <w:pStyle w:val="AmOrLang"/>
      </w:pPr>
      <w:r w:rsidRPr="00C30BA0">
        <w:lastRenderedPageBreak/>
        <w:t xml:space="preserve">Or. </w:t>
      </w:r>
      <w:r w:rsidRPr="00C30BA0">
        <w:rPr>
          <w:rStyle w:val="HideTWBExt"/>
        </w:rPr>
        <w:t>&lt;Original&gt;</w:t>
      </w:r>
      <w:r w:rsidRPr="00C30BA0">
        <w:rPr>
          <w:rStyle w:val="HideTWBInt"/>
        </w:rPr>
        <w:t>{EN}</w:t>
      </w:r>
      <w:r w:rsidRPr="00C30BA0">
        <w:t>en</w:t>
      </w:r>
      <w:r w:rsidRPr="00C30BA0">
        <w:rPr>
          <w:rStyle w:val="HideTWBExt"/>
        </w:rPr>
        <w:t>&lt;/Original&gt;</w:t>
      </w:r>
    </w:p>
    <w:p w:rsidR="008207AE" w:rsidRPr="00C30BA0" w:rsidRDefault="00C30BA0">
      <w:r w:rsidRPr="00C30BA0">
        <w:rPr>
          <w:rStyle w:val="HideTWBExt"/>
        </w:rPr>
        <w:t>&lt;/Amend&gt;</w:t>
      </w:r>
    </w:p>
    <w:p w:rsidR="008207AE" w:rsidRPr="00C30BA0" w:rsidRDefault="00C30BA0">
      <w:pPr>
        <w:pStyle w:val="AmNumberTabs"/>
      </w:pPr>
      <w:r w:rsidRPr="00C30BA0">
        <w:rPr>
          <w:rStyle w:val="HideTWBExt"/>
        </w:rPr>
        <w:t>&lt;Amend&gt;</w:t>
      </w:r>
      <w:r w:rsidRPr="00C30BA0">
        <w:t>Änderungsantrag</w:t>
      </w:r>
      <w:r w:rsidRPr="00C30BA0">
        <w:tab/>
      </w:r>
      <w:r w:rsidRPr="00C30BA0">
        <w:tab/>
      </w:r>
      <w:r w:rsidRPr="00C30BA0">
        <w:rPr>
          <w:rStyle w:val="HideTWBExt"/>
        </w:rPr>
        <w:t>&lt;NumAm&gt;</w:t>
      </w:r>
      <w:r w:rsidRPr="00C30BA0">
        <w:t>741</w:t>
      </w:r>
      <w:r w:rsidRPr="00C30BA0">
        <w:rPr>
          <w:rStyle w:val="HideTWBExt"/>
        </w:rPr>
        <w:t>&lt;/NumAm&gt;</w:t>
      </w:r>
    </w:p>
    <w:p w:rsidR="008207AE" w:rsidRPr="00C30BA0" w:rsidRDefault="00C30BA0">
      <w:pPr>
        <w:pStyle w:val="NormalBold"/>
      </w:pPr>
      <w:r w:rsidRPr="00C30BA0">
        <w:rPr>
          <w:rStyle w:val="HideTWBExt"/>
          <w:b w:val="0"/>
        </w:rPr>
        <w:t>&lt;RepeatBlock-By&gt;&lt;Members&gt;</w:t>
      </w:r>
      <w:r w:rsidRPr="00C30BA0">
        <w:t>Loucas Fourlas</w:t>
      </w:r>
      <w:r w:rsidRPr="00C30BA0">
        <w:rPr>
          <w:rStyle w:val="HideTWBExt"/>
          <w:b w:val="0"/>
        </w:rPr>
        <w:t>&lt;/Members&gt;</w:t>
      </w:r>
    </w:p>
    <w:p w:rsidR="008207AE" w:rsidRPr="00C30BA0" w:rsidRDefault="00C30BA0">
      <w:pPr>
        <w:pStyle w:val="NormalBold"/>
      </w:pPr>
      <w:r w:rsidRPr="00C30BA0">
        <w:rPr>
          <w:rStyle w:val="HideTWBExt"/>
          <w:b w:val="0"/>
        </w:rPr>
        <w:t>&lt;/RepeatBlock-By&gt;</w:t>
      </w:r>
    </w:p>
    <w:p w:rsidR="008207AE" w:rsidRPr="00C30BA0" w:rsidRDefault="00C30BA0">
      <w:pPr>
        <w:pStyle w:val="NormalBold"/>
      </w:pPr>
      <w:r w:rsidRPr="00C30BA0">
        <w:rPr>
          <w:rStyle w:val="HideTWBExt"/>
        </w:rPr>
        <w:t>&lt;DocAmend&gt;</w:t>
      </w:r>
      <w:r w:rsidRPr="00C30BA0">
        <w:t>Vorschlag für eine Richtlinie</w:t>
      </w:r>
      <w:r w:rsidRPr="00C30BA0">
        <w:rPr>
          <w:rStyle w:val="HideTWBExt"/>
        </w:rPr>
        <w:t>&lt;/DocAmend&gt;</w:t>
      </w:r>
    </w:p>
    <w:p w:rsidR="008207AE" w:rsidRPr="00C30BA0" w:rsidRDefault="00C30BA0">
      <w:pPr>
        <w:pStyle w:val="NormalBold"/>
      </w:pPr>
      <w:r w:rsidRPr="00C30BA0">
        <w:rPr>
          <w:rStyle w:val="HideTWBExt"/>
        </w:rPr>
        <w:t>&lt;Article&gt;</w:t>
      </w:r>
      <w:r w:rsidRPr="00C30BA0">
        <w:t>Artikel 30 – Absatz 2 – Nummer 1 (neu)</w:t>
      </w:r>
      <w:r w:rsidRPr="00C30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7AE" w:rsidRPr="00C30BA0">
        <w:trPr>
          <w:trHeight w:hRule="exact" w:val="240"/>
          <w:jc w:val="center"/>
        </w:trPr>
        <w:tc>
          <w:tcPr>
            <w:tcW w:w="9752" w:type="dxa"/>
            <w:gridSpan w:val="2"/>
            <w:tcBorders>
              <w:top w:val="nil"/>
              <w:left w:val="nil"/>
              <w:bottom w:val="nil"/>
              <w:right w:val="nil"/>
            </w:tcBorders>
          </w:tcPr>
          <w:p w:rsidR="008207AE" w:rsidRPr="00C30BA0" w:rsidRDefault="008207AE"/>
        </w:tc>
      </w:tr>
      <w:tr w:rsidR="008207AE" w:rsidRPr="00C30BA0">
        <w:trPr>
          <w:trHeight w:val="240"/>
          <w:jc w:val="center"/>
        </w:trPr>
        <w:tc>
          <w:tcPr>
            <w:tcW w:w="4876" w:type="dxa"/>
            <w:tcBorders>
              <w:top w:val="nil"/>
              <w:left w:val="nil"/>
              <w:bottom w:val="nil"/>
              <w:right w:val="nil"/>
            </w:tcBorders>
          </w:tcPr>
          <w:p w:rsidR="008207AE" w:rsidRPr="00C30BA0" w:rsidRDefault="00C30BA0">
            <w:pPr>
              <w:pStyle w:val="AmColumnHeading"/>
            </w:pPr>
            <w:r w:rsidRPr="00C30BA0">
              <w:t>Vorschlag der Kommission</w:t>
            </w:r>
          </w:p>
        </w:tc>
        <w:tc>
          <w:tcPr>
            <w:tcW w:w="4876" w:type="dxa"/>
            <w:tcBorders>
              <w:top w:val="nil"/>
              <w:left w:val="nil"/>
              <w:bottom w:val="nil"/>
              <w:right w:val="nil"/>
            </w:tcBorders>
          </w:tcPr>
          <w:p w:rsidR="008207AE" w:rsidRPr="00C30BA0" w:rsidRDefault="00C30BA0">
            <w:pPr>
              <w:pStyle w:val="AmColumnHeading"/>
            </w:pPr>
            <w:r w:rsidRPr="00C30BA0">
              <w:t>Geänderter Text</w:t>
            </w:r>
          </w:p>
        </w:tc>
      </w:tr>
      <w:tr w:rsidR="008207AE" w:rsidRPr="00C30BA0">
        <w:trPr>
          <w:jc w:val="center"/>
        </w:trPr>
        <w:tc>
          <w:tcPr>
            <w:tcW w:w="4876" w:type="dxa"/>
            <w:tcBorders>
              <w:top w:val="nil"/>
              <w:left w:val="nil"/>
              <w:bottom w:val="nil"/>
              <w:right w:val="nil"/>
            </w:tcBorders>
          </w:tcPr>
          <w:p w:rsidR="008207AE" w:rsidRPr="00C30BA0" w:rsidRDefault="008207AE">
            <w:pPr>
              <w:pStyle w:val="Normal6a"/>
            </w:pPr>
          </w:p>
        </w:tc>
        <w:tc>
          <w:tcPr>
            <w:tcW w:w="4876" w:type="dxa"/>
            <w:tcBorders>
              <w:top w:val="nil"/>
              <w:left w:val="nil"/>
              <w:bottom w:val="nil"/>
              <w:right w:val="nil"/>
            </w:tcBorders>
          </w:tcPr>
          <w:p w:rsidR="008207AE" w:rsidRPr="00C30BA0" w:rsidRDefault="00C30BA0">
            <w:pPr>
              <w:pStyle w:val="Normal6a"/>
            </w:pPr>
            <w:r w:rsidRPr="00C30BA0">
              <w:rPr>
                <w:b/>
                <w:i/>
              </w:rPr>
              <w:t>1.</w:t>
            </w:r>
            <w:r w:rsidRPr="00C30BA0">
              <w:tab/>
            </w:r>
            <w:r w:rsidRPr="00C30BA0">
              <w:rPr>
                <w:b/>
                <w:i/>
              </w:rPr>
              <w:t>Technologische Flexibilität bei der Erkennung von Darstellungen von sexuellem Missbrauch von Kindern Die Mitgliedstaaten schreiben den Einsatz fortgeschrittener Erkennungstechnologien, einschließlich künstlicher Intelligenz (KI) und Werkzeugen des maschinellen Lernens, vor, um die Verbreitung von Darstellungen sexuellen Kindesmissbrauchs in Echtzeit zu erkennen und zu verhindern.</w:t>
            </w:r>
            <w:r w:rsidRPr="00C30BA0">
              <w:t xml:space="preserve"> </w:t>
            </w:r>
            <w:r w:rsidRPr="00C30BA0">
              <w:rPr>
                <w:b/>
                <w:i/>
              </w:rPr>
              <w:t>Diese Instrumente werden in Zusammenarbeit mit den Anbietern von Diensten der Informationsgesellschaft eingesetzt, um die Einhaltung der Rechtsvorschriften zum Schutz der Privatsphäre und der Datenschutzstandards sicherzustellen.</w:t>
            </w:r>
            <w:r w:rsidRPr="00C30BA0">
              <w:t xml:space="preserve"> </w:t>
            </w:r>
            <w:r w:rsidRPr="00C30BA0">
              <w:rPr>
                <w:b/>
                <w:i/>
              </w:rPr>
              <w:t>Das EU-Zentrum unterstützt die Mitgliedstaaten, indem es Leitlinien zu bewährten Verfahren für den Einsatz von Technologien zur Erkennung und Meldung von Darstellungen von sexuellem Missbrauch von Kindern bereitstellt.</w:t>
            </w:r>
          </w:p>
        </w:tc>
      </w:tr>
    </w:tbl>
    <w:p w:rsidR="008207AE" w:rsidRPr="00C30BA0" w:rsidRDefault="00C30BA0">
      <w:pPr>
        <w:pStyle w:val="AmOrLang"/>
      </w:pPr>
      <w:r w:rsidRPr="00C30BA0">
        <w:t xml:space="preserve">Or. </w:t>
      </w:r>
      <w:r w:rsidRPr="00C30BA0">
        <w:rPr>
          <w:rStyle w:val="HideTWBExt"/>
        </w:rPr>
        <w:t>&lt;Original&gt;</w:t>
      </w:r>
      <w:r w:rsidRPr="00C30BA0">
        <w:rPr>
          <w:rStyle w:val="HideTWBInt"/>
        </w:rPr>
        <w:t>{EN}</w:t>
      </w:r>
      <w:r w:rsidRPr="00C30BA0">
        <w:t>en</w:t>
      </w:r>
      <w:r w:rsidRPr="00C30BA0">
        <w:rPr>
          <w:rStyle w:val="HideTWBExt"/>
        </w:rPr>
        <w:t>&lt;/Original&gt;</w:t>
      </w:r>
    </w:p>
    <w:p w:rsidR="008207AE" w:rsidRPr="00C30BA0" w:rsidRDefault="00C30BA0">
      <w:r w:rsidRPr="00C30BA0">
        <w:rPr>
          <w:rStyle w:val="HideTWBExt"/>
        </w:rPr>
        <w:t>&lt;/Amend&gt;</w:t>
      </w:r>
    </w:p>
    <w:p w:rsidR="008207AE" w:rsidRPr="00C30BA0" w:rsidRDefault="00C30BA0">
      <w:pPr>
        <w:pStyle w:val="AmNumberTabs"/>
      </w:pPr>
      <w:r w:rsidRPr="00C30BA0">
        <w:rPr>
          <w:rStyle w:val="HideTWBExt"/>
        </w:rPr>
        <w:t>&lt;Amend&gt;</w:t>
      </w:r>
      <w:r w:rsidRPr="00C30BA0">
        <w:t>Änderungsantrag</w:t>
      </w:r>
      <w:r w:rsidRPr="00C30BA0">
        <w:tab/>
      </w:r>
      <w:r w:rsidRPr="00C30BA0">
        <w:tab/>
      </w:r>
      <w:r w:rsidRPr="00C30BA0">
        <w:rPr>
          <w:rStyle w:val="HideTWBExt"/>
        </w:rPr>
        <w:t>&lt;NumAm&gt;</w:t>
      </w:r>
      <w:r w:rsidRPr="00C30BA0">
        <w:t>742</w:t>
      </w:r>
      <w:r w:rsidRPr="00C30BA0">
        <w:rPr>
          <w:rStyle w:val="HideTWBExt"/>
        </w:rPr>
        <w:t>&lt;/NumAm&gt;</w:t>
      </w:r>
    </w:p>
    <w:p w:rsidR="008207AE" w:rsidRPr="00C30BA0" w:rsidRDefault="00C30BA0">
      <w:pPr>
        <w:pStyle w:val="NormalBold"/>
      </w:pPr>
      <w:r w:rsidRPr="00C30BA0">
        <w:rPr>
          <w:rStyle w:val="HideTWBExt"/>
          <w:b w:val="0"/>
        </w:rPr>
        <w:t>&lt;RepeatBlock-By&gt;&lt;Members&gt;</w:t>
      </w:r>
      <w:r w:rsidRPr="00C30BA0">
        <w:t>François-Xavier Bellamy, Caterina Chinnici, Antonio López-Istúriz White, Javier Zarzalejos</w:t>
      </w:r>
      <w:r w:rsidRPr="00C30BA0">
        <w:rPr>
          <w:rStyle w:val="HideTWBExt"/>
          <w:b w:val="0"/>
        </w:rPr>
        <w:t>&lt;/Members&gt;</w:t>
      </w:r>
    </w:p>
    <w:p w:rsidR="008207AE" w:rsidRPr="00C30BA0" w:rsidRDefault="00C30BA0">
      <w:pPr>
        <w:pStyle w:val="NormalBold"/>
      </w:pPr>
      <w:r w:rsidRPr="00C30BA0">
        <w:rPr>
          <w:rStyle w:val="HideTWBExt"/>
          <w:b w:val="0"/>
        </w:rPr>
        <w:t>&lt;/RepeatBlock-By&gt;</w:t>
      </w:r>
    </w:p>
    <w:p w:rsidR="008207AE" w:rsidRPr="00C30BA0" w:rsidRDefault="00C30BA0">
      <w:pPr>
        <w:pStyle w:val="NormalBold"/>
      </w:pPr>
      <w:r w:rsidRPr="00C30BA0">
        <w:rPr>
          <w:rStyle w:val="HideTWBExt"/>
        </w:rPr>
        <w:t>&lt;DocAmend&gt;</w:t>
      </w:r>
      <w:r w:rsidRPr="00C30BA0">
        <w:t>Vorschlag für eine Richtlinie</w:t>
      </w:r>
      <w:r w:rsidRPr="00C30BA0">
        <w:rPr>
          <w:rStyle w:val="HideTWBExt"/>
        </w:rPr>
        <w:t>&lt;/DocAmend&gt;</w:t>
      </w:r>
    </w:p>
    <w:p w:rsidR="008207AE" w:rsidRPr="00C30BA0" w:rsidRDefault="00C30BA0">
      <w:pPr>
        <w:pStyle w:val="NormalBold"/>
      </w:pPr>
      <w:r w:rsidRPr="00C30BA0">
        <w:rPr>
          <w:rStyle w:val="HideTWBExt"/>
        </w:rPr>
        <w:t>&lt;Article&gt;</w:t>
      </w:r>
      <w:r w:rsidRPr="00C30BA0">
        <w:t>Artikel 30 – Absatz 2 a (neu)</w:t>
      </w:r>
      <w:r w:rsidRPr="00C30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7AE" w:rsidRPr="00C30BA0">
        <w:trPr>
          <w:trHeight w:hRule="exact" w:val="240"/>
          <w:jc w:val="center"/>
        </w:trPr>
        <w:tc>
          <w:tcPr>
            <w:tcW w:w="9752" w:type="dxa"/>
            <w:gridSpan w:val="2"/>
            <w:tcBorders>
              <w:top w:val="nil"/>
              <w:left w:val="nil"/>
              <w:bottom w:val="nil"/>
              <w:right w:val="nil"/>
            </w:tcBorders>
          </w:tcPr>
          <w:p w:rsidR="008207AE" w:rsidRPr="00C30BA0" w:rsidRDefault="008207AE"/>
        </w:tc>
      </w:tr>
      <w:tr w:rsidR="008207AE" w:rsidRPr="00C30BA0">
        <w:trPr>
          <w:trHeight w:val="240"/>
          <w:jc w:val="center"/>
        </w:trPr>
        <w:tc>
          <w:tcPr>
            <w:tcW w:w="4876" w:type="dxa"/>
            <w:tcBorders>
              <w:top w:val="nil"/>
              <w:left w:val="nil"/>
              <w:bottom w:val="nil"/>
              <w:right w:val="nil"/>
            </w:tcBorders>
          </w:tcPr>
          <w:p w:rsidR="008207AE" w:rsidRPr="00C30BA0" w:rsidRDefault="00C30BA0">
            <w:pPr>
              <w:pStyle w:val="AmColumnHeading"/>
            </w:pPr>
            <w:r w:rsidRPr="00C30BA0">
              <w:t>Vorschlag der Kommission</w:t>
            </w:r>
          </w:p>
        </w:tc>
        <w:tc>
          <w:tcPr>
            <w:tcW w:w="4876" w:type="dxa"/>
            <w:tcBorders>
              <w:top w:val="nil"/>
              <w:left w:val="nil"/>
              <w:bottom w:val="nil"/>
              <w:right w:val="nil"/>
            </w:tcBorders>
          </w:tcPr>
          <w:p w:rsidR="008207AE" w:rsidRPr="00C30BA0" w:rsidRDefault="00C30BA0">
            <w:pPr>
              <w:pStyle w:val="AmColumnHeading"/>
            </w:pPr>
            <w:r w:rsidRPr="00C30BA0">
              <w:t>Geänderter Text</w:t>
            </w:r>
          </w:p>
        </w:tc>
      </w:tr>
      <w:tr w:rsidR="008207AE" w:rsidRPr="00C30BA0">
        <w:trPr>
          <w:jc w:val="center"/>
        </w:trPr>
        <w:tc>
          <w:tcPr>
            <w:tcW w:w="4876" w:type="dxa"/>
            <w:tcBorders>
              <w:top w:val="nil"/>
              <w:left w:val="nil"/>
              <w:bottom w:val="nil"/>
              <w:right w:val="nil"/>
            </w:tcBorders>
          </w:tcPr>
          <w:p w:rsidR="008207AE" w:rsidRPr="00C30BA0" w:rsidRDefault="008207AE">
            <w:pPr>
              <w:pStyle w:val="Normal6a"/>
            </w:pPr>
          </w:p>
        </w:tc>
        <w:tc>
          <w:tcPr>
            <w:tcW w:w="4876" w:type="dxa"/>
            <w:tcBorders>
              <w:top w:val="nil"/>
              <w:left w:val="nil"/>
              <w:bottom w:val="nil"/>
              <w:right w:val="nil"/>
            </w:tcBorders>
          </w:tcPr>
          <w:p w:rsidR="008207AE" w:rsidRPr="00C30BA0" w:rsidRDefault="00C30BA0">
            <w:pPr>
              <w:pStyle w:val="Normal6a"/>
            </w:pPr>
            <w:r w:rsidRPr="00C30BA0">
              <w:rPr>
                <w:b/>
                <w:i/>
              </w:rPr>
              <w:t>(2a)</w:t>
            </w:r>
            <w:r w:rsidRPr="00C30BA0">
              <w:tab/>
            </w:r>
            <w:r w:rsidRPr="00C30BA0">
              <w:rPr>
                <w:b/>
                <w:i/>
              </w:rPr>
              <w:t>Die Mitgliedstaaten können die erforderlichen Maßnahmen ergreifen, um den Zugang zu Online-Plattformen und Internetanbietern zu sperren, die pornografische Inhalte online bewusst so verbreiten, dass sie wahrscheinlich für Kinder zugänglich sind.</w:t>
            </w:r>
          </w:p>
        </w:tc>
      </w:tr>
    </w:tbl>
    <w:p w:rsidR="008207AE" w:rsidRPr="00C30BA0" w:rsidRDefault="00C30BA0">
      <w:pPr>
        <w:pStyle w:val="AmOrLang"/>
      </w:pPr>
      <w:r w:rsidRPr="00C30BA0">
        <w:t xml:space="preserve">Or. </w:t>
      </w:r>
      <w:r w:rsidRPr="00C30BA0">
        <w:rPr>
          <w:rStyle w:val="HideTWBExt"/>
        </w:rPr>
        <w:t>&lt;Original&gt;</w:t>
      </w:r>
      <w:r w:rsidRPr="00C30BA0">
        <w:rPr>
          <w:rStyle w:val="HideTWBInt"/>
        </w:rPr>
        <w:t>{EN}</w:t>
      </w:r>
      <w:r w:rsidRPr="00C30BA0">
        <w:t>en</w:t>
      </w:r>
      <w:r w:rsidRPr="00C30BA0">
        <w:rPr>
          <w:rStyle w:val="HideTWBExt"/>
        </w:rPr>
        <w:t>&lt;/Original&gt;</w:t>
      </w:r>
    </w:p>
    <w:p w:rsidR="008207AE" w:rsidRPr="00C30BA0" w:rsidRDefault="00C30BA0">
      <w:r w:rsidRPr="00C30BA0">
        <w:rPr>
          <w:rStyle w:val="HideTWBExt"/>
        </w:rPr>
        <w:t>&lt;/Amend&gt;</w:t>
      </w:r>
    </w:p>
    <w:p w:rsidR="008207AE" w:rsidRPr="00C30BA0" w:rsidRDefault="00C30BA0">
      <w:pPr>
        <w:pStyle w:val="AmNumberTabs"/>
      </w:pPr>
      <w:r w:rsidRPr="00C30BA0">
        <w:rPr>
          <w:rStyle w:val="HideTWBExt"/>
        </w:rPr>
        <w:t>&lt;Amend&gt;</w:t>
      </w:r>
      <w:r w:rsidRPr="00C30BA0">
        <w:t>Änderungsantrag</w:t>
      </w:r>
      <w:r w:rsidRPr="00C30BA0">
        <w:tab/>
      </w:r>
      <w:r w:rsidRPr="00C30BA0">
        <w:tab/>
      </w:r>
      <w:r w:rsidRPr="00C30BA0">
        <w:rPr>
          <w:rStyle w:val="HideTWBExt"/>
        </w:rPr>
        <w:t>&lt;NumAm&gt;</w:t>
      </w:r>
      <w:r w:rsidRPr="00C30BA0">
        <w:t>743</w:t>
      </w:r>
      <w:r w:rsidRPr="00C30BA0">
        <w:rPr>
          <w:rStyle w:val="HideTWBExt"/>
        </w:rPr>
        <w:t>&lt;/NumAm&gt;</w:t>
      </w:r>
    </w:p>
    <w:p w:rsidR="008207AE" w:rsidRPr="00C30BA0" w:rsidRDefault="00C30BA0">
      <w:pPr>
        <w:pStyle w:val="NormalBold"/>
      </w:pPr>
      <w:r w:rsidRPr="00C30BA0">
        <w:rPr>
          <w:rStyle w:val="HideTWBExt"/>
          <w:b w:val="0"/>
        </w:rPr>
        <w:t>&lt;RepeatBlock-By&gt;&lt;Members&gt;</w:t>
      </w:r>
      <w:r w:rsidRPr="00C30BA0">
        <w:t>Saskia Bricmont</w:t>
      </w:r>
      <w:r w:rsidRPr="00C30BA0">
        <w:rPr>
          <w:rStyle w:val="HideTWBExt"/>
          <w:b w:val="0"/>
        </w:rPr>
        <w:t>&lt;/Members&gt;</w:t>
      </w:r>
    </w:p>
    <w:p w:rsidR="008207AE" w:rsidRPr="00C30BA0" w:rsidRDefault="00C30BA0">
      <w:pPr>
        <w:pStyle w:val="NormalBold"/>
      </w:pPr>
      <w:r w:rsidRPr="00C30BA0">
        <w:rPr>
          <w:rStyle w:val="HideTWBExt"/>
          <w:b w:val="0"/>
        </w:rPr>
        <w:t>&lt;/RepeatBlock-By&gt;</w:t>
      </w:r>
    </w:p>
    <w:p w:rsidR="008207AE" w:rsidRPr="00C30BA0" w:rsidRDefault="00C30BA0">
      <w:pPr>
        <w:pStyle w:val="NormalBold"/>
      </w:pPr>
      <w:r w:rsidRPr="00C30BA0">
        <w:rPr>
          <w:rStyle w:val="HideTWBExt"/>
        </w:rPr>
        <w:t>&lt;DocAmend&gt;</w:t>
      </w:r>
      <w:r w:rsidRPr="00C30BA0">
        <w:t>Vorschlag für eine Richtlinie</w:t>
      </w:r>
      <w:r w:rsidRPr="00C30BA0">
        <w:rPr>
          <w:rStyle w:val="HideTWBExt"/>
        </w:rPr>
        <w:t>&lt;/DocAmend&gt;</w:t>
      </w:r>
    </w:p>
    <w:p w:rsidR="008207AE" w:rsidRPr="00C30BA0" w:rsidRDefault="00C30BA0">
      <w:pPr>
        <w:pStyle w:val="NormalBold"/>
      </w:pPr>
      <w:r w:rsidRPr="00C30BA0">
        <w:rPr>
          <w:rStyle w:val="HideTWBExt"/>
        </w:rPr>
        <w:t>&lt;Article&gt;</w:t>
      </w:r>
      <w:r w:rsidRPr="00C30BA0">
        <w:t>Artikel 31 – Absatz 2 – Buchstabe c a (neu)</w:t>
      </w:r>
      <w:r w:rsidRPr="00C30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7AE" w:rsidRPr="00C30BA0">
        <w:trPr>
          <w:trHeight w:hRule="exact" w:val="240"/>
          <w:jc w:val="center"/>
        </w:trPr>
        <w:tc>
          <w:tcPr>
            <w:tcW w:w="9752" w:type="dxa"/>
            <w:gridSpan w:val="2"/>
            <w:tcBorders>
              <w:top w:val="nil"/>
              <w:left w:val="nil"/>
              <w:bottom w:val="nil"/>
              <w:right w:val="nil"/>
            </w:tcBorders>
          </w:tcPr>
          <w:p w:rsidR="008207AE" w:rsidRPr="00C30BA0" w:rsidRDefault="008207AE"/>
        </w:tc>
      </w:tr>
      <w:tr w:rsidR="008207AE" w:rsidRPr="00C30BA0">
        <w:trPr>
          <w:trHeight w:val="240"/>
          <w:jc w:val="center"/>
        </w:trPr>
        <w:tc>
          <w:tcPr>
            <w:tcW w:w="4876" w:type="dxa"/>
            <w:tcBorders>
              <w:top w:val="nil"/>
              <w:left w:val="nil"/>
              <w:bottom w:val="nil"/>
              <w:right w:val="nil"/>
            </w:tcBorders>
          </w:tcPr>
          <w:p w:rsidR="008207AE" w:rsidRPr="00C30BA0" w:rsidRDefault="00C30BA0">
            <w:pPr>
              <w:pStyle w:val="AmColumnHeading"/>
            </w:pPr>
            <w:r w:rsidRPr="00C30BA0">
              <w:t>Vorschlag der Kommission</w:t>
            </w:r>
          </w:p>
        </w:tc>
        <w:tc>
          <w:tcPr>
            <w:tcW w:w="4876" w:type="dxa"/>
            <w:tcBorders>
              <w:top w:val="nil"/>
              <w:left w:val="nil"/>
              <w:bottom w:val="nil"/>
              <w:right w:val="nil"/>
            </w:tcBorders>
          </w:tcPr>
          <w:p w:rsidR="008207AE" w:rsidRPr="00C30BA0" w:rsidRDefault="00C30BA0">
            <w:pPr>
              <w:pStyle w:val="AmColumnHeading"/>
            </w:pPr>
            <w:r w:rsidRPr="00C30BA0">
              <w:t>Geänderter Text</w:t>
            </w:r>
          </w:p>
        </w:tc>
      </w:tr>
      <w:tr w:rsidR="008207AE" w:rsidRPr="00C30BA0">
        <w:trPr>
          <w:jc w:val="center"/>
        </w:trPr>
        <w:tc>
          <w:tcPr>
            <w:tcW w:w="4876" w:type="dxa"/>
            <w:tcBorders>
              <w:top w:val="nil"/>
              <w:left w:val="nil"/>
              <w:bottom w:val="nil"/>
              <w:right w:val="nil"/>
            </w:tcBorders>
          </w:tcPr>
          <w:p w:rsidR="008207AE" w:rsidRPr="00C30BA0" w:rsidRDefault="008207AE">
            <w:pPr>
              <w:pStyle w:val="Normal6a"/>
            </w:pPr>
          </w:p>
        </w:tc>
        <w:tc>
          <w:tcPr>
            <w:tcW w:w="4876" w:type="dxa"/>
            <w:tcBorders>
              <w:top w:val="nil"/>
              <w:left w:val="nil"/>
              <w:bottom w:val="nil"/>
              <w:right w:val="nil"/>
            </w:tcBorders>
          </w:tcPr>
          <w:p w:rsidR="008207AE" w:rsidRPr="00C30BA0" w:rsidRDefault="00C30BA0">
            <w:pPr>
              <w:pStyle w:val="Normal6a"/>
            </w:pPr>
            <w:r w:rsidRPr="00C30BA0">
              <w:rPr>
                <w:b/>
                <w:i/>
              </w:rPr>
              <w:t>ca)</w:t>
            </w:r>
            <w:r w:rsidRPr="00C30BA0">
              <w:tab/>
            </w:r>
            <w:r w:rsidRPr="00C30BA0">
              <w:rPr>
                <w:b/>
                <w:i/>
              </w:rPr>
              <w:t>die Zahl der einvernehmlichen Fälle gemäß Artikel 10, die gemeldet, dann aber nicht untersucht oder strafrechtlich verfolgt wurden.</w:t>
            </w:r>
          </w:p>
        </w:tc>
      </w:tr>
    </w:tbl>
    <w:p w:rsidR="008207AE" w:rsidRPr="00C30BA0" w:rsidRDefault="00C30BA0">
      <w:pPr>
        <w:pStyle w:val="AmOrLang"/>
      </w:pPr>
      <w:r w:rsidRPr="00C30BA0">
        <w:t xml:space="preserve">Or. </w:t>
      </w:r>
      <w:r w:rsidRPr="00C30BA0">
        <w:rPr>
          <w:rStyle w:val="HideTWBExt"/>
        </w:rPr>
        <w:t>&lt;Original&gt;</w:t>
      </w:r>
      <w:r w:rsidRPr="00C30BA0">
        <w:rPr>
          <w:rStyle w:val="HideTWBInt"/>
        </w:rPr>
        <w:t>{EN}</w:t>
      </w:r>
      <w:r w:rsidRPr="00C30BA0">
        <w:t>en</w:t>
      </w:r>
      <w:r w:rsidRPr="00C30BA0">
        <w:rPr>
          <w:rStyle w:val="HideTWBExt"/>
        </w:rPr>
        <w:t>&lt;/Original&gt;</w:t>
      </w:r>
    </w:p>
    <w:p w:rsidR="008207AE" w:rsidRPr="00C30BA0" w:rsidRDefault="00C30BA0">
      <w:r w:rsidRPr="00C30BA0">
        <w:rPr>
          <w:rStyle w:val="HideTWBExt"/>
        </w:rPr>
        <w:t>&lt;/Amend&gt;</w:t>
      </w:r>
    </w:p>
    <w:p w:rsidR="008207AE" w:rsidRPr="00C30BA0" w:rsidRDefault="00C30BA0">
      <w:pPr>
        <w:pStyle w:val="AmNumberTabs"/>
      </w:pPr>
      <w:r w:rsidRPr="00C30BA0">
        <w:rPr>
          <w:rStyle w:val="HideTWBExt"/>
        </w:rPr>
        <w:t>&lt;Amend&gt;</w:t>
      </w:r>
      <w:r w:rsidRPr="00C30BA0">
        <w:t>Änderungsantrag</w:t>
      </w:r>
      <w:r w:rsidRPr="00C30BA0">
        <w:tab/>
      </w:r>
      <w:r w:rsidRPr="00C30BA0">
        <w:tab/>
      </w:r>
      <w:r w:rsidRPr="00C30BA0">
        <w:rPr>
          <w:rStyle w:val="HideTWBExt"/>
        </w:rPr>
        <w:t>&lt;NumAm&gt;</w:t>
      </w:r>
      <w:r w:rsidRPr="00C30BA0">
        <w:t>744</w:t>
      </w:r>
      <w:r w:rsidRPr="00C30BA0">
        <w:rPr>
          <w:rStyle w:val="HideTWBExt"/>
        </w:rPr>
        <w:t>&lt;/NumAm&gt;</w:t>
      </w:r>
    </w:p>
    <w:p w:rsidR="008207AE" w:rsidRPr="00C30BA0" w:rsidRDefault="00C30BA0">
      <w:pPr>
        <w:pStyle w:val="NormalBold"/>
      </w:pPr>
      <w:r w:rsidRPr="00C30BA0">
        <w:rPr>
          <w:rStyle w:val="HideTWBExt"/>
          <w:b w:val="0"/>
        </w:rPr>
        <w:t>&lt;RepeatBlock-By&gt;&lt;Members&gt;</w:t>
      </w:r>
      <w:r w:rsidRPr="00C30BA0">
        <w:t>Alexandre Varaut, Fabrice Leggeri, Malika Sorel, Pascale Piera</w:t>
      </w:r>
      <w:r w:rsidRPr="00C30BA0">
        <w:rPr>
          <w:rStyle w:val="HideTWBExt"/>
          <w:b w:val="0"/>
        </w:rPr>
        <w:t>&lt;/Members&gt;</w:t>
      </w:r>
    </w:p>
    <w:p w:rsidR="008207AE" w:rsidRPr="00C30BA0" w:rsidRDefault="00C30BA0">
      <w:pPr>
        <w:pStyle w:val="NormalBold"/>
      </w:pPr>
      <w:r w:rsidRPr="00C30BA0">
        <w:rPr>
          <w:rStyle w:val="HideTWBExt"/>
          <w:b w:val="0"/>
        </w:rPr>
        <w:t>&lt;/RepeatBlock-By&gt;</w:t>
      </w:r>
    </w:p>
    <w:p w:rsidR="008207AE" w:rsidRPr="00C30BA0" w:rsidRDefault="00C30BA0">
      <w:pPr>
        <w:pStyle w:val="NormalBold"/>
      </w:pPr>
      <w:r w:rsidRPr="00C30BA0">
        <w:rPr>
          <w:rStyle w:val="HideTWBExt"/>
        </w:rPr>
        <w:t>&lt;DocAmend&gt;</w:t>
      </w:r>
      <w:r w:rsidRPr="00C30BA0">
        <w:t>Vorschlag für eine Richtlinie</w:t>
      </w:r>
      <w:r w:rsidRPr="00C30BA0">
        <w:rPr>
          <w:rStyle w:val="HideTWBExt"/>
        </w:rPr>
        <w:t>&lt;/DocAmend&gt;</w:t>
      </w:r>
    </w:p>
    <w:p w:rsidR="008207AE" w:rsidRPr="00C30BA0" w:rsidRDefault="00C30BA0">
      <w:pPr>
        <w:pStyle w:val="NormalBold"/>
      </w:pPr>
      <w:r w:rsidRPr="00C30BA0">
        <w:rPr>
          <w:rStyle w:val="HideTWBExt"/>
        </w:rPr>
        <w:t>&lt;Article&gt;</w:t>
      </w:r>
      <w:r w:rsidRPr="00C30BA0">
        <w:t>Artikel 31 – Absatz 5</w:t>
      </w:r>
      <w:r w:rsidRPr="00C30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7AE" w:rsidRPr="00C30BA0">
        <w:trPr>
          <w:trHeight w:hRule="exact" w:val="240"/>
          <w:jc w:val="center"/>
        </w:trPr>
        <w:tc>
          <w:tcPr>
            <w:tcW w:w="9752" w:type="dxa"/>
            <w:gridSpan w:val="2"/>
            <w:tcBorders>
              <w:top w:val="nil"/>
              <w:left w:val="nil"/>
              <w:bottom w:val="nil"/>
              <w:right w:val="nil"/>
            </w:tcBorders>
          </w:tcPr>
          <w:p w:rsidR="008207AE" w:rsidRPr="00C30BA0" w:rsidRDefault="008207AE"/>
        </w:tc>
      </w:tr>
      <w:tr w:rsidR="008207AE" w:rsidRPr="00C30BA0">
        <w:trPr>
          <w:trHeight w:val="240"/>
          <w:jc w:val="center"/>
        </w:trPr>
        <w:tc>
          <w:tcPr>
            <w:tcW w:w="4876" w:type="dxa"/>
            <w:tcBorders>
              <w:top w:val="nil"/>
              <w:left w:val="nil"/>
              <w:bottom w:val="nil"/>
              <w:right w:val="nil"/>
            </w:tcBorders>
          </w:tcPr>
          <w:p w:rsidR="008207AE" w:rsidRPr="00C30BA0" w:rsidRDefault="00C30BA0">
            <w:pPr>
              <w:pStyle w:val="AmColumnHeading"/>
            </w:pPr>
            <w:r w:rsidRPr="00C30BA0">
              <w:t>Vorschlag der Kommission</w:t>
            </w:r>
          </w:p>
        </w:tc>
        <w:tc>
          <w:tcPr>
            <w:tcW w:w="4876" w:type="dxa"/>
            <w:tcBorders>
              <w:top w:val="nil"/>
              <w:left w:val="nil"/>
              <w:bottom w:val="nil"/>
              <w:right w:val="nil"/>
            </w:tcBorders>
          </w:tcPr>
          <w:p w:rsidR="008207AE" w:rsidRPr="00C30BA0" w:rsidRDefault="00C30BA0">
            <w:pPr>
              <w:pStyle w:val="AmColumnHeading"/>
            </w:pPr>
            <w:r w:rsidRPr="00C30BA0">
              <w:t>Geänderter Text</w:t>
            </w:r>
          </w:p>
        </w:tc>
      </w:tr>
      <w:tr w:rsidR="008207AE" w:rsidRPr="00C30BA0">
        <w:trPr>
          <w:jc w:val="center"/>
        </w:trPr>
        <w:tc>
          <w:tcPr>
            <w:tcW w:w="4876" w:type="dxa"/>
            <w:tcBorders>
              <w:top w:val="nil"/>
              <w:left w:val="nil"/>
              <w:bottom w:val="nil"/>
              <w:right w:val="nil"/>
            </w:tcBorders>
          </w:tcPr>
          <w:p w:rsidR="008207AE" w:rsidRPr="00C30BA0" w:rsidRDefault="00C30BA0">
            <w:pPr>
              <w:pStyle w:val="Normal6a"/>
            </w:pPr>
            <w:r w:rsidRPr="00C30BA0">
              <w:t>(5)</w:t>
            </w:r>
            <w:r w:rsidRPr="00C30BA0">
              <w:tab/>
            </w:r>
            <w:r w:rsidRPr="00C30BA0">
              <w:rPr>
                <w:b/>
                <w:i/>
              </w:rPr>
              <w:t>Das EU-Zentrum unterstützt</w:t>
            </w:r>
            <w:r w:rsidRPr="00C30BA0">
              <w:t xml:space="preserve"> die Mitgliedstaaten bei der in Absatz 2 genannten Datenerhebung, unter anderem durch Förderung der Erarbeitung gemeinsamer freiwilliger Standards für Zähleinheiten, Zählvorschriften, gemeinsame Untergliederungen, Berichtsformate und die Klassifizierung von Straftaten.</w:t>
            </w:r>
          </w:p>
        </w:tc>
        <w:tc>
          <w:tcPr>
            <w:tcW w:w="4876" w:type="dxa"/>
            <w:tcBorders>
              <w:top w:val="nil"/>
              <w:left w:val="nil"/>
              <w:bottom w:val="nil"/>
              <w:right w:val="nil"/>
            </w:tcBorders>
          </w:tcPr>
          <w:p w:rsidR="008207AE" w:rsidRPr="00C30BA0" w:rsidRDefault="00C30BA0">
            <w:pPr>
              <w:pStyle w:val="Normal6a"/>
            </w:pPr>
            <w:r w:rsidRPr="00C30BA0">
              <w:t>(5)</w:t>
            </w:r>
            <w:r w:rsidRPr="00C30BA0">
              <w:tab/>
              <w:t xml:space="preserve">Die Mitgliedstaaten </w:t>
            </w:r>
            <w:r w:rsidRPr="00C30BA0">
              <w:rPr>
                <w:b/>
                <w:i/>
              </w:rPr>
              <w:t>erhalten</w:t>
            </w:r>
            <w:r w:rsidRPr="00C30BA0">
              <w:t xml:space="preserve"> bei der in Absatz 2 genannten Datenerhebung </w:t>
            </w:r>
            <w:r w:rsidRPr="00C30BA0">
              <w:rPr>
                <w:b/>
                <w:i/>
              </w:rPr>
              <w:t>Unterstützung durch das EU-Zentrum</w:t>
            </w:r>
            <w:r w:rsidRPr="00C30BA0">
              <w:t>, unter anderem durch Förderung der Erarbeitung gemeinsamer freiwilliger Standards für Zähleinheiten, Zählvorschriften, gemeinsame Untergliederungen</w:t>
            </w:r>
            <w:r w:rsidRPr="00C30BA0">
              <w:rPr>
                <w:b/>
                <w:i/>
              </w:rPr>
              <w:t>, Aufschlüsselung nach permanenten oder variablen Kategorien</w:t>
            </w:r>
            <w:r w:rsidRPr="00C30BA0">
              <w:t xml:space="preserve">, </w:t>
            </w:r>
            <w:r w:rsidRPr="00C30BA0">
              <w:lastRenderedPageBreak/>
              <w:t>Berichtsformate und die Klassifizierung von Straftaten.</w:t>
            </w:r>
          </w:p>
        </w:tc>
      </w:tr>
    </w:tbl>
    <w:p w:rsidR="008207AE" w:rsidRPr="00C30BA0" w:rsidRDefault="00C30BA0">
      <w:pPr>
        <w:pStyle w:val="AmOrLang"/>
      </w:pPr>
      <w:r w:rsidRPr="00C30BA0">
        <w:lastRenderedPageBreak/>
        <w:t xml:space="preserve">Or. </w:t>
      </w:r>
      <w:r w:rsidRPr="00C30BA0">
        <w:rPr>
          <w:rStyle w:val="HideTWBExt"/>
        </w:rPr>
        <w:t>&lt;Original&gt;</w:t>
      </w:r>
      <w:r w:rsidRPr="00C30BA0">
        <w:rPr>
          <w:rStyle w:val="HideTWBInt"/>
        </w:rPr>
        <w:t>{FR}</w:t>
      </w:r>
      <w:r w:rsidRPr="00C30BA0">
        <w:t>fr</w:t>
      </w:r>
      <w:r w:rsidRPr="00C30BA0">
        <w:rPr>
          <w:rStyle w:val="HideTWBExt"/>
        </w:rPr>
        <w:t>&lt;/Original&gt;</w:t>
      </w:r>
    </w:p>
    <w:p w:rsidR="008207AE" w:rsidRPr="00C30BA0" w:rsidRDefault="00C30BA0">
      <w:pPr>
        <w:pStyle w:val="AmJustTitle"/>
      </w:pPr>
      <w:r w:rsidRPr="00C30BA0">
        <w:rPr>
          <w:rStyle w:val="HideTWBExt"/>
        </w:rPr>
        <w:t>&lt;TitreJust&gt;</w:t>
      </w:r>
      <w:r w:rsidRPr="00C30BA0">
        <w:t>Begründung</w:t>
      </w:r>
      <w:r w:rsidRPr="00C30BA0">
        <w:rPr>
          <w:rStyle w:val="HideTWBExt"/>
        </w:rPr>
        <w:t>&lt;/TitreJust&gt;</w:t>
      </w:r>
    </w:p>
    <w:p w:rsidR="008207AE" w:rsidRPr="00C30BA0" w:rsidRDefault="00C30BA0">
      <w:pPr>
        <w:pStyle w:val="AmJustText"/>
      </w:pPr>
      <w:r w:rsidRPr="00C30BA0">
        <w:t>Die Aufgaben des Zentrums sind in der Verordnung festzulegen. Daher sollte eine auf die Mitgliedstaaten ausgerichtete Formulierung angenommen werden. Außerdem wird ein und dieselbe Handlung je nach den unterschiedlichen von den Mitgliedstaaten festgelegten Altersgrenzen (z. B. Alter für eine Einwilligung oder der zwischen Gleichgestellten zulässige Altersunterschied) in den Mitgliedstaaten strafrechtlich anders eingestuft. Das kann zu Inkonsistenzen bei den Ergebnissen führen (z. B. können Nachforschungen in einem Staat aufgrund von Handlungen, bei denen das Alter für eine Einwilligung unterschritten war, möglicherweise nicht mit Nachforschungen in Staaten vergleichbar sein, in denen ein anderes Alter festgelegt ist).</w:t>
      </w:r>
    </w:p>
    <w:p w:rsidR="008207AE" w:rsidRPr="00C30BA0" w:rsidRDefault="00C30BA0">
      <w:r w:rsidRPr="00C30BA0">
        <w:rPr>
          <w:rStyle w:val="HideTWBExt"/>
        </w:rPr>
        <w:t>&lt;/Amend&gt;</w:t>
      </w:r>
    </w:p>
    <w:p w:rsidR="008207AE" w:rsidRPr="00C30BA0" w:rsidRDefault="00C30BA0">
      <w:pPr>
        <w:pStyle w:val="AmNumberTabs"/>
      </w:pPr>
      <w:r w:rsidRPr="00C30BA0">
        <w:rPr>
          <w:rStyle w:val="HideTWBExt"/>
        </w:rPr>
        <w:t>&lt;Amend&gt;</w:t>
      </w:r>
      <w:r w:rsidRPr="00C30BA0">
        <w:t>Änderungsantrag</w:t>
      </w:r>
      <w:r w:rsidRPr="00C30BA0">
        <w:tab/>
      </w:r>
      <w:r w:rsidRPr="00C30BA0">
        <w:tab/>
      </w:r>
      <w:r w:rsidRPr="00C30BA0">
        <w:rPr>
          <w:rStyle w:val="HideTWBExt"/>
        </w:rPr>
        <w:t>&lt;NumAm&gt;</w:t>
      </w:r>
      <w:r w:rsidRPr="00C30BA0">
        <w:t>745</w:t>
      </w:r>
      <w:r w:rsidRPr="00C30BA0">
        <w:rPr>
          <w:rStyle w:val="HideTWBExt"/>
        </w:rPr>
        <w:t>&lt;/NumAm&gt;</w:t>
      </w:r>
    </w:p>
    <w:p w:rsidR="008207AE" w:rsidRPr="00C30BA0" w:rsidRDefault="00C30BA0">
      <w:pPr>
        <w:pStyle w:val="NormalBold"/>
      </w:pPr>
      <w:r w:rsidRPr="00C30BA0">
        <w:rPr>
          <w:rStyle w:val="HideTWBExt"/>
          <w:b w:val="0"/>
        </w:rPr>
        <w:t>&lt;RepeatBlock-By&gt;&lt;Members&gt;</w:t>
      </w:r>
      <w:r w:rsidRPr="00C30BA0">
        <w:t>Alexandre Varaut, Fabrice Leggeri, Malika Sorel, Pascale Piera, Susanna Ceccardi</w:t>
      </w:r>
      <w:r w:rsidRPr="00C30BA0">
        <w:rPr>
          <w:rStyle w:val="HideTWBExt"/>
          <w:b w:val="0"/>
        </w:rPr>
        <w:t>&lt;/Members&gt;</w:t>
      </w:r>
    </w:p>
    <w:p w:rsidR="008207AE" w:rsidRPr="00C30BA0" w:rsidRDefault="00C30BA0">
      <w:pPr>
        <w:pStyle w:val="NormalBold"/>
      </w:pPr>
      <w:r w:rsidRPr="00C30BA0">
        <w:rPr>
          <w:rStyle w:val="HideTWBExt"/>
          <w:b w:val="0"/>
        </w:rPr>
        <w:t>&lt;/RepeatBlock-By&gt;</w:t>
      </w:r>
    </w:p>
    <w:p w:rsidR="008207AE" w:rsidRPr="00C30BA0" w:rsidRDefault="00C30BA0">
      <w:pPr>
        <w:pStyle w:val="NormalBold"/>
      </w:pPr>
      <w:r w:rsidRPr="00C30BA0">
        <w:rPr>
          <w:rStyle w:val="HideTWBExt"/>
        </w:rPr>
        <w:t>&lt;DocAmend&gt;</w:t>
      </w:r>
      <w:r w:rsidRPr="00C30BA0">
        <w:t>Vorschlag für eine Richtlinie</w:t>
      </w:r>
      <w:r w:rsidRPr="00C30BA0">
        <w:rPr>
          <w:rStyle w:val="HideTWBExt"/>
        </w:rPr>
        <w:t>&lt;/DocAmend&gt;</w:t>
      </w:r>
    </w:p>
    <w:p w:rsidR="008207AE" w:rsidRPr="00C30BA0" w:rsidRDefault="00C30BA0">
      <w:pPr>
        <w:pStyle w:val="NormalBold"/>
      </w:pPr>
      <w:r w:rsidRPr="00C30BA0">
        <w:rPr>
          <w:rStyle w:val="HideTWBExt"/>
        </w:rPr>
        <w:t>&lt;Article&gt;</w:t>
      </w:r>
      <w:r w:rsidRPr="00C30BA0">
        <w:t>Artikel 31 – Absatz 6</w:t>
      </w:r>
      <w:r w:rsidRPr="00C30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7AE" w:rsidRPr="00C30BA0">
        <w:trPr>
          <w:trHeight w:hRule="exact" w:val="240"/>
          <w:jc w:val="center"/>
        </w:trPr>
        <w:tc>
          <w:tcPr>
            <w:tcW w:w="9752" w:type="dxa"/>
            <w:gridSpan w:val="2"/>
            <w:tcBorders>
              <w:top w:val="nil"/>
              <w:left w:val="nil"/>
              <w:bottom w:val="nil"/>
              <w:right w:val="nil"/>
            </w:tcBorders>
          </w:tcPr>
          <w:p w:rsidR="008207AE" w:rsidRPr="00C30BA0" w:rsidRDefault="008207AE"/>
        </w:tc>
      </w:tr>
      <w:tr w:rsidR="008207AE" w:rsidRPr="00C30BA0">
        <w:trPr>
          <w:trHeight w:val="240"/>
          <w:jc w:val="center"/>
        </w:trPr>
        <w:tc>
          <w:tcPr>
            <w:tcW w:w="4876" w:type="dxa"/>
            <w:tcBorders>
              <w:top w:val="nil"/>
              <w:left w:val="nil"/>
              <w:bottom w:val="nil"/>
              <w:right w:val="nil"/>
            </w:tcBorders>
          </w:tcPr>
          <w:p w:rsidR="008207AE" w:rsidRPr="00C30BA0" w:rsidRDefault="00C30BA0">
            <w:pPr>
              <w:pStyle w:val="AmColumnHeading"/>
            </w:pPr>
            <w:r w:rsidRPr="00C30BA0">
              <w:t>Vorschlag der Kommission</w:t>
            </w:r>
          </w:p>
        </w:tc>
        <w:tc>
          <w:tcPr>
            <w:tcW w:w="4876" w:type="dxa"/>
            <w:tcBorders>
              <w:top w:val="nil"/>
              <w:left w:val="nil"/>
              <w:bottom w:val="nil"/>
              <w:right w:val="nil"/>
            </w:tcBorders>
          </w:tcPr>
          <w:p w:rsidR="008207AE" w:rsidRPr="00C30BA0" w:rsidRDefault="00C30BA0">
            <w:pPr>
              <w:pStyle w:val="AmColumnHeading"/>
            </w:pPr>
            <w:r w:rsidRPr="00C30BA0">
              <w:t>Geänderter Text</w:t>
            </w:r>
          </w:p>
        </w:tc>
      </w:tr>
      <w:tr w:rsidR="008207AE" w:rsidRPr="00C30BA0">
        <w:trPr>
          <w:jc w:val="center"/>
        </w:trPr>
        <w:tc>
          <w:tcPr>
            <w:tcW w:w="4876" w:type="dxa"/>
            <w:tcBorders>
              <w:top w:val="nil"/>
              <w:left w:val="nil"/>
              <w:bottom w:val="nil"/>
              <w:right w:val="nil"/>
            </w:tcBorders>
          </w:tcPr>
          <w:p w:rsidR="008207AE" w:rsidRPr="00C30BA0" w:rsidRDefault="00C30BA0">
            <w:pPr>
              <w:pStyle w:val="Normal6a"/>
            </w:pPr>
            <w:r w:rsidRPr="00C30BA0">
              <w:t>(6)</w:t>
            </w:r>
            <w:r w:rsidRPr="00C30BA0">
              <w:tab/>
              <w:t>Die Mitgliedstaaten übermitteln die Statistiken dem EU-Zentrum und der Kommission und machen die erhobenen Statistiken jährlich der Öffentlichkeit zugänglich. Das EU-Zentrum stellt die Statistiken zusammen und macht sie der Öffentlichkeit zugänglich. Die Statistiken dürfen keine personenbezogenen Daten enthalten.</w:t>
            </w:r>
          </w:p>
        </w:tc>
        <w:tc>
          <w:tcPr>
            <w:tcW w:w="4876" w:type="dxa"/>
            <w:tcBorders>
              <w:top w:val="nil"/>
              <w:left w:val="nil"/>
              <w:bottom w:val="nil"/>
              <w:right w:val="nil"/>
            </w:tcBorders>
          </w:tcPr>
          <w:p w:rsidR="008207AE" w:rsidRPr="00C30BA0" w:rsidRDefault="00C30BA0">
            <w:pPr>
              <w:pStyle w:val="Normal6a"/>
            </w:pPr>
            <w:r w:rsidRPr="00C30BA0">
              <w:t>(6)</w:t>
            </w:r>
            <w:r w:rsidRPr="00C30BA0">
              <w:tab/>
              <w:t xml:space="preserve">Die Mitgliedstaaten übermitteln die Statistiken dem EU-Zentrum und der Kommission </w:t>
            </w:r>
            <w:r w:rsidRPr="00C30BA0">
              <w:rPr>
                <w:b/>
                <w:i/>
              </w:rPr>
              <w:t>(Eurostat)</w:t>
            </w:r>
            <w:r w:rsidRPr="00C30BA0">
              <w:t xml:space="preserve"> und machen die erhobenen Statistiken jährlich der Öffentlichkeit zugänglich. Das EU-Zentrum stellt die Statistiken zusammen und macht sie der Öffentlichkeit zugänglich. Die Statistiken dürfen keine personenbezogenen Daten enthalten.</w:t>
            </w:r>
          </w:p>
        </w:tc>
      </w:tr>
    </w:tbl>
    <w:p w:rsidR="008207AE" w:rsidRPr="00C30BA0" w:rsidRDefault="00C30BA0">
      <w:pPr>
        <w:pStyle w:val="AmOrLang"/>
      </w:pPr>
      <w:r w:rsidRPr="00C30BA0">
        <w:t xml:space="preserve">Or. </w:t>
      </w:r>
      <w:r w:rsidRPr="00C30BA0">
        <w:rPr>
          <w:rStyle w:val="HideTWBExt"/>
        </w:rPr>
        <w:t>&lt;Original&gt;</w:t>
      </w:r>
      <w:r w:rsidRPr="00C30BA0">
        <w:rPr>
          <w:rStyle w:val="HideTWBInt"/>
        </w:rPr>
        <w:t>{FR}</w:t>
      </w:r>
      <w:r w:rsidRPr="00C30BA0">
        <w:t>fr</w:t>
      </w:r>
      <w:r w:rsidRPr="00C30BA0">
        <w:rPr>
          <w:rStyle w:val="HideTWBExt"/>
        </w:rPr>
        <w:t>&lt;/Original&gt;</w:t>
      </w:r>
    </w:p>
    <w:p w:rsidR="008207AE" w:rsidRPr="00C30BA0" w:rsidRDefault="00C30BA0">
      <w:r w:rsidRPr="00C30BA0">
        <w:rPr>
          <w:rStyle w:val="HideTWBExt"/>
        </w:rPr>
        <w:t>&lt;/Amend&gt;</w:t>
      </w:r>
    </w:p>
    <w:p w:rsidR="008207AE" w:rsidRPr="00C30BA0" w:rsidRDefault="00C30BA0">
      <w:pPr>
        <w:pStyle w:val="AmNumberTabs"/>
      </w:pPr>
      <w:r w:rsidRPr="00C30BA0">
        <w:rPr>
          <w:rStyle w:val="HideTWBExt"/>
        </w:rPr>
        <w:t>&lt;Amend&gt;</w:t>
      </w:r>
      <w:r w:rsidRPr="00C30BA0">
        <w:t>Änderungsantrag</w:t>
      </w:r>
      <w:r w:rsidRPr="00C30BA0">
        <w:tab/>
      </w:r>
      <w:r w:rsidRPr="00C30BA0">
        <w:tab/>
      </w:r>
      <w:r w:rsidRPr="00C30BA0">
        <w:rPr>
          <w:rStyle w:val="HideTWBExt"/>
        </w:rPr>
        <w:t>&lt;NumAm&gt;</w:t>
      </w:r>
      <w:r w:rsidRPr="00C30BA0">
        <w:t>746</w:t>
      </w:r>
      <w:r w:rsidRPr="00C30BA0">
        <w:rPr>
          <w:rStyle w:val="HideTWBExt"/>
        </w:rPr>
        <w:t>&lt;/NumAm&gt;</w:t>
      </w:r>
    </w:p>
    <w:p w:rsidR="008207AE" w:rsidRPr="00C30BA0" w:rsidRDefault="00C30BA0">
      <w:pPr>
        <w:pStyle w:val="NormalBold"/>
      </w:pPr>
      <w:r w:rsidRPr="00C30BA0">
        <w:rPr>
          <w:rStyle w:val="HideTWBExt"/>
          <w:b w:val="0"/>
        </w:rPr>
        <w:t>&lt;RepeatBlock-By&gt;&lt;Members&gt;</w:t>
      </w:r>
      <w:r w:rsidRPr="00C30BA0">
        <w:t>Assita Kanko</w:t>
      </w:r>
      <w:r w:rsidRPr="00C30BA0">
        <w:rPr>
          <w:rStyle w:val="HideTWBExt"/>
          <w:b w:val="0"/>
        </w:rPr>
        <w:t>&lt;/Members&gt;</w:t>
      </w:r>
    </w:p>
    <w:p w:rsidR="008207AE" w:rsidRPr="00C30BA0" w:rsidRDefault="00C30BA0">
      <w:pPr>
        <w:pStyle w:val="NormalBold"/>
      </w:pPr>
      <w:r w:rsidRPr="00C30BA0">
        <w:rPr>
          <w:rStyle w:val="HideTWBExt"/>
          <w:b w:val="0"/>
        </w:rPr>
        <w:t>&lt;/RepeatBlock-By&gt;</w:t>
      </w:r>
    </w:p>
    <w:p w:rsidR="008207AE" w:rsidRPr="00C30BA0" w:rsidRDefault="00C30BA0">
      <w:pPr>
        <w:pStyle w:val="NormalBold"/>
      </w:pPr>
      <w:r w:rsidRPr="00C30BA0">
        <w:rPr>
          <w:rStyle w:val="HideTWBExt"/>
        </w:rPr>
        <w:t>&lt;DocAmend&gt;</w:t>
      </w:r>
      <w:r w:rsidRPr="00C30BA0">
        <w:t>Vorschlag für eine Richtlinie</w:t>
      </w:r>
      <w:r w:rsidRPr="00C30BA0">
        <w:rPr>
          <w:rStyle w:val="HideTWBExt"/>
        </w:rPr>
        <w:t>&lt;/DocAmend&gt;</w:t>
      </w:r>
    </w:p>
    <w:p w:rsidR="008207AE" w:rsidRPr="00C30BA0" w:rsidRDefault="00C30BA0">
      <w:pPr>
        <w:pStyle w:val="NormalBold"/>
      </w:pPr>
      <w:r w:rsidRPr="00C30BA0">
        <w:rPr>
          <w:rStyle w:val="HideTWBExt"/>
        </w:rPr>
        <w:t>&lt;Article&gt;</w:t>
      </w:r>
      <w:r w:rsidRPr="00C30BA0">
        <w:t>Artikel 32 – Absatz 1</w:t>
      </w:r>
      <w:r w:rsidRPr="00C30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07AE" w:rsidRPr="00C30BA0">
        <w:trPr>
          <w:trHeight w:hRule="exact" w:val="240"/>
          <w:jc w:val="center"/>
        </w:trPr>
        <w:tc>
          <w:tcPr>
            <w:tcW w:w="9752" w:type="dxa"/>
            <w:gridSpan w:val="2"/>
            <w:tcBorders>
              <w:top w:val="nil"/>
              <w:left w:val="nil"/>
              <w:bottom w:val="nil"/>
              <w:right w:val="nil"/>
            </w:tcBorders>
          </w:tcPr>
          <w:p w:rsidR="008207AE" w:rsidRPr="00C30BA0" w:rsidRDefault="008207AE"/>
        </w:tc>
      </w:tr>
      <w:tr w:rsidR="008207AE" w:rsidRPr="00C30BA0">
        <w:trPr>
          <w:trHeight w:val="240"/>
          <w:jc w:val="center"/>
        </w:trPr>
        <w:tc>
          <w:tcPr>
            <w:tcW w:w="4876" w:type="dxa"/>
            <w:tcBorders>
              <w:top w:val="nil"/>
              <w:left w:val="nil"/>
              <w:bottom w:val="nil"/>
              <w:right w:val="nil"/>
            </w:tcBorders>
          </w:tcPr>
          <w:p w:rsidR="008207AE" w:rsidRPr="00C30BA0" w:rsidRDefault="00C30BA0">
            <w:pPr>
              <w:pStyle w:val="AmColumnHeading"/>
            </w:pPr>
            <w:r w:rsidRPr="00C30BA0">
              <w:t>Vorschlag der Kommission</w:t>
            </w:r>
          </w:p>
        </w:tc>
        <w:tc>
          <w:tcPr>
            <w:tcW w:w="4876" w:type="dxa"/>
            <w:tcBorders>
              <w:top w:val="nil"/>
              <w:left w:val="nil"/>
              <w:bottom w:val="nil"/>
              <w:right w:val="nil"/>
            </w:tcBorders>
          </w:tcPr>
          <w:p w:rsidR="008207AE" w:rsidRPr="00C30BA0" w:rsidRDefault="00C30BA0">
            <w:pPr>
              <w:pStyle w:val="AmColumnHeading"/>
            </w:pPr>
            <w:r w:rsidRPr="00C30BA0">
              <w:t>Geänderter Text</w:t>
            </w:r>
          </w:p>
        </w:tc>
      </w:tr>
      <w:tr w:rsidR="008207AE" w:rsidRPr="00C30BA0">
        <w:trPr>
          <w:jc w:val="center"/>
        </w:trPr>
        <w:tc>
          <w:tcPr>
            <w:tcW w:w="4876" w:type="dxa"/>
            <w:tcBorders>
              <w:top w:val="nil"/>
              <w:left w:val="nil"/>
              <w:bottom w:val="nil"/>
              <w:right w:val="nil"/>
            </w:tcBorders>
          </w:tcPr>
          <w:p w:rsidR="008207AE" w:rsidRPr="00C30BA0" w:rsidRDefault="00C30BA0">
            <w:pPr>
              <w:pStyle w:val="Normal6a"/>
            </w:pPr>
            <w:r w:rsidRPr="00C30BA0">
              <w:lastRenderedPageBreak/>
              <w:t>Die Kommission legt dem Europäischen Parlament und dem Rat bis zum [fünf Jahre nach Geltungsbeginn] und danach alle fünf Jahre einen Bericht über die Anwendung dieser Richtlinie [in den Mitgliedstaaten] vor und schlägt gegebenenfalls Änderungen vor.</w:t>
            </w:r>
          </w:p>
        </w:tc>
        <w:tc>
          <w:tcPr>
            <w:tcW w:w="4876" w:type="dxa"/>
            <w:tcBorders>
              <w:top w:val="nil"/>
              <w:left w:val="nil"/>
              <w:bottom w:val="nil"/>
              <w:right w:val="nil"/>
            </w:tcBorders>
          </w:tcPr>
          <w:p w:rsidR="008207AE" w:rsidRPr="00C30BA0" w:rsidRDefault="00C30BA0">
            <w:pPr>
              <w:pStyle w:val="Normal6a"/>
            </w:pPr>
            <w:r w:rsidRPr="00C30BA0">
              <w:t xml:space="preserve">Die Kommission legt dem Europäischen Parlament und dem Rat bis zum [fünf Jahre nach Geltungsbeginn] und danach alle fünf Jahre einen Bericht über die Anwendung dieser Richtlinie [in den Mitgliedstaaten] vor und schlägt gegebenenfalls Änderungen vor. </w:t>
            </w:r>
            <w:r w:rsidRPr="00C30BA0">
              <w:rPr>
                <w:b/>
                <w:i/>
              </w:rPr>
              <w:t>In den Berichten werden unter anderem die Anstrengungen der Mitgliedstaaten und ihre Auswirkungen bei der Bekämpfung des sexuellen Missbrauchs von Kindern analysiert.</w:t>
            </w:r>
            <w:r w:rsidRPr="00C30BA0">
              <w:t xml:space="preserve"> </w:t>
            </w:r>
            <w:r w:rsidRPr="00C30BA0">
              <w:rPr>
                <w:b/>
                <w:i/>
              </w:rPr>
              <w:t>Die Kommission schlägt gegebenenfalls Änderungen vor.</w:t>
            </w:r>
          </w:p>
        </w:tc>
      </w:tr>
    </w:tbl>
    <w:p w:rsidR="008207AE" w:rsidRPr="00C30BA0" w:rsidRDefault="00C30BA0">
      <w:pPr>
        <w:pStyle w:val="AmOrLang"/>
      </w:pPr>
      <w:r w:rsidRPr="00C30BA0">
        <w:t xml:space="preserve">Or. </w:t>
      </w:r>
      <w:r w:rsidRPr="00C30BA0">
        <w:rPr>
          <w:rStyle w:val="HideTWBExt"/>
        </w:rPr>
        <w:t>&lt;Original&gt;</w:t>
      </w:r>
      <w:r w:rsidRPr="00C30BA0">
        <w:rPr>
          <w:rStyle w:val="HideTWBInt"/>
        </w:rPr>
        <w:t>{EN}</w:t>
      </w:r>
      <w:r w:rsidRPr="00C30BA0">
        <w:t>en</w:t>
      </w:r>
      <w:r w:rsidRPr="00C30BA0">
        <w:rPr>
          <w:rStyle w:val="HideTWBExt"/>
        </w:rPr>
        <w:t>&lt;/Original&gt;</w:t>
      </w:r>
    </w:p>
    <w:p w:rsidR="008207AE" w:rsidRPr="00C30BA0" w:rsidRDefault="00C30BA0">
      <w:pPr>
        <w:pStyle w:val="AmJustTitle"/>
      </w:pPr>
      <w:r w:rsidRPr="00C30BA0">
        <w:rPr>
          <w:rStyle w:val="HideTWBExt"/>
        </w:rPr>
        <w:t>&lt;TitreJust&gt;</w:t>
      </w:r>
      <w:r w:rsidRPr="00C30BA0">
        <w:t>Begründung</w:t>
      </w:r>
      <w:r w:rsidRPr="00C30BA0">
        <w:rPr>
          <w:rStyle w:val="HideTWBExt"/>
        </w:rPr>
        <w:t>&lt;/TitreJust&gt;</w:t>
      </w:r>
    </w:p>
    <w:p w:rsidR="008207AE" w:rsidRPr="00C30BA0" w:rsidRDefault="00C30BA0">
      <w:pPr>
        <w:pStyle w:val="AmJustText"/>
      </w:pPr>
      <w:r w:rsidRPr="00C30BA0">
        <w:t>Es ist wichtig, die Kommission ausdrücklich zu verpflichten, die Anstrengungen der Mitgliedstaaten und ihre Auswirkungen auf die Bekämpfung des sexuellen Missbrauchs von Kindern zu analysieren, da die Maßnahmen zwischen den EU-Mitgliedstaaten sehr unterschiedlich sind.</w:t>
      </w:r>
    </w:p>
    <w:p w:rsidR="008207AE" w:rsidRPr="00C30BA0" w:rsidRDefault="00C30BA0">
      <w:r w:rsidRPr="00C30BA0">
        <w:rPr>
          <w:rStyle w:val="HideTWBExt"/>
        </w:rPr>
        <w:t>&lt;/Amend&gt;</w:t>
      </w:r>
    </w:p>
    <w:p w:rsidR="008207AE" w:rsidRPr="00C30BA0" w:rsidRDefault="00C30BA0">
      <w:r w:rsidRPr="00C30BA0">
        <w:rPr>
          <w:rStyle w:val="HideTWBExt"/>
        </w:rPr>
        <w:t>&lt;/RepeatBlock-Amend&gt;</w:t>
      </w:r>
    </w:p>
    <w:sectPr w:rsidR="008207AE" w:rsidRPr="00C30BA0" w:rsidSect="002E5682">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9151E" w:rsidRPr="00C30BA0" w:rsidRDefault="00C30BA0">
      <w:r w:rsidRPr="00C30BA0">
        <w:separator/>
      </w:r>
    </w:p>
  </w:endnote>
  <w:endnote w:type="continuationSeparator" w:id="0">
    <w:p w:rsidR="0019151E" w:rsidRPr="00C30BA0" w:rsidRDefault="00C30BA0">
      <w:r w:rsidRPr="00C30BA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E5682" w:rsidRPr="00C30BA0" w:rsidRDefault="002E5682" w:rsidP="002E5682">
    <w:pPr>
      <w:pStyle w:val="EPFooter"/>
    </w:pPr>
    <w:r w:rsidRPr="00C30BA0">
      <w:t>PE</w:t>
    </w:r>
    <w:r w:rsidRPr="00C30BA0">
      <w:rPr>
        <w:rStyle w:val="HideTWBExt"/>
      </w:rPr>
      <w:t>&lt;NoPE&gt;</w:t>
    </w:r>
    <w:r w:rsidRPr="00C30BA0">
      <w:t>766.594</w:t>
    </w:r>
    <w:r w:rsidRPr="00C30BA0">
      <w:rPr>
        <w:rStyle w:val="HideTWBExt"/>
      </w:rPr>
      <w:t>&lt;/NoPE&gt;&lt;Version&gt;</w:t>
    </w:r>
    <w:r w:rsidRPr="00C30BA0">
      <w:t>v01-00</w:t>
    </w:r>
    <w:r w:rsidRPr="00C30BA0">
      <w:rPr>
        <w:rStyle w:val="HideTWBExt"/>
      </w:rPr>
      <w:t>&lt;/Version&gt;</w:t>
    </w:r>
    <w:r w:rsidRPr="00C30BA0">
      <w:tab/>
    </w:r>
    <w:r w:rsidRPr="00C30BA0">
      <w:fldChar w:fldCharType="begin"/>
    </w:r>
    <w:r w:rsidRPr="00C30BA0">
      <w:instrText xml:space="preserve"> PAGE  \* MERGEFORMAT </w:instrText>
    </w:r>
    <w:r w:rsidRPr="00C30BA0">
      <w:fldChar w:fldCharType="separate"/>
    </w:r>
    <w:r w:rsidR="00CB4AC7">
      <w:rPr>
        <w:noProof/>
      </w:rPr>
      <w:t>2</w:t>
    </w:r>
    <w:r w:rsidRPr="00C30BA0">
      <w:fldChar w:fldCharType="end"/>
    </w:r>
    <w:r w:rsidRPr="00C30BA0">
      <w:t>/</w:t>
    </w:r>
    <w:r w:rsidR="00CB4AC7">
      <w:fldChar w:fldCharType="begin"/>
    </w:r>
    <w:r w:rsidR="00CB4AC7">
      <w:instrText xml:space="preserve"> NUMPAGES  \* MERGEFORMAT </w:instrText>
    </w:r>
    <w:r w:rsidR="00CB4AC7">
      <w:fldChar w:fldCharType="separate"/>
    </w:r>
    <w:r w:rsidR="00CB4AC7">
      <w:rPr>
        <w:noProof/>
      </w:rPr>
      <w:t>201</w:t>
    </w:r>
    <w:r w:rsidR="00CB4AC7">
      <w:rPr>
        <w:noProof/>
      </w:rPr>
      <w:fldChar w:fldCharType="end"/>
    </w:r>
    <w:r w:rsidRPr="00C30BA0">
      <w:tab/>
    </w:r>
    <w:r w:rsidRPr="00C30BA0">
      <w:rPr>
        <w:rStyle w:val="HideTWBExt"/>
      </w:rPr>
      <w:t>&lt;PathFdR&gt;</w:t>
    </w:r>
    <w:r w:rsidR="00C30BA0" w:rsidRPr="00C30BA0">
      <w:t>AM\1310351DE.docx</w:t>
    </w:r>
    <w:r w:rsidRPr="00C30BA0">
      <w:rPr>
        <w:rStyle w:val="HideTWBExt"/>
      </w:rPr>
      <w:t>&lt;/PathFdR&gt;</w:t>
    </w:r>
  </w:p>
  <w:p w:rsidR="008207AE" w:rsidRPr="00C30BA0" w:rsidRDefault="002E5682" w:rsidP="002E5682">
    <w:pPr>
      <w:pStyle w:val="EPFooter2"/>
    </w:pPr>
    <w:r w:rsidRPr="00C30BA0">
      <w:t>DE</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E5682" w:rsidRPr="00C30BA0" w:rsidRDefault="002E5682" w:rsidP="002E5682">
    <w:pPr>
      <w:pStyle w:val="EPFooter"/>
    </w:pPr>
    <w:r w:rsidRPr="00C30BA0">
      <w:rPr>
        <w:rStyle w:val="HideTWBExt"/>
      </w:rPr>
      <w:t>&lt;PathFdR&gt;</w:t>
    </w:r>
    <w:r w:rsidR="00C30BA0" w:rsidRPr="00C30BA0">
      <w:t>AM\1310351DE.docx</w:t>
    </w:r>
    <w:r w:rsidRPr="00C30BA0">
      <w:rPr>
        <w:rStyle w:val="HideTWBExt"/>
      </w:rPr>
      <w:t>&lt;/PathFdR&gt;</w:t>
    </w:r>
    <w:r w:rsidRPr="00C30BA0">
      <w:tab/>
    </w:r>
    <w:r w:rsidRPr="00C30BA0">
      <w:fldChar w:fldCharType="begin"/>
    </w:r>
    <w:r w:rsidRPr="00C30BA0">
      <w:instrText xml:space="preserve"> PAGE  \* MERGEFORMAT </w:instrText>
    </w:r>
    <w:r w:rsidRPr="00C30BA0">
      <w:fldChar w:fldCharType="separate"/>
    </w:r>
    <w:r w:rsidR="00CB4AC7">
      <w:rPr>
        <w:noProof/>
      </w:rPr>
      <w:t>3</w:t>
    </w:r>
    <w:r w:rsidRPr="00C30BA0">
      <w:fldChar w:fldCharType="end"/>
    </w:r>
    <w:r w:rsidRPr="00C30BA0">
      <w:t>/</w:t>
    </w:r>
    <w:r w:rsidR="00CB4AC7">
      <w:fldChar w:fldCharType="begin"/>
    </w:r>
    <w:r w:rsidR="00CB4AC7">
      <w:instrText xml:space="preserve"> NUMPAGES  \* MERGEFORMAT </w:instrText>
    </w:r>
    <w:r w:rsidR="00CB4AC7">
      <w:fldChar w:fldCharType="separate"/>
    </w:r>
    <w:r w:rsidR="00CB4AC7">
      <w:rPr>
        <w:noProof/>
      </w:rPr>
      <w:t>201</w:t>
    </w:r>
    <w:r w:rsidR="00CB4AC7">
      <w:rPr>
        <w:noProof/>
      </w:rPr>
      <w:fldChar w:fldCharType="end"/>
    </w:r>
    <w:r w:rsidRPr="00C30BA0">
      <w:tab/>
      <w:t>PE</w:t>
    </w:r>
    <w:r w:rsidRPr="00C30BA0">
      <w:rPr>
        <w:rStyle w:val="HideTWBExt"/>
      </w:rPr>
      <w:t>&lt;NoPE&gt;</w:t>
    </w:r>
    <w:r w:rsidRPr="00C30BA0">
      <w:t>766.594</w:t>
    </w:r>
    <w:r w:rsidRPr="00C30BA0">
      <w:rPr>
        <w:rStyle w:val="HideTWBExt"/>
      </w:rPr>
      <w:t>&lt;/NoPE&gt;&lt;Version&gt;</w:t>
    </w:r>
    <w:r w:rsidRPr="00C30BA0">
      <w:t>v01-00</w:t>
    </w:r>
    <w:r w:rsidRPr="00C30BA0">
      <w:rPr>
        <w:rStyle w:val="HideTWBExt"/>
      </w:rPr>
      <w:t>&lt;/Version&gt;</w:t>
    </w:r>
  </w:p>
  <w:p w:rsidR="008207AE" w:rsidRPr="00C30BA0" w:rsidRDefault="002E5682" w:rsidP="002E5682">
    <w:pPr>
      <w:pStyle w:val="EPFooter2"/>
    </w:pPr>
    <w:r w:rsidRPr="00C30BA0">
      <w:tab/>
    </w:r>
    <w:r w:rsidRPr="00C30BA0">
      <w:tab/>
      <w:t>DE</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E5682" w:rsidRPr="00C30BA0" w:rsidRDefault="002E5682" w:rsidP="002E5682">
    <w:pPr>
      <w:pStyle w:val="EPFooter"/>
    </w:pPr>
    <w:r w:rsidRPr="00C30BA0">
      <w:rPr>
        <w:rStyle w:val="HideTWBExt"/>
      </w:rPr>
      <w:t>&lt;PathFdR&gt;</w:t>
    </w:r>
    <w:r w:rsidR="00C30BA0" w:rsidRPr="00C30BA0">
      <w:t>AM\1310351DE.docx</w:t>
    </w:r>
    <w:r w:rsidRPr="00C30BA0">
      <w:rPr>
        <w:rStyle w:val="HideTWBExt"/>
      </w:rPr>
      <w:t>&lt;/PathFdR&gt;</w:t>
    </w:r>
    <w:r w:rsidRPr="00C30BA0">
      <w:tab/>
    </w:r>
    <w:r w:rsidRPr="00C30BA0">
      <w:tab/>
      <w:t>PE</w:t>
    </w:r>
    <w:r w:rsidRPr="00C30BA0">
      <w:rPr>
        <w:rStyle w:val="HideTWBExt"/>
      </w:rPr>
      <w:t>&lt;NoPE&gt;</w:t>
    </w:r>
    <w:r w:rsidRPr="00C30BA0">
      <w:t>766.594</w:t>
    </w:r>
    <w:r w:rsidRPr="00C30BA0">
      <w:rPr>
        <w:rStyle w:val="HideTWBExt"/>
      </w:rPr>
      <w:t>&lt;/NoPE&gt;&lt;Version&gt;</w:t>
    </w:r>
    <w:r w:rsidRPr="00C30BA0">
      <w:t>v01-00</w:t>
    </w:r>
    <w:r w:rsidRPr="00C30BA0">
      <w:rPr>
        <w:rStyle w:val="HideTWBExt"/>
      </w:rPr>
      <w:t>&lt;/Version&gt;</w:t>
    </w:r>
  </w:p>
  <w:p w:rsidR="008207AE" w:rsidRPr="00C30BA0" w:rsidRDefault="002E5682" w:rsidP="002E5682">
    <w:pPr>
      <w:pStyle w:val="EPFooter2"/>
    </w:pPr>
    <w:r w:rsidRPr="00C30BA0">
      <w:t>DE</w:t>
    </w:r>
    <w:r w:rsidRPr="00C30BA0">
      <w:tab/>
    </w:r>
    <w:r w:rsidRPr="00C30BA0">
      <w:rPr>
        <w:b w:val="0"/>
        <w:i/>
        <w:color w:val="C0C0C0"/>
        <w:sz w:val="22"/>
      </w:rPr>
      <w:t>In Vielfalt geeint</w:t>
    </w:r>
    <w:r w:rsidRPr="00C30BA0">
      <w:tab/>
      <w:t>DE</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9151E" w:rsidRPr="00C30BA0" w:rsidRDefault="00C30BA0">
      <w:r w:rsidRPr="00C30BA0">
        <w:separator/>
      </w:r>
    </w:p>
  </w:footnote>
  <w:footnote w:type="continuationSeparator" w:id="0">
    <w:p w:rsidR="0019151E" w:rsidRPr="00C30BA0" w:rsidRDefault="00C30BA0">
      <w:r w:rsidRPr="00C30BA0">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733C" w:rsidRDefault="00DE733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733C" w:rsidRDefault="00DE733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733C" w:rsidRDefault="00DE733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10"/>
    <w:docVar w:name="TXTLANGUE" w:val="DE"/>
    <w:docVar w:name="TXTLANGUEMIN" w:val="de"/>
    <w:docVar w:name="TXTNRPE" w:val="766.594"/>
    <w:docVar w:name="TXTPEorAP" w:val="PE"/>
    <w:docVar w:name="TXTROUTE" w:val="AM\1310351DE.docx"/>
    <w:docVar w:name="TXTVERSION" w:val="01-00"/>
  </w:docVars>
  <w:rsids>
    <w:rsidRoot w:val="00A77B3E"/>
    <w:rsid w:val="0019151E"/>
    <w:rsid w:val="002E5682"/>
    <w:rsid w:val="008207AE"/>
    <w:rsid w:val="00A77B3E"/>
    <w:rsid w:val="00C30BA0"/>
    <w:rsid w:val="00CA2A55"/>
    <w:rsid w:val="00CB4AC7"/>
    <w:rsid w:val="00DE733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4187D418"/>
  <w15:docId w15:val="{D4B1C618-D0B6-4E37-8AE8-D28A5C6D0C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e-DE"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16"/>
    </w:pPr>
  </w:style>
  <w:style w:type="paragraph" w:customStyle="1" w:styleId="CoverNormal">
    <w:name w:val="CoverNormal"/>
    <w:basedOn w:val="Normal"/>
    <w:pPr>
      <w:ind w:left="1418"/>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16"/>
    </w:pPr>
    <w:rPr>
      <w:rFonts w:ascii="Arial" w:eastAsia="Arial" w:hAnsi="Arial" w:cs="Arial"/>
      <w:b/>
      <w:sz w:val="48"/>
    </w:rPr>
  </w:style>
  <w:style w:type="paragraph" w:customStyle="1" w:styleId="CoverBold">
    <w:name w:val="CoverBold"/>
    <w:basedOn w:val="Normal"/>
    <w:pPr>
      <w:ind w:left="1416"/>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rPr>
      <w:b/>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JustTitle">
    <w:name w:val="AmJustTitle"/>
    <w:basedOn w:val="Normal"/>
    <w:next w:val="AmJustText"/>
    <w:pPr>
      <w:keepNext/>
      <w:spacing w:before="240" w:after="240"/>
      <w:jc w:val="center"/>
    </w:pPr>
    <w:rPr>
      <w:i/>
    </w:rPr>
  </w:style>
  <w:style w:type="paragraph" w:customStyle="1" w:styleId="AmColumnHeading">
    <w:name w:val="AmColumnHeading"/>
    <w:basedOn w:val="Normal"/>
    <w:pPr>
      <w:spacing w:after="240"/>
      <w:jc w:val="center"/>
    </w:pPr>
    <w:rPr>
      <w:i/>
    </w:rPr>
  </w:style>
  <w:style w:type="paragraph" w:customStyle="1" w:styleId="AmJustText">
    <w:name w:val="AmJustText"/>
    <w:basedOn w:val="Normal"/>
    <w:pPr>
      <w:spacing w:after="240"/>
    </w:pPr>
    <w:rPr>
      <w:i/>
    </w:rPr>
  </w:style>
  <w:style w:type="paragraph" w:customStyle="1" w:styleId="AmNumberTabs">
    <w:name w:val="AmNumberTabs"/>
    <w:basedOn w:val="Normal"/>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paragraph" w:customStyle="1" w:styleId="AmCrossRef">
    <w:name w:val="AmCrossRef"/>
    <w:basedOn w:val="Normal"/>
    <w:pPr>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styleId="Header">
    <w:name w:val="header"/>
    <w:basedOn w:val="Normal"/>
    <w:link w:val="HeaderChar"/>
    <w:unhideWhenUsed/>
    <w:rsid w:val="002E5682"/>
    <w:pPr>
      <w:tabs>
        <w:tab w:val="center" w:pos="4513"/>
        <w:tab w:val="right" w:pos="9026"/>
      </w:tabs>
    </w:pPr>
  </w:style>
  <w:style w:type="character" w:customStyle="1" w:styleId="HeaderChar">
    <w:name w:val="Header Char"/>
    <w:basedOn w:val="DefaultParagraphFont"/>
    <w:link w:val="Header"/>
    <w:rsid w:val="002E5682"/>
    <w:rPr>
      <w:sz w:val="24"/>
      <w:szCs w:val="24"/>
    </w:rPr>
  </w:style>
  <w:style w:type="paragraph" w:styleId="Footer">
    <w:name w:val="footer"/>
    <w:basedOn w:val="Normal"/>
    <w:link w:val="FooterChar"/>
    <w:semiHidden/>
    <w:unhideWhenUsed/>
    <w:rsid w:val="00DE733C"/>
    <w:pPr>
      <w:tabs>
        <w:tab w:val="center" w:pos="4513"/>
        <w:tab w:val="right" w:pos="9026"/>
      </w:tabs>
    </w:pPr>
  </w:style>
  <w:style w:type="character" w:customStyle="1" w:styleId="FooterChar">
    <w:name w:val="Footer Char"/>
    <w:basedOn w:val="DefaultParagraphFont"/>
    <w:link w:val="Footer"/>
    <w:semiHidden/>
    <w:rsid w:val="00DE733C"/>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201</Pages>
  <Words>42456</Words>
  <Characters>337659</Characters>
  <Application>Microsoft Office Word</Application>
  <DocSecurity>0</DocSecurity>
  <Lines>13506</Lines>
  <Paragraphs>4751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375364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HALABAREC Tamara</cp:lastModifiedBy>
  <cp:revision>2</cp:revision>
  <dcterms:created xsi:type="dcterms:W3CDTF">2024-12-12T13:20:00Z</dcterms:created>
  <dcterms:modified xsi:type="dcterms:W3CDTF">2024-12-12T13:20:00Z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1310351</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100261</vt:lpwstr>
  </property>
  <property fmtid="{D5CDD505-2E9C-101B-9397-08002B2CF9AE}" pid="7" name="dmxml.render.traceId">
    <vt:lpwstr>675adbd3baff3767a5e7f5235667bb72</vt:lpwstr>
  </property>
  <property fmtid="{D5CDD505-2E9C-101B-9397-08002B2CF9AE}" pid="8" name="FooterPath">
    <vt:lpwstr>AM\1310351DE.docx</vt:lpwstr>
  </property>
  <property fmtid="{D5CDD505-2E9C-101B-9397-08002B2CF9AE}" pid="9" name="PE Number">
    <vt:lpwstr>766.594</vt:lpwstr>
  </property>
  <property fmtid="{D5CDD505-2E9C-101B-9397-08002B2CF9AE}" pid="10" name="UID">
    <vt:lpwstr>eu.europa.europarl-DIN1-2024-0000056669_02.00-de-01.00_text-xml</vt:lpwstr>
  </property>
  <property fmtid="{D5CDD505-2E9C-101B-9397-08002B2CF9AE}" pid="11" name="LastEdited with">
    <vt:lpwstr>10.0.0 Build [20241005]</vt:lpwstr>
  </property>
  <property fmtid="{D5CDD505-2E9C-101B-9397-08002B2CF9AE}" pid="12" name="Bookout">
    <vt:lpwstr>OK - 2024/12/12 14:16</vt:lpwstr>
  </property>
</Properties>
</file>